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C82D" w14:textId="43526895" w:rsidR="004E7B0F" w:rsidRPr="000F6A18" w:rsidRDefault="004E7B0F" w:rsidP="00B12729">
      <w:pPr>
        <w:pStyle w:val="Title"/>
        <w:tabs>
          <w:tab w:val="clear" w:pos="4395"/>
        </w:tabs>
        <w:suppressAutoHyphens/>
        <w:autoSpaceDE/>
        <w:autoSpaceDN/>
        <w:adjustRightInd/>
        <w:ind w:left="284"/>
        <w:jc w:val="left"/>
        <w:rPr>
          <w:rFonts w:ascii="Georgia" w:hAnsi="Georgia"/>
          <w:sz w:val="24"/>
          <w:szCs w:val="24"/>
        </w:rPr>
      </w:pPr>
    </w:p>
    <w:p w14:paraId="68F1FED3" w14:textId="7F5856B9" w:rsidR="004E7B0F" w:rsidRDefault="004E7B0F" w:rsidP="00B12729">
      <w:pPr>
        <w:pStyle w:val="Title"/>
        <w:tabs>
          <w:tab w:val="clear" w:pos="4395"/>
        </w:tabs>
        <w:suppressAutoHyphens/>
        <w:autoSpaceDE/>
        <w:autoSpaceDN/>
        <w:adjustRightInd/>
        <w:ind w:left="284"/>
        <w:jc w:val="left"/>
        <w:rPr>
          <w:rFonts w:ascii="Georgia" w:hAnsi="Georgia"/>
          <w:sz w:val="24"/>
          <w:szCs w:val="24"/>
        </w:rPr>
      </w:pPr>
    </w:p>
    <w:p w14:paraId="7B03F502" w14:textId="61DB4D07"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3526F6C3" w14:textId="32D55BED" w:rsidR="000F6A18" w:rsidRPr="00F01273" w:rsidRDefault="000F6A18" w:rsidP="00B12729">
      <w:pPr>
        <w:pStyle w:val="Title"/>
        <w:tabs>
          <w:tab w:val="clear" w:pos="4395"/>
        </w:tabs>
        <w:suppressAutoHyphens/>
        <w:autoSpaceDE/>
        <w:autoSpaceDN/>
        <w:adjustRightInd/>
        <w:ind w:left="284"/>
        <w:jc w:val="left"/>
        <w:rPr>
          <w:rFonts w:ascii="Georgia" w:hAnsi="Georgia"/>
          <w:sz w:val="24"/>
          <w:szCs w:val="24"/>
          <w:u w:val="single"/>
        </w:rPr>
      </w:pPr>
    </w:p>
    <w:p w14:paraId="3E3458B5" w14:textId="793BE7C6" w:rsidR="000F6A18" w:rsidRPr="00C40651" w:rsidRDefault="000F6A18" w:rsidP="00B12729">
      <w:pPr>
        <w:pStyle w:val="Title"/>
        <w:tabs>
          <w:tab w:val="clear" w:pos="4395"/>
        </w:tabs>
        <w:suppressAutoHyphens/>
        <w:autoSpaceDE/>
        <w:autoSpaceDN/>
        <w:adjustRightInd/>
        <w:ind w:left="284"/>
        <w:jc w:val="left"/>
        <w:rPr>
          <w:rFonts w:ascii="Georgia" w:hAnsi="Georgia"/>
          <w:sz w:val="24"/>
          <w:szCs w:val="24"/>
        </w:rPr>
      </w:pPr>
    </w:p>
    <w:p w14:paraId="0A3796D6" w14:textId="11A2459E"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195588E1" w14:textId="0170E859"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638E522E" w14:textId="77777777" w:rsidR="000F6A18" w:rsidRP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3D69ED10" w14:textId="77777777" w:rsidR="000A07E6" w:rsidRPr="000F6A18" w:rsidRDefault="000A07E6" w:rsidP="00B12729">
      <w:pPr>
        <w:pStyle w:val="Title"/>
        <w:widowControl w:val="0"/>
        <w:tabs>
          <w:tab w:val="clear" w:pos="4395"/>
        </w:tabs>
        <w:autoSpaceDE/>
        <w:autoSpaceDN/>
        <w:adjustRightInd/>
        <w:ind w:left="284"/>
        <w:jc w:val="left"/>
        <w:rPr>
          <w:rFonts w:ascii="Georgia" w:hAnsi="Georgia"/>
          <w:sz w:val="24"/>
          <w:szCs w:val="24"/>
        </w:rPr>
      </w:pPr>
    </w:p>
    <w:p w14:paraId="58F31BC2" w14:textId="362B7D12" w:rsidR="000A07E6" w:rsidRPr="00B12729" w:rsidRDefault="000A07E6" w:rsidP="00B12729">
      <w:pPr>
        <w:pStyle w:val="Title"/>
        <w:widowControl w:val="0"/>
        <w:tabs>
          <w:tab w:val="clear" w:pos="4395"/>
        </w:tabs>
        <w:autoSpaceDE/>
        <w:autoSpaceDN/>
        <w:adjustRightInd/>
        <w:ind w:left="284"/>
        <w:jc w:val="left"/>
        <w:rPr>
          <w:rFonts w:ascii="Georgia" w:hAnsi="Georgia"/>
          <w:sz w:val="24"/>
          <w:szCs w:val="24"/>
        </w:rPr>
      </w:pPr>
      <w:r w:rsidRPr="00B12729">
        <w:rPr>
          <w:rFonts w:ascii="Georgia" w:hAnsi="Georgia"/>
          <w:sz w:val="24"/>
          <w:szCs w:val="24"/>
        </w:rPr>
        <w:t>ALBARAKA TÜRK KATILIM BANKASI</w:t>
      </w:r>
    </w:p>
    <w:p w14:paraId="017CC9DB" w14:textId="77777777" w:rsidR="000A07E6" w:rsidRPr="00B12729" w:rsidRDefault="000A07E6" w:rsidP="00B12729">
      <w:pPr>
        <w:pStyle w:val="Title"/>
        <w:widowControl w:val="0"/>
        <w:tabs>
          <w:tab w:val="clear" w:pos="4395"/>
        </w:tabs>
        <w:autoSpaceDE/>
        <w:autoSpaceDN/>
        <w:adjustRightInd/>
        <w:ind w:left="284"/>
        <w:jc w:val="left"/>
        <w:rPr>
          <w:rFonts w:ascii="Georgia" w:hAnsi="Georgia" w:cs="Arial"/>
          <w:sz w:val="24"/>
          <w:szCs w:val="24"/>
        </w:rPr>
      </w:pPr>
      <w:r w:rsidRPr="00B12729">
        <w:rPr>
          <w:rFonts w:ascii="Georgia" w:hAnsi="Georgia"/>
          <w:sz w:val="24"/>
          <w:szCs w:val="24"/>
        </w:rPr>
        <w:t>ANONİM ŞİRKETİ</w:t>
      </w:r>
    </w:p>
    <w:p w14:paraId="2B588B03" w14:textId="77777777" w:rsidR="000A07E6" w:rsidRPr="00B12729" w:rsidRDefault="000A07E6" w:rsidP="00B12729">
      <w:pPr>
        <w:pStyle w:val="Title"/>
        <w:widowControl w:val="0"/>
        <w:tabs>
          <w:tab w:val="clear" w:pos="4395"/>
        </w:tabs>
        <w:autoSpaceDE/>
        <w:autoSpaceDN/>
        <w:adjustRightInd/>
        <w:ind w:left="284"/>
        <w:jc w:val="left"/>
        <w:rPr>
          <w:rFonts w:ascii="Georgia" w:hAnsi="Georgia" w:cs="Arial"/>
          <w:sz w:val="24"/>
          <w:szCs w:val="24"/>
        </w:rPr>
      </w:pPr>
    </w:p>
    <w:p w14:paraId="7ED9AB42" w14:textId="29C0BF3F" w:rsidR="000A07E6" w:rsidRPr="00B12729" w:rsidRDefault="009669B1"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B12729">
        <w:rPr>
          <w:rFonts w:ascii="Georgia" w:hAnsi="Georgia"/>
          <w:b/>
          <w:sz w:val="24"/>
          <w:szCs w:val="24"/>
          <w:lang w:val="tr-TR"/>
        </w:rPr>
        <w:t xml:space="preserve">30 HAZİRAN 2023 </w:t>
      </w:r>
      <w:r w:rsidR="000A07E6" w:rsidRPr="00B12729">
        <w:rPr>
          <w:rFonts w:ascii="Georgia" w:hAnsi="Georgia"/>
          <w:b/>
          <w:sz w:val="24"/>
          <w:szCs w:val="24"/>
          <w:lang w:val="tr-TR"/>
        </w:rPr>
        <w:t>TARİHİNDE SONA EREN</w:t>
      </w:r>
    </w:p>
    <w:p w14:paraId="7F8BFF04" w14:textId="77777777" w:rsidR="000A07E6" w:rsidRPr="00B12729" w:rsidRDefault="000A07E6"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B12729">
        <w:rPr>
          <w:rFonts w:ascii="Georgia" w:hAnsi="Georgia"/>
          <w:b/>
          <w:sz w:val="24"/>
          <w:szCs w:val="24"/>
          <w:lang w:val="tr-TR"/>
        </w:rPr>
        <w:t>HESAP DÖNEMİNE AİT KONSOLİDE OLMAYAN</w:t>
      </w:r>
    </w:p>
    <w:p w14:paraId="7DF16069" w14:textId="4688A48A" w:rsidR="00BF7858" w:rsidRPr="00B12729" w:rsidRDefault="000A07E6" w:rsidP="00B12729">
      <w:pPr>
        <w:pStyle w:val="Title"/>
        <w:widowControl w:val="0"/>
        <w:tabs>
          <w:tab w:val="clear" w:pos="4395"/>
        </w:tabs>
        <w:autoSpaceDE/>
        <w:autoSpaceDN/>
        <w:adjustRightInd/>
        <w:ind w:left="284"/>
        <w:jc w:val="left"/>
        <w:rPr>
          <w:rFonts w:ascii="Georgia" w:hAnsi="Georgia"/>
          <w:sz w:val="24"/>
          <w:szCs w:val="24"/>
        </w:rPr>
      </w:pPr>
      <w:r w:rsidRPr="00B12729">
        <w:rPr>
          <w:rFonts w:ascii="Georgia" w:hAnsi="Georgia"/>
          <w:sz w:val="24"/>
          <w:szCs w:val="24"/>
        </w:rPr>
        <w:t xml:space="preserve">FİNANSAL TABLOLAR VE </w:t>
      </w:r>
      <w:r w:rsidR="00C33B1F" w:rsidRPr="00B12729">
        <w:rPr>
          <w:rFonts w:ascii="Georgia" w:hAnsi="Georgia"/>
          <w:sz w:val="24"/>
          <w:szCs w:val="24"/>
        </w:rPr>
        <w:t xml:space="preserve">SINIRLI </w:t>
      </w:r>
      <w:r w:rsidRPr="00B12729">
        <w:rPr>
          <w:rFonts w:ascii="Georgia" w:hAnsi="Georgia"/>
          <w:sz w:val="24"/>
          <w:szCs w:val="24"/>
        </w:rPr>
        <w:t>DENETİM RAPORU</w:t>
      </w:r>
    </w:p>
    <w:p w14:paraId="4E2DC649" w14:textId="77777777" w:rsidR="00D02990" w:rsidRPr="00B12729" w:rsidRDefault="00D02990" w:rsidP="00B12729">
      <w:pPr>
        <w:autoSpaceDE w:val="0"/>
        <w:autoSpaceDN w:val="0"/>
        <w:adjustRightInd w:val="0"/>
        <w:jc w:val="both"/>
        <w:rPr>
          <w:color w:val="000000"/>
          <w:sz w:val="20"/>
        </w:rPr>
      </w:pPr>
    </w:p>
    <w:p w14:paraId="625A8967" w14:textId="77777777" w:rsidR="001C7F63" w:rsidRPr="00B12729" w:rsidRDefault="001C7F63" w:rsidP="00B12729">
      <w:pPr>
        <w:autoSpaceDE w:val="0"/>
        <w:autoSpaceDN w:val="0"/>
        <w:adjustRightInd w:val="0"/>
        <w:jc w:val="both"/>
        <w:rPr>
          <w:color w:val="000000"/>
          <w:sz w:val="20"/>
        </w:rPr>
      </w:pPr>
    </w:p>
    <w:p w14:paraId="785EBE88" w14:textId="127AB525" w:rsidR="001C7F63" w:rsidRPr="00B12729" w:rsidRDefault="001C7F63" w:rsidP="00B12729">
      <w:pPr>
        <w:autoSpaceDE w:val="0"/>
        <w:autoSpaceDN w:val="0"/>
        <w:adjustRightInd w:val="0"/>
        <w:jc w:val="both"/>
        <w:rPr>
          <w:color w:val="000000"/>
          <w:sz w:val="20"/>
        </w:rPr>
        <w:sectPr w:rsidR="001C7F63" w:rsidRPr="00B12729" w:rsidSect="000F6A18">
          <w:headerReference w:type="even" r:id="rId8"/>
          <w:footerReference w:type="even" r:id="rId9"/>
          <w:footnotePr>
            <w:numRestart w:val="eachPage"/>
          </w:footnotePr>
          <w:pgSz w:w="11906" w:h="16838" w:code="9"/>
          <w:pgMar w:top="1134" w:right="1134" w:bottom="1134" w:left="1701" w:header="851" w:footer="851" w:gutter="0"/>
          <w:pgNumType w:start="7"/>
          <w:cols w:space="708"/>
          <w:titlePg/>
          <w:docGrid w:linePitch="326"/>
        </w:sectPr>
      </w:pPr>
    </w:p>
    <w:p w14:paraId="45C67C5E" w14:textId="77777777" w:rsidR="001E762B" w:rsidRPr="001E762B" w:rsidRDefault="001E762B" w:rsidP="001E762B">
      <w:pPr>
        <w:widowControl w:val="0"/>
        <w:spacing w:line="290" w:lineRule="atLeast"/>
        <w:ind w:firstLine="708"/>
        <w:jc w:val="center"/>
        <w:rPr>
          <w:rFonts w:ascii="Georgia" w:hAnsi="Georgia"/>
          <w:b/>
          <w:sz w:val="20"/>
          <w:szCs w:val="20"/>
        </w:rPr>
      </w:pPr>
      <w:r w:rsidRPr="001E762B">
        <w:rPr>
          <w:rFonts w:ascii="Georgia" w:hAnsi="Georgia"/>
          <w:b/>
          <w:sz w:val="20"/>
          <w:szCs w:val="20"/>
        </w:rPr>
        <w:lastRenderedPageBreak/>
        <w:t>ARA DÖNEM FİNANSAL BİLGİLERE İLİŞKİN</w:t>
      </w:r>
    </w:p>
    <w:p w14:paraId="6A9DFFBB" w14:textId="77777777" w:rsidR="001E762B" w:rsidRPr="001E762B" w:rsidRDefault="001E762B" w:rsidP="001E762B">
      <w:pPr>
        <w:widowControl w:val="0"/>
        <w:spacing w:line="290" w:lineRule="atLeast"/>
        <w:jc w:val="center"/>
        <w:rPr>
          <w:rFonts w:ascii="Georgia" w:hAnsi="Georgia"/>
          <w:b/>
          <w:sz w:val="20"/>
          <w:szCs w:val="20"/>
        </w:rPr>
      </w:pPr>
      <w:r w:rsidRPr="001E762B">
        <w:rPr>
          <w:rFonts w:ascii="Georgia" w:hAnsi="Georgia"/>
          <w:b/>
          <w:sz w:val="20"/>
          <w:szCs w:val="20"/>
        </w:rPr>
        <w:t>SINIRLI DENETİM RAPORU</w:t>
      </w:r>
    </w:p>
    <w:p w14:paraId="4A68A41E" w14:textId="77777777" w:rsidR="001E762B" w:rsidRPr="001E762B" w:rsidRDefault="001E762B" w:rsidP="001E762B">
      <w:pPr>
        <w:widowControl w:val="0"/>
        <w:spacing w:line="290" w:lineRule="atLeast"/>
        <w:rPr>
          <w:rFonts w:ascii="Georgia" w:hAnsi="Georgia"/>
          <w:sz w:val="20"/>
          <w:szCs w:val="20"/>
        </w:rPr>
      </w:pPr>
    </w:p>
    <w:p w14:paraId="2B6CDE0E"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Albaraka Türk Katılım Bankası Anonim Şirketi Genel Kurulu’na</w:t>
      </w:r>
    </w:p>
    <w:p w14:paraId="0A8F79AF" w14:textId="77777777" w:rsidR="001E762B" w:rsidRPr="001E762B" w:rsidRDefault="001E762B" w:rsidP="001E762B">
      <w:pPr>
        <w:widowControl w:val="0"/>
        <w:spacing w:line="290" w:lineRule="atLeast"/>
        <w:rPr>
          <w:rFonts w:ascii="Georgia" w:hAnsi="Georgia"/>
          <w:i/>
          <w:sz w:val="20"/>
          <w:szCs w:val="20"/>
        </w:rPr>
      </w:pPr>
    </w:p>
    <w:p w14:paraId="3D3BE3B3" w14:textId="77777777" w:rsidR="001E762B" w:rsidRPr="001E762B" w:rsidRDefault="001E762B" w:rsidP="001E762B">
      <w:pPr>
        <w:widowControl w:val="0"/>
        <w:spacing w:line="290" w:lineRule="atLeast"/>
        <w:rPr>
          <w:rFonts w:ascii="Georgia" w:hAnsi="Georgia"/>
          <w:i/>
          <w:sz w:val="20"/>
          <w:szCs w:val="20"/>
        </w:rPr>
      </w:pPr>
      <w:r w:rsidRPr="001E762B">
        <w:rPr>
          <w:rFonts w:ascii="Georgia" w:hAnsi="Georgia"/>
          <w:i/>
          <w:sz w:val="20"/>
          <w:szCs w:val="20"/>
        </w:rPr>
        <w:t>Giriş</w:t>
      </w:r>
    </w:p>
    <w:p w14:paraId="3D9B1B8D" w14:textId="77777777" w:rsidR="001E762B" w:rsidRPr="001E762B" w:rsidRDefault="001E762B" w:rsidP="001E762B">
      <w:pPr>
        <w:widowControl w:val="0"/>
        <w:spacing w:line="290" w:lineRule="atLeast"/>
        <w:rPr>
          <w:rFonts w:ascii="Georgia" w:hAnsi="Georgia"/>
          <w:i/>
          <w:sz w:val="20"/>
          <w:szCs w:val="20"/>
        </w:rPr>
      </w:pPr>
    </w:p>
    <w:p w14:paraId="027CBBAE"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 xml:space="preserve">Albaraka Türk Katılım Bankası Anonim Şirketi’nin (“Banka”) </w:t>
      </w:r>
      <w:bookmarkStart w:id="0" w:name="_Hlk139288913"/>
      <w:r w:rsidRPr="001E762B">
        <w:rPr>
          <w:rFonts w:ascii="Georgia" w:hAnsi="Georgia"/>
          <w:sz w:val="20"/>
          <w:szCs w:val="20"/>
        </w:rPr>
        <w:t>30 Haziran</w:t>
      </w:r>
      <w:bookmarkEnd w:id="0"/>
      <w:r w:rsidRPr="001E762B">
        <w:rPr>
          <w:rFonts w:ascii="Georgia" w:hAnsi="Georgia"/>
          <w:sz w:val="20"/>
          <w:szCs w:val="20"/>
        </w:rPr>
        <w:t xml:space="preserve"> 2023 tarihli ilişikteki konsolide olmayan bilançosunun ve aynı tarihte sona eren altı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w:t>
      </w:r>
    </w:p>
    <w:p w14:paraId="0638B252" w14:textId="77777777" w:rsidR="001E762B" w:rsidRPr="001E762B" w:rsidRDefault="001E762B" w:rsidP="001E762B">
      <w:pPr>
        <w:widowControl w:val="0"/>
        <w:spacing w:line="290" w:lineRule="atLeast"/>
        <w:rPr>
          <w:rFonts w:ascii="Georgia" w:hAnsi="Georgia"/>
          <w:sz w:val="20"/>
          <w:szCs w:val="20"/>
        </w:rPr>
      </w:pPr>
    </w:p>
    <w:p w14:paraId="481D986E" w14:textId="77777777" w:rsidR="001E762B" w:rsidRPr="001E762B" w:rsidRDefault="001E762B" w:rsidP="001E762B">
      <w:pPr>
        <w:widowControl w:val="0"/>
        <w:spacing w:line="290" w:lineRule="atLeast"/>
        <w:rPr>
          <w:rFonts w:ascii="Georgia" w:hAnsi="Georgia"/>
          <w:i/>
          <w:sz w:val="20"/>
          <w:szCs w:val="20"/>
        </w:rPr>
      </w:pPr>
      <w:r w:rsidRPr="001E762B">
        <w:rPr>
          <w:rFonts w:ascii="Georgia" w:hAnsi="Georgia"/>
          <w:i/>
          <w:sz w:val="20"/>
          <w:szCs w:val="20"/>
        </w:rPr>
        <w:t>Sınırlı Denetimin Kapsamı</w:t>
      </w:r>
    </w:p>
    <w:p w14:paraId="326D9DFA" w14:textId="77777777" w:rsidR="001E762B" w:rsidRPr="001E762B" w:rsidRDefault="001E762B" w:rsidP="001E762B">
      <w:pPr>
        <w:widowControl w:val="0"/>
        <w:spacing w:line="290" w:lineRule="atLeast"/>
        <w:rPr>
          <w:rFonts w:ascii="Georgia" w:hAnsi="Georgia"/>
          <w:i/>
          <w:sz w:val="20"/>
          <w:szCs w:val="20"/>
        </w:rPr>
      </w:pPr>
    </w:p>
    <w:p w14:paraId="32524B33"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1A1BB307" w14:textId="77777777" w:rsidR="001E762B" w:rsidRPr="001E762B" w:rsidRDefault="001E762B" w:rsidP="001E762B">
      <w:pPr>
        <w:widowControl w:val="0"/>
        <w:spacing w:line="290" w:lineRule="atLeast"/>
        <w:rPr>
          <w:rFonts w:ascii="Georgia" w:hAnsi="Georgia"/>
          <w:sz w:val="20"/>
          <w:szCs w:val="20"/>
        </w:rPr>
        <w:sectPr w:rsidR="001E762B" w:rsidRPr="001E762B" w:rsidSect="001E762B">
          <w:headerReference w:type="default" r:id="rId10"/>
          <w:footerReference w:type="default" r:id="rId11"/>
          <w:pgSz w:w="12240" w:h="15840" w:code="1"/>
          <w:pgMar w:top="3136" w:right="851" w:bottom="1418" w:left="1985" w:header="567" w:footer="567" w:gutter="0"/>
          <w:cols w:space="720"/>
        </w:sectPr>
      </w:pPr>
    </w:p>
    <w:p w14:paraId="33AFE2AB" w14:textId="77777777" w:rsidR="001E762B" w:rsidRPr="001E762B" w:rsidRDefault="001E762B" w:rsidP="001E762B">
      <w:pPr>
        <w:widowControl w:val="0"/>
        <w:spacing w:line="290" w:lineRule="atLeast"/>
        <w:rPr>
          <w:rFonts w:ascii="Georgia" w:hAnsi="Georgia"/>
          <w:i/>
          <w:iCs/>
          <w:sz w:val="20"/>
          <w:szCs w:val="20"/>
        </w:rPr>
      </w:pPr>
      <w:r w:rsidRPr="001E762B">
        <w:rPr>
          <w:rFonts w:ascii="Georgia" w:hAnsi="Georgia"/>
          <w:i/>
          <w:iCs/>
          <w:sz w:val="20"/>
          <w:szCs w:val="20"/>
        </w:rPr>
        <w:lastRenderedPageBreak/>
        <w:t>Şartlı Sonucun Dayanağı</w:t>
      </w:r>
    </w:p>
    <w:p w14:paraId="7D978CC3" w14:textId="77777777" w:rsidR="001E762B" w:rsidRPr="001E762B" w:rsidRDefault="001E762B" w:rsidP="001E762B">
      <w:pPr>
        <w:widowControl w:val="0"/>
        <w:spacing w:line="290" w:lineRule="atLeast"/>
        <w:rPr>
          <w:rFonts w:ascii="Georgia" w:hAnsi="Georgia"/>
          <w:sz w:val="20"/>
          <w:szCs w:val="20"/>
        </w:rPr>
      </w:pPr>
    </w:p>
    <w:p w14:paraId="3A002274"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 xml:space="preserve">Konsolide Olmayan Finansal Tablolara İlişkin Açıklama ve Dipnotlar Beşinci Bölüm II. Kısım 5.b’de belirtildiği üzere, 30 Haziran 2023 tarihi itibarıyla hazırlanan ilişikteki konsolide olmayan finansal tablolarda Banka yönetimi tarafından BDDK Muhasebe ve Finansal Raporlama Mevzuatı gereklilikleri dışında 1.800.000 bin TL tutarındaki kısmı geçmiş dönemler içerisinde, </w:t>
      </w:r>
      <w:bookmarkStart w:id="4" w:name="_Hlk139536964"/>
      <w:r w:rsidRPr="001E762B">
        <w:rPr>
          <w:rFonts w:ascii="Georgia" w:hAnsi="Georgia"/>
          <w:sz w:val="20"/>
          <w:szCs w:val="20"/>
        </w:rPr>
        <w:t xml:space="preserve">700.000 </w:t>
      </w:r>
      <w:bookmarkEnd w:id="4"/>
      <w:r w:rsidRPr="001E762B">
        <w:rPr>
          <w:rFonts w:ascii="Georgia" w:hAnsi="Georgia"/>
          <w:sz w:val="20"/>
          <w:szCs w:val="20"/>
        </w:rPr>
        <w:t xml:space="preserve">bin TL tutarındaki kısmı ise cari yılda ayrılmış olan toplam </w:t>
      </w:r>
      <w:bookmarkStart w:id="5" w:name="_Hlk139536976"/>
      <w:r w:rsidRPr="001E762B">
        <w:rPr>
          <w:rFonts w:ascii="Georgia" w:hAnsi="Georgia"/>
          <w:sz w:val="20"/>
          <w:szCs w:val="20"/>
        </w:rPr>
        <w:t xml:space="preserve">2.500.000 </w:t>
      </w:r>
      <w:bookmarkEnd w:id="5"/>
      <w:r w:rsidRPr="001E762B">
        <w:rPr>
          <w:rFonts w:ascii="Georgia" w:hAnsi="Georgia"/>
          <w:sz w:val="20"/>
          <w:szCs w:val="20"/>
        </w:rPr>
        <w:t>bin TL tutarında serbest karşılık yer almaktadır.</w:t>
      </w:r>
    </w:p>
    <w:p w14:paraId="3236A1AB" w14:textId="77777777" w:rsidR="001E762B" w:rsidRPr="001E762B" w:rsidRDefault="001E762B" w:rsidP="001E762B">
      <w:pPr>
        <w:widowControl w:val="0"/>
        <w:spacing w:line="290" w:lineRule="atLeast"/>
        <w:rPr>
          <w:rFonts w:ascii="Georgia" w:hAnsi="Georgia"/>
          <w:sz w:val="20"/>
          <w:szCs w:val="20"/>
        </w:rPr>
      </w:pPr>
    </w:p>
    <w:p w14:paraId="74E4FBAD" w14:textId="77777777" w:rsidR="001E762B" w:rsidRPr="001E762B" w:rsidRDefault="001E762B" w:rsidP="001E762B">
      <w:pPr>
        <w:widowControl w:val="0"/>
        <w:spacing w:line="290" w:lineRule="atLeast"/>
        <w:rPr>
          <w:rFonts w:ascii="Georgia" w:hAnsi="Georgia"/>
          <w:i/>
          <w:sz w:val="20"/>
          <w:szCs w:val="20"/>
        </w:rPr>
      </w:pPr>
      <w:r w:rsidRPr="001E762B">
        <w:rPr>
          <w:rFonts w:ascii="Georgia" w:hAnsi="Georgia"/>
          <w:i/>
          <w:sz w:val="20"/>
          <w:szCs w:val="20"/>
        </w:rPr>
        <w:t>Şartlı Sonuç</w:t>
      </w:r>
    </w:p>
    <w:p w14:paraId="0F9824E5" w14:textId="77777777" w:rsidR="001E762B" w:rsidRPr="001E762B" w:rsidRDefault="001E762B" w:rsidP="001E762B">
      <w:pPr>
        <w:widowControl w:val="0"/>
        <w:spacing w:line="290" w:lineRule="atLeast"/>
        <w:rPr>
          <w:rFonts w:ascii="Georgia" w:hAnsi="Georgia"/>
          <w:sz w:val="20"/>
          <w:szCs w:val="20"/>
        </w:rPr>
      </w:pPr>
    </w:p>
    <w:p w14:paraId="5ACC2135"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Sınırlı denetimimize göre, yukarıda şartlı sonucun dayanağı paragrafında açıklanan hususun konsolide olmayan finansal tablolar üzerindeki etkisi haricinde, ilişikteki ara dönem konsolide olmayan finansal bilgilerin, Albaraka Türk Katılım Bankası Anonim Şirketi’nin 30 Haziran 2023 tarihi itibarıyla konsolide olmayan finansal durumunun ve aynı tarihte sona eren altı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6422DB0C" w14:textId="77777777" w:rsidR="001E762B" w:rsidRPr="001E762B" w:rsidRDefault="001E762B" w:rsidP="001E762B">
      <w:pPr>
        <w:widowControl w:val="0"/>
        <w:spacing w:line="290" w:lineRule="atLeast"/>
        <w:rPr>
          <w:rFonts w:ascii="Georgia" w:hAnsi="Georgia"/>
          <w:sz w:val="20"/>
          <w:szCs w:val="20"/>
        </w:rPr>
      </w:pPr>
    </w:p>
    <w:p w14:paraId="283A51AC" w14:textId="77777777" w:rsidR="001E762B" w:rsidRPr="001E762B" w:rsidRDefault="001E762B" w:rsidP="001E762B">
      <w:pPr>
        <w:widowControl w:val="0"/>
        <w:spacing w:line="290" w:lineRule="atLeast"/>
        <w:rPr>
          <w:rFonts w:ascii="Georgia" w:hAnsi="Georgia"/>
          <w:i/>
          <w:sz w:val="20"/>
          <w:szCs w:val="20"/>
        </w:rPr>
      </w:pPr>
      <w:r w:rsidRPr="001E762B">
        <w:rPr>
          <w:rFonts w:ascii="Georgia" w:hAnsi="Georgia"/>
          <w:i/>
          <w:sz w:val="20"/>
          <w:szCs w:val="20"/>
        </w:rPr>
        <w:t>Mevzuattan Kaynaklanan Diğer Yükümlülüklere İlişkin Rapor</w:t>
      </w:r>
    </w:p>
    <w:p w14:paraId="605C060E" w14:textId="77777777" w:rsidR="001E762B" w:rsidRPr="001E762B" w:rsidRDefault="001E762B" w:rsidP="001E762B">
      <w:pPr>
        <w:widowControl w:val="0"/>
        <w:spacing w:line="290" w:lineRule="atLeast"/>
        <w:rPr>
          <w:rFonts w:ascii="Georgia" w:hAnsi="Georgia"/>
          <w:sz w:val="20"/>
          <w:szCs w:val="20"/>
        </w:rPr>
      </w:pPr>
    </w:p>
    <w:p w14:paraId="4561275E" w14:textId="77777777" w:rsidR="001E762B" w:rsidRPr="001E762B" w:rsidRDefault="001E762B" w:rsidP="001E762B">
      <w:pPr>
        <w:widowControl w:val="0"/>
        <w:autoSpaceDE w:val="0"/>
        <w:autoSpaceDN w:val="0"/>
        <w:adjustRightInd w:val="0"/>
        <w:spacing w:line="290" w:lineRule="atLeast"/>
        <w:rPr>
          <w:rFonts w:ascii="Georgia" w:hAnsi="Georgia"/>
          <w:sz w:val="20"/>
          <w:szCs w:val="20"/>
        </w:rPr>
      </w:pPr>
      <w:r w:rsidRPr="001E762B">
        <w:rPr>
          <w:rFonts w:ascii="Georgia" w:hAnsi="Georgia"/>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3B302AA6" w14:textId="77777777" w:rsidR="001E762B" w:rsidRPr="001E762B" w:rsidRDefault="001E762B" w:rsidP="001E762B">
      <w:pPr>
        <w:widowControl w:val="0"/>
        <w:autoSpaceDE w:val="0"/>
        <w:autoSpaceDN w:val="0"/>
        <w:adjustRightInd w:val="0"/>
        <w:spacing w:line="290" w:lineRule="atLeast"/>
        <w:rPr>
          <w:rFonts w:ascii="Georgia" w:hAnsi="Georgia"/>
          <w:sz w:val="20"/>
          <w:szCs w:val="20"/>
        </w:rPr>
      </w:pPr>
    </w:p>
    <w:p w14:paraId="41E0F28E" w14:textId="77777777" w:rsidR="001E762B" w:rsidRPr="001E762B" w:rsidRDefault="001E762B" w:rsidP="001E762B">
      <w:pPr>
        <w:widowControl w:val="0"/>
        <w:spacing w:line="290" w:lineRule="atLeast"/>
        <w:rPr>
          <w:rFonts w:ascii="Georgia" w:hAnsi="Georgia"/>
          <w:sz w:val="20"/>
          <w:szCs w:val="20"/>
        </w:rPr>
      </w:pPr>
    </w:p>
    <w:p w14:paraId="6DC5F9AA"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 xml:space="preserve">PwC Bağımsız Denetim ve </w:t>
      </w:r>
    </w:p>
    <w:p w14:paraId="5F07E4EB"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 xml:space="preserve">Serbest Muhasebeci Mali Müşavirlik A.Ş. </w:t>
      </w:r>
    </w:p>
    <w:p w14:paraId="4CE5F671" w14:textId="77777777" w:rsidR="001E762B" w:rsidRPr="001E762B" w:rsidRDefault="001E762B" w:rsidP="001E762B">
      <w:pPr>
        <w:widowControl w:val="0"/>
        <w:spacing w:line="290" w:lineRule="atLeast"/>
        <w:rPr>
          <w:rFonts w:ascii="Georgia" w:hAnsi="Georgia"/>
          <w:sz w:val="20"/>
          <w:szCs w:val="20"/>
        </w:rPr>
      </w:pPr>
    </w:p>
    <w:p w14:paraId="2D2C3C8C" w14:textId="77777777" w:rsidR="001E762B" w:rsidRPr="001E762B" w:rsidRDefault="001E762B" w:rsidP="001E762B">
      <w:pPr>
        <w:widowControl w:val="0"/>
        <w:spacing w:line="290" w:lineRule="atLeast"/>
        <w:rPr>
          <w:rFonts w:ascii="Georgia" w:hAnsi="Georgia"/>
          <w:sz w:val="20"/>
          <w:szCs w:val="20"/>
        </w:rPr>
      </w:pPr>
    </w:p>
    <w:p w14:paraId="151B8521" w14:textId="77777777" w:rsidR="001E762B" w:rsidRPr="001E762B" w:rsidRDefault="001E762B" w:rsidP="001E762B">
      <w:pPr>
        <w:widowControl w:val="0"/>
        <w:spacing w:line="290" w:lineRule="atLeast"/>
        <w:rPr>
          <w:rFonts w:ascii="Georgia" w:hAnsi="Georgia"/>
          <w:sz w:val="20"/>
          <w:szCs w:val="20"/>
        </w:rPr>
      </w:pPr>
    </w:p>
    <w:p w14:paraId="5BCEF44A" w14:textId="77777777" w:rsidR="001E762B" w:rsidRPr="001E762B" w:rsidRDefault="001E762B" w:rsidP="001E762B">
      <w:pPr>
        <w:widowControl w:val="0"/>
        <w:spacing w:line="290" w:lineRule="atLeast"/>
        <w:rPr>
          <w:rFonts w:ascii="Georgia" w:hAnsi="Georgia"/>
          <w:sz w:val="20"/>
          <w:szCs w:val="20"/>
        </w:rPr>
      </w:pPr>
    </w:p>
    <w:p w14:paraId="2D7EA8A7"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Didem Demer Kaya, SMMM</w:t>
      </w:r>
    </w:p>
    <w:p w14:paraId="6F18EC7A"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Sorumlu Denetçi</w:t>
      </w:r>
    </w:p>
    <w:p w14:paraId="2A34EE0C" w14:textId="77777777" w:rsidR="001E762B" w:rsidRPr="001E762B" w:rsidRDefault="001E762B" w:rsidP="001E762B">
      <w:pPr>
        <w:widowControl w:val="0"/>
        <w:spacing w:line="290" w:lineRule="atLeast"/>
        <w:rPr>
          <w:rFonts w:ascii="Georgia" w:hAnsi="Georgia"/>
          <w:sz w:val="20"/>
          <w:szCs w:val="20"/>
        </w:rPr>
      </w:pPr>
    </w:p>
    <w:p w14:paraId="4B9D0139" w14:textId="77777777" w:rsidR="001E762B" w:rsidRPr="001E762B" w:rsidRDefault="001E762B" w:rsidP="001E762B">
      <w:pPr>
        <w:widowControl w:val="0"/>
        <w:spacing w:line="290" w:lineRule="atLeast"/>
        <w:rPr>
          <w:rFonts w:ascii="Georgia" w:hAnsi="Georgia"/>
          <w:sz w:val="20"/>
          <w:szCs w:val="20"/>
        </w:rPr>
      </w:pPr>
      <w:r w:rsidRPr="001E762B">
        <w:rPr>
          <w:rFonts w:ascii="Georgia" w:hAnsi="Georgia"/>
          <w:sz w:val="20"/>
          <w:szCs w:val="20"/>
        </w:rPr>
        <w:t>İstanbul, 9 Ağustos 2023</w:t>
      </w:r>
    </w:p>
    <w:p w14:paraId="6144D0C1" w14:textId="77777777" w:rsidR="001E762B" w:rsidRPr="00881F09" w:rsidRDefault="001E762B" w:rsidP="001E762B">
      <w:pPr>
        <w:spacing w:line="290" w:lineRule="atLeast"/>
        <w:rPr>
          <w:rFonts w:ascii="Georgia" w:hAnsi="Georgia"/>
        </w:rPr>
      </w:pPr>
    </w:p>
    <w:p w14:paraId="3427E5DE" w14:textId="77777777" w:rsidR="006312F5" w:rsidRPr="00B12729" w:rsidRDefault="006312F5" w:rsidP="00B12729">
      <w:pPr>
        <w:autoSpaceDE w:val="0"/>
        <w:autoSpaceDN w:val="0"/>
        <w:adjustRightInd w:val="0"/>
        <w:spacing w:line="290" w:lineRule="atLeast"/>
        <w:rPr>
          <w:rFonts w:ascii="Georgia" w:eastAsia="Arial" w:hAnsi="Georgia"/>
          <w:b/>
          <w:sz w:val="20"/>
          <w:szCs w:val="20"/>
        </w:rPr>
        <w:sectPr w:rsidR="006312F5" w:rsidRPr="00B12729" w:rsidSect="001E762B">
          <w:headerReference w:type="default" r:id="rId12"/>
          <w:footerReference w:type="even" r:id="rId13"/>
          <w:footerReference w:type="default" r:id="rId14"/>
          <w:headerReference w:type="first" r:id="rId15"/>
          <w:footerReference w:type="first" r:id="rId16"/>
          <w:pgSz w:w="12240" w:h="15840" w:code="1"/>
          <w:pgMar w:top="3136" w:right="851" w:bottom="1418" w:left="1985" w:header="567" w:footer="567" w:gutter="0"/>
          <w:cols w:space="720"/>
          <w:titlePg/>
          <w:docGrid w:linePitch="360"/>
        </w:sectPr>
      </w:pPr>
    </w:p>
    <w:p w14:paraId="39984742" w14:textId="1C61F12B" w:rsidR="00795DB8" w:rsidRPr="00B12729" w:rsidRDefault="00795DB8" w:rsidP="00B12729">
      <w:pPr>
        <w:pStyle w:val="1tipi"/>
        <w:jc w:val="center"/>
        <w:rPr>
          <w:rFonts w:cs="Arial"/>
          <w:b/>
          <w:sz w:val="20"/>
          <w:lang w:eastAsia="en-US"/>
        </w:rPr>
      </w:pPr>
      <w:r w:rsidRPr="00B12729">
        <w:rPr>
          <w:rFonts w:cs="Arial"/>
          <w:b/>
          <w:sz w:val="20"/>
          <w:lang w:eastAsia="en-US"/>
        </w:rPr>
        <w:lastRenderedPageBreak/>
        <w:t xml:space="preserve">ALBARAKA TÜRK KATILIM BANKASI A.Ş.'NİN </w:t>
      </w:r>
      <w:r w:rsidR="00591174" w:rsidRPr="00B12729">
        <w:rPr>
          <w:rFonts w:cs="Arial"/>
          <w:b/>
          <w:sz w:val="20"/>
          <w:lang w:eastAsia="en-US"/>
        </w:rPr>
        <w:t xml:space="preserve">30 HAZİRAN 2023 </w:t>
      </w:r>
      <w:r w:rsidRPr="00B12729">
        <w:rPr>
          <w:rFonts w:cs="Arial"/>
          <w:b/>
          <w:sz w:val="20"/>
          <w:lang w:eastAsia="en-US"/>
        </w:rPr>
        <w:t xml:space="preserve">TARİHİ İTİBARIYLA </w:t>
      </w:r>
    </w:p>
    <w:p w14:paraId="21F28FB6" w14:textId="403923F5" w:rsidR="00795DB8" w:rsidRPr="00B12729" w:rsidRDefault="00795DB8" w:rsidP="00B12729">
      <w:pPr>
        <w:pStyle w:val="1tipi"/>
        <w:jc w:val="center"/>
        <w:rPr>
          <w:rFonts w:cs="Arial"/>
          <w:b/>
          <w:sz w:val="20"/>
          <w:lang w:eastAsia="en-US"/>
        </w:rPr>
      </w:pPr>
      <w:r w:rsidRPr="00B12729">
        <w:rPr>
          <w:rFonts w:cs="Arial"/>
          <w:b/>
          <w:sz w:val="20"/>
          <w:lang w:eastAsia="en-US"/>
        </w:rPr>
        <w:t xml:space="preserve">HAZIRLANAN </w:t>
      </w:r>
      <w:r w:rsidR="009669B1" w:rsidRPr="00B12729">
        <w:rPr>
          <w:rFonts w:cs="Arial"/>
          <w:b/>
          <w:sz w:val="20"/>
          <w:lang w:eastAsia="en-US"/>
        </w:rPr>
        <w:t>ALTI</w:t>
      </w:r>
      <w:r w:rsidR="00C33B1F" w:rsidRPr="00B12729">
        <w:rPr>
          <w:rFonts w:cs="Arial"/>
          <w:b/>
          <w:sz w:val="20"/>
          <w:lang w:eastAsia="en-US"/>
        </w:rPr>
        <w:t xml:space="preserve"> AYLIK</w:t>
      </w:r>
      <w:r w:rsidRPr="00B12729">
        <w:rPr>
          <w:rFonts w:cs="Arial"/>
          <w:b/>
          <w:sz w:val="20"/>
          <w:lang w:eastAsia="en-US"/>
        </w:rPr>
        <w:t xml:space="preserve"> KONSOLİDE OLMAYAN FİNANSAL RAPORU</w:t>
      </w:r>
    </w:p>
    <w:p w14:paraId="33874A83" w14:textId="77777777" w:rsidR="00485D0F" w:rsidRPr="00B12729" w:rsidRDefault="00485D0F" w:rsidP="00B12729">
      <w:pPr>
        <w:pStyle w:val="1tipi"/>
        <w:tabs>
          <w:tab w:val="clear" w:pos="1134"/>
        </w:tabs>
        <w:jc w:val="center"/>
        <w:rPr>
          <w:rFonts w:cs="Arial"/>
          <w:snapToGrid/>
          <w:sz w:val="20"/>
          <w:lang w:eastAsia="en-US"/>
        </w:rPr>
      </w:pPr>
    </w:p>
    <w:p w14:paraId="68424EE4" w14:textId="77777777" w:rsidR="00485D0F" w:rsidRPr="00B12729" w:rsidRDefault="00485D0F" w:rsidP="00B12729">
      <w:pPr>
        <w:pStyle w:val="1tipi"/>
        <w:tabs>
          <w:tab w:val="clear" w:pos="1134"/>
        </w:tabs>
        <w:rPr>
          <w:rFonts w:cs="Arial"/>
          <w:snapToGrid/>
          <w:sz w:val="20"/>
          <w:lang w:eastAsia="en-US"/>
        </w:rPr>
      </w:pPr>
    </w:p>
    <w:p w14:paraId="52D96FB9" w14:textId="77777777" w:rsidR="008B4A05" w:rsidRPr="00B12729" w:rsidRDefault="008B4A05" w:rsidP="00B12729">
      <w:pPr>
        <w:pStyle w:val="1tipi"/>
        <w:tabs>
          <w:tab w:val="clear" w:pos="1134"/>
        </w:tabs>
        <w:ind w:left="3540" w:hanging="3540"/>
        <w:jc w:val="left"/>
        <w:rPr>
          <w:rFonts w:cs="Arial"/>
          <w:snapToGrid/>
          <w:sz w:val="20"/>
          <w:szCs w:val="18"/>
          <w:lang w:eastAsia="en-US"/>
        </w:rPr>
      </w:pPr>
      <w:r w:rsidRPr="00B12729">
        <w:rPr>
          <w:rFonts w:cs="Arial"/>
          <w:snapToGrid/>
          <w:sz w:val="20"/>
          <w:szCs w:val="18"/>
          <w:lang w:eastAsia="en-US"/>
        </w:rPr>
        <w:t xml:space="preserve">Banka’nın Yönetim Merkezinin Adresi </w:t>
      </w:r>
      <w:r w:rsidRPr="00B12729">
        <w:rPr>
          <w:rFonts w:cs="Arial"/>
          <w:snapToGrid/>
          <w:sz w:val="20"/>
          <w:szCs w:val="18"/>
          <w:lang w:eastAsia="en-US"/>
        </w:rPr>
        <w:tab/>
      </w:r>
      <w:r w:rsidR="00A97276" w:rsidRPr="00B12729">
        <w:rPr>
          <w:rFonts w:cs="Arial"/>
          <w:snapToGrid/>
          <w:sz w:val="20"/>
          <w:szCs w:val="18"/>
          <w:lang w:eastAsia="en-US"/>
        </w:rPr>
        <w:tab/>
        <w:t xml:space="preserve">   </w:t>
      </w:r>
      <w:r w:rsidRPr="00B12729">
        <w:rPr>
          <w:rFonts w:cs="Arial"/>
          <w:snapToGrid/>
          <w:sz w:val="20"/>
          <w:szCs w:val="18"/>
          <w:lang w:eastAsia="en-US"/>
        </w:rPr>
        <w:t xml:space="preserve">: Saray Mah. Dr. Adnan Büyükdeniz Cad.No:6 </w:t>
      </w:r>
    </w:p>
    <w:p w14:paraId="7A9FDF73" w14:textId="259BF17F" w:rsidR="008B4A05" w:rsidRPr="00B12729" w:rsidRDefault="00A97276" w:rsidP="00B12729">
      <w:pPr>
        <w:pStyle w:val="1tipi"/>
        <w:tabs>
          <w:tab w:val="clear" w:pos="1134"/>
        </w:tabs>
        <w:ind w:left="3540" w:firstLine="429"/>
        <w:jc w:val="left"/>
        <w:rPr>
          <w:rFonts w:cs="Arial"/>
          <w:snapToGrid/>
          <w:sz w:val="20"/>
          <w:szCs w:val="18"/>
          <w:lang w:eastAsia="en-US"/>
        </w:rPr>
      </w:pPr>
      <w:r w:rsidRPr="00B12729">
        <w:rPr>
          <w:rFonts w:cs="Arial"/>
          <w:snapToGrid/>
          <w:sz w:val="20"/>
          <w:szCs w:val="18"/>
          <w:lang w:eastAsia="en-US"/>
        </w:rPr>
        <w:t xml:space="preserve">  </w:t>
      </w:r>
      <w:r w:rsidR="000A6E36" w:rsidRPr="00B12729">
        <w:rPr>
          <w:rFonts w:cs="Arial"/>
          <w:snapToGrid/>
          <w:sz w:val="20"/>
          <w:szCs w:val="18"/>
          <w:lang w:eastAsia="en-US"/>
        </w:rPr>
        <w:t xml:space="preserve"> </w:t>
      </w:r>
      <w:r w:rsidR="00F95BB0" w:rsidRPr="00B12729">
        <w:rPr>
          <w:rFonts w:cs="Arial"/>
          <w:snapToGrid/>
          <w:sz w:val="20"/>
          <w:szCs w:val="18"/>
          <w:lang w:eastAsia="en-US"/>
        </w:rPr>
        <w:t xml:space="preserve"> </w:t>
      </w:r>
      <w:r w:rsidR="000A6E36" w:rsidRPr="00B12729">
        <w:rPr>
          <w:rFonts w:cs="Arial"/>
          <w:snapToGrid/>
          <w:sz w:val="20"/>
          <w:szCs w:val="18"/>
          <w:lang w:eastAsia="en-US"/>
        </w:rPr>
        <w:t xml:space="preserve"> 34768 </w:t>
      </w:r>
      <w:r w:rsidR="008B4A05" w:rsidRPr="00B12729">
        <w:rPr>
          <w:rFonts w:cs="Arial"/>
          <w:snapToGrid/>
          <w:sz w:val="20"/>
          <w:szCs w:val="18"/>
          <w:lang w:eastAsia="en-US"/>
        </w:rPr>
        <w:t xml:space="preserve">Ümraniye /İstanbul </w:t>
      </w:r>
    </w:p>
    <w:p w14:paraId="624C3769" w14:textId="77777777" w:rsidR="008B4A05" w:rsidRPr="00B12729" w:rsidRDefault="008B4A05" w:rsidP="00B12729">
      <w:pPr>
        <w:jc w:val="both"/>
        <w:rPr>
          <w:rFonts w:ascii="Arial" w:hAnsi="Arial" w:cs="Arial"/>
          <w:sz w:val="20"/>
          <w:szCs w:val="18"/>
        </w:rPr>
      </w:pPr>
      <w:r w:rsidRPr="00B12729">
        <w:rPr>
          <w:rFonts w:ascii="Arial" w:hAnsi="Arial" w:cs="Arial"/>
          <w:sz w:val="20"/>
          <w:szCs w:val="18"/>
        </w:rPr>
        <w:t xml:space="preserve">Banka’nın Telefon ve </w:t>
      </w:r>
      <w:r w:rsidR="00F95BB0" w:rsidRPr="00B12729">
        <w:rPr>
          <w:rFonts w:ascii="Arial" w:hAnsi="Arial" w:cs="Arial"/>
          <w:sz w:val="20"/>
          <w:szCs w:val="18"/>
        </w:rPr>
        <w:t>Faks Numaraları</w:t>
      </w:r>
      <w:r w:rsidR="00F95BB0" w:rsidRPr="00B12729">
        <w:rPr>
          <w:rFonts w:ascii="Arial" w:hAnsi="Arial" w:cs="Arial"/>
          <w:sz w:val="20"/>
          <w:szCs w:val="18"/>
        </w:rPr>
        <w:tab/>
        <w:t xml:space="preserve">   </w:t>
      </w:r>
      <w:r w:rsidR="00697381" w:rsidRPr="00B12729">
        <w:rPr>
          <w:rFonts w:ascii="Arial" w:hAnsi="Arial" w:cs="Arial"/>
          <w:sz w:val="20"/>
          <w:szCs w:val="18"/>
        </w:rPr>
        <w:t>: 0</w:t>
      </w:r>
      <w:r w:rsidRPr="00B12729">
        <w:rPr>
          <w:rFonts w:ascii="Arial" w:hAnsi="Arial" w:cs="Arial"/>
          <w:sz w:val="20"/>
          <w:szCs w:val="18"/>
        </w:rPr>
        <w:t>216 666 01 01 – 0216 666 16 00</w:t>
      </w:r>
    </w:p>
    <w:p w14:paraId="20F6A212" w14:textId="2999359B" w:rsidR="008B4A05" w:rsidRPr="00B12729" w:rsidRDefault="008B4A05" w:rsidP="00B12729">
      <w:pPr>
        <w:jc w:val="both"/>
        <w:rPr>
          <w:rFonts w:ascii="Arial" w:hAnsi="Arial" w:cs="Arial"/>
          <w:sz w:val="20"/>
          <w:szCs w:val="18"/>
        </w:rPr>
      </w:pPr>
      <w:r w:rsidRPr="00B12729">
        <w:rPr>
          <w:rFonts w:ascii="Arial" w:hAnsi="Arial" w:cs="Arial"/>
          <w:sz w:val="20"/>
          <w:szCs w:val="18"/>
        </w:rPr>
        <w:t>Banka’nın İnternet Sayfa</w:t>
      </w:r>
      <w:r w:rsidR="00B91DA3" w:rsidRPr="00B12729">
        <w:rPr>
          <w:rFonts w:ascii="Arial" w:hAnsi="Arial" w:cs="Arial"/>
          <w:sz w:val="20"/>
          <w:szCs w:val="18"/>
        </w:rPr>
        <w:t>sı Adresi</w:t>
      </w:r>
      <w:r w:rsidR="00B91DA3" w:rsidRPr="00B12729">
        <w:rPr>
          <w:rFonts w:ascii="Arial" w:hAnsi="Arial" w:cs="Arial"/>
          <w:sz w:val="20"/>
          <w:szCs w:val="18"/>
        </w:rPr>
        <w:tab/>
      </w:r>
      <w:r w:rsidR="00B91DA3" w:rsidRPr="00B12729">
        <w:rPr>
          <w:rFonts w:ascii="Arial" w:hAnsi="Arial" w:cs="Arial"/>
          <w:sz w:val="20"/>
          <w:szCs w:val="18"/>
        </w:rPr>
        <w:tab/>
        <w:t xml:space="preserve">   : www.albaraka</w:t>
      </w:r>
      <w:r w:rsidRPr="00B12729">
        <w:rPr>
          <w:rFonts w:ascii="Arial" w:hAnsi="Arial" w:cs="Arial"/>
          <w:sz w:val="20"/>
          <w:szCs w:val="18"/>
        </w:rPr>
        <w:t>.com.tr</w:t>
      </w:r>
    </w:p>
    <w:p w14:paraId="30B447BC" w14:textId="77777777" w:rsidR="008B4A05" w:rsidRPr="00B12729" w:rsidRDefault="008B4A05" w:rsidP="00B12729">
      <w:pPr>
        <w:jc w:val="both"/>
        <w:rPr>
          <w:rFonts w:ascii="Arial" w:hAnsi="Arial" w:cs="Arial"/>
          <w:sz w:val="20"/>
          <w:szCs w:val="18"/>
        </w:rPr>
      </w:pPr>
      <w:r w:rsidRPr="00B12729">
        <w:rPr>
          <w:rFonts w:ascii="Arial" w:hAnsi="Arial" w:cs="Arial"/>
          <w:sz w:val="20"/>
          <w:szCs w:val="18"/>
        </w:rPr>
        <w:t>İrtibat için Elektronik Posta Adresi</w:t>
      </w:r>
      <w:r w:rsidRPr="00B12729">
        <w:rPr>
          <w:rFonts w:ascii="Arial" w:hAnsi="Arial" w:cs="Arial"/>
          <w:sz w:val="20"/>
          <w:szCs w:val="18"/>
        </w:rPr>
        <w:tab/>
      </w:r>
      <w:r w:rsidRPr="00B12729">
        <w:rPr>
          <w:rFonts w:ascii="Arial" w:hAnsi="Arial" w:cs="Arial"/>
          <w:sz w:val="20"/>
          <w:szCs w:val="18"/>
        </w:rPr>
        <w:tab/>
        <w:t xml:space="preserve">   : albarakaturk@albarakaturk.com.tr</w:t>
      </w:r>
    </w:p>
    <w:p w14:paraId="0F30BDCF" w14:textId="77777777" w:rsidR="008B4A05" w:rsidRPr="00B12729" w:rsidRDefault="008B4A05" w:rsidP="00B12729">
      <w:pPr>
        <w:jc w:val="both"/>
        <w:rPr>
          <w:rFonts w:ascii="Arial" w:hAnsi="Arial" w:cs="Arial"/>
          <w:sz w:val="20"/>
          <w:szCs w:val="18"/>
        </w:rPr>
      </w:pPr>
    </w:p>
    <w:p w14:paraId="5BEE5EC0" w14:textId="7FB09128" w:rsidR="008B4A05" w:rsidRPr="00B12729" w:rsidRDefault="008B4A05" w:rsidP="00B12729">
      <w:pPr>
        <w:tabs>
          <w:tab w:val="left" w:pos="6120"/>
        </w:tabs>
        <w:suppressAutoHyphens/>
        <w:jc w:val="both"/>
        <w:rPr>
          <w:rFonts w:ascii="Arial" w:hAnsi="Arial" w:cs="Arial"/>
          <w:sz w:val="18"/>
          <w:szCs w:val="18"/>
        </w:rPr>
      </w:pPr>
      <w:r w:rsidRPr="00B12729">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B12729">
        <w:rPr>
          <w:rFonts w:ascii="Arial" w:hAnsi="Arial" w:cs="Arial"/>
          <w:sz w:val="20"/>
          <w:szCs w:val="18"/>
        </w:rPr>
        <w:t xml:space="preserve"> </w:t>
      </w:r>
      <w:r w:rsidR="003672AA" w:rsidRPr="00B12729">
        <w:rPr>
          <w:rFonts w:ascii="Arial" w:hAnsi="Arial" w:cs="Arial"/>
          <w:sz w:val="20"/>
          <w:szCs w:val="18"/>
        </w:rPr>
        <w:t xml:space="preserve">altı </w:t>
      </w:r>
      <w:r w:rsidR="00C33B1F" w:rsidRPr="00B12729">
        <w:rPr>
          <w:rFonts w:ascii="Arial" w:hAnsi="Arial" w:cs="Arial"/>
          <w:sz w:val="20"/>
          <w:szCs w:val="18"/>
        </w:rPr>
        <w:t xml:space="preserve">aylık </w:t>
      </w:r>
      <w:r w:rsidRPr="00B12729">
        <w:rPr>
          <w:rFonts w:ascii="Arial" w:hAnsi="Arial" w:cs="Arial"/>
          <w:sz w:val="20"/>
          <w:szCs w:val="18"/>
        </w:rPr>
        <w:t>konsolide olmayan finansal rapor aşağıda yer alan bölümlerden oluşmaktadır.</w:t>
      </w:r>
    </w:p>
    <w:p w14:paraId="62B5E090" w14:textId="77777777" w:rsidR="008B4A05" w:rsidRPr="00B12729" w:rsidRDefault="008B4A05" w:rsidP="00B12729">
      <w:pPr>
        <w:tabs>
          <w:tab w:val="left" w:pos="6120"/>
        </w:tabs>
        <w:suppressAutoHyphens/>
        <w:jc w:val="both"/>
        <w:rPr>
          <w:rFonts w:ascii="Arial" w:hAnsi="Arial" w:cs="Arial"/>
          <w:sz w:val="18"/>
          <w:szCs w:val="18"/>
        </w:rPr>
      </w:pPr>
    </w:p>
    <w:p w14:paraId="5002ABA6" w14:textId="77777777" w:rsidR="00F74E22" w:rsidRPr="00B12729" w:rsidRDefault="00F74E22" w:rsidP="00B12729">
      <w:pPr>
        <w:numPr>
          <w:ilvl w:val="0"/>
          <w:numId w:val="1"/>
        </w:numPr>
        <w:tabs>
          <w:tab w:val="clear" w:pos="360"/>
          <w:tab w:val="left" w:pos="561"/>
        </w:tabs>
        <w:ind w:left="561" w:hanging="561"/>
        <w:jc w:val="both"/>
        <w:rPr>
          <w:rFonts w:ascii="Arial" w:hAnsi="Arial" w:cs="Arial"/>
          <w:sz w:val="20"/>
          <w:szCs w:val="20"/>
        </w:rPr>
      </w:pPr>
      <w:r w:rsidRPr="00B12729">
        <w:rPr>
          <w:rFonts w:ascii="Arial" w:hAnsi="Arial" w:cs="Arial"/>
          <w:sz w:val="20"/>
          <w:szCs w:val="20"/>
        </w:rPr>
        <w:t>BANKA HAKKINDA GENEL BİLGİLER</w:t>
      </w:r>
    </w:p>
    <w:p w14:paraId="117FE37D" w14:textId="77777777" w:rsidR="00F74E22" w:rsidRPr="00B12729" w:rsidRDefault="00F74E22" w:rsidP="00B12729">
      <w:pPr>
        <w:numPr>
          <w:ilvl w:val="0"/>
          <w:numId w:val="1"/>
        </w:numPr>
        <w:tabs>
          <w:tab w:val="clear" w:pos="360"/>
          <w:tab w:val="left" w:pos="561"/>
        </w:tabs>
        <w:ind w:left="561" w:hanging="561"/>
        <w:jc w:val="both"/>
        <w:rPr>
          <w:rFonts w:ascii="Arial" w:hAnsi="Arial" w:cs="Arial"/>
          <w:sz w:val="20"/>
          <w:szCs w:val="20"/>
        </w:rPr>
      </w:pPr>
      <w:r w:rsidRPr="00B12729">
        <w:rPr>
          <w:rFonts w:ascii="Arial" w:hAnsi="Arial" w:cs="Arial"/>
          <w:sz w:val="20"/>
          <w:szCs w:val="20"/>
        </w:rPr>
        <w:t>BANKA’NIN KONSOLİDE OLMAYAN FİNANSAL TABLOLARI</w:t>
      </w:r>
    </w:p>
    <w:p w14:paraId="7246E043" w14:textId="77777777" w:rsidR="00F74E22" w:rsidRPr="00B12729" w:rsidRDefault="00F74E22" w:rsidP="00B12729">
      <w:pPr>
        <w:numPr>
          <w:ilvl w:val="0"/>
          <w:numId w:val="1"/>
        </w:numPr>
        <w:tabs>
          <w:tab w:val="clear" w:pos="360"/>
          <w:tab w:val="left" w:pos="561"/>
        </w:tabs>
        <w:ind w:left="561" w:hanging="561"/>
        <w:jc w:val="both"/>
        <w:rPr>
          <w:rFonts w:ascii="Arial" w:hAnsi="Arial" w:cs="Arial"/>
          <w:sz w:val="20"/>
          <w:szCs w:val="20"/>
        </w:rPr>
      </w:pPr>
      <w:r w:rsidRPr="00B12729">
        <w:rPr>
          <w:rFonts w:ascii="Arial" w:hAnsi="Arial" w:cs="Arial"/>
          <w:sz w:val="20"/>
          <w:szCs w:val="20"/>
        </w:rPr>
        <w:t>İLGİLİ DÖNEMDE UYGULANAN MUHASEBE POLİTİKALARINA İLİŞKİN AÇIKLAMALAR</w:t>
      </w:r>
    </w:p>
    <w:p w14:paraId="241670D7" w14:textId="77777777" w:rsidR="00F74E22" w:rsidRPr="00B12729" w:rsidRDefault="00F74E22" w:rsidP="00B12729">
      <w:pPr>
        <w:numPr>
          <w:ilvl w:val="0"/>
          <w:numId w:val="1"/>
        </w:numPr>
        <w:tabs>
          <w:tab w:val="clear" w:pos="360"/>
          <w:tab w:val="left" w:pos="561"/>
        </w:tabs>
        <w:ind w:left="561" w:hanging="561"/>
        <w:jc w:val="both"/>
        <w:rPr>
          <w:rFonts w:ascii="Arial" w:hAnsi="Arial" w:cs="Arial"/>
          <w:sz w:val="20"/>
          <w:szCs w:val="20"/>
        </w:rPr>
      </w:pPr>
      <w:r w:rsidRPr="00B12729">
        <w:rPr>
          <w:rFonts w:ascii="Arial" w:hAnsi="Arial" w:cs="Arial"/>
          <w:sz w:val="20"/>
          <w:szCs w:val="20"/>
        </w:rPr>
        <w:t>BANKA’NIN MALİ BÜNYESİNE VE RİSK YÖNETİMİNE İLİŞKİN BİLGİLER</w:t>
      </w:r>
    </w:p>
    <w:p w14:paraId="1317A6E3" w14:textId="24BC6A8E" w:rsidR="005E1A3E" w:rsidRPr="00B12729" w:rsidRDefault="00F74E22" w:rsidP="00B12729">
      <w:pPr>
        <w:numPr>
          <w:ilvl w:val="0"/>
          <w:numId w:val="1"/>
        </w:numPr>
        <w:tabs>
          <w:tab w:val="clear" w:pos="360"/>
          <w:tab w:val="left" w:pos="561"/>
        </w:tabs>
        <w:ind w:left="561" w:hanging="561"/>
        <w:jc w:val="both"/>
        <w:rPr>
          <w:rFonts w:ascii="Arial" w:hAnsi="Arial" w:cs="Arial"/>
          <w:sz w:val="20"/>
          <w:szCs w:val="20"/>
        </w:rPr>
      </w:pPr>
      <w:r w:rsidRPr="00B12729">
        <w:rPr>
          <w:rFonts w:ascii="Arial" w:hAnsi="Arial" w:cs="Arial"/>
          <w:sz w:val="20"/>
          <w:szCs w:val="20"/>
        </w:rPr>
        <w:t>KONSOLİDE OLMAYAN FİNANSAL TABLOLARA İLİŞKİN AÇIKLAMA VE DİPNOTLAR</w:t>
      </w:r>
    </w:p>
    <w:p w14:paraId="4D3FCB7E" w14:textId="6FBECE3C" w:rsidR="003A6092" w:rsidRPr="00B12729" w:rsidRDefault="003A6092" w:rsidP="00B12729">
      <w:pPr>
        <w:numPr>
          <w:ilvl w:val="0"/>
          <w:numId w:val="1"/>
        </w:numPr>
        <w:tabs>
          <w:tab w:val="clear" w:pos="360"/>
          <w:tab w:val="left" w:pos="561"/>
        </w:tabs>
        <w:jc w:val="both"/>
        <w:rPr>
          <w:rFonts w:ascii="Arial" w:hAnsi="Arial" w:cs="Arial"/>
          <w:sz w:val="20"/>
          <w:szCs w:val="20"/>
        </w:rPr>
      </w:pPr>
      <w:r w:rsidRPr="00B12729">
        <w:rPr>
          <w:rFonts w:ascii="Arial" w:hAnsi="Arial" w:cs="Arial"/>
          <w:sz w:val="20"/>
          <w:szCs w:val="20"/>
        </w:rPr>
        <w:t xml:space="preserve">    SINIRLI DENETİM RAPORU</w:t>
      </w:r>
    </w:p>
    <w:p w14:paraId="318A29A7" w14:textId="160468D8" w:rsidR="003A6092" w:rsidRPr="00B12729" w:rsidRDefault="003A6092" w:rsidP="00B12729">
      <w:pPr>
        <w:numPr>
          <w:ilvl w:val="0"/>
          <w:numId w:val="1"/>
        </w:numPr>
        <w:tabs>
          <w:tab w:val="clear" w:pos="360"/>
          <w:tab w:val="left" w:pos="561"/>
        </w:tabs>
        <w:jc w:val="both"/>
        <w:rPr>
          <w:rFonts w:ascii="Arial" w:hAnsi="Arial" w:cs="Arial"/>
          <w:sz w:val="20"/>
          <w:szCs w:val="20"/>
        </w:rPr>
      </w:pPr>
      <w:r w:rsidRPr="00B12729">
        <w:rPr>
          <w:rFonts w:ascii="Arial" w:hAnsi="Arial" w:cs="Arial"/>
          <w:sz w:val="20"/>
          <w:szCs w:val="20"/>
        </w:rPr>
        <w:t xml:space="preserve">    ARA DÖNEM FAALİYET RAPORU</w:t>
      </w:r>
    </w:p>
    <w:p w14:paraId="6D3CB1E2" w14:textId="77777777" w:rsidR="008B4A05" w:rsidRPr="00B12729" w:rsidRDefault="008B4A05" w:rsidP="00B12729">
      <w:pPr>
        <w:tabs>
          <w:tab w:val="left" w:pos="561"/>
        </w:tabs>
        <w:jc w:val="both"/>
        <w:rPr>
          <w:rFonts w:ascii="Arial" w:hAnsi="Arial" w:cs="Arial"/>
          <w:sz w:val="18"/>
          <w:szCs w:val="18"/>
        </w:rPr>
      </w:pPr>
    </w:p>
    <w:p w14:paraId="1033BA6F" w14:textId="5EEF673A" w:rsidR="004D0CDC" w:rsidRPr="00B12729" w:rsidRDefault="006B6095" w:rsidP="00B12729">
      <w:pPr>
        <w:tabs>
          <w:tab w:val="left" w:pos="6120"/>
        </w:tabs>
        <w:suppressAutoHyphens/>
        <w:jc w:val="both"/>
        <w:rPr>
          <w:rFonts w:ascii="Arial" w:hAnsi="Arial" w:cs="Arial"/>
          <w:sz w:val="18"/>
          <w:szCs w:val="18"/>
        </w:rPr>
      </w:pPr>
      <w:r w:rsidRPr="00B12729">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12729">
        <w:rPr>
          <w:rFonts w:ascii="Arial" w:hAnsi="Arial" w:cs="Arial"/>
          <w:b/>
          <w:sz w:val="20"/>
          <w:szCs w:val="18"/>
        </w:rPr>
        <w:t>bin Türk Lirası</w:t>
      </w:r>
      <w:r w:rsidRPr="00B12729">
        <w:rPr>
          <w:rFonts w:ascii="Arial" w:hAnsi="Arial" w:cs="Arial"/>
          <w:sz w:val="20"/>
          <w:szCs w:val="18"/>
        </w:rPr>
        <w:t xml:space="preserve"> cinsinden hazırlanmış olup,</w:t>
      </w:r>
      <w:r w:rsidR="00C33B1F" w:rsidRPr="00B12729">
        <w:rPr>
          <w:rFonts w:ascii="Arial" w:hAnsi="Arial" w:cs="Arial"/>
          <w:sz w:val="20"/>
          <w:szCs w:val="18"/>
        </w:rPr>
        <w:t xml:space="preserve"> sınırlı</w:t>
      </w:r>
      <w:r w:rsidRPr="00B12729">
        <w:rPr>
          <w:rFonts w:ascii="Arial" w:hAnsi="Arial" w:cs="Arial"/>
          <w:sz w:val="20"/>
          <w:szCs w:val="18"/>
        </w:rPr>
        <w:t xml:space="preserve"> denetime tabi tutulmuş ve ilişikte sunulmuştur.</w:t>
      </w:r>
    </w:p>
    <w:p w14:paraId="2B83F06B" w14:textId="77777777" w:rsidR="004D0CDC" w:rsidRPr="00B12729" w:rsidRDefault="004D0CDC" w:rsidP="00B12729">
      <w:pPr>
        <w:tabs>
          <w:tab w:val="left" w:pos="6120"/>
        </w:tabs>
        <w:suppressAutoHyphens/>
        <w:jc w:val="both"/>
        <w:rPr>
          <w:rFonts w:ascii="Arial" w:hAnsi="Arial" w:cs="Arial"/>
          <w:sz w:val="18"/>
          <w:szCs w:val="18"/>
        </w:rPr>
      </w:pPr>
    </w:p>
    <w:p w14:paraId="7FAB0645" w14:textId="77777777" w:rsidR="004D0CDC" w:rsidRPr="00B12729" w:rsidRDefault="004D0CDC" w:rsidP="00B12729">
      <w:pPr>
        <w:ind w:right="249"/>
        <w:jc w:val="center"/>
        <w:rPr>
          <w:rFonts w:ascii="Arial" w:hAnsi="Arial" w:cs="Arial"/>
          <w:sz w:val="18"/>
          <w:szCs w:val="18"/>
          <w:lang w:eastAsia="en-US"/>
        </w:rPr>
      </w:pPr>
    </w:p>
    <w:p w14:paraId="5F1C7741" w14:textId="77777777" w:rsidR="004D0CDC" w:rsidRPr="00B12729" w:rsidRDefault="004D0CDC" w:rsidP="00B12729">
      <w:pPr>
        <w:ind w:right="249"/>
        <w:jc w:val="center"/>
        <w:rPr>
          <w:rFonts w:ascii="Arial" w:hAnsi="Arial" w:cs="Arial"/>
          <w:sz w:val="18"/>
          <w:szCs w:val="18"/>
          <w:lang w:eastAsia="en-US"/>
        </w:rPr>
      </w:pPr>
    </w:p>
    <w:p w14:paraId="6217F1EC" w14:textId="77777777" w:rsidR="004D0CDC" w:rsidRPr="00B12729" w:rsidRDefault="004D0CDC" w:rsidP="00B12729">
      <w:pPr>
        <w:ind w:right="249"/>
        <w:jc w:val="center"/>
        <w:rPr>
          <w:rFonts w:ascii="Arial" w:hAnsi="Arial" w:cs="Arial"/>
          <w:sz w:val="18"/>
          <w:szCs w:val="18"/>
          <w:lang w:eastAsia="en-US"/>
        </w:rPr>
      </w:pPr>
    </w:p>
    <w:p w14:paraId="4BA8C77F" w14:textId="77777777" w:rsidR="004D0CDC" w:rsidRPr="00B12729" w:rsidRDefault="004D0CDC" w:rsidP="00B12729">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B12729" w14:paraId="69970F32" w14:textId="77777777" w:rsidTr="000F4382">
        <w:trPr>
          <w:trHeight w:val="318"/>
        </w:trPr>
        <w:tc>
          <w:tcPr>
            <w:tcW w:w="2973" w:type="dxa"/>
            <w:tcBorders>
              <w:top w:val="single" w:sz="4" w:space="0" w:color="auto"/>
            </w:tcBorders>
            <w:vAlign w:val="center"/>
          </w:tcPr>
          <w:p w14:paraId="2BDE8D07" w14:textId="05EA578D" w:rsidR="004D0CDC" w:rsidRPr="00B12729" w:rsidRDefault="006437D4" w:rsidP="00B12729">
            <w:pPr>
              <w:ind w:right="203"/>
              <w:jc w:val="center"/>
              <w:rPr>
                <w:rFonts w:ascii="Arial" w:hAnsi="Arial" w:cs="Arial"/>
                <w:b/>
                <w:sz w:val="18"/>
                <w:szCs w:val="18"/>
              </w:rPr>
            </w:pPr>
            <w:bookmarkStart w:id="6" w:name="_Hlk71129100"/>
            <w:r w:rsidRPr="00B12729">
              <w:rPr>
                <w:rFonts w:ascii="Arial" w:hAnsi="Arial" w:cs="Arial"/>
                <w:b/>
                <w:sz w:val="18"/>
                <w:szCs w:val="18"/>
                <w:lang w:val="en-US" w:eastAsia="en-US"/>
              </w:rPr>
              <w:t>Houssem BEN HAJ AMOR</w:t>
            </w:r>
          </w:p>
        </w:tc>
        <w:tc>
          <w:tcPr>
            <w:tcW w:w="236" w:type="dxa"/>
          </w:tcPr>
          <w:p w14:paraId="13D52262" w14:textId="77777777" w:rsidR="004D0CDC" w:rsidRPr="00B12729" w:rsidRDefault="004D0CDC" w:rsidP="00B1272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B12729" w:rsidRDefault="004D0CDC" w:rsidP="00B12729">
            <w:pPr>
              <w:ind w:left="-392" w:right="203" w:firstLine="392"/>
              <w:jc w:val="center"/>
              <w:rPr>
                <w:rFonts w:ascii="Arial" w:hAnsi="Arial" w:cs="Arial"/>
                <w:b/>
                <w:sz w:val="18"/>
                <w:szCs w:val="18"/>
                <w:lang w:val="en-US" w:eastAsia="en-US"/>
              </w:rPr>
            </w:pPr>
            <w:r w:rsidRPr="00B12729">
              <w:rPr>
                <w:rFonts w:ascii="Arial" w:hAnsi="Arial" w:cs="Arial"/>
                <w:b/>
                <w:sz w:val="18"/>
                <w:szCs w:val="18"/>
                <w:lang w:val="en-US" w:eastAsia="en-US"/>
              </w:rPr>
              <w:t>M</w:t>
            </w:r>
            <w:r w:rsidR="00C30916" w:rsidRPr="00B12729">
              <w:rPr>
                <w:rFonts w:ascii="Arial" w:hAnsi="Arial" w:cs="Arial"/>
                <w:b/>
                <w:sz w:val="18"/>
                <w:szCs w:val="18"/>
                <w:lang w:val="en-US" w:eastAsia="en-US"/>
              </w:rPr>
              <w:t>alek Khodr</w:t>
            </w:r>
            <w:r w:rsidR="000F4382" w:rsidRPr="00B12729">
              <w:rPr>
                <w:rFonts w:ascii="Arial" w:hAnsi="Arial" w:cs="Arial"/>
                <w:b/>
                <w:sz w:val="18"/>
                <w:szCs w:val="18"/>
                <w:lang w:val="en-US" w:eastAsia="en-US"/>
              </w:rPr>
              <w:t xml:space="preserve"> </w:t>
            </w:r>
            <w:r w:rsidR="00C30916" w:rsidRPr="00B12729">
              <w:rPr>
                <w:rFonts w:ascii="Arial" w:hAnsi="Arial" w:cs="Arial"/>
                <w:b/>
                <w:sz w:val="18"/>
                <w:szCs w:val="18"/>
                <w:lang w:val="en-US" w:eastAsia="en-US"/>
              </w:rPr>
              <w:t>TEMSAH</w:t>
            </w:r>
          </w:p>
        </w:tc>
        <w:tc>
          <w:tcPr>
            <w:tcW w:w="258" w:type="dxa"/>
          </w:tcPr>
          <w:p w14:paraId="4F741672" w14:textId="77777777" w:rsidR="004D0CDC" w:rsidRPr="00B12729" w:rsidRDefault="004D0CDC" w:rsidP="00B1272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19AAF3E9" w:rsidR="004D0CDC" w:rsidRPr="00B12729" w:rsidRDefault="005B3626" w:rsidP="00B12729">
            <w:pPr>
              <w:ind w:right="203"/>
              <w:jc w:val="center"/>
              <w:rPr>
                <w:rFonts w:ascii="Arial" w:hAnsi="Arial" w:cs="Arial"/>
                <w:b/>
                <w:sz w:val="18"/>
                <w:szCs w:val="18"/>
                <w:lang w:val="en-US" w:eastAsia="en-US"/>
              </w:rPr>
            </w:pPr>
            <w:r w:rsidRPr="00B12729">
              <w:rPr>
                <w:rFonts w:ascii="Arial" w:hAnsi="Arial" w:cs="Arial"/>
                <w:b/>
                <w:sz w:val="18"/>
                <w:szCs w:val="18"/>
                <w:lang w:val="en-US" w:eastAsia="en-US"/>
              </w:rPr>
              <w:t>Umut ÇAKMAK</w:t>
            </w:r>
          </w:p>
        </w:tc>
        <w:tc>
          <w:tcPr>
            <w:tcW w:w="246" w:type="dxa"/>
            <w:vAlign w:val="center"/>
          </w:tcPr>
          <w:p w14:paraId="6757E256" w14:textId="77777777" w:rsidR="004D0CDC" w:rsidRPr="00B12729" w:rsidRDefault="004D0CDC" w:rsidP="00B1272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6D2550EE" w:rsidR="004D0CDC" w:rsidRPr="00B12729" w:rsidRDefault="000A5051" w:rsidP="00B12729">
            <w:pPr>
              <w:ind w:right="203"/>
              <w:jc w:val="center"/>
              <w:rPr>
                <w:rFonts w:ascii="Arial" w:hAnsi="Arial" w:cs="Arial"/>
                <w:b/>
                <w:sz w:val="18"/>
                <w:szCs w:val="18"/>
                <w:lang w:val="en-US" w:eastAsia="en-US"/>
              </w:rPr>
            </w:pPr>
            <w:r w:rsidRPr="00B12729">
              <w:rPr>
                <w:rFonts w:ascii="Arial" w:hAnsi="Arial" w:cs="Arial"/>
                <w:b/>
                <w:sz w:val="18"/>
                <w:szCs w:val="18"/>
                <w:lang w:val="en-US" w:eastAsia="en-US"/>
              </w:rPr>
              <w:t>Kemaleddin DİLBAZ</w:t>
            </w:r>
          </w:p>
        </w:tc>
      </w:tr>
      <w:tr w:rsidR="004D0CDC" w:rsidRPr="00B12729" w14:paraId="29C7FD57" w14:textId="77777777" w:rsidTr="000F4382">
        <w:trPr>
          <w:trHeight w:val="79"/>
        </w:trPr>
        <w:tc>
          <w:tcPr>
            <w:tcW w:w="2973" w:type="dxa"/>
            <w:vAlign w:val="center"/>
          </w:tcPr>
          <w:p w14:paraId="632EDABC" w14:textId="7E2FF17C" w:rsidR="004D0CDC" w:rsidRPr="00B12729" w:rsidRDefault="004D0CDC" w:rsidP="00B12729">
            <w:pPr>
              <w:ind w:right="203"/>
              <w:jc w:val="center"/>
              <w:rPr>
                <w:rFonts w:ascii="Arial" w:hAnsi="Arial" w:cs="Arial"/>
                <w:sz w:val="18"/>
                <w:szCs w:val="18"/>
                <w:lang w:val="en-US" w:eastAsia="en-US"/>
              </w:rPr>
            </w:pPr>
            <w:r w:rsidRPr="00B12729">
              <w:rPr>
                <w:rFonts w:ascii="Arial" w:hAnsi="Arial" w:cs="Arial"/>
                <w:sz w:val="18"/>
                <w:szCs w:val="18"/>
                <w:lang w:val="en-US" w:eastAsia="en-US"/>
              </w:rPr>
              <w:t xml:space="preserve">  Yönetim Kurulu Başkanı</w:t>
            </w:r>
          </w:p>
        </w:tc>
        <w:tc>
          <w:tcPr>
            <w:tcW w:w="236" w:type="dxa"/>
          </w:tcPr>
          <w:p w14:paraId="178A5BE1" w14:textId="77777777" w:rsidR="004D0CDC" w:rsidRPr="00B12729" w:rsidRDefault="004D0CDC" w:rsidP="00B12729">
            <w:pPr>
              <w:ind w:right="203"/>
              <w:jc w:val="center"/>
              <w:rPr>
                <w:rFonts w:ascii="Arial" w:hAnsi="Arial" w:cs="Arial"/>
                <w:sz w:val="18"/>
                <w:szCs w:val="18"/>
                <w:lang w:val="en-US" w:eastAsia="en-US"/>
              </w:rPr>
            </w:pPr>
          </w:p>
        </w:tc>
        <w:tc>
          <w:tcPr>
            <w:tcW w:w="2312" w:type="dxa"/>
            <w:vAlign w:val="center"/>
          </w:tcPr>
          <w:p w14:paraId="31F38AB3" w14:textId="33EF110C" w:rsidR="004D0CDC" w:rsidRPr="00B12729" w:rsidRDefault="004D0CDC" w:rsidP="00B12729">
            <w:pPr>
              <w:ind w:right="203"/>
              <w:jc w:val="center"/>
              <w:rPr>
                <w:rFonts w:ascii="Arial" w:hAnsi="Arial" w:cs="Arial"/>
                <w:sz w:val="18"/>
                <w:szCs w:val="18"/>
                <w:lang w:val="en-US" w:eastAsia="en-US"/>
              </w:rPr>
            </w:pPr>
            <w:r w:rsidRPr="00B12729">
              <w:rPr>
                <w:rFonts w:ascii="Arial" w:hAnsi="Arial" w:cs="Arial"/>
                <w:sz w:val="18"/>
                <w:szCs w:val="18"/>
                <w:lang w:val="en-US" w:eastAsia="en-US"/>
              </w:rPr>
              <w:t>Genel Müdür</w:t>
            </w:r>
            <w:r w:rsidR="00C30916" w:rsidRPr="00B12729">
              <w:rPr>
                <w:rFonts w:ascii="Arial" w:hAnsi="Arial" w:cs="Arial"/>
                <w:sz w:val="18"/>
                <w:szCs w:val="18"/>
                <w:lang w:val="en-US" w:eastAsia="en-US"/>
              </w:rPr>
              <w:t xml:space="preserve"> </w:t>
            </w:r>
          </w:p>
        </w:tc>
        <w:tc>
          <w:tcPr>
            <w:tcW w:w="258" w:type="dxa"/>
          </w:tcPr>
          <w:p w14:paraId="671CC533" w14:textId="77777777" w:rsidR="004D0CDC" w:rsidRPr="00B12729" w:rsidRDefault="004D0CDC" w:rsidP="00B12729">
            <w:pPr>
              <w:ind w:right="203"/>
              <w:jc w:val="center"/>
              <w:rPr>
                <w:rFonts w:ascii="Arial" w:hAnsi="Arial" w:cs="Arial"/>
                <w:sz w:val="18"/>
                <w:szCs w:val="18"/>
                <w:lang w:val="en-US" w:eastAsia="en-US"/>
              </w:rPr>
            </w:pPr>
          </w:p>
        </w:tc>
        <w:tc>
          <w:tcPr>
            <w:tcW w:w="1865" w:type="dxa"/>
            <w:vAlign w:val="center"/>
          </w:tcPr>
          <w:p w14:paraId="55C61D01" w14:textId="77777777" w:rsidR="004D0CDC" w:rsidRPr="00B12729" w:rsidRDefault="00C659D0" w:rsidP="00B12729">
            <w:pPr>
              <w:ind w:right="203"/>
              <w:jc w:val="center"/>
              <w:rPr>
                <w:rFonts w:ascii="Arial" w:hAnsi="Arial" w:cs="Arial"/>
                <w:sz w:val="18"/>
                <w:szCs w:val="18"/>
                <w:lang w:val="en-US" w:eastAsia="en-US"/>
              </w:rPr>
            </w:pPr>
            <w:r w:rsidRPr="00B12729">
              <w:rPr>
                <w:rFonts w:ascii="Arial" w:hAnsi="Arial" w:cs="Arial"/>
                <w:sz w:val="18"/>
                <w:szCs w:val="18"/>
                <w:lang w:val="en-US" w:eastAsia="en-US"/>
              </w:rPr>
              <w:t xml:space="preserve">Genel Müdür </w:t>
            </w:r>
            <w:r w:rsidR="008374AB" w:rsidRPr="00B12729">
              <w:rPr>
                <w:rFonts w:ascii="Arial" w:hAnsi="Arial" w:cs="Arial"/>
                <w:sz w:val="18"/>
                <w:szCs w:val="18"/>
                <w:lang w:val="en-US" w:eastAsia="en-US"/>
              </w:rPr>
              <w:t>Y</w:t>
            </w:r>
            <w:r w:rsidRPr="00B12729">
              <w:rPr>
                <w:rFonts w:ascii="Arial" w:hAnsi="Arial" w:cs="Arial"/>
                <w:sz w:val="18"/>
                <w:szCs w:val="18"/>
                <w:lang w:val="en-US" w:eastAsia="en-US"/>
              </w:rPr>
              <w:t>ardımcısı</w:t>
            </w:r>
          </w:p>
        </w:tc>
        <w:tc>
          <w:tcPr>
            <w:tcW w:w="246" w:type="dxa"/>
            <w:vAlign w:val="center"/>
          </w:tcPr>
          <w:p w14:paraId="2C538349" w14:textId="77777777" w:rsidR="004D0CDC" w:rsidRPr="00B12729" w:rsidRDefault="004D0CDC" w:rsidP="00B12729">
            <w:pPr>
              <w:ind w:right="203"/>
              <w:jc w:val="center"/>
              <w:rPr>
                <w:rFonts w:ascii="Arial" w:hAnsi="Arial" w:cs="Arial"/>
                <w:sz w:val="18"/>
                <w:szCs w:val="18"/>
                <w:lang w:val="en-US" w:eastAsia="en-US"/>
              </w:rPr>
            </w:pPr>
          </w:p>
        </w:tc>
        <w:tc>
          <w:tcPr>
            <w:tcW w:w="2160" w:type="dxa"/>
            <w:vAlign w:val="center"/>
          </w:tcPr>
          <w:p w14:paraId="1AE04BC8" w14:textId="51B7D3A0" w:rsidR="004D0CDC" w:rsidRPr="00B12729" w:rsidRDefault="00B02B47" w:rsidP="00B12729">
            <w:pPr>
              <w:ind w:right="203"/>
              <w:jc w:val="center"/>
              <w:rPr>
                <w:rFonts w:ascii="Arial" w:hAnsi="Arial" w:cs="Arial"/>
                <w:sz w:val="18"/>
                <w:szCs w:val="18"/>
                <w:lang w:val="en-US" w:eastAsia="en-US"/>
              </w:rPr>
            </w:pPr>
            <w:r w:rsidRPr="00B12729">
              <w:rPr>
                <w:rFonts w:ascii="Arial" w:hAnsi="Arial" w:cs="Arial"/>
                <w:sz w:val="18"/>
                <w:szCs w:val="18"/>
                <w:lang w:val="en-US" w:eastAsia="en-US"/>
              </w:rPr>
              <w:t>Finansal Raporlama</w:t>
            </w:r>
            <w:r w:rsidR="00D90970" w:rsidRPr="00B12729">
              <w:rPr>
                <w:rFonts w:ascii="Arial" w:hAnsi="Arial" w:cs="Arial"/>
                <w:sz w:val="18"/>
                <w:szCs w:val="18"/>
                <w:lang w:val="en-US" w:eastAsia="en-US"/>
              </w:rPr>
              <w:t xml:space="preserve"> ve Bütçe Yönetimi</w:t>
            </w:r>
            <w:r w:rsidRPr="00B12729">
              <w:rPr>
                <w:rFonts w:ascii="Arial" w:hAnsi="Arial" w:cs="Arial"/>
                <w:sz w:val="18"/>
                <w:szCs w:val="18"/>
                <w:lang w:val="en-US" w:eastAsia="en-US"/>
              </w:rPr>
              <w:t xml:space="preserve"> Müdürü</w:t>
            </w:r>
          </w:p>
        </w:tc>
      </w:tr>
    </w:tbl>
    <w:p w14:paraId="784EC998" w14:textId="77777777" w:rsidR="004D0CDC" w:rsidRPr="00B12729" w:rsidRDefault="004D0CDC" w:rsidP="00B12729">
      <w:pPr>
        <w:ind w:right="203"/>
        <w:rPr>
          <w:rFonts w:ascii="Arial" w:hAnsi="Arial" w:cs="Arial"/>
          <w:sz w:val="18"/>
          <w:szCs w:val="18"/>
          <w:lang w:val="en-US" w:eastAsia="en-US"/>
        </w:rPr>
      </w:pPr>
    </w:p>
    <w:p w14:paraId="084B2937" w14:textId="77777777" w:rsidR="004D0CDC" w:rsidRPr="00B12729" w:rsidRDefault="004D0CDC" w:rsidP="00B12729">
      <w:pPr>
        <w:suppressAutoHyphens/>
        <w:jc w:val="both"/>
        <w:outlineLvl w:val="0"/>
        <w:rPr>
          <w:rFonts w:ascii="Arial" w:hAnsi="Arial" w:cs="Arial"/>
          <w:sz w:val="20"/>
          <w:szCs w:val="18"/>
        </w:rPr>
      </w:pPr>
    </w:p>
    <w:p w14:paraId="23DC62C8" w14:textId="77777777" w:rsidR="004D0CDC" w:rsidRPr="00B12729" w:rsidRDefault="004D0CDC" w:rsidP="00B12729">
      <w:pPr>
        <w:suppressAutoHyphens/>
        <w:jc w:val="both"/>
        <w:outlineLvl w:val="0"/>
        <w:rPr>
          <w:rFonts w:ascii="Arial" w:hAnsi="Arial" w:cs="Arial"/>
          <w:sz w:val="20"/>
          <w:szCs w:val="18"/>
        </w:rPr>
      </w:pPr>
    </w:p>
    <w:tbl>
      <w:tblPr>
        <w:tblpPr w:leftFromText="141" w:rightFromText="141" w:vertAnchor="text" w:horzAnchor="margin" w:tblpXSpec="center" w:tblpY="-56"/>
        <w:tblOverlap w:val="never"/>
        <w:tblW w:w="5954" w:type="dxa"/>
        <w:tblLayout w:type="fixed"/>
        <w:tblLook w:val="0000" w:firstRow="0" w:lastRow="0" w:firstColumn="0" w:lastColumn="0" w:noHBand="0" w:noVBand="0"/>
      </w:tblPr>
      <w:tblGrid>
        <w:gridCol w:w="2977"/>
        <w:gridCol w:w="284"/>
        <w:gridCol w:w="2693"/>
      </w:tblGrid>
      <w:tr w:rsidR="00204759" w:rsidRPr="00B12729" w14:paraId="608141F1" w14:textId="77777777" w:rsidTr="00204759">
        <w:trPr>
          <w:trHeight w:val="351"/>
        </w:trPr>
        <w:tc>
          <w:tcPr>
            <w:tcW w:w="2977" w:type="dxa"/>
            <w:tcBorders>
              <w:top w:val="single" w:sz="4" w:space="0" w:color="auto"/>
            </w:tcBorders>
            <w:vAlign w:val="center"/>
          </w:tcPr>
          <w:p w14:paraId="4375C7C1" w14:textId="77777777" w:rsidR="00204759" w:rsidRPr="00B12729" w:rsidRDefault="00204759" w:rsidP="00B12729">
            <w:pPr>
              <w:ind w:left="107" w:right="203"/>
              <w:jc w:val="center"/>
              <w:rPr>
                <w:rFonts w:ascii="Arial" w:hAnsi="Arial" w:cs="Arial"/>
                <w:b/>
                <w:sz w:val="18"/>
                <w:szCs w:val="18"/>
              </w:rPr>
            </w:pPr>
            <w:bookmarkStart w:id="7" w:name="_Hlk123833984"/>
            <w:bookmarkEnd w:id="6"/>
            <w:r w:rsidRPr="00B12729">
              <w:rPr>
                <w:rFonts w:ascii="Arial" w:hAnsi="Arial" w:cs="Arial"/>
                <w:b/>
                <w:sz w:val="18"/>
                <w:szCs w:val="18"/>
                <w:lang w:val="en-US" w:eastAsia="en-US"/>
              </w:rPr>
              <w:t>Mustafa BÜYÜKABACI</w:t>
            </w:r>
          </w:p>
        </w:tc>
        <w:tc>
          <w:tcPr>
            <w:tcW w:w="284" w:type="dxa"/>
          </w:tcPr>
          <w:p w14:paraId="187D16A6" w14:textId="77777777" w:rsidR="00204759" w:rsidRPr="00B12729" w:rsidRDefault="00204759" w:rsidP="00B12729">
            <w:pPr>
              <w:ind w:left="107" w:right="203"/>
              <w:jc w:val="center"/>
              <w:rPr>
                <w:rFonts w:ascii="Arial" w:hAnsi="Arial" w:cs="Arial"/>
                <w:b/>
                <w:sz w:val="18"/>
                <w:szCs w:val="18"/>
                <w:lang w:val="en-US" w:eastAsia="en-US"/>
              </w:rPr>
            </w:pPr>
          </w:p>
        </w:tc>
        <w:tc>
          <w:tcPr>
            <w:tcW w:w="2693" w:type="dxa"/>
            <w:tcBorders>
              <w:top w:val="single" w:sz="4" w:space="0" w:color="auto"/>
            </w:tcBorders>
            <w:vAlign w:val="center"/>
          </w:tcPr>
          <w:p w14:paraId="69A0FFC6" w14:textId="77777777" w:rsidR="00204759" w:rsidRPr="00B12729" w:rsidRDefault="00204759" w:rsidP="00B12729">
            <w:pPr>
              <w:ind w:left="107" w:right="203"/>
              <w:jc w:val="center"/>
              <w:rPr>
                <w:rFonts w:ascii="Arial" w:hAnsi="Arial" w:cs="Arial"/>
                <w:b/>
                <w:sz w:val="18"/>
                <w:szCs w:val="18"/>
                <w:lang w:val="en-US" w:eastAsia="en-US"/>
              </w:rPr>
            </w:pPr>
            <w:r w:rsidRPr="00B12729">
              <w:rPr>
                <w:rFonts w:ascii="Arial" w:hAnsi="Arial" w:cs="Arial"/>
                <w:b/>
                <w:sz w:val="18"/>
                <w:szCs w:val="18"/>
                <w:lang w:val="en-US" w:eastAsia="en-US"/>
              </w:rPr>
              <w:t>Mohamed Ali CHATTI</w:t>
            </w:r>
          </w:p>
        </w:tc>
      </w:tr>
      <w:tr w:rsidR="00204759" w:rsidRPr="00B12729" w14:paraId="3F254762" w14:textId="77777777" w:rsidTr="00204759">
        <w:trPr>
          <w:trHeight w:val="292"/>
        </w:trPr>
        <w:tc>
          <w:tcPr>
            <w:tcW w:w="2977" w:type="dxa"/>
            <w:vAlign w:val="center"/>
          </w:tcPr>
          <w:p w14:paraId="59CBB3C9" w14:textId="77777777" w:rsidR="00204759" w:rsidRPr="00B12729" w:rsidRDefault="00204759" w:rsidP="00B12729">
            <w:pPr>
              <w:ind w:left="494" w:right="249" w:hanging="327"/>
              <w:jc w:val="center"/>
              <w:rPr>
                <w:rFonts w:ascii="Arial" w:hAnsi="Arial" w:cs="Arial"/>
                <w:sz w:val="18"/>
                <w:szCs w:val="18"/>
                <w:lang w:val="en-US" w:eastAsia="en-US"/>
              </w:rPr>
            </w:pPr>
            <w:r w:rsidRPr="00B12729">
              <w:rPr>
                <w:rFonts w:ascii="Arial" w:hAnsi="Arial" w:cs="Arial"/>
                <w:sz w:val="18"/>
                <w:szCs w:val="18"/>
                <w:lang w:val="en-US" w:eastAsia="en-US"/>
              </w:rPr>
              <w:t xml:space="preserve">  Denetim Komitesi Başkanı</w:t>
            </w:r>
          </w:p>
        </w:tc>
        <w:tc>
          <w:tcPr>
            <w:tcW w:w="284" w:type="dxa"/>
          </w:tcPr>
          <w:p w14:paraId="76BCFBCF" w14:textId="77777777" w:rsidR="00204759" w:rsidRPr="00B12729" w:rsidRDefault="00204759" w:rsidP="00B12729">
            <w:pPr>
              <w:ind w:left="494" w:right="249" w:hanging="327"/>
              <w:jc w:val="center"/>
              <w:rPr>
                <w:rFonts w:ascii="Arial" w:hAnsi="Arial" w:cs="Arial"/>
                <w:sz w:val="18"/>
                <w:szCs w:val="18"/>
                <w:lang w:val="en-US" w:eastAsia="en-US"/>
              </w:rPr>
            </w:pPr>
          </w:p>
        </w:tc>
        <w:tc>
          <w:tcPr>
            <w:tcW w:w="2693" w:type="dxa"/>
            <w:vAlign w:val="center"/>
          </w:tcPr>
          <w:p w14:paraId="4FFD2FF2" w14:textId="77777777" w:rsidR="00204759" w:rsidRPr="00B12729" w:rsidRDefault="00204759" w:rsidP="00B12729">
            <w:pPr>
              <w:ind w:left="494" w:right="249" w:hanging="327"/>
              <w:jc w:val="center"/>
              <w:rPr>
                <w:rFonts w:ascii="Arial" w:hAnsi="Arial" w:cs="Arial"/>
                <w:sz w:val="18"/>
                <w:szCs w:val="18"/>
                <w:lang w:val="en-US" w:eastAsia="en-US"/>
              </w:rPr>
            </w:pPr>
            <w:r w:rsidRPr="00B12729">
              <w:rPr>
                <w:rFonts w:ascii="Arial" w:hAnsi="Arial" w:cs="Arial"/>
                <w:sz w:val="18"/>
                <w:szCs w:val="18"/>
                <w:lang w:val="en-US" w:eastAsia="en-US"/>
              </w:rPr>
              <w:t>Denetim Komitesi Üyesi</w:t>
            </w:r>
          </w:p>
        </w:tc>
      </w:tr>
      <w:bookmarkEnd w:id="7"/>
    </w:tbl>
    <w:p w14:paraId="3E56A11A" w14:textId="77777777" w:rsidR="008B4A05" w:rsidRPr="00B12729" w:rsidRDefault="008B4A05" w:rsidP="00B12729">
      <w:pPr>
        <w:suppressAutoHyphens/>
        <w:jc w:val="both"/>
        <w:outlineLvl w:val="0"/>
        <w:rPr>
          <w:rFonts w:ascii="Arial" w:hAnsi="Arial" w:cs="Arial"/>
          <w:sz w:val="20"/>
          <w:szCs w:val="20"/>
        </w:rPr>
      </w:pPr>
    </w:p>
    <w:p w14:paraId="1C6F45BA" w14:textId="77777777" w:rsidR="004D0CDC" w:rsidRPr="00B12729" w:rsidRDefault="004D0CDC" w:rsidP="00B12729">
      <w:pPr>
        <w:suppressAutoHyphens/>
        <w:jc w:val="both"/>
        <w:outlineLvl w:val="0"/>
        <w:rPr>
          <w:rFonts w:ascii="Arial" w:hAnsi="Arial" w:cs="Arial"/>
          <w:sz w:val="20"/>
          <w:szCs w:val="20"/>
        </w:rPr>
      </w:pPr>
    </w:p>
    <w:p w14:paraId="1467496A" w14:textId="77777777" w:rsidR="00204759" w:rsidRPr="00B12729" w:rsidRDefault="00204759" w:rsidP="00B12729">
      <w:pPr>
        <w:suppressAutoHyphens/>
        <w:jc w:val="both"/>
        <w:outlineLvl w:val="0"/>
        <w:rPr>
          <w:rFonts w:ascii="Arial" w:hAnsi="Arial" w:cs="Arial"/>
          <w:sz w:val="20"/>
          <w:szCs w:val="18"/>
        </w:rPr>
      </w:pPr>
    </w:p>
    <w:p w14:paraId="729885B8" w14:textId="77777777" w:rsidR="00204759" w:rsidRPr="00B12729" w:rsidRDefault="00204759" w:rsidP="00B12729">
      <w:pPr>
        <w:suppressAutoHyphens/>
        <w:jc w:val="both"/>
        <w:outlineLvl w:val="0"/>
        <w:rPr>
          <w:rFonts w:ascii="Arial" w:hAnsi="Arial" w:cs="Arial"/>
          <w:sz w:val="20"/>
          <w:szCs w:val="18"/>
        </w:rPr>
      </w:pPr>
    </w:p>
    <w:p w14:paraId="73D2BDE5" w14:textId="59782E64" w:rsidR="008B4A05" w:rsidRPr="00B12729" w:rsidRDefault="008B4A05" w:rsidP="00B12729">
      <w:pPr>
        <w:suppressAutoHyphens/>
        <w:jc w:val="both"/>
        <w:outlineLvl w:val="0"/>
        <w:rPr>
          <w:rFonts w:ascii="Arial" w:hAnsi="Arial" w:cs="Arial"/>
          <w:sz w:val="20"/>
          <w:szCs w:val="18"/>
        </w:rPr>
      </w:pPr>
      <w:r w:rsidRPr="00B12729">
        <w:rPr>
          <w:rFonts w:ascii="Arial" w:hAnsi="Arial" w:cs="Arial"/>
          <w:sz w:val="20"/>
          <w:szCs w:val="18"/>
        </w:rPr>
        <w:t>Bu finansal rapor ile ilgili olarak soruların iletilebileceği yetkili personele ilişkin bilgiler:</w:t>
      </w:r>
    </w:p>
    <w:p w14:paraId="76CBE569" w14:textId="187C138C" w:rsidR="008B4A05" w:rsidRPr="00B12729" w:rsidRDefault="008B4A05" w:rsidP="00B12729">
      <w:pPr>
        <w:tabs>
          <w:tab w:val="left" w:pos="1683"/>
          <w:tab w:val="left" w:pos="1870"/>
        </w:tabs>
        <w:suppressAutoHyphens/>
        <w:ind w:left="2244" w:hanging="2244"/>
        <w:jc w:val="both"/>
        <w:outlineLvl w:val="0"/>
        <w:rPr>
          <w:rFonts w:ascii="Arial" w:hAnsi="Arial" w:cs="Arial"/>
          <w:sz w:val="20"/>
          <w:szCs w:val="18"/>
        </w:rPr>
      </w:pPr>
      <w:r w:rsidRPr="00B12729">
        <w:rPr>
          <w:rFonts w:ascii="Arial" w:hAnsi="Arial" w:cs="Arial"/>
          <w:sz w:val="20"/>
          <w:szCs w:val="18"/>
        </w:rPr>
        <w:t xml:space="preserve">Ad-Soyad /Unvan </w:t>
      </w:r>
      <w:r w:rsidRPr="00B12729">
        <w:rPr>
          <w:rFonts w:ascii="Arial" w:hAnsi="Arial" w:cs="Arial"/>
          <w:sz w:val="20"/>
          <w:szCs w:val="18"/>
        </w:rPr>
        <w:tab/>
        <w:t>:</w:t>
      </w:r>
      <w:r w:rsidRPr="00B12729">
        <w:rPr>
          <w:rFonts w:ascii="Arial" w:hAnsi="Arial" w:cs="Arial"/>
          <w:sz w:val="20"/>
          <w:szCs w:val="18"/>
        </w:rPr>
        <w:tab/>
        <w:t xml:space="preserve">Bora ŞİMŞEK / Finansal Raporlama </w:t>
      </w:r>
      <w:r w:rsidR="00B86DBF" w:rsidRPr="00B12729">
        <w:rPr>
          <w:rFonts w:ascii="Arial" w:hAnsi="Arial" w:cs="Arial"/>
          <w:sz w:val="20"/>
          <w:szCs w:val="18"/>
        </w:rPr>
        <w:t xml:space="preserve">ve Bütçe Yönetimi </w:t>
      </w:r>
      <w:r w:rsidRPr="00B12729">
        <w:rPr>
          <w:rFonts w:ascii="Arial" w:hAnsi="Arial" w:cs="Arial"/>
          <w:sz w:val="20"/>
          <w:szCs w:val="18"/>
        </w:rPr>
        <w:t>Müdürlüğü /Yönet</w:t>
      </w:r>
      <w:r w:rsidR="000751B5" w:rsidRPr="00B12729">
        <w:rPr>
          <w:rFonts w:ascii="Arial" w:hAnsi="Arial" w:cs="Arial"/>
          <w:sz w:val="20"/>
          <w:szCs w:val="18"/>
        </w:rPr>
        <w:t>ici</w:t>
      </w:r>
    </w:p>
    <w:p w14:paraId="072CEAA7" w14:textId="5347307D" w:rsidR="008B4A05" w:rsidRPr="00B12729" w:rsidRDefault="000A6E36" w:rsidP="00B12729">
      <w:pPr>
        <w:tabs>
          <w:tab w:val="left" w:pos="1683"/>
          <w:tab w:val="left" w:pos="1870"/>
        </w:tabs>
        <w:suppressAutoHyphens/>
        <w:jc w:val="both"/>
        <w:outlineLvl w:val="0"/>
        <w:rPr>
          <w:rFonts w:ascii="Arial" w:hAnsi="Arial" w:cs="Arial"/>
          <w:sz w:val="20"/>
          <w:szCs w:val="18"/>
        </w:rPr>
      </w:pPr>
      <w:r w:rsidRPr="00B12729">
        <w:rPr>
          <w:rFonts w:ascii="Arial" w:hAnsi="Arial" w:cs="Arial"/>
          <w:sz w:val="20"/>
          <w:szCs w:val="18"/>
        </w:rPr>
        <w:t>Tel</w:t>
      </w:r>
      <w:r w:rsidRPr="00B12729">
        <w:rPr>
          <w:rFonts w:ascii="Arial" w:hAnsi="Arial" w:cs="Arial"/>
          <w:sz w:val="20"/>
          <w:szCs w:val="18"/>
        </w:rPr>
        <w:tab/>
        <w:t>:</w:t>
      </w:r>
      <w:r w:rsidRPr="00B12729">
        <w:rPr>
          <w:rFonts w:ascii="Arial" w:hAnsi="Arial" w:cs="Arial"/>
          <w:sz w:val="20"/>
          <w:szCs w:val="18"/>
        </w:rPr>
        <w:tab/>
      </w:r>
      <w:r w:rsidR="003542AE" w:rsidRPr="00B12729">
        <w:rPr>
          <w:rFonts w:ascii="Arial" w:hAnsi="Arial" w:cs="Arial"/>
          <w:sz w:val="20"/>
          <w:szCs w:val="18"/>
        </w:rPr>
        <w:t xml:space="preserve"> 0 </w:t>
      </w:r>
      <w:r w:rsidRPr="00B12729">
        <w:rPr>
          <w:rFonts w:ascii="Arial" w:hAnsi="Arial" w:cs="Arial"/>
          <w:sz w:val="20"/>
          <w:szCs w:val="18"/>
        </w:rPr>
        <w:t>(216) 666 05 59</w:t>
      </w:r>
    </w:p>
    <w:p w14:paraId="6132C5BC" w14:textId="3F12E6C6" w:rsidR="00D51AD6" w:rsidRPr="00B12729" w:rsidRDefault="000A6E36" w:rsidP="00B12729">
      <w:pPr>
        <w:tabs>
          <w:tab w:val="left" w:pos="1683"/>
          <w:tab w:val="left" w:pos="1870"/>
        </w:tabs>
        <w:suppressAutoHyphens/>
        <w:jc w:val="both"/>
        <w:outlineLvl w:val="0"/>
        <w:rPr>
          <w:rFonts w:ascii="Arial" w:hAnsi="Arial" w:cs="Arial"/>
          <w:sz w:val="20"/>
          <w:szCs w:val="18"/>
        </w:rPr>
      </w:pPr>
      <w:r w:rsidRPr="00B12729">
        <w:rPr>
          <w:rFonts w:ascii="Arial" w:hAnsi="Arial" w:cs="Arial"/>
          <w:sz w:val="20"/>
          <w:szCs w:val="18"/>
        </w:rPr>
        <w:t>Faks</w:t>
      </w:r>
      <w:r w:rsidRPr="00B12729">
        <w:rPr>
          <w:rFonts w:ascii="Arial" w:hAnsi="Arial" w:cs="Arial"/>
          <w:sz w:val="20"/>
          <w:szCs w:val="18"/>
        </w:rPr>
        <w:tab/>
        <w:t>:</w:t>
      </w:r>
      <w:r w:rsidRPr="00B12729">
        <w:rPr>
          <w:rFonts w:ascii="Arial" w:hAnsi="Arial" w:cs="Arial"/>
          <w:sz w:val="20"/>
          <w:szCs w:val="18"/>
        </w:rPr>
        <w:tab/>
      </w:r>
      <w:r w:rsidR="003542AE" w:rsidRPr="00B12729">
        <w:rPr>
          <w:rFonts w:ascii="Arial" w:hAnsi="Arial" w:cs="Arial"/>
          <w:sz w:val="20"/>
          <w:szCs w:val="18"/>
        </w:rPr>
        <w:t xml:space="preserve"> 0 </w:t>
      </w:r>
      <w:r w:rsidRPr="00B12729">
        <w:rPr>
          <w:rFonts w:ascii="Arial" w:hAnsi="Arial" w:cs="Arial"/>
          <w:sz w:val="20"/>
          <w:szCs w:val="18"/>
        </w:rPr>
        <w:t>(216)</w:t>
      </w:r>
      <w:r w:rsidR="008B4A05" w:rsidRPr="00B12729">
        <w:rPr>
          <w:rFonts w:ascii="Arial" w:hAnsi="Arial" w:cs="Arial"/>
          <w:sz w:val="20"/>
          <w:szCs w:val="18"/>
        </w:rPr>
        <w:t xml:space="preserve"> 666 16 11</w:t>
      </w:r>
    </w:p>
    <w:p w14:paraId="73D8988F" w14:textId="77777777" w:rsidR="001E1617" w:rsidRPr="00B12729" w:rsidRDefault="001E1617" w:rsidP="00B12729">
      <w:pPr>
        <w:pageBreakBefore/>
        <w:suppressAutoHyphens/>
        <w:ind w:left="142"/>
        <w:rPr>
          <w:rFonts w:ascii="Arial" w:hAnsi="Arial" w:cs="Arial"/>
          <w:b/>
          <w:sz w:val="20"/>
          <w:szCs w:val="20"/>
        </w:rPr>
      </w:pPr>
      <w:r w:rsidRPr="00B12729">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B12729" w14:paraId="6B3BC0CA" w14:textId="77777777" w:rsidTr="00156E88">
        <w:trPr>
          <w:trHeight w:val="196"/>
        </w:trPr>
        <w:tc>
          <w:tcPr>
            <w:tcW w:w="8524" w:type="dxa"/>
            <w:gridSpan w:val="2"/>
          </w:tcPr>
          <w:p w14:paraId="41C8E259" w14:textId="77777777" w:rsidR="008275D8" w:rsidRPr="00B12729" w:rsidRDefault="008275D8" w:rsidP="00B12729">
            <w:pPr>
              <w:tabs>
                <w:tab w:val="right" w:pos="5040"/>
                <w:tab w:val="right" w:pos="8460"/>
              </w:tabs>
              <w:suppressAutoHyphens/>
              <w:spacing w:before="120"/>
              <w:ind w:left="-108"/>
              <w:rPr>
                <w:rFonts w:ascii="Arial" w:hAnsi="Arial" w:cs="Arial"/>
                <w:b/>
                <w:sz w:val="16"/>
                <w:szCs w:val="16"/>
              </w:rPr>
            </w:pPr>
            <w:r w:rsidRPr="00B12729">
              <w:rPr>
                <w:rFonts w:ascii="Arial" w:hAnsi="Arial" w:cs="Arial"/>
                <w:b/>
                <w:sz w:val="16"/>
                <w:szCs w:val="16"/>
              </w:rPr>
              <w:t>Birinci bölüm</w:t>
            </w:r>
          </w:p>
        </w:tc>
        <w:tc>
          <w:tcPr>
            <w:tcW w:w="548" w:type="dxa"/>
            <w:vAlign w:val="bottom"/>
          </w:tcPr>
          <w:p w14:paraId="52A05077" w14:textId="77777777" w:rsidR="008275D8" w:rsidRPr="00B12729" w:rsidRDefault="008275D8" w:rsidP="00B12729">
            <w:pPr>
              <w:suppressAutoHyphens/>
              <w:ind w:left="-108"/>
              <w:jc w:val="right"/>
              <w:rPr>
                <w:rFonts w:ascii="Arial" w:hAnsi="Arial" w:cs="Arial"/>
                <w:sz w:val="20"/>
                <w:szCs w:val="20"/>
              </w:rPr>
            </w:pPr>
          </w:p>
        </w:tc>
      </w:tr>
      <w:tr w:rsidR="008275D8" w:rsidRPr="00B12729" w14:paraId="57F82DB7" w14:textId="77777777" w:rsidTr="00156E88">
        <w:trPr>
          <w:trHeight w:val="172"/>
        </w:trPr>
        <w:tc>
          <w:tcPr>
            <w:tcW w:w="8524" w:type="dxa"/>
            <w:gridSpan w:val="2"/>
          </w:tcPr>
          <w:p w14:paraId="748F5F90" w14:textId="2FE4CD1F" w:rsidR="00A43638" w:rsidRPr="00B12729" w:rsidRDefault="008275D8" w:rsidP="00B12729">
            <w:pPr>
              <w:tabs>
                <w:tab w:val="right" w:pos="5040"/>
                <w:tab w:val="right" w:pos="8460"/>
              </w:tabs>
              <w:suppressAutoHyphens/>
              <w:ind w:left="-108"/>
              <w:rPr>
                <w:rFonts w:ascii="Arial" w:hAnsi="Arial" w:cs="Arial"/>
                <w:b/>
                <w:sz w:val="16"/>
                <w:szCs w:val="16"/>
              </w:rPr>
            </w:pPr>
            <w:r w:rsidRPr="00B12729">
              <w:rPr>
                <w:rFonts w:ascii="Arial" w:hAnsi="Arial" w:cs="Arial"/>
                <w:b/>
                <w:sz w:val="16"/>
                <w:szCs w:val="16"/>
              </w:rPr>
              <w:t>Genel bilgiler</w:t>
            </w:r>
          </w:p>
        </w:tc>
        <w:tc>
          <w:tcPr>
            <w:tcW w:w="548" w:type="dxa"/>
            <w:vAlign w:val="bottom"/>
          </w:tcPr>
          <w:p w14:paraId="3B521B90" w14:textId="77777777" w:rsidR="008275D8" w:rsidRPr="00B12729" w:rsidRDefault="008275D8" w:rsidP="00B12729">
            <w:pPr>
              <w:suppressAutoHyphens/>
              <w:ind w:left="-108"/>
              <w:jc w:val="right"/>
              <w:rPr>
                <w:rFonts w:ascii="Arial" w:hAnsi="Arial" w:cs="Arial"/>
                <w:sz w:val="20"/>
                <w:szCs w:val="20"/>
              </w:rPr>
            </w:pPr>
          </w:p>
        </w:tc>
      </w:tr>
      <w:tr w:rsidR="008275D8" w:rsidRPr="00B12729" w14:paraId="5D8B9E86" w14:textId="77777777" w:rsidTr="00156E88">
        <w:tc>
          <w:tcPr>
            <w:tcW w:w="885" w:type="dxa"/>
          </w:tcPr>
          <w:p w14:paraId="66FEAD7B"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w:t>
            </w:r>
          </w:p>
        </w:tc>
        <w:tc>
          <w:tcPr>
            <w:tcW w:w="7639" w:type="dxa"/>
          </w:tcPr>
          <w:p w14:paraId="53522604" w14:textId="77777777" w:rsidR="008275D8" w:rsidRPr="00B12729" w:rsidRDefault="008275D8" w:rsidP="00B12729">
            <w:pPr>
              <w:suppressAutoHyphens/>
              <w:ind w:left="-108" w:right="36"/>
              <w:jc w:val="both"/>
              <w:rPr>
                <w:rFonts w:ascii="Arial" w:hAnsi="Arial" w:cs="Arial"/>
                <w:sz w:val="16"/>
                <w:szCs w:val="16"/>
              </w:rPr>
            </w:pPr>
            <w:r w:rsidRPr="00B12729">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B12729" w:rsidRDefault="008275D8" w:rsidP="00B12729">
            <w:pPr>
              <w:suppressAutoHyphens/>
              <w:ind w:left="-108"/>
              <w:jc w:val="right"/>
              <w:rPr>
                <w:rFonts w:ascii="Arial" w:hAnsi="Arial" w:cs="Arial"/>
                <w:sz w:val="16"/>
                <w:szCs w:val="16"/>
              </w:rPr>
            </w:pPr>
            <w:r w:rsidRPr="00B12729">
              <w:rPr>
                <w:rFonts w:ascii="Arial" w:hAnsi="Arial" w:cs="Arial"/>
                <w:sz w:val="16"/>
                <w:szCs w:val="16"/>
              </w:rPr>
              <w:t>1</w:t>
            </w:r>
          </w:p>
        </w:tc>
      </w:tr>
      <w:tr w:rsidR="008275D8" w:rsidRPr="00B12729" w14:paraId="1590379A" w14:textId="77777777" w:rsidTr="00156E88">
        <w:tc>
          <w:tcPr>
            <w:tcW w:w="885" w:type="dxa"/>
          </w:tcPr>
          <w:p w14:paraId="504D5F62"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II.</w:t>
            </w:r>
          </w:p>
        </w:tc>
        <w:tc>
          <w:tcPr>
            <w:tcW w:w="7639" w:type="dxa"/>
          </w:tcPr>
          <w:p w14:paraId="4351113C" w14:textId="77777777" w:rsidR="008275D8" w:rsidRPr="00B12729" w:rsidRDefault="008275D8" w:rsidP="00B12729">
            <w:pPr>
              <w:ind w:left="-108" w:right="36"/>
              <w:jc w:val="both"/>
              <w:rPr>
                <w:rFonts w:ascii="Arial" w:hAnsi="Arial" w:cs="Arial"/>
                <w:sz w:val="16"/>
                <w:szCs w:val="16"/>
                <w:lang w:eastAsia="en-US"/>
              </w:rPr>
            </w:pPr>
            <w:r w:rsidRPr="00B12729">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1</w:t>
            </w:r>
          </w:p>
        </w:tc>
      </w:tr>
      <w:tr w:rsidR="008275D8" w:rsidRPr="00B12729" w14:paraId="60BE192A" w14:textId="77777777" w:rsidTr="00156E88">
        <w:tc>
          <w:tcPr>
            <w:tcW w:w="885" w:type="dxa"/>
          </w:tcPr>
          <w:p w14:paraId="58B1CEC8"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III.</w:t>
            </w:r>
          </w:p>
        </w:tc>
        <w:tc>
          <w:tcPr>
            <w:tcW w:w="7639" w:type="dxa"/>
          </w:tcPr>
          <w:p w14:paraId="3856C591" w14:textId="77777777" w:rsidR="008275D8" w:rsidRPr="00B12729" w:rsidRDefault="008275D8" w:rsidP="00B12729">
            <w:pPr>
              <w:ind w:left="-108" w:right="36"/>
              <w:jc w:val="both"/>
              <w:rPr>
                <w:rFonts w:ascii="Arial" w:hAnsi="Arial" w:cs="Arial"/>
                <w:sz w:val="16"/>
                <w:szCs w:val="16"/>
                <w:lang w:eastAsia="en-US"/>
              </w:rPr>
            </w:pPr>
            <w:r w:rsidRPr="00B12729">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2</w:t>
            </w:r>
          </w:p>
        </w:tc>
      </w:tr>
      <w:tr w:rsidR="008275D8" w:rsidRPr="00B12729" w14:paraId="61EB38C7" w14:textId="77777777" w:rsidTr="00156E88">
        <w:tc>
          <w:tcPr>
            <w:tcW w:w="885" w:type="dxa"/>
          </w:tcPr>
          <w:p w14:paraId="77D84CD3"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IV.</w:t>
            </w:r>
          </w:p>
        </w:tc>
        <w:tc>
          <w:tcPr>
            <w:tcW w:w="7639" w:type="dxa"/>
          </w:tcPr>
          <w:p w14:paraId="4008426C" w14:textId="77777777" w:rsidR="008275D8" w:rsidRPr="00B12729" w:rsidRDefault="008275D8" w:rsidP="00B12729">
            <w:pPr>
              <w:ind w:left="-108" w:right="36"/>
              <w:jc w:val="both"/>
              <w:rPr>
                <w:rFonts w:ascii="Arial" w:hAnsi="Arial" w:cs="Arial"/>
                <w:sz w:val="16"/>
                <w:szCs w:val="16"/>
                <w:lang w:eastAsia="en-US"/>
              </w:rPr>
            </w:pPr>
            <w:r w:rsidRPr="00B12729">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2</w:t>
            </w:r>
          </w:p>
        </w:tc>
      </w:tr>
      <w:tr w:rsidR="008275D8" w:rsidRPr="00B12729" w14:paraId="4369873C" w14:textId="77777777" w:rsidTr="00156E88">
        <w:tc>
          <w:tcPr>
            <w:tcW w:w="885" w:type="dxa"/>
          </w:tcPr>
          <w:p w14:paraId="17EE1E5C"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V.</w:t>
            </w:r>
          </w:p>
        </w:tc>
        <w:tc>
          <w:tcPr>
            <w:tcW w:w="7639" w:type="dxa"/>
          </w:tcPr>
          <w:p w14:paraId="250F70C3" w14:textId="77777777" w:rsidR="008275D8" w:rsidRPr="00B12729" w:rsidRDefault="008275D8" w:rsidP="00B12729">
            <w:pPr>
              <w:ind w:left="-108" w:right="36"/>
              <w:jc w:val="both"/>
              <w:rPr>
                <w:rFonts w:ascii="Arial" w:hAnsi="Arial" w:cs="Arial"/>
                <w:sz w:val="16"/>
                <w:szCs w:val="16"/>
                <w:lang w:eastAsia="en-US"/>
              </w:rPr>
            </w:pPr>
            <w:r w:rsidRPr="00B12729">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3</w:t>
            </w:r>
          </w:p>
        </w:tc>
      </w:tr>
      <w:tr w:rsidR="008275D8" w:rsidRPr="00B12729" w14:paraId="662B6D47" w14:textId="77777777" w:rsidTr="00156E88">
        <w:tc>
          <w:tcPr>
            <w:tcW w:w="885" w:type="dxa"/>
          </w:tcPr>
          <w:p w14:paraId="4275CF9B"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VI.</w:t>
            </w:r>
          </w:p>
        </w:tc>
        <w:tc>
          <w:tcPr>
            <w:tcW w:w="7639" w:type="dxa"/>
          </w:tcPr>
          <w:p w14:paraId="3CAA39BC" w14:textId="77777777" w:rsidR="008275D8" w:rsidRPr="00B12729" w:rsidRDefault="008275D8" w:rsidP="00B12729">
            <w:pPr>
              <w:autoSpaceDE w:val="0"/>
              <w:autoSpaceDN w:val="0"/>
              <w:adjustRightInd w:val="0"/>
              <w:ind w:left="-108" w:right="36"/>
              <w:jc w:val="both"/>
              <w:rPr>
                <w:rFonts w:ascii="Arial" w:hAnsi="Arial" w:cs="Arial"/>
                <w:sz w:val="16"/>
                <w:szCs w:val="16"/>
                <w:lang w:eastAsia="en-US"/>
              </w:rPr>
            </w:pPr>
            <w:r w:rsidRPr="00B12729">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548" w:type="dxa"/>
            <w:vAlign w:val="bottom"/>
          </w:tcPr>
          <w:p w14:paraId="6975C5A0" w14:textId="77777777" w:rsidR="008275D8" w:rsidRPr="00B12729" w:rsidRDefault="008275D8" w:rsidP="00B12729">
            <w:pPr>
              <w:suppressAutoHyphens/>
              <w:ind w:left="-108"/>
              <w:jc w:val="right"/>
              <w:rPr>
                <w:rFonts w:ascii="Arial" w:hAnsi="Arial" w:cs="Arial"/>
                <w:sz w:val="16"/>
                <w:szCs w:val="16"/>
              </w:rPr>
            </w:pPr>
            <w:r w:rsidRPr="00B12729">
              <w:rPr>
                <w:rFonts w:ascii="Arial" w:hAnsi="Arial" w:cs="Arial"/>
                <w:sz w:val="16"/>
                <w:szCs w:val="16"/>
              </w:rPr>
              <w:t>3</w:t>
            </w:r>
          </w:p>
        </w:tc>
      </w:tr>
      <w:tr w:rsidR="008275D8" w:rsidRPr="00B12729" w14:paraId="217E7F50" w14:textId="77777777" w:rsidTr="00156E88">
        <w:tc>
          <w:tcPr>
            <w:tcW w:w="885" w:type="dxa"/>
          </w:tcPr>
          <w:p w14:paraId="2B0C3B0C"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VII.</w:t>
            </w:r>
          </w:p>
        </w:tc>
        <w:tc>
          <w:tcPr>
            <w:tcW w:w="7639" w:type="dxa"/>
          </w:tcPr>
          <w:p w14:paraId="0F4217AD" w14:textId="6B42898C" w:rsidR="008275D8" w:rsidRPr="00B12729" w:rsidRDefault="008275D8" w:rsidP="00B12729">
            <w:pPr>
              <w:autoSpaceDE w:val="0"/>
              <w:autoSpaceDN w:val="0"/>
              <w:adjustRightInd w:val="0"/>
              <w:ind w:left="-108" w:right="36"/>
              <w:jc w:val="both"/>
              <w:rPr>
                <w:rFonts w:ascii="Arial" w:hAnsi="Arial" w:cs="Arial"/>
                <w:sz w:val="16"/>
                <w:szCs w:val="16"/>
                <w:lang w:eastAsia="en-US"/>
              </w:rPr>
            </w:pPr>
            <w:r w:rsidRPr="00B12729">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48" w:type="dxa"/>
            <w:vAlign w:val="bottom"/>
          </w:tcPr>
          <w:p w14:paraId="7592F2EE" w14:textId="77777777" w:rsidR="008275D8" w:rsidRPr="00B12729" w:rsidRDefault="008275D8" w:rsidP="00B12729">
            <w:pPr>
              <w:suppressAutoHyphens/>
              <w:ind w:left="-108"/>
              <w:jc w:val="right"/>
              <w:rPr>
                <w:rFonts w:ascii="Arial" w:hAnsi="Arial" w:cs="Arial"/>
                <w:sz w:val="16"/>
                <w:szCs w:val="16"/>
              </w:rPr>
            </w:pPr>
            <w:r w:rsidRPr="00B12729">
              <w:rPr>
                <w:rFonts w:ascii="Arial" w:hAnsi="Arial" w:cs="Arial"/>
                <w:sz w:val="16"/>
                <w:szCs w:val="16"/>
              </w:rPr>
              <w:t>3</w:t>
            </w:r>
          </w:p>
        </w:tc>
      </w:tr>
      <w:tr w:rsidR="008275D8" w:rsidRPr="00B12729" w14:paraId="12807CEB" w14:textId="77777777" w:rsidTr="00156E88">
        <w:tc>
          <w:tcPr>
            <w:tcW w:w="8524" w:type="dxa"/>
            <w:gridSpan w:val="2"/>
          </w:tcPr>
          <w:p w14:paraId="0CE6D471" w14:textId="77777777" w:rsidR="008275D8" w:rsidRPr="00B12729" w:rsidRDefault="008275D8" w:rsidP="00B12729">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B12729" w:rsidRDefault="008275D8" w:rsidP="00B12729">
            <w:pPr>
              <w:suppressAutoHyphens/>
              <w:ind w:left="-108"/>
              <w:jc w:val="right"/>
              <w:rPr>
                <w:rFonts w:ascii="Arial" w:hAnsi="Arial" w:cs="Arial"/>
                <w:b/>
                <w:sz w:val="16"/>
                <w:szCs w:val="16"/>
              </w:rPr>
            </w:pPr>
          </w:p>
        </w:tc>
      </w:tr>
      <w:tr w:rsidR="008275D8" w:rsidRPr="00B12729" w14:paraId="08FE46A5" w14:textId="77777777" w:rsidTr="00156E88">
        <w:tc>
          <w:tcPr>
            <w:tcW w:w="8524" w:type="dxa"/>
            <w:gridSpan w:val="2"/>
          </w:tcPr>
          <w:p w14:paraId="6644EFBA" w14:textId="77777777" w:rsidR="008275D8" w:rsidRPr="00B12729" w:rsidRDefault="008275D8" w:rsidP="00B12729">
            <w:pPr>
              <w:suppressAutoHyphens/>
              <w:ind w:left="-108"/>
              <w:rPr>
                <w:rFonts w:ascii="Arial" w:hAnsi="Arial" w:cs="Arial"/>
                <w:b/>
                <w:sz w:val="16"/>
                <w:szCs w:val="16"/>
              </w:rPr>
            </w:pPr>
            <w:r w:rsidRPr="00B12729">
              <w:rPr>
                <w:rFonts w:ascii="Arial" w:hAnsi="Arial" w:cs="Arial"/>
                <w:b/>
                <w:sz w:val="16"/>
                <w:szCs w:val="16"/>
              </w:rPr>
              <w:t>İkinci bölüm</w:t>
            </w:r>
          </w:p>
        </w:tc>
        <w:tc>
          <w:tcPr>
            <w:tcW w:w="548" w:type="dxa"/>
            <w:vAlign w:val="bottom"/>
          </w:tcPr>
          <w:p w14:paraId="7DADA0C9" w14:textId="77777777" w:rsidR="008275D8" w:rsidRPr="00B12729" w:rsidRDefault="008275D8" w:rsidP="00B12729">
            <w:pPr>
              <w:suppressAutoHyphens/>
              <w:ind w:left="-108"/>
              <w:jc w:val="right"/>
              <w:rPr>
                <w:rFonts w:ascii="Arial" w:hAnsi="Arial" w:cs="Arial"/>
                <w:b/>
                <w:sz w:val="16"/>
                <w:szCs w:val="16"/>
              </w:rPr>
            </w:pPr>
          </w:p>
        </w:tc>
      </w:tr>
      <w:tr w:rsidR="008275D8" w:rsidRPr="00B12729" w14:paraId="0F93D792" w14:textId="77777777" w:rsidTr="00156E88">
        <w:tc>
          <w:tcPr>
            <w:tcW w:w="8524" w:type="dxa"/>
            <w:gridSpan w:val="2"/>
          </w:tcPr>
          <w:p w14:paraId="1DE8D2BA" w14:textId="77777777" w:rsidR="008275D8" w:rsidRPr="00B12729" w:rsidRDefault="008275D8" w:rsidP="00B12729">
            <w:pPr>
              <w:suppressAutoHyphens/>
              <w:ind w:left="-108"/>
              <w:rPr>
                <w:rFonts w:ascii="Arial" w:hAnsi="Arial" w:cs="Arial"/>
                <w:b/>
                <w:sz w:val="16"/>
                <w:szCs w:val="16"/>
              </w:rPr>
            </w:pPr>
            <w:r w:rsidRPr="00B12729">
              <w:rPr>
                <w:rFonts w:ascii="Arial" w:hAnsi="Arial" w:cs="Arial"/>
                <w:b/>
                <w:sz w:val="16"/>
                <w:szCs w:val="16"/>
              </w:rPr>
              <w:t>Konsolide olmayan finansal tablolar</w:t>
            </w:r>
          </w:p>
        </w:tc>
        <w:tc>
          <w:tcPr>
            <w:tcW w:w="548" w:type="dxa"/>
            <w:vAlign w:val="bottom"/>
          </w:tcPr>
          <w:p w14:paraId="07E8F88C" w14:textId="77777777" w:rsidR="008275D8" w:rsidRPr="00B12729" w:rsidRDefault="008275D8" w:rsidP="00B12729">
            <w:pPr>
              <w:suppressAutoHyphens/>
              <w:ind w:left="-108"/>
              <w:jc w:val="right"/>
              <w:rPr>
                <w:rFonts w:ascii="Arial" w:hAnsi="Arial" w:cs="Arial"/>
                <w:b/>
                <w:sz w:val="16"/>
                <w:szCs w:val="16"/>
              </w:rPr>
            </w:pPr>
          </w:p>
        </w:tc>
      </w:tr>
      <w:tr w:rsidR="008275D8" w:rsidRPr="00B12729" w14:paraId="0E7559EB" w14:textId="77777777" w:rsidTr="00156E88">
        <w:tc>
          <w:tcPr>
            <w:tcW w:w="8524" w:type="dxa"/>
            <w:gridSpan w:val="2"/>
          </w:tcPr>
          <w:p w14:paraId="35C1C52C" w14:textId="77777777" w:rsidR="008275D8" w:rsidRPr="00B12729" w:rsidRDefault="008275D8" w:rsidP="00B12729">
            <w:pPr>
              <w:suppressAutoHyphens/>
              <w:ind w:left="-108"/>
              <w:rPr>
                <w:rFonts w:ascii="Arial" w:hAnsi="Arial" w:cs="Arial"/>
                <w:b/>
                <w:sz w:val="16"/>
                <w:szCs w:val="16"/>
              </w:rPr>
            </w:pPr>
          </w:p>
        </w:tc>
        <w:tc>
          <w:tcPr>
            <w:tcW w:w="548" w:type="dxa"/>
            <w:vAlign w:val="bottom"/>
          </w:tcPr>
          <w:p w14:paraId="65B5E73F" w14:textId="77777777" w:rsidR="008275D8" w:rsidRPr="00B12729" w:rsidRDefault="008275D8" w:rsidP="00B12729">
            <w:pPr>
              <w:suppressAutoHyphens/>
              <w:ind w:left="-108"/>
              <w:jc w:val="right"/>
              <w:rPr>
                <w:rFonts w:ascii="Arial" w:hAnsi="Arial" w:cs="Arial"/>
                <w:b/>
                <w:sz w:val="16"/>
                <w:szCs w:val="16"/>
              </w:rPr>
            </w:pPr>
          </w:p>
        </w:tc>
      </w:tr>
      <w:tr w:rsidR="008275D8" w:rsidRPr="00B12729" w14:paraId="1C5958DA" w14:textId="77777777" w:rsidTr="00156E88">
        <w:tc>
          <w:tcPr>
            <w:tcW w:w="885" w:type="dxa"/>
          </w:tcPr>
          <w:p w14:paraId="470753C7"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w:t>
            </w:r>
          </w:p>
        </w:tc>
        <w:tc>
          <w:tcPr>
            <w:tcW w:w="7639" w:type="dxa"/>
          </w:tcPr>
          <w:p w14:paraId="7F25D71A" w14:textId="77777777" w:rsidR="008275D8" w:rsidRPr="00B12729" w:rsidRDefault="008275D8" w:rsidP="00B12729">
            <w:pPr>
              <w:ind w:left="-108"/>
              <w:jc w:val="both"/>
              <w:rPr>
                <w:rFonts w:ascii="Arial" w:hAnsi="Arial" w:cs="Arial"/>
                <w:sz w:val="16"/>
                <w:szCs w:val="16"/>
                <w:lang w:eastAsia="en-US"/>
              </w:rPr>
            </w:pPr>
            <w:r w:rsidRPr="00B12729">
              <w:rPr>
                <w:rFonts w:ascii="Arial" w:hAnsi="Arial" w:cs="Arial"/>
                <w:sz w:val="16"/>
                <w:szCs w:val="16"/>
                <w:lang w:eastAsia="en-US"/>
              </w:rPr>
              <w:t>Bilanço (Finansal durum tablosu)</w:t>
            </w:r>
          </w:p>
        </w:tc>
        <w:tc>
          <w:tcPr>
            <w:tcW w:w="548" w:type="dxa"/>
            <w:vAlign w:val="bottom"/>
          </w:tcPr>
          <w:p w14:paraId="69B9EA2B"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5</w:t>
            </w:r>
          </w:p>
        </w:tc>
      </w:tr>
      <w:tr w:rsidR="008275D8" w:rsidRPr="00B12729" w14:paraId="1CA6E620" w14:textId="77777777" w:rsidTr="00156E88">
        <w:tc>
          <w:tcPr>
            <w:tcW w:w="885" w:type="dxa"/>
          </w:tcPr>
          <w:p w14:paraId="2AB265E2"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II.</w:t>
            </w:r>
          </w:p>
        </w:tc>
        <w:tc>
          <w:tcPr>
            <w:tcW w:w="7639" w:type="dxa"/>
          </w:tcPr>
          <w:p w14:paraId="18FB5BE8" w14:textId="77777777" w:rsidR="008275D8" w:rsidRPr="00B12729" w:rsidRDefault="008275D8" w:rsidP="00B12729">
            <w:pPr>
              <w:ind w:left="-108"/>
              <w:jc w:val="both"/>
              <w:rPr>
                <w:rFonts w:ascii="Arial" w:hAnsi="Arial" w:cs="Arial"/>
                <w:sz w:val="16"/>
                <w:szCs w:val="16"/>
                <w:lang w:eastAsia="en-US"/>
              </w:rPr>
            </w:pPr>
            <w:r w:rsidRPr="00B12729">
              <w:rPr>
                <w:rFonts w:ascii="Arial" w:hAnsi="Arial" w:cs="Arial"/>
                <w:sz w:val="16"/>
                <w:szCs w:val="16"/>
                <w:lang w:eastAsia="en-US"/>
              </w:rPr>
              <w:t>Nazım hesaplar tablosu</w:t>
            </w:r>
          </w:p>
        </w:tc>
        <w:tc>
          <w:tcPr>
            <w:tcW w:w="548" w:type="dxa"/>
            <w:vAlign w:val="bottom"/>
          </w:tcPr>
          <w:p w14:paraId="7E018DB9"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7</w:t>
            </w:r>
          </w:p>
        </w:tc>
      </w:tr>
      <w:tr w:rsidR="008275D8" w:rsidRPr="00B12729" w14:paraId="4E0ACD1B" w14:textId="77777777" w:rsidTr="00156E88">
        <w:tc>
          <w:tcPr>
            <w:tcW w:w="885" w:type="dxa"/>
          </w:tcPr>
          <w:p w14:paraId="49D70D1A"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 xml:space="preserve">III. </w:t>
            </w:r>
          </w:p>
        </w:tc>
        <w:tc>
          <w:tcPr>
            <w:tcW w:w="7639" w:type="dxa"/>
          </w:tcPr>
          <w:p w14:paraId="5A1E701E" w14:textId="77777777" w:rsidR="008275D8" w:rsidRPr="00B12729" w:rsidRDefault="008275D8" w:rsidP="00B12729">
            <w:pPr>
              <w:ind w:left="-108"/>
              <w:jc w:val="both"/>
              <w:rPr>
                <w:rFonts w:ascii="Arial" w:hAnsi="Arial" w:cs="Arial"/>
                <w:sz w:val="16"/>
                <w:szCs w:val="16"/>
                <w:lang w:eastAsia="en-US"/>
              </w:rPr>
            </w:pPr>
            <w:r w:rsidRPr="00B12729">
              <w:rPr>
                <w:rFonts w:ascii="Arial" w:hAnsi="Arial" w:cs="Arial"/>
                <w:sz w:val="16"/>
                <w:szCs w:val="16"/>
                <w:lang w:eastAsia="en-US"/>
              </w:rPr>
              <w:t>Kar veya zarar tablosu</w:t>
            </w:r>
          </w:p>
        </w:tc>
        <w:tc>
          <w:tcPr>
            <w:tcW w:w="548" w:type="dxa"/>
            <w:vAlign w:val="bottom"/>
          </w:tcPr>
          <w:p w14:paraId="5CC00849"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8</w:t>
            </w:r>
          </w:p>
        </w:tc>
      </w:tr>
      <w:tr w:rsidR="008275D8" w:rsidRPr="00B12729" w14:paraId="7C9F4689" w14:textId="77777777" w:rsidTr="00156E88">
        <w:tc>
          <w:tcPr>
            <w:tcW w:w="885" w:type="dxa"/>
          </w:tcPr>
          <w:p w14:paraId="0F6B76ED"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IV.</w:t>
            </w:r>
          </w:p>
        </w:tc>
        <w:tc>
          <w:tcPr>
            <w:tcW w:w="7639" w:type="dxa"/>
          </w:tcPr>
          <w:p w14:paraId="28BE2E14" w14:textId="77777777" w:rsidR="008275D8" w:rsidRPr="00B12729" w:rsidRDefault="008275D8" w:rsidP="00B12729">
            <w:pPr>
              <w:ind w:left="-108"/>
              <w:jc w:val="both"/>
              <w:rPr>
                <w:rFonts w:ascii="Arial" w:hAnsi="Arial" w:cs="Arial"/>
                <w:sz w:val="16"/>
                <w:szCs w:val="16"/>
                <w:lang w:eastAsia="en-US"/>
              </w:rPr>
            </w:pPr>
            <w:r w:rsidRPr="00B12729">
              <w:rPr>
                <w:rFonts w:ascii="Arial" w:hAnsi="Arial" w:cs="Arial"/>
                <w:sz w:val="16"/>
                <w:szCs w:val="16"/>
                <w:lang w:eastAsia="en-US"/>
              </w:rPr>
              <w:t>Kar veya zarar ve diğer kapsamlı gelir tablosu</w:t>
            </w:r>
          </w:p>
        </w:tc>
        <w:tc>
          <w:tcPr>
            <w:tcW w:w="548" w:type="dxa"/>
            <w:vAlign w:val="bottom"/>
          </w:tcPr>
          <w:p w14:paraId="22FA6FC9"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9</w:t>
            </w:r>
          </w:p>
        </w:tc>
      </w:tr>
      <w:tr w:rsidR="008275D8" w:rsidRPr="00B12729" w14:paraId="17117001" w14:textId="77777777" w:rsidTr="00156E88">
        <w:tc>
          <w:tcPr>
            <w:tcW w:w="885" w:type="dxa"/>
          </w:tcPr>
          <w:p w14:paraId="0561F1C8"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V</w:t>
            </w:r>
          </w:p>
        </w:tc>
        <w:tc>
          <w:tcPr>
            <w:tcW w:w="7639" w:type="dxa"/>
          </w:tcPr>
          <w:p w14:paraId="19852A73" w14:textId="1D902821" w:rsidR="008275D8" w:rsidRPr="00B12729" w:rsidRDefault="008275D8" w:rsidP="00B12729">
            <w:pPr>
              <w:ind w:left="-108"/>
              <w:jc w:val="both"/>
              <w:rPr>
                <w:rFonts w:ascii="Arial" w:hAnsi="Arial" w:cs="Arial"/>
                <w:sz w:val="16"/>
                <w:szCs w:val="16"/>
                <w:lang w:eastAsia="en-US"/>
              </w:rPr>
            </w:pPr>
            <w:r w:rsidRPr="00B12729">
              <w:rPr>
                <w:rFonts w:ascii="Arial" w:hAnsi="Arial" w:cs="Arial"/>
                <w:sz w:val="16"/>
                <w:szCs w:val="16"/>
                <w:lang w:eastAsia="en-US"/>
              </w:rPr>
              <w:t>Özkaynak</w:t>
            </w:r>
            <w:r w:rsidR="00E20EFD" w:rsidRPr="00B12729">
              <w:rPr>
                <w:rFonts w:ascii="Arial" w:hAnsi="Arial" w:cs="Arial"/>
                <w:sz w:val="16"/>
                <w:szCs w:val="16"/>
                <w:lang w:eastAsia="en-US"/>
              </w:rPr>
              <w:t>lar</w:t>
            </w:r>
            <w:r w:rsidRPr="00B12729">
              <w:rPr>
                <w:rFonts w:ascii="Arial" w:hAnsi="Arial" w:cs="Arial"/>
                <w:sz w:val="16"/>
                <w:szCs w:val="16"/>
                <w:lang w:eastAsia="en-US"/>
              </w:rPr>
              <w:t xml:space="preserve"> değişim tablosu</w:t>
            </w:r>
          </w:p>
        </w:tc>
        <w:tc>
          <w:tcPr>
            <w:tcW w:w="548" w:type="dxa"/>
            <w:vAlign w:val="bottom"/>
          </w:tcPr>
          <w:p w14:paraId="24BA3860"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10</w:t>
            </w:r>
          </w:p>
        </w:tc>
      </w:tr>
      <w:tr w:rsidR="008275D8" w:rsidRPr="00B12729" w14:paraId="73081E4A" w14:textId="77777777" w:rsidTr="00156E88">
        <w:tc>
          <w:tcPr>
            <w:tcW w:w="885" w:type="dxa"/>
          </w:tcPr>
          <w:p w14:paraId="13028186" w14:textId="77777777" w:rsidR="008275D8" w:rsidRPr="00B12729" w:rsidRDefault="008275D8"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VI.</w:t>
            </w:r>
          </w:p>
        </w:tc>
        <w:tc>
          <w:tcPr>
            <w:tcW w:w="7639" w:type="dxa"/>
          </w:tcPr>
          <w:p w14:paraId="622FBD21" w14:textId="77777777" w:rsidR="008275D8" w:rsidRPr="00B12729" w:rsidRDefault="008275D8" w:rsidP="00B12729">
            <w:pPr>
              <w:ind w:left="-108"/>
              <w:jc w:val="both"/>
              <w:rPr>
                <w:rFonts w:ascii="Arial" w:hAnsi="Arial" w:cs="Arial"/>
                <w:sz w:val="16"/>
                <w:szCs w:val="16"/>
                <w:lang w:eastAsia="en-US"/>
              </w:rPr>
            </w:pPr>
            <w:r w:rsidRPr="00B12729">
              <w:rPr>
                <w:rFonts w:ascii="Arial" w:hAnsi="Arial" w:cs="Arial"/>
                <w:sz w:val="16"/>
                <w:szCs w:val="16"/>
                <w:lang w:eastAsia="en-US"/>
              </w:rPr>
              <w:t>Nakit akış tablosu</w:t>
            </w:r>
          </w:p>
        </w:tc>
        <w:tc>
          <w:tcPr>
            <w:tcW w:w="548" w:type="dxa"/>
            <w:vAlign w:val="bottom"/>
          </w:tcPr>
          <w:p w14:paraId="5C7797D1" w14:textId="77777777" w:rsidR="008275D8" w:rsidRPr="00B12729" w:rsidRDefault="008275D8" w:rsidP="00B12729">
            <w:pPr>
              <w:ind w:left="-108"/>
              <w:jc w:val="right"/>
              <w:rPr>
                <w:rFonts w:ascii="Arial" w:hAnsi="Arial" w:cs="Arial"/>
                <w:sz w:val="16"/>
                <w:szCs w:val="16"/>
                <w:lang w:eastAsia="en-US"/>
              </w:rPr>
            </w:pPr>
            <w:r w:rsidRPr="00B12729">
              <w:rPr>
                <w:rFonts w:ascii="Arial" w:hAnsi="Arial" w:cs="Arial"/>
                <w:sz w:val="16"/>
                <w:szCs w:val="16"/>
                <w:lang w:eastAsia="en-US"/>
              </w:rPr>
              <w:t>12</w:t>
            </w:r>
          </w:p>
        </w:tc>
      </w:tr>
      <w:tr w:rsidR="00502DC4" w:rsidRPr="00B12729" w14:paraId="060D0941" w14:textId="77777777" w:rsidTr="00156E88">
        <w:tc>
          <w:tcPr>
            <w:tcW w:w="885" w:type="dxa"/>
          </w:tcPr>
          <w:p w14:paraId="6B683914" w14:textId="77777777" w:rsidR="00502DC4" w:rsidRPr="00B12729" w:rsidRDefault="00502DC4" w:rsidP="00B12729">
            <w:pPr>
              <w:autoSpaceDE w:val="0"/>
              <w:autoSpaceDN w:val="0"/>
              <w:adjustRightInd w:val="0"/>
              <w:ind w:left="-108" w:right="-162"/>
              <w:rPr>
                <w:rFonts w:ascii="Arial" w:hAnsi="Arial" w:cs="Arial"/>
                <w:sz w:val="16"/>
                <w:szCs w:val="16"/>
                <w:lang w:eastAsia="en-US"/>
              </w:rPr>
            </w:pPr>
          </w:p>
        </w:tc>
        <w:tc>
          <w:tcPr>
            <w:tcW w:w="7639" w:type="dxa"/>
          </w:tcPr>
          <w:p w14:paraId="1862A1E4" w14:textId="77777777" w:rsidR="00502DC4" w:rsidRPr="00B12729" w:rsidRDefault="00502DC4" w:rsidP="00B12729">
            <w:pPr>
              <w:ind w:left="-108"/>
              <w:jc w:val="both"/>
              <w:rPr>
                <w:rFonts w:ascii="Arial" w:hAnsi="Arial" w:cs="Arial"/>
                <w:sz w:val="16"/>
                <w:szCs w:val="16"/>
                <w:lang w:eastAsia="en-US"/>
              </w:rPr>
            </w:pPr>
          </w:p>
        </w:tc>
        <w:tc>
          <w:tcPr>
            <w:tcW w:w="548" w:type="dxa"/>
            <w:vAlign w:val="bottom"/>
          </w:tcPr>
          <w:p w14:paraId="1AE95FCD" w14:textId="77777777" w:rsidR="00502DC4" w:rsidRPr="00B12729" w:rsidRDefault="00502DC4" w:rsidP="00B12729">
            <w:pPr>
              <w:ind w:left="-108"/>
              <w:jc w:val="right"/>
              <w:rPr>
                <w:rFonts w:ascii="Arial" w:hAnsi="Arial" w:cs="Arial"/>
                <w:sz w:val="16"/>
                <w:szCs w:val="16"/>
                <w:lang w:eastAsia="en-US"/>
              </w:rPr>
            </w:pPr>
          </w:p>
        </w:tc>
      </w:tr>
      <w:tr w:rsidR="00502DC4" w:rsidRPr="00B12729" w14:paraId="6B06B584" w14:textId="77777777" w:rsidTr="00156E88">
        <w:tc>
          <w:tcPr>
            <w:tcW w:w="8524" w:type="dxa"/>
            <w:gridSpan w:val="2"/>
          </w:tcPr>
          <w:p w14:paraId="3D28A48E" w14:textId="77777777" w:rsidR="00502DC4" w:rsidRPr="00B12729" w:rsidRDefault="00502DC4" w:rsidP="00B12729">
            <w:pPr>
              <w:ind w:left="-108"/>
              <w:rPr>
                <w:rFonts w:ascii="Arial" w:hAnsi="Arial" w:cs="Arial"/>
                <w:sz w:val="16"/>
                <w:szCs w:val="16"/>
                <w:lang w:eastAsia="en-US"/>
              </w:rPr>
            </w:pPr>
          </w:p>
        </w:tc>
        <w:tc>
          <w:tcPr>
            <w:tcW w:w="548" w:type="dxa"/>
            <w:vAlign w:val="bottom"/>
          </w:tcPr>
          <w:p w14:paraId="5B3DC04A" w14:textId="77777777" w:rsidR="00502DC4" w:rsidRPr="00B12729" w:rsidRDefault="00502DC4" w:rsidP="00B12729">
            <w:pPr>
              <w:ind w:left="-108"/>
              <w:jc w:val="right"/>
              <w:rPr>
                <w:rFonts w:ascii="Arial" w:hAnsi="Arial" w:cs="Arial"/>
                <w:sz w:val="16"/>
                <w:szCs w:val="16"/>
                <w:lang w:eastAsia="en-US"/>
              </w:rPr>
            </w:pPr>
          </w:p>
        </w:tc>
      </w:tr>
      <w:tr w:rsidR="00502DC4" w:rsidRPr="00B12729" w14:paraId="4EF40402" w14:textId="77777777" w:rsidTr="00156E88">
        <w:tc>
          <w:tcPr>
            <w:tcW w:w="8524" w:type="dxa"/>
            <w:gridSpan w:val="2"/>
          </w:tcPr>
          <w:p w14:paraId="7B6E7299" w14:textId="77777777" w:rsidR="00502DC4" w:rsidRPr="00B12729" w:rsidRDefault="00502DC4" w:rsidP="00B12729">
            <w:pPr>
              <w:suppressAutoHyphens/>
              <w:ind w:left="-108"/>
              <w:rPr>
                <w:rFonts w:ascii="Arial" w:hAnsi="Arial" w:cs="Arial"/>
                <w:b/>
                <w:sz w:val="16"/>
                <w:szCs w:val="16"/>
              </w:rPr>
            </w:pPr>
            <w:r w:rsidRPr="00B12729">
              <w:rPr>
                <w:rFonts w:ascii="Arial" w:hAnsi="Arial" w:cs="Arial"/>
                <w:b/>
                <w:sz w:val="16"/>
                <w:szCs w:val="16"/>
              </w:rPr>
              <w:t>Üçüncü bölüm</w:t>
            </w:r>
          </w:p>
        </w:tc>
        <w:tc>
          <w:tcPr>
            <w:tcW w:w="548" w:type="dxa"/>
            <w:vAlign w:val="bottom"/>
          </w:tcPr>
          <w:p w14:paraId="572F5C47" w14:textId="77777777" w:rsidR="00502DC4" w:rsidRPr="00B12729" w:rsidRDefault="00502DC4" w:rsidP="00B12729">
            <w:pPr>
              <w:ind w:left="-108"/>
              <w:jc w:val="right"/>
              <w:rPr>
                <w:rFonts w:ascii="Arial" w:hAnsi="Arial" w:cs="Arial"/>
                <w:b/>
                <w:sz w:val="16"/>
                <w:szCs w:val="16"/>
                <w:lang w:eastAsia="en-US"/>
              </w:rPr>
            </w:pPr>
          </w:p>
        </w:tc>
      </w:tr>
      <w:tr w:rsidR="00502DC4" w:rsidRPr="00B12729" w14:paraId="20EBA324" w14:textId="77777777" w:rsidTr="00156E88">
        <w:tc>
          <w:tcPr>
            <w:tcW w:w="8524" w:type="dxa"/>
            <w:gridSpan w:val="2"/>
          </w:tcPr>
          <w:p w14:paraId="024A9001" w14:textId="77777777" w:rsidR="00502DC4" w:rsidRPr="00B12729" w:rsidRDefault="00502DC4" w:rsidP="00B12729">
            <w:pPr>
              <w:ind w:left="-108"/>
              <w:rPr>
                <w:rFonts w:ascii="Arial" w:hAnsi="Arial" w:cs="Arial"/>
                <w:b/>
                <w:sz w:val="16"/>
                <w:szCs w:val="16"/>
                <w:lang w:eastAsia="en-US"/>
              </w:rPr>
            </w:pPr>
            <w:r w:rsidRPr="00B12729">
              <w:rPr>
                <w:rFonts w:ascii="Arial" w:hAnsi="Arial" w:cs="Arial"/>
                <w:b/>
                <w:sz w:val="16"/>
                <w:szCs w:val="16"/>
                <w:lang w:eastAsia="en-US"/>
              </w:rPr>
              <w:t>Muhasebe politikaları</w:t>
            </w:r>
          </w:p>
        </w:tc>
        <w:tc>
          <w:tcPr>
            <w:tcW w:w="548" w:type="dxa"/>
            <w:vAlign w:val="bottom"/>
          </w:tcPr>
          <w:p w14:paraId="01833096" w14:textId="77777777" w:rsidR="00502DC4" w:rsidRPr="00B12729" w:rsidRDefault="00502DC4" w:rsidP="00B12729">
            <w:pPr>
              <w:ind w:left="-108"/>
              <w:jc w:val="right"/>
              <w:rPr>
                <w:rFonts w:ascii="Arial" w:hAnsi="Arial" w:cs="Arial"/>
                <w:b/>
                <w:sz w:val="16"/>
                <w:szCs w:val="16"/>
                <w:lang w:eastAsia="en-US"/>
              </w:rPr>
            </w:pPr>
          </w:p>
        </w:tc>
      </w:tr>
      <w:tr w:rsidR="00502DC4" w:rsidRPr="00B12729" w14:paraId="7AFD7F1F" w14:textId="77777777" w:rsidTr="00156E88">
        <w:tc>
          <w:tcPr>
            <w:tcW w:w="8524" w:type="dxa"/>
            <w:gridSpan w:val="2"/>
          </w:tcPr>
          <w:p w14:paraId="0ADE72D8" w14:textId="77777777" w:rsidR="00502DC4" w:rsidRPr="00B12729" w:rsidRDefault="00502DC4" w:rsidP="00B12729">
            <w:pPr>
              <w:ind w:left="-108"/>
              <w:rPr>
                <w:rFonts w:ascii="Arial" w:hAnsi="Arial" w:cs="Arial"/>
                <w:b/>
                <w:sz w:val="16"/>
                <w:szCs w:val="16"/>
                <w:lang w:eastAsia="en-US"/>
              </w:rPr>
            </w:pPr>
          </w:p>
        </w:tc>
        <w:tc>
          <w:tcPr>
            <w:tcW w:w="548" w:type="dxa"/>
            <w:vAlign w:val="bottom"/>
          </w:tcPr>
          <w:p w14:paraId="12E875D7" w14:textId="77777777" w:rsidR="00502DC4" w:rsidRPr="00B12729" w:rsidRDefault="00502DC4" w:rsidP="00B12729">
            <w:pPr>
              <w:ind w:left="-108"/>
              <w:jc w:val="right"/>
              <w:rPr>
                <w:rFonts w:ascii="Arial" w:hAnsi="Arial" w:cs="Arial"/>
                <w:b/>
                <w:sz w:val="16"/>
                <w:szCs w:val="16"/>
                <w:lang w:eastAsia="en-US"/>
              </w:rPr>
            </w:pPr>
          </w:p>
        </w:tc>
      </w:tr>
      <w:tr w:rsidR="00502DC4" w:rsidRPr="00B12729" w14:paraId="74AD541C" w14:textId="77777777" w:rsidTr="00156E88">
        <w:tc>
          <w:tcPr>
            <w:tcW w:w="885" w:type="dxa"/>
          </w:tcPr>
          <w:p w14:paraId="6A02D1CA"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I.</w:t>
            </w:r>
          </w:p>
        </w:tc>
        <w:tc>
          <w:tcPr>
            <w:tcW w:w="7639" w:type="dxa"/>
          </w:tcPr>
          <w:p w14:paraId="09372ED8"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Sunum esaslarına ilişkin açıklamalar</w:t>
            </w:r>
          </w:p>
        </w:tc>
        <w:tc>
          <w:tcPr>
            <w:tcW w:w="548" w:type="dxa"/>
            <w:vAlign w:val="bottom"/>
          </w:tcPr>
          <w:p w14:paraId="250CBCA2" w14:textId="3C84B3D4"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1</w:t>
            </w:r>
            <w:r w:rsidR="00A06829" w:rsidRPr="00B12729">
              <w:rPr>
                <w:rFonts w:ascii="Arial" w:hAnsi="Arial" w:cs="Arial"/>
                <w:sz w:val="16"/>
                <w:szCs w:val="16"/>
                <w:lang w:eastAsia="en-US"/>
              </w:rPr>
              <w:t>3</w:t>
            </w:r>
          </w:p>
        </w:tc>
      </w:tr>
      <w:tr w:rsidR="00502DC4" w:rsidRPr="00B12729" w14:paraId="0DBE24F5" w14:textId="77777777" w:rsidTr="00156E88">
        <w:tc>
          <w:tcPr>
            <w:tcW w:w="885" w:type="dxa"/>
          </w:tcPr>
          <w:p w14:paraId="3880BE64"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II.</w:t>
            </w:r>
          </w:p>
        </w:tc>
        <w:tc>
          <w:tcPr>
            <w:tcW w:w="7639" w:type="dxa"/>
          </w:tcPr>
          <w:p w14:paraId="3E14E4DC"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2203A1AF"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1</w:t>
            </w:r>
            <w:r w:rsidR="00A06829" w:rsidRPr="00B12729">
              <w:rPr>
                <w:rFonts w:ascii="Arial" w:hAnsi="Arial" w:cs="Arial"/>
                <w:sz w:val="16"/>
                <w:szCs w:val="16"/>
                <w:lang w:eastAsia="en-US"/>
              </w:rPr>
              <w:t>4</w:t>
            </w:r>
          </w:p>
        </w:tc>
      </w:tr>
      <w:tr w:rsidR="00502DC4" w:rsidRPr="00B12729" w14:paraId="1A7D8A5D" w14:textId="77777777" w:rsidTr="00156E88">
        <w:tc>
          <w:tcPr>
            <w:tcW w:w="885" w:type="dxa"/>
          </w:tcPr>
          <w:p w14:paraId="529C77F6"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III.</w:t>
            </w:r>
          </w:p>
        </w:tc>
        <w:tc>
          <w:tcPr>
            <w:tcW w:w="7639" w:type="dxa"/>
          </w:tcPr>
          <w:p w14:paraId="57B2F19B"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4202FBCA"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1</w:t>
            </w:r>
            <w:r w:rsidR="00A06829" w:rsidRPr="00B12729">
              <w:rPr>
                <w:rFonts w:ascii="Arial" w:hAnsi="Arial" w:cs="Arial"/>
                <w:sz w:val="16"/>
                <w:szCs w:val="16"/>
                <w:lang w:eastAsia="en-US"/>
              </w:rPr>
              <w:t>4</w:t>
            </w:r>
          </w:p>
        </w:tc>
      </w:tr>
      <w:tr w:rsidR="00502DC4" w:rsidRPr="00B12729" w14:paraId="59FABE2F" w14:textId="77777777" w:rsidTr="00156E88">
        <w:tc>
          <w:tcPr>
            <w:tcW w:w="885" w:type="dxa"/>
          </w:tcPr>
          <w:p w14:paraId="5D31DD03"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IV.</w:t>
            </w:r>
          </w:p>
        </w:tc>
        <w:tc>
          <w:tcPr>
            <w:tcW w:w="7639" w:type="dxa"/>
          </w:tcPr>
          <w:p w14:paraId="5CF8A404"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Kar payı gelir ve giderine ilişkin açıklamalar</w:t>
            </w:r>
          </w:p>
        </w:tc>
        <w:tc>
          <w:tcPr>
            <w:tcW w:w="548" w:type="dxa"/>
            <w:vAlign w:val="bottom"/>
          </w:tcPr>
          <w:p w14:paraId="49B904D2" w14:textId="2E0834DE"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1</w:t>
            </w:r>
            <w:r w:rsidR="00A06829" w:rsidRPr="00B12729">
              <w:rPr>
                <w:rFonts w:ascii="Arial" w:hAnsi="Arial" w:cs="Arial"/>
                <w:sz w:val="16"/>
                <w:szCs w:val="16"/>
                <w:lang w:eastAsia="en-US"/>
              </w:rPr>
              <w:t>5</w:t>
            </w:r>
          </w:p>
        </w:tc>
      </w:tr>
      <w:tr w:rsidR="00502DC4" w:rsidRPr="00B12729" w14:paraId="29CE29AD" w14:textId="77777777" w:rsidTr="00156E88">
        <w:tc>
          <w:tcPr>
            <w:tcW w:w="885" w:type="dxa"/>
          </w:tcPr>
          <w:p w14:paraId="035EFF5F"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V.</w:t>
            </w:r>
          </w:p>
        </w:tc>
        <w:tc>
          <w:tcPr>
            <w:tcW w:w="7639" w:type="dxa"/>
          </w:tcPr>
          <w:p w14:paraId="6E77A15F"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Ücret ve komisyon gelir ve giderlerine ilişkin açıklamalar</w:t>
            </w:r>
          </w:p>
        </w:tc>
        <w:tc>
          <w:tcPr>
            <w:tcW w:w="548" w:type="dxa"/>
            <w:vAlign w:val="bottom"/>
          </w:tcPr>
          <w:p w14:paraId="7E76ACBF" w14:textId="520C8860"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1</w:t>
            </w:r>
            <w:r w:rsidR="00A06829" w:rsidRPr="00B12729">
              <w:rPr>
                <w:rFonts w:ascii="Arial" w:hAnsi="Arial" w:cs="Arial"/>
                <w:sz w:val="16"/>
                <w:szCs w:val="16"/>
                <w:lang w:eastAsia="en-US"/>
              </w:rPr>
              <w:t>5</w:t>
            </w:r>
          </w:p>
        </w:tc>
      </w:tr>
      <w:tr w:rsidR="00502DC4" w:rsidRPr="00B12729" w14:paraId="767D0F8C" w14:textId="77777777" w:rsidTr="00156E88">
        <w:tc>
          <w:tcPr>
            <w:tcW w:w="885" w:type="dxa"/>
          </w:tcPr>
          <w:p w14:paraId="6521A949"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VI.</w:t>
            </w:r>
          </w:p>
        </w:tc>
        <w:tc>
          <w:tcPr>
            <w:tcW w:w="7639" w:type="dxa"/>
          </w:tcPr>
          <w:p w14:paraId="576854BF"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Finansal varlıklara ilişkin açıklamalar</w:t>
            </w:r>
          </w:p>
        </w:tc>
        <w:tc>
          <w:tcPr>
            <w:tcW w:w="548" w:type="dxa"/>
            <w:vAlign w:val="bottom"/>
          </w:tcPr>
          <w:p w14:paraId="58880D8F" w14:textId="238FCE04"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1</w:t>
            </w:r>
            <w:r w:rsidR="00A06829" w:rsidRPr="00B12729">
              <w:rPr>
                <w:rFonts w:ascii="Arial" w:hAnsi="Arial" w:cs="Arial"/>
                <w:sz w:val="16"/>
                <w:szCs w:val="16"/>
                <w:lang w:eastAsia="en-US"/>
              </w:rPr>
              <w:t>5</w:t>
            </w:r>
          </w:p>
        </w:tc>
      </w:tr>
      <w:tr w:rsidR="00502DC4" w:rsidRPr="00B12729" w14:paraId="1DFF5F32" w14:textId="77777777" w:rsidTr="00156E88">
        <w:tc>
          <w:tcPr>
            <w:tcW w:w="885" w:type="dxa"/>
          </w:tcPr>
          <w:p w14:paraId="36CA5D94"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VII.</w:t>
            </w:r>
          </w:p>
        </w:tc>
        <w:tc>
          <w:tcPr>
            <w:tcW w:w="7639" w:type="dxa"/>
          </w:tcPr>
          <w:p w14:paraId="0C74CA04" w14:textId="66A74B79"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 xml:space="preserve">Beklenen zarar karşılıklarına ilişkin açıklamalar </w:t>
            </w:r>
          </w:p>
        </w:tc>
        <w:tc>
          <w:tcPr>
            <w:tcW w:w="548" w:type="dxa"/>
            <w:vAlign w:val="bottom"/>
          </w:tcPr>
          <w:p w14:paraId="7776A75C" w14:textId="347671AA" w:rsidR="00502DC4" w:rsidRPr="00B12729" w:rsidRDefault="00C45D5E" w:rsidP="00B12729">
            <w:pPr>
              <w:ind w:left="-108"/>
              <w:jc w:val="right"/>
              <w:rPr>
                <w:rFonts w:ascii="Arial" w:hAnsi="Arial" w:cs="Arial"/>
                <w:sz w:val="16"/>
                <w:szCs w:val="16"/>
                <w:lang w:eastAsia="en-US"/>
              </w:rPr>
            </w:pPr>
            <w:r w:rsidRPr="00B12729">
              <w:rPr>
                <w:rFonts w:ascii="Arial" w:hAnsi="Arial" w:cs="Arial"/>
                <w:sz w:val="16"/>
                <w:szCs w:val="16"/>
                <w:lang w:eastAsia="en-US"/>
              </w:rPr>
              <w:t>1</w:t>
            </w:r>
            <w:r w:rsidR="00A06829" w:rsidRPr="00B12729">
              <w:rPr>
                <w:rFonts w:ascii="Arial" w:hAnsi="Arial" w:cs="Arial"/>
                <w:sz w:val="16"/>
                <w:szCs w:val="16"/>
                <w:lang w:eastAsia="en-US"/>
              </w:rPr>
              <w:t>8</w:t>
            </w:r>
          </w:p>
        </w:tc>
      </w:tr>
      <w:tr w:rsidR="00502DC4" w:rsidRPr="00B12729" w14:paraId="656A9A11" w14:textId="77777777" w:rsidTr="00156E88">
        <w:tc>
          <w:tcPr>
            <w:tcW w:w="885" w:type="dxa"/>
          </w:tcPr>
          <w:p w14:paraId="68F3D4DB"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VIII.</w:t>
            </w:r>
          </w:p>
        </w:tc>
        <w:tc>
          <w:tcPr>
            <w:tcW w:w="7639" w:type="dxa"/>
          </w:tcPr>
          <w:p w14:paraId="6D39D1A3"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Finansal araçların netleştirilmesine ilişkin açıklamalar</w:t>
            </w:r>
          </w:p>
        </w:tc>
        <w:tc>
          <w:tcPr>
            <w:tcW w:w="548" w:type="dxa"/>
            <w:vAlign w:val="bottom"/>
          </w:tcPr>
          <w:p w14:paraId="5E2C52A0" w14:textId="180D336E"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A06829" w:rsidRPr="00B12729">
              <w:rPr>
                <w:rFonts w:ascii="Arial" w:hAnsi="Arial" w:cs="Arial"/>
                <w:sz w:val="16"/>
                <w:szCs w:val="16"/>
                <w:lang w:eastAsia="en-US"/>
              </w:rPr>
              <w:t>0</w:t>
            </w:r>
          </w:p>
        </w:tc>
      </w:tr>
      <w:tr w:rsidR="00502DC4" w:rsidRPr="00B12729" w14:paraId="5BA1E729" w14:textId="77777777" w:rsidTr="00156E88">
        <w:tc>
          <w:tcPr>
            <w:tcW w:w="885" w:type="dxa"/>
          </w:tcPr>
          <w:p w14:paraId="45A56521"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IX.</w:t>
            </w:r>
          </w:p>
        </w:tc>
        <w:tc>
          <w:tcPr>
            <w:tcW w:w="7639" w:type="dxa"/>
          </w:tcPr>
          <w:p w14:paraId="75256C7D"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7BFFC6F4"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A06829" w:rsidRPr="00B12729">
              <w:rPr>
                <w:rFonts w:ascii="Arial" w:hAnsi="Arial" w:cs="Arial"/>
                <w:sz w:val="16"/>
                <w:szCs w:val="16"/>
                <w:lang w:eastAsia="en-US"/>
              </w:rPr>
              <w:t>0</w:t>
            </w:r>
          </w:p>
        </w:tc>
      </w:tr>
      <w:tr w:rsidR="00502DC4" w:rsidRPr="00B12729" w14:paraId="0C63B727" w14:textId="77777777" w:rsidTr="00156E88">
        <w:tc>
          <w:tcPr>
            <w:tcW w:w="885" w:type="dxa"/>
          </w:tcPr>
          <w:p w14:paraId="6D2DFF89"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w:t>
            </w:r>
          </w:p>
        </w:tc>
        <w:tc>
          <w:tcPr>
            <w:tcW w:w="7639" w:type="dxa"/>
          </w:tcPr>
          <w:p w14:paraId="18B11D56"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4249F952"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A06829" w:rsidRPr="00B12729">
              <w:rPr>
                <w:rFonts w:ascii="Arial" w:hAnsi="Arial" w:cs="Arial"/>
                <w:sz w:val="16"/>
                <w:szCs w:val="16"/>
                <w:lang w:eastAsia="en-US"/>
              </w:rPr>
              <w:t>1</w:t>
            </w:r>
          </w:p>
        </w:tc>
      </w:tr>
      <w:tr w:rsidR="00502DC4" w:rsidRPr="00B12729" w14:paraId="0F0D315C" w14:textId="77777777" w:rsidTr="00156E88">
        <w:tc>
          <w:tcPr>
            <w:tcW w:w="885" w:type="dxa"/>
          </w:tcPr>
          <w:p w14:paraId="6875FF73"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XI.</w:t>
            </w:r>
          </w:p>
        </w:tc>
        <w:tc>
          <w:tcPr>
            <w:tcW w:w="7639" w:type="dxa"/>
          </w:tcPr>
          <w:p w14:paraId="11D5C608"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Şerefiye ve diğer maddi olmayan duran varlıklara ilişkin açıklamalar</w:t>
            </w:r>
          </w:p>
        </w:tc>
        <w:tc>
          <w:tcPr>
            <w:tcW w:w="548" w:type="dxa"/>
            <w:vAlign w:val="bottom"/>
          </w:tcPr>
          <w:p w14:paraId="511ADFEC" w14:textId="1CEF5AD8"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A06829" w:rsidRPr="00B12729">
              <w:rPr>
                <w:rFonts w:ascii="Arial" w:hAnsi="Arial" w:cs="Arial"/>
                <w:sz w:val="16"/>
                <w:szCs w:val="16"/>
                <w:lang w:eastAsia="en-US"/>
              </w:rPr>
              <w:t>1</w:t>
            </w:r>
          </w:p>
        </w:tc>
      </w:tr>
      <w:tr w:rsidR="00502DC4" w:rsidRPr="00B12729" w14:paraId="714ACB53" w14:textId="77777777" w:rsidTr="00156E88">
        <w:tc>
          <w:tcPr>
            <w:tcW w:w="885" w:type="dxa"/>
          </w:tcPr>
          <w:p w14:paraId="082B5AFC"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XII.</w:t>
            </w:r>
          </w:p>
        </w:tc>
        <w:tc>
          <w:tcPr>
            <w:tcW w:w="7639" w:type="dxa"/>
          </w:tcPr>
          <w:p w14:paraId="024E30BF"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Maddi duran varlıklara ilişkin açıklamalar</w:t>
            </w:r>
          </w:p>
        </w:tc>
        <w:tc>
          <w:tcPr>
            <w:tcW w:w="548" w:type="dxa"/>
            <w:vAlign w:val="bottom"/>
          </w:tcPr>
          <w:p w14:paraId="0CB0AF89" w14:textId="43529497"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A06829" w:rsidRPr="00B12729">
              <w:rPr>
                <w:rFonts w:ascii="Arial" w:hAnsi="Arial" w:cs="Arial"/>
                <w:sz w:val="16"/>
                <w:szCs w:val="16"/>
                <w:lang w:eastAsia="en-US"/>
              </w:rPr>
              <w:t>2</w:t>
            </w:r>
          </w:p>
        </w:tc>
      </w:tr>
      <w:tr w:rsidR="00502DC4" w:rsidRPr="00B12729" w14:paraId="5B8E4A09" w14:textId="77777777" w:rsidTr="00156E88">
        <w:tc>
          <w:tcPr>
            <w:tcW w:w="885" w:type="dxa"/>
          </w:tcPr>
          <w:p w14:paraId="5D671498"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XIII.</w:t>
            </w:r>
          </w:p>
        </w:tc>
        <w:tc>
          <w:tcPr>
            <w:tcW w:w="7639" w:type="dxa"/>
          </w:tcPr>
          <w:p w14:paraId="568DFA09"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Kiralama işlemlerine ilişkin açıklamalar</w:t>
            </w:r>
          </w:p>
        </w:tc>
        <w:tc>
          <w:tcPr>
            <w:tcW w:w="548" w:type="dxa"/>
            <w:vAlign w:val="bottom"/>
          </w:tcPr>
          <w:p w14:paraId="1FBE1DEA" w14:textId="773BC71F"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A06829" w:rsidRPr="00B12729">
              <w:rPr>
                <w:rFonts w:ascii="Arial" w:hAnsi="Arial" w:cs="Arial"/>
                <w:sz w:val="16"/>
                <w:szCs w:val="16"/>
                <w:lang w:eastAsia="en-US"/>
              </w:rPr>
              <w:t>2</w:t>
            </w:r>
          </w:p>
        </w:tc>
      </w:tr>
      <w:tr w:rsidR="00502DC4" w:rsidRPr="00B12729" w14:paraId="7D4AA1D3" w14:textId="77777777" w:rsidTr="00156E88">
        <w:tc>
          <w:tcPr>
            <w:tcW w:w="885" w:type="dxa"/>
          </w:tcPr>
          <w:p w14:paraId="7CBB25AA"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XIV.</w:t>
            </w:r>
          </w:p>
        </w:tc>
        <w:tc>
          <w:tcPr>
            <w:tcW w:w="7639" w:type="dxa"/>
          </w:tcPr>
          <w:p w14:paraId="32A0E844"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Karşılıklar ve koşullu yükümlülüklere ilişkin açıklamalar</w:t>
            </w:r>
          </w:p>
        </w:tc>
        <w:tc>
          <w:tcPr>
            <w:tcW w:w="548" w:type="dxa"/>
            <w:vAlign w:val="bottom"/>
          </w:tcPr>
          <w:p w14:paraId="61FB35C5" w14:textId="47363E88"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A06829" w:rsidRPr="00B12729">
              <w:rPr>
                <w:rFonts w:ascii="Arial" w:hAnsi="Arial" w:cs="Arial"/>
                <w:sz w:val="16"/>
                <w:szCs w:val="16"/>
                <w:lang w:eastAsia="en-US"/>
              </w:rPr>
              <w:t>4</w:t>
            </w:r>
          </w:p>
        </w:tc>
      </w:tr>
      <w:tr w:rsidR="00502DC4" w:rsidRPr="00B12729" w14:paraId="5E018181" w14:textId="77777777" w:rsidTr="00156E88">
        <w:tc>
          <w:tcPr>
            <w:tcW w:w="885" w:type="dxa"/>
          </w:tcPr>
          <w:p w14:paraId="332F24FF"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XV.</w:t>
            </w:r>
          </w:p>
        </w:tc>
        <w:tc>
          <w:tcPr>
            <w:tcW w:w="7639" w:type="dxa"/>
          </w:tcPr>
          <w:p w14:paraId="32AB2287"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Çalışanların haklarına ilişkin yükümlülüklere ilişkin açıklamalar</w:t>
            </w:r>
          </w:p>
        </w:tc>
        <w:tc>
          <w:tcPr>
            <w:tcW w:w="548" w:type="dxa"/>
            <w:vAlign w:val="bottom"/>
          </w:tcPr>
          <w:p w14:paraId="6A58715A" w14:textId="1E2769F7" w:rsidR="00502DC4" w:rsidRPr="00B12729" w:rsidRDefault="00502DC4" w:rsidP="00B12729">
            <w:pPr>
              <w:tabs>
                <w:tab w:val="left" w:pos="346"/>
              </w:tabs>
              <w:ind w:left="-108"/>
              <w:jc w:val="right"/>
              <w:rPr>
                <w:rFonts w:ascii="Arial" w:hAnsi="Arial" w:cs="Arial"/>
                <w:sz w:val="16"/>
                <w:szCs w:val="16"/>
                <w:lang w:eastAsia="en-US"/>
              </w:rPr>
            </w:pPr>
            <w:r w:rsidRPr="00B12729">
              <w:rPr>
                <w:rFonts w:ascii="Arial" w:hAnsi="Arial" w:cs="Arial"/>
                <w:sz w:val="16"/>
                <w:szCs w:val="16"/>
                <w:lang w:eastAsia="en-US"/>
              </w:rPr>
              <w:t>2</w:t>
            </w:r>
            <w:r w:rsidR="00A06829" w:rsidRPr="00B12729">
              <w:rPr>
                <w:rFonts w:ascii="Arial" w:hAnsi="Arial" w:cs="Arial"/>
                <w:sz w:val="16"/>
                <w:szCs w:val="16"/>
                <w:lang w:eastAsia="en-US"/>
              </w:rPr>
              <w:t>4</w:t>
            </w:r>
          </w:p>
        </w:tc>
      </w:tr>
      <w:tr w:rsidR="00502DC4" w:rsidRPr="00B12729" w14:paraId="57761403" w14:textId="77777777" w:rsidTr="00156E88">
        <w:tc>
          <w:tcPr>
            <w:tcW w:w="885" w:type="dxa"/>
          </w:tcPr>
          <w:p w14:paraId="7AD21CB5"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XVI.</w:t>
            </w:r>
          </w:p>
        </w:tc>
        <w:tc>
          <w:tcPr>
            <w:tcW w:w="7639" w:type="dxa"/>
          </w:tcPr>
          <w:p w14:paraId="69A44CB4"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Vergi uygulamalarına ilişkin açıklamalar</w:t>
            </w:r>
          </w:p>
        </w:tc>
        <w:tc>
          <w:tcPr>
            <w:tcW w:w="548" w:type="dxa"/>
            <w:vAlign w:val="bottom"/>
          </w:tcPr>
          <w:p w14:paraId="5F1F8675" w14:textId="7AA61A83"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571DD5" w:rsidRPr="00B12729">
              <w:rPr>
                <w:rFonts w:ascii="Arial" w:hAnsi="Arial" w:cs="Arial"/>
                <w:sz w:val="16"/>
                <w:szCs w:val="16"/>
                <w:lang w:eastAsia="en-US"/>
              </w:rPr>
              <w:t>5</w:t>
            </w:r>
          </w:p>
        </w:tc>
      </w:tr>
      <w:tr w:rsidR="00502DC4" w:rsidRPr="00B12729" w14:paraId="4414479F" w14:textId="77777777" w:rsidTr="00156E88">
        <w:tc>
          <w:tcPr>
            <w:tcW w:w="885" w:type="dxa"/>
          </w:tcPr>
          <w:p w14:paraId="67EAAB4D"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XVII.</w:t>
            </w:r>
          </w:p>
        </w:tc>
        <w:tc>
          <w:tcPr>
            <w:tcW w:w="7639" w:type="dxa"/>
          </w:tcPr>
          <w:p w14:paraId="30BA9E9D"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Borçlanmalara ilişkin ilave açıklamalar</w:t>
            </w:r>
          </w:p>
        </w:tc>
        <w:tc>
          <w:tcPr>
            <w:tcW w:w="548" w:type="dxa"/>
          </w:tcPr>
          <w:p w14:paraId="0263A742" w14:textId="64AD7E05"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571DD5" w:rsidRPr="00B12729">
              <w:rPr>
                <w:rFonts w:ascii="Arial" w:hAnsi="Arial" w:cs="Arial"/>
                <w:sz w:val="16"/>
                <w:szCs w:val="16"/>
                <w:lang w:eastAsia="en-US"/>
              </w:rPr>
              <w:t>7</w:t>
            </w:r>
          </w:p>
        </w:tc>
      </w:tr>
      <w:tr w:rsidR="00502DC4" w:rsidRPr="00B12729" w14:paraId="4BE6444B" w14:textId="77777777" w:rsidTr="00156E88">
        <w:tc>
          <w:tcPr>
            <w:tcW w:w="885" w:type="dxa"/>
          </w:tcPr>
          <w:p w14:paraId="590C84E4"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XVIII.</w:t>
            </w:r>
          </w:p>
        </w:tc>
        <w:tc>
          <w:tcPr>
            <w:tcW w:w="7639" w:type="dxa"/>
          </w:tcPr>
          <w:p w14:paraId="5052FF69"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İhraç edilen hisse senetlerine ilişkin açıklamalar</w:t>
            </w:r>
          </w:p>
        </w:tc>
        <w:tc>
          <w:tcPr>
            <w:tcW w:w="548" w:type="dxa"/>
          </w:tcPr>
          <w:p w14:paraId="1B1D3E28" w14:textId="1949935A"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571DD5" w:rsidRPr="00B12729">
              <w:rPr>
                <w:rFonts w:ascii="Arial" w:hAnsi="Arial" w:cs="Arial"/>
                <w:sz w:val="16"/>
                <w:szCs w:val="16"/>
                <w:lang w:eastAsia="en-US"/>
              </w:rPr>
              <w:t>7</w:t>
            </w:r>
          </w:p>
        </w:tc>
      </w:tr>
      <w:tr w:rsidR="00502DC4" w:rsidRPr="00B12729" w14:paraId="281ACED9" w14:textId="77777777" w:rsidTr="00156E88">
        <w:tc>
          <w:tcPr>
            <w:tcW w:w="885" w:type="dxa"/>
          </w:tcPr>
          <w:p w14:paraId="5BD6E130"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XIX.</w:t>
            </w:r>
          </w:p>
        </w:tc>
        <w:tc>
          <w:tcPr>
            <w:tcW w:w="7639" w:type="dxa"/>
          </w:tcPr>
          <w:p w14:paraId="5D89D683"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Aval ve kabullere ilişkin açıklamalar</w:t>
            </w:r>
          </w:p>
        </w:tc>
        <w:tc>
          <w:tcPr>
            <w:tcW w:w="548" w:type="dxa"/>
          </w:tcPr>
          <w:p w14:paraId="0BF744E5" w14:textId="30640043"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571DD5" w:rsidRPr="00B12729">
              <w:rPr>
                <w:rFonts w:ascii="Arial" w:hAnsi="Arial" w:cs="Arial"/>
                <w:sz w:val="16"/>
                <w:szCs w:val="16"/>
                <w:lang w:eastAsia="en-US"/>
              </w:rPr>
              <w:t>7</w:t>
            </w:r>
          </w:p>
        </w:tc>
      </w:tr>
      <w:tr w:rsidR="00502DC4" w:rsidRPr="00B12729" w14:paraId="3B4AE487" w14:textId="77777777" w:rsidTr="00156E88">
        <w:tc>
          <w:tcPr>
            <w:tcW w:w="885" w:type="dxa"/>
          </w:tcPr>
          <w:p w14:paraId="277E2384"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XX.</w:t>
            </w:r>
          </w:p>
        </w:tc>
        <w:tc>
          <w:tcPr>
            <w:tcW w:w="7639" w:type="dxa"/>
          </w:tcPr>
          <w:p w14:paraId="2D2539C6"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Devlet teşviklerine ilişkin açıklamalar</w:t>
            </w:r>
          </w:p>
        </w:tc>
        <w:tc>
          <w:tcPr>
            <w:tcW w:w="548" w:type="dxa"/>
          </w:tcPr>
          <w:p w14:paraId="08262AF6" w14:textId="26EF365B"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571DD5" w:rsidRPr="00B12729">
              <w:rPr>
                <w:rFonts w:ascii="Arial" w:hAnsi="Arial" w:cs="Arial"/>
                <w:sz w:val="16"/>
                <w:szCs w:val="16"/>
                <w:lang w:eastAsia="en-US"/>
              </w:rPr>
              <w:t>7</w:t>
            </w:r>
          </w:p>
        </w:tc>
      </w:tr>
      <w:tr w:rsidR="00502DC4" w:rsidRPr="00B12729" w14:paraId="4685E420" w14:textId="77777777" w:rsidTr="00156E88">
        <w:tc>
          <w:tcPr>
            <w:tcW w:w="885" w:type="dxa"/>
          </w:tcPr>
          <w:p w14:paraId="432DDB9F"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XXI.</w:t>
            </w:r>
          </w:p>
        </w:tc>
        <w:tc>
          <w:tcPr>
            <w:tcW w:w="7639" w:type="dxa"/>
          </w:tcPr>
          <w:p w14:paraId="514F2EAA"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Raporlamanın bölümlemeye göre yapılmasına ilişkin açıklamalar</w:t>
            </w:r>
          </w:p>
        </w:tc>
        <w:tc>
          <w:tcPr>
            <w:tcW w:w="548" w:type="dxa"/>
          </w:tcPr>
          <w:p w14:paraId="65BE09AB" w14:textId="56171B8F"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571DD5" w:rsidRPr="00B12729">
              <w:rPr>
                <w:rFonts w:ascii="Arial" w:hAnsi="Arial" w:cs="Arial"/>
                <w:sz w:val="16"/>
                <w:szCs w:val="16"/>
                <w:lang w:eastAsia="en-US"/>
              </w:rPr>
              <w:t>7</w:t>
            </w:r>
          </w:p>
        </w:tc>
      </w:tr>
      <w:tr w:rsidR="00502DC4" w:rsidRPr="00B12729" w14:paraId="44BB768E" w14:textId="77777777" w:rsidTr="00156E88">
        <w:tc>
          <w:tcPr>
            <w:tcW w:w="885" w:type="dxa"/>
          </w:tcPr>
          <w:p w14:paraId="198D74E5"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XXII.</w:t>
            </w:r>
          </w:p>
        </w:tc>
        <w:tc>
          <w:tcPr>
            <w:tcW w:w="7639" w:type="dxa"/>
          </w:tcPr>
          <w:p w14:paraId="62CA43CA"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İştirakler, bağlı ortaklıklar ve birlikte kontrol edilen ortaklıklara ilişkin açıklamalar</w:t>
            </w:r>
          </w:p>
        </w:tc>
        <w:tc>
          <w:tcPr>
            <w:tcW w:w="548" w:type="dxa"/>
          </w:tcPr>
          <w:p w14:paraId="04978AFB" w14:textId="58561F66"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571DD5" w:rsidRPr="00B12729">
              <w:rPr>
                <w:rFonts w:ascii="Arial" w:hAnsi="Arial" w:cs="Arial"/>
                <w:sz w:val="16"/>
                <w:szCs w:val="16"/>
                <w:lang w:eastAsia="en-US"/>
              </w:rPr>
              <w:t>7</w:t>
            </w:r>
          </w:p>
        </w:tc>
      </w:tr>
      <w:tr w:rsidR="00502DC4" w:rsidRPr="00B12729" w14:paraId="02CAA8DD" w14:textId="77777777" w:rsidTr="00156E88">
        <w:tc>
          <w:tcPr>
            <w:tcW w:w="885" w:type="dxa"/>
          </w:tcPr>
          <w:p w14:paraId="66C00857" w14:textId="77777777" w:rsidR="00502DC4" w:rsidRPr="00B12729" w:rsidRDefault="00502DC4" w:rsidP="00B12729">
            <w:pPr>
              <w:autoSpaceDE w:val="0"/>
              <w:autoSpaceDN w:val="0"/>
              <w:adjustRightInd w:val="0"/>
              <w:ind w:left="-108" w:right="-219"/>
              <w:rPr>
                <w:rFonts w:ascii="Arial" w:hAnsi="Arial" w:cs="Arial"/>
                <w:sz w:val="16"/>
                <w:szCs w:val="16"/>
                <w:lang w:eastAsia="en-US"/>
              </w:rPr>
            </w:pPr>
            <w:r w:rsidRPr="00B12729">
              <w:rPr>
                <w:rFonts w:ascii="Arial" w:hAnsi="Arial" w:cs="Arial"/>
                <w:sz w:val="16"/>
                <w:szCs w:val="16"/>
                <w:lang w:eastAsia="en-US"/>
              </w:rPr>
              <w:t>XXIII.</w:t>
            </w:r>
          </w:p>
        </w:tc>
        <w:tc>
          <w:tcPr>
            <w:tcW w:w="7639" w:type="dxa"/>
          </w:tcPr>
          <w:p w14:paraId="700CDAE1" w14:textId="77777777" w:rsidR="00502DC4" w:rsidRPr="00B12729" w:rsidRDefault="00502DC4" w:rsidP="00B12729">
            <w:pPr>
              <w:ind w:left="-108"/>
              <w:jc w:val="both"/>
              <w:rPr>
                <w:rFonts w:ascii="Arial" w:hAnsi="Arial" w:cs="Arial"/>
                <w:sz w:val="16"/>
                <w:szCs w:val="16"/>
                <w:lang w:eastAsia="en-US"/>
              </w:rPr>
            </w:pPr>
            <w:r w:rsidRPr="00B12729">
              <w:rPr>
                <w:rFonts w:ascii="Arial" w:hAnsi="Arial" w:cs="Arial"/>
                <w:sz w:val="16"/>
                <w:szCs w:val="16"/>
                <w:lang w:eastAsia="en-US"/>
              </w:rPr>
              <w:t>Diğer hususlara ilişkin açıklamalar</w:t>
            </w:r>
          </w:p>
        </w:tc>
        <w:tc>
          <w:tcPr>
            <w:tcW w:w="548" w:type="dxa"/>
          </w:tcPr>
          <w:p w14:paraId="3835CB72" w14:textId="364D6D53"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571DD5" w:rsidRPr="00B12729">
              <w:rPr>
                <w:rFonts w:ascii="Arial" w:hAnsi="Arial" w:cs="Arial"/>
                <w:sz w:val="16"/>
                <w:szCs w:val="16"/>
                <w:lang w:eastAsia="en-US"/>
              </w:rPr>
              <w:t>7</w:t>
            </w:r>
          </w:p>
        </w:tc>
      </w:tr>
      <w:tr w:rsidR="00502DC4" w:rsidRPr="00B12729" w14:paraId="1ABE9E92" w14:textId="77777777" w:rsidTr="00156E88">
        <w:tc>
          <w:tcPr>
            <w:tcW w:w="885" w:type="dxa"/>
          </w:tcPr>
          <w:p w14:paraId="33BCCE99" w14:textId="77777777" w:rsidR="00502DC4" w:rsidRPr="00B12729" w:rsidRDefault="00502DC4" w:rsidP="00B12729">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B12729" w:rsidRDefault="00502DC4" w:rsidP="00B12729">
            <w:pPr>
              <w:ind w:left="-108"/>
              <w:rPr>
                <w:rFonts w:ascii="Arial" w:hAnsi="Arial" w:cs="Arial"/>
                <w:sz w:val="16"/>
                <w:szCs w:val="16"/>
                <w:lang w:eastAsia="en-US"/>
              </w:rPr>
            </w:pPr>
          </w:p>
        </w:tc>
        <w:tc>
          <w:tcPr>
            <w:tcW w:w="548" w:type="dxa"/>
            <w:vAlign w:val="bottom"/>
          </w:tcPr>
          <w:p w14:paraId="7A61F345" w14:textId="77777777" w:rsidR="00502DC4" w:rsidRPr="00B12729" w:rsidRDefault="00502DC4" w:rsidP="00B12729">
            <w:pPr>
              <w:ind w:left="-108"/>
              <w:jc w:val="right"/>
              <w:rPr>
                <w:rFonts w:ascii="Arial" w:hAnsi="Arial" w:cs="Arial"/>
                <w:sz w:val="16"/>
                <w:szCs w:val="16"/>
                <w:lang w:eastAsia="en-US"/>
              </w:rPr>
            </w:pPr>
          </w:p>
        </w:tc>
      </w:tr>
    </w:tbl>
    <w:p w14:paraId="55EAD080" w14:textId="77777777" w:rsidR="00984185" w:rsidRPr="00B12729" w:rsidRDefault="00984185" w:rsidP="00B12729">
      <w:r w:rsidRPr="00B12729">
        <w:br w:type="page"/>
      </w:r>
    </w:p>
    <w:tbl>
      <w:tblPr>
        <w:tblW w:w="9072" w:type="dxa"/>
        <w:tblInd w:w="108" w:type="dxa"/>
        <w:tblLook w:val="01E0" w:firstRow="1" w:lastRow="1" w:firstColumn="1" w:lastColumn="1" w:noHBand="0" w:noVBand="0"/>
      </w:tblPr>
      <w:tblGrid>
        <w:gridCol w:w="885"/>
        <w:gridCol w:w="7639"/>
        <w:gridCol w:w="548"/>
      </w:tblGrid>
      <w:tr w:rsidR="00984185" w:rsidRPr="00B12729" w14:paraId="1538C2E8" w14:textId="77777777" w:rsidTr="00156E88">
        <w:tc>
          <w:tcPr>
            <w:tcW w:w="885" w:type="dxa"/>
          </w:tcPr>
          <w:p w14:paraId="46E61758" w14:textId="3D99F222" w:rsidR="00984185" w:rsidRPr="00B12729" w:rsidRDefault="00984185" w:rsidP="00B12729">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B12729" w:rsidRDefault="00984185" w:rsidP="00B12729">
            <w:pPr>
              <w:ind w:left="-108"/>
              <w:rPr>
                <w:rFonts w:ascii="Arial" w:hAnsi="Arial" w:cs="Arial"/>
                <w:sz w:val="16"/>
                <w:szCs w:val="16"/>
                <w:lang w:eastAsia="en-US"/>
              </w:rPr>
            </w:pPr>
          </w:p>
        </w:tc>
        <w:tc>
          <w:tcPr>
            <w:tcW w:w="548" w:type="dxa"/>
            <w:vAlign w:val="bottom"/>
          </w:tcPr>
          <w:p w14:paraId="03F626BD" w14:textId="77777777" w:rsidR="00984185" w:rsidRPr="00B12729" w:rsidRDefault="00984185" w:rsidP="00B12729">
            <w:pPr>
              <w:ind w:left="-108"/>
              <w:jc w:val="right"/>
              <w:rPr>
                <w:rFonts w:ascii="Arial" w:hAnsi="Arial" w:cs="Arial"/>
                <w:sz w:val="16"/>
                <w:szCs w:val="16"/>
                <w:lang w:eastAsia="en-US"/>
              </w:rPr>
            </w:pPr>
          </w:p>
        </w:tc>
      </w:tr>
      <w:tr w:rsidR="00502DC4" w:rsidRPr="00B12729" w14:paraId="71E2E5A6" w14:textId="77777777" w:rsidTr="00156E88">
        <w:tc>
          <w:tcPr>
            <w:tcW w:w="8524" w:type="dxa"/>
            <w:gridSpan w:val="2"/>
          </w:tcPr>
          <w:p w14:paraId="1DD60E4C" w14:textId="77777777" w:rsidR="00502DC4" w:rsidRPr="00B12729" w:rsidRDefault="00502DC4" w:rsidP="00B12729">
            <w:pPr>
              <w:ind w:left="-108"/>
              <w:rPr>
                <w:rFonts w:ascii="Arial" w:hAnsi="Arial" w:cs="Arial"/>
                <w:b/>
                <w:sz w:val="16"/>
                <w:szCs w:val="16"/>
                <w:lang w:eastAsia="en-US"/>
              </w:rPr>
            </w:pPr>
            <w:r w:rsidRPr="00B12729">
              <w:rPr>
                <w:rFonts w:ascii="Arial" w:hAnsi="Arial" w:cs="Arial"/>
                <w:b/>
                <w:sz w:val="16"/>
                <w:szCs w:val="16"/>
                <w:lang w:eastAsia="en-US"/>
              </w:rPr>
              <w:t>Dördüncü bölüm</w:t>
            </w:r>
          </w:p>
        </w:tc>
        <w:tc>
          <w:tcPr>
            <w:tcW w:w="548" w:type="dxa"/>
            <w:vAlign w:val="bottom"/>
          </w:tcPr>
          <w:p w14:paraId="37EF497C" w14:textId="77777777" w:rsidR="00502DC4" w:rsidRPr="00B12729" w:rsidRDefault="00502DC4" w:rsidP="00B12729">
            <w:pPr>
              <w:ind w:left="-108"/>
              <w:jc w:val="right"/>
              <w:rPr>
                <w:rFonts w:ascii="Arial" w:hAnsi="Arial" w:cs="Arial"/>
                <w:b/>
                <w:sz w:val="16"/>
                <w:szCs w:val="16"/>
                <w:lang w:eastAsia="en-US"/>
              </w:rPr>
            </w:pPr>
          </w:p>
        </w:tc>
      </w:tr>
      <w:tr w:rsidR="00502DC4" w:rsidRPr="00B12729" w14:paraId="139AD083" w14:textId="77777777" w:rsidTr="00156E88">
        <w:tc>
          <w:tcPr>
            <w:tcW w:w="8524" w:type="dxa"/>
            <w:gridSpan w:val="2"/>
          </w:tcPr>
          <w:p w14:paraId="2890F5B6" w14:textId="77777777" w:rsidR="00502DC4" w:rsidRPr="00B12729" w:rsidRDefault="00502DC4" w:rsidP="00B12729">
            <w:pPr>
              <w:ind w:left="-108"/>
              <w:rPr>
                <w:rFonts w:ascii="Arial" w:hAnsi="Arial" w:cs="Arial"/>
                <w:sz w:val="16"/>
                <w:szCs w:val="16"/>
                <w:lang w:eastAsia="en-US"/>
              </w:rPr>
            </w:pPr>
            <w:r w:rsidRPr="00B12729">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B12729" w:rsidRDefault="00502DC4" w:rsidP="00B12729">
            <w:pPr>
              <w:ind w:left="-108"/>
              <w:jc w:val="right"/>
              <w:rPr>
                <w:rFonts w:ascii="Arial" w:hAnsi="Arial" w:cs="Arial"/>
                <w:sz w:val="16"/>
                <w:szCs w:val="16"/>
                <w:lang w:eastAsia="en-US"/>
              </w:rPr>
            </w:pPr>
          </w:p>
        </w:tc>
      </w:tr>
      <w:tr w:rsidR="00502DC4" w:rsidRPr="00B12729" w14:paraId="70ADAC10" w14:textId="77777777" w:rsidTr="00156E88">
        <w:tc>
          <w:tcPr>
            <w:tcW w:w="8524" w:type="dxa"/>
            <w:gridSpan w:val="2"/>
          </w:tcPr>
          <w:p w14:paraId="353DE7EA" w14:textId="77777777" w:rsidR="00502DC4" w:rsidRPr="00B12729" w:rsidRDefault="00502DC4" w:rsidP="00B12729">
            <w:pPr>
              <w:ind w:left="-108"/>
              <w:rPr>
                <w:rFonts w:ascii="Arial" w:hAnsi="Arial" w:cs="Arial"/>
                <w:b/>
                <w:sz w:val="16"/>
                <w:szCs w:val="16"/>
                <w:lang w:eastAsia="en-US"/>
              </w:rPr>
            </w:pPr>
          </w:p>
        </w:tc>
        <w:tc>
          <w:tcPr>
            <w:tcW w:w="548" w:type="dxa"/>
            <w:vAlign w:val="bottom"/>
          </w:tcPr>
          <w:p w14:paraId="22F6C9EF" w14:textId="77777777" w:rsidR="00502DC4" w:rsidRPr="00B12729" w:rsidRDefault="00502DC4" w:rsidP="00B12729">
            <w:pPr>
              <w:ind w:left="-108"/>
              <w:jc w:val="right"/>
              <w:rPr>
                <w:rFonts w:ascii="Arial" w:hAnsi="Arial" w:cs="Arial"/>
                <w:sz w:val="16"/>
                <w:szCs w:val="16"/>
                <w:lang w:eastAsia="en-US"/>
              </w:rPr>
            </w:pPr>
          </w:p>
        </w:tc>
      </w:tr>
      <w:tr w:rsidR="00502DC4" w:rsidRPr="00B12729" w14:paraId="5872908E" w14:textId="77777777" w:rsidTr="00156E88">
        <w:tc>
          <w:tcPr>
            <w:tcW w:w="885" w:type="dxa"/>
          </w:tcPr>
          <w:p w14:paraId="51AEE4A3" w14:textId="77777777" w:rsidR="00502DC4" w:rsidRPr="00B12729" w:rsidRDefault="00502DC4"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w:t>
            </w:r>
          </w:p>
        </w:tc>
        <w:tc>
          <w:tcPr>
            <w:tcW w:w="7639" w:type="dxa"/>
          </w:tcPr>
          <w:p w14:paraId="3D8620C0" w14:textId="77777777" w:rsidR="00502DC4" w:rsidRPr="00B12729" w:rsidRDefault="00502DC4" w:rsidP="00B12729">
            <w:pPr>
              <w:autoSpaceDE w:val="0"/>
              <w:autoSpaceDN w:val="0"/>
              <w:adjustRightInd w:val="0"/>
              <w:ind w:left="-108" w:right="-162"/>
              <w:jc w:val="both"/>
              <w:rPr>
                <w:rFonts w:ascii="Arial" w:hAnsi="Arial" w:cs="Arial"/>
                <w:sz w:val="16"/>
                <w:szCs w:val="16"/>
                <w:lang w:eastAsia="en-US"/>
              </w:rPr>
            </w:pPr>
            <w:r w:rsidRPr="00B12729">
              <w:rPr>
                <w:rFonts w:ascii="Arial" w:hAnsi="Arial" w:cs="Arial"/>
                <w:sz w:val="16"/>
                <w:szCs w:val="16"/>
                <w:lang w:eastAsia="en-US"/>
              </w:rPr>
              <w:t>Sermaye yeterliliği standart oranına ilişkin açıklamalar</w:t>
            </w:r>
          </w:p>
        </w:tc>
        <w:tc>
          <w:tcPr>
            <w:tcW w:w="548" w:type="dxa"/>
            <w:vAlign w:val="bottom"/>
          </w:tcPr>
          <w:p w14:paraId="5DA32FED" w14:textId="41147F5A" w:rsidR="00502DC4" w:rsidRPr="00B12729" w:rsidRDefault="00502DC4" w:rsidP="00B12729">
            <w:pPr>
              <w:ind w:left="-108"/>
              <w:jc w:val="right"/>
              <w:rPr>
                <w:rFonts w:ascii="Arial" w:hAnsi="Arial" w:cs="Arial"/>
                <w:sz w:val="16"/>
                <w:szCs w:val="16"/>
                <w:lang w:eastAsia="en-US"/>
              </w:rPr>
            </w:pPr>
            <w:r w:rsidRPr="00B12729">
              <w:rPr>
                <w:rFonts w:ascii="Arial" w:hAnsi="Arial" w:cs="Arial"/>
                <w:sz w:val="16"/>
                <w:szCs w:val="16"/>
                <w:lang w:eastAsia="en-US"/>
              </w:rPr>
              <w:t>2</w:t>
            </w:r>
            <w:r w:rsidR="002F7850" w:rsidRPr="00B12729">
              <w:rPr>
                <w:rFonts w:ascii="Arial" w:hAnsi="Arial" w:cs="Arial"/>
                <w:sz w:val="16"/>
                <w:szCs w:val="16"/>
                <w:lang w:eastAsia="en-US"/>
              </w:rPr>
              <w:t>8</w:t>
            </w:r>
          </w:p>
        </w:tc>
      </w:tr>
      <w:tr w:rsidR="00502DC4" w:rsidRPr="00B12729" w14:paraId="6456185A" w14:textId="77777777" w:rsidTr="00156E88">
        <w:tc>
          <w:tcPr>
            <w:tcW w:w="885" w:type="dxa"/>
          </w:tcPr>
          <w:p w14:paraId="3E208249" w14:textId="77777777" w:rsidR="00502DC4" w:rsidRPr="00B12729" w:rsidRDefault="00502DC4"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II.</w:t>
            </w:r>
          </w:p>
        </w:tc>
        <w:tc>
          <w:tcPr>
            <w:tcW w:w="7639" w:type="dxa"/>
          </w:tcPr>
          <w:p w14:paraId="0032F72D" w14:textId="77777777" w:rsidR="00502DC4" w:rsidRPr="00B12729" w:rsidRDefault="00502DC4" w:rsidP="00B12729">
            <w:pPr>
              <w:autoSpaceDE w:val="0"/>
              <w:autoSpaceDN w:val="0"/>
              <w:adjustRightInd w:val="0"/>
              <w:ind w:left="-108"/>
              <w:jc w:val="both"/>
              <w:rPr>
                <w:rFonts w:ascii="Arial" w:hAnsi="Arial" w:cs="Arial"/>
                <w:sz w:val="16"/>
                <w:szCs w:val="16"/>
                <w:lang w:eastAsia="en-US"/>
              </w:rPr>
            </w:pPr>
            <w:r w:rsidRPr="00B12729">
              <w:rPr>
                <w:rFonts w:ascii="Arial" w:hAnsi="Arial" w:cs="Arial"/>
                <w:sz w:val="16"/>
                <w:szCs w:val="16"/>
                <w:lang w:eastAsia="en-US"/>
              </w:rPr>
              <w:t>Kredi riskine ilişkin açıklamalar</w:t>
            </w:r>
          </w:p>
        </w:tc>
        <w:tc>
          <w:tcPr>
            <w:tcW w:w="548" w:type="dxa"/>
            <w:vAlign w:val="bottom"/>
          </w:tcPr>
          <w:p w14:paraId="3E4125DB" w14:textId="6E758C8E" w:rsidR="00502DC4" w:rsidRPr="00B12729" w:rsidRDefault="00502DC4" w:rsidP="00B12729">
            <w:pPr>
              <w:tabs>
                <w:tab w:val="left" w:pos="228"/>
              </w:tabs>
              <w:autoSpaceDE w:val="0"/>
              <w:autoSpaceDN w:val="0"/>
              <w:adjustRightInd w:val="0"/>
              <w:ind w:left="-108"/>
              <w:jc w:val="right"/>
              <w:rPr>
                <w:rFonts w:ascii="Arial" w:hAnsi="Arial" w:cs="Arial"/>
                <w:sz w:val="16"/>
                <w:szCs w:val="16"/>
                <w:lang w:eastAsia="en-US"/>
              </w:rPr>
            </w:pPr>
            <w:r w:rsidRPr="00B12729">
              <w:rPr>
                <w:rFonts w:ascii="Arial" w:hAnsi="Arial" w:cs="Arial"/>
                <w:sz w:val="16"/>
                <w:szCs w:val="16"/>
                <w:lang w:eastAsia="en-US"/>
              </w:rPr>
              <w:t>3</w:t>
            </w:r>
            <w:r w:rsidR="00267C5B" w:rsidRPr="00B12729">
              <w:rPr>
                <w:rFonts w:ascii="Arial" w:hAnsi="Arial" w:cs="Arial"/>
                <w:sz w:val="16"/>
                <w:szCs w:val="16"/>
                <w:lang w:eastAsia="en-US"/>
              </w:rPr>
              <w:t>2</w:t>
            </w:r>
          </w:p>
        </w:tc>
      </w:tr>
      <w:tr w:rsidR="00C33B1F" w:rsidRPr="00B12729" w14:paraId="409B7B56" w14:textId="77777777" w:rsidTr="00156E88">
        <w:tc>
          <w:tcPr>
            <w:tcW w:w="885" w:type="dxa"/>
          </w:tcPr>
          <w:p w14:paraId="376F6FBA" w14:textId="0BBC9752" w:rsidR="00C33B1F" w:rsidRPr="00B12729" w:rsidRDefault="00C33B1F"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III.</w:t>
            </w:r>
          </w:p>
        </w:tc>
        <w:tc>
          <w:tcPr>
            <w:tcW w:w="7639" w:type="dxa"/>
          </w:tcPr>
          <w:p w14:paraId="491E16AD" w14:textId="049928B4" w:rsidR="00C33B1F" w:rsidRPr="00B12729" w:rsidRDefault="00C33B1F" w:rsidP="00B12729">
            <w:pPr>
              <w:autoSpaceDE w:val="0"/>
              <w:autoSpaceDN w:val="0"/>
              <w:adjustRightInd w:val="0"/>
              <w:ind w:left="-108"/>
              <w:jc w:val="both"/>
              <w:rPr>
                <w:rFonts w:ascii="Arial" w:hAnsi="Arial" w:cs="Arial"/>
                <w:sz w:val="16"/>
                <w:szCs w:val="16"/>
                <w:lang w:eastAsia="en-US"/>
              </w:rPr>
            </w:pPr>
            <w:r w:rsidRPr="00B12729">
              <w:rPr>
                <w:rFonts w:ascii="Arial" w:hAnsi="Arial" w:cs="Arial"/>
                <w:sz w:val="16"/>
                <w:szCs w:val="16"/>
                <w:lang w:eastAsia="en-US"/>
              </w:rPr>
              <w:t>Kur riskine ilişkin açıklamalar</w:t>
            </w:r>
          </w:p>
        </w:tc>
        <w:tc>
          <w:tcPr>
            <w:tcW w:w="548" w:type="dxa"/>
            <w:vAlign w:val="bottom"/>
          </w:tcPr>
          <w:p w14:paraId="2258B81A" w14:textId="3A8A4699" w:rsidR="00C33B1F" w:rsidRPr="00B12729" w:rsidRDefault="00267C5B" w:rsidP="00B12729">
            <w:pPr>
              <w:tabs>
                <w:tab w:val="left" w:pos="228"/>
              </w:tabs>
              <w:autoSpaceDE w:val="0"/>
              <w:autoSpaceDN w:val="0"/>
              <w:adjustRightInd w:val="0"/>
              <w:ind w:left="-108"/>
              <w:jc w:val="right"/>
              <w:rPr>
                <w:rFonts w:ascii="Arial" w:hAnsi="Arial" w:cs="Arial"/>
                <w:sz w:val="16"/>
                <w:szCs w:val="16"/>
                <w:lang w:eastAsia="en-US"/>
              </w:rPr>
            </w:pPr>
            <w:r w:rsidRPr="00B12729">
              <w:rPr>
                <w:rFonts w:ascii="Arial" w:hAnsi="Arial" w:cs="Arial"/>
                <w:sz w:val="16"/>
                <w:szCs w:val="16"/>
                <w:lang w:eastAsia="en-US"/>
              </w:rPr>
              <w:t>32</w:t>
            </w:r>
          </w:p>
        </w:tc>
      </w:tr>
      <w:tr w:rsidR="00C33B1F" w:rsidRPr="00B12729" w14:paraId="11C7E8BB" w14:textId="77777777" w:rsidTr="00156E88">
        <w:tc>
          <w:tcPr>
            <w:tcW w:w="885" w:type="dxa"/>
          </w:tcPr>
          <w:p w14:paraId="64529155" w14:textId="420A741C" w:rsidR="00C33B1F" w:rsidRPr="00B12729" w:rsidRDefault="00C33B1F"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IV.</w:t>
            </w:r>
          </w:p>
        </w:tc>
        <w:tc>
          <w:tcPr>
            <w:tcW w:w="7639" w:type="dxa"/>
          </w:tcPr>
          <w:p w14:paraId="4E9E53E7" w14:textId="02BB2895" w:rsidR="00C33B1F" w:rsidRPr="00B12729" w:rsidRDefault="00C33B1F" w:rsidP="00B12729">
            <w:pPr>
              <w:autoSpaceDE w:val="0"/>
              <w:autoSpaceDN w:val="0"/>
              <w:adjustRightInd w:val="0"/>
              <w:ind w:left="-108"/>
              <w:jc w:val="both"/>
              <w:rPr>
                <w:rFonts w:ascii="Arial" w:hAnsi="Arial" w:cs="Arial"/>
                <w:sz w:val="16"/>
                <w:szCs w:val="16"/>
                <w:lang w:eastAsia="en-US"/>
              </w:rPr>
            </w:pPr>
            <w:r w:rsidRPr="00B12729">
              <w:rPr>
                <w:rFonts w:ascii="Arial" w:hAnsi="Arial" w:cs="Arial"/>
                <w:sz w:val="16"/>
                <w:szCs w:val="16"/>
                <w:lang w:eastAsia="en-US"/>
              </w:rPr>
              <w:t>Bankacılık hesaplarından kaynaklanan hisse senedi pozisyon riskine ilişkin açıklamalar</w:t>
            </w:r>
          </w:p>
        </w:tc>
        <w:tc>
          <w:tcPr>
            <w:tcW w:w="548" w:type="dxa"/>
            <w:vAlign w:val="bottom"/>
          </w:tcPr>
          <w:p w14:paraId="2B059F95" w14:textId="525C74E2" w:rsidR="00C33B1F" w:rsidRPr="00B12729" w:rsidRDefault="00267C5B" w:rsidP="00B12729">
            <w:pPr>
              <w:tabs>
                <w:tab w:val="left" w:pos="228"/>
              </w:tabs>
              <w:autoSpaceDE w:val="0"/>
              <w:autoSpaceDN w:val="0"/>
              <w:adjustRightInd w:val="0"/>
              <w:ind w:left="-108"/>
              <w:jc w:val="right"/>
              <w:rPr>
                <w:rFonts w:ascii="Arial" w:hAnsi="Arial" w:cs="Arial"/>
                <w:sz w:val="16"/>
                <w:szCs w:val="16"/>
                <w:lang w:eastAsia="en-US"/>
              </w:rPr>
            </w:pPr>
            <w:r w:rsidRPr="00B12729">
              <w:rPr>
                <w:rFonts w:ascii="Arial" w:hAnsi="Arial" w:cs="Arial"/>
                <w:sz w:val="16"/>
                <w:szCs w:val="16"/>
                <w:lang w:eastAsia="en-US"/>
              </w:rPr>
              <w:t>34</w:t>
            </w:r>
          </w:p>
        </w:tc>
      </w:tr>
      <w:tr w:rsidR="00C33B1F" w:rsidRPr="00B12729" w14:paraId="18674694" w14:textId="77777777" w:rsidTr="00156E88">
        <w:tc>
          <w:tcPr>
            <w:tcW w:w="885" w:type="dxa"/>
          </w:tcPr>
          <w:p w14:paraId="3D37F9FE" w14:textId="17F93C95" w:rsidR="00C33B1F" w:rsidRPr="00B12729" w:rsidRDefault="00C33B1F"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V.</w:t>
            </w:r>
          </w:p>
        </w:tc>
        <w:tc>
          <w:tcPr>
            <w:tcW w:w="7639" w:type="dxa"/>
          </w:tcPr>
          <w:p w14:paraId="277E579F" w14:textId="61108F87" w:rsidR="00C33B1F" w:rsidRPr="00B12729" w:rsidRDefault="00C33B1F" w:rsidP="00B12729">
            <w:pPr>
              <w:autoSpaceDE w:val="0"/>
              <w:autoSpaceDN w:val="0"/>
              <w:adjustRightInd w:val="0"/>
              <w:ind w:left="-108"/>
              <w:jc w:val="both"/>
              <w:rPr>
                <w:rFonts w:ascii="Arial" w:hAnsi="Arial" w:cs="Arial"/>
                <w:sz w:val="16"/>
                <w:szCs w:val="16"/>
                <w:lang w:eastAsia="en-US"/>
              </w:rPr>
            </w:pPr>
            <w:r w:rsidRPr="00B12729">
              <w:rPr>
                <w:rFonts w:ascii="Arial" w:hAnsi="Arial" w:cs="Arial"/>
                <w:sz w:val="16"/>
                <w:szCs w:val="16"/>
                <w:lang w:eastAsia="en-US"/>
              </w:rPr>
              <w:t>Likidite riskine ilişkin açıklamalar</w:t>
            </w:r>
          </w:p>
        </w:tc>
        <w:tc>
          <w:tcPr>
            <w:tcW w:w="548" w:type="dxa"/>
            <w:vAlign w:val="bottom"/>
          </w:tcPr>
          <w:p w14:paraId="34F43A24" w14:textId="65C9C026" w:rsidR="00C33B1F" w:rsidRPr="00B12729" w:rsidRDefault="00267C5B" w:rsidP="00B12729">
            <w:pPr>
              <w:tabs>
                <w:tab w:val="left" w:pos="228"/>
              </w:tabs>
              <w:autoSpaceDE w:val="0"/>
              <w:autoSpaceDN w:val="0"/>
              <w:adjustRightInd w:val="0"/>
              <w:ind w:left="-108"/>
              <w:jc w:val="right"/>
              <w:rPr>
                <w:rFonts w:ascii="Arial" w:hAnsi="Arial" w:cs="Arial"/>
                <w:sz w:val="16"/>
                <w:szCs w:val="16"/>
                <w:lang w:eastAsia="en-US"/>
              </w:rPr>
            </w:pPr>
            <w:r w:rsidRPr="00B12729">
              <w:rPr>
                <w:rFonts w:ascii="Arial" w:hAnsi="Arial" w:cs="Arial"/>
                <w:sz w:val="16"/>
                <w:szCs w:val="16"/>
                <w:lang w:eastAsia="en-US"/>
              </w:rPr>
              <w:t>34</w:t>
            </w:r>
          </w:p>
        </w:tc>
      </w:tr>
      <w:tr w:rsidR="00C33B1F" w:rsidRPr="00B12729" w14:paraId="2667D2A2" w14:textId="77777777" w:rsidTr="00156E88">
        <w:tc>
          <w:tcPr>
            <w:tcW w:w="885" w:type="dxa"/>
          </w:tcPr>
          <w:p w14:paraId="4D0B6AE4" w14:textId="41511994" w:rsidR="00C33B1F" w:rsidRPr="00B12729" w:rsidRDefault="00C33B1F"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VI.</w:t>
            </w:r>
          </w:p>
        </w:tc>
        <w:tc>
          <w:tcPr>
            <w:tcW w:w="7639" w:type="dxa"/>
          </w:tcPr>
          <w:p w14:paraId="4A107F79" w14:textId="535F1F1C" w:rsidR="00C33B1F" w:rsidRPr="00B12729" w:rsidRDefault="00C33B1F" w:rsidP="00B12729">
            <w:pPr>
              <w:autoSpaceDE w:val="0"/>
              <w:autoSpaceDN w:val="0"/>
              <w:adjustRightInd w:val="0"/>
              <w:ind w:left="-108"/>
              <w:jc w:val="both"/>
              <w:rPr>
                <w:rFonts w:ascii="Arial" w:hAnsi="Arial" w:cs="Arial"/>
                <w:sz w:val="16"/>
                <w:szCs w:val="16"/>
                <w:lang w:eastAsia="en-US"/>
              </w:rPr>
            </w:pPr>
            <w:r w:rsidRPr="00B12729">
              <w:rPr>
                <w:rFonts w:ascii="Arial" w:hAnsi="Arial" w:cs="Arial"/>
                <w:sz w:val="16"/>
                <w:szCs w:val="16"/>
                <w:lang w:eastAsia="en-US"/>
              </w:rPr>
              <w:t>Kaldıraç Oranına İlişkin Açıklamalar</w:t>
            </w:r>
          </w:p>
        </w:tc>
        <w:tc>
          <w:tcPr>
            <w:tcW w:w="548" w:type="dxa"/>
            <w:vAlign w:val="bottom"/>
          </w:tcPr>
          <w:p w14:paraId="75F72C35" w14:textId="6A41CBA0" w:rsidR="00C33B1F" w:rsidRPr="00B12729" w:rsidRDefault="00267C5B" w:rsidP="00B12729">
            <w:pPr>
              <w:autoSpaceDE w:val="0"/>
              <w:autoSpaceDN w:val="0"/>
              <w:adjustRightInd w:val="0"/>
              <w:ind w:left="-108"/>
              <w:jc w:val="right"/>
              <w:rPr>
                <w:rFonts w:ascii="Arial" w:hAnsi="Arial" w:cs="Arial"/>
                <w:sz w:val="16"/>
                <w:szCs w:val="16"/>
                <w:lang w:eastAsia="en-US"/>
              </w:rPr>
            </w:pPr>
            <w:r w:rsidRPr="00B12729">
              <w:rPr>
                <w:rFonts w:ascii="Arial" w:hAnsi="Arial" w:cs="Arial"/>
                <w:sz w:val="16"/>
                <w:szCs w:val="16"/>
                <w:lang w:eastAsia="en-US"/>
              </w:rPr>
              <w:t>39</w:t>
            </w:r>
          </w:p>
        </w:tc>
      </w:tr>
      <w:tr w:rsidR="00C33B1F" w:rsidRPr="00B12729" w14:paraId="6B366064" w14:textId="77777777" w:rsidTr="00156E88">
        <w:tc>
          <w:tcPr>
            <w:tcW w:w="885" w:type="dxa"/>
          </w:tcPr>
          <w:p w14:paraId="7808618C" w14:textId="75F87B49" w:rsidR="00C33B1F" w:rsidRPr="00B12729" w:rsidRDefault="00C33B1F"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VII.</w:t>
            </w:r>
          </w:p>
        </w:tc>
        <w:tc>
          <w:tcPr>
            <w:tcW w:w="7639" w:type="dxa"/>
          </w:tcPr>
          <w:p w14:paraId="749329BF" w14:textId="033969B0" w:rsidR="00C33B1F" w:rsidRPr="00B12729" w:rsidRDefault="00C33B1F" w:rsidP="00B12729">
            <w:pPr>
              <w:autoSpaceDE w:val="0"/>
              <w:autoSpaceDN w:val="0"/>
              <w:adjustRightInd w:val="0"/>
              <w:ind w:left="-108"/>
              <w:jc w:val="both"/>
              <w:rPr>
                <w:rFonts w:ascii="Arial" w:hAnsi="Arial" w:cs="Arial"/>
                <w:sz w:val="16"/>
                <w:szCs w:val="16"/>
                <w:lang w:eastAsia="en-US"/>
              </w:rPr>
            </w:pPr>
            <w:r w:rsidRPr="00B12729">
              <w:rPr>
                <w:rFonts w:ascii="Arial" w:hAnsi="Arial" w:cs="Arial"/>
                <w:sz w:val="16"/>
                <w:szCs w:val="16"/>
                <w:lang w:eastAsia="en-US"/>
              </w:rPr>
              <w:t>Finansal varlık ve borçların gerçeğe uygun değeri ile gösterilmesine ilişkin açıklamalar</w:t>
            </w:r>
          </w:p>
        </w:tc>
        <w:tc>
          <w:tcPr>
            <w:tcW w:w="548" w:type="dxa"/>
            <w:vAlign w:val="bottom"/>
          </w:tcPr>
          <w:p w14:paraId="4CB5882F" w14:textId="02E604CB" w:rsidR="00C33B1F" w:rsidRPr="00B12729" w:rsidRDefault="00267C5B" w:rsidP="00B12729">
            <w:pPr>
              <w:autoSpaceDE w:val="0"/>
              <w:autoSpaceDN w:val="0"/>
              <w:adjustRightInd w:val="0"/>
              <w:ind w:left="-108"/>
              <w:jc w:val="right"/>
              <w:rPr>
                <w:rFonts w:ascii="Arial" w:hAnsi="Arial" w:cs="Arial"/>
                <w:sz w:val="16"/>
                <w:szCs w:val="16"/>
                <w:lang w:eastAsia="en-US"/>
              </w:rPr>
            </w:pPr>
            <w:r w:rsidRPr="00B12729">
              <w:rPr>
                <w:rFonts w:ascii="Arial" w:hAnsi="Arial" w:cs="Arial"/>
                <w:sz w:val="16"/>
                <w:szCs w:val="16"/>
                <w:lang w:eastAsia="en-US"/>
              </w:rPr>
              <w:t>39</w:t>
            </w:r>
          </w:p>
        </w:tc>
      </w:tr>
      <w:tr w:rsidR="00C33B1F" w:rsidRPr="00B12729" w14:paraId="1AC2CF76" w14:textId="77777777" w:rsidTr="00156E88">
        <w:tc>
          <w:tcPr>
            <w:tcW w:w="885" w:type="dxa"/>
          </w:tcPr>
          <w:p w14:paraId="201CDD0F" w14:textId="54715B45" w:rsidR="00C33B1F" w:rsidRPr="00B12729" w:rsidRDefault="00C33B1F"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VIII.</w:t>
            </w:r>
          </w:p>
        </w:tc>
        <w:tc>
          <w:tcPr>
            <w:tcW w:w="7639" w:type="dxa"/>
          </w:tcPr>
          <w:p w14:paraId="0E593E53" w14:textId="4C9849B9" w:rsidR="00C33B1F" w:rsidRPr="00B12729" w:rsidRDefault="00C33B1F" w:rsidP="00B12729">
            <w:pPr>
              <w:autoSpaceDE w:val="0"/>
              <w:autoSpaceDN w:val="0"/>
              <w:adjustRightInd w:val="0"/>
              <w:ind w:left="-108"/>
              <w:jc w:val="both"/>
              <w:rPr>
                <w:rFonts w:ascii="Arial" w:hAnsi="Arial" w:cs="Arial"/>
                <w:b/>
                <w:sz w:val="16"/>
                <w:szCs w:val="16"/>
                <w:lang w:eastAsia="en-US"/>
              </w:rPr>
            </w:pPr>
            <w:r w:rsidRPr="00B12729">
              <w:rPr>
                <w:rFonts w:ascii="Arial" w:hAnsi="Arial" w:cs="Arial"/>
                <w:sz w:val="16"/>
                <w:szCs w:val="16"/>
                <w:lang w:eastAsia="en-US"/>
              </w:rPr>
              <w:t>Başkalarının nam ve hesabına yapılan işlemler, inanca dayalı işlemlere ilişkin açıklamalar</w:t>
            </w:r>
          </w:p>
        </w:tc>
        <w:tc>
          <w:tcPr>
            <w:tcW w:w="548" w:type="dxa"/>
            <w:vAlign w:val="bottom"/>
          </w:tcPr>
          <w:p w14:paraId="10B8C0A2" w14:textId="1E0427DF" w:rsidR="00C33B1F" w:rsidRPr="00B12729" w:rsidRDefault="00267C5B" w:rsidP="00B12729">
            <w:pPr>
              <w:autoSpaceDE w:val="0"/>
              <w:autoSpaceDN w:val="0"/>
              <w:adjustRightInd w:val="0"/>
              <w:ind w:left="-108"/>
              <w:jc w:val="right"/>
              <w:rPr>
                <w:rFonts w:ascii="Arial" w:hAnsi="Arial" w:cs="Arial"/>
                <w:sz w:val="16"/>
                <w:szCs w:val="16"/>
                <w:lang w:eastAsia="en-US"/>
              </w:rPr>
            </w:pPr>
            <w:r w:rsidRPr="00B12729">
              <w:rPr>
                <w:rFonts w:ascii="Arial" w:hAnsi="Arial" w:cs="Arial"/>
                <w:sz w:val="16"/>
                <w:szCs w:val="16"/>
                <w:lang w:eastAsia="en-US"/>
              </w:rPr>
              <w:t>39</w:t>
            </w:r>
          </w:p>
        </w:tc>
      </w:tr>
      <w:tr w:rsidR="00C33B1F" w:rsidRPr="00B12729" w14:paraId="73F37754" w14:textId="77777777" w:rsidTr="00156E88">
        <w:tc>
          <w:tcPr>
            <w:tcW w:w="885" w:type="dxa"/>
          </w:tcPr>
          <w:p w14:paraId="3E9D95B8" w14:textId="49E7EB0B" w:rsidR="00C33B1F" w:rsidRPr="00B12729" w:rsidRDefault="00C33B1F" w:rsidP="00B12729">
            <w:pPr>
              <w:autoSpaceDE w:val="0"/>
              <w:autoSpaceDN w:val="0"/>
              <w:adjustRightInd w:val="0"/>
              <w:ind w:left="-108" w:right="-162"/>
              <w:rPr>
                <w:rFonts w:ascii="Arial" w:hAnsi="Arial" w:cs="Arial"/>
                <w:sz w:val="16"/>
                <w:szCs w:val="16"/>
                <w:lang w:eastAsia="en-US"/>
              </w:rPr>
            </w:pPr>
            <w:r w:rsidRPr="00B12729">
              <w:rPr>
                <w:rFonts w:ascii="Arial" w:hAnsi="Arial" w:cs="Arial"/>
                <w:sz w:val="16"/>
                <w:szCs w:val="16"/>
                <w:lang w:eastAsia="en-US"/>
              </w:rPr>
              <w:t>IX.</w:t>
            </w:r>
          </w:p>
        </w:tc>
        <w:tc>
          <w:tcPr>
            <w:tcW w:w="7639" w:type="dxa"/>
          </w:tcPr>
          <w:p w14:paraId="3E8581FF" w14:textId="09510E50" w:rsidR="00C33B1F" w:rsidRPr="00B12729" w:rsidRDefault="00C33B1F" w:rsidP="00B12729">
            <w:pPr>
              <w:autoSpaceDE w:val="0"/>
              <w:autoSpaceDN w:val="0"/>
              <w:adjustRightInd w:val="0"/>
              <w:ind w:left="-108"/>
              <w:jc w:val="both"/>
              <w:rPr>
                <w:rFonts w:ascii="Arial" w:hAnsi="Arial" w:cs="Arial"/>
                <w:sz w:val="16"/>
                <w:szCs w:val="16"/>
                <w:lang w:eastAsia="en-US"/>
              </w:rPr>
            </w:pPr>
            <w:r w:rsidRPr="00B12729">
              <w:rPr>
                <w:rFonts w:ascii="Arial" w:hAnsi="Arial" w:cs="Arial"/>
                <w:sz w:val="16"/>
                <w:szCs w:val="16"/>
                <w:lang w:eastAsia="en-US"/>
              </w:rPr>
              <w:t>Risk yönetimine ilişkin açıklamalar</w:t>
            </w:r>
          </w:p>
        </w:tc>
        <w:tc>
          <w:tcPr>
            <w:tcW w:w="548" w:type="dxa"/>
            <w:vAlign w:val="bottom"/>
          </w:tcPr>
          <w:p w14:paraId="22D8D86C" w14:textId="3161FD49" w:rsidR="00C33B1F" w:rsidRPr="00B12729" w:rsidRDefault="00267C5B" w:rsidP="00B12729">
            <w:pPr>
              <w:autoSpaceDE w:val="0"/>
              <w:autoSpaceDN w:val="0"/>
              <w:adjustRightInd w:val="0"/>
              <w:ind w:left="-108"/>
              <w:jc w:val="right"/>
              <w:rPr>
                <w:rFonts w:ascii="Arial" w:hAnsi="Arial" w:cs="Arial"/>
                <w:sz w:val="16"/>
                <w:szCs w:val="16"/>
                <w:lang w:eastAsia="en-US"/>
              </w:rPr>
            </w:pPr>
            <w:r w:rsidRPr="00B12729">
              <w:rPr>
                <w:rFonts w:ascii="Arial" w:hAnsi="Arial" w:cs="Arial"/>
                <w:sz w:val="16"/>
                <w:szCs w:val="16"/>
                <w:lang w:eastAsia="en-US"/>
              </w:rPr>
              <w:t>40</w:t>
            </w:r>
          </w:p>
        </w:tc>
      </w:tr>
      <w:tr w:rsidR="00C33B1F" w:rsidRPr="00B12729" w14:paraId="5941F63D" w14:textId="77777777" w:rsidTr="00156E88">
        <w:tc>
          <w:tcPr>
            <w:tcW w:w="885" w:type="dxa"/>
          </w:tcPr>
          <w:p w14:paraId="5E35D863" w14:textId="2A09F31D" w:rsidR="00C33B1F" w:rsidRPr="00B12729" w:rsidRDefault="00C33B1F"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X.</w:t>
            </w:r>
          </w:p>
        </w:tc>
        <w:tc>
          <w:tcPr>
            <w:tcW w:w="7639" w:type="dxa"/>
          </w:tcPr>
          <w:p w14:paraId="52BB2601" w14:textId="059EBDDA" w:rsidR="00C33B1F" w:rsidRPr="00B12729" w:rsidRDefault="00C33B1F" w:rsidP="00B12729">
            <w:pPr>
              <w:autoSpaceDE w:val="0"/>
              <w:autoSpaceDN w:val="0"/>
              <w:adjustRightInd w:val="0"/>
              <w:ind w:left="-108"/>
              <w:jc w:val="both"/>
              <w:rPr>
                <w:rFonts w:ascii="Arial" w:hAnsi="Arial" w:cs="Arial"/>
                <w:sz w:val="16"/>
                <w:szCs w:val="16"/>
                <w:lang w:eastAsia="en-US"/>
              </w:rPr>
            </w:pPr>
            <w:r w:rsidRPr="00B12729">
              <w:rPr>
                <w:rFonts w:ascii="Arial" w:hAnsi="Arial" w:cs="Arial"/>
                <w:sz w:val="16"/>
                <w:szCs w:val="16"/>
                <w:lang w:eastAsia="en-US"/>
              </w:rPr>
              <w:t>Faaliyet bölümlerine ilişkin açıklamalar</w:t>
            </w:r>
          </w:p>
        </w:tc>
        <w:tc>
          <w:tcPr>
            <w:tcW w:w="548" w:type="dxa"/>
            <w:vAlign w:val="bottom"/>
          </w:tcPr>
          <w:p w14:paraId="70ADDE9C" w14:textId="3447579F" w:rsidR="00C33B1F" w:rsidRPr="00B12729" w:rsidRDefault="00D12B65" w:rsidP="00B12729">
            <w:pPr>
              <w:autoSpaceDE w:val="0"/>
              <w:autoSpaceDN w:val="0"/>
              <w:adjustRightInd w:val="0"/>
              <w:ind w:left="-108"/>
              <w:jc w:val="right"/>
              <w:rPr>
                <w:rFonts w:ascii="Arial" w:hAnsi="Arial" w:cs="Arial"/>
                <w:sz w:val="16"/>
                <w:szCs w:val="16"/>
                <w:lang w:eastAsia="en-US"/>
              </w:rPr>
            </w:pPr>
            <w:r w:rsidRPr="00B12729">
              <w:rPr>
                <w:rFonts w:ascii="Arial" w:hAnsi="Arial" w:cs="Arial"/>
                <w:sz w:val="16"/>
                <w:szCs w:val="16"/>
                <w:lang w:eastAsia="en-US"/>
              </w:rPr>
              <w:t>5</w:t>
            </w:r>
            <w:r w:rsidR="00C33B1F" w:rsidRPr="00B12729">
              <w:rPr>
                <w:rFonts w:ascii="Arial" w:hAnsi="Arial" w:cs="Arial"/>
                <w:sz w:val="16"/>
                <w:szCs w:val="16"/>
                <w:lang w:eastAsia="en-US"/>
              </w:rPr>
              <w:t>1</w:t>
            </w:r>
          </w:p>
        </w:tc>
      </w:tr>
      <w:tr w:rsidR="00F006BE" w:rsidRPr="00B12729" w14:paraId="74BE7D1A" w14:textId="77777777" w:rsidTr="00156E88">
        <w:tc>
          <w:tcPr>
            <w:tcW w:w="885" w:type="dxa"/>
          </w:tcPr>
          <w:p w14:paraId="46BBA485" w14:textId="77777777" w:rsidR="00F006BE" w:rsidRPr="00B12729" w:rsidRDefault="00F006BE" w:rsidP="00B12729">
            <w:pPr>
              <w:autoSpaceDE w:val="0"/>
              <w:autoSpaceDN w:val="0"/>
              <w:adjustRightInd w:val="0"/>
              <w:ind w:left="-108" w:right="-162"/>
              <w:rPr>
                <w:rFonts w:ascii="Arial" w:hAnsi="Arial" w:cs="Arial"/>
                <w:sz w:val="16"/>
                <w:szCs w:val="16"/>
                <w:lang w:eastAsia="en-US"/>
              </w:rPr>
            </w:pPr>
          </w:p>
        </w:tc>
        <w:tc>
          <w:tcPr>
            <w:tcW w:w="7639" w:type="dxa"/>
          </w:tcPr>
          <w:p w14:paraId="27A354BD" w14:textId="77777777" w:rsidR="00F006BE" w:rsidRPr="00B12729" w:rsidRDefault="00F006BE" w:rsidP="00B12729">
            <w:pPr>
              <w:autoSpaceDE w:val="0"/>
              <w:autoSpaceDN w:val="0"/>
              <w:adjustRightInd w:val="0"/>
              <w:ind w:left="-108"/>
              <w:jc w:val="both"/>
              <w:rPr>
                <w:rFonts w:ascii="Arial" w:hAnsi="Arial" w:cs="Arial"/>
                <w:sz w:val="16"/>
                <w:szCs w:val="16"/>
                <w:lang w:eastAsia="en-US"/>
              </w:rPr>
            </w:pPr>
          </w:p>
        </w:tc>
        <w:tc>
          <w:tcPr>
            <w:tcW w:w="548" w:type="dxa"/>
            <w:vAlign w:val="bottom"/>
          </w:tcPr>
          <w:p w14:paraId="3FF6A902" w14:textId="77777777" w:rsidR="00F006BE" w:rsidRPr="00B12729" w:rsidRDefault="00F006BE" w:rsidP="00B12729">
            <w:pPr>
              <w:autoSpaceDE w:val="0"/>
              <w:autoSpaceDN w:val="0"/>
              <w:adjustRightInd w:val="0"/>
              <w:ind w:left="-108"/>
              <w:jc w:val="right"/>
              <w:rPr>
                <w:rFonts w:ascii="Arial" w:hAnsi="Arial" w:cs="Arial"/>
                <w:sz w:val="16"/>
                <w:szCs w:val="16"/>
                <w:lang w:eastAsia="en-US"/>
              </w:rPr>
            </w:pPr>
          </w:p>
        </w:tc>
      </w:tr>
    </w:tbl>
    <w:p w14:paraId="29E61A71" w14:textId="565E47CF" w:rsidR="00D66C2A" w:rsidRPr="00B12729" w:rsidRDefault="00D66C2A" w:rsidP="00B12729">
      <w:pPr>
        <w:pStyle w:val="BodyTextIndent"/>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B12729" w14:paraId="455F4F71" w14:textId="77777777" w:rsidTr="00434A68">
        <w:tc>
          <w:tcPr>
            <w:tcW w:w="8505" w:type="dxa"/>
            <w:gridSpan w:val="2"/>
          </w:tcPr>
          <w:p w14:paraId="2B9EC19B" w14:textId="77777777" w:rsidR="008275D8" w:rsidRPr="00B12729" w:rsidRDefault="008275D8" w:rsidP="00B12729">
            <w:pPr>
              <w:pStyle w:val="BodyTextIndent"/>
              <w:ind w:left="-108" w:firstLine="0"/>
              <w:jc w:val="left"/>
              <w:rPr>
                <w:rFonts w:ascii="Arial" w:hAnsi="Arial" w:cs="Arial"/>
                <w:b/>
                <w:sz w:val="16"/>
                <w:szCs w:val="16"/>
              </w:rPr>
            </w:pPr>
            <w:r w:rsidRPr="00B12729">
              <w:rPr>
                <w:rFonts w:ascii="Arial" w:hAnsi="Arial" w:cs="Arial"/>
                <w:b/>
                <w:sz w:val="16"/>
                <w:szCs w:val="16"/>
              </w:rPr>
              <w:t>Beşinci bölüm</w:t>
            </w:r>
          </w:p>
        </w:tc>
        <w:tc>
          <w:tcPr>
            <w:tcW w:w="567" w:type="dxa"/>
            <w:vAlign w:val="bottom"/>
          </w:tcPr>
          <w:p w14:paraId="047631C0" w14:textId="77777777" w:rsidR="008275D8" w:rsidRPr="00B12729" w:rsidRDefault="008275D8" w:rsidP="00B12729">
            <w:pPr>
              <w:pStyle w:val="BodyTextIndent"/>
              <w:ind w:right="12" w:firstLine="0"/>
              <w:jc w:val="right"/>
              <w:rPr>
                <w:rFonts w:ascii="Arial" w:hAnsi="Arial" w:cs="Arial"/>
                <w:b/>
                <w:sz w:val="16"/>
                <w:szCs w:val="16"/>
              </w:rPr>
            </w:pPr>
          </w:p>
        </w:tc>
      </w:tr>
      <w:tr w:rsidR="008275D8" w:rsidRPr="00B12729" w14:paraId="4F5F73AC" w14:textId="77777777" w:rsidTr="00434A68">
        <w:tc>
          <w:tcPr>
            <w:tcW w:w="8505" w:type="dxa"/>
            <w:gridSpan w:val="2"/>
          </w:tcPr>
          <w:p w14:paraId="747780D5" w14:textId="77777777" w:rsidR="008275D8" w:rsidRPr="00B12729" w:rsidRDefault="008275D8" w:rsidP="00B12729">
            <w:pPr>
              <w:pStyle w:val="BodyTextIndent"/>
              <w:ind w:left="-108" w:firstLine="0"/>
              <w:jc w:val="left"/>
              <w:rPr>
                <w:rFonts w:ascii="Arial" w:hAnsi="Arial" w:cs="Arial"/>
                <w:sz w:val="16"/>
                <w:szCs w:val="16"/>
              </w:rPr>
            </w:pPr>
            <w:r w:rsidRPr="00B12729">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B12729" w:rsidRDefault="008275D8" w:rsidP="00B12729">
            <w:pPr>
              <w:pStyle w:val="BodyTextIndent"/>
              <w:ind w:right="12" w:firstLine="0"/>
              <w:jc w:val="right"/>
              <w:rPr>
                <w:rFonts w:ascii="Arial" w:hAnsi="Arial" w:cs="Arial"/>
                <w:sz w:val="16"/>
                <w:szCs w:val="16"/>
              </w:rPr>
            </w:pPr>
          </w:p>
        </w:tc>
      </w:tr>
      <w:tr w:rsidR="008275D8" w:rsidRPr="00B12729" w14:paraId="324A56E9" w14:textId="77777777" w:rsidTr="00434A68">
        <w:tc>
          <w:tcPr>
            <w:tcW w:w="8505" w:type="dxa"/>
            <w:gridSpan w:val="2"/>
          </w:tcPr>
          <w:p w14:paraId="1BE57470" w14:textId="77777777" w:rsidR="008275D8" w:rsidRPr="00B12729" w:rsidRDefault="008275D8" w:rsidP="00B12729">
            <w:pPr>
              <w:pStyle w:val="BodyTextIndent"/>
              <w:ind w:left="-108" w:firstLine="0"/>
              <w:jc w:val="left"/>
              <w:rPr>
                <w:rFonts w:ascii="Arial" w:hAnsi="Arial" w:cs="Arial"/>
                <w:b/>
                <w:sz w:val="16"/>
                <w:szCs w:val="16"/>
              </w:rPr>
            </w:pPr>
          </w:p>
        </w:tc>
        <w:tc>
          <w:tcPr>
            <w:tcW w:w="567" w:type="dxa"/>
            <w:vAlign w:val="bottom"/>
          </w:tcPr>
          <w:p w14:paraId="4CB0B631" w14:textId="77777777" w:rsidR="008275D8" w:rsidRPr="00B12729" w:rsidRDefault="008275D8" w:rsidP="00B12729">
            <w:pPr>
              <w:pStyle w:val="BodyTextIndent"/>
              <w:ind w:right="12" w:firstLine="0"/>
              <w:jc w:val="right"/>
              <w:rPr>
                <w:rFonts w:ascii="Arial" w:hAnsi="Arial" w:cs="Arial"/>
                <w:sz w:val="16"/>
                <w:szCs w:val="16"/>
              </w:rPr>
            </w:pPr>
          </w:p>
        </w:tc>
      </w:tr>
      <w:tr w:rsidR="008275D8" w:rsidRPr="00B12729" w14:paraId="3E7BEA62" w14:textId="77777777" w:rsidTr="00434A68">
        <w:tc>
          <w:tcPr>
            <w:tcW w:w="740" w:type="dxa"/>
          </w:tcPr>
          <w:p w14:paraId="68F4EBB4"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I</w:t>
            </w:r>
          </w:p>
        </w:tc>
        <w:tc>
          <w:tcPr>
            <w:tcW w:w="7765" w:type="dxa"/>
          </w:tcPr>
          <w:p w14:paraId="17034809" w14:textId="77777777" w:rsidR="008275D8" w:rsidRPr="00B12729" w:rsidRDefault="008275D8" w:rsidP="00B12729">
            <w:pPr>
              <w:pStyle w:val="BodyTextIndent"/>
              <w:ind w:left="-108" w:firstLine="0"/>
              <w:rPr>
                <w:rFonts w:ascii="Arial" w:hAnsi="Arial" w:cs="Arial"/>
                <w:sz w:val="16"/>
                <w:szCs w:val="16"/>
              </w:rPr>
            </w:pPr>
            <w:r w:rsidRPr="00B12729">
              <w:rPr>
                <w:rFonts w:ascii="Arial" w:hAnsi="Arial" w:cs="Arial"/>
                <w:sz w:val="16"/>
                <w:szCs w:val="16"/>
              </w:rPr>
              <w:t>Bilançonun aktif hesaplarına ilişkin açıklama ve dipnotlar</w:t>
            </w:r>
          </w:p>
        </w:tc>
        <w:tc>
          <w:tcPr>
            <w:tcW w:w="567" w:type="dxa"/>
            <w:vAlign w:val="bottom"/>
          </w:tcPr>
          <w:p w14:paraId="73EF4D78" w14:textId="069A2DB2" w:rsidR="008275D8" w:rsidRPr="00B12729" w:rsidRDefault="00D12B65" w:rsidP="00B12729">
            <w:pPr>
              <w:pStyle w:val="BodyTextIndent"/>
              <w:ind w:right="12" w:firstLine="0"/>
              <w:jc w:val="right"/>
              <w:rPr>
                <w:rFonts w:ascii="Arial" w:hAnsi="Arial" w:cs="Arial"/>
                <w:sz w:val="16"/>
                <w:szCs w:val="16"/>
              </w:rPr>
            </w:pPr>
            <w:r w:rsidRPr="00B12729">
              <w:rPr>
                <w:rFonts w:ascii="Arial" w:hAnsi="Arial" w:cs="Arial"/>
                <w:sz w:val="16"/>
                <w:szCs w:val="16"/>
              </w:rPr>
              <w:t>5</w:t>
            </w:r>
            <w:r w:rsidR="00A3498F" w:rsidRPr="00B12729">
              <w:rPr>
                <w:rFonts w:ascii="Arial" w:hAnsi="Arial" w:cs="Arial"/>
                <w:sz w:val="16"/>
                <w:szCs w:val="16"/>
              </w:rPr>
              <w:t>2</w:t>
            </w:r>
          </w:p>
        </w:tc>
      </w:tr>
      <w:tr w:rsidR="008275D8" w:rsidRPr="00B12729" w14:paraId="09304CF5" w14:textId="77777777" w:rsidTr="00434A68">
        <w:tc>
          <w:tcPr>
            <w:tcW w:w="740" w:type="dxa"/>
          </w:tcPr>
          <w:p w14:paraId="32DB79C2"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II.</w:t>
            </w:r>
          </w:p>
        </w:tc>
        <w:tc>
          <w:tcPr>
            <w:tcW w:w="7765" w:type="dxa"/>
          </w:tcPr>
          <w:p w14:paraId="28DADE3F" w14:textId="77777777" w:rsidR="008275D8" w:rsidRPr="00B12729" w:rsidRDefault="008275D8" w:rsidP="00B12729">
            <w:pPr>
              <w:pStyle w:val="BodyTextIndent"/>
              <w:ind w:left="-108" w:firstLine="0"/>
              <w:rPr>
                <w:rFonts w:ascii="Arial" w:hAnsi="Arial" w:cs="Arial"/>
                <w:sz w:val="16"/>
                <w:szCs w:val="16"/>
              </w:rPr>
            </w:pPr>
            <w:r w:rsidRPr="00B12729">
              <w:rPr>
                <w:rFonts w:ascii="Arial" w:hAnsi="Arial" w:cs="Arial"/>
                <w:sz w:val="16"/>
                <w:szCs w:val="16"/>
              </w:rPr>
              <w:t>Bilançonun pasif hesaplarına ilişkin açıklama ve dipnotlar</w:t>
            </w:r>
          </w:p>
        </w:tc>
        <w:tc>
          <w:tcPr>
            <w:tcW w:w="567" w:type="dxa"/>
            <w:vAlign w:val="bottom"/>
          </w:tcPr>
          <w:p w14:paraId="6F8CD766" w14:textId="2AF336A1" w:rsidR="008275D8"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70</w:t>
            </w:r>
          </w:p>
        </w:tc>
      </w:tr>
      <w:tr w:rsidR="008275D8" w:rsidRPr="00B12729" w14:paraId="650712D2" w14:textId="77777777" w:rsidTr="00434A68">
        <w:tc>
          <w:tcPr>
            <w:tcW w:w="740" w:type="dxa"/>
          </w:tcPr>
          <w:p w14:paraId="1D0511DF"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III.</w:t>
            </w:r>
          </w:p>
        </w:tc>
        <w:tc>
          <w:tcPr>
            <w:tcW w:w="7765" w:type="dxa"/>
          </w:tcPr>
          <w:p w14:paraId="668B5AB2" w14:textId="77777777" w:rsidR="008275D8" w:rsidRPr="00B12729" w:rsidRDefault="008275D8" w:rsidP="00B12729">
            <w:pPr>
              <w:pStyle w:val="BodyTextIndent"/>
              <w:ind w:left="-108" w:firstLine="0"/>
              <w:rPr>
                <w:rFonts w:ascii="Arial" w:hAnsi="Arial" w:cs="Arial"/>
                <w:sz w:val="16"/>
                <w:szCs w:val="16"/>
              </w:rPr>
            </w:pPr>
            <w:r w:rsidRPr="00B12729">
              <w:rPr>
                <w:rFonts w:ascii="Arial" w:hAnsi="Arial" w:cs="Arial"/>
                <w:sz w:val="16"/>
                <w:szCs w:val="16"/>
              </w:rPr>
              <w:t>Nazım hesaplara ilişkin açıklama ve dipnotlar</w:t>
            </w:r>
          </w:p>
        </w:tc>
        <w:tc>
          <w:tcPr>
            <w:tcW w:w="567" w:type="dxa"/>
            <w:vAlign w:val="bottom"/>
          </w:tcPr>
          <w:p w14:paraId="0B2351D5" w14:textId="25D19341" w:rsidR="008275D8"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7</w:t>
            </w:r>
            <w:r w:rsidR="00A3498F" w:rsidRPr="00B12729">
              <w:rPr>
                <w:rFonts w:ascii="Arial" w:hAnsi="Arial" w:cs="Arial"/>
                <w:sz w:val="16"/>
                <w:szCs w:val="16"/>
              </w:rPr>
              <w:t>9</w:t>
            </w:r>
          </w:p>
        </w:tc>
      </w:tr>
      <w:tr w:rsidR="008275D8" w:rsidRPr="00B12729" w:rsidDel="00EA3D13" w14:paraId="4A2856CF" w14:textId="77777777" w:rsidTr="00434A68">
        <w:tc>
          <w:tcPr>
            <w:tcW w:w="740" w:type="dxa"/>
          </w:tcPr>
          <w:p w14:paraId="5B69F634"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IV.</w:t>
            </w:r>
          </w:p>
        </w:tc>
        <w:tc>
          <w:tcPr>
            <w:tcW w:w="7765" w:type="dxa"/>
          </w:tcPr>
          <w:p w14:paraId="0B1702A9" w14:textId="77777777" w:rsidR="008275D8" w:rsidRPr="00B12729" w:rsidRDefault="008275D8" w:rsidP="00B12729">
            <w:pPr>
              <w:pStyle w:val="BodyTextIndent"/>
              <w:ind w:left="-108" w:firstLine="0"/>
              <w:rPr>
                <w:rFonts w:ascii="Arial" w:hAnsi="Arial" w:cs="Arial"/>
                <w:sz w:val="16"/>
                <w:szCs w:val="16"/>
              </w:rPr>
            </w:pPr>
            <w:r w:rsidRPr="00B12729">
              <w:rPr>
                <w:rFonts w:ascii="Arial" w:hAnsi="Arial" w:cs="Arial"/>
                <w:sz w:val="16"/>
                <w:szCs w:val="16"/>
              </w:rPr>
              <w:t>Kar veya zarar tablosuna ilişkin açıklama ve dipnotlar</w:t>
            </w:r>
          </w:p>
        </w:tc>
        <w:tc>
          <w:tcPr>
            <w:tcW w:w="567" w:type="dxa"/>
            <w:vAlign w:val="bottom"/>
          </w:tcPr>
          <w:p w14:paraId="0CCDB1BD" w14:textId="62CDF0F6" w:rsidR="008275D8"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8</w:t>
            </w:r>
            <w:r w:rsidR="00A3498F" w:rsidRPr="00B12729">
              <w:rPr>
                <w:rFonts w:ascii="Arial" w:hAnsi="Arial" w:cs="Arial"/>
                <w:sz w:val="16"/>
                <w:szCs w:val="16"/>
              </w:rPr>
              <w:t>1</w:t>
            </w:r>
          </w:p>
        </w:tc>
      </w:tr>
      <w:tr w:rsidR="008275D8" w:rsidRPr="00B12729" w:rsidDel="00EA3D13" w14:paraId="675C7C5A" w14:textId="77777777" w:rsidTr="00434A68">
        <w:tc>
          <w:tcPr>
            <w:tcW w:w="740" w:type="dxa"/>
          </w:tcPr>
          <w:p w14:paraId="0897110E"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V.</w:t>
            </w:r>
          </w:p>
        </w:tc>
        <w:tc>
          <w:tcPr>
            <w:tcW w:w="7765" w:type="dxa"/>
          </w:tcPr>
          <w:p w14:paraId="2675EF00" w14:textId="097ECA48" w:rsidR="008275D8" w:rsidRPr="00B12729" w:rsidRDefault="008275D8" w:rsidP="00B12729">
            <w:pPr>
              <w:pStyle w:val="BodyTextIndent"/>
              <w:ind w:left="-108" w:firstLine="0"/>
              <w:rPr>
                <w:rFonts w:ascii="Arial" w:hAnsi="Arial" w:cs="Arial"/>
                <w:sz w:val="16"/>
                <w:szCs w:val="16"/>
              </w:rPr>
            </w:pPr>
            <w:r w:rsidRPr="00B12729">
              <w:rPr>
                <w:rFonts w:ascii="Arial" w:hAnsi="Arial" w:cs="Arial"/>
                <w:sz w:val="16"/>
                <w:szCs w:val="16"/>
              </w:rPr>
              <w:t>Özkaynak</w:t>
            </w:r>
            <w:r w:rsidR="00726E63" w:rsidRPr="00B12729">
              <w:rPr>
                <w:rFonts w:ascii="Arial" w:hAnsi="Arial" w:cs="Arial"/>
                <w:sz w:val="16"/>
                <w:szCs w:val="16"/>
              </w:rPr>
              <w:t>lar</w:t>
            </w:r>
            <w:r w:rsidRPr="00B12729">
              <w:rPr>
                <w:rFonts w:ascii="Arial" w:hAnsi="Arial" w:cs="Arial"/>
                <w:sz w:val="16"/>
                <w:szCs w:val="16"/>
              </w:rPr>
              <w:t xml:space="preserve"> değişim tablosuna ilişkin açıklama ve dipnotlar</w:t>
            </w:r>
          </w:p>
        </w:tc>
        <w:tc>
          <w:tcPr>
            <w:tcW w:w="567" w:type="dxa"/>
            <w:vAlign w:val="bottom"/>
          </w:tcPr>
          <w:p w14:paraId="155E8D39" w14:textId="0C719F72" w:rsidR="008275D8"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8</w:t>
            </w:r>
            <w:r w:rsidR="00A3498F" w:rsidRPr="00B12729">
              <w:rPr>
                <w:rFonts w:ascii="Arial" w:hAnsi="Arial" w:cs="Arial"/>
                <w:sz w:val="16"/>
                <w:szCs w:val="16"/>
              </w:rPr>
              <w:t>8</w:t>
            </w:r>
          </w:p>
        </w:tc>
      </w:tr>
      <w:tr w:rsidR="008275D8" w:rsidRPr="00B12729" w14:paraId="657F9187" w14:textId="77777777" w:rsidTr="00434A68">
        <w:tc>
          <w:tcPr>
            <w:tcW w:w="740" w:type="dxa"/>
          </w:tcPr>
          <w:p w14:paraId="621B6ED2"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VI.</w:t>
            </w:r>
          </w:p>
        </w:tc>
        <w:tc>
          <w:tcPr>
            <w:tcW w:w="7765" w:type="dxa"/>
          </w:tcPr>
          <w:p w14:paraId="51775E3B" w14:textId="77777777" w:rsidR="008275D8" w:rsidRPr="00B12729" w:rsidRDefault="008275D8" w:rsidP="00B12729">
            <w:pPr>
              <w:pStyle w:val="BodyTextIndent"/>
              <w:ind w:left="-108" w:firstLine="0"/>
              <w:rPr>
                <w:rFonts w:ascii="Arial" w:hAnsi="Arial" w:cs="Arial"/>
                <w:sz w:val="16"/>
                <w:szCs w:val="16"/>
              </w:rPr>
            </w:pPr>
            <w:r w:rsidRPr="00B12729">
              <w:rPr>
                <w:rFonts w:ascii="Arial" w:hAnsi="Arial" w:cs="Arial"/>
                <w:sz w:val="16"/>
                <w:szCs w:val="16"/>
              </w:rPr>
              <w:t>Nakit akış tablosuna ilişkin açıklama ve dipnotlar</w:t>
            </w:r>
          </w:p>
        </w:tc>
        <w:tc>
          <w:tcPr>
            <w:tcW w:w="567" w:type="dxa"/>
            <w:vAlign w:val="bottom"/>
          </w:tcPr>
          <w:p w14:paraId="6B66E582" w14:textId="290A3E59" w:rsidR="008275D8" w:rsidRPr="00B12729" w:rsidDel="00EA3D13"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8</w:t>
            </w:r>
            <w:r w:rsidR="00A3498F" w:rsidRPr="00B12729">
              <w:rPr>
                <w:rFonts w:ascii="Arial" w:hAnsi="Arial" w:cs="Arial"/>
                <w:sz w:val="16"/>
                <w:szCs w:val="16"/>
              </w:rPr>
              <w:t>8</w:t>
            </w:r>
          </w:p>
        </w:tc>
      </w:tr>
      <w:tr w:rsidR="008275D8" w:rsidRPr="00B12729" w14:paraId="2522511C" w14:textId="77777777" w:rsidTr="00434A68">
        <w:tc>
          <w:tcPr>
            <w:tcW w:w="740" w:type="dxa"/>
          </w:tcPr>
          <w:p w14:paraId="69FED80F"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VII.</w:t>
            </w:r>
          </w:p>
        </w:tc>
        <w:tc>
          <w:tcPr>
            <w:tcW w:w="7765" w:type="dxa"/>
          </w:tcPr>
          <w:p w14:paraId="70B3A67E" w14:textId="77777777" w:rsidR="008275D8" w:rsidRPr="00B12729" w:rsidRDefault="008275D8" w:rsidP="00B12729">
            <w:pPr>
              <w:pStyle w:val="BodyTextIndent"/>
              <w:ind w:left="-108" w:firstLine="0"/>
              <w:rPr>
                <w:rFonts w:ascii="Arial" w:hAnsi="Arial" w:cs="Arial"/>
                <w:sz w:val="16"/>
                <w:szCs w:val="16"/>
              </w:rPr>
            </w:pPr>
            <w:r w:rsidRPr="00B12729">
              <w:rPr>
                <w:rFonts w:ascii="Arial" w:hAnsi="Arial" w:cs="Arial"/>
                <w:sz w:val="16"/>
                <w:szCs w:val="16"/>
              </w:rPr>
              <w:t>Banka’nın dahil olduğu risk grubuna ilişkin açıklamalar</w:t>
            </w:r>
          </w:p>
        </w:tc>
        <w:tc>
          <w:tcPr>
            <w:tcW w:w="567" w:type="dxa"/>
            <w:vAlign w:val="bottom"/>
          </w:tcPr>
          <w:p w14:paraId="370710F5" w14:textId="5DCD3297" w:rsidR="008275D8" w:rsidRPr="00B12729" w:rsidDel="00EA3D13"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8</w:t>
            </w:r>
            <w:r w:rsidR="00A3498F" w:rsidRPr="00B12729">
              <w:rPr>
                <w:rFonts w:ascii="Arial" w:hAnsi="Arial" w:cs="Arial"/>
                <w:sz w:val="16"/>
                <w:szCs w:val="16"/>
              </w:rPr>
              <w:t>9</w:t>
            </w:r>
          </w:p>
        </w:tc>
      </w:tr>
      <w:tr w:rsidR="008275D8" w:rsidRPr="00B12729" w14:paraId="1D6B9B8E" w14:textId="77777777" w:rsidTr="00434A68">
        <w:tc>
          <w:tcPr>
            <w:tcW w:w="740" w:type="dxa"/>
          </w:tcPr>
          <w:p w14:paraId="308E6B4D"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VIII.</w:t>
            </w:r>
          </w:p>
        </w:tc>
        <w:tc>
          <w:tcPr>
            <w:tcW w:w="7765" w:type="dxa"/>
          </w:tcPr>
          <w:p w14:paraId="62B7316D" w14:textId="77777777" w:rsidR="008275D8" w:rsidRPr="00B12729" w:rsidRDefault="008275D8" w:rsidP="00B12729">
            <w:pPr>
              <w:pStyle w:val="BodyTextIndent"/>
              <w:ind w:left="-108" w:firstLine="0"/>
              <w:rPr>
                <w:rFonts w:ascii="Arial" w:hAnsi="Arial" w:cs="Arial"/>
                <w:sz w:val="16"/>
                <w:szCs w:val="16"/>
              </w:rPr>
            </w:pPr>
            <w:r w:rsidRPr="00B12729">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30ED2724" w:rsidR="008275D8"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9</w:t>
            </w:r>
            <w:r w:rsidR="00A3498F" w:rsidRPr="00B12729">
              <w:rPr>
                <w:rFonts w:ascii="Arial" w:hAnsi="Arial" w:cs="Arial"/>
                <w:sz w:val="16"/>
                <w:szCs w:val="16"/>
              </w:rPr>
              <w:t>0</w:t>
            </w:r>
          </w:p>
        </w:tc>
      </w:tr>
      <w:tr w:rsidR="008275D8" w:rsidRPr="00B12729" w14:paraId="21436ABA" w14:textId="77777777" w:rsidTr="00434A68">
        <w:tc>
          <w:tcPr>
            <w:tcW w:w="740" w:type="dxa"/>
          </w:tcPr>
          <w:p w14:paraId="443B5A9F"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IX.</w:t>
            </w:r>
          </w:p>
        </w:tc>
        <w:tc>
          <w:tcPr>
            <w:tcW w:w="7765" w:type="dxa"/>
          </w:tcPr>
          <w:p w14:paraId="34105CE8" w14:textId="77777777" w:rsidR="008275D8" w:rsidRPr="00B12729" w:rsidRDefault="008275D8" w:rsidP="00B12729">
            <w:pPr>
              <w:ind w:left="-108"/>
              <w:jc w:val="both"/>
              <w:rPr>
                <w:rFonts w:ascii="Arial" w:hAnsi="Arial" w:cs="Arial"/>
                <w:sz w:val="16"/>
                <w:szCs w:val="16"/>
              </w:rPr>
            </w:pPr>
            <w:r w:rsidRPr="00B12729">
              <w:rPr>
                <w:rFonts w:ascii="Arial" w:hAnsi="Arial" w:cs="Arial"/>
                <w:sz w:val="16"/>
                <w:szCs w:val="16"/>
              </w:rPr>
              <w:t>Bilanço sonrası hususlara ilişkin açıklama ve dipnotlar</w:t>
            </w:r>
          </w:p>
        </w:tc>
        <w:tc>
          <w:tcPr>
            <w:tcW w:w="567" w:type="dxa"/>
            <w:vAlign w:val="bottom"/>
          </w:tcPr>
          <w:p w14:paraId="72C8ED45" w14:textId="3FA426CD" w:rsidR="008275D8" w:rsidRPr="00B12729" w:rsidDel="00EA3D13"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9</w:t>
            </w:r>
            <w:r w:rsidR="00A3498F" w:rsidRPr="00B12729">
              <w:rPr>
                <w:rFonts w:ascii="Arial" w:hAnsi="Arial" w:cs="Arial"/>
                <w:sz w:val="16"/>
                <w:szCs w:val="16"/>
              </w:rPr>
              <w:t>0</w:t>
            </w:r>
          </w:p>
        </w:tc>
      </w:tr>
      <w:tr w:rsidR="008275D8" w:rsidRPr="00B12729" w14:paraId="267CC901" w14:textId="77777777" w:rsidTr="00434A68">
        <w:tc>
          <w:tcPr>
            <w:tcW w:w="740" w:type="dxa"/>
          </w:tcPr>
          <w:p w14:paraId="32622262" w14:textId="77777777" w:rsidR="008275D8" w:rsidRPr="00B12729" w:rsidRDefault="008275D8"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X.</w:t>
            </w:r>
          </w:p>
        </w:tc>
        <w:tc>
          <w:tcPr>
            <w:tcW w:w="7765" w:type="dxa"/>
          </w:tcPr>
          <w:p w14:paraId="79CDE802" w14:textId="77777777" w:rsidR="008275D8" w:rsidRPr="00B12729" w:rsidRDefault="008275D8" w:rsidP="00B12729">
            <w:pPr>
              <w:ind w:left="-108"/>
              <w:rPr>
                <w:rFonts w:ascii="Arial" w:hAnsi="Arial" w:cs="Arial"/>
                <w:sz w:val="16"/>
                <w:szCs w:val="16"/>
              </w:rPr>
            </w:pPr>
            <w:r w:rsidRPr="00B12729">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7360708B" w:rsidR="000253B4"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9</w:t>
            </w:r>
            <w:r w:rsidR="00A3498F" w:rsidRPr="00B12729">
              <w:rPr>
                <w:rFonts w:ascii="Arial" w:hAnsi="Arial" w:cs="Arial"/>
                <w:sz w:val="16"/>
                <w:szCs w:val="16"/>
              </w:rPr>
              <w:t>0</w:t>
            </w:r>
          </w:p>
        </w:tc>
      </w:tr>
      <w:tr w:rsidR="008275D8" w:rsidRPr="00B12729" w14:paraId="4DBD2C01" w14:textId="77777777" w:rsidTr="00434A68">
        <w:tc>
          <w:tcPr>
            <w:tcW w:w="8505" w:type="dxa"/>
            <w:gridSpan w:val="2"/>
          </w:tcPr>
          <w:p w14:paraId="1C37F120" w14:textId="77777777" w:rsidR="008275D8" w:rsidRPr="00B12729" w:rsidRDefault="008275D8" w:rsidP="00B12729">
            <w:pPr>
              <w:ind w:left="-108"/>
              <w:rPr>
                <w:rFonts w:ascii="Arial" w:hAnsi="Arial" w:cs="Arial"/>
                <w:b/>
                <w:sz w:val="16"/>
                <w:szCs w:val="16"/>
              </w:rPr>
            </w:pPr>
          </w:p>
        </w:tc>
        <w:tc>
          <w:tcPr>
            <w:tcW w:w="567" w:type="dxa"/>
            <w:vAlign w:val="bottom"/>
          </w:tcPr>
          <w:p w14:paraId="292A1039" w14:textId="77777777" w:rsidR="008275D8" w:rsidRPr="00B12729" w:rsidRDefault="008275D8" w:rsidP="00B12729">
            <w:pPr>
              <w:ind w:right="12"/>
              <w:jc w:val="right"/>
              <w:rPr>
                <w:rFonts w:ascii="Arial" w:hAnsi="Arial" w:cs="Arial"/>
                <w:b/>
                <w:sz w:val="16"/>
                <w:szCs w:val="16"/>
              </w:rPr>
            </w:pPr>
          </w:p>
        </w:tc>
      </w:tr>
      <w:tr w:rsidR="008275D8" w:rsidRPr="00B12729" w14:paraId="1354EB4C" w14:textId="77777777" w:rsidTr="00434A68">
        <w:tc>
          <w:tcPr>
            <w:tcW w:w="8505" w:type="dxa"/>
            <w:gridSpan w:val="2"/>
          </w:tcPr>
          <w:p w14:paraId="6D4DFF46" w14:textId="77777777" w:rsidR="008275D8" w:rsidRPr="00B12729" w:rsidRDefault="008275D8" w:rsidP="00B12729">
            <w:pPr>
              <w:ind w:left="-108"/>
              <w:rPr>
                <w:rFonts w:ascii="Arial" w:hAnsi="Arial" w:cs="Arial"/>
                <w:b/>
                <w:sz w:val="16"/>
                <w:szCs w:val="16"/>
              </w:rPr>
            </w:pPr>
            <w:r w:rsidRPr="00B12729">
              <w:rPr>
                <w:rFonts w:ascii="Arial" w:hAnsi="Arial" w:cs="Arial"/>
                <w:b/>
                <w:sz w:val="16"/>
                <w:szCs w:val="16"/>
              </w:rPr>
              <w:t>Altıncı bölüm</w:t>
            </w:r>
          </w:p>
        </w:tc>
        <w:tc>
          <w:tcPr>
            <w:tcW w:w="567" w:type="dxa"/>
            <w:vAlign w:val="bottom"/>
          </w:tcPr>
          <w:p w14:paraId="64470342" w14:textId="77777777" w:rsidR="008275D8" w:rsidRPr="00B12729" w:rsidRDefault="008275D8" w:rsidP="00B12729">
            <w:pPr>
              <w:ind w:right="12"/>
              <w:jc w:val="right"/>
              <w:rPr>
                <w:rFonts w:ascii="Arial" w:hAnsi="Arial" w:cs="Arial"/>
                <w:b/>
                <w:sz w:val="16"/>
                <w:szCs w:val="16"/>
              </w:rPr>
            </w:pPr>
          </w:p>
        </w:tc>
      </w:tr>
      <w:tr w:rsidR="00795DB8" w:rsidRPr="00B12729" w14:paraId="5E39EC0A" w14:textId="77777777" w:rsidTr="00214524">
        <w:tc>
          <w:tcPr>
            <w:tcW w:w="8505" w:type="dxa"/>
            <w:gridSpan w:val="2"/>
          </w:tcPr>
          <w:p w14:paraId="26596B46" w14:textId="1833409D" w:rsidR="00795DB8" w:rsidRPr="00B12729" w:rsidRDefault="00642F23" w:rsidP="00B12729">
            <w:pPr>
              <w:ind w:left="-108"/>
              <w:rPr>
                <w:rFonts w:ascii="Arial" w:hAnsi="Arial" w:cs="Arial"/>
                <w:b/>
                <w:sz w:val="16"/>
                <w:szCs w:val="16"/>
              </w:rPr>
            </w:pPr>
            <w:r w:rsidRPr="00B12729">
              <w:rPr>
                <w:rFonts w:ascii="Arial" w:hAnsi="Arial" w:cs="Arial"/>
                <w:b/>
                <w:sz w:val="16"/>
                <w:szCs w:val="16"/>
              </w:rPr>
              <w:t>Sınırlı denetim raporu</w:t>
            </w:r>
          </w:p>
        </w:tc>
        <w:tc>
          <w:tcPr>
            <w:tcW w:w="567" w:type="dxa"/>
            <w:vAlign w:val="bottom"/>
          </w:tcPr>
          <w:p w14:paraId="4F753332" w14:textId="77777777" w:rsidR="00795DB8" w:rsidRPr="00B12729" w:rsidRDefault="00795DB8" w:rsidP="00B12729">
            <w:pPr>
              <w:ind w:right="12"/>
              <w:jc w:val="right"/>
              <w:rPr>
                <w:rFonts w:ascii="Arial" w:hAnsi="Arial" w:cs="Arial"/>
                <w:b/>
                <w:sz w:val="16"/>
                <w:szCs w:val="16"/>
              </w:rPr>
            </w:pPr>
          </w:p>
        </w:tc>
      </w:tr>
      <w:tr w:rsidR="0055428C" w:rsidRPr="00B12729" w14:paraId="3670FA62" w14:textId="77777777" w:rsidTr="00214524">
        <w:tc>
          <w:tcPr>
            <w:tcW w:w="8505" w:type="dxa"/>
            <w:gridSpan w:val="2"/>
          </w:tcPr>
          <w:p w14:paraId="125071D6" w14:textId="77777777" w:rsidR="0055428C" w:rsidRPr="00B12729" w:rsidRDefault="0055428C" w:rsidP="00B12729">
            <w:pPr>
              <w:ind w:left="-108"/>
              <w:rPr>
                <w:rFonts w:ascii="Arial" w:hAnsi="Arial" w:cs="Arial"/>
                <w:b/>
                <w:sz w:val="16"/>
                <w:szCs w:val="16"/>
              </w:rPr>
            </w:pPr>
          </w:p>
        </w:tc>
        <w:tc>
          <w:tcPr>
            <w:tcW w:w="567" w:type="dxa"/>
            <w:vAlign w:val="bottom"/>
          </w:tcPr>
          <w:p w14:paraId="332BE806" w14:textId="77777777" w:rsidR="0055428C" w:rsidRPr="00B12729" w:rsidRDefault="0055428C" w:rsidP="00B12729">
            <w:pPr>
              <w:ind w:right="12"/>
              <w:jc w:val="right"/>
              <w:rPr>
                <w:rFonts w:ascii="Arial" w:hAnsi="Arial" w:cs="Arial"/>
                <w:b/>
                <w:sz w:val="16"/>
                <w:szCs w:val="16"/>
              </w:rPr>
            </w:pPr>
          </w:p>
        </w:tc>
      </w:tr>
      <w:tr w:rsidR="004A7712" w:rsidRPr="00B12729" w14:paraId="53FE402C" w14:textId="77777777" w:rsidTr="00804CCF">
        <w:trPr>
          <w:trHeight w:val="74"/>
        </w:trPr>
        <w:tc>
          <w:tcPr>
            <w:tcW w:w="740" w:type="dxa"/>
          </w:tcPr>
          <w:p w14:paraId="5CA0DE52" w14:textId="355A0413" w:rsidR="004A7712" w:rsidRPr="00B12729" w:rsidRDefault="004A7712"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I.</w:t>
            </w:r>
          </w:p>
        </w:tc>
        <w:tc>
          <w:tcPr>
            <w:tcW w:w="7765" w:type="dxa"/>
          </w:tcPr>
          <w:p w14:paraId="227DE5CE" w14:textId="191536C2" w:rsidR="004A7712" w:rsidRPr="00B12729" w:rsidRDefault="004A7712" w:rsidP="00B12729">
            <w:pPr>
              <w:ind w:left="-108"/>
              <w:rPr>
                <w:rFonts w:ascii="Arial" w:hAnsi="Arial" w:cs="Arial"/>
                <w:sz w:val="16"/>
                <w:szCs w:val="16"/>
              </w:rPr>
            </w:pPr>
            <w:r w:rsidRPr="00B12729">
              <w:rPr>
                <w:rFonts w:ascii="Arial" w:hAnsi="Arial" w:cs="Arial"/>
                <w:sz w:val="16"/>
                <w:szCs w:val="16"/>
              </w:rPr>
              <w:t>Sınırlı denetim raporuna ilişkin olarak açıklanması gereken hususlar</w:t>
            </w:r>
          </w:p>
        </w:tc>
        <w:tc>
          <w:tcPr>
            <w:tcW w:w="567" w:type="dxa"/>
            <w:vAlign w:val="bottom"/>
          </w:tcPr>
          <w:p w14:paraId="52E5C688" w14:textId="52663A66" w:rsidR="004A7712"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9</w:t>
            </w:r>
            <w:r w:rsidR="00A3498F" w:rsidRPr="00B12729">
              <w:rPr>
                <w:rFonts w:ascii="Arial" w:hAnsi="Arial" w:cs="Arial"/>
                <w:sz w:val="16"/>
                <w:szCs w:val="16"/>
              </w:rPr>
              <w:t>1</w:t>
            </w:r>
          </w:p>
        </w:tc>
      </w:tr>
      <w:tr w:rsidR="004A7712" w:rsidRPr="00B12729" w14:paraId="23B62651" w14:textId="77777777" w:rsidTr="00804CCF">
        <w:trPr>
          <w:trHeight w:val="74"/>
        </w:trPr>
        <w:tc>
          <w:tcPr>
            <w:tcW w:w="740" w:type="dxa"/>
          </w:tcPr>
          <w:p w14:paraId="3B5FF15B" w14:textId="5DE27269" w:rsidR="004A7712" w:rsidRPr="00B12729" w:rsidRDefault="004A7712"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II.</w:t>
            </w:r>
          </w:p>
        </w:tc>
        <w:tc>
          <w:tcPr>
            <w:tcW w:w="7765" w:type="dxa"/>
          </w:tcPr>
          <w:p w14:paraId="6ABAFF08" w14:textId="534C205A" w:rsidR="004A7712" w:rsidRPr="00B12729" w:rsidRDefault="004A7712" w:rsidP="00B12729">
            <w:pPr>
              <w:ind w:left="-108"/>
              <w:rPr>
                <w:rFonts w:ascii="Arial" w:hAnsi="Arial" w:cs="Arial"/>
                <w:sz w:val="16"/>
                <w:szCs w:val="16"/>
              </w:rPr>
            </w:pPr>
            <w:r w:rsidRPr="00B12729">
              <w:rPr>
                <w:rFonts w:ascii="Arial" w:hAnsi="Arial" w:cs="Arial"/>
                <w:sz w:val="16"/>
                <w:szCs w:val="16"/>
              </w:rPr>
              <w:t>Bağımsız denetçi tarafından hazırlanan açıklama ve dipnotlar</w:t>
            </w:r>
          </w:p>
        </w:tc>
        <w:tc>
          <w:tcPr>
            <w:tcW w:w="567" w:type="dxa"/>
            <w:vAlign w:val="bottom"/>
          </w:tcPr>
          <w:p w14:paraId="22D6C0FB" w14:textId="131BA045" w:rsidR="004A7712"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9</w:t>
            </w:r>
            <w:r w:rsidR="00A3498F" w:rsidRPr="00B12729">
              <w:rPr>
                <w:rFonts w:ascii="Arial" w:hAnsi="Arial" w:cs="Arial"/>
                <w:sz w:val="16"/>
                <w:szCs w:val="16"/>
              </w:rPr>
              <w:t>1</w:t>
            </w:r>
          </w:p>
        </w:tc>
      </w:tr>
      <w:tr w:rsidR="000D36D4" w:rsidRPr="00B12729" w14:paraId="36869BF3" w14:textId="77777777" w:rsidTr="00804CCF">
        <w:tc>
          <w:tcPr>
            <w:tcW w:w="8505" w:type="dxa"/>
            <w:gridSpan w:val="2"/>
          </w:tcPr>
          <w:p w14:paraId="2258AA1F" w14:textId="77777777" w:rsidR="000D36D4" w:rsidRPr="00B12729" w:rsidRDefault="000D36D4" w:rsidP="00B12729">
            <w:pPr>
              <w:ind w:left="-108"/>
              <w:rPr>
                <w:rFonts w:ascii="Arial" w:hAnsi="Arial" w:cs="Arial"/>
                <w:b/>
                <w:sz w:val="16"/>
                <w:szCs w:val="16"/>
              </w:rPr>
            </w:pPr>
          </w:p>
          <w:p w14:paraId="53B4C29A" w14:textId="230A0BC5" w:rsidR="000D36D4" w:rsidRPr="00B12729" w:rsidRDefault="000D36D4" w:rsidP="00B12729">
            <w:pPr>
              <w:ind w:left="-108"/>
              <w:rPr>
                <w:rFonts w:ascii="Arial" w:hAnsi="Arial" w:cs="Arial"/>
                <w:b/>
                <w:sz w:val="16"/>
                <w:szCs w:val="16"/>
              </w:rPr>
            </w:pPr>
            <w:r w:rsidRPr="00B12729">
              <w:rPr>
                <w:rFonts w:ascii="Arial" w:hAnsi="Arial" w:cs="Arial"/>
                <w:b/>
                <w:sz w:val="16"/>
                <w:szCs w:val="16"/>
              </w:rPr>
              <w:t>Yedinci bölüm</w:t>
            </w:r>
          </w:p>
        </w:tc>
        <w:tc>
          <w:tcPr>
            <w:tcW w:w="567" w:type="dxa"/>
            <w:vAlign w:val="bottom"/>
          </w:tcPr>
          <w:p w14:paraId="589A67A2" w14:textId="77777777" w:rsidR="000D36D4" w:rsidRPr="00B12729" w:rsidRDefault="000D36D4" w:rsidP="00B12729">
            <w:pPr>
              <w:ind w:right="12"/>
              <w:jc w:val="right"/>
              <w:rPr>
                <w:rFonts w:ascii="Arial" w:hAnsi="Arial" w:cs="Arial"/>
                <w:b/>
                <w:sz w:val="16"/>
                <w:szCs w:val="16"/>
              </w:rPr>
            </w:pPr>
          </w:p>
        </w:tc>
      </w:tr>
      <w:tr w:rsidR="0021024A" w:rsidRPr="00B12729" w14:paraId="37770BF8" w14:textId="77777777" w:rsidTr="00804CCF">
        <w:tc>
          <w:tcPr>
            <w:tcW w:w="8505" w:type="dxa"/>
            <w:gridSpan w:val="2"/>
          </w:tcPr>
          <w:p w14:paraId="173CF369" w14:textId="2D2D5184" w:rsidR="0021024A" w:rsidRPr="00B12729" w:rsidRDefault="0021024A" w:rsidP="00B12729">
            <w:pPr>
              <w:ind w:left="-108"/>
              <w:rPr>
                <w:rFonts w:ascii="Arial" w:hAnsi="Arial" w:cs="Arial"/>
                <w:b/>
                <w:sz w:val="16"/>
                <w:szCs w:val="16"/>
              </w:rPr>
            </w:pPr>
            <w:r w:rsidRPr="00B12729">
              <w:rPr>
                <w:rFonts w:ascii="Arial" w:hAnsi="Arial" w:cs="Arial"/>
                <w:b/>
                <w:sz w:val="16"/>
                <w:szCs w:val="16"/>
              </w:rPr>
              <w:t>Ara dönem faaliyet raporuna ilişkin açıklamalar</w:t>
            </w:r>
          </w:p>
        </w:tc>
        <w:tc>
          <w:tcPr>
            <w:tcW w:w="567" w:type="dxa"/>
            <w:vAlign w:val="bottom"/>
          </w:tcPr>
          <w:p w14:paraId="1852B1AE" w14:textId="77777777" w:rsidR="0021024A" w:rsidRPr="00B12729" w:rsidRDefault="0021024A" w:rsidP="00B12729">
            <w:pPr>
              <w:ind w:right="12"/>
              <w:jc w:val="right"/>
              <w:rPr>
                <w:rFonts w:ascii="Arial" w:hAnsi="Arial" w:cs="Arial"/>
                <w:b/>
                <w:sz w:val="16"/>
                <w:szCs w:val="16"/>
              </w:rPr>
            </w:pPr>
          </w:p>
        </w:tc>
      </w:tr>
      <w:tr w:rsidR="00795DB8" w:rsidRPr="00B12729" w14:paraId="50420797" w14:textId="77777777" w:rsidTr="00214524">
        <w:trPr>
          <w:trHeight w:val="74"/>
        </w:trPr>
        <w:tc>
          <w:tcPr>
            <w:tcW w:w="740" w:type="dxa"/>
          </w:tcPr>
          <w:p w14:paraId="6F212488" w14:textId="77777777" w:rsidR="00795DB8" w:rsidRPr="00B12729" w:rsidRDefault="00795DB8" w:rsidP="00B12729">
            <w:pPr>
              <w:pStyle w:val="Title"/>
              <w:tabs>
                <w:tab w:val="clear" w:pos="4395"/>
              </w:tabs>
              <w:ind w:left="-108" w:right="-162"/>
              <w:rPr>
                <w:rFonts w:cs="Arial"/>
                <w:b w:val="0"/>
                <w:sz w:val="16"/>
                <w:szCs w:val="16"/>
                <w:lang w:eastAsia="en-US"/>
              </w:rPr>
            </w:pPr>
          </w:p>
        </w:tc>
        <w:tc>
          <w:tcPr>
            <w:tcW w:w="7765" w:type="dxa"/>
          </w:tcPr>
          <w:p w14:paraId="65835AA2" w14:textId="77777777" w:rsidR="00795DB8" w:rsidRPr="00B12729" w:rsidRDefault="00795DB8" w:rsidP="00B12729">
            <w:pPr>
              <w:pStyle w:val="BodyTextIndent"/>
              <w:ind w:left="-108" w:firstLine="0"/>
              <w:jc w:val="left"/>
              <w:rPr>
                <w:rFonts w:ascii="Arial" w:hAnsi="Arial" w:cs="Arial"/>
                <w:sz w:val="16"/>
                <w:szCs w:val="16"/>
              </w:rPr>
            </w:pPr>
          </w:p>
        </w:tc>
        <w:tc>
          <w:tcPr>
            <w:tcW w:w="567" w:type="dxa"/>
            <w:vAlign w:val="bottom"/>
          </w:tcPr>
          <w:p w14:paraId="7B38E1F9" w14:textId="77777777" w:rsidR="00795DB8" w:rsidRPr="00B12729" w:rsidRDefault="00795DB8" w:rsidP="00B12729">
            <w:pPr>
              <w:pStyle w:val="BodyTextIndent"/>
              <w:ind w:right="12" w:firstLine="0"/>
              <w:jc w:val="right"/>
              <w:rPr>
                <w:rFonts w:ascii="Arial" w:hAnsi="Arial" w:cs="Arial"/>
                <w:sz w:val="16"/>
                <w:szCs w:val="16"/>
              </w:rPr>
            </w:pPr>
          </w:p>
        </w:tc>
      </w:tr>
      <w:tr w:rsidR="0021024A" w:rsidRPr="00B12729" w14:paraId="0914F031" w14:textId="77777777" w:rsidTr="00FF0FEC">
        <w:trPr>
          <w:trHeight w:val="74"/>
        </w:trPr>
        <w:tc>
          <w:tcPr>
            <w:tcW w:w="740" w:type="dxa"/>
            <w:vAlign w:val="bottom"/>
          </w:tcPr>
          <w:p w14:paraId="102A08B2" w14:textId="5C915F2C" w:rsidR="0021024A" w:rsidRPr="00B12729" w:rsidRDefault="0021024A"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I.</w:t>
            </w:r>
          </w:p>
        </w:tc>
        <w:tc>
          <w:tcPr>
            <w:tcW w:w="7765" w:type="dxa"/>
          </w:tcPr>
          <w:p w14:paraId="379C4A2A" w14:textId="369990B4" w:rsidR="0021024A" w:rsidRPr="00B12729" w:rsidRDefault="0021024A" w:rsidP="00B12729">
            <w:pPr>
              <w:ind w:left="-108"/>
              <w:rPr>
                <w:rFonts w:ascii="Arial" w:hAnsi="Arial" w:cs="Arial"/>
                <w:sz w:val="16"/>
                <w:szCs w:val="16"/>
              </w:rPr>
            </w:pPr>
            <w:r w:rsidRPr="00B12729">
              <w:rPr>
                <w:rFonts w:ascii="Arial" w:hAnsi="Arial" w:cs="Arial"/>
                <w:sz w:val="16"/>
                <w:szCs w:val="16"/>
              </w:rPr>
              <w:t xml:space="preserve">Genel bilgiler </w:t>
            </w:r>
          </w:p>
        </w:tc>
        <w:tc>
          <w:tcPr>
            <w:tcW w:w="567" w:type="dxa"/>
            <w:vAlign w:val="bottom"/>
          </w:tcPr>
          <w:p w14:paraId="01D5FB43" w14:textId="26BB266A" w:rsidR="0021024A"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9</w:t>
            </w:r>
            <w:r w:rsidR="00A3498F" w:rsidRPr="00B12729">
              <w:rPr>
                <w:rFonts w:ascii="Arial" w:hAnsi="Arial" w:cs="Arial"/>
                <w:sz w:val="16"/>
                <w:szCs w:val="16"/>
              </w:rPr>
              <w:t>2</w:t>
            </w:r>
          </w:p>
        </w:tc>
      </w:tr>
      <w:tr w:rsidR="0021024A" w:rsidRPr="00B12729" w14:paraId="6B3FDE1F" w14:textId="77777777" w:rsidTr="00FF0FEC">
        <w:trPr>
          <w:trHeight w:val="74"/>
        </w:trPr>
        <w:tc>
          <w:tcPr>
            <w:tcW w:w="740" w:type="dxa"/>
            <w:vAlign w:val="bottom"/>
          </w:tcPr>
          <w:p w14:paraId="034F39C9" w14:textId="0FA4A167" w:rsidR="0021024A" w:rsidRPr="00B12729" w:rsidRDefault="0021024A" w:rsidP="00B12729">
            <w:pPr>
              <w:pStyle w:val="Title"/>
              <w:tabs>
                <w:tab w:val="clear" w:pos="4395"/>
              </w:tabs>
              <w:ind w:left="-108" w:right="-162"/>
              <w:jc w:val="left"/>
              <w:rPr>
                <w:rFonts w:cs="Arial"/>
                <w:b w:val="0"/>
                <w:sz w:val="16"/>
                <w:szCs w:val="16"/>
                <w:lang w:eastAsia="en-US"/>
              </w:rPr>
            </w:pPr>
            <w:r w:rsidRPr="00B12729">
              <w:rPr>
                <w:rFonts w:cs="Arial"/>
                <w:b w:val="0"/>
                <w:sz w:val="16"/>
                <w:szCs w:val="16"/>
                <w:lang w:eastAsia="en-US"/>
              </w:rPr>
              <w:t>II.</w:t>
            </w:r>
          </w:p>
        </w:tc>
        <w:tc>
          <w:tcPr>
            <w:tcW w:w="7765" w:type="dxa"/>
          </w:tcPr>
          <w:p w14:paraId="11687E0C" w14:textId="13EEE1BA" w:rsidR="0021024A" w:rsidRPr="00B12729" w:rsidRDefault="0021024A" w:rsidP="00B12729">
            <w:pPr>
              <w:ind w:left="-108"/>
              <w:rPr>
                <w:rFonts w:ascii="Arial" w:hAnsi="Arial" w:cs="Arial"/>
                <w:sz w:val="16"/>
                <w:szCs w:val="16"/>
              </w:rPr>
            </w:pPr>
            <w:r w:rsidRPr="00B12729">
              <w:rPr>
                <w:rFonts w:ascii="Arial" w:hAnsi="Arial" w:cs="Arial"/>
                <w:sz w:val="16"/>
                <w:szCs w:val="16"/>
              </w:rPr>
              <w:t>Banka hakkında finansal bilgiler ve değerlendirmeler</w:t>
            </w:r>
          </w:p>
        </w:tc>
        <w:tc>
          <w:tcPr>
            <w:tcW w:w="567" w:type="dxa"/>
            <w:vAlign w:val="bottom"/>
          </w:tcPr>
          <w:p w14:paraId="70B8591F" w14:textId="26296D3D" w:rsidR="0021024A" w:rsidRPr="00B12729" w:rsidRDefault="002E7181" w:rsidP="00B12729">
            <w:pPr>
              <w:pStyle w:val="BodyTextIndent"/>
              <w:ind w:right="12" w:firstLine="0"/>
              <w:jc w:val="right"/>
              <w:rPr>
                <w:rFonts w:ascii="Arial" w:hAnsi="Arial" w:cs="Arial"/>
                <w:sz w:val="16"/>
                <w:szCs w:val="16"/>
              </w:rPr>
            </w:pPr>
            <w:r w:rsidRPr="00B12729">
              <w:rPr>
                <w:rFonts w:ascii="Arial" w:hAnsi="Arial" w:cs="Arial"/>
                <w:sz w:val="16"/>
                <w:szCs w:val="16"/>
              </w:rPr>
              <w:t>9</w:t>
            </w:r>
            <w:r w:rsidR="00A3498F" w:rsidRPr="00B12729">
              <w:rPr>
                <w:rFonts w:ascii="Arial" w:hAnsi="Arial" w:cs="Arial"/>
                <w:sz w:val="16"/>
                <w:szCs w:val="16"/>
              </w:rPr>
              <w:t>6</w:t>
            </w:r>
          </w:p>
        </w:tc>
      </w:tr>
    </w:tbl>
    <w:p w14:paraId="5447BBE7" w14:textId="58FA6FE8" w:rsidR="00D66C2A" w:rsidRPr="00B12729" w:rsidRDefault="00D66C2A" w:rsidP="00B12729">
      <w:pPr>
        <w:pStyle w:val="BodyTextIndent"/>
        <w:tabs>
          <w:tab w:val="left" w:pos="561"/>
          <w:tab w:val="right" w:pos="9000"/>
        </w:tabs>
        <w:ind w:firstLine="0"/>
        <w:rPr>
          <w:rFonts w:ascii="Arial" w:hAnsi="Arial" w:cs="Arial"/>
          <w:sz w:val="14"/>
          <w:szCs w:val="14"/>
        </w:rPr>
        <w:sectPr w:rsidR="00D66C2A" w:rsidRPr="00B12729" w:rsidSect="006B2BEC">
          <w:headerReference w:type="even" r:id="rId17"/>
          <w:headerReference w:type="default" r:id="rId18"/>
          <w:footerReference w:type="even" r:id="rId19"/>
          <w:footerReference w:type="default" r:id="rId20"/>
          <w:headerReference w:type="first" r:id="rId21"/>
          <w:footerReference w:type="first" r:id="rId22"/>
          <w:pgSz w:w="11907" w:h="16840" w:code="9"/>
          <w:pgMar w:top="2694" w:right="708" w:bottom="1418" w:left="1418" w:header="720" w:footer="720" w:gutter="0"/>
          <w:paperSrc w:first="7" w:other="7"/>
          <w:pgNumType w:start="2"/>
          <w:cols w:space="708"/>
          <w:titlePg/>
          <w:docGrid w:linePitch="360"/>
        </w:sectPr>
      </w:pPr>
    </w:p>
    <w:p w14:paraId="4870C7C5" w14:textId="356E297C" w:rsidR="002C6E36" w:rsidRPr="00B12729" w:rsidRDefault="00F03980" w:rsidP="00B12729">
      <w:pPr>
        <w:tabs>
          <w:tab w:val="left" w:pos="720"/>
        </w:tabs>
        <w:spacing w:before="240"/>
        <w:ind w:left="720" w:hanging="720"/>
        <w:jc w:val="both"/>
        <w:rPr>
          <w:rFonts w:ascii="Arial" w:hAnsi="Arial" w:cs="Arial"/>
          <w:b/>
          <w:sz w:val="20"/>
          <w:szCs w:val="20"/>
        </w:rPr>
      </w:pPr>
      <w:r w:rsidRPr="00B12729">
        <w:rPr>
          <w:rFonts w:ascii="Arial" w:hAnsi="Arial" w:cs="Arial"/>
          <w:b/>
          <w:sz w:val="20"/>
          <w:szCs w:val="20"/>
        </w:rPr>
        <w:lastRenderedPageBreak/>
        <w:t>BİRİNCİ BÖLÜM</w:t>
      </w:r>
    </w:p>
    <w:p w14:paraId="29ACA46A" w14:textId="77777777" w:rsidR="002C6E36" w:rsidRPr="00B12729" w:rsidRDefault="00F03980" w:rsidP="00B12729">
      <w:pPr>
        <w:tabs>
          <w:tab w:val="left" w:pos="720"/>
        </w:tabs>
        <w:spacing w:before="120" w:after="120"/>
        <w:ind w:left="720" w:hanging="720"/>
        <w:jc w:val="both"/>
        <w:rPr>
          <w:rFonts w:ascii="Arial" w:hAnsi="Arial" w:cs="Arial"/>
          <w:b/>
          <w:sz w:val="20"/>
          <w:szCs w:val="20"/>
          <w:u w:val="single"/>
        </w:rPr>
      </w:pPr>
      <w:r w:rsidRPr="00B12729">
        <w:rPr>
          <w:rFonts w:ascii="Arial" w:hAnsi="Arial" w:cs="Arial"/>
          <w:b/>
          <w:sz w:val="20"/>
          <w:szCs w:val="20"/>
        </w:rPr>
        <w:t>Genel Bilgiler</w:t>
      </w:r>
    </w:p>
    <w:p w14:paraId="5F2C33CC" w14:textId="77777777" w:rsidR="002C6E36" w:rsidRPr="00B12729" w:rsidRDefault="002C6E36" w:rsidP="00B12729">
      <w:pPr>
        <w:pStyle w:val="Heading4"/>
        <w:tabs>
          <w:tab w:val="left" w:pos="1080"/>
        </w:tabs>
        <w:spacing w:before="120" w:after="120"/>
        <w:ind w:hanging="540"/>
        <w:rPr>
          <w:rFonts w:ascii="Arial" w:hAnsi="Arial" w:cs="Arial"/>
          <w:sz w:val="20"/>
          <w:szCs w:val="20"/>
        </w:rPr>
      </w:pPr>
      <w:r w:rsidRPr="00B12729">
        <w:rPr>
          <w:rFonts w:ascii="Arial" w:hAnsi="Arial" w:cs="Arial"/>
          <w:sz w:val="20"/>
          <w:szCs w:val="20"/>
        </w:rPr>
        <w:t>I.</w:t>
      </w:r>
      <w:r w:rsidRPr="00B12729">
        <w:rPr>
          <w:rFonts w:ascii="Arial" w:hAnsi="Arial" w:cs="Arial"/>
          <w:sz w:val="20"/>
          <w:szCs w:val="20"/>
        </w:rPr>
        <w:tab/>
        <w:t>Banka’nın kuruluş tarihi, başlangıç statüsü, anılan statüde meydana gelen değişiklikleri ihtiva eden tarihçesi:</w:t>
      </w:r>
    </w:p>
    <w:p w14:paraId="3DCC0947" w14:textId="77777777" w:rsidR="002C6E36" w:rsidRPr="00B12729" w:rsidRDefault="002C6E36"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 xml:space="preserve">Albaraka Türk Katılım Bankası A.Ş. </w:t>
      </w:r>
      <w:r w:rsidR="000D729F" w:rsidRPr="00B12729">
        <w:rPr>
          <w:rFonts w:ascii="Arial" w:hAnsi="Arial" w:cs="Arial"/>
          <w:sz w:val="20"/>
          <w:szCs w:val="20"/>
        </w:rPr>
        <w:t>“</w:t>
      </w:r>
      <w:r w:rsidRPr="00B12729">
        <w:rPr>
          <w:rFonts w:ascii="Arial" w:hAnsi="Arial" w:cs="Arial"/>
          <w:sz w:val="20"/>
          <w:szCs w:val="20"/>
        </w:rPr>
        <w:t>Banka</w:t>
      </w:r>
      <w:r w:rsidR="000D729F" w:rsidRPr="00B12729">
        <w:rPr>
          <w:rFonts w:ascii="Arial" w:hAnsi="Arial" w:cs="Arial"/>
          <w:sz w:val="20"/>
          <w:szCs w:val="20"/>
        </w:rPr>
        <w:t>”</w:t>
      </w:r>
      <w:r w:rsidRPr="00B12729">
        <w:rPr>
          <w:rFonts w:ascii="Arial" w:hAnsi="Arial" w:cs="Arial"/>
          <w:sz w:val="20"/>
          <w:szCs w:val="20"/>
        </w:rPr>
        <w:t xml:space="preserve">, Özel Finans Kurumları Kurulması hakkında 16 Aralık 1983 gün ve 83/7506 sayılı Bakanlar Kurulu Kararı’na istinaden 5 Kasım 1984 </w:t>
      </w:r>
      <w:r w:rsidR="00135DA6" w:rsidRPr="00B12729">
        <w:rPr>
          <w:rFonts w:ascii="Arial" w:hAnsi="Arial" w:cs="Arial"/>
          <w:sz w:val="20"/>
          <w:szCs w:val="20"/>
        </w:rPr>
        <w:t>tarihinde Albaraka</w:t>
      </w:r>
      <w:r w:rsidRPr="00B12729">
        <w:rPr>
          <w:rFonts w:ascii="Arial" w:hAnsi="Arial" w:cs="Arial"/>
          <w:sz w:val="20"/>
          <w:szCs w:val="20"/>
        </w:rPr>
        <w:t xml:space="preserve"> Türk Özel Finans Kurumu A.Ş. unvanıyla kuruluşunu gerçekleşti</w:t>
      </w:r>
      <w:r w:rsidR="006E325B" w:rsidRPr="00B12729">
        <w:rPr>
          <w:rFonts w:ascii="Arial" w:hAnsi="Arial" w:cs="Arial"/>
          <w:sz w:val="20"/>
          <w:szCs w:val="20"/>
        </w:rPr>
        <w:t>rmiş ve 21 Ocak 1985 gün 10912 s</w:t>
      </w:r>
      <w:r w:rsidRPr="00B12729">
        <w:rPr>
          <w:rFonts w:ascii="Arial" w:hAnsi="Arial" w:cs="Arial"/>
          <w:sz w:val="20"/>
          <w:szCs w:val="20"/>
        </w:rPr>
        <w:t>ayılı Türkiye Cumhuriyet Merkez Bankası yazısıyla faaliyet iznini almıştır.</w:t>
      </w:r>
    </w:p>
    <w:p w14:paraId="578CBF69" w14:textId="77777777" w:rsidR="002C6E36" w:rsidRPr="00B12729" w:rsidRDefault="002C6E36" w:rsidP="00B12729">
      <w:pPr>
        <w:autoSpaceDE w:val="0"/>
        <w:autoSpaceDN w:val="0"/>
        <w:adjustRightInd w:val="0"/>
        <w:jc w:val="both"/>
        <w:rPr>
          <w:rFonts w:ascii="Arial" w:hAnsi="Arial" w:cs="Arial"/>
          <w:sz w:val="20"/>
          <w:szCs w:val="20"/>
        </w:rPr>
      </w:pPr>
      <w:r w:rsidRPr="00B12729">
        <w:rPr>
          <w:rFonts w:ascii="Arial" w:hAnsi="Arial" w:cs="Arial"/>
          <w:sz w:val="20"/>
          <w:szCs w:val="20"/>
        </w:rPr>
        <w:t>Bakanlar Kurulu</w:t>
      </w:r>
      <w:r w:rsidR="006E325B" w:rsidRPr="00B12729">
        <w:rPr>
          <w:rFonts w:ascii="Arial" w:hAnsi="Arial" w:cs="Arial"/>
          <w:sz w:val="20"/>
          <w:szCs w:val="20"/>
        </w:rPr>
        <w:t>’</w:t>
      </w:r>
      <w:r w:rsidRPr="00B12729">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B12729">
        <w:rPr>
          <w:rFonts w:ascii="Arial" w:hAnsi="Arial" w:cs="Arial"/>
          <w:sz w:val="20"/>
          <w:szCs w:val="20"/>
        </w:rPr>
        <w:t>“</w:t>
      </w:r>
      <w:r w:rsidRPr="00B12729">
        <w:rPr>
          <w:rFonts w:ascii="Arial" w:hAnsi="Arial" w:cs="Arial"/>
          <w:sz w:val="20"/>
          <w:szCs w:val="20"/>
        </w:rPr>
        <w:t>BDDK</w:t>
      </w:r>
      <w:r w:rsidR="000D729F" w:rsidRPr="00B12729">
        <w:rPr>
          <w:rFonts w:ascii="Arial" w:hAnsi="Arial" w:cs="Arial"/>
          <w:sz w:val="20"/>
          <w:szCs w:val="20"/>
        </w:rPr>
        <w:t>”</w:t>
      </w:r>
      <w:r w:rsidRPr="00B12729">
        <w:rPr>
          <w:rFonts w:ascii="Arial" w:hAnsi="Arial" w:cs="Arial"/>
          <w:sz w:val="20"/>
          <w:szCs w:val="20"/>
        </w:rPr>
        <w:t xml:space="preserve"> tarafından, 20 Eylül 2001 tarih ve 24529 sayılı Resmi Gazete</w:t>
      </w:r>
      <w:r w:rsidR="00F040BE" w:rsidRPr="00B12729">
        <w:rPr>
          <w:rFonts w:ascii="Arial" w:hAnsi="Arial" w:cs="Arial"/>
          <w:sz w:val="20"/>
          <w:szCs w:val="20"/>
        </w:rPr>
        <w:t>’</w:t>
      </w:r>
      <w:r w:rsidRPr="00B12729">
        <w:rPr>
          <w:rFonts w:ascii="Arial" w:hAnsi="Arial" w:cs="Arial"/>
          <w:sz w:val="20"/>
          <w:szCs w:val="20"/>
        </w:rPr>
        <w:t>de yayımlanan “</w:t>
      </w:r>
      <w:bookmarkStart w:id="8" w:name="OLE_LINK8"/>
      <w:bookmarkStart w:id="9" w:name="OLE_LINK9"/>
      <w:r w:rsidRPr="00B12729">
        <w:rPr>
          <w:rFonts w:ascii="Arial" w:hAnsi="Arial" w:cs="Arial"/>
          <w:sz w:val="20"/>
          <w:szCs w:val="20"/>
        </w:rPr>
        <w:t>Özel Finans Kurumlarının Kuruluş ve Faaliyetleri Hakkında Yönetmelik</w:t>
      </w:r>
      <w:bookmarkEnd w:id="8"/>
      <w:bookmarkEnd w:id="9"/>
      <w:r w:rsidRPr="00B12729">
        <w:rPr>
          <w:rFonts w:ascii="Arial" w:hAnsi="Arial" w:cs="Arial"/>
          <w:sz w:val="20"/>
          <w:szCs w:val="20"/>
        </w:rPr>
        <w:t>” hükümlerine tabi tutulmuşlardır. “Özel Finans Kurumlarının Kuruluş ve Faal</w:t>
      </w:r>
      <w:r w:rsidR="006E325B" w:rsidRPr="00B12729">
        <w:rPr>
          <w:rFonts w:ascii="Arial" w:hAnsi="Arial" w:cs="Arial"/>
          <w:sz w:val="20"/>
          <w:szCs w:val="20"/>
        </w:rPr>
        <w:t xml:space="preserve">iyetleri Hakkında Yönetmelik”, </w:t>
      </w:r>
      <w:r w:rsidRPr="00B12729">
        <w:rPr>
          <w:rFonts w:ascii="Arial" w:hAnsi="Arial" w:cs="Arial"/>
          <w:sz w:val="20"/>
          <w:szCs w:val="20"/>
        </w:rPr>
        <w:t>1 Kasım 2006 tarih ve 26333 sayılı Resmi Gazete’de yayımlanan “Bankaların Kredi İşlemlerine İlişkin Yönetmelik”le yürürlükten kaldırılmış olup Banka, 1 Kasım 2005 gün ve 25983 mükerrer sayılı Resmi Gazete</w:t>
      </w:r>
      <w:r w:rsidR="00F040BE" w:rsidRPr="00B12729">
        <w:rPr>
          <w:rFonts w:ascii="Arial" w:hAnsi="Arial" w:cs="Arial"/>
          <w:sz w:val="20"/>
          <w:szCs w:val="20"/>
        </w:rPr>
        <w:t>’</w:t>
      </w:r>
      <w:r w:rsidRPr="00B12729">
        <w:rPr>
          <w:rFonts w:ascii="Arial" w:hAnsi="Arial" w:cs="Arial"/>
          <w:sz w:val="20"/>
          <w:szCs w:val="20"/>
        </w:rPr>
        <w:t>de yayınlanan 5411 sayılı Bankacılık Kanununa göre faaliyetlerini sürdürmektedir.</w:t>
      </w:r>
    </w:p>
    <w:p w14:paraId="4D97F815" w14:textId="77777777" w:rsidR="002C6E36" w:rsidRPr="00B12729" w:rsidRDefault="002C6E36" w:rsidP="00B12729">
      <w:pPr>
        <w:tabs>
          <w:tab w:val="right" w:pos="8880"/>
        </w:tabs>
        <w:spacing w:before="120" w:after="120"/>
        <w:ind w:right="22"/>
        <w:jc w:val="both"/>
        <w:rPr>
          <w:rFonts w:ascii="Arial" w:hAnsi="Arial" w:cs="Arial"/>
          <w:sz w:val="20"/>
          <w:szCs w:val="20"/>
        </w:rPr>
      </w:pPr>
      <w:r w:rsidRPr="00B12729">
        <w:rPr>
          <w:rFonts w:ascii="Arial" w:hAnsi="Arial" w:cs="Arial"/>
          <w:sz w:val="20"/>
          <w:szCs w:val="20"/>
        </w:rPr>
        <w:t>Banka’nın unvanı, 5411 sayılı Bankacılık Kanunu hüküm</w:t>
      </w:r>
      <w:r w:rsidR="00BE4DE9" w:rsidRPr="00B12729">
        <w:rPr>
          <w:rFonts w:ascii="Arial" w:hAnsi="Arial" w:cs="Arial"/>
          <w:sz w:val="20"/>
          <w:szCs w:val="20"/>
        </w:rPr>
        <w:tab/>
      </w:r>
      <w:r w:rsidRPr="00B12729">
        <w:rPr>
          <w:rFonts w:ascii="Arial" w:hAnsi="Arial" w:cs="Arial"/>
          <w:sz w:val="20"/>
          <w:szCs w:val="20"/>
        </w:rPr>
        <w:t>leri çerçevesinde ve 21 Aralık 2005 günü yapılan Olağanüstü Genel Kurul kararıyla “Albaraka Türk Katılım Bankası A.Ş.” olarak değiştirilmiş ve 22 Aralık 2005 tarihinde İs</w:t>
      </w:r>
      <w:r w:rsidR="00135DA6" w:rsidRPr="00B12729">
        <w:rPr>
          <w:rFonts w:ascii="Arial" w:hAnsi="Arial" w:cs="Arial"/>
          <w:sz w:val="20"/>
          <w:szCs w:val="20"/>
        </w:rPr>
        <w:t xml:space="preserve">tanbul Ticaret Sicil </w:t>
      </w:r>
      <w:r w:rsidR="00DA37C9" w:rsidRPr="00B12729">
        <w:rPr>
          <w:rFonts w:ascii="Arial" w:hAnsi="Arial" w:cs="Arial"/>
          <w:sz w:val="20"/>
          <w:szCs w:val="20"/>
        </w:rPr>
        <w:t>Memurluğunca</w:t>
      </w:r>
      <w:r w:rsidRPr="00B12729">
        <w:rPr>
          <w:rFonts w:ascii="Arial" w:hAnsi="Arial" w:cs="Arial"/>
          <w:sz w:val="20"/>
          <w:szCs w:val="20"/>
        </w:rPr>
        <w:t xml:space="preserve"> tescil edilerek 27 Aralık 2005 tarih 6461 sayılı Türkiye Ticaret Sicili Gazetesi’nde yayınlanmıştır.</w:t>
      </w:r>
    </w:p>
    <w:p w14:paraId="5A152EC5" w14:textId="768DCE4B" w:rsidR="002C6E36" w:rsidRPr="00B12729" w:rsidRDefault="002C6E36" w:rsidP="00B12729">
      <w:pPr>
        <w:jc w:val="both"/>
        <w:rPr>
          <w:rFonts w:ascii="Arial" w:hAnsi="Arial" w:cs="Arial"/>
          <w:sz w:val="20"/>
          <w:szCs w:val="20"/>
        </w:rPr>
      </w:pPr>
      <w:r w:rsidRPr="00B12729">
        <w:rPr>
          <w:rFonts w:ascii="Arial" w:hAnsi="Arial" w:cs="Arial"/>
          <w:sz w:val="20"/>
          <w:szCs w:val="20"/>
        </w:rPr>
        <w:t>Genel Müdürlüğü İstanbul</w:t>
      </w:r>
      <w:r w:rsidR="00135DA6" w:rsidRPr="00B12729">
        <w:rPr>
          <w:rFonts w:ascii="Arial" w:hAnsi="Arial" w:cs="Arial"/>
          <w:sz w:val="20"/>
          <w:szCs w:val="20"/>
        </w:rPr>
        <w:t>’</w:t>
      </w:r>
      <w:r w:rsidRPr="00B12729">
        <w:rPr>
          <w:rFonts w:ascii="Arial" w:hAnsi="Arial" w:cs="Arial"/>
          <w:sz w:val="20"/>
          <w:szCs w:val="20"/>
        </w:rPr>
        <w:t xml:space="preserve">da yerleşik Banka, </w:t>
      </w:r>
      <w:r w:rsidR="009669B1" w:rsidRPr="00B12729">
        <w:rPr>
          <w:rFonts w:ascii="Arial" w:hAnsi="Arial" w:cs="Arial"/>
          <w:sz w:val="20"/>
          <w:szCs w:val="20"/>
        </w:rPr>
        <w:t xml:space="preserve">30 Haziran 2023 </w:t>
      </w:r>
      <w:r w:rsidR="000F21C0" w:rsidRPr="00B12729">
        <w:rPr>
          <w:rFonts w:ascii="Arial" w:hAnsi="Arial" w:cs="Arial"/>
          <w:sz w:val="20"/>
          <w:szCs w:val="20"/>
        </w:rPr>
        <w:t xml:space="preserve">tarihi </w:t>
      </w:r>
      <w:r w:rsidR="00C05AC3" w:rsidRPr="00B12729">
        <w:rPr>
          <w:rFonts w:ascii="Arial" w:hAnsi="Arial" w:cs="Arial"/>
          <w:sz w:val="20"/>
          <w:szCs w:val="20"/>
        </w:rPr>
        <w:t>i</w:t>
      </w:r>
      <w:r w:rsidR="000F21C0" w:rsidRPr="00B12729">
        <w:rPr>
          <w:rFonts w:ascii="Arial" w:hAnsi="Arial" w:cs="Arial"/>
          <w:sz w:val="20"/>
          <w:szCs w:val="20"/>
        </w:rPr>
        <w:t xml:space="preserve">tibarıyla </w:t>
      </w:r>
      <w:r w:rsidRPr="00B12729">
        <w:rPr>
          <w:rFonts w:ascii="Arial" w:hAnsi="Arial" w:cs="Arial"/>
          <w:sz w:val="20"/>
          <w:szCs w:val="20"/>
        </w:rPr>
        <w:t>yurt</w:t>
      </w:r>
      <w:r w:rsidR="0063665D" w:rsidRPr="00B12729">
        <w:rPr>
          <w:rFonts w:ascii="Arial" w:hAnsi="Arial" w:cs="Arial"/>
          <w:sz w:val="20"/>
          <w:szCs w:val="20"/>
        </w:rPr>
        <w:t xml:space="preserve"> </w:t>
      </w:r>
      <w:r w:rsidRPr="00B12729">
        <w:rPr>
          <w:rFonts w:ascii="Arial" w:hAnsi="Arial" w:cs="Arial"/>
          <w:sz w:val="20"/>
          <w:szCs w:val="20"/>
        </w:rPr>
        <w:t xml:space="preserve">içinde </w:t>
      </w:r>
      <w:r w:rsidR="00F03BB1" w:rsidRPr="00B12729">
        <w:rPr>
          <w:rFonts w:ascii="Arial" w:hAnsi="Arial" w:cs="Arial"/>
          <w:sz w:val="20"/>
          <w:szCs w:val="20"/>
        </w:rPr>
        <w:t>22</w:t>
      </w:r>
      <w:r w:rsidR="00077258" w:rsidRPr="00B12729">
        <w:rPr>
          <w:rFonts w:ascii="Arial" w:hAnsi="Arial" w:cs="Arial"/>
          <w:sz w:val="20"/>
          <w:szCs w:val="20"/>
        </w:rPr>
        <w:t>3</w:t>
      </w:r>
      <w:r w:rsidR="00247303" w:rsidRPr="00B12729">
        <w:rPr>
          <w:rFonts w:ascii="Arial" w:hAnsi="Arial" w:cs="Arial"/>
          <w:sz w:val="20"/>
          <w:szCs w:val="20"/>
        </w:rPr>
        <w:t xml:space="preserve"> (</w:t>
      </w:r>
      <w:r w:rsidR="004D26F1" w:rsidRPr="00B12729">
        <w:rPr>
          <w:rFonts w:ascii="Arial" w:hAnsi="Arial" w:cs="Arial"/>
          <w:sz w:val="20"/>
          <w:szCs w:val="20"/>
        </w:rPr>
        <w:t>31 Aralık 20</w:t>
      </w:r>
      <w:r w:rsidR="001849E5" w:rsidRPr="00B12729">
        <w:rPr>
          <w:rFonts w:ascii="Arial" w:hAnsi="Arial" w:cs="Arial"/>
          <w:sz w:val="20"/>
          <w:szCs w:val="20"/>
        </w:rPr>
        <w:t>2</w:t>
      </w:r>
      <w:r w:rsidR="00C33B1F" w:rsidRPr="00B12729">
        <w:rPr>
          <w:rFonts w:ascii="Arial" w:hAnsi="Arial" w:cs="Arial"/>
          <w:sz w:val="20"/>
          <w:szCs w:val="20"/>
        </w:rPr>
        <w:t>2</w:t>
      </w:r>
      <w:r w:rsidR="00C82D7F" w:rsidRPr="00B12729">
        <w:rPr>
          <w:rFonts w:ascii="Arial" w:hAnsi="Arial" w:cs="Arial"/>
          <w:sz w:val="20"/>
          <w:szCs w:val="20"/>
        </w:rPr>
        <w:t>:</w:t>
      </w:r>
      <w:r w:rsidR="00192E07" w:rsidRPr="00B12729">
        <w:rPr>
          <w:rFonts w:ascii="Arial" w:hAnsi="Arial" w:cs="Arial"/>
          <w:sz w:val="20"/>
          <w:szCs w:val="20"/>
        </w:rPr>
        <w:t xml:space="preserve"> </w:t>
      </w:r>
      <w:r w:rsidR="005D4971" w:rsidRPr="00B12729">
        <w:rPr>
          <w:rFonts w:ascii="Arial" w:hAnsi="Arial" w:cs="Arial"/>
          <w:sz w:val="20"/>
          <w:szCs w:val="20"/>
        </w:rPr>
        <w:t>2</w:t>
      </w:r>
      <w:r w:rsidR="004D26F1" w:rsidRPr="00B12729">
        <w:rPr>
          <w:rFonts w:ascii="Arial" w:hAnsi="Arial" w:cs="Arial"/>
          <w:sz w:val="20"/>
          <w:szCs w:val="20"/>
        </w:rPr>
        <w:t>2</w:t>
      </w:r>
      <w:r w:rsidR="00C33B1F" w:rsidRPr="00B12729">
        <w:rPr>
          <w:rFonts w:ascii="Arial" w:hAnsi="Arial" w:cs="Arial"/>
          <w:sz w:val="20"/>
          <w:szCs w:val="20"/>
        </w:rPr>
        <w:t>3</w:t>
      </w:r>
      <w:r w:rsidR="00247303" w:rsidRPr="00B12729">
        <w:rPr>
          <w:rFonts w:ascii="Arial" w:hAnsi="Arial" w:cs="Arial"/>
          <w:sz w:val="20"/>
          <w:szCs w:val="20"/>
        </w:rPr>
        <w:t>)</w:t>
      </w:r>
      <w:r w:rsidR="000F21C0" w:rsidRPr="00B12729">
        <w:rPr>
          <w:rFonts w:ascii="Arial" w:hAnsi="Arial" w:cs="Arial"/>
          <w:sz w:val="20"/>
          <w:szCs w:val="20"/>
        </w:rPr>
        <w:t xml:space="preserve">, yurt dışında </w:t>
      </w:r>
      <w:r w:rsidR="0007278E" w:rsidRPr="00B12729">
        <w:rPr>
          <w:rFonts w:ascii="Arial" w:hAnsi="Arial" w:cs="Arial"/>
          <w:sz w:val="20"/>
          <w:szCs w:val="20"/>
        </w:rPr>
        <w:t>2</w:t>
      </w:r>
      <w:r w:rsidR="00A8365A" w:rsidRPr="00B12729">
        <w:rPr>
          <w:rFonts w:ascii="Arial" w:hAnsi="Arial" w:cs="Arial"/>
          <w:sz w:val="20"/>
          <w:szCs w:val="20"/>
        </w:rPr>
        <w:t xml:space="preserve"> </w:t>
      </w:r>
      <w:r w:rsidR="00247303" w:rsidRPr="00B12729">
        <w:rPr>
          <w:rFonts w:ascii="Arial" w:hAnsi="Arial" w:cs="Arial"/>
          <w:sz w:val="20"/>
          <w:szCs w:val="20"/>
        </w:rPr>
        <w:t>(</w:t>
      </w:r>
      <w:r w:rsidR="004D26F1" w:rsidRPr="00B12729">
        <w:rPr>
          <w:rFonts w:ascii="Arial" w:hAnsi="Arial" w:cs="Arial"/>
          <w:sz w:val="20"/>
          <w:szCs w:val="20"/>
        </w:rPr>
        <w:t>31 Aralık 20</w:t>
      </w:r>
      <w:r w:rsidR="00BC2237" w:rsidRPr="00B12729">
        <w:rPr>
          <w:rFonts w:ascii="Arial" w:hAnsi="Arial" w:cs="Arial"/>
          <w:sz w:val="20"/>
          <w:szCs w:val="20"/>
        </w:rPr>
        <w:t>2</w:t>
      </w:r>
      <w:r w:rsidR="00214EC3" w:rsidRPr="00B12729">
        <w:rPr>
          <w:rFonts w:ascii="Arial" w:hAnsi="Arial" w:cs="Arial"/>
          <w:sz w:val="20"/>
          <w:szCs w:val="20"/>
        </w:rPr>
        <w:t>2</w:t>
      </w:r>
      <w:r w:rsidR="00C82D7F" w:rsidRPr="00B12729">
        <w:rPr>
          <w:rFonts w:ascii="Arial" w:hAnsi="Arial" w:cs="Arial"/>
          <w:sz w:val="20"/>
          <w:szCs w:val="20"/>
        </w:rPr>
        <w:t>:</w:t>
      </w:r>
      <w:r w:rsidR="00B71F6E" w:rsidRPr="00B12729">
        <w:rPr>
          <w:rFonts w:ascii="Arial" w:hAnsi="Arial" w:cs="Arial"/>
          <w:sz w:val="20"/>
          <w:szCs w:val="20"/>
        </w:rPr>
        <w:t xml:space="preserve"> </w:t>
      </w:r>
      <w:r w:rsidR="004D26F1" w:rsidRPr="00B12729">
        <w:rPr>
          <w:rFonts w:ascii="Arial" w:hAnsi="Arial" w:cs="Arial"/>
          <w:sz w:val="20"/>
          <w:szCs w:val="20"/>
        </w:rPr>
        <w:t>2</w:t>
      </w:r>
      <w:r w:rsidR="00247303" w:rsidRPr="00B12729">
        <w:rPr>
          <w:rFonts w:ascii="Arial" w:hAnsi="Arial" w:cs="Arial"/>
          <w:sz w:val="20"/>
          <w:szCs w:val="20"/>
        </w:rPr>
        <w:t xml:space="preserve">) </w:t>
      </w:r>
      <w:r w:rsidRPr="00B12729">
        <w:rPr>
          <w:rFonts w:ascii="Arial" w:hAnsi="Arial" w:cs="Arial"/>
          <w:sz w:val="20"/>
          <w:szCs w:val="20"/>
        </w:rPr>
        <w:t xml:space="preserve">şubesi ve </w:t>
      </w:r>
      <w:r w:rsidR="00985E0B" w:rsidRPr="00B12729">
        <w:rPr>
          <w:rFonts w:ascii="Arial" w:hAnsi="Arial" w:cs="Arial"/>
          <w:sz w:val="20"/>
          <w:szCs w:val="20"/>
        </w:rPr>
        <w:t>2.6</w:t>
      </w:r>
      <w:r w:rsidR="00D27276" w:rsidRPr="00B12729">
        <w:rPr>
          <w:rFonts w:ascii="Arial" w:hAnsi="Arial" w:cs="Arial"/>
          <w:sz w:val="20"/>
          <w:szCs w:val="20"/>
        </w:rPr>
        <w:t>64</w:t>
      </w:r>
      <w:r w:rsidR="00985E0B" w:rsidRPr="00B12729">
        <w:rPr>
          <w:rFonts w:ascii="Arial" w:hAnsi="Arial" w:cs="Arial"/>
          <w:sz w:val="20"/>
          <w:szCs w:val="20"/>
        </w:rPr>
        <w:t xml:space="preserve"> </w:t>
      </w:r>
      <w:r w:rsidR="00A15995" w:rsidRPr="00B12729">
        <w:rPr>
          <w:rFonts w:ascii="Arial" w:hAnsi="Arial" w:cs="Arial"/>
          <w:sz w:val="20"/>
          <w:szCs w:val="20"/>
        </w:rPr>
        <w:t>(</w:t>
      </w:r>
      <w:r w:rsidR="004D26F1" w:rsidRPr="00B12729">
        <w:rPr>
          <w:rFonts w:ascii="Arial" w:hAnsi="Arial" w:cs="Arial"/>
          <w:sz w:val="20"/>
          <w:szCs w:val="20"/>
        </w:rPr>
        <w:t>31 Aralık 20</w:t>
      </w:r>
      <w:r w:rsidR="001849E5" w:rsidRPr="00B12729">
        <w:rPr>
          <w:rFonts w:ascii="Arial" w:hAnsi="Arial" w:cs="Arial"/>
          <w:sz w:val="20"/>
          <w:szCs w:val="20"/>
        </w:rPr>
        <w:t>2</w:t>
      </w:r>
      <w:r w:rsidR="00C33B1F" w:rsidRPr="00B12729">
        <w:rPr>
          <w:rFonts w:ascii="Arial" w:hAnsi="Arial" w:cs="Arial"/>
          <w:sz w:val="20"/>
          <w:szCs w:val="20"/>
        </w:rPr>
        <w:t>2</w:t>
      </w:r>
      <w:r w:rsidR="00C82D7F" w:rsidRPr="00B12729">
        <w:rPr>
          <w:rFonts w:ascii="Arial" w:hAnsi="Arial" w:cs="Arial"/>
          <w:sz w:val="20"/>
          <w:szCs w:val="20"/>
        </w:rPr>
        <w:t>:</w:t>
      </w:r>
      <w:r w:rsidR="00002AEE" w:rsidRPr="00B12729">
        <w:rPr>
          <w:rFonts w:ascii="Arial" w:hAnsi="Arial" w:cs="Arial"/>
          <w:sz w:val="20"/>
          <w:szCs w:val="20"/>
        </w:rPr>
        <w:t xml:space="preserve"> </w:t>
      </w:r>
      <w:r w:rsidR="000E1470" w:rsidRPr="00B12729">
        <w:rPr>
          <w:rFonts w:ascii="Arial" w:hAnsi="Arial" w:cs="Arial"/>
          <w:sz w:val="20"/>
          <w:szCs w:val="20"/>
        </w:rPr>
        <w:t>2.</w:t>
      </w:r>
      <w:r w:rsidR="00C33B1F" w:rsidRPr="00B12729">
        <w:rPr>
          <w:rFonts w:ascii="Arial" w:hAnsi="Arial" w:cs="Arial"/>
          <w:sz w:val="20"/>
          <w:szCs w:val="20"/>
        </w:rPr>
        <w:t>695</w:t>
      </w:r>
      <w:r w:rsidR="00247303" w:rsidRPr="00B12729">
        <w:rPr>
          <w:rFonts w:ascii="Arial" w:hAnsi="Arial" w:cs="Arial"/>
          <w:sz w:val="20"/>
          <w:szCs w:val="20"/>
        </w:rPr>
        <w:t xml:space="preserve">) </w:t>
      </w:r>
      <w:r w:rsidR="003E2EFD" w:rsidRPr="00B12729">
        <w:rPr>
          <w:rFonts w:ascii="Arial" w:hAnsi="Arial" w:cs="Arial"/>
          <w:sz w:val="20"/>
          <w:szCs w:val="20"/>
        </w:rPr>
        <w:t>personeli</w:t>
      </w:r>
      <w:r w:rsidRPr="00B12729">
        <w:rPr>
          <w:rFonts w:ascii="Arial" w:hAnsi="Arial" w:cs="Arial"/>
          <w:sz w:val="20"/>
          <w:szCs w:val="20"/>
        </w:rPr>
        <w:t xml:space="preserve"> ile hizmet vermektedir.</w:t>
      </w:r>
    </w:p>
    <w:p w14:paraId="79B0200B" w14:textId="27F68319" w:rsidR="002C6E36" w:rsidRPr="00B12729" w:rsidRDefault="002C6E36" w:rsidP="00B12729">
      <w:pPr>
        <w:pStyle w:val="Heading4"/>
        <w:tabs>
          <w:tab w:val="left" w:pos="1080"/>
        </w:tabs>
        <w:spacing w:before="120" w:after="120"/>
        <w:ind w:hanging="540"/>
        <w:rPr>
          <w:rFonts w:ascii="Arial" w:hAnsi="Arial" w:cs="Arial"/>
          <w:sz w:val="20"/>
          <w:szCs w:val="20"/>
        </w:rPr>
      </w:pPr>
      <w:r w:rsidRPr="00B12729">
        <w:rPr>
          <w:rFonts w:ascii="Arial" w:hAnsi="Arial" w:cs="Arial"/>
          <w:sz w:val="20"/>
          <w:szCs w:val="20"/>
        </w:rPr>
        <w:t>II.</w:t>
      </w:r>
      <w:r w:rsidRPr="00B12729">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45FDF378" w:rsidR="00F43D34" w:rsidRPr="00B12729" w:rsidRDefault="009669B1" w:rsidP="00B12729">
      <w:pPr>
        <w:jc w:val="both"/>
        <w:rPr>
          <w:rFonts w:ascii="Arial" w:hAnsi="Arial" w:cs="Arial"/>
          <w:sz w:val="20"/>
          <w:szCs w:val="20"/>
        </w:rPr>
      </w:pPr>
      <w:r w:rsidRPr="00B12729">
        <w:rPr>
          <w:rFonts w:ascii="Arial" w:hAnsi="Arial" w:cs="Arial"/>
          <w:sz w:val="20"/>
          <w:szCs w:val="20"/>
        </w:rPr>
        <w:t xml:space="preserve">30 Haziran 2023 </w:t>
      </w:r>
      <w:r w:rsidR="009F2E4D" w:rsidRPr="00B12729">
        <w:rPr>
          <w:rFonts w:ascii="Arial" w:hAnsi="Arial" w:cs="Arial"/>
          <w:sz w:val="20"/>
          <w:szCs w:val="20"/>
        </w:rPr>
        <w:t xml:space="preserve">tarihi </w:t>
      </w:r>
      <w:r w:rsidR="009F2E4D" w:rsidRPr="00B12729">
        <w:rPr>
          <w:rFonts w:ascii="Arial" w:hAnsi="Arial" w:cs="Arial"/>
          <w:sz w:val="20"/>
          <w:szCs w:val="20"/>
          <w:shd w:val="clear" w:color="auto" w:fill="FFFFFF" w:themeFill="background1"/>
        </w:rPr>
        <w:t>itibarıyla Banka</w:t>
      </w:r>
      <w:r w:rsidR="003E1A9F" w:rsidRPr="00B12729">
        <w:rPr>
          <w:rFonts w:ascii="Arial" w:hAnsi="Arial" w:cs="Arial"/>
          <w:sz w:val="20"/>
          <w:szCs w:val="20"/>
          <w:shd w:val="clear" w:color="auto" w:fill="FFFFFF" w:themeFill="background1"/>
        </w:rPr>
        <w:t>’nın hisselerinin</w:t>
      </w:r>
      <w:r w:rsidR="009F2E4D" w:rsidRPr="00B12729">
        <w:rPr>
          <w:rFonts w:ascii="Arial" w:hAnsi="Arial" w:cs="Arial"/>
          <w:sz w:val="20"/>
          <w:szCs w:val="20"/>
          <w:shd w:val="clear" w:color="auto" w:fill="FFFFFF" w:themeFill="background1"/>
        </w:rPr>
        <w:t xml:space="preserve"> </w:t>
      </w:r>
      <w:r w:rsidR="00E833E6" w:rsidRPr="00B12729">
        <w:rPr>
          <w:rFonts w:ascii="Arial" w:hAnsi="Arial" w:cs="Arial"/>
          <w:sz w:val="20"/>
          <w:szCs w:val="20"/>
          <w:shd w:val="clear" w:color="auto" w:fill="FFFFFF" w:themeFill="background1"/>
        </w:rPr>
        <w:t>%</w:t>
      </w:r>
      <w:r w:rsidR="000E19BA" w:rsidRPr="00B12729">
        <w:rPr>
          <w:rFonts w:ascii="Arial" w:hAnsi="Arial" w:cs="Arial"/>
          <w:sz w:val="20"/>
          <w:szCs w:val="20"/>
          <w:shd w:val="clear" w:color="auto" w:fill="FFFFFF" w:themeFill="background1"/>
        </w:rPr>
        <w:t>43</w:t>
      </w:r>
      <w:r w:rsidR="00E833E6" w:rsidRPr="00B12729">
        <w:rPr>
          <w:rFonts w:ascii="Arial" w:hAnsi="Arial" w:cs="Arial"/>
          <w:sz w:val="20"/>
          <w:szCs w:val="20"/>
          <w:shd w:val="clear" w:color="auto" w:fill="FFFFFF" w:themeFill="background1"/>
        </w:rPr>
        <w:t>,</w:t>
      </w:r>
      <w:r w:rsidR="000E19BA" w:rsidRPr="00B12729">
        <w:rPr>
          <w:rFonts w:ascii="Arial" w:hAnsi="Arial" w:cs="Arial"/>
          <w:sz w:val="20"/>
          <w:szCs w:val="20"/>
          <w:shd w:val="clear" w:color="auto" w:fill="FFFFFF" w:themeFill="background1"/>
        </w:rPr>
        <w:t>37</w:t>
      </w:r>
      <w:r w:rsidR="00E833E6" w:rsidRPr="00B12729">
        <w:rPr>
          <w:rFonts w:ascii="Arial" w:hAnsi="Arial" w:cs="Arial"/>
          <w:sz w:val="20"/>
          <w:szCs w:val="20"/>
          <w:shd w:val="clear" w:color="auto" w:fill="FFFFFF" w:themeFill="background1"/>
        </w:rPr>
        <w:t>’</w:t>
      </w:r>
      <w:r w:rsidR="000E19BA" w:rsidRPr="00B12729">
        <w:rPr>
          <w:rFonts w:ascii="Arial" w:hAnsi="Arial" w:cs="Arial"/>
          <w:sz w:val="20"/>
          <w:szCs w:val="20"/>
          <w:shd w:val="clear" w:color="auto" w:fill="FFFFFF" w:themeFill="background1"/>
        </w:rPr>
        <w:t>si</w:t>
      </w:r>
      <w:r w:rsidR="003E1A9F" w:rsidRPr="00B12729">
        <w:rPr>
          <w:rFonts w:ascii="Arial" w:hAnsi="Arial" w:cs="Arial"/>
          <w:sz w:val="20"/>
          <w:szCs w:val="20"/>
          <w:shd w:val="clear" w:color="auto" w:fill="FFFFFF" w:themeFill="background1"/>
        </w:rPr>
        <w:t xml:space="preserve"> </w:t>
      </w:r>
      <w:r w:rsidR="009F2E4D" w:rsidRPr="00B12729">
        <w:rPr>
          <w:rFonts w:ascii="Arial" w:hAnsi="Arial" w:cs="Arial"/>
          <w:sz w:val="20"/>
          <w:szCs w:val="20"/>
          <w:shd w:val="clear" w:color="auto" w:fill="FFFFFF" w:themeFill="background1"/>
        </w:rPr>
        <w:t>(</w:t>
      </w:r>
      <w:r w:rsidR="004D26F1" w:rsidRPr="00B12729">
        <w:rPr>
          <w:rFonts w:ascii="Arial" w:hAnsi="Arial" w:cs="Arial"/>
          <w:sz w:val="20"/>
          <w:szCs w:val="20"/>
          <w:shd w:val="clear" w:color="auto" w:fill="FFFFFF" w:themeFill="background1"/>
        </w:rPr>
        <w:t>31 Aralık 20</w:t>
      </w:r>
      <w:r w:rsidR="00304D5D" w:rsidRPr="00B12729">
        <w:rPr>
          <w:rFonts w:ascii="Arial" w:hAnsi="Arial" w:cs="Arial"/>
          <w:sz w:val="20"/>
          <w:szCs w:val="20"/>
          <w:shd w:val="clear" w:color="auto" w:fill="FFFFFF" w:themeFill="background1"/>
        </w:rPr>
        <w:t>2</w:t>
      </w:r>
      <w:r w:rsidR="00C33B1F" w:rsidRPr="00B12729">
        <w:rPr>
          <w:rFonts w:ascii="Arial" w:hAnsi="Arial" w:cs="Arial"/>
          <w:sz w:val="20"/>
          <w:szCs w:val="20"/>
          <w:shd w:val="clear" w:color="auto" w:fill="FFFFFF" w:themeFill="background1"/>
        </w:rPr>
        <w:t>2</w:t>
      </w:r>
      <w:r w:rsidR="009F2E4D" w:rsidRPr="00B12729">
        <w:rPr>
          <w:rFonts w:ascii="Arial" w:hAnsi="Arial" w:cs="Arial"/>
          <w:sz w:val="20"/>
          <w:szCs w:val="20"/>
          <w:shd w:val="clear" w:color="auto" w:fill="FFFFFF" w:themeFill="background1"/>
        </w:rPr>
        <w:t>: %</w:t>
      </w:r>
      <w:r w:rsidR="00C33B1F" w:rsidRPr="00B12729">
        <w:rPr>
          <w:rFonts w:ascii="Arial" w:hAnsi="Arial" w:cs="Arial"/>
          <w:sz w:val="20"/>
          <w:szCs w:val="20"/>
          <w:shd w:val="clear" w:color="auto" w:fill="FFFFFF" w:themeFill="background1"/>
        </w:rPr>
        <w:t>43</w:t>
      </w:r>
      <w:r w:rsidR="009F2E4D" w:rsidRPr="00B12729">
        <w:rPr>
          <w:rFonts w:ascii="Arial" w:hAnsi="Arial" w:cs="Arial"/>
          <w:sz w:val="20"/>
          <w:szCs w:val="20"/>
          <w:shd w:val="clear" w:color="auto" w:fill="FFFFFF" w:themeFill="background1"/>
        </w:rPr>
        <w:t>,</w:t>
      </w:r>
      <w:r w:rsidR="00C33B1F" w:rsidRPr="00B12729">
        <w:rPr>
          <w:rFonts w:ascii="Arial" w:hAnsi="Arial" w:cs="Arial"/>
          <w:sz w:val="20"/>
          <w:szCs w:val="20"/>
          <w:shd w:val="clear" w:color="auto" w:fill="FFFFFF" w:themeFill="background1"/>
        </w:rPr>
        <w:t>37</w:t>
      </w:r>
      <w:r w:rsidR="009F2E4D" w:rsidRPr="00B12729">
        <w:rPr>
          <w:rFonts w:ascii="Arial" w:hAnsi="Arial" w:cs="Arial"/>
          <w:sz w:val="20"/>
          <w:szCs w:val="20"/>
          <w:shd w:val="clear" w:color="auto" w:fill="FFFFFF" w:themeFill="background1"/>
        </w:rPr>
        <w:t xml:space="preserve">) </w:t>
      </w:r>
      <w:bookmarkStart w:id="10" w:name="OLE_LINK3"/>
      <w:bookmarkStart w:id="11" w:name="OLE_LINK4"/>
      <w:r w:rsidR="006B4662" w:rsidRPr="00B12729">
        <w:rPr>
          <w:rFonts w:ascii="Arial" w:hAnsi="Arial" w:cs="Arial"/>
          <w:sz w:val="20"/>
          <w:szCs w:val="20"/>
          <w:shd w:val="clear" w:color="auto" w:fill="FFFFFF" w:themeFill="background1"/>
        </w:rPr>
        <w:t>Albaraka Gr</w:t>
      </w:r>
      <w:r w:rsidR="009F2E4D" w:rsidRPr="00B12729">
        <w:rPr>
          <w:rFonts w:ascii="Arial" w:hAnsi="Arial" w:cs="Arial"/>
          <w:sz w:val="20"/>
          <w:szCs w:val="20"/>
          <w:shd w:val="clear" w:color="auto" w:fill="FFFFFF" w:themeFill="background1"/>
        </w:rPr>
        <w:t>up’a</w:t>
      </w:r>
      <w:bookmarkEnd w:id="10"/>
      <w:bookmarkEnd w:id="11"/>
      <w:r w:rsidR="009F2E4D" w:rsidRPr="00B12729">
        <w:rPr>
          <w:rFonts w:ascii="Arial" w:hAnsi="Arial" w:cs="Arial"/>
          <w:sz w:val="20"/>
          <w:szCs w:val="20"/>
          <w:shd w:val="clear" w:color="auto" w:fill="FFFFFF" w:themeFill="background1"/>
        </w:rPr>
        <w:t>,</w:t>
      </w:r>
      <w:r w:rsidR="007730B3" w:rsidRPr="00B12729">
        <w:rPr>
          <w:rFonts w:ascii="Arial" w:hAnsi="Arial" w:cs="Arial"/>
          <w:sz w:val="20"/>
          <w:szCs w:val="20"/>
          <w:shd w:val="clear" w:color="auto" w:fill="FFFFFF" w:themeFill="background1"/>
        </w:rPr>
        <w:t xml:space="preserve"> %</w:t>
      </w:r>
      <w:r w:rsidR="000E19BA" w:rsidRPr="00B12729">
        <w:rPr>
          <w:rFonts w:ascii="Arial" w:hAnsi="Arial" w:cs="Arial"/>
          <w:sz w:val="20"/>
          <w:szCs w:val="20"/>
          <w:shd w:val="clear" w:color="auto" w:fill="FFFFFF" w:themeFill="background1"/>
        </w:rPr>
        <w:t>8</w:t>
      </w:r>
      <w:r w:rsidR="003F76CA" w:rsidRPr="00B12729">
        <w:rPr>
          <w:rFonts w:ascii="Arial" w:hAnsi="Arial" w:cs="Arial"/>
          <w:sz w:val="20"/>
          <w:szCs w:val="20"/>
          <w:shd w:val="clear" w:color="auto" w:fill="FFFFFF" w:themeFill="background1"/>
        </w:rPr>
        <w:t>,3</w:t>
      </w:r>
      <w:r w:rsidR="000E19BA" w:rsidRPr="00B12729">
        <w:rPr>
          <w:rFonts w:ascii="Arial" w:hAnsi="Arial" w:cs="Arial"/>
          <w:sz w:val="20"/>
          <w:szCs w:val="20"/>
          <w:shd w:val="clear" w:color="auto" w:fill="FFFFFF" w:themeFill="background1"/>
        </w:rPr>
        <w:t>0</w:t>
      </w:r>
      <w:r w:rsidR="003F76CA" w:rsidRPr="00B12729">
        <w:rPr>
          <w:rFonts w:ascii="Arial" w:hAnsi="Arial" w:cs="Arial"/>
          <w:sz w:val="20"/>
          <w:szCs w:val="20"/>
          <w:shd w:val="clear" w:color="auto" w:fill="FFFFFF" w:themeFill="background1"/>
        </w:rPr>
        <w:t>’</w:t>
      </w:r>
      <w:r w:rsidR="000E19BA" w:rsidRPr="00B12729">
        <w:rPr>
          <w:rFonts w:ascii="Arial" w:hAnsi="Arial" w:cs="Arial"/>
          <w:sz w:val="20"/>
          <w:szCs w:val="20"/>
          <w:shd w:val="clear" w:color="auto" w:fill="FFFFFF" w:themeFill="background1"/>
        </w:rPr>
        <w:t>u</w:t>
      </w:r>
      <w:r w:rsidR="003F76CA" w:rsidRPr="00B12729">
        <w:rPr>
          <w:rFonts w:ascii="Arial" w:hAnsi="Arial" w:cs="Arial"/>
          <w:sz w:val="20"/>
          <w:szCs w:val="20"/>
          <w:shd w:val="clear" w:color="auto" w:fill="FFFFFF" w:themeFill="background1"/>
        </w:rPr>
        <w:t xml:space="preserve"> (31 Aralık 20</w:t>
      </w:r>
      <w:r w:rsidR="00304D5D" w:rsidRPr="00B12729">
        <w:rPr>
          <w:rFonts w:ascii="Arial" w:hAnsi="Arial" w:cs="Arial"/>
          <w:sz w:val="20"/>
          <w:szCs w:val="20"/>
          <w:shd w:val="clear" w:color="auto" w:fill="FFFFFF" w:themeFill="background1"/>
        </w:rPr>
        <w:t>2</w:t>
      </w:r>
      <w:r w:rsidR="00C33B1F" w:rsidRPr="00B12729">
        <w:rPr>
          <w:rFonts w:ascii="Arial" w:hAnsi="Arial" w:cs="Arial"/>
          <w:sz w:val="20"/>
          <w:szCs w:val="20"/>
          <w:shd w:val="clear" w:color="auto" w:fill="FFFFFF" w:themeFill="background1"/>
        </w:rPr>
        <w:t>2</w:t>
      </w:r>
      <w:r w:rsidR="003F76CA" w:rsidRPr="00B12729">
        <w:rPr>
          <w:rFonts w:ascii="Arial" w:hAnsi="Arial" w:cs="Arial"/>
          <w:sz w:val="20"/>
          <w:szCs w:val="20"/>
          <w:shd w:val="clear" w:color="auto" w:fill="FFFFFF" w:themeFill="background1"/>
        </w:rPr>
        <w:t>: %</w:t>
      </w:r>
      <w:r w:rsidR="00C33B1F" w:rsidRPr="00B12729">
        <w:rPr>
          <w:rFonts w:ascii="Arial" w:hAnsi="Arial" w:cs="Arial"/>
          <w:sz w:val="20"/>
          <w:szCs w:val="20"/>
          <w:shd w:val="clear" w:color="auto" w:fill="FFFFFF" w:themeFill="background1"/>
        </w:rPr>
        <w:t>8</w:t>
      </w:r>
      <w:r w:rsidR="00304D5D" w:rsidRPr="00B12729">
        <w:rPr>
          <w:rFonts w:ascii="Arial" w:hAnsi="Arial" w:cs="Arial"/>
          <w:sz w:val="20"/>
          <w:szCs w:val="20"/>
          <w:shd w:val="clear" w:color="auto" w:fill="FFFFFF" w:themeFill="background1"/>
        </w:rPr>
        <w:t>,3</w:t>
      </w:r>
      <w:r w:rsidR="00C33B1F" w:rsidRPr="00B12729">
        <w:rPr>
          <w:rFonts w:ascii="Arial" w:hAnsi="Arial" w:cs="Arial"/>
          <w:sz w:val="20"/>
          <w:szCs w:val="20"/>
          <w:shd w:val="clear" w:color="auto" w:fill="FFFFFF" w:themeFill="background1"/>
        </w:rPr>
        <w:t>0</w:t>
      </w:r>
      <w:r w:rsidR="003F76CA" w:rsidRPr="00B12729">
        <w:rPr>
          <w:rFonts w:ascii="Arial" w:hAnsi="Arial" w:cs="Arial"/>
          <w:sz w:val="20"/>
          <w:szCs w:val="20"/>
          <w:shd w:val="clear" w:color="auto" w:fill="FFFFFF" w:themeFill="background1"/>
        </w:rPr>
        <w:t>) Dallah Albaraka Holding’e,</w:t>
      </w:r>
      <w:r w:rsidR="009F2E4D" w:rsidRPr="00B12729">
        <w:rPr>
          <w:rFonts w:ascii="Arial" w:hAnsi="Arial" w:cs="Arial"/>
          <w:sz w:val="20"/>
          <w:szCs w:val="20"/>
          <w:shd w:val="clear" w:color="auto" w:fill="FFFFFF" w:themeFill="background1"/>
        </w:rPr>
        <w:t xml:space="preserve"> %</w:t>
      </w:r>
      <w:r w:rsidR="00756CA4" w:rsidRPr="00B12729">
        <w:rPr>
          <w:rFonts w:ascii="Arial" w:hAnsi="Arial" w:cs="Arial"/>
          <w:sz w:val="20"/>
          <w:szCs w:val="20"/>
          <w:shd w:val="clear" w:color="auto" w:fill="FFFFFF" w:themeFill="background1"/>
        </w:rPr>
        <w:t>4</w:t>
      </w:r>
      <w:r w:rsidR="009F2E4D" w:rsidRPr="00B12729">
        <w:rPr>
          <w:rFonts w:ascii="Arial" w:hAnsi="Arial" w:cs="Arial"/>
          <w:sz w:val="20"/>
          <w:szCs w:val="20"/>
          <w:shd w:val="clear" w:color="auto" w:fill="FFFFFF" w:themeFill="background1"/>
        </w:rPr>
        <w:t>,</w:t>
      </w:r>
      <w:r w:rsidR="00756CA4" w:rsidRPr="00B12729">
        <w:rPr>
          <w:rFonts w:ascii="Arial" w:hAnsi="Arial" w:cs="Arial"/>
          <w:sz w:val="20"/>
          <w:szCs w:val="20"/>
          <w:shd w:val="clear" w:color="auto" w:fill="FFFFFF" w:themeFill="background1"/>
        </w:rPr>
        <w:t>23</w:t>
      </w:r>
      <w:r w:rsidR="009F2E4D" w:rsidRPr="00B12729">
        <w:rPr>
          <w:rFonts w:ascii="Arial" w:hAnsi="Arial" w:cs="Arial"/>
          <w:sz w:val="20"/>
          <w:szCs w:val="20"/>
          <w:shd w:val="clear" w:color="auto" w:fill="FFFFFF" w:themeFill="background1"/>
        </w:rPr>
        <w:t>’ü</w:t>
      </w:r>
      <w:r w:rsidR="00943854" w:rsidRPr="00B12729">
        <w:rPr>
          <w:rFonts w:ascii="Arial" w:hAnsi="Arial" w:cs="Arial"/>
          <w:sz w:val="20"/>
          <w:szCs w:val="20"/>
          <w:shd w:val="clear" w:color="auto" w:fill="FFFFFF" w:themeFill="background1"/>
        </w:rPr>
        <w:t xml:space="preserve"> (</w:t>
      </w:r>
      <w:r w:rsidR="004D26F1" w:rsidRPr="00B12729">
        <w:rPr>
          <w:rFonts w:ascii="Arial" w:hAnsi="Arial" w:cs="Arial"/>
          <w:sz w:val="20"/>
          <w:szCs w:val="20"/>
          <w:shd w:val="clear" w:color="auto" w:fill="FFFFFF" w:themeFill="background1"/>
        </w:rPr>
        <w:t>31 Aralık 20</w:t>
      </w:r>
      <w:r w:rsidR="00304D5D" w:rsidRPr="00B12729">
        <w:rPr>
          <w:rFonts w:ascii="Arial" w:hAnsi="Arial" w:cs="Arial"/>
          <w:sz w:val="20"/>
          <w:szCs w:val="20"/>
          <w:shd w:val="clear" w:color="auto" w:fill="FFFFFF" w:themeFill="background1"/>
        </w:rPr>
        <w:t>2</w:t>
      </w:r>
      <w:r w:rsidR="00C33B1F" w:rsidRPr="00B12729">
        <w:rPr>
          <w:rFonts w:ascii="Arial" w:hAnsi="Arial" w:cs="Arial"/>
          <w:sz w:val="20"/>
          <w:szCs w:val="20"/>
          <w:shd w:val="clear" w:color="auto" w:fill="FFFFFF" w:themeFill="background1"/>
        </w:rPr>
        <w:t>2</w:t>
      </w:r>
      <w:r w:rsidR="00BD6478" w:rsidRPr="00B12729">
        <w:rPr>
          <w:rFonts w:ascii="Arial" w:hAnsi="Arial" w:cs="Arial"/>
          <w:sz w:val="20"/>
          <w:szCs w:val="20"/>
          <w:shd w:val="clear" w:color="auto" w:fill="FFFFFF" w:themeFill="background1"/>
        </w:rPr>
        <w:t>:</w:t>
      </w:r>
      <w:r w:rsidR="00B51E45" w:rsidRPr="00B12729">
        <w:rPr>
          <w:rFonts w:ascii="Arial" w:hAnsi="Arial" w:cs="Arial"/>
          <w:sz w:val="20"/>
          <w:szCs w:val="20"/>
          <w:shd w:val="clear" w:color="auto" w:fill="FFFFFF" w:themeFill="background1"/>
        </w:rPr>
        <w:t xml:space="preserve"> </w:t>
      </w:r>
      <w:r w:rsidR="009F2E4D" w:rsidRPr="00B12729">
        <w:rPr>
          <w:rFonts w:ascii="Arial" w:hAnsi="Arial" w:cs="Arial"/>
          <w:sz w:val="20"/>
          <w:szCs w:val="20"/>
          <w:shd w:val="clear" w:color="auto" w:fill="FFFFFF" w:themeFill="background1"/>
        </w:rPr>
        <w:t>%</w:t>
      </w:r>
      <w:r w:rsidR="00C33B1F" w:rsidRPr="00B12729">
        <w:rPr>
          <w:rFonts w:ascii="Arial" w:hAnsi="Arial" w:cs="Arial"/>
          <w:sz w:val="20"/>
          <w:szCs w:val="20"/>
          <w:shd w:val="clear" w:color="auto" w:fill="FFFFFF" w:themeFill="background1"/>
        </w:rPr>
        <w:t>4</w:t>
      </w:r>
      <w:r w:rsidR="009F2E4D" w:rsidRPr="00B12729">
        <w:rPr>
          <w:rFonts w:ascii="Arial" w:hAnsi="Arial" w:cs="Arial"/>
          <w:sz w:val="20"/>
          <w:szCs w:val="20"/>
          <w:shd w:val="clear" w:color="auto" w:fill="FFFFFF" w:themeFill="background1"/>
        </w:rPr>
        <w:t>,</w:t>
      </w:r>
      <w:r w:rsidR="00C33B1F" w:rsidRPr="00B12729">
        <w:rPr>
          <w:rFonts w:ascii="Arial" w:hAnsi="Arial" w:cs="Arial"/>
          <w:sz w:val="20"/>
          <w:szCs w:val="20"/>
          <w:shd w:val="clear" w:color="auto" w:fill="FFFFFF" w:themeFill="background1"/>
        </w:rPr>
        <w:t>23</w:t>
      </w:r>
      <w:r w:rsidR="009F2E4D" w:rsidRPr="00B12729">
        <w:rPr>
          <w:rFonts w:ascii="Arial" w:hAnsi="Arial" w:cs="Arial"/>
          <w:sz w:val="20"/>
          <w:szCs w:val="20"/>
          <w:shd w:val="clear" w:color="auto" w:fill="FFFFFF" w:themeFill="background1"/>
        </w:rPr>
        <w:t xml:space="preserve">) İslam Kalkınma Bankası’na ait olup </w:t>
      </w:r>
      <w:r w:rsidR="00637436" w:rsidRPr="00B12729">
        <w:rPr>
          <w:rFonts w:ascii="Arial" w:hAnsi="Arial" w:cs="Arial"/>
          <w:sz w:val="20"/>
          <w:szCs w:val="20"/>
          <w:shd w:val="clear" w:color="auto" w:fill="FFFFFF" w:themeFill="background1"/>
        </w:rPr>
        <w:t>%</w:t>
      </w:r>
      <w:r w:rsidR="00756CA4" w:rsidRPr="00B12729">
        <w:rPr>
          <w:rFonts w:ascii="Arial" w:hAnsi="Arial" w:cs="Arial"/>
          <w:sz w:val="20"/>
          <w:szCs w:val="20"/>
          <w:shd w:val="clear" w:color="auto" w:fill="FFFFFF" w:themeFill="background1"/>
        </w:rPr>
        <w:t>42</w:t>
      </w:r>
      <w:r w:rsidR="00D853C6" w:rsidRPr="00B12729">
        <w:rPr>
          <w:rFonts w:ascii="Arial" w:hAnsi="Arial" w:cs="Arial"/>
          <w:sz w:val="20"/>
          <w:szCs w:val="20"/>
          <w:shd w:val="clear" w:color="auto" w:fill="FFFFFF" w:themeFill="background1"/>
        </w:rPr>
        <w:t>,</w:t>
      </w:r>
      <w:r w:rsidR="00756CA4" w:rsidRPr="00B12729">
        <w:rPr>
          <w:rFonts w:ascii="Arial" w:hAnsi="Arial" w:cs="Arial"/>
          <w:sz w:val="20"/>
          <w:szCs w:val="20"/>
          <w:shd w:val="clear" w:color="auto" w:fill="FFFFFF" w:themeFill="background1"/>
        </w:rPr>
        <w:t>0</w:t>
      </w:r>
      <w:r w:rsidR="00F758BF" w:rsidRPr="00B12729">
        <w:rPr>
          <w:rFonts w:ascii="Arial" w:hAnsi="Arial" w:cs="Arial"/>
          <w:sz w:val="20"/>
          <w:szCs w:val="20"/>
          <w:shd w:val="clear" w:color="auto" w:fill="FFFFFF" w:themeFill="background1"/>
        </w:rPr>
        <w:t>3</w:t>
      </w:r>
      <w:r w:rsidR="00D853C6" w:rsidRPr="00B12729">
        <w:rPr>
          <w:rFonts w:ascii="Arial" w:hAnsi="Arial" w:cs="Arial"/>
          <w:sz w:val="20"/>
          <w:szCs w:val="20"/>
          <w:shd w:val="clear" w:color="auto" w:fill="FFFFFF" w:themeFill="background1"/>
        </w:rPr>
        <w:t>’</w:t>
      </w:r>
      <w:r w:rsidR="00F758BF" w:rsidRPr="00B12729">
        <w:rPr>
          <w:rFonts w:ascii="Arial" w:hAnsi="Arial" w:cs="Arial"/>
          <w:sz w:val="20"/>
          <w:szCs w:val="20"/>
          <w:shd w:val="clear" w:color="auto" w:fill="FFFFFF" w:themeFill="background1"/>
        </w:rPr>
        <w:t>ü</w:t>
      </w:r>
      <w:r w:rsidR="009F2E4D" w:rsidRPr="00B12729">
        <w:rPr>
          <w:rFonts w:ascii="Arial" w:hAnsi="Arial" w:cs="Arial"/>
          <w:sz w:val="20"/>
          <w:szCs w:val="20"/>
          <w:shd w:val="clear" w:color="auto" w:fill="FFFFFF" w:themeFill="background1"/>
        </w:rPr>
        <w:t xml:space="preserve"> (</w:t>
      </w:r>
      <w:r w:rsidR="004D26F1" w:rsidRPr="00B12729">
        <w:rPr>
          <w:rFonts w:ascii="Arial" w:hAnsi="Arial" w:cs="Arial"/>
          <w:sz w:val="20"/>
          <w:szCs w:val="20"/>
          <w:shd w:val="clear" w:color="auto" w:fill="FFFFFF" w:themeFill="background1"/>
        </w:rPr>
        <w:t>31 Aralık 20</w:t>
      </w:r>
      <w:r w:rsidR="00304D5D" w:rsidRPr="00B12729">
        <w:rPr>
          <w:rFonts w:ascii="Arial" w:hAnsi="Arial" w:cs="Arial"/>
          <w:sz w:val="20"/>
          <w:szCs w:val="20"/>
          <w:shd w:val="clear" w:color="auto" w:fill="FFFFFF" w:themeFill="background1"/>
        </w:rPr>
        <w:t>2</w:t>
      </w:r>
      <w:r w:rsidR="00C33B1F" w:rsidRPr="00B12729">
        <w:rPr>
          <w:rFonts w:ascii="Arial" w:hAnsi="Arial" w:cs="Arial"/>
          <w:sz w:val="20"/>
          <w:szCs w:val="20"/>
          <w:shd w:val="clear" w:color="auto" w:fill="FFFFFF" w:themeFill="background1"/>
        </w:rPr>
        <w:t>2</w:t>
      </w:r>
      <w:r w:rsidR="009F2E4D" w:rsidRPr="00B12729">
        <w:rPr>
          <w:rFonts w:ascii="Arial" w:hAnsi="Arial" w:cs="Arial"/>
          <w:sz w:val="20"/>
          <w:szCs w:val="20"/>
          <w:shd w:val="clear" w:color="auto" w:fill="FFFFFF" w:themeFill="background1"/>
        </w:rPr>
        <w:t>: %</w:t>
      </w:r>
      <w:r w:rsidR="00C33B1F" w:rsidRPr="00B12729">
        <w:rPr>
          <w:rFonts w:ascii="Arial" w:hAnsi="Arial" w:cs="Arial"/>
          <w:sz w:val="20"/>
          <w:szCs w:val="20"/>
          <w:shd w:val="clear" w:color="auto" w:fill="FFFFFF" w:themeFill="background1"/>
        </w:rPr>
        <w:t>42</w:t>
      </w:r>
      <w:r w:rsidR="009F2E4D" w:rsidRPr="00B12729">
        <w:rPr>
          <w:rFonts w:ascii="Arial" w:hAnsi="Arial" w:cs="Arial"/>
          <w:sz w:val="20"/>
          <w:szCs w:val="20"/>
          <w:shd w:val="clear" w:color="auto" w:fill="FFFFFF" w:themeFill="background1"/>
        </w:rPr>
        <w:t>,</w:t>
      </w:r>
      <w:r w:rsidR="00C33B1F" w:rsidRPr="00B12729">
        <w:rPr>
          <w:rFonts w:ascii="Arial" w:hAnsi="Arial" w:cs="Arial"/>
          <w:sz w:val="20"/>
          <w:szCs w:val="20"/>
          <w:shd w:val="clear" w:color="auto" w:fill="FFFFFF" w:themeFill="background1"/>
        </w:rPr>
        <w:t>02</w:t>
      </w:r>
      <w:r w:rsidR="009F2E4D" w:rsidRPr="00B12729">
        <w:rPr>
          <w:rFonts w:ascii="Arial" w:hAnsi="Arial" w:cs="Arial"/>
          <w:sz w:val="20"/>
          <w:szCs w:val="20"/>
          <w:shd w:val="clear" w:color="auto" w:fill="FFFFFF" w:themeFill="background1"/>
        </w:rPr>
        <w:t>) Borsa İstanbul’a kote, halka açık hisselerden oluşmaktadır. Kalan kısım ise farklı gerçek ve tüzel kişilere aittir</w:t>
      </w:r>
      <w:r w:rsidR="00637436" w:rsidRPr="00B12729">
        <w:rPr>
          <w:rFonts w:ascii="Arial" w:hAnsi="Arial" w:cs="Arial"/>
          <w:sz w:val="20"/>
          <w:szCs w:val="20"/>
          <w:shd w:val="clear" w:color="auto" w:fill="FFFFFF" w:themeFill="background1"/>
        </w:rPr>
        <w:t>.</w:t>
      </w:r>
    </w:p>
    <w:p w14:paraId="741F6C0D" w14:textId="77777777" w:rsidR="00F43D34" w:rsidRPr="00B12729" w:rsidRDefault="00F43D34" w:rsidP="00B12729">
      <w:pPr>
        <w:jc w:val="both"/>
        <w:rPr>
          <w:rFonts w:ascii="Arial" w:hAnsi="Arial" w:cs="Arial"/>
          <w:sz w:val="20"/>
          <w:szCs w:val="20"/>
          <w:vertAlign w:val="superscript"/>
        </w:rPr>
      </w:pPr>
    </w:p>
    <w:p w14:paraId="0C89E002" w14:textId="77777777" w:rsidR="000F506C" w:rsidRPr="00B12729" w:rsidRDefault="000F506C" w:rsidP="00B12729">
      <w:pPr>
        <w:jc w:val="both"/>
        <w:rPr>
          <w:rFonts w:ascii="Arial" w:hAnsi="Arial" w:cs="Arial"/>
          <w:sz w:val="20"/>
          <w:szCs w:val="20"/>
        </w:rPr>
      </w:pPr>
    </w:p>
    <w:p w14:paraId="6BBD86C2" w14:textId="77777777" w:rsidR="005A25EF" w:rsidRPr="00B12729" w:rsidRDefault="005A25EF" w:rsidP="00B12729">
      <w:pPr>
        <w:rPr>
          <w:rFonts w:ascii="Arial" w:hAnsi="Arial" w:cs="Arial"/>
          <w:b/>
          <w:bCs/>
          <w:sz w:val="20"/>
          <w:szCs w:val="20"/>
          <w:lang w:eastAsia="en-US"/>
        </w:rPr>
      </w:pPr>
      <w:r w:rsidRPr="00B12729">
        <w:rPr>
          <w:rFonts w:ascii="Arial" w:hAnsi="Arial" w:cs="Arial"/>
          <w:sz w:val="20"/>
          <w:szCs w:val="20"/>
        </w:rPr>
        <w:br w:type="page"/>
      </w:r>
    </w:p>
    <w:p w14:paraId="67408589" w14:textId="1C8A1C84" w:rsidR="002C6E36" w:rsidRPr="00B12729" w:rsidRDefault="005A25EF" w:rsidP="00B12729">
      <w:pPr>
        <w:pStyle w:val="Heading4"/>
        <w:tabs>
          <w:tab w:val="left" w:pos="1080"/>
        </w:tabs>
        <w:spacing w:after="120"/>
        <w:ind w:right="-784" w:hanging="425"/>
        <w:rPr>
          <w:rFonts w:ascii="Arial" w:hAnsi="Arial" w:cs="Arial"/>
          <w:sz w:val="20"/>
          <w:szCs w:val="20"/>
        </w:rPr>
      </w:pPr>
      <w:r w:rsidRPr="00B12729">
        <w:rPr>
          <w:rFonts w:ascii="Arial" w:hAnsi="Arial" w:cs="Arial"/>
          <w:sz w:val="20"/>
          <w:szCs w:val="20"/>
        </w:rPr>
        <w:lastRenderedPageBreak/>
        <w:t>III</w:t>
      </w:r>
      <w:r w:rsidR="001664EA" w:rsidRPr="00B12729">
        <w:rPr>
          <w:rFonts w:ascii="Arial" w:hAnsi="Arial" w:cs="Arial"/>
          <w:sz w:val="20"/>
          <w:szCs w:val="20"/>
        </w:rPr>
        <w:t>.</w:t>
      </w:r>
      <w:r w:rsidR="001664EA" w:rsidRPr="00B12729">
        <w:rPr>
          <w:rFonts w:ascii="Arial" w:hAnsi="Arial" w:cs="Arial"/>
          <w:sz w:val="20"/>
          <w:szCs w:val="20"/>
        </w:rPr>
        <w:tab/>
      </w:r>
      <w:bookmarkStart w:id="12" w:name="_Hlk110848868"/>
      <w:r w:rsidR="001664EA" w:rsidRPr="00B12729">
        <w:rPr>
          <w:rFonts w:ascii="Arial" w:hAnsi="Arial" w:cs="Arial"/>
          <w:sz w:val="20"/>
          <w:szCs w:val="20"/>
        </w:rPr>
        <w:t xml:space="preserve">Banka’nın </w:t>
      </w:r>
      <w:r w:rsidR="002C6E36" w:rsidRPr="00B12729">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B12729">
        <w:rPr>
          <w:rFonts w:ascii="Arial" w:hAnsi="Arial" w:cs="Arial"/>
          <w:sz w:val="20"/>
          <w:szCs w:val="20"/>
        </w:rPr>
        <w:t>lar</w:t>
      </w:r>
      <w:r w:rsidR="002C6E36" w:rsidRPr="00B12729">
        <w:rPr>
          <w:rFonts w:ascii="Arial" w:hAnsi="Arial" w:cs="Arial"/>
          <w:sz w:val="20"/>
          <w:szCs w:val="20"/>
        </w:rPr>
        <w:t>:</w:t>
      </w:r>
    </w:p>
    <w:p w14:paraId="314FC963" w14:textId="77777777" w:rsidR="002C6E36" w:rsidRPr="00B12729" w:rsidRDefault="002C6E36" w:rsidP="00B12729">
      <w:pPr>
        <w:ind w:left="1980"/>
        <w:jc w:val="both"/>
        <w:rPr>
          <w:rFonts w:ascii="Arial" w:hAnsi="Arial" w:cs="Arial"/>
          <w:sz w:val="4"/>
          <w:szCs w:val="4"/>
        </w:rPr>
      </w:pPr>
    </w:p>
    <w:tbl>
      <w:tblPr>
        <w:tblW w:w="9863" w:type="dxa"/>
        <w:tblLook w:val="0000" w:firstRow="0" w:lastRow="0" w:firstColumn="0" w:lastColumn="0" w:noHBand="0" w:noVBand="0"/>
      </w:tblPr>
      <w:tblGrid>
        <w:gridCol w:w="2127"/>
        <w:gridCol w:w="2409"/>
        <w:gridCol w:w="3119"/>
        <w:gridCol w:w="1276"/>
        <w:gridCol w:w="932"/>
      </w:tblGrid>
      <w:tr w:rsidR="000F21C0" w:rsidRPr="00B12729" w14:paraId="39A3194B" w14:textId="77777777" w:rsidTr="009434D1">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B12729" w:rsidRDefault="000F21C0" w:rsidP="00B12729">
            <w:pPr>
              <w:pStyle w:val="BodyTextIndent"/>
              <w:tabs>
                <w:tab w:val="left" w:pos="900"/>
              </w:tabs>
              <w:ind w:left="-80" w:right="-11" w:hanging="28"/>
              <w:jc w:val="left"/>
              <w:rPr>
                <w:rFonts w:ascii="Arial" w:hAnsi="Arial" w:cs="Arial"/>
                <w:b/>
                <w:bCs/>
                <w:sz w:val="16"/>
                <w:szCs w:val="16"/>
              </w:rPr>
            </w:pPr>
            <w:bookmarkStart w:id="13" w:name="_Hlk133333646"/>
            <w:bookmarkStart w:id="14" w:name="_Hlk71129776"/>
            <w:bookmarkStart w:id="15" w:name="_Hlk109737755"/>
            <w:bookmarkStart w:id="16" w:name="_Hlk117668946"/>
            <w:r w:rsidRPr="00B12729">
              <w:rPr>
                <w:rFonts w:ascii="Arial" w:hAnsi="Arial" w:cs="Arial"/>
                <w:b/>
                <w:bCs/>
                <w:sz w:val="16"/>
                <w:szCs w:val="16"/>
              </w:rPr>
              <w:t>Unvanı</w:t>
            </w:r>
          </w:p>
        </w:tc>
        <w:tc>
          <w:tcPr>
            <w:tcW w:w="2409" w:type="dxa"/>
            <w:tcBorders>
              <w:top w:val="single" w:sz="4" w:space="0" w:color="auto"/>
              <w:bottom w:val="single" w:sz="4" w:space="0" w:color="auto"/>
            </w:tcBorders>
            <w:shd w:val="clear" w:color="auto" w:fill="auto"/>
            <w:vAlign w:val="bottom"/>
          </w:tcPr>
          <w:p w14:paraId="2646B41F" w14:textId="77777777" w:rsidR="000F21C0" w:rsidRPr="00B12729" w:rsidRDefault="000F21C0" w:rsidP="00B12729">
            <w:pPr>
              <w:pStyle w:val="BodyTextIndent"/>
              <w:tabs>
                <w:tab w:val="left" w:pos="900"/>
              </w:tabs>
              <w:ind w:left="-108" w:firstLine="0"/>
              <w:jc w:val="left"/>
              <w:rPr>
                <w:rFonts w:ascii="Arial" w:hAnsi="Arial" w:cs="Arial"/>
                <w:b/>
                <w:bCs/>
                <w:sz w:val="16"/>
                <w:szCs w:val="16"/>
              </w:rPr>
            </w:pPr>
            <w:r w:rsidRPr="00B12729">
              <w:rPr>
                <w:rFonts w:ascii="Arial" w:hAnsi="Arial" w:cs="Arial"/>
                <w:b/>
                <w:bCs/>
                <w:sz w:val="16"/>
                <w:szCs w:val="16"/>
              </w:rPr>
              <w:t>Adı ve Soyadı</w:t>
            </w:r>
          </w:p>
        </w:tc>
        <w:tc>
          <w:tcPr>
            <w:tcW w:w="3119" w:type="dxa"/>
            <w:tcBorders>
              <w:top w:val="single" w:sz="4" w:space="0" w:color="auto"/>
              <w:bottom w:val="single" w:sz="4" w:space="0" w:color="auto"/>
            </w:tcBorders>
            <w:shd w:val="clear" w:color="auto" w:fill="auto"/>
            <w:vAlign w:val="bottom"/>
          </w:tcPr>
          <w:p w14:paraId="0178D64B" w14:textId="77777777" w:rsidR="000F21C0" w:rsidRPr="00B12729" w:rsidRDefault="000F21C0" w:rsidP="00B12729">
            <w:pPr>
              <w:pStyle w:val="BodyTextIndent"/>
              <w:tabs>
                <w:tab w:val="left" w:pos="900"/>
              </w:tabs>
              <w:ind w:left="-108" w:firstLine="0"/>
              <w:jc w:val="left"/>
              <w:rPr>
                <w:rFonts w:ascii="Arial" w:hAnsi="Arial" w:cs="Arial"/>
                <w:b/>
                <w:bCs/>
                <w:sz w:val="16"/>
                <w:szCs w:val="16"/>
              </w:rPr>
            </w:pPr>
            <w:r w:rsidRPr="00B12729">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B12729" w:rsidRDefault="000F21C0" w:rsidP="00B12729">
            <w:pPr>
              <w:pStyle w:val="BodyTextIndent"/>
              <w:tabs>
                <w:tab w:val="left" w:pos="900"/>
              </w:tabs>
              <w:ind w:left="-108" w:firstLine="0"/>
              <w:jc w:val="left"/>
              <w:rPr>
                <w:rFonts w:ascii="Arial" w:hAnsi="Arial" w:cs="Arial"/>
                <w:b/>
                <w:bCs/>
                <w:sz w:val="16"/>
                <w:szCs w:val="16"/>
              </w:rPr>
            </w:pPr>
            <w:r w:rsidRPr="00B12729">
              <w:rPr>
                <w:rFonts w:ascii="Arial" w:hAnsi="Arial" w:cs="Arial"/>
                <w:b/>
                <w:bCs/>
                <w:sz w:val="16"/>
                <w:szCs w:val="16"/>
              </w:rPr>
              <w:t>Öğrenim</w:t>
            </w:r>
          </w:p>
          <w:p w14:paraId="06C652FD" w14:textId="77777777" w:rsidR="000F21C0" w:rsidRPr="00B12729" w:rsidRDefault="000F21C0" w:rsidP="00B12729">
            <w:pPr>
              <w:pStyle w:val="BodyTextIndent"/>
              <w:tabs>
                <w:tab w:val="left" w:pos="900"/>
              </w:tabs>
              <w:ind w:left="-108" w:firstLine="0"/>
              <w:jc w:val="left"/>
              <w:rPr>
                <w:rFonts w:ascii="Arial" w:hAnsi="Arial" w:cs="Arial"/>
                <w:b/>
                <w:bCs/>
                <w:sz w:val="16"/>
                <w:szCs w:val="16"/>
              </w:rPr>
            </w:pPr>
            <w:r w:rsidRPr="00B12729">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B12729" w:rsidRDefault="000F21C0" w:rsidP="00B12729">
            <w:pPr>
              <w:pStyle w:val="BodyTextIndent"/>
              <w:ind w:left="-108" w:firstLine="0"/>
              <w:jc w:val="right"/>
              <w:rPr>
                <w:rFonts w:ascii="Arial" w:hAnsi="Arial" w:cs="Arial"/>
                <w:b/>
                <w:bCs/>
                <w:sz w:val="16"/>
                <w:szCs w:val="16"/>
              </w:rPr>
            </w:pPr>
            <w:r w:rsidRPr="00B12729">
              <w:rPr>
                <w:rFonts w:ascii="Arial" w:hAnsi="Arial" w:cs="Arial"/>
                <w:b/>
                <w:bCs/>
                <w:sz w:val="16"/>
                <w:szCs w:val="16"/>
              </w:rPr>
              <w:t>Hisse</w:t>
            </w:r>
          </w:p>
          <w:p w14:paraId="6BEE8CF9" w14:textId="77777777" w:rsidR="000F21C0" w:rsidRPr="00B12729" w:rsidRDefault="000F21C0" w:rsidP="00B12729">
            <w:pPr>
              <w:pStyle w:val="BodyTextIndent"/>
              <w:ind w:left="-108" w:firstLine="0"/>
              <w:jc w:val="right"/>
              <w:rPr>
                <w:rFonts w:ascii="Arial" w:hAnsi="Arial" w:cs="Arial"/>
                <w:b/>
                <w:bCs/>
                <w:sz w:val="16"/>
                <w:szCs w:val="16"/>
              </w:rPr>
            </w:pPr>
            <w:r w:rsidRPr="00B12729">
              <w:rPr>
                <w:rFonts w:ascii="Arial" w:hAnsi="Arial" w:cs="Arial"/>
                <w:b/>
                <w:bCs/>
                <w:sz w:val="16"/>
                <w:szCs w:val="16"/>
              </w:rPr>
              <w:t>Oranı (%)</w:t>
            </w:r>
          </w:p>
        </w:tc>
      </w:tr>
      <w:tr w:rsidR="000F21C0" w:rsidRPr="00B12729" w14:paraId="61B5CAF6" w14:textId="77777777" w:rsidTr="009434D1">
        <w:trPr>
          <w:trHeight w:val="60"/>
        </w:trPr>
        <w:tc>
          <w:tcPr>
            <w:tcW w:w="2127" w:type="dxa"/>
            <w:tcBorders>
              <w:top w:val="single" w:sz="4" w:space="0" w:color="auto"/>
            </w:tcBorders>
            <w:shd w:val="clear" w:color="auto" w:fill="auto"/>
            <w:vAlign w:val="bottom"/>
          </w:tcPr>
          <w:p w14:paraId="410E1E00" w14:textId="77777777" w:rsidR="000F21C0" w:rsidRPr="00B12729" w:rsidRDefault="000F21C0" w:rsidP="00B12729">
            <w:pPr>
              <w:ind w:left="-80" w:right="-11" w:hanging="28"/>
              <w:jc w:val="both"/>
              <w:rPr>
                <w:rFonts w:ascii="Arial" w:hAnsi="Arial" w:cs="Arial"/>
                <w:b/>
                <w:bCs/>
                <w:sz w:val="16"/>
                <w:szCs w:val="16"/>
              </w:rPr>
            </w:pPr>
          </w:p>
        </w:tc>
        <w:tc>
          <w:tcPr>
            <w:tcW w:w="2409" w:type="dxa"/>
            <w:tcBorders>
              <w:top w:val="single" w:sz="4" w:space="0" w:color="auto"/>
            </w:tcBorders>
            <w:shd w:val="clear" w:color="auto" w:fill="auto"/>
            <w:vAlign w:val="bottom"/>
          </w:tcPr>
          <w:p w14:paraId="55A1B1FA" w14:textId="77777777" w:rsidR="000F21C0" w:rsidRPr="00B12729" w:rsidRDefault="000F21C0" w:rsidP="00B12729">
            <w:pPr>
              <w:ind w:left="-108"/>
              <w:rPr>
                <w:rFonts w:ascii="Arial" w:hAnsi="Arial" w:cs="Arial"/>
                <w:b/>
                <w:bCs/>
                <w:sz w:val="16"/>
                <w:szCs w:val="16"/>
              </w:rPr>
            </w:pPr>
          </w:p>
        </w:tc>
        <w:tc>
          <w:tcPr>
            <w:tcW w:w="3119" w:type="dxa"/>
            <w:tcBorders>
              <w:top w:val="single" w:sz="4" w:space="0" w:color="auto"/>
            </w:tcBorders>
            <w:shd w:val="clear" w:color="auto" w:fill="auto"/>
            <w:vAlign w:val="bottom"/>
          </w:tcPr>
          <w:p w14:paraId="3735A4B4" w14:textId="77777777" w:rsidR="000F21C0" w:rsidRPr="00B12729" w:rsidRDefault="000F21C0" w:rsidP="00B12729">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B12729" w:rsidRDefault="000F21C0" w:rsidP="00B12729">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B12729" w:rsidRDefault="000F21C0" w:rsidP="00B12729">
            <w:pPr>
              <w:ind w:left="-108"/>
              <w:rPr>
                <w:rFonts w:ascii="Arial" w:hAnsi="Arial" w:cs="Arial"/>
                <w:b/>
                <w:bCs/>
                <w:sz w:val="16"/>
                <w:szCs w:val="16"/>
              </w:rPr>
            </w:pPr>
          </w:p>
        </w:tc>
      </w:tr>
      <w:tr w:rsidR="000F21C0" w:rsidRPr="00B12729" w14:paraId="4B588919" w14:textId="77777777" w:rsidTr="009E3B9D">
        <w:trPr>
          <w:trHeight w:val="170"/>
        </w:trPr>
        <w:tc>
          <w:tcPr>
            <w:tcW w:w="2127" w:type="dxa"/>
            <w:shd w:val="clear" w:color="auto" w:fill="auto"/>
          </w:tcPr>
          <w:p w14:paraId="1638195C" w14:textId="5AD869DB" w:rsidR="000F21C0" w:rsidRPr="00B12729" w:rsidRDefault="000F21C0" w:rsidP="00B12729">
            <w:pPr>
              <w:pStyle w:val="BodyTextIndent"/>
              <w:tabs>
                <w:tab w:val="left" w:pos="900"/>
              </w:tabs>
              <w:ind w:left="-80" w:right="-11" w:hanging="28"/>
              <w:jc w:val="left"/>
              <w:rPr>
                <w:rFonts w:ascii="Arial" w:hAnsi="Arial" w:cs="Arial"/>
                <w:b/>
                <w:sz w:val="16"/>
                <w:szCs w:val="16"/>
              </w:rPr>
            </w:pPr>
            <w:r w:rsidRPr="00B12729">
              <w:rPr>
                <w:rFonts w:ascii="Arial" w:hAnsi="Arial" w:cs="Arial"/>
                <w:b/>
                <w:sz w:val="16"/>
                <w:szCs w:val="16"/>
              </w:rPr>
              <w:t>Yönetim Kurulu Başkanı</w:t>
            </w:r>
          </w:p>
        </w:tc>
        <w:tc>
          <w:tcPr>
            <w:tcW w:w="2409" w:type="dxa"/>
            <w:shd w:val="clear" w:color="auto" w:fill="auto"/>
          </w:tcPr>
          <w:p w14:paraId="013197AC" w14:textId="09521EF8" w:rsidR="000F21C0" w:rsidRPr="00B12729" w:rsidRDefault="006437D4"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Houssem BEN HAJ AMOR</w:t>
            </w:r>
          </w:p>
        </w:tc>
        <w:tc>
          <w:tcPr>
            <w:tcW w:w="3119" w:type="dxa"/>
            <w:shd w:val="clear" w:color="auto" w:fill="auto"/>
          </w:tcPr>
          <w:p w14:paraId="66944C44" w14:textId="0AAA0A3A" w:rsidR="000F21C0" w:rsidRPr="00B12729" w:rsidRDefault="000F21C0"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Yönetim Kurulu Başkanı</w:t>
            </w:r>
            <w:r w:rsidR="003542AE" w:rsidRPr="00B12729">
              <w:rPr>
                <w:rFonts w:ascii="Arial" w:hAnsi="Arial" w:cs="Arial"/>
                <w:sz w:val="16"/>
                <w:szCs w:val="16"/>
              </w:rPr>
              <w:t xml:space="preserve"> </w:t>
            </w:r>
          </w:p>
        </w:tc>
        <w:tc>
          <w:tcPr>
            <w:tcW w:w="1276" w:type="dxa"/>
            <w:shd w:val="clear" w:color="auto" w:fill="auto"/>
          </w:tcPr>
          <w:p w14:paraId="623EC20A" w14:textId="19C20C1C" w:rsidR="000F21C0" w:rsidRPr="00B12729" w:rsidRDefault="006F0C9A"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Lisans</w:t>
            </w:r>
          </w:p>
        </w:tc>
        <w:tc>
          <w:tcPr>
            <w:tcW w:w="932" w:type="dxa"/>
            <w:shd w:val="clear" w:color="auto" w:fill="auto"/>
          </w:tcPr>
          <w:p w14:paraId="1CA6F02C" w14:textId="13080F90" w:rsidR="000F21C0" w:rsidRPr="00B12729" w:rsidRDefault="00B65DAF" w:rsidP="00B12729">
            <w:pPr>
              <w:pStyle w:val="BodyTextIndent"/>
              <w:ind w:firstLine="0"/>
              <w:jc w:val="right"/>
              <w:rPr>
                <w:rFonts w:ascii="Arial" w:hAnsi="Arial" w:cs="Arial"/>
                <w:sz w:val="16"/>
                <w:szCs w:val="16"/>
              </w:rPr>
            </w:pPr>
            <w:r w:rsidRPr="00B12729">
              <w:rPr>
                <w:rFonts w:ascii="Arial" w:hAnsi="Arial" w:cs="Arial"/>
                <w:sz w:val="16"/>
                <w:szCs w:val="16"/>
              </w:rPr>
              <w:t>-</w:t>
            </w:r>
          </w:p>
        </w:tc>
      </w:tr>
      <w:tr w:rsidR="000F21C0" w:rsidRPr="00B12729" w14:paraId="18D592E2" w14:textId="77777777" w:rsidTr="009E3B9D">
        <w:trPr>
          <w:trHeight w:val="70"/>
        </w:trPr>
        <w:tc>
          <w:tcPr>
            <w:tcW w:w="2127" w:type="dxa"/>
            <w:shd w:val="clear" w:color="auto" w:fill="auto"/>
          </w:tcPr>
          <w:p w14:paraId="1E905801" w14:textId="77777777" w:rsidR="000F21C0" w:rsidRPr="00B12729" w:rsidRDefault="000F21C0"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28CE2A0" w14:textId="77777777" w:rsidR="000F21C0" w:rsidRPr="00B12729" w:rsidRDefault="000F21C0"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11DED9D0" w14:textId="77777777" w:rsidR="000F21C0" w:rsidRPr="00B12729" w:rsidRDefault="000F21C0"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B12729" w:rsidRDefault="000F21C0"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B12729" w:rsidRDefault="000F21C0" w:rsidP="00B12729">
            <w:pPr>
              <w:pStyle w:val="BodyTextIndent"/>
              <w:ind w:left="-108" w:firstLine="0"/>
              <w:jc w:val="right"/>
              <w:rPr>
                <w:rFonts w:ascii="Arial" w:hAnsi="Arial" w:cs="Arial"/>
                <w:sz w:val="16"/>
                <w:szCs w:val="16"/>
              </w:rPr>
            </w:pPr>
          </w:p>
        </w:tc>
      </w:tr>
      <w:tr w:rsidR="00192E54" w:rsidRPr="00B12729" w14:paraId="1349D17E" w14:textId="77777777" w:rsidTr="009E3B9D">
        <w:trPr>
          <w:trHeight w:val="170"/>
        </w:trPr>
        <w:tc>
          <w:tcPr>
            <w:tcW w:w="2127" w:type="dxa"/>
            <w:shd w:val="clear" w:color="auto" w:fill="auto"/>
          </w:tcPr>
          <w:p w14:paraId="5470A82A" w14:textId="34A35E51" w:rsidR="00192E54" w:rsidRPr="00B12729" w:rsidRDefault="00192E54"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00F038B7" w14:textId="6539D3B9" w:rsidR="00192E54" w:rsidRPr="00B12729" w:rsidRDefault="00192E54"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1ABC75B6" w14:textId="59491F12" w:rsidR="00192E54" w:rsidRPr="00B12729" w:rsidRDefault="00192E54"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B12729" w:rsidRDefault="00192E54"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B12729" w:rsidRDefault="00192E54" w:rsidP="00B12729">
            <w:pPr>
              <w:pStyle w:val="BodyTextIndent"/>
              <w:ind w:left="-108" w:firstLine="0"/>
              <w:jc w:val="right"/>
              <w:rPr>
                <w:rFonts w:ascii="Arial" w:hAnsi="Arial" w:cs="Arial"/>
                <w:sz w:val="16"/>
                <w:szCs w:val="16"/>
              </w:rPr>
            </w:pPr>
          </w:p>
        </w:tc>
      </w:tr>
      <w:tr w:rsidR="009434D1" w:rsidRPr="00B12729" w14:paraId="68FC1766" w14:textId="77777777" w:rsidTr="009E3B9D">
        <w:trPr>
          <w:trHeight w:val="170"/>
        </w:trPr>
        <w:tc>
          <w:tcPr>
            <w:tcW w:w="2127" w:type="dxa"/>
            <w:shd w:val="clear" w:color="auto" w:fill="auto"/>
          </w:tcPr>
          <w:p w14:paraId="7F7D3F91" w14:textId="1AA48587" w:rsidR="009434D1" w:rsidRPr="00B12729" w:rsidRDefault="009434D1" w:rsidP="00B12729">
            <w:pPr>
              <w:pStyle w:val="BodyTextIndent"/>
              <w:tabs>
                <w:tab w:val="left" w:pos="900"/>
              </w:tabs>
              <w:ind w:left="-80" w:right="-11" w:hanging="28"/>
              <w:jc w:val="left"/>
              <w:rPr>
                <w:rFonts w:ascii="Arial" w:hAnsi="Arial" w:cs="Arial"/>
                <w:sz w:val="16"/>
                <w:szCs w:val="16"/>
              </w:rPr>
            </w:pPr>
            <w:r w:rsidRPr="00B12729">
              <w:rPr>
                <w:rFonts w:ascii="Arial" w:hAnsi="Arial" w:cs="Arial"/>
                <w:b/>
                <w:sz w:val="16"/>
                <w:szCs w:val="16"/>
              </w:rPr>
              <w:t>Yönetim Kurulu Üyeleri:</w:t>
            </w:r>
          </w:p>
        </w:tc>
        <w:tc>
          <w:tcPr>
            <w:tcW w:w="2409" w:type="dxa"/>
            <w:shd w:val="clear" w:color="auto" w:fill="auto"/>
          </w:tcPr>
          <w:p w14:paraId="02FC8F1F" w14:textId="0F88223F"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Dr. Bekir PAKDEMİRLİ</w:t>
            </w:r>
          </w:p>
        </w:tc>
        <w:tc>
          <w:tcPr>
            <w:tcW w:w="3119" w:type="dxa"/>
            <w:shd w:val="clear" w:color="auto" w:fill="auto"/>
          </w:tcPr>
          <w:p w14:paraId="2E0B4C0A" w14:textId="1B7ECAA8"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Yönetim Kurulu Başkan Vekili (Bağımsız)</w:t>
            </w:r>
          </w:p>
        </w:tc>
        <w:tc>
          <w:tcPr>
            <w:tcW w:w="1276" w:type="dxa"/>
            <w:shd w:val="clear" w:color="auto" w:fill="auto"/>
          </w:tcPr>
          <w:p w14:paraId="0270E2D2" w14:textId="707E326A"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Doktora</w:t>
            </w:r>
          </w:p>
        </w:tc>
        <w:tc>
          <w:tcPr>
            <w:tcW w:w="932" w:type="dxa"/>
            <w:shd w:val="clear" w:color="auto" w:fill="auto"/>
            <w:noWrap/>
          </w:tcPr>
          <w:p w14:paraId="3FBA4BD6" w14:textId="08544956" w:rsidR="009434D1" w:rsidRPr="00B12729" w:rsidRDefault="009434D1" w:rsidP="00B12729">
            <w:pPr>
              <w:pStyle w:val="BodyTextIndent"/>
              <w:ind w:left="-108" w:firstLine="0"/>
              <w:jc w:val="right"/>
              <w:rPr>
                <w:rFonts w:ascii="Arial" w:hAnsi="Arial" w:cs="Arial"/>
                <w:sz w:val="16"/>
                <w:szCs w:val="16"/>
              </w:rPr>
            </w:pPr>
            <w:r w:rsidRPr="00B12729">
              <w:rPr>
                <w:rFonts w:ascii="Arial" w:hAnsi="Arial" w:cs="Arial"/>
                <w:sz w:val="16"/>
                <w:szCs w:val="16"/>
              </w:rPr>
              <w:t>-</w:t>
            </w:r>
          </w:p>
        </w:tc>
      </w:tr>
      <w:tr w:rsidR="009434D1" w:rsidRPr="00B12729" w14:paraId="685D1546" w14:textId="77777777" w:rsidTr="009E3B9D">
        <w:trPr>
          <w:trHeight w:val="170"/>
        </w:trPr>
        <w:tc>
          <w:tcPr>
            <w:tcW w:w="2127" w:type="dxa"/>
            <w:shd w:val="clear" w:color="auto" w:fill="auto"/>
          </w:tcPr>
          <w:p w14:paraId="2A1A9FEA"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A759126" w14:textId="6FCDE26C"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Mustafa BÜYÜKABACI</w:t>
            </w:r>
          </w:p>
        </w:tc>
        <w:tc>
          <w:tcPr>
            <w:tcW w:w="3119" w:type="dxa"/>
            <w:shd w:val="clear" w:color="auto" w:fill="auto"/>
          </w:tcPr>
          <w:p w14:paraId="6B4E4109" w14:textId="5218BE46"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Yönetim Kurulu Üyesi</w:t>
            </w:r>
            <w:r w:rsidR="0095321E" w:rsidRPr="00B12729">
              <w:rPr>
                <w:rFonts w:ascii="Arial" w:hAnsi="Arial" w:cs="Arial"/>
                <w:sz w:val="16"/>
                <w:szCs w:val="16"/>
              </w:rPr>
              <w:t xml:space="preserve"> (Bağımsız)</w:t>
            </w:r>
          </w:p>
        </w:tc>
        <w:tc>
          <w:tcPr>
            <w:tcW w:w="1276" w:type="dxa"/>
            <w:shd w:val="clear" w:color="auto" w:fill="auto"/>
          </w:tcPr>
          <w:p w14:paraId="3421D521" w14:textId="2FBC44D0"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Yüksek Lisans</w:t>
            </w:r>
          </w:p>
        </w:tc>
        <w:tc>
          <w:tcPr>
            <w:tcW w:w="932" w:type="dxa"/>
            <w:shd w:val="clear" w:color="auto" w:fill="auto"/>
            <w:noWrap/>
          </w:tcPr>
          <w:p w14:paraId="10FA2B55" w14:textId="64A8B009" w:rsidR="009434D1" w:rsidRPr="00B12729" w:rsidRDefault="009434D1" w:rsidP="00B12729">
            <w:pPr>
              <w:pStyle w:val="BodyTextIndent"/>
              <w:ind w:left="-108" w:firstLine="0"/>
              <w:jc w:val="right"/>
              <w:rPr>
                <w:rFonts w:ascii="Arial" w:hAnsi="Arial" w:cs="Arial"/>
                <w:sz w:val="16"/>
                <w:szCs w:val="16"/>
              </w:rPr>
            </w:pPr>
            <w:r w:rsidRPr="00B12729">
              <w:rPr>
                <w:rFonts w:ascii="Arial" w:hAnsi="Arial" w:cs="Arial"/>
                <w:sz w:val="16"/>
                <w:szCs w:val="16"/>
              </w:rPr>
              <w:t>-</w:t>
            </w:r>
          </w:p>
        </w:tc>
      </w:tr>
      <w:tr w:rsidR="009434D1" w:rsidRPr="00B12729" w14:paraId="7311C468" w14:textId="77777777" w:rsidTr="009E3B9D">
        <w:trPr>
          <w:trHeight w:val="170"/>
        </w:trPr>
        <w:tc>
          <w:tcPr>
            <w:tcW w:w="2127" w:type="dxa"/>
            <w:shd w:val="clear" w:color="auto" w:fill="auto"/>
          </w:tcPr>
          <w:p w14:paraId="5605FD83"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EDB77B0" w14:textId="7D541250"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Dr. Mohamed Ali CHATTI</w:t>
            </w:r>
          </w:p>
        </w:tc>
        <w:tc>
          <w:tcPr>
            <w:tcW w:w="3119" w:type="dxa"/>
            <w:shd w:val="clear" w:color="auto" w:fill="auto"/>
          </w:tcPr>
          <w:p w14:paraId="048B6066" w14:textId="672E9AB7"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Yönetim Kurulu Üyesi</w:t>
            </w:r>
            <w:r w:rsidR="0095321E" w:rsidRPr="00B12729">
              <w:rPr>
                <w:rFonts w:ascii="Arial" w:hAnsi="Arial" w:cs="Arial"/>
                <w:sz w:val="16"/>
                <w:szCs w:val="16"/>
              </w:rPr>
              <w:t xml:space="preserve"> (Bağımsız)</w:t>
            </w:r>
          </w:p>
        </w:tc>
        <w:tc>
          <w:tcPr>
            <w:tcW w:w="1276" w:type="dxa"/>
            <w:shd w:val="clear" w:color="auto" w:fill="auto"/>
          </w:tcPr>
          <w:p w14:paraId="71FDEB24" w14:textId="0CB4E818"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Doktora</w:t>
            </w:r>
          </w:p>
        </w:tc>
        <w:tc>
          <w:tcPr>
            <w:tcW w:w="932" w:type="dxa"/>
            <w:shd w:val="clear" w:color="auto" w:fill="auto"/>
            <w:noWrap/>
          </w:tcPr>
          <w:p w14:paraId="3532A5DC" w14:textId="13389FA9" w:rsidR="009434D1" w:rsidRPr="00B12729" w:rsidRDefault="009434D1" w:rsidP="00B12729">
            <w:pPr>
              <w:pStyle w:val="BodyTextIndent"/>
              <w:ind w:left="-108" w:firstLine="0"/>
              <w:jc w:val="right"/>
              <w:rPr>
                <w:rFonts w:ascii="Arial" w:hAnsi="Arial" w:cs="Arial"/>
                <w:sz w:val="16"/>
                <w:szCs w:val="16"/>
              </w:rPr>
            </w:pPr>
            <w:r w:rsidRPr="00B12729">
              <w:rPr>
                <w:rFonts w:ascii="Arial" w:hAnsi="Arial" w:cs="Arial"/>
                <w:sz w:val="16"/>
                <w:szCs w:val="16"/>
              </w:rPr>
              <w:t>-</w:t>
            </w:r>
          </w:p>
        </w:tc>
      </w:tr>
      <w:tr w:rsidR="009434D1" w:rsidRPr="00B12729" w14:paraId="0659C7A5" w14:textId="77777777" w:rsidTr="009E3B9D">
        <w:trPr>
          <w:trHeight w:val="170"/>
        </w:trPr>
        <w:tc>
          <w:tcPr>
            <w:tcW w:w="2127" w:type="dxa"/>
            <w:shd w:val="clear" w:color="auto" w:fill="auto"/>
          </w:tcPr>
          <w:p w14:paraId="2CC30FE1"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244F837" w14:textId="125234C8"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Ghassan Ahmed M. AMODI</w:t>
            </w:r>
          </w:p>
        </w:tc>
        <w:tc>
          <w:tcPr>
            <w:tcW w:w="3119" w:type="dxa"/>
            <w:shd w:val="clear" w:color="auto" w:fill="auto"/>
          </w:tcPr>
          <w:p w14:paraId="3AF328C7" w14:textId="2E5C9646"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Yönetim Kurulu Üyesi (Bağımsız)</w:t>
            </w:r>
          </w:p>
        </w:tc>
        <w:tc>
          <w:tcPr>
            <w:tcW w:w="1276" w:type="dxa"/>
            <w:shd w:val="clear" w:color="auto" w:fill="auto"/>
          </w:tcPr>
          <w:p w14:paraId="1D70291F" w14:textId="14339205"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Lisans</w:t>
            </w:r>
          </w:p>
        </w:tc>
        <w:tc>
          <w:tcPr>
            <w:tcW w:w="932" w:type="dxa"/>
            <w:shd w:val="clear" w:color="auto" w:fill="auto"/>
            <w:noWrap/>
          </w:tcPr>
          <w:p w14:paraId="72E64108" w14:textId="4A8B40F8"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E8785F" w:rsidRPr="00B12729" w14:paraId="5DFC2BED" w14:textId="77777777" w:rsidTr="009E3B9D">
        <w:trPr>
          <w:trHeight w:val="170"/>
        </w:trPr>
        <w:tc>
          <w:tcPr>
            <w:tcW w:w="2127" w:type="dxa"/>
            <w:shd w:val="clear" w:color="auto" w:fill="auto"/>
          </w:tcPr>
          <w:p w14:paraId="664087E0" w14:textId="77777777" w:rsidR="00E8785F" w:rsidRPr="00B12729" w:rsidRDefault="00E8785F"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4A97E9B" w14:textId="7A26E09A" w:rsidR="00E8785F" w:rsidRPr="00B12729" w:rsidRDefault="00E8785F"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Khaled A. Mohamed ATEEQ</w:t>
            </w:r>
          </w:p>
        </w:tc>
        <w:tc>
          <w:tcPr>
            <w:tcW w:w="3119" w:type="dxa"/>
            <w:shd w:val="clear" w:color="auto" w:fill="auto"/>
          </w:tcPr>
          <w:p w14:paraId="056ADF2C" w14:textId="1706367C" w:rsidR="00E8785F" w:rsidRPr="00B12729" w:rsidRDefault="00E8785F"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Yönetim Kurulu Üyesi</w:t>
            </w:r>
          </w:p>
        </w:tc>
        <w:tc>
          <w:tcPr>
            <w:tcW w:w="1276" w:type="dxa"/>
            <w:shd w:val="clear" w:color="auto" w:fill="auto"/>
          </w:tcPr>
          <w:p w14:paraId="70004CCF" w14:textId="2D37F9F2" w:rsidR="00E8785F" w:rsidRPr="00B12729" w:rsidRDefault="00E8785F"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Doktora</w:t>
            </w:r>
          </w:p>
        </w:tc>
        <w:tc>
          <w:tcPr>
            <w:tcW w:w="932" w:type="dxa"/>
            <w:shd w:val="clear" w:color="auto" w:fill="auto"/>
            <w:noWrap/>
          </w:tcPr>
          <w:p w14:paraId="568F9962" w14:textId="577C8B42" w:rsidR="00E8785F" w:rsidRPr="00B12729" w:rsidRDefault="00E8785F"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23C74397" w14:textId="77777777" w:rsidTr="009E3B9D">
        <w:trPr>
          <w:trHeight w:val="170"/>
        </w:trPr>
        <w:tc>
          <w:tcPr>
            <w:tcW w:w="2127" w:type="dxa"/>
            <w:shd w:val="clear" w:color="auto" w:fill="auto"/>
          </w:tcPr>
          <w:p w14:paraId="3D50C67C"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EDB4E59" w14:textId="6E9EF089"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Azhar Aziz DOGAR</w:t>
            </w:r>
          </w:p>
        </w:tc>
        <w:tc>
          <w:tcPr>
            <w:tcW w:w="3119" w:type="dxa"/>
            <w:shd w:val="clear" w:color="auto" w:fill="auto"/>
          </w:tcPr>
          <w:p w14:paraId="1E599B3A" w14:textId="3098B1E6"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Yönetim Kurulu Üyesi</w:t>
            </w:r>
          </w:p>
        </w:tc>
        <w:tc>
          <w:tcPr>
            <w:tcW w:w="1276" w:type="dxa"/>
            <w:shd w:val="clear" w:color="auto" w:fill="auto"/>
          </w:tcPr>
          <w:p w14:paraId="6EA4D350" w14:textId="6F30A4E9"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Yüksek Lisans</w:t>
            </w:r>
          </w:p>
        </w:tc>
        <w:tc>
          <w:tcPr>
            <w:tcW w:w="932" w:type="dxa"/>
            <w:shd w:val="clear" w:color="auto" w:fill="auto"/>
            <w:noWrap/>
          </w:tcPr>
          <w:p w14:paraId="444B9CB2" w14:textId="26BF08CF"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6A3FA359" w14:textId="77777777" w:rsidTr="009E3B9D">
        <w:trPr>
          <w:trHeight w:val="170"/>
        </w:trPr>
        <w:tc>
          <w:tcPr>
            <w:tcW w:w="2127" w:type="dxa"/>
            <w:shd w:val="clear" w:color="auto" w:fill="auto"/>
          </w:tcPr>
          <w:p w14:paraId="0D66A49E"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5C60103" w14:textId="69768261"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Akram YASSIN</w:t>
            </w:r>
          </w:p>
        </w:tc>
        <w:tc>
          <w:tcPr>
            <w:tcW w:w="3119" w:type="dxa"/>
            <w:shd w:val="clear" w:color="auto" w:fill="auto"/>
          </w:tcPr>
          <w:p w14:paraId="0821B21A" w14:textId="4D0F5848"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Yönetim Kurulu Üyesi</w:t>
            </w:r>
            <w:r w:rsidR="00C34AFA" w:rsidRPr="00B12729">
              <w:rPr>
                <w:rFonts w:ascii="Arial" w:hAnsi="Arial" w:cs="Arial"/>
                <w:sz w:val="16"/>
                <w:szCs w:val="16"/>
              </w:rPr>
              <w:t xml:space="preserve"> (Bağımsız)</w:t>
            </w:r>
            <w:r w:rsidRPr="00B12729">
              <w:rPr>
                <w:rFonts w:ascii="Arial" w:hAnsi="Arial" w:cs="Arial"/>
                <w:sz w:val="16"/>
                <w:szCs w:val="16"/>
              </w:rPr>
              <w:t xml:space="preserve"> </w:t>
            </w:r>
          </w:p>
        </w:tc>
        <w:tc>
          <w:tcPr>
            <w:tcW w:w="1276" w:type="dxa"/>
            <w:shd w:val="clear" w:color="auto" w:fill="auto"/>
          </w:tcPr>
          <w:p w14:paraId="0FBA330A" w14:textId="3BF25FAA"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Yüksek Lisans</w:t>
            </w:r>
          </w:p>
        </w:tc>
        <w:tc>
          <w:tcPr>
            <w:tcW w:w="932" w:type="dxa"/>
            <w:shd w:val="clear" w:color="auto" w:fill="auto"/>
            <w:noWrap/>
          </w:tcPr>
          <w:p w14:paraId="7544C4D2" w14:textId="08D1D447"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6BB6C44B" w14:textId="77777777" w:rsidTr="009E3B9D">
        <w:trPr>
          <w:trHeight w:val="170"/>
        </w:trPr>
        <w:tc>
          <w:tcPr>
            <w:tcW w:w="2127" w:type="dxa"/>
            <w:shd w:val="clear" w:color="auto" w:fill="auto"/>
          </w:tcPr>
          <w:p w14:paraId="12B6A24E"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037D54BE" w14:textId="74C95F76" w:rsidR="009434D1" w:rsidRPr="00B12729" w:rsidRDefault="009434D1"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7A28BEA8" w14:textId="6C60307E" w:rsidR="009434D1" w:rsidRPr="00B12729"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082737BC" w14:textId="41315114" w:rsidR="009434D1" w:rsidRPr="00B12729"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6391CEC8" w14:textId="1C00371F" w:rsidR="009434D1" w:rsidRPr="00B12729" w:rsidRDefault="009434D1" w:rsidP="00B12729">
            <w:pPr>
              <w:ind w:left="-108"/>
              <w:jc w:val="right"/>
              <w:rPr>
                <w:rFonts w:ascii="Arial" w:hAnsi="Arial" w:cs="Arial"/>
                <w:sz w:val="16"/>
                <w:szCs w:val="16"/>
              </w:rPr>
            </w:pPr>
          </w:p>
        </w:tc>
      </w:tr>
      <w:tr w:rsidR="009434D1" w:rsidRPr="00B12729" w14:paraId="72613E48" w14:textId="77777777" w:rsidTr="009E3B9D">
        <w:trPr>
          <w:trHeight w:val="170"/>
        </w:trPr>
        <w:tc>
          <w:tcPr>
            <w:tcW w:w="2127" w:type="dxa"/>
            <w:shd w:val="clear" w:color="auto" w:fill="auto"/>
          </w:tcPr>
          <w:p w14:paraId="02B05CBB" w14:textId="4F4F6558" w:rsidR="009434D1" w:rsidRPr="00B12729" w:rsidRDefault="009434D1" w:rsidP="00B12729">
            <w:pPr>
              <w:pStyle w:val="BodyTextIndent"/>
              <w:tabs>
                <w:tab w:val="left" w:pos="900"/>
              </w:tabs>
              <w:ind w:left="-80" w:right="-11" w:hanging="28"/>
              <w:jc w:val="left"/>
              <w:rPr>
                <w:rFonts w:ascii="Arial" w:hAnsi="Arial" w:cs="Arial"/>
                <w:sz w:val="16"/>
                <w:szCs w:val="16"/>
              </w:rPr>
            </w:pPr>
            <w:r w:rsidRPr="00B12729">
              <w:rPr>
                <w:rFonts w:ascii="Arial" w:hAnsi="Arial" w:cs="Arial"/>
                <w:b/>
                <w:sz w:val="16"/>
                <w:szCs w:val="16"/>
              </w:rPr>
              <w:t>Genel Müdür:</w:t>
            </w:r>
          </w:p>
        </w:tc>
        <w:tc>
          <w:tcPr>
            <w:tcW w:w="2409" w:type="dxa"/>
            <w:shd w:val="clear" w:color="auto" w:fill="auto"/>
          </w:tcPr>
          <w:p w14:paraId="42E22629" w14:textId="33EFCCF1"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Malek Khodr TEMSAH</w:t>
            </w:r>
          </w:p>
        </w:tc>
        <w:tc>
          <w:tcPr>
            <w:tcW w:w="3119" w:type="dxa"/>
            <w:shd w:val="clear" w:color="auto" w:fill="auto"/>
          </w:tcPr>
          <w:p w14:paraId="78DEBD86" w14:textId="11960994"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 xml:space="preserve">Yönetim Kurulu Üyesi/Genel Müdür </w:t>
            </w:r>
          </w:p>
        </w:tc>
        <w:tc>
          <w:tcPr>
            <w:tcW w:w="1276" w:type="dxa"/>
            <w:shd w:val="clear" w:color="auto" w:fill="auto"/>
          </w:tcPr>
          <w:p w14:paraId="1419AB3A" w14:textId="43FA25F1"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Yüksek Lisans</w:t>
            </w:r>
          </w:p>
        </w:tc>
        <w:tc>
          <w:tcPr>
            <w:tcW w:w="932" w:type="dxa"/>
            <w:shd w:val="clear" w:color="auto" w:fill="auto"/>
            <w:noWrap/>
          </w:tcPr>
          <w:p w14:paraId="37CA9920" w14:textId="6E8E6AB6"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bookmarkEnd w:id="13"/>
      <w:tr w:rsidR="009434D1" w:rsidRPr="00B12729" w14:paraId="4774ABBE" w14:textId="77777777" w:rsidTr="009E3B9D">
        <w:trPr>
          <w:trHeight w:val="170"/>
        </w:trPr>
        <w:tc>
          <w:tcPr>
            <w:tcW w:w="2127" w:type="dxa"/>
            <w:shd w:val="clear" w:color="auto" w:fill="auto"/>
          </w:tcPr>
          <w:p w14:paraId="29BFD105" w14:textId="68A0B1FD" w:rsidR="009434D1" w:rsidRPr="00B12729" w:rsidRDefault="009434D1"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3EC26A68" w14:textId="77D92A12" w:rsidR="009434D1" w:rsidRPr="00B12729" w:rsidRDefault="009434D1"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4378FD76" w14:textId="612FFBB5" w:rsidR="009434D1" w:rsidRPr="00B12729"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13A05E01" w14:textId="08D842AC" w:rsidR="009434D1" w:rsidRPr="00B12729"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0A430071" w14:textId="6B8273E2" w:rsidR="009434D1" w:rsidRPr="00B12729" w:rsidRDefault="009434D1" w:rsidP="00B12729">
            <w:pPr>
              <w:pStyle w:val="BodyTextIndent"/>
              <w:ind w:left="-108" w:firstLine="0"/>
              <w:jc w:val="right"/>
              <w:rPr>
                <w:rFonts w:ascii="Arial" w:hAnsi="Arial" w:cs="Arial"/>
                <w:sz w:val="16"/>
                <w:szCs w:val="16"/>
              </w:rPr>
            </w:pPr>
          </w:p>
        </w:tc>
      </w:tr>
      <w:tr w:rsidR="009434D1" w:rsidRPr="00B12729" w14:paraId="7FA65451" w14:textId="77777777" w:rsidTr="009E3B9D">
        <w:trPr>
          <w:trHeight w:val="74"/>
        </w:trPr>
        <w:tc>
          <w:tcPr>
            <w:tcW w:w="2127" w:type="dxa"/>
            <w:shd w:val="clear" w:color="auto" w:fill="auto"/>
          </w:tcPr>
          <w:p w14:paraId="61ED76CE" w14:textId="06A4962C" w:rsidR="009434D1" w:rsidRPr="00B12729" w:rsidRDefault="009434D1" w:rsidP="00B12729">
            <w:pPr>
              <w:pStyle w:val="BodyTextIndent"/>
              <w:tabs>
                <w:tab w:val="left" w:pos="900"/>
              </w:tabs>
              <w:ind w:left="-80" w:right="-11" w:hanging="28"/>
              <w:jc w:val="left"/>
              <w:rPr>
                <w:rFonts w:ascii="Arial" w:hAnsi="Arial" w:cs="Arial"/>
                <w:sz w:val="16"/>
                <w:szCs w:val="16"/>
              </w:rPr>
            </w:pPr>
            <w:r w:rsidRPr="00B12729">
              <w:rPr>
                <w:rFonts w:ascii="Arial" w:hAnsi="Arial" w:cs="Arial"/>
                <w:b/>
                <w:sz w:val="16"/>
                <w:szCs w:val="16"/>
              </w:rPr>
              <w:t xml:space="preserve">Genel Müdür Yardımcıları: </w:t>
            </w:r>
          </w:p>
        </w:tc>
        <w:tc>
          <w:tcPr>
            <w:tcW w:w="2409" w:type="dxa"/>
            <w:shd w:val="clear" w:color="auto" w:fill="auto"/>
          </w:tcPr>
          <w:p w14:paraId="6DF3B46B" w14:textId="7321CD34"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Turgut SİMİTCİOĞLU</w:t>
            </w:r>
          </w:p>
        </w:tc>
        <w:tc>
          <w:tcPr>
            <w:tcW w:w="3119" w:type="dxa"/>
            <w:shd w:val="clear" w:color="auto" w:fill="auto"/>
          </w:tcPr>
          <w:p w14:paraId="395D692E" w14:textId="72CA3F12"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Genel Müdür Başyardımcısı</w:t>
            </w:r>
          </w:p>
        </w:tc>
        <w:tc>
          <w:tcPr>
            <w:tcW w:w="1276" w:type="dxa"/>
            <w:shd w:val="clear" w:color="auto" w:fill="auto"/>
          </w:tcPr>
          <w:p w14:paraId="4F98CA60" w14:textId="53E2870E"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Yüksek Lisans</w:t>
            </w:r>
          </w:p>
        </w:tc>
        <w:tc>
          <w:tcPr>
            <w:tcW w:w="932" w:type="dxa"/>
            <w:shd w:val="clear" w:color="auto" w:fill="auto"/>
            <w:noWrap/>
          </w:tcPr>
          <w:p w14:paraId="3464051E" w14:textId="77777777"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p w14:paraId="33989559" w14:textId="77777777" w:rsidR="009434D1" w:rsidRPr="00B12729" w:rsidRDefault="009434D1" w:rsidP="00B12729">
            <w:pPr>
              <w:pStyle w:val="BodyTextIndent"/>
              <w:ind w:left="-108" w:firstLine="0"/>
              <w:jc w:val="right"/>
              <w:rPr>
                <w:rFonts w:ascii="Arial" w:hAnsi="Arial" w:cs="Arial"/>
                <w:sz w:val="16"/>
                <w:szCs w:val="16"/>
              </w:rPr>
            </w:pPr>
          </w:p>
        </w:tc>
      </w:tr>
      <w:tr w:rsidR="009434D1" w:rsidRPr="00B12729" w14:paraId="1833C8CA" w14:textId="77777777" w:rsidTr="009E3B9D">
        <w:trPr>
          <w:trHeight w:val="170"/>
        </w:trPr>
        <w:tc>
          <w:tcPr>
            <w:tcW w:w="2127" w:type="dxa"/>
            <w:shd w:val="clear" w:color="auto" w:fill="auto"/>
          </w:tcPr>
          <w:p w14:paraId="2AFD913A" w14:textId="7C25325A" w:rsidR="009434D1" w:rsidRPr="00B12729" w:rsidRDefault="009434D1"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5CB923D4" w14:textId="1D776CC6"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Muhammet Faruk TORLAK</w:t>
            </w:r>
          </w:p>
        </w:tc>
        <w:tc>
          <w:tcPr>
            <w:tcW w:w="3119" w:type="dxa"/>
            <w:shd w:val="clear" w:color="auto" w:fill="auto"/>
          </w:tcPr>
          <w:p w14:paraId="45A059FA" w14:textId="251D9653"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Kredilerden Sorumlu Genel Müdür Yardımcısı</w:t>
            </w:r>
          </w:p>
        </w:tc>
        <w:tc>
          <w:tcPr>
            <w:tcW w:w="1276" w:type="dxa"/>
            <w:shd w:val="clear" w:color="auto" w:fill="auto"/>
          </w:tcPr>
          <w:p w14:paraId="33A89D1E" w14:textId="1981D4D6"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Doktora</w:t>
            </w:r>
          </w:p>
        </w:tc>
        <w:tc>
          <w:tcPr>
            <w:tcW w:w="932" w:type="dxa"/>
            <w:shd w:val="clear" w:color="auto" w:fill="auto"/>
            <w:noWrap/>
          </w:tcPr>
          <w:p w14:paraId="24CEDE0D" w14:textId="77777777"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p w14:paraId="32483C08" w14:textId="77777777" w:rsidR="009434D1" w:rsidRPr="00B12729" w:rsidRDefault="009434D1" w:rsidP="00B12729">
            <w:pPr>
              <w:ind w:left="-108"/>
              <w:jc w:val="right"/>
              <w:rPr>
                <w:rFonts w:ascii="Arial" w:hAnsi="Arial" w:cs="Arial"/>
                <w:sz w:val="16"/>
                <w:szCs w:val="16"/>
              </w:rPr>
            </w:pPr>
          </w:p>
        </w:tc>
      </w:tr>
      <w:tr w:rsidR="009434D1" w:rsidRPr="00B12729" w14:paraId="3DE3C83F" w14:textId="77777777" w:rsidTr="009E3B9D">
        <w:trPr>
          <w:trHeight w:val="138"/>
        </w:trPr>
        <w:tc>
          <w:tcPr>
            <w:tcW w:w="2127" w:type="dxa"/>
            <w:shd w:val="clear" w:color="auto" w:fill="auto"/>
          </w:tcPr>
          <w:p w14:paraId="3F445154"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AF0CC7F" w14:textId="5FFDDF72"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Mehmet Emin ÇONKAR</w:t>
            </w:r>
          </w:p>
        </w:tc>
        <w:tc>
          <w:tcPr>
            <w:tcW w:w="3119" w:type="dxa"/>
            <w:shd w:val="clear" w:color="auto" w:fill="auto"/>
            <w:noWrap/>
          </w:tcPr>
          <w:p w14:paraId="42E1FAD4" w14:textId="15C5FE00"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Kredi İzleme ve Hukuki Takipten Sorumlu Genel Müdür Yardımcısı</w:t>
            </w:r>
          </w:p>
        </w:tc>
        <w:tc>
          <w:tcPr>
            <w:tcW w:w="1276" w:type="dxa"/>
            <w:shd w:val="clear" w:color="auto" w:fill="auto"/>
          </w:tcPr>
          <w:p w14:paraId="726076EC" w14:textId="1A22D9A8"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Lisans</w:t>
            </w:r>
          </w:p>
        </w:tc>
        <w:tc>
          <w:tcPr>
            <w:tcW w:w="932" w:type="dxa"/>
            <w:shd w:val="clear" w:color="auto" w:fill="auto"/>
            <w:noWrap/>
          </w:tcPr>
          <w:p w14:paraId="358B590B" w14:textId="4604BF9F"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06E6CD23" w14:textId="77777777" w:rsidTr="009E3B9D">
        <w:trPr>
          <w:trHeight w:val="138"/>
        </w:trPr>
        <w:tc>
          <w:tcPr>
            <w:tcW w:w="2127" w:type="dxa"/>
            <w:shd w:val="clear" w:color="auto" w:fill="auto"/>
          </w:tcPr>
          <w:p w14:paraId="5E61A19D"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281FDDE" w14:textId="66A7E12E"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Serhan YILDIRIM</w:t>
            </w:r>
          </w:p>
        </w:tc>
        <w:tc>
          <w:tcPr>
            <w:tcW w:w="3119" w:type="dxa"/>
            <w:shd w:val="clear" w:color="auto" w:fill="auto"/>
            <w:noWrap/>
          </w:tcPr>
          <w:p w14:paraId="2FF514D3" w14:textId="4F455EA5" w:rsidR="009434D1" w:rsidRPr="00B12729" w:rsidRDefault="009434D1" w:rsidP="00B12729">
            <w:pPr>
              <w:pStyle w:val="BodyTextIndent"/>
              <w:tabs>
                <w:tab w:val="left" w:pos="900"/>
              </w:tabs>
              <w:ind w:left="-112" w:firstLine="0"/>
              <w:jc w:val="left"/>
              <w:rPr>
                <w:rFonts w:ascii="Arial" w:hAnsi="Arial" w:cs="Arial"/>
                <w:sz w:val="16"/>
                <w:szCs w:val="16"/>
              </w:rPr>
            </w:pPr>
            <w:r w:rsidRPr="00B12729">
              <w:rPr>
                <w:rFonts w:ascii="Arial" w:hAnsi="Arial" w:cs="Arial"/>
                <w:sz w:val="16"/>
                <w:szCs w:val="16"/>
              </w:rPr>
              <w:t>Hazine ve Uluslararası Bankacılıktan  Sorumlu Genel Müdür Yardımcısı</w:t>
            </w:r>
          </w:p>
        </w:tc>
        <w:tc>
          <w:tcPr>
            <w:tcW w:w="1276" w:type="dxa"/>
            <w:shd w:val="clear" w:color="auto" w:fill="auto"/>
          </w:tcPr>
          <w:p w14:paraId="682CC10F" w14:textId="223DB6CB"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Lisans</w:t>
            </w:r>
          </w:p>
        </w:tc>
        <w:tc>
          <w:tcPr>
            <w:tcW w:w="932" w:type="dxa"/>
            <w:shd w:val="clear" w:color="auto" w:fill="auto"/>
            <w:noWrap/>
          </w:tcPr>
          <w:p w14:paraId="2155C9E4" w14:textId="77777777"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p w14:paraId="17F7578F" w14:textId="349A5FB1" w:rsidR="009434D1" w:rsidRPr="00B12729" w:rsidRDefault="009434D1" w:rsidP="00B12729">
            <w:pPr>
              <w:ind w:left="-108"/>
              <w:jc w:val="right"/>
              <w:rPr>
                <w:rFonts w:ascii="Arial" w:hAnsi="Arial" w:cs="Arial"/>
                <w:sz w:val="16"/>
                <w:szCs w:val="16"/>
              </w:rPr>
            </w:pPr>
          </w:p>
        </w:tc>
      </w:tr>
      <w:tr w:rsidR="009434D1" w:rsidRPr="00B12729" w14:paraId="2B0531F5" w14:textId="77777777" w:rsidTr="009E3B9D">
        <w:trPr>
          <w:trHeight w:val="138"/>
        </w:trPr>
        <w:tc>
          <w:tcPr>
            <w:tcW w:w="2127" w:type="dxa"/>
            <w:shd w:val="clear" w:color="auto" w:fill="auto"/>
          </w:tcPr>
          <w:p w14:paraId="6685FD24"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D4D2944" w14:textId="6C2012FC"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Muzaffer ÇÖLMEK</w:t>
            </w:r>
          </w:p>
        </w:tc>
        <w:tc>
          <w:tcPr>
            <w:tcW w:w="3119" w:type="dxa"/>
            <w:shd w:val="clear" w:color="auto" w:fill="auto"/>
            <w:noWrap/>
          </w:tcPr>
          <w:p w14:paraId="5434F1B7" w14:textId="029AB7D1"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Operasyondan Sorumlu Genel Müdür Yardımcısı</w:t>
            </w:r>
          </w:p>
        </w:tc>
        <w:tc>
          <w:tcPr>
            <w:tcW w:w="1276" w:type="dxa"/>
            <w:shd w:val="clear" w:color="auto" w:fill="auto"/>
          </w:tcPr>
          <w:p w14:paraId="0E29D56C" w14:textId="4F6CEC9A"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Lisans</w:t>
            </w:r>
          </w:p>
        </w:tc>
        <w:tc>
          <w:tcPr>
            <w:tcW w:w="932" w:type="dxa"/>
            <w:shd w:val="clear" w:color="auto" w:fill="auto"/>
            <w:noWrap/>
          </w:tcPr>
          <w:p w14:paraId="29909732" w14:textId="20BDAF79"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06AD359C" w14:textId="77777777" w:rsidTr="009E3B9D">
        <w:trPr>
          <w:trHeight w:val="138"/>
        </w:trPr>
        <w:tc>
          <w:tcPr>
            <w:tcW w:w="2127" w:type="dxa"/>
            <w:shd w:val="clear" w:color="auto" w:fill="auto"/>
          </w:tcPr>
          <w:p w14:paraId="015A40DA"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E768B30" w14:textId="5A2CCF31"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Mehmet ULUDAĞ</w:t>
            </w:r>
          </w:p>
        </w:tc>
        <w:tc>
          <w:tcPr>
            <w:tcW w:w="3119" w:type="dxa"/>
            <w:shd w:val="clear" w:color="auto" w:fill="auto"/>
            <w:noWrap/>
          </w:tcPr>
          <w:p w14:paraId="24C69FC9" w14:textId="45CB01D8"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Bireysel ve Özel Bankacılıktan Sorumlu Genel Müdür Yardımcısı</w:t>
            </w:r>
          </w:p>
        </w:tc>
        <w:tc>
          <w:tcPr>
            <w:tcW w:w="1276" w:type="dxa"/>
            <w:shd w:val="clear" w:color="auto" w:fill="auto"/>
          </w:tcPr>
          <w:p w14:paraId="72EC9DE2" w14:textId="19590782"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Yüksek Lisans</w:t>
            </w:r>
          </w:p>
        </w:tc>
        <w:tc>
          <w:tcPr>
            <w:tcW w:w="932" w:type="dxa"/>
            <w:shd w:val="clear" w:color="auto" w:fill="auto"/>
            <w:noWrap/>
          </w:tcPr>
          <w:p w14:paraId="7F84047D" w14:textId="16D7DEE7"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3E9DA27E" w14:textId="77777777" w:rsidTr="009E3B9D">
        <w:trPr>
          <w:trHeight w:val="138"/>
        </w:trPr>
        <w:tc>
          <w:tcPr>
            <w:tcW w:w="2127" w:type="dxa"/>
            <w:shd w:val="clear" w:color="auto" w:fill="auto"/>
          </w:tcPr>
          <w:p w14:paraId="3DEE6170"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D1CCF44" w14:textId="71D54DF0"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Serhan AKYILDIZ</w:t>
            </w:r>
          </w:p>
        </w:tc>
        <w:tc>
          <w:tcPr>
            <w:tcW w:w="3119" w:type="dxa"/>
            <w:shd w:val="clear" w:color="auto" w:fill="auto"/>
            <w:noWrap/>
          </w:tcPr>
          <w:p w14:paraId="55484BC7" w14:textId="0CC84AC1"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Tüzel Bankacılıktan Sorumlu Genel Müdür Yardımcısı</w:t>
            </w:r>
          </w:p>
        </w:tc>
        <w:tc>
          <w:tcPr>
            <w:tcW w:w="1276" w:type="dxa"/>
            <w:shd w:val="clear" w:color="auto" w:fill="auto"/>
          </w:tcPr>
          <w:p w14:paraId="518FF6AC" w14:textId="4302C393"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Lisans</w:t>
            </w:r>
          </w:p>
        </w:tc>
        <w:tc>
          <w:tcPr>
            <w:tcW w:w="932" w:type="dxa"/>
            <w:shd w:val="clear" w:color="auto" w:fill="auto"/>
            <w:noWrap/>
          </w:tcPr>
          <w:p w14:paraId="0F25F7BC" w14:textId="46390BFE"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23919CE0" w14:textId="77777777" w:rsidTr="009E3B9D">
        <w:trPr>
          <w:trHeight w:val="138"/>
        </w:trPr>
        <w:tc>
          <w:tcPr>
            <w:tcW w:w="2127" w:type="dxa"/>
            <w:shd w:val="clear" w:color="auto" w:fill="auto"/>
          </w:tcPr>
          <w:p w14:paraId="564D2E7C"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9FD2CFA" w14:textId="7ECA9F80"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Umut ÇAKMAK</w:t>
            </w:r>
          </w:p>
        </w:tc>
        <w:tc>
          <w:tcPr>
            <w:tcW w:w="3119" w:type="dxa"/>
            <w:shd w:val="clear" w:color="auto" w:fill="auto"/>
            <w:noWrap/>
          </w:tcPr>
          <w:p w14:paraId="30B35C2C" w14:textId="7F68F7B0"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Finans ve İnsan Kıymetlerinden Sorumlu Genel Müdür Yardımcısı</w:t>
            </w:r>
          </w:p>
        </w:tc>
        <w:tc>
          <w:tcPr>
            <w:tcW w:w="1276" w:type="dxa"/>
            <w:shd w:val="clear" w:color="auto" w:fill="auto"/>
          </w:tcPr>
          <w:p w14:paraId="6BE3C64B" w14:textId="23958CAF"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Lisans</w:t>
            </w:r>
          </w:p>
        </w:tc>
        <w:tc>
          <w:tcPr>
            <w:tcW w:w="932" w:type="dxa"/>
            <w:shd w:val="clear" w:color="auto" w:fill="auto"/>
            <w:noWrap/>
          </w:tcPr>
          <w:p w14:paraId="0E7DAE80" w14:textId="77777777"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p w14:paraId="1C3B21EF" w14:textId="3B42D8A3" w:rsidR="009434D1" w:rsidRPr="00B12729" w:rsidRDefault="009434D1" w:rsidP="00B12729">
            <w:pPr>
              <w:ind w:left="-108"/>
              <w:jc w:val="right"/>
              <w:rPr>
                <w:rFonts w:ascii="Arial" w:hAnsi="Arial" w:cs="Arial"/>
                <w:sz w:val="16"/>
                <w:szCs w:val="16"/>
              </w:rPr>
            </w:pPr>
          </w:p>
        </w:tc>
      </w:tr>
      <w:tr w:rsidR="009434D1" w:rsidRPr="00B12729" w14:paraId="56B7D76A" w14:textId="77777777" w:rsidTr="009E3B9D">
        <w:trPr>
          <w:trHeight w:val="138"/>
        </w:trPr>
        <w:tc>
          <w:tcPr>
            <w:tcW w:w="2127" w:type="dxa"/>
            <w:shd w:val="clear" w:color="auto" w:fill="auto"/>
          </w:tcPr>
          <w:p w14:paraId="5E596155"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5F7E4E1" w14:textId="2B457B08"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Ömer EMEÇ</w:t>
            </w:r>
          </w:p>
        </w:tc>
        <w:tc>
          <w:tcPr>
            <w:tcW w:w="3119" w:type="dxa"/>
            <w:shd w:val="clear" w:color="auto" w:fill="auto"/>
            <w:noWrap/>
          </w:tcPr>
          <w:p w14:paraId="32144DE7" w14:textId="0CC1FE95"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lang w:val="en-US"/>
              </w:rPr>
              <w:t>Strateji ve Dönüşümden Sorumlu Genel Müdür Yardımcısı</w:t>
            </w:r>
          </w:p>
        </w:tc>
        <w:tc>
          <w:tcPr>
            <w:tcW w:w="1276" w:type="dxa"/>
            <w:shd w:val="clear" w:color="auto" w:fill="auto"/>
          </w:tcPr>
          <w:p w14:paraId="4FFD594E" w14:textId="6AB22E7A"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lang w:val="en-US"/>
              </w:rPr>
              <w:t>Doktora</w:t>
            </w:r>
          </w:p>
        </w:tc>
        <w:tc>
          <w:tcPr>
            <w:tcW w:w="932" w:type="dxa"/>
            <w:shd w:val="clear" w:color="auto" w:fill="auto"/>
            <w:noWrap/>
          </w:tcPr>
          <w:p w14:paraId="4557DCA1" w14:textId="50ADE38C"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13F64CE6" w14:textId="77777777" w:rsidTr="009E3B9D">
        <w:trPr>
          <w:trHeight w:val="138"/>
        </w:trPr>
        <w:tc>
          <w:tcPr>
            <w:tcW w:w="2127" w:type="dxa"/>
            <w:shd w:val="clear" w:color="auto" w:fill="auto"/>
          </w:tcPr>
          <w:p w14:paraId="5D458D30"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0464DDE" w14:textId="144F6973"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lang w:val="en-US"/>
              </w:rPr>
              <w:t>Yasemin AYDIN</w:t>
            </w:r>
          </w:p>
        </w:tc>
        <w:tc>
          <w:tcPr>
            <w:tcW w:w="3119" w:type="dxa"/>
            <w:shd w:val="clear" w:color="auto" w:fill="auto"/>
            <w:noWrap/>
          </w:tcPr>
          <w:p w14:paraId="342618EA" w14:textId="515A2742"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lang w:val="en-US"/>
              </w:rPr>
              <w:t>Bilgi Teknolojileri ve Dijital Kanallar Geliştirmeden Sorumlu Genel Müdür Yardımcısı</w:t>
            </w:r>
          </w:p>
        </w:tc>
        <w:tc>
          <w:tcPr>
            <w:tcW w:w="1276" w:type="dxa"/>
            <w:shd w:val="clear" w:color="auto" w:fill="auto"/>
          </w:tcPr>
          <w:p w14:paraId="349685A0" w14:textId="5A0D8BBA"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lang w:val="en-US"/>
              </w:rPr>
              <w:t>Yüksek Lisans</w:t>
            </w:r>
          </w:p>
        </w:tc>
        <w:tc>
          <w:tcPr>
            <w:tcW w:w="932" w:type="dxa"/>
            <w:shd w:val="clear" w:color="auto" w:fill="auto"/>
            <w:noWrap/>
          </w:tcPr>
          <w:p w14:paraId="0D9122F2" w14:textId="6E2BBF7A"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6CEBDFC5" w14:textId="77777777" w:rsidTr="009E3B9D">
        <w:trPr>
          <w:trHeight w:val="138"/>
        </w:trPr>
        <w:tc>
          <w:tcPr>
            <w:tcW w:w="2127" w:type="dxa"/>
            <w:shd w:val="clear" w:color="auto" w:fill="auto"/>
          </w:tcPr>
          <w:p w14:paraId="52B96F05"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EE4FD4A" w14:textId="1F5DA0F6" w:rsidR="009434D1" w:rsidRPr="00B12729" w:rsidRDefault="009434D1" w:rsidP="00B12729">
            <w:pPr>
              <w:pStyle w:val="BodyTextIndent"/>
              <w:tabs>
                <w:tab w:val="left" w:pos="900"/>
              </w:tabs>
              <w:ind w:left="-108" w:firstLine="0"/>
              <w:jc w:val="left"/>
              <w:rPr>
                <w:rFonts w:ascii="Arial" w:hAnsi="Arial" w:cs="Arial"/>
                <w:sz w:val="16"/>
                <w:szCs w:val="16"/>
                <w:lang w:val="en-US"/>
              </w:rPr>
            </w:pPr>
          </w:p>
        </w:tc>
        <w:tc>
          <w:tcPr>
            <w:tcW w:w="3119" w:type="dxa"/>
            <w:shd w:val="clear" w:color="auto" w:fill="auto"/>
            <w:noWrap/>
          </w:tcPr>
          <w:p w14:paraId="21D5DDFF" w14:textId="65F4B7BC" w:rsidR="009434D1" w:rsidRPr="00B12729" w:rsidRDefault="009434D1" w:rsidP="00B12729">
            <w:pPr>
              <w:pStyle w:val="BodyTextIndent"/>
              <w:tabs>
                <w:tab w:val="left" w:pos="900"/>
              </w:tabs>
              <w:ind w:left="-108" w:firstLine="0"/>
              <w:jc w:val="left"/>
              <w:rPr>
                <w:rFonts w:ascii="Arial" w:hAnsi="Arial" w:cs="Arial"/>
                <w:sz w:val="16"/>
                <w:szCs w:val="16"/>
                <w:lang w:val="en-US"/>
              </w:rPr>
            </w:pPr>
          </w:p>
        </w:tc>
        <w:tc>
          <w:tcPr>
            <w:tcW w:w="1276" w:type="dxa"/>
            <w:shd w:val="clear" w:color="auto" w:fill="auto"/>
          </w:tcPr>
          <w:p w14:paraId="24B23882" w14:textId="7839943D" w:rsidR="009434D1" w:rsidRPr="00B12729" w:rsidRDefault="009434D1" w:rsidP="00B12729">
            <w:pPr>
              <w:pStyle w:val="BodyTextIndent"/>
              <w:tabs>
                <w:tab w:val="left" w:pos="900"/>
              </w:tabs>
              <w:ind w:left="-108" w:firstLine="0"/>
              <w:jc w:val="left"/>
              <w:rPr>
                <w:rFonts w:ascii="Arial" w:hAnsi="Arial" w:cs="Arial"/>
                <w:sz w:val="16"/>
                <w:szCs w:val="16"/>
                <w:lang w:val="en-US"/>
              </w:rPr>
            </w:pPr>
          </w:p>
        </w:tc>
        <w:tc>
          <w:tcPr>
            <w:tcW w:w="932" w:type="dxa"/>
            <w:shd w:val="clear" w:color="auto" w:fill="auto"/>
            <w:noWrap/>
          </w:tcPr>
          <w:p w14:paraId="642EA7E5" w14:textId="53F8EC68" w:rsidR="009434D1" w:rsidRPr="00B12729" w:rsidRDefault="009434D1" w:rsidP="00B12729">
            <w:pPr>
              <w:ind w:left="-108"/>
              <w:jc w:val="right"/>
              <w:rPr>
                <w:rFonts w:ascii="Arial" w:hAnsi="Arial" w:cs="Arial"/>
                <w:sz w:val="16"/>
                <w:szCs w:val="16"/>
              </w:rPr>
            </w:pPr>
          </w:p>
        </w:tc>
      </w:tr>
      <w:tr w:rsidR="009434D1" w:rsidRPr="00B12729" w14:paraId="22DB2A4B" w14:textId="77777777" w:rsidTr="009E3B9D">
        <w:trPr>
          <w:trHeight w:val="138"/>
        </w:trPr>
        <w:tc>
          <w:tcPr>
            <w:tcW w:w="2127" w:type="dxa"/>
            <w:shd w:val="clear" w:color="auto" w:fill="auto"/>
          </w:tcPr>
          <w:p w14:paraId="34B40434" w14:textId="0C952363" w:rsidR="009434D1" w:rsidRPr="00B12729" w:rsidRDefault="009434D1" w:rsidP="00B12729">
            <w:pPr>
              <w:pStyle w:val="BodyTextIndent"/>
              <w:tabs>
                <w:tab w:val="left" w:pos="900"/>
              </w:tabs>
              <w:ind w:left="-80" w:right="-11" w:hanging="28"/>
              <w:jc w:val="left"/>
              <w:rPr>
                <w:rFonts w:ascii="Arial" w:hAnsi="Arial" w:cs="Arial"/>
                <w:b/>
                <w:sz w:val="16"/>
                <w:szCs w:val="16"/>
              </w:rPr>
            </w:pPr>
            <w:r w:rsidRPr="00B12729">
              <w:rPr>
                <w:rFonts w:ascii="Arial" w:hAnsi="Arial" w:cs="Arial"/>
                <w:b/>
                <w:bCs/>
                <w:sz w:val="16"/>
                <w:szCs w:val="16"/>
              </w:rPr>
              <w:t>Denetim Komitesi</w:t>
            </w:r>
            <w:r w:rsidR="00014F31" w:rsidRPr="00B12729">
              <w:rPr>
                <w:rFonts w:ascii="Arial" w:hAnsi="Arial" w:cs="Arial"/>
                <w:b/>
                <w:bCs/>
                <w:sz w:val="16"/>
                <w:szCs w:val="16"/>
              </w:rPr>
              <w:t xml:space="preserve"> </w:t>
            </w:r>
            <w:r w:rsidR="00014F31" w:rsidRPr="00B12729">
              <w:rPr>
                <w:rFonts w:ascii="Arial" w:hAnsi="Arial" w:cs="Arial"/>
                <w:b/>
                <w:bCs/>
                <w:sz w:val="16"/>
                <w:szCs w:val="16"/>
                <w:vertAlign w:val="superscript"/>
              </w:rPr>
              <w:t>(*)</w:t>
            </w:r>
            <w:r w:rsidRPr="00B12729">
              <w:rPr>
                <w:rFonts w:ascii="Arial" w:hAnsi="Arial" w:cs="Arial"/>
                <w:b/>
                <w:bCs/>
                <w:sz w:val="16"/>
                <w:szCs w:val="16"/>
              </w:rPr>
              <w:t>:</w:t>
            </w:r>
          </w:p>
        </w:tc>
        <w:tc>
          <w:tcPr>
            <w:tcW w:w="2409" w:type="dxa"/>
            <w:shd w:val="clear" w:color="auto" w:fill="auto"/>
          </w:tcPr>
          <w:p w14:paraId="79121CC6" w14:textId="790FDCDB"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Mustafa BÜYÜKABACI</w:t>
            </w:r>
          </w:p>
        </w:tc>
        <w:tc>
          <w:tcPr>
            <w:tcW w:w="3119" w:type="dxa"/>
            <w:shd w:val="clear" w:color="auto" w:fill="auto"/>
            <w:noWrap/>
          </w:tcPr>
          <w:p w14:paraId="46E6C89F" w14:textId="7098C241"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Denetim Komitesi Başkanı</w:t>
            </w:r>
          </w:p>
        </w:tc>
        <w:tc>
          <w:tcPr>
            <w:tcW w:w="1276" w:type="dxa"/>
            <w:shd w:val="clear" w:color="auto" w:fill="auto"/>
          </w:tcPr>
          <w:p w14:paraId="1EAB5CCC" w14:textId="2F612BD4"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Yüksek Lisans</w:t>
            </w:r>
          </w:p>
        </w:tc>
        <w:tc>
          <w:tcPr>
            <w:tcW w:w="932" w:type="dxa"/>
            <w:shd w:val="clear" w:color="auto" w:fill="auto"/>
            <w:noWrap/>
          </w:tcPr>
          <w:p w14:paraId="2F13BA34" w14:textId="3DDB335D"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73DC2D79" w14:textId="77777777" w:rsidTr="009E3B9D">
        <w:trPr>
          <w:trHeight w:val="121"/>
        </w:trPr>
        <w:tc>
          <w:tcPr>
            <w:tcW w:w="2127" w:type="dxa"/>
            <w:shd w:val="clear" w:color="auto" w:fill="auto"/>
          </w:tcPr>
          <w:p w14:paraId="087E8DFA" w14:textId="77777777" w:rsidR="009434D1" w:rsidRPr="00B1272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A196A30" w14:textId="7CFEDC95"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Dr. Mohamed Ali CHATTI</w:t>
            </w:r>
          </w:p>
        </w:tc>
        <w:tc>
          <w:tcPr>
            <w:tcW w:w="3119" w:type="dxa"/>
            <w:shd w:val="clear" w:color="auto" w:fill="auto"/>
            <w:noWrap/>
          </w:tcPr>
          <w:p w14:paraId="3C0BA062" w14:textId="3B4611D1"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Denetim Komitesi Üyesi</w:t>
            </w:r>
            <w:r w:rsidR="0067199A" w:rsidRPr="00B12729">
              <w:rPr>
                <w:rFonts w:ascii="Arial" w:hAnsi="Arial" w:cs="Arial"/>
                <w:sz w:val="16"/>
                <w:szCs w:val="16"/>
              </w:rPr>
              <w:t xml:space="preserve"> (Bağımsız)</w:t>
            </w:r>
          </w:p>
        </w:tc>
        <w:tc>
          <w:tcPr>
            <w:tcW w:w="1276" w:type="dxa"/>
            <w:shd w:val="clear" w:color="auto" w:fill="auto"/>
          </w:tcPr>
          <w:p w14:paraId="2514ADA3" w14:textId="2797422D" w:rsidR="009434D1" w:rsidRPr="00B12729" w:rsidRDefault="009434D1" w:rsidP="00B12729">
            <w:pPr>
              <w:pStyle w:val="BodyTextIndent"/>
              <w:tabs>
                <w:tab w:val="left" w:pos="900"/>
              </w:tabs>
              <w:ind w:left="-108" w:firstLine="0"/>
              <w:jc w:val="left"/>
              <w:rPr>
                <w:rFonts w:ascii="Arial" w:hAnsi="Arial" w:cs="Arial"/>
                <w:sz w:val="16"/>
                <w:szCs w:val="16"/>
              </w:rPr>
            </w:pPr>
            <w:r w:rsidRPr="00B12729">
              <w:rPr>
                <w:rFonts w:ascii="Arial" w:hAnsi="Arial" w:cs="Arial"/>
                <w:sz w:val="16"/>
                <w:szCs w:val="16"/>
              </w:rPr>
              <w:t>Doktora</w:t>
            </w:r>
          </w:p>
        </w:tc>
        <w:tc>
          <w:tcPr>
            <w:tcW w:w="932" w:type="dxa"/>
            <w:shd w:val="clear" w:color="auto" w:fill="auto"/>
            <w:noWrap/>
          </w:tcPr>
          <w:p w14:paraId="25561E7B" w14:textId="56790D0D" w:rsidR="009434D1" w:rsidRPr="00B12729" w:rsidRDefault="009434D1" w:rsidP="00B12729">
            <w:pPr>
              <w:ind w:left="-108"/>
              <w:jc w:val="right"/>
              <w:rPr>
                <w:rFonts w:ascii="Arial" w:hAnsi="Arial" w:cs="Arial"/>
                <w:sz w:val="16"/>
                <w:szCs w:val="16"/>
              </w:rPr>
            </w:pPr>
            <w:r w:rsidRPr="00B12729">
              <w:rPr>
                <w:rFonts w:ascii="Arial" w:hAnsi="Arial" w:cs="Arial"/>
                <w:sz w:val="16"/>
                <w:szCs w:val="16"/>
              </w:rPr>
              <w:t>-</w:t>
            </w:r>
          </w:p>
        </w:tc>
      </w:tr>
      <w:tr w:rsidR="009434D1" w:rsidRPr="00B12729" w14:paraId="31EC3498" w14:textId="77777777" w:rsidTr="009434D1">
        <w:trPr>
          <w:trHeight w:val="121"/>
        </w:trPr>
        <w:tc>
          <w:tcPr>
            <w:tcW w:w="2127" w:type="dxa"/>
            <w:tcBorders>
              <w:bottom w:val="single" w:sz="4" w:space="0" w:color="auto"/>
            </w:tcBorders>
            <w:shd w:val="clear" w:color="auto" w:fill="auto"/>
          </w:tcPr>
          <w:p w14:paraId="14398BFB" w14:textId="77777777" w:rsidR="009434D1" w:rsidRPr="00B12729" w:rsidRDefault="009434D1" w:rsidP="00B12729">
            <w:pPr>
              <w:pStyle w:val="BodyTextIndent"/>
              <w:tabs>
                <w:tab w:val="left" w:pos="900"/>
              </w:tabs>
              <w:ind w:left="-80" w:right="-11" w:hanging="28"/>
              <w:rPr>
                <w:rFonts w:ascii="Arial" w:hAnsi="Arial" w:cs="Arial"/>
                <w:sz w:val="16"/>
                <w:szCs w:val="16"/>
              </w:rPr>
            </w:pPr>
          </w:p>
        </w:tc>
        <w:tc>
          <w:tcPr>
            <w:tcW w:w="2409" w:type="dxa"/>
            <w:tcBorders>
              <w:bottom w:val="single" w:sz="4" w:space="0" w:color="auto"/>
            </w:tcBorders>
            <w:shd w:val="clear" w:color="auto" w:fill="auto"/>
          </w:tcPr>
          <w:p w14:paraId="7EBBD3ED" w14:textId="7CF699A4" w:rsidR="009434D1" w:rsidRPr="00B12729" w:rsidRDefault="009434D1" w:rsidP="00B12729">
            <w:pPr>
              <w:pStyle w:val="BodyTextIndent"/>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06BE30B3" w14:textId="1B711454" w:rsidR="009434D1" w:rsidRPr="00B12729" w:rsidRDefault="009434D1" w:rsidP="00B12729">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495EF168" w14:textId="5C2595C8" w:rsidR="009434D1" w:rsidRPr="00B12729" w:rsidRDefault="009434D1" w:rsidP="00B12729">
            <w:pPr>
              <w:pStyle w:val="BodyTextIndent"/>
              <w:tabs>
                <w:tab w:val="left" w:pos="900"/>
              </w:tabs>
              <w:ind w:left="-108" w:firstLine="0"/>
              <w:jc w:val="left"/>
              <w:rPr>
                <w:rFonts w:ascii="Arial" w:hAnsi="Arial" w:cs="Arial"/>
                <w:sz w:val="16"/>
                <w:szCs w:val="16"/>
              </w:rPr>
            </w:pPr>
          </w:p>
        </w:tc>
        <w:tc>
          <w:tcPr>
            <w:tcW w:w="932" w:type="dxa"/>
            <w:tcBorders>
              <w:bottom w:val="single" w:sz="4" w:space="0" w:color="auto"/>
            </w:tcBorders>
            <w:shd w:val="clear" w:color="auto" w:fill="auto"/>
            <w:noWrap/>
          </w:tcPr>
          <w:p w14:paraId="5A600D54" w14:textId="28F00D7F" w:rsidR="009434D1" w:rsidRPr="00B12729" w:rsidRDefault="009434D1" w:rsidP="00B12729">
            <w:pPr>
              <w:ind w:left="-108"/>
              <w:jc w:val="right"/>
              <w:rPr>
                <w:rFonts w:ascii="Arial" w:hAnsi="Arial" w:cs="Arial"/>
                <w:sz w:val="16"/>
                <w:szCs w:val="16"/>
              </w:rPr>
            </w:pPr>
          </w:p>
        </w:tc>
      </w:tr>
    </w:tbl>
    <w:bookmarkEnd w:id="12"/>
    <w:bookmarkEnd w:id="14"/>
    <w:bookmarkEnd w:id="15"/>
    <w:bookmarkEnd w:id="16"/>
    <w:p w14:paraId="731B225D" w14:textId="6AB09FD9" w:rsidR="00014F31" w:rsidRPr="00B12729" w:rsidRDefault="00014F31" w:rsidP="00B12729">
      <w:pPr>
        <w:spacing w:before="120" w:after="120"/>
        <w:ind w:left="-12" w:right="-326"/>
        <w:jc w:val="both"/>
        <w:rPr>
          <w:rFonts w:ascii="Arial" w:hAnsi="Arial" w:cs="Arial"/>
          <w:b/>
          <w:sz w:val="20"/>
          <w:szCs w:val="20"/>
        </w:rPr>
      </w:pPr>
      <w:r w:rsidRPr="00B12729">
        <w:rPr>
          <w:rFonts w:ascii="Arial" w:hAnsi="Arial" w:cs="Arial"/>
          <w:b/>
          <w:sz w:val="20"/>
          <w:szCs w:val="20"/>
          <w:vertAlign w:val="superscript"/>
        </w:rPr>
        <w:t>(*)</w:t>
      </w:r>
      <w:r w:rsidRPr="00B12729">
        <w:rPr>
          <w:rFonts w:ascii="Arial" w:hAnsi="Arial" w:cs="Arial"/>
          <w:b/>
          <w:sz w:val="20"/>
          <w:szCs w:val="20"/>
        </w:rPr>
        <w:t xml:space="preserve"> </w:t>
      </w:r>
      <w:r w:rsidRPr="00B12729">
        <w:rPr>
          <w:rFonts w:ascii="Arial" w:hAnsi="Arial" w:cs="Arial"/>
          <w:sz w:val="20"/>
          <w:szCs w:val="20"/>
        </w:rPr>
        <w:t>Yönetim Kurulu Üyesi Khaled A.Mohamed ATEEQ 08.08.2023 tarihli yönetim kurulu kararı ile denetim komitesine üye olarak atanmıştır.</w:t>
      </w:r>
    </w:p>
    <w:p w14:paraId="140D4552" w14:textId="45589A10" w:rsidR="002C6E36" w:rsidRPr="00B12729" w:rsidRDefault="002C6E36" w:rsidP="00B12729">
      <w:pPr>
        <w:spacing w:before="120" w:after="120"/>
        <w:ind w:left="-567" w:right="-326"/>
        <w:jc w:val="both"/>
        <w:rPr>
          <w:rFonts w:ascii="Arial" w:hAnsi="Arial" w:cs="Arial"/>
          <w:b/>
          <w:sz w:val="20"/>
          <w:szCs w:val="20"/>
        </w:rPr>
      </w:pPr>
      <w:r w:rsidRPr="00B12729">
        <w:rPr>
          <w:rFonts w:ascii="Arial" w:hAnsi="Arial" w:cs="Arial"/>
          <w:b/>
          <w:sz w:val="20"/>
          <w:szCs w:val="20"/>
        </w:rPr>
        <w:t>IV.</w:t>
      </w:r>
      <w:r w:rsidRPr="00B12729">
        <w:rPr>
          <w:rFonts w:ascii="Arial" w:hAnsi="Arial" w:cs="Arial"/>
          <w:b/>
          <w:sz w:val="20"/>
          <w:szCs w:val="20"/>
        </w:rPr>
        <w:tab/>
        <w:t>Banka’da nitelikli paya sahip kişi ve kuruluşlara ilişkin açıklamalar:</w:t>
      </w:r>
    </w:p>
    <w:p w14:paraId="467B4A7A" w14:textId="34EF337C" w:rsidR="00567814" w:rsidRPr="00B12729" w:rsidRDefault="002C6E36" w:rsidP="00B12729">
      <w:pPr>
        <w:spacing w:before="120" w:after="120"/>
        <w:ind w:right="-770" w:hanging="540"/>
        <w:jc w:val="both"/>
        <w:rPr>
          <w:rFonts w:ascii="Arial" w:hAnsi="Arial" w:cs="Arial"/>
          <w:sz w:val="20"/>
          <w:szCs w:val="20"/>
        </w:rPr>
      </w:pPr>
      <w:r w:rsidRPr="00B12729">
        <w:rPr>
          <w:rFonts w:ascii="Arial" w:hAnsi="Arial" w:cs="Arial"/>
          <w:b/>
          <w:sz w:val="20"/>
          <w:szCs w:val="20"/>
        </w:rPr>
        <w:tab/>
      </w:r>
      <w:r w:rsidR="000D4BEC" w:rsidRPr="00B12729">
        <w:rPr>
          <w:rFonts w:ascii="Arial" w:hAnsi="Arial" w:cs="Arial"/>
          <w:sz w:val="20"/>
          <w:szCs w:val="20"/>
        </w:rPr>
        <w:t xml:space="preserve">Banka’nın </w:t>
      </w:r>
      <w:r w:rsidR="00254D77" w:rsidRPr="00B12729">
        <w:rPr>
          <w:rFonts w:ascii="Arial" w:hAnsi="Arial" w:cs="Arial"/>
          <w:sz w:val="20"/>
          <w:szCs w:val="20"/>
        </w:rPr>
        <w:t>2</w:t>
      </w:r>
      <w:r w:rsidR="000D4BEC" w:rsidRPr="00B12729">
        <w:rPr>
          <w:rFonts w:ascii="Arial" w:hAnsi="Arial" w:cs="Arial"/>
          <w:sz w:val="20"/>
          <w:szCs w:val="20"/>
        </w:rPr>
        <w:t>.5</w:t>
      </w:r>
      <w:r w:rsidR="00254D77" w:rsidRPr="00B12729">
        <w:rPr>
          <w:rFonts w:ascii="Arial" w:hAnsi="Arial" w:cs="Arial"/>
          <w:sz w:val="20"/>
          <w:szCs w:val="20"/>
        </w:rPr>
        <w:t>0</w:t>
      </w:r>
      <w:r w:rsidR="000D4BEC" w:rsidRPr="00B12729">
        <w:rPr>
          <w:rFonts w:ascii="Arial" w:hAnsi="Arial" w:cs="Arial"/>
          <w:sz w:val="20"/>
          <w:szCs w:val="20"/>
        </w:rPr>
        <w:t xml:space="preserve">0.000 TL tutarındaki ödenmiş sermayesi birim pay nominal değeri 1 TL (tam) olan </w:t>
      </w:r>
      <w:r w:rsidR="00254D77" w:rsidRPr="00B12729">
        <w:rPr>
          <w:rFonts w:ascii="Arial" w:hAnsi="Arial" w:cs="Arial"/>
          <w:sz w:val="20"/>
          <w:szCs w:val="20"/>
        </w:rPr>
        <w:t>2</w:t>
      </w:r>
      <w:r w:rsidR="000D4BEC" w:rsidRPr="00B12729">
        <w:rPr>
          <w:rFonts w:ascii="Arial" w:hAnsi="Arial" w:cs="Arial"/>
          <w:sz w:val="20"/>
          <w:szCs w:val="20"/>
        </w:rPr>
        <w:t>.5</w:t>
      </w:r>
      <w:r w:rsidR="00254D77" w:rsidRPr="00B12729">
        <w:rPr>
          <w:rFonts w:ascii="Arial" w:hAnsi="Arial" w:cs="Arial"/>
          <w:sz w:val="20"/>
          <w:szCs w:val="20"/>
        </w:rPr>
        <w:t>0</w:t>
      </w:r>
      <w:r w:rsidR="000D4BEC" w:rsidRPr="00B12729">
        <w:rPr>
          <w:rFonts w:ascii="Arial" w:hAnsi="Arial" w:cs="Arial"/>
          <w:sz w:val="20"/>
          <w:szCs w:val="20"/>
        </w:rPr>
        <w:t xml:space="preserve">0.000.000 adet hisseden oluşmaktadır. </w:t>
      </w:r>
      <w:r w:rsidR="00567814" w:rsidRPr="00B12729">
        <w:rPr>
          <w:rFonts w:ascii="Arial" w:hAnsi="Arial" w:cs="Arial"/>
          <w:sz w:val="20"/>
          <w:szCs w:val="20"/>
        </w:rPr>
        <w:t>Bu sermay</w:t>
      </w:r>
      <w:r w:rsidR="00851222" w:rsidRPr="00B12729">
        <w:rPr>
          <w:rFonts w:ascii="Arial" w:hAnsi="Arial" w:cs="Arial"/>
          <w:sz w:val="20"/>
          <w:szCs w:val="20"/>
        </w:rPr>
        <w:t xml:space="preserve">enin </w:t>
      </w:r>
      <w:r w:rsidR="00254D77" w:rsidRPr="00B12729">
        <w:rPr>
          <w:rFonts w:ascii="Arial" w:hAnsi="Arial" w:cs="Arial"/>
          <w:sz w:val="20"/>
          <w:szCs w:val="20"/>
        </w:rPr>
        <w:t>1.</w:t>
      </w:r>
      <w:r w:rsidR="0082594A" w:rsidRPr="00B12729">
        <w:rPr>
          <w:rFonts w:ascii="Arial" w:hAnsi="Arial" w:cs="Arial"/>
          <w:sz w:val="20"/>
          <w:szCs w:val="20"/>
        </w:rPr>
        <w:t>084</w:t>
      </w:r>
      <w:r w:rsidR="000A672C" w:rsidRPr="00B12729">
        <w:rPr>
          <w:rFonts w:ascii="Arial" w:hAnsi="Arial" w:cs="Arial"/>
          <w:sz w:val="20"/>
          <w:szCs w:val="20"/>
        </w:rPr>
        <w:t>.</w:t>
      </w:r>
      <w:r w:rsidR="0082594A" w:rsidRPr="00B12729">
        <w:rPr>
          <w:rFonts w:ascii="Arial" w:hAnsi="Arial" w:cs="Arial"/>
          <w:sz w:val="20"/>
          <w:szCs w:val="20"/>
        </w:rPr>
        <w:t>167</w:t>
      </w:r>
      <w:r w:rsidR="000A672C" w:rsidRPr="00B12729">
        <w:rPr>
          <w:rFonts w:ascii="Arial" w:hAnsi="Arial" w:cs="Arial"/>
          <w:sz w:val="20"/>
          <w:szCs w:val="20"/>
        </w:rPr>
        <w:t xml:space="preserve"> </w:t>
      </w:r>
      <w:r w:rsidR="00567814" w:rsidRPr="00B12729">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402"/>
        <w:gridCol w:w="1418"/>
        <w:gridCol w:w="1399"/>
        <w:gridCol w:w="1704"/>
        <w:gridCol w:w="1969"/>
      </w:tblGrid>
      <w:tr w:rsidR="00567814" w:rsidRPr="00B12729" w14:paraId="29EF0212" w14:textId="77777777" w:rsidTr="00147A75">
        <w:trPr>
          <w:trHeight w:val="227"/>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0D621220" w14:textId="7FB036F5" w:rsidR="00567814" w:rsidRPr="00B12729" w:rsidRDefault="00567814" w:rsidP="00B12729">
            <w:pPr>
              <w:rPr>
                <w:rFonts w:ascii="Arial" w:eastAsia="Arial Unicode MS" w:hAnsi="Arial" w:cs="Arial"/>
                <w:b/>
                <w:sz w:val="20"/>
                <w:szCs w:val="20"/>
              </w:rPr>
            </w:pPr>
            <w:r w:rsidRPr="00B12729">
              <w:rPr>
                <w:rFonts w:ascii="Arial" w:eastAsia="Arial Unicode MS" w:hAnsi="Arial" w:cs="Arial"/>
                <w:b/>
                <w:sz w:val="20"/>
                <w:szCs w:val="20"/>
              </w:rPr>
              <w:t>Ad Soyad/Ticaret unvanı</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B12729" w:rsidRDefault="00567814" w:rsidP="00B12729">
            <w:pPr>
              <w:ind w:right="-66"/>
              <w:rPr>
                <w:rFonts w:ascii="Arial" w:eastAsia="Arial Unicode MS" w:hAnsi="Arial" w:cs="Arial"/>
                <w:b/>
                <w:sz w:val="20"/>
                <w:szCs w:val="20"/>
              </w:rPr>
            </w:pPr>
            <w:r w:rsidRPr="00B12729">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B12729" w:rsidRDefault="00567814" w:rsidP="00B12729">
            <w:pPr>
              <w:ind w:right="-66"/>
              <w:rPr>
                <w:rFonts w:ascii="Arial" w:eastAsia="Arial Unicode MS" w:hAnsi="Arial" w:cs="Arial"/>
                <w:b/>
                <w:sz w:val="20"/>
                <w:szCs w:val="20"/>
              </w:rPr>
            </w:pPr>
            <w:r w:rsidRPr="00B12729">
              <w:rPr>
                <w:rFonts w:ascii="Arial" w:hAnsi="Arial" w:cs="Arial"/>
                <w:b/>
                <w:sz w:val="20"/>
                <w:szCs w:val="20"/>
              </w:rPr>
              <w:t>Pay Oranları</w:t>
            </w:r>
            <w:r w:rsidR="00851222" w:rsidRPr="00B12729">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B12729" w:rsidRDefault="00567814" w:rsidP="00B12729">
            <w:pPr>
              <w:ind w:right="-66"/>
              <w:rPr>
                <w:rFonts w:ascii="Arial" w:eastAsia="Arial Unicode MS" w:hAnsi="Arial" w:cs="Arial"/>
                <w:b/>
                <w:sz w:val="20"/>
                <w:szCs w:val="20"/>
              </w:rPr>
            </w:pPr>
            <w:r w:rsidRPr="00B12729">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B12729" w:rsidRDefault="00567814" w:rsidP="00B12729">
            <w:pPr>
              <w:ind w:right="-66"/>
              <w:rPr>
                <w:rFonts w:ascii="Arial" w:eastAsia="Arial Unicode MS" w:hAnsi="Arial" w:cs="Arial"/>
                <w:b/>
                <w:sz w:val="20"/>
                <w:szCs w:val="20"/>
              </w:rPr>
            </w:pPr>
            <w:r w:rsidRPr="00B12729">
              <w:rPr>
                <w:rFonts w:ascii="Arial" w:hAnsi="Arial" w:cs="Arial"/>
                <w:b/>
                <w:sz w:val="20"/>
                <w:szCs w:val="20"/>
              </w:rPr>
              <w:t>Ödenmemiş Paylar</w:t>
            </w:r>
          </w:p>
        </w:tc>
      </w:tr>
      <w:tr w:rsidR="00567814" w:rsidRPr="00B12729" w14:paraId="0C785C5B" w14:textId="77777777" w:rsidTr="00147A75">
        <w:trPr>
          <w:trHeight w:val="227"/>
        </w:trPr>
        <w:tc>
          <w:tcPr>
            <w:tcW w:w="3402" w:type="dxa"/>
            <w:tcBorders>
              <w:top w:val="single" w:sz="4" w:space="0" w:color="auto"/>
              <w:bottom w:val="single" w:sz="4" w:space="0" w:color="auto"/>
            </w:tcBorders>
            <w:tcMar>
              <w:top w:w="15" w:type="dxa"/>
              <w:left w:w="15" w:type="dxa"/>
              <w:bottom w:w="0" w:type="dxa"/>
              <w:right w:w="15" w:type="dxa"/>
            </w:tcMar>
            <w:vAlign w:val="bottom"/>
          </w:tcPr>
          <w:p w14:paraId="512F3452" w14:textId="5922E79A" w:rsidR="00567814" w:rsidRPr="00B12729" w:rsidRDefault="00567814" w:rsidP="00B12729">
            <w:pPr>
              <w:rPr>
                <w:rFonts w:ascii="Arial" w:eastAsia="Arial Unicode MS" w:hAnsi="Arial" w:cs="Arial"/>
                <w:sz w:val="20"/>
                <w:szCs w:val="20"/>
              </w:rPr>
            </w:pPr>
            <w:r w:rsidRPr="00B12729">
              <w:rPr>
                <w:rFonts w:ascii="Arial" w:eastAsia="Arial Unicode MS" w:hAnsi="Arial" w:cs="Arial"/>
                <w:sz w:val="20"/>
                <w:szCs w:val="20"/>
              </w:rPr>
              <w:t>Albaraka Gru</w:t>
            </w:r>
            <w:r w:rsidR="003542AE" w:rsidRPr="00B12729">
              <w:rPr>
                <w:rFonts w:ascii="Arial" w:eastAsia="Arial Unicode MS" w:hAnsi="Arial" w:cs="Arial"/>
                <w:sz w:val="20"/>
                <w:szCs w:val="20"/>
              </w:rPr>
              <w:t>p</w:t>
            </w: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6E2613F2" w:rsidR="00567814" w:rsidRPr="00B12729" w:rsidRDefault="00A73AE4" w:rsidP="00B12729">
            <w:pPr>
              <w:pStyle w:val="EndnoteText"/>
              <w:ind w:right="45"/>
              <w:jc w:val="center"/>
              <w:rPr>
                <w:rFonts w:ascii="Arial" w:eastAsia="Arial Unicode MS" w:hAnsi="Arial" w:cs="Arial"/>
              </w:rPr>
            </w:pPr>
            <w:r w:rsidRPr="00B12729">
              <w:rPr>
                <w:rFonts w:ascii="Arial" w:eastAsia="Arial Unicode MS" w:hAnsi="Arial" w:cs="Arial"/>
              </w:rPr>
              <w:t>1.084.167</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312103D6" w:rsidR="00567814" w:rsidRPr="00B12729" w:rsidRDefault="000A672C" w:rsidP="00B12729">
            <w:pPr>
              <w:ind w:right="45"/>
              <w:jc w:val="center"/>
              <w:rPr>
                <w:rFonts w:ascii="Arial" w:eastAsia="Arial Unicode MS" w:hAnsi="Arial" w:cs="Arial"/>
                <w:sz w:val="20"/>
                <w:szCs w:val="20"/>
              </w:rPr>
            </w:pPr>
            <w:r w:rsidRPr="00B12729">
              <w:rPr>
                <w:rFonts w:ascii="Arial" w:eastAsia="Arial Unicode MS" w:hAnsi="Arial" w:cs="Arial"/>
                <w:sz w:val="20"/>
                <w:szCs w:val="20"/>
              </w:rPr>
              <w:t>%</w:t>
            </w:r>
            <w:r w:rsidR="00A73AE4" w:rsidRPr="00B12729">
              <w:rPr>
                <w:rFonts w:ascii="Arial" w:eastAsia="Arial Unicode MS" w:hAnsi="Arial" w:cs="Arial"/>
                <w:sz w:val="20"/>
                <w:szCs w:val="20"/>
              </w:rPr>
              <w:t>43</w:t>
            </w:r>
            <w:r w:rsidR="009F0932" w:rsidRPr="00B12729">
              <w:rPr>
                <w:rFonts w:ascii="Arial" w:eastAsia="Arial Unicode MS" w:hAnsi="Arial" w:cs="Arial"/>
                <w:sz w:val="20"/>
                <w:szCs w:val="20"/>
              </w:rPr>
              <w:t>,</w:t>
            </w:r>
            <w:r w:rsidR="00A73AE4" w:rsidRPr="00B12729">
              <w:rPr>
                <w:rFonts w:ascii="Arial" w:eastAsia="Arial Unicode MS" w:hAnsi="Arial" w:cs="Arial"/>
                <w:sz w:val="20"/>
                <w:szCs w:val="20"/>
              </w:rPr>
              <w:t>37</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3A85EB03" w:rsidR="00567814" w:rsidRPr="00B12729" w:rsidRDefault="00A73AE4" w:rsidP="00B12729">
            <w:pPr>
              <w:pStyle w:val="EndnoteText"/>
              <w:ind w:right="45"/>
              <w:jc w:val="center"/>
              <w:rPr>
                <w:rFonts w:ascii="Arial" w:eastAsia="Arial Unicode MS" w:hAnsi="Arial" w:cs="Arial"/>
              </w:rPr>
            </w:pPr>
            <w:r w:rsidRPr="00B12729">
              <w:rPr>
                <w:rFonts w:ascii="Arial" w:eastAsia="Arial Unicode MS" w:hAnsi="Arial" w:cs="Arial"/>
              </w:rPr>
              <w:t>1.084.167</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B12729" w:rsidRDefault="00567814" w:rsidP="00B12729">
            <w:pPr>
              <w:ind w:right="45"/>
              <w:jc w:val="center"/>
              <w:rPr>
                <w:rFonts w:ascii="Arial" w:eastAsia="Arial Unicode MS" w:hAnsi="Arial" w:cs="Arial"/>
                <w:sz w:val="20"/>
                <w:szCs w:val="20"/>
              </w:rPr>
            </w:pPr>
            <w:r w:rsidRPr="00B12729">
              <w:rPr>
                <w:rFonts w:ascii="Arial" w:eastAsia="Arial Unicode MS" w:hAnsi="Arial" w:cs="Arial"/>
                <w:sz w:val="20"/>
                <w:szCs w:val="20"/>
              </w:rPr>
              <w:t>-</w:t>
            </w:r>
          </w:p>
        </w:tc>
      </w:tr>
    </w:tbl>
    <w:p w14:paraId="49E41F37" w14:textId="0ABBE967" w:rsidR="00567814" w:rsidRPr="00B12729" w:rsidRDefault="00567814" w:rsidP="00B12729">
      <w:pPr>
        <w:spacing w:before="120" w:after="120"/>
        <w:ind w:right="-770" w:hanging="540"/>
        <w:jc w:val="both"/>
        <w:rPr>
          <w:rFonts w:ascii="Arial" w:hAnsi="Arial" w:cs="Arial"/>
          <w:sz w:val="20"/>
          <w:szCs w:val="20"/>
        </w:rPr>
      </w:pPr>
      <w:r w:rsidRPr="00B12729">
        <w:rPr>
          <w:rFonts w:ascii="Arial" w:hAnsi="Arial" w:cs="Arial"/>
          <w:sz w:val="20"/>
          <w:szCs w:val="20"/>
        </w:rPr>
        <w:tab/>
      </w:r>
      <w:r w:rsidRPr="00B12729">
        <w:rPr>
          <w:rFonts w:ascii="Arial" w:hAnsi="Arial" w:cs="Arial"/>
          <w:sz w:val="20"/>
          <w:szCs w:val="20"/>
          <w:vertAlign w:val="superscript"/>
        </w:rPr>
        <w:t xml:space="preserve">(*) </w:t>
      </w:r>
      <w:r w:rsidRPr="00B12729">
        <w:rPr>
          <w:rFonts w:ascii="Arial" w:hAnsi="Arial" w:cs="Arial"/>
          <w:sz w:val="20"/>
          <w:szCs w:val="20"/>
        </w:rPr>
        <w:t>Halka açık kısımdan alına</w:t>
      </w:r>
      <w:r w:rsidR="002D0098" w:rsidRPr="00B12729">
        <w:rPr>
          <w:rFonts w:ascii="Arial" w:hAnsi="Arial" w:cs="Arial"/>
          <w:sz w:val="20"/>
          <w:szCs w:val="20"/>
        </w:rPr>
        <w:t>n</w:t>
      </w:r>
      <w:r w:rsidRPr="00B12729">
        <w:rPr>
          <w:rFonts w:ascii="Arial" w:hAnsi="Arial" w:cs="Arial"/>
          <w:sz w:val="20"/>
          <w:szCs w:val="20"/>
        </w:rPr>
        <w:t xml:space="preserve"> paylar dahil edilmemiştir.</w:t>
      </w:r>
    </w:p>
    <w:p w14:paraId="706F3A69" w14:textId="77777777" w:rsidR="002C6E36" w:rsidRPr="00B12729" w:rsidRDefault="002C6E36" w:rsidP="00B12729">
      <w:pPr>
        <w:pStyle w:val="BodyTextIndent"/>
        <w:pageBreakBefore/>
        <w:ind w:hanging="561"/>
        <w:rPr>
          <w:rFonts w:ascii="Arial" w:hAnsi="Arial" w:cs="Arial"/>
          <w:b/>
          <w:sz w:val="20"/>
          <w:szCs w:val="20"/>
        </w:rPr>
      </w:pPr>
      <w:r w:rsidRPr="00B12729">
        <w:rPr>
          <w:rFonts w:ascii="Arial" w:hAnsi="Arial" w:cs="Arial"/>
          <w:b/>
          <w:sz w:val="20"/>
          <w:szCs w:val="20"/>
        </w:rPr>
        <w:lastRenderedPageBreak/>
        <w:t>V.</w:t>
      </w:r>
      <w:r w:rsidRPr="00B12729">
        <w:rPr>
          <w:rFonts w:ascii="Arial" w:hAnsi="Arial" w:cs="Arial"/>
          <w:b/>
          <w:sz w:val="20"/>
          <w:szCs w:val="20"/>
        </w:rPr>
        <w:tab/>
        <w:t>Banka’nın hizmet türü ve faaliyet alanların</w:t>
      </w:r>
      <w:r w:rsidR="004E2C97" w:rsidRPr="00B12729">
        <w:rPr>
          <w:rFonts w:ascii="Arial" w:hAnsi="Arial" w:cs="Arial"/>
          <w:b/>
          <w:sz w:val="20"/>
          <w:szCs w:val="20"/>
        </w:rPr>
        <w:t>ı içeren</w:t>
      </w:r>
      <w:r w:rsidRPr="00B12729">
        <w:rPr>
          <w:rFonts w:ascii="Arial" w:hAnsi="Arial" w:cs="Arial"/>
          <w:b/>
          <w:sz w:val="20"/>
          <w:szCs w:val="20"/>
        </w:rPr>
        <w:t xml:space="preserve"> özet bilgi:</w:t>
      </w:r>
    </w:p>
    <w:p w14:paraId="7620B4F1" w14:textId="6F11836C" w:rsidR="00E839C3" w:rsidRPr="00B12729" w:rsidRDefault="00E839C3" w:rsidP="00B12729">
      <w:pPr>
        <w:pStyle w:val="BodyTextIndent"/>
        <w:spacing w:before="120" w:after="120"/>
        <w:ind w:firstLine="0"/>
        <w:rPr>
          <w:rFonts w:ascii="Arial" w:hAnsi="Arial" w:cs="Arial"/>
          <w:sz w:val="20"/>
          <w:szCs w:val="20"/>
        </w:rPr>
      </w:pPr>
      <w:r w:rsidRPr="00B12729">
        <w:rPr>
          <w:rFonts w:ascii="Arial" w:hAnsi="Arial" w:cs="Arial"/>
          <w:sz w:val="20"/>
          <w:szCs w:val="20"/>
        </w:rPr>
        <w:t xml:space="preserve">Banka, katılım bankası olarak faizsiz bankacılık yapmaktadır. Banka, esas olarak </w:t>
      </w:r>
      <w:r w:rsidR="00244557" w:rsidRPr="00B12729">
        <w:rPr>
          <w:rFonts w:ascii="Arial" w:hAnsi="Arial" w:cs="Arial"/>
          <w:sz w:val="20"/>
          <w:szCs w:val="20"/>
        </w:rPr>
        <w:t>“</w:t>
      </w:r>
      <w:r w:rsidRPr="00B12729">
        <w:rPr>
          <w:rFonts w:ascii="Arial" w:hAnsi="Arial" w:cs="Arial"/>
          <w:sz w:val="20"/>
          <w:szCs w:val="20"/>
        </w:rPr>
        <w:t>özel cari hesaplar</w:t>
      </w:r>
      <w:r w:rsidR="00244557" w:rsidRPr="00B12729">
        <w:rPr>
          <w:rFonts w:ascii="Arial" w:hAnsi="Arial" w:cs="Arial"/>
          <w:sz w:val="20"/>
          <w:szCs w:val="20"/>
        </w:rPr>
        <w:t>”</w:t>
      </w:r>
      <w:r w:rsidRPr="00B12729">
        <w:rPr>
          <w:rFonts w:ascii="Arial" w:hAnsi="Arial" w:cs="Arial"/>
          <w:sz w:val="20"/>
          <w:szCs w:val="20"/>
        </w:rPr>
        <w:t xml:space="preserve"> ve</w:t>
      </w:r>
      <w:r w:rsidR="00B70EF3" w:rsidRPr="00B12729">
        <w:rPr>
          <w:rFonts w:ascii="Arial" w:hAnsi="Arial" w:cs="Arial"/>
          <w:sz w:val="20"/>
          <w:szCs w:val="20"/>
        </w:rPr>
        <w:t xml:space="preserve"> kar zarar ortaklığı sözleşmeleri ve sadece tüzel kişilere yönelik yatırım vekaleti sözleşmeleri aracılığıyla</w:t>
      </w:r>
      <w:r w:rsidRPr="00B12729">
        <w:rPr>
          <w:rFonts w:ascii="Arial" w:hAnsi="Arial" w:cs="Arial"/>
          <w:sz w:val="20"/>
          <w:szCs w:val="20"/>
        </w:rPr>
        <w:t xml:space="preserve"> </w:t>
      </w:r>
      <w:r w:rsidR="00244557" w:rsidRPr="00B12729">
        <w:rPr>
          <w:rFonts w:ascii="Arial" w:hAnsi="Arial" w:cs="Arial"/>
          <w:sz w:val="20"/>
          <w:szCs w:val="20"/>
        </w:rPr>
        <w:t>“</w:t>
      </w:r>
      <w:r w:rsidRPr="00B12729">
        <w:rPr>
          <w:rFonts w:ascii="Arial" w:hAnsi="Arial" w:cs="Arial"/>
          <w:sz w:val="20"/>
          <w:szCs w:val="20"/>
        </w:rPr>
        <w:t>katılma hesapları</w:t>
      </w:r>
      <w:r w:rsidR="00244557" w:rsidRPr="00B12729">
        <w:rPr>
          <w:rFonts w:ascii="Arial" w:hAnsi="Arial" w:cs="Arial"/>
          <w:sz w:val="20"/>
          <w:szCs w:val="20"/>
        </w:rPr>
        <w:t>”</w:t>
      </w:r>
      <w:r w:rsidRPr="00B12729">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B12729" w:rsidRDefault="00E839C3" w:rsidP="00B12729">
      <w:pPr>
        <w:autoSpaceDE w:val="0"/>
        <w:autoSpaceDN w:val="0"/>
        <w:adjustRightInd w:val="0"/>
        <w:spacing w:after="120"/>
        <w:jc w:val="both"/>
        <w:rPr>
          <w:rFonts w:ascii="Arial" w:hAnsi="Arial" w:cs="Arial"/>
          <w:sz w:val="20"/>
          <w:szCs w:val="20"/>
        </w:rPr>
      </w:pPr>
      <w:r w:rsidRPr="00B12729">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B12729">
        <w:rPr>
          <w:rFonts w:ascii="Arial" w:hAnsi="Arial" w:cs="Arial"/>
          <w:sz w:val="20"/>
          <w:szCs w:val="20"/>
        </w:rPr>
        <w:t>üç aylık</w:t>
      </w:r>
      <w:r w:rsidRPr="00B12729">
        <w:rPr>
          <w:rFonts w:ascii="Arial" w:hAnsi="Arial" w:cs="Arial"/>
          <w:sz w:val="20"/>
          <w:szCs w:val="20"/>
        </w:rPr>
        <w:t>, altı aylık ve yıllık kar payı ödemeli)</w:t>
      </w:r>
      <w:r w:rsidR="00B03A70" w:rsidRPr="00B12729">
        <w:rPr>
          <w:rFonts w:ascii="Arial" w:hAnsi="Arial" w:cs="Arial"/>
          <w:sz w:val="20"/>
          <w:szCs w:val="20"/>
        </w:rPr>
        <w:t xml:space="preserve"> ve birikimli katılma hesabı</w:t>
      </w:r>
      <w:r w:rsidRPr="00B12729">
        <w:rPr>
          <w:rFonts w:ascii="Arial" w:hAnsi="Arial" w:cs="Arial"/>
          <w:sz w:val="20"/>
          <w:szCs w:val="20"/>
        </w:rPr>
        <w:t xml:space="preserve"> olmak üzere </w:t>
      </w:r>
      <w:r w:rsidR="00B03A70" w:rsidRPr="00B12729">
        <w:rPr>
          <w:rFonts w:ascii="Arial" w:hAnsi="Arial" w:cs="Arial"/>
          <w:sz w:val="20"/>
          <w:szCs w:val="20"/>
        </w:rPr>
        <w:t>altı</w:t>
      </w:r>
      <w:r w:rsidRPr="00B12729">
        <w:rPr>
          <w:rFonts w:ascii="Arial" w:hAnsi="Arial" w:cs="Arial"/>
          <w:sz w:val="20"/>
          <w:szCs w:val="20"/>
        </w:rPr>
        <w:t xml:space="preserve"> vade grubu altında açılmaktadır. </w:t>
      </w:r>
      <w:r w:rsidR="001546A8" w:rsidRPr="00B12729">
        <w:rPr>
          <w:rFonts w:ascii="Arial" w:hAnsi="Arial" w:cs="Arial"/>
          <w:sz w:val="20"/>
          <w:szCs w:val="20"/>
        </w:rPr>
        <w:t>Banka, katılma hesaplarının işletilmesinden doğacak kâra katı</w:t>
      </w:r>
      <w:r w:rsidR="00B363EF" w:rsidRPr="00B12729">
        <w:rPr>
          <w:rFonts w:ascii="Arial" w:hAnsi="Arial" w:cs="Arial"/>
          <w:sz w:val="20"/>
          <w:szCs w:val="20"/>
        </w:rPr>
        <w:t>lma oranlarını</w:t>
      </w:r>
      <w:r w:rsidR="001546A8" w:rsidRPr="00B12729">
        <w:rPr>
          <w:rFonts w:ascii="Arial" w:hAnsi="Arial" w:cs="Arial"/>
          <w:sz w:val="20"/>
          <w:szCs w:val="20"/>
        </w:rPr>
        <w:t xml:space="preserve"> veya</w:t>
      </w:r>
      <w:r w:rsidR="00AB23A6" w:rsidRPr="00B12729">
        <w:rPr>
          <w:rFonts w:ascii="Arial" w:hAnsi="Arial" w:cs="Arial"/>
          <w:sz w:val="20"/>
          <w:szCs w:val="20"/>
        </w:rPr>
        <w:t xml:space="preserve"> yatırım vekaletleri için</w:t>
      </w:r>
      <w:r w:rsidR="001546A8" w:rsidRPr="00B12729">
        <w:rPr>
          <w:rFonts w:ascii="Arial" w:hAnsi="Arial" w:cs="Arial"/>
          <w:sz w:val="20"/>
          <w:szCs w:val="20"/>
        </w:rPr>
        <w:t xml:space="preserve"> tahmini kar oranını serbestçe belirleyebilmektedir. Katılma hesaplarının zarara katılma oranı ise yüzde yüzdür.</w:t>
      </w:r>
      <w:r w:rsidR="0000795C" w:rsidRPr="00B12729">
        <w:rPr>
          <w:rFonts w:ascii="Arial" w:hAnsi="Arial" w:cs="Arial"/>
          <w:sz w:val="20"/>
          <w:szCs w:val="20"/>
        </w:rPr>
        <w:t xml:space="preserve"> </w:t>
      </w:r>
      <w:r w:rsidRPr="00B12729">
        <w:rPr>
          <w:rFonts w:ascii="Arial" w:hAnsi="Arial" w:cs="Arial"/>
          <w:sz w:val="20"/>
          <w:szCs w:val="20"/>
        </w:rPr>
        <w:t xml:space="preserve">Önceden belirlenmiş projelerin </w:t>
      </w:r>
      <w:r w:rsidR="00C77F77" w:rsidRPr="00B12729">
        <w:rPr>
          <w:rFonts w:ascii="Arial" w:hAnsi="Arial" w:cs="Arial"/>
          <w:sz w:val="20"/>
          <w:szCs w:val="20"/>
        </w:rPr>
        <w:t xml:space="preserve">veya diğer yatırımların </w:t>
      </w:r>
      <w:r w:rsidRPr="00B12729">
        <w:rPr>
          <w:rFonts w:ascii="Arial" w:hAnsi="Arial" w:cs="Arial"/>
          <w:sz w:val="20"/>
          <w:szCs w:val="20"/>
        </w:rPr>
        <w:t xml:space="preserve">finansmanı için ve münhasıran o işe tahsis edilmek üzere müstakil hesaplarda fon toplamak suretiyle vadesi </w:t>
      </w:r>
      <w:r w:rsidR="00C77F77" w:rsidRPr="00B12729">
        <w:rPr>
          <w:rFonts w:ascii="Arial" w:hAnsi="Arial" w:cs="Arial"/>
          <w:sz w:val="20"/>
          <w:szCs w:val="20"/>
        </w:rPr>
        <w:t xml:space="preserve">bir </w:t>
      </w:r>
      <w:r w:rsidRPr="00B12729">
        <w:rPr>
          <w:rFonts w:ascii="Arial" w:hAnsi="Arial" w:cs="Arial"/>
          <w:sz w:val="20"/>
          <w:szCs w:val="20"/>
        </w:rPr>
        <w:t xml:space="preserve">aydan </w:t>
      </w:r>
      <w:r w:rsidR="00C77F77" w:rsidRPr="00B12729">
        <w:rPr>
          <w:rFonts w:ascii="Arial" w:hAnsi="Arial" w:cs="Arial"/>
          <w:sz w:val="20"/>
          <w:szCs w:val="20"/>
        </w:rPr>
        <w:t xml:space="preserve">daha </w:t>
      </w:r>
      <w:r w:rsidRPr="00B12729">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62DBC4B9" w:rsidR="008205D3" w:rsidRPr="00B12729" w:rsidRDefault="00E839C3" w:rsidP="00B12729">
      <w:pPr>
        <w:spacing w:before="120" w:after="120"/>
        <w:jc w:val="both"/>
        <w:rPr>
          <w:rFonts w:ascii="Arial" w:hAnsi="Arial" w:cs="Arial"/>
          <w:sz w:val="20"/>
          <w:szCs w:val="20"/>
        </w:rPr>
      </w:pPr>
      <w:r w:rsidRPr="00B12729">
        <w:rPr>
          <w:rFonts w:ascii="Arial" w:hAnsi="Arial" w:cs="Arial"/>
          <w:sz w:val="20"/>
          <w:szCs w:val="20"/>
        </w:rPr>
        <w:t xml:space="preserve">Banka bankacılık faaliyetlerinin yanı sıra, şubeleri aracılığıyla, </w:t>
      </w:r>
      <w:r w:rsidR="00F22042" w:rsidRPr="00B12729">
        <w:rPr>
          <w:rFonts w:ascii="Arial" w:hAnsi="Arial" w:cs="Arial"/>
          <w:sz w:val="20"/>
          <w:szCs w:val="20"/>
        </w:rPr>
        <w:t>Bereket Sigorta, Anadolu Sigorta, Türkiye</w:t>
      </w:r>
      <w:r w:rsidR="009B7A72" w:rsidRPr="00B12729">
        <w:rPr>
          <w:rFonts w:ascii="Arial" w:hAnsi="Arial" w:cs="Arial"/>
          <w:sz w:val="20"/>
          <w:szCs w:val="20"/>
        </w:rPr>
        <w:t xml:space="preserve"> Katılım</w:t>
      </w:r>
      <w:r w:rsidR="00F22042" w:rsidRPr="00B12729">
        <w:rPr>
          <w:rFonts w:ascii="Arial" w:hAnsi="Arial" w:cs="Arial"/>
          <w:sz w:val="20"/>
          <w:szCs w:val="20"/>
        </w:rPr>
        <w:t xml:space="preserve"> Sigorta,</w:t>
      </w:r>
      <w:r w:rsidR="00BB391C" w:rsidRPr="00B12729">
        <w:rPr>
          <w:rFonts w:ascii="Arial" w:hAnsi="Arial" w:cs="Arial"/>
          <w:sz w:val="20"/>
          <w:szCs w:val="20"/>
        </w:rPr>
        <w:t xml:space="preserve"> </w:t>
      </w:r>
      <w:r w:rsidR="00F22042" w:rsidRPr="00B12729">
        <w:rPr>
          <w:rFonts w:ascii="Arial" w:hAnsi="Arial" w:cs="Arial"/>
          <w:sz w:val="20"/>
          <w:szCs w:val="20"/>
        </w:rPr>
        <w:t>Neova Sigorta, Coface Sigorta, HDI Sigorta</w:t>
      </w:r>
      <w:r w:rsidR="00DF27AA" w:rsidRPr="00B12729">
        <w:rPr>
          <w:rFonts w:ascii="Arial" w:hAnsi="Arial" w:cs="Arial"/>
          <w:sz w:val="20"/>
          <w:szCs w:val="20"/>
        </w:rPr>
        <w:t xml:space="preserve"> ve HDI Katılım Sigorta</w:t>
      </w:r>
      <w:r w:rsidR="00F22042" w:rsidRPr="00B12729">
        <w:rPr>
          <w:rFonts w:ascii="Arial" w:hAnsi="Arial" w:cs="Arial"/>
          <w:sz w:val="20"/>
          <w:szCs w:val="20"/>
        </w:rPr>
        <w:t xml:space="preserve"> </w:t>
      </w:r>
      <w:r w:rsidR="00447219" w:rsidRPr="00B12729">
        <w:rPr>
          <w:rFonts w:ascii="Arial" w:hAnsi="Arial" w:cs="Arial"/>
          <w:sz w:val="20"/>
          <w:szCs w:val="20"/>
        </w:rPr>
        <w:t>adına</w:t>
      </w:r>
      <w:r w:rsidRPr="00B12729">
        <w:rPr>
          <w:rFonts w:ascii="Arial" w:hAnsi="Arial" w:cs="Arial"/>
          <w:sz w:val="20"/>
          <w:szCs w:val="20"/>
        </w:rPr>
        <w:t xml:space="preserve"> sigorta acenteliği, </w:t>
      </w:r>
      <w:r w:rsidR="00F22042" w:rsidRPr="00B12729">
        <w:rPr>
          <w:rFonts w:ascii="Arial" w:hAnsi="Arial" w:cs="Arial"/>
          <w:sz w:val="20"/>
          <w:szCs w:val="20"/>
        </w:rPr>
        <w:t>Anadolu Hayat Emeklilik, A</w:t>
      </w:r>
      <w:r w:rsidR="006C20D1" w:rsidRPr="00B12729">
        <w:rPr>
          <w:rFonts w:ascii="Arial" w:hAnsi="Arial" w:cs="Arial"/>
          <w:sz w:val="20"/>
          <w:szCs w:val="20"/>
        </w:rPr>
        <w:t>gesa</w:t>
      </w:r>
      <w:r w:rsidR="00F22042" w:rsidRPr="00B12729">
        <w:rPr>
          <w:rFonts w:ascii="Arial" w:hAnsi="Arial" w:cs="Arial"/>
          <w:sz w:val="20"/>
          <w:szCs w:val="20"/>
        </w:rPr>
        <w:t xml:space="preserve"> Emeklilik</w:t>
      </w:r>
      <w:r w:rsidR="00B3210F" w:rsidRPr="00B12729">
        <w:rPr>
          <w:rFonts w:ascii="Arial" w:hAnsi="Arial" w:cs="Arial"/>
          <w:sz w:val="20"/>
          <w:szCs w:val="20"/>
        </w:rPr>
        <w:t xml:space="preserve"> ve</w:t>
      </w:r>
      <w:r w:rsidR="00F22042" w:rsidRPr="00B12729">
        <w:rPr>
          <w:rFonts w:ascii="Arial" w:hAnsi="Arial" w:cs="Arial"/>
          <w:sz w:val="20"/>
          <w:szCs w:val="20"/>
        </w:rPr>
        <w:t xml:space="preserve"> Hayat ile Katılım Emeklilik ve Hayat </w:t>
      </w:r>
      <w:r w:rsidRPr="00B12729">
        <w:rPr>
          <w:rFonts w:ascii="Arial" w:hAnsi="Arial" w:cs="Arial"/>
          <w:sz w:val="20"/>
          <w:szCs w:val="20"/>
        </w:rPr>
        <w:t>adına bireyse</w:t>
      </w:r>
      <w:r w:rsidR="00F22042" w:rsidRPr="00B12729">
        <w:rPr>
          <w:rFonts w:ascii="Arial" w:hAnsi="Arial" w:cs="Arial"/>
          <w:sz w:val="20"/>
          <w:szCs w:val="20"/>
        </w:rPr>
        <w:t xml:space="preserve">l emeklilik sigorta acenteliği, Bizim Menkul Değerler A.Ş. ve Oyak Yatırım Menkul Değerler A.Ş. </w:t>
      </w:r>
      <w:r w:rsidRPr="00B12729">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B12729">
        <w:rPr>
          <w:rFonts w:ascii="Arial" w:hAnsi="Arial" w:cs="Arial"/>
          <w:sz w:val="20"/>
          <w:szCs w:val="20"/>
        </w:rPr>
        <w:t xml:space="preserve"> </w:t>
      </w:r>
      <w:r w:rsidRPr="00B12729">
        <w:rPr>
          <w:rFonts w:ascii="Arial" w:hAnsi="Arial" w:cs="Arial"/>
          <w:sz w:val="20"/>
        </w:rPr>
        <w:t>Öte yandan Banka, teminat mektupları, akreditif kredileri ve kabul kredileri başta olmak üzere çeşitli türde gayrinakdi kredi kullandırmaktadır.</w:t>
      </w:r>
    </w:p>
    <w:p w14:paraId="639FB5B9" w14:textId="4D5CF182" w:rsidR="00E839C3" w:rsidRPr="00B12729" w:rsidRDefault="00E839C3" w:rsidP="00B12729">
      <w:pPr>
        <w:spacing w:before="120" w:after="120"/>
        <w:jc w:val="both"/>
        <w:rPr>
          <w:rFonts w:ascii="Arial" w:hAnsi="Arial" w:cs="Arial"/>
          <w:sz w:val="20"/>
          <w:szCs w:val="20"/>
        </w:rPr>
      </w:pPr>
      <w:r w:rsidRPr="00B12729">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p>
    <w:p w14:paraId="010B7817" w14:textId="77777777" w:rsidR="00EC21FC" w:rsidRPr="00B12729" w:rsidRDefault="00EC21FC" w:rsidP="00B12729">
      <w:pPr>
        <w:pStyle w:val="BodybyBD"/>
        <w:tabs>
          <w:tab w:val="left" w:pos="3686"/>
        </w:tabs>
        <w:spacing w:before="120" w:after="120" w:line="240" w:lineRule="auto"/>
        <w:ind w:hanging="567"/>
        <w:rPr>
          <w:rFonts w:ascii="Arial" w:hAnsi="Arial" w:cs="Arial"/>
          <w:b/>
          <w:sz w:val="20"/>
        </w:rPr>
      </w:pPr>
      <w:bookmarkStart w:id="17" w:name="_Hlk109656036"/>
      <w:r w:rsidRPr="00B12729">
        <w:rPr>
          <w:rFonts w:ascii="Arial" w:hAnsi="Arial" w:cs="Arial"/>
          <w:b/>
          <w:sz w:val="20"/>
        </w:rPr>
        <w:t>VI.</w:t>
      </w:r>
      <w:r w:rsidRPr="00B12729">
        <w:rPr>
          <w:rFonts w:ascii="Arial" w:hAnsi="Arial" w:cs="Arial"/>
          <w:b/>
          <w:sz w:val="20"/>
        </w:rPr>
        <w:tab/>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0AC3D4" w14:textId="647F68D1" w:rsidR="00EC21FC" w:rsidRPr="00B12729" w:rsidRDefault="00F96BB7" w:rsidP="00B12729">
      <w:pPr>
        <w:pStyle w:val="BodyTextIndent"/>
        <w:spacing w:before="120" w:after="120"/>
        <w:ind w:firstLine="0"/>
        <w:rPr>
          <w:rFonts w:ascii="Arial" w:hAnsi="Arial" w:cs="Arial"/>
          <w:sz w:val="19"/>
          <w:szCs w:val="19"/>
        </w:rPr>
      </w:pPr>
      <w:r w:rsidRPr="00B12729">
        <w:rPr>
          <w:rFonts w:ascii="Arial" w:hAnsi="Arial" w:cs="Arial"/>
          <w:sz w:val="19"/>
          <w:szCs w:val="19"/>
        </w:rPr>
        <w:t>Banka</w:t>
      </w:r>
      <w:r w:rsidR="00175071" w:rsidRPr="00B12729">
        <w:rPr>
          <w:rFonts w:ascii="Arial" w:hAnsi="Arial" w:cs="Arial"/>
          <w:sz w:val="19"/>
          <w:szCs w:val="19"/>
        </w:rPr>
        <w:t>,</w:t>
      </w:r>
      <w:r w:rsidRPr="00B12729">
        <w:rPr>
          <w:rFonts w:ascii="Arial" w:hAnsi="Arial" w:cs="Arial"/>
          <w:sz w:val="19"/>
          <w:szCs w:val="19"/>
        </w:rPr>
        <w:t xml:space="preserve"> birlikte kontrol edilen ortaklığı Katılım Emeklilik ve Hayat A.Ş</w:t>
      </w:r>
      <w:r w:rsidR="00060D2F" w:rsidRPr="00B12729">
        <w:rPr>
          <w:rFonts w:ascii="Arial" w:hAnsi="Arial" w:cs="Arial"/>
          <w:sz w:val="19"/>
          <w:szCs w:val="19"/>
        </w:rPr>
        <w:t>.</w:t>
      </w:r>
      <w:r w:rsidR="005513F9" w:rsidRPr="00B12729">
        <w:rPr>
          <w:rFonts w:ascii="Arial" w:hAnsi="Arial" w:cs="Arial"/>
          <w:sz w:val="19"/>
          <w:szCs w:val="19"/>
        </w:rPr>
        <w:t>’yi</w:t>
      </w:r>
      <w:r w:rsidRPr="00B12729">
        <w:rPr>
          <w:rFonts w:ascii="Arial" w:hAnsi="Arial" w:cs="Arial"/>
          <w:sz w:val="19"/>
          <w:szCs w:val="19"/>
        </w:rPr>
        <w:t xml:space="preserve"> konsolide finansal tablolar</w:t>
      </w:r>
      <w:r w:rsidR="00175071" w:rsidRPr="00B12729">
        <w:rPr>
          <w:rFonts w:ascii="Arial" w:hAnsi="Arial" w:cs="Arial"/>
          <w:sz w:val="19"/>
          <w:szCs w:val="19"/>
        </w:rPr>
        <w:t>ın</w:t>
      </w:r>
      <w:r w:rsidR="005513F9" w:rsidRPr="00B12729">
        <w:rPr>
          <w:rFonts w:ascii="Arial" w:hAnsi="Arial" w:cs="Arial"/>
          <w:sz w:val="19"/>
          <w:szCs w:val="19"/>
        </w:rPr>
        <w:t>da</w:t>
      </w:r>
      <w:r w:rsidRPr="00B12729">
        <w:rPr>
          <w:rFonts w:ascii="Arial" w:hAnsi="Arial" w:cs="Arial"/>
          <w:sz w:val="19"/>
          <w:szCs w:val="19"/>
        </w:rPr>
        <w:t xml:space="preserve"> özkaynak yöntemi ile</w:t>
      </w:r>
      <w:r w:rsidR="00234731" w:rsidRPr="00B12729">
        <w:rPr>
          <w:rFonts w:ascii="Arial" w:hAnsi="Arial" w:cs="Arial"/>
          <w:sz w:val="19"/>
          <w:szCs w:val="19"/>
        </w:rPr>
        <w:t>,</w:t>
      </w:r>
      <w:r w:rsidRPr="00B12729">
        <w:rPr>
          <w:rFonts w:ascii="Arial" w:hAnsi="Arial" w:cs="Arial"/>
          <w:sz w:val="19"/>
          <w:szCs w:val="19"/>
        </w:rPr>
        <w:t xml:space="preserve"> </w:t>
      </w:r>
      <w:r w:rsidR="00234731" w:rsidRPr="00B12729">
        <w:rPr>
          <w:rFonts w:ascii="Arial" w:hAnsi="Arial" w:cs="Arial"/>
          <w:sz w:val="19"/>
          <w:szCs w:val="19"/>
        </w:rPr>
        <w:t>bağlı ortaklıkları</w:t>
      </w:r>
      <w:r w:rsidR="00175071" w:rsidRPr="00B12729">
        <w:rPr>
          <w:rFonts w:ascii="Arial" w:hAnsi="Arial" w:cs="Arial"/>
          <w:sz w:val="19"/>
          <w:szCs w:val="19"/>
        </w:rPr>
        <w:t xml:space="preserve"> </w:t>
      </w:r>
      <w:r w:rsidR="0097510B" w:rsidRPr="00B12729">
        <w:rPr>
          <w:rFonts w:ascii="Arial" w:hAnsi="Arial" w:cs="Arial"/>
          <w:sz w:val="19"/>
          <w:szCs w:val="19"/>
        </w:rPr>
        <w:t xml:space="preserve">Bereket Varlık Kiralama A.Ş., </w:t>
      </w:r>
      <w:r w:rsidR="00BD4E4E" w:rsidRPr="00B12729">
        <w:rPr>
          <w:rFonts w:ascii="Arial" w:hAnsi="Arial" w:cs="Arial"/>
          <w:sz w:val="19"/>
          <w:szCs w:val="19"/>
        </w:rPr>
        <w:t xml:space="preserve">Değer Varlık Kiralama A.Ş., </w:t>
      </w:r>
      <w:r w:rsidR="00234731" w:rsidRPr="00B12729">
        <w:rPr>
          <w:rFonts w:ascii="Arial" w:hAnsi="Arial" w:cs="Arial"/>
          <w:sz w:val="19"/>
          <w:szCs w:val="19"/>
        </w:rPr>
        <w:t>Albaraka Portföy Yönetimi A.Ş</w:t>
      </w:r>
      <w:r w:rsidR="00060D2F" w:rsidRPr="00B12729">
        <w:rPr>
          <w:rFonts w:ascii="Arial" w:hAnsi="Arial" w:cs="Arial"/>
          <w:sz w:val="19"/>
          <w:szCs w:val="19"/>
        </w:rPr>
        <w:t>.</w:t>
      </w:r>
      <w:r w:rsidR="0097510B" w:rsidRPr="00B12729">
        <w:rPr>
          <w:rFonts w:ascii="Arial" w:hAnsi="Arial" w:cs="Arial"/>
          <w:sz w:val="19"/>
          <w:szCs w:val="19"/>
        </w:rPr>
        <w:t xml:space="preserve"> ve </w:t>
      </w:r>
      <w:r w:rsidR="00272C8C" w:rsidRPr="00B12729">
        <w:rPr>
          <w:rFonts w:ascii="Arial" w:hAnsi="Arial" w:cs="Arial"/>
          <w:sz w:val="19"/>
          <w:szCs w:val="19"/>
        </w:rPr>
        <w:t>Getinsha GmbH</w:t>
      </w:r>
      <w:r w:rsidR="0097510B" w:rsidRPr="00B12729">
        <w:rPr>
          <w:rFonts w:ascii="Arial" w:hAnsi="Arial" w:cs="Arial"/>
          <w:sz w:val="19"/>
          <w:szCs w:val="19"/>
        </w:rPr>
        <w:t>’nin</w:t>
      </w:r>
      <w:r w:rsidR="00175071" w:rsidRPr="00B12729">
        <w:rPr>
          <w:rFonts w:ascii="Arial" w:hAnsi="Arial" w:cs="Arial"/>
          <w:sz w:val="19"/>
          <w:szCs w:val="19"/>
        </w:rPr>
        <w:t xml:space="preserve"> finansal tablolarını ise tam konsolidasyon yöntemi ile konsolide et</w:t>
      </w:r>
      <w:r w:rsidRPr="00B12729">
        <w:rPr>
          <w:rFonts w:ascii="Arial" w:hAnsi="Arial" w:cs="Arial"/>
          <w:sz w:val="19"/>
          <w:szCs w:val="19"/>
        </w:rPr>
        <w:t>mektedir.</w:t>
      </w:r>
      <w:r w:rsidR="003857AA" w:rsidRPr="00B12729">
        <w:rPr>
          <w:rFonts w:ascii="Arial" w:hAnsi="Arial" w:cs="Arial"/>
          <w:sz w:val="19"/>
          <w:szCs w:val="19"/>
        </w:rPr>
        <w:t xml:space="preserve"> </w:t>
      </w:r>
      <w:r w:rsidR="00742AA9" w:rsidRPr="00B12729">
        <w:rPr>
          <w:rFonts w:ascii="Arial" w:hAnsi="Arial" w:cs="Arial"/>
          <w:sz w:val="19"/>
          <w:szCs w:val="19"/>
        </w:rPr>
        <w:t>Gayrimenkul Yatırım Fonları olan</w:t>
      </w:r>
      <w:r w:rsidR="00431681" w:rsidRPr="00B12729">
        <w:rPr>
          <w:rFonts w:ascii="Arial" w:hAnsi="Arial" w:cs="Arial"/>
          <w:sz w:val="19"/>
          <w:szCs w:val="19"/>
        </w:rPr>
        <w:t xml:space="preserve"> </w:t>
      </w:r>
      <w:r w:rsidR="00943434" w:rsidRPr="00B12729">
        <w:rPr>
          <w:rFonts w:ascii="Arial" w:hAnsi="Arial" w:cs="Arial"/>
          <w:sz w:val="19"/>
          <w:szCs w:val="19"/>
        </w:rPr>
        <w:t xml:space="preserve">“Albaraka </w:t>
      </w:r>
      <w:r w:rsidR="00B5630D" w:rsidRPr="00B12729">
        <w:rPr>
          <w:rFonts w:ascii="Arial" w:hAnsi="Arial" w:cs="Arial"/>
          <w:sz w:val="19"/>
          <w:szCs w:val="19"/>
        </w:rPr>
        <w:t xml:space="preserve">Portföy Yönetimi A.Ş. </w:t>
      </w:r>
      <w:r w:rsidR="00EF108D" w:rsidRPr="00B12729">
        <w:rPr>
          <w:rFonts w:ascii="Arial" w:hAnsi="Arial" w:cs="Arial"/>
          <w:sz w:val="19"/>
          <w:szCs w:val="19"/>
        </w:rPr>
        <w:t xml:space="preserve">Dükkan </w:t>
      </w:r>
      <w:r w:rsidR="001654DA" w:rsidRPr="00B12729">
        <w:rPr>
          <w:rFonts w:ascii="Arial" w:hAnsi="Arial" w:cs="Arial"/>
          <w:sz w:val="19"/>
          <w:szCs w:val="19"/>
        </w:rPr>
        <w:t>Gayrimenkul Yatırım Fonu”</w:t>
      </w:r>
      <w:r w:rsidR="00237E35" w:rsidRPr="00B12729">
        <w:rPr>
          <w:rFonts w:ascii="Arial" w:hAnsi="Arial" w:cs="Arial"/>
          <w:sz w:val="19"/>
          <w:szCs w:val="19"/>
        </w:rPr>
        <w:t>,</w:t>
      </w:r>
      <w:r w:rsidR="00005EB9" w:rsidRPr="00B12729">
        <w:rPr>
          <w:rFonts w:ascii="Arial" w:hAnsi="Arial" w:cs="Arial"/>
          <w:sz w:val="19"/>
          <w:szCs w:val="19"/>
        </w:rPr>
        <w:t xml:space="preserve"> “Albaraka Portföy Yönetimi A.Ş. Metropol Gayrimenkul Yatırım Fonu”</w:t>
      </w:r>
      <w:r w:rsidR="00237E35" w:rsidRPr="00B12729">
        <w:rPr>
          <w:rFonts w:ascii="Arial" w:hAnsi="Arial" w:cs="Arial"/>
          <w:sz w:val="19"/>
          <w:szCs w:val="19"/>
        </w:rPr>
        <w:t xml:space="preserve"> ve “Albaraka Portföy Yönetimi A.Ş. Bereket Katılım Gayrimenkul Yatırım Fonu”</w:t>
      </w:r>
      <w:r w:rsidR="00C84C79" w:rsidRPr="00B12729">
        <w:rPr>
          <w:rFonts w:ascii="Arial" w:hAnsi="Arial" w:cs="Arial"/>
          <w:sz w:val="19"/>
          <w:szCs w:val="19"/>
        </w:rPr>
        <w:t>,</w:t>
      </w:r>
      <w:r w:rsidR="00AC4CC9" w:rsidRPr="00B12729">
        <w:rPr>
          <w:rFonts w:ascii="Arial" w:hAnsi="Arial" w:cs="Arial"/>
          <w:sz w:val="19"/>
          <w:szCs w:val="19"/>
        </w:rPr>
        <w:t xml:space="preserve"> G</w:t>
      </w:r>
      <w:r w:rsidR="008809A2" w:rsidRPr="00B12729">
        <w:rPr>
          <w:rFonts w:ascii="Arial" w:hAnsi="Arial" w:cs="Arial"/>
          <w:sz w:val="19"/>
          <w:szCs w:val="19"/>
        </w:rPr>
        <w:t>irişim Sermayesi Yatırım Fonları</w:t>
      </w:r>
      <w:r w:rsidR="00AC4CC9" w:rsidRPr="00B12729">
        <w:rPr>
          <w:rFonts w:ascii="Arial" w:hAnsi="Arial" w:cs="Arial"/>
          <w:sz w:val="19"/>
          <w:szCs w:val="19"/>
        </w:rPr>
        <w:t xml:space="preserve"> olan “Albaraka Portföy Yönetimi A.Ş. </w:t>
      </w:r>
      <w:r w:rsidR="000F2634" w:rsidRPr="00B12729">
        <w:rPr>
          <w:rFonts w:ascii="Arial" w:hAnsi="Arial" w:cs="Arial"/>
          <w:sz w:val="19"/>
          <w:szCs w:val="19"/>
        </w:rPr>
        <w:t>Değer</w:t>
      </w:r>
      <w:r w:rsidR="00AC4CC9" w:rsidRPr="00B12729">
        <w:rPr>
          <w:rFonts w:ascii="Arial" w:hAnsi="Arial" w:cs="Arial"/>
          <w:sz w:val="19"/>
          <w:szCs w:val="19"/>
        </w:rPr>
        <w:t xml:space="preserve"> Girişim Sermayesi Yatırım Fonu”</w:t>
      </w:r>
      <w:r w:rsidR="00582AAE" w:rsidRPr="00B12729">
        <w:rPr>
          <w:rFonts w:ascii="Arial" w:hAnsi="Arial" w:cs="Arial"/>
          <w:sz w:val="19"/>
          <w:szCs w:val="19"/>
        </w:rPr>
        <w:t xml:space="preserve">, </w:t>
      </w:r>
      <w:r w:rsidR="008809A2" w:rsidRPr="00B12729">
        <w:rPr>
          <w:rFonts w:ascii="Arial" w:hAnsi="Arial" w:cs="Arial"/>
          <w:sz w:val="19"/>
          <w:szCs w:val="19"/>
        </w:rPr>
        <w:t>“Albaraka Portföy Yönetimi A.Ş. Fintech Girişim Sermayesi Yatırım Fonu</w:t>
      </w:r>
      <w:r w:rsidR="00582AAE" w:rsidRPr="00B12729">
        <w:rPr>
          <w:rFonts w:ascii="Arial" w:hAnsi="Arial" w:cs="Arial"/>
          <w:sz w:val="19"/>
          <w:szCs w:val="19"/>
        </w:rPr>
        <w:t>"</w:t>
      </w:r>
      <w:r w:rsidR="00A4517F" w:rsidRPr="00B12729">
        <w:rPr>
          <w:rFonts w:ascii="Arial" w:hAnsi="Arial" w:cs="Arial"/>
          <w:sz w:val="19"/>
          <w:szCs w:val="19"/>
        </w:rPr>
        <w:t>,</w:t>
      </w:r>
      <w:r w:rsidR="00831439" w:rsidRPr="00B12729">
        <w:rPr>
          <w:rFonts w:ascii="Arial" w:hAnsi="Arial" w:cs="Arial"/>
          <w:sz w:val="19"/>
          <w:szCs w:val="19"/>
        </w:rPr>
        <w:t xml:space="preserve"> </w:t>
      </w:r>
      <w:r w:rsidR="00A4517F" w:rsidRPr="00B12729">
        <w:rPr>
          <w:rFonts w:ascii="Arial" w:hAnsi="Arial" w:cs="Arial"/>
          <w:sz w:val="19"/>
          <w:szCs w:val="19"/>
        </w:rPr>
        <w:t>”Albaraka Portföy Yönetimi A.Ş. Inovasyon Girişim Sermayesi Yatırım Fonu”</w:t>
      </w:r>
      <w:r w:rsidR="00BA58B6" w:rsidRPr="00B12729">
        <w:rPr>
          <w:rFonts w:ascii="Arial" w:hAnsi="Arial" w:cs="Arial"/>
          <w:sz w:val="19"/>
          <w:szCs w:val="19"/>
        </w:rPr>
        <w:t xml:space="preserve"> </w:t>
      </w:r>
      <w:r w:rsidR="00CC6988" w:rsidRPr="00B12729">
        <w:rPr>
          <w:rFonts w:ascii="Arial" w:hAnsi="Arial" w:cs="Arial"/>
          <w:sz w:val="19"/>
          <w:szCs w:val="19"/>
        </w:rPr>
        <w:t xml:space="preserve">ve “Albaraka Portföy Yönetimi A.Ş. </w:t>
      </w:r>
      <w:r w:rsidR="00831439" w:rsidRPr="00B12729">
        <w:rPr>
          <w:rFonts w:ascii="Arial" w:hAnsi="Arial" w:cs="Arial"/>
          <w:sz w:val="19"/>
          <w:szCs w:val="19"/>
        </w:rPr>
        <w:t xml:space="preserve">İkinci </w:t>
      </w:r>
      <w:r w:rsidR="00CC6988" w:rsidRPr="00B12729">
        <w:rPr>
          <w:rFonts w:ascii="Arial" w:hAnsi="Arial" w:cs="Arial"/>
          <w:sz w:val="19"/>
          <w:szCs w:val="19"/>
        </w:rPr>
        <w:t>Kira Sertifikaları Katılım Girişim Sermayesi Yatırım Fonu”</w:t>
      </w:r>
      <w:r w:rsidR="00431681" w:rsidRPr="00B12729">
        <w:rPr>
          <w:rFonts w:ascii="Arial" w:hAnsi="Arial" w:cs="Arial"/>
          <w:sz w:val="19"/>
          <w:szCs w:val="19"/>
        </w:rPr>
        <w:t xml:space="preserve"> </w:t>
      </w:r>
      <w:r w:rsidR="00AC4CC9" w:rsidRPr="00B12729">
        <w:rPr>
          <w:rFonts w:ascii="Arial" w:hAnsi="Arial" w:cs="Arial"/>
          <w:sz w:val="19"/>
          <w:szCs w:val="19"/>
        </w:rPr>
        <w:t>ile</w:t>
      </w:r>
      <w:r w:rsidR="00DA38D4" w:rsidRPr="00B12729">
        <w:rPr>
          <w:rFonts w:ascii="Arial" w:hAnsi="Arial" w:cs="Arial"/>
          <w:sz w:val="19"/>
          <w:szCs w:val="19"/>
        </w:rPr>
        <w:t xml:space="preserve"> Banka’nın bağlı ortaklığı olmamakla birlikte %100 kontrol gücüne sahip olduğu “Yapılandırılmış İşletme (Structured Entity)” olan </w:t>
      </w:r>
      <w:r w:rsidR="00703774" w:rsidRPr="00B12729">
        <w:rPr>
          <w:rFonts w:ascii="Arial" w:hAnsi="Arial" w:cs="Arial"/>
          <w:sz w:val="19"/>
          <w:szCs w:val="19"/>
        </w:rPr>
        <w:t>“</w:t>
      </w:r>
      <w:r w:rsidR="009D6AFB" w:rsidRPr="00B12729">
        <w:rPr>
          <w:rFonts w:ascii="Arial" w:hAnsi="Arial" w:cs="Arial"/>
          <w:sz w:val="19"/>
          <w:szCs w:val="19"/>
        </w:rPr>
        <w:t>Bereket One L</w:t>
      </w:r>
      <w:r w:rsidR="00C87E92" w:rsidRPr="00B12729">
        <w:rPr>
          <w:rFonts w:ascii="Arial" w:hAnsi="Arial" w:cs="Arial"/>
          <w:sz w:val="19"/>
          <w:szCs w:val="19"/>
        </w:rPr>
        <w:t>t</w:t>
      </w:r>
      <w:r w:rsidR="009D6AFB" w:rsidRPr="00B12729">
        <w:rPr>
          <w:rFonts w:ascii="Arial" w:hAnsi="Arial" w:cs="Arial"/>
          <w:sz w:val="19"/>
          <w:szCs w:val="19"/>
        </w:rPr>
        <w:t>d</w:t>
      </w:r>
      <w:r w:rsidR="00703774" w:rsidRPr="00B12729">
        <w:rPr>
          <w:rFonts w:ascii="Arial" w:hAnsi="Arial" w:cs="Arial"/>
          <w:sz w:val="19"/>
          <w:szCs w:val="19"/>
        </w:rPr>
        <w:t>”</w:t>
      </w:r>
      <w:r w:rsidR="009037D2" w:rsidRPr="00B12729">
        <w:rPr>
          <w:rFonts w:ascii="Arial" w:hAnsi="Arial" w:cs="Arial"/>
          <w:sz w:val="19"/>
          <w:szCs w:val="19"/>
        </w:rPr>
        <w:t>,</w:t>
      </w:r>
      <w:r w:rsidR="00AE2AE0" w:rsidRPr="00B12729">
        <w:rPr>
          <w:rFonts w:ascii="Arial" w:hAnsi="Arial" w:cs="Arial"/>
          <w:sz w:val="19"/>
          <w:szCs w:val="19"/>
        </w:rPr>
        <w:t xml:space="preserve"> </w:t>
      </w:r>
      <w:r w:rsidR="00703774" w:rsidRPr="00B12729">
        <w:rPr>
          <w:rFonts w:ascii="Arial" w:hAnsi="Arial" w:cs="Arial"/>
          <w:sz w:val="19"/>
          <w:szCs w:val="19"/>
        </w:rPr>
        <w:t>“</w:t>
      </w:r>
      <w:r w:rsidR="00AE2AE0" w:rsidRPr="00B12729">
        <w:rPr>
          <w:rFonts w:ascii="Arial" w:hAnsi="Arial" w:cs="Arial"/>
          <w:sz w:val="19"/>
          <w:szCs w:val="19"/>
        </w:rPr>
        <w:t>Albaraka Sukuk L</w:t>
      </w:r>
      <w:r w:rsidR="00C87E92" w:rsidRPr="00B12729">
        <w:rPr>
          <w:rFonts w:ascii="Arial" w:hAnsi="Arial" w:cs="Arial"/>
          <w:sz w:val="19"/>
          <w:szCs w:val="19"/>
        </w:rPr>
        <w:t>t</w:t>
      </w:r>
      <w:r w:rsidR="00AE2AE0" w:rsidRPr="00B12729">
        <w:rPr>
          <w:rFonts w:ascii="Arial" w:hAnsi="Arial" w:cs="Arial"/>
          <w:sz w:val="19"/>
          <w:szCs w:val="19"/>
        </w:rPr>
        <w:t>d</w:t>
      </w:r>
      <w:r w:rsidR="00730675" w:rsidRPr="00B12729">
        <w:rPr>
          <w:rFonts w:ascii="Arial" w:hAnsi="Arial" w:cs="Arial"/>
          <w:sz w:val="19"/>
          <w:szCs w:val="19"/>
        </w:rPr>
        <w:t>”</w:t>
      </w:r>
      <w:r w:rsidR="00DA38D4" w:rsidRPr="00B12729">
        <w:rPr>
          <w:rFonts w:ascii="Arial" w:hAnsi="Arial" w:cs="Arial"/>
          <w:sz w:val="19"/>
          <w:szCs w:val="19"/>
        </w:rPr>
        <w:t xml:space="preserve"> </w:t>
      </w:r>
      <w:r w:rsidR="009037D2" w:rsidRPr="00B12729">
        <w:rPr>
          <w:rFonts w:ascii="Arial" w:hAnsi="Arial" w:cs="Arial"/>
          <w:sz w:val="19"/>
          <w:szCs w:val="19"/>
        </w:rPr>
        <w:t>ve “Albaraka CT One</w:t>
      </w:r>
      <w:r w:rsidR="006C701A" w:rsidRPr="00B12729">
        <w:rPr>
          <w:rFonts w:ascii="Arial" w:hAnsi="Arial" w:cs="Arial"/>
          <w:sz w:val="19"/>
          <w:szCs w:val="19"/>
        </w:rPr>
        <w:t xml:space="preserve"> Ltd</w:t>
      </w:r>
      <w:r w:rsidR="009037D2" w:rsidRPr="00B12729">
        <w:rPr>
          <w:rFonts w:ascii="Arial" w:hAnsi="Arial" w:cs="Arial"/>
          <w:sz w:val="19"/>
          <w:szCs w:val="19"/>
        </w:rPr>
        <w:t xml:space="preserve">” </w:t>
      </w:r>
      <w:r w:rsidR="00DA38D4" w:rsidRPr="00B12729">
        <w:rPr>
          <w:rFonts w:ascii="Arial" w:hAnsi="Arial" w:cs="Arial"/>
          <w:sz w:val="19"/>
          <w:szCs w:val="19"/>
        </w:rPr>
        <w:t>d</w:t>
      </w:r>
      <w:r w:rsidR="009037D2" w:rsidRPr="00B12729">
        <w:rPr>
          <w:rFonts w:ascii="Arial" w:hAnsi="Arial" w:cs="Arial"/>
          <w:sz w:val="19"/>
          <w:szCs w:val="19"/>
        </w:rPr>
        <w:t>a</w:t>
      </w:r>
      <w:r w:rsidR="00DA38D4" w:rsidRPr="00B12729">
        <w:rPr>
          <w:rFonts w:ascii="Arial" w:hAnsi="Arial" w:cs="Arial"/>
          <w:sz w:val="19"/>
          <w:szCs w:val="19"/>
        </w:rPr>
        <w:t xml:space="preserve"> konsolidasyona dahil edilmiştir.</w:t>
      </w:r>
      <w:r w:rsidR="003706B2" w:rsidRPr="00B12729">
        <w:rPr>
          <w:rFonts w:ascii="Arial" w:hAnsi="Arial" w:cs="Arial"/>
          <w:sz w:val="19"/>
          <w:szCs w:val="19"/>
        </w:rPr>
        <w:t xml:space="preserve"> </w:t>
      </w:r>
      <w:bookmarkEnd w:id="17"/>
    </w:p>
    <w:p w14:paraId="28075BB5" w14:textId="77777777" w:rsidR="00EC21FC" w:rsidRPr="00B12729" w:rsidRDefault="00EC21FC" w:rsidP="00B12729">
      <w:pPr>
        <w:pStyle w:val="BodybyBD"/>
        <w:spacing w:before="0" w:after="0" w:line="240" w:lineRule="auto"/>
        <w:ind w:hanging="567"/>
        <w:rPr>
          <w:rFonts w:ascii="Arial" w:hAnsi="Arial" w:cs="Arial"/>
          <w:b/>
          <w:sz w:val="20"/>
        </w:rPr>
      </w:pPr>
      <w:r w:rsidRPr="00B12729">
        <w:rPr>
          <w:rFonts w:ascii="Arial" w:hAnsi="Arial" w:cs="Arial"/>
          <w:b/>
          <w:sz w:val="20"/>
        </w:rPr>
        <w:t>VII.</w:t>
      </w:r>
      <w:r w:rsidRPr="00B12729">
        <w:rPr>
          <w:rFonts w:ascii="Arial" w:hAnsi="Arial" w:cs="Arial"/>
          <w:b/>
          <w:sz w:val="20"/>
        </w:rPr>
        <w:tab/>
        <w:t>Banka ile bağlı ortaklıkları arasında özkaynakların derhal transfer edilmesinin veya borçların geri ödenmesinin önünde mevcut veya muhtemel, fiili veya hukuki engeller:</w:t>
      </w:r>
    </w:p>
    <w:p w14:paraId="26D2A522" w14:textId="292E5737" w:rsidR="00E5759F" w:rsidRPr="00B12729" w:rsidRDefault="00EC61EE" w:rsidP="00B12729">
      <w:pPr>
        <w:pStyle w:val="BodyTextIndent"/>
        <w:spacing w:before="120" w:after="120"/>
        <w:ind w:firstLine="0"/>
        <w:rPr>
          <w:rFonts w:ascii="Arial" w:hAnsi="Arial" w:cs="Arial"/>
          <w:sz w:val="20"/>
          <w:szCs w:val="20"/>
        </w:rPr>
      </w:pPr>
      <w:r w:rsidRPr="00B12729">
        <w:rPr>
          <w:rFonts w:ascii="Arial" w:hAnsi="Arial" w:cs="Arial"/>
          <w:sz w:val="20"/>
          <w:szCs w:val="20"/>
        </w:rPr>
        <w:t>Banka ile bağlı ortaklıkları</w:t>
      </w:r>
      <w:r w:rsidR="00EC21FC" w:rsidRPr="00B12729">
        <w:rPr>
          <w:rFonts w:ascii="Arial" w:hAnsi="Arial" w:cs="Arial"/>
          <w:sz w:val="20"/>
          <w:szCs w:val="20"/>
        </w:rPr>
        <w:t xml:space="preserve"> arasında özkaynakların derhal</w:t>
      </w:r>
      <w:r w:rsidR="002F38A4" w:rsidRPr="00B12729">
        <w:rPr>
          <w:rFonts w:ascii="Arial" w:hAnsi="Arial" w:cs="Arial"/>
          <w:sz w:val="20"/>
          <w:szCs w:val="20"/>
        </w:rPr>
        <w:t xml:space="preserve"> transferi söz konusu değildir.</w:t>
      </w:r>
      <w:r w:rsidR="00BC6B36" w:rsidRPr="00B12729">
        <w:rPr>
          <w:rFonts w:ascii="Arial" w:hAnsi="Arial" w:cs="Arial"/>
          <w:sz w:val="20"/>
          <w:szCs w:val="20"/>
        </w:rPr>
        <w:t xml:space="preserve"> </w:t>
      </w:r>
      <w:r w:rsidRPr="00B12729">
        <w:rPr>
          <w:rFonts w:ascii="Arial" w:hAnsi="Arial" w:cs="Arial"/>
          <w:sz w:val="20"/>
          <w:szCs w:val="20"/>
        </w:rPr>
        <w:t>Banka ile bağlı ortaklıkları</w:t>
      </w:r>
      <w:r w:rsidR="00EC21FC" w:rsidRPr="00B12729">
        <w:rPr>
          <w:rFonts w:ascii="Arial" w:hAnsi="Arial" w:cs="Arial"/>
          <w:sz w:val="20"/>
          <w:szCs w:val="20"/>
        </w:rPr>
        <w:t xml:space="preserve"> arasında borçların geri ödenmesinin önünde mevcut veya muhtemel</w:t>
      </w:r>
      <w:r w:rsidR="00270205" w:rsidRPr="00B12729">
        <w:rPr>
          <w:rFonts w:ascii="Arial" w:hAnsi="Arial" w:cs="Arial"/>
          <w:sz w:val="20"/>
          <w:szCs w:val="20"/>
        </w:rPr>
        <w:t>,</w:t>
      </w:r>
      <w:r w:rsidR="00EC21FC" w:rsidRPr="00B12729">
        <w:rPr>
          <w:rFonts w:ascii="Arial" w:hAnsi="Arial" w:cs="Arial"/>
          <w:sz w:val="20"/>
          <w:szCs w:val="20"/>
        </w:rPr>
        <w:t xml:space="preserve"> fiili veya hukuki </w:t>
      </w:r>
      <w:r w:rsidR="007D2D81" w:rsidRPr="00B12729">
        <w:rPr>
          <w:rFonts w:ascii="Arial" w:hAnsi="Arial" w:cs="Arial"/>
          <w:sz w:val="20"/>
          <w:szCs w:val="20"/>
        </w:rPr>
        <w:t xml:space="preserve">bir </w:t>
      </w:r>
      <w:r w:rsidR="00EC21FC" w:rsidRPr="00B12729">
        <w:rPr>
          <w:rFonts w:ascii="Arial" w:hAnsi="Arial" w:cs="Arial"/>
          <w:sz w:val="20"/>
          <w:szCs w:val="20"/>
        </w:rPr>
        <w:t>engel bulunmamaktadır.</w:t>
      </w:r>
    </w:p>
    <w:p w14:paraId="7A15C84A" w14:textId="77777777" w:rsidR="00D15123" w:rsidRPr="00B12729" w:rsidRDefault="00D15123" w:rsidP="00B12729">
      <w:pPr>
        <w:pStyle w:val="BodyTextIndent"/>
        <w:spacing w:before="120" w:after="120"/>
        <w:ind w:firstLine="0"/>
        <w:rPr>
          <w:rFonts w:ascii="Arial" w:hAnsi="Arial" w:cs="Arial"/>
          <w:sz w:val="20"/>
          <w:szCs w:val="20"/>
        </w:rPr>
        <w:sectPr w:rsidR="00D15123" w:rsidRPr="00B12729" w:rsidSect="00F6263E">
          <w:headerReference w:type="even" r:id="rId23"/>
          <w:headerReference w:type="default" r:id="rId24"/>
          <w:footerReference w:type="even" r:id="rId25"/>
          <w:footerReference w:type="default" r:id="rId26"/>
          <w:headerReference w:type="first" r:id="rId27"/>
          <w:footerReference w:type="first" r:id="rId28"/>
          <w:pgSz w:w="11907" w:h="16840" w:code="9"/>
          <w:pgMar w:top="1418" w:right="1418" w:bottom="1418" w:left="1418" w:header="720" w:footer="720" w:gutter="0"/>
          <w:pgNumType w:start="1"/>
          <w:cols w:space="720"/>
          <w:noEndnote/>
          <w:titlePg/>
          <w:docGrid w:linePitch="326"/>
        </w:sectPr>
      </w:pPr>
    </w:p>
    <w:p w14:paraId="2B8F9CAD" w14:textId="77777777" w:rsidR="00015F30" w:rsidRPr="00B12729" w:rsidRDefault="00015F30" w:rsidP="00B12729">
      <w:pPr>
        <w:pStyle w:val="BodyTextIndent"/>
        <w:spacing w:before="120" w:after="120"/>
        <w:ind w:firstLine="0"/>
        <w:rPr>
          <w:rFonts w:ascii="Arial" w:hAnsi="Arial" w:cs="Arial"/>
          <w:sz w:val="20"/>
          <w:szCs w:val="20"/>
        </w:rPr>
      </w:pPr>
    </w:p>
    <w:p w14:paraId="3F7A5AA3" w14:textId="77777777" w:rsidR="00015F30" w:rsidRPr="00B12729" w:rsidRDefault="00015F30" w:rsidP="00B12729">
      <w:pPr>
        <w:pStyle w:val="BodybyBD"/>
        <w:spacing w:before="0" w:after="0" w:line="240" w:lineRule="auto"/>
        <w:rPr>
          <w:rFonts w:ascii="Arial" w:hAnsi="Arial" w:cs="Arial"/>
          <w:b/>
        </w:rPr>
      </w:pPr>
      <w:r w:rsidRPr="00B12729">
        <w:rPr>
          <w:rFonts w:ascii="Arial" w:hAnsi="Arial" w:cs="Arial"/>
          <w:b/>
        </w:rPr>
        <w:t>İKİNCİ BÖLÜM</w:t>
      </w:r>
    </w:p>
    <w:p w14:paraId="53F3E51F" w14:textId="77777777" w:rsidR="00015F30" w:rsidRPr="00B12729" w:rsidRDefault="00015F30" w:rsidP="00B12729">
      <w:pPr>
        <w:autoSpaceDE w:val="0"/>
        <w:autoSpaceDN w:val="0"/>
        <w:adjustRightInd w:val="0"/>
        <w:jc w:val="both"/>
        <w:rPr>
          <w:rFonts w:ascii="Arial" w:hAnsi="Arial" w:cs="Arial"/>
          <w:b/>
          <w:bCs/>
          <w:sz w:val="20"/>
          <w:szCs w:val="20"/>
        </w:rPr>
      </w:pPr>
    </w:p>
    <w:p w14:paraId="4EA9C228" w14:textId="77777777" w:rsidR="00015F30" w:rsidRPr="00B12729" w:rsidRDefault="00015F30" w:rsidP="00B12729">
      <w:pPr>
        <w:autoSpaceDE w:val="0"/>
        <w:autoSpaceDN w:val="0"/>
        <w:adjustRightInd w:val="0"/>
        <w:jc w:val="both"/>
        <w:rPr>
          <w:rFonts w:ascii="Arial" w:hAnsi="Arial" w:cs="Arial"/>
          <w:b/>
          <w:bCs/>
          <w:sz w:val="20"/>
          <w:szCs w:val="20"/>
        </w:rPr>
      </w:pPr>
      <w:r w:rsidRPr="00B12729">
        <w:rPr>
          <w:rFonts w:ascii="Arial" w:hAnsi="Arial" w:cs="Arial"/>
          <w:b/>
          <w:bCs/>
          <w:sz w:val="20"/>
          <w:szCs w:val="20"/>
        </w:rPr>
        <w:t>Konsolide olmayan finansal tablolar</w:t>
      </w:r>
    </w:p>
    <w:p w14:paraId="618A67F3" w14:textId="77777777" w:rsidR="00015F30" w:rsidRPr="00B12729" w:rsidRDefault="00015F30" w:rsidP="00B12729">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B12729" w14:paraId="5C6249DA" w14:textId="77777777" w:rsidTr="00E03166">
        <w:tc>
          <w:tcPr>
            <w:tcW w:w="643" w:type="dxa"/>
            <w:vAlign w:val="center"/>
          </w:tcPr>
          <w:p w14:paraId="15C2B2F1" w14:textId="77777777" w:rsidR="00015F30" w:rsidRPr="00B12729" w:rsidRDefault="00015F30" w:rsidP="00B12729">
            <w:pPr>
              <w:autoSpaceDE w:val="0"/>
              <w:autoSpaceDN w:val="0"/>
              <w:adjustRightInd w:val="0"/>
              <w:spacing w:line="360" w:lineRule="auto"/>
              <w:rPr>
                <w:rFonts w:ascii="Arial" w:hAnsi="Arial" w:cs="Arial"/>
                <w:sz w:val="20"/>
                <w:szCs w:val="20"/>
              </w:rPr>
            </w:pPr>
            <w:r w:rsidRPr="00B12729">
              <w:rPr>
                <w:rFonts w:ascii="Arial" w:hAnsi="Arial" w:cs="Arial"/>
                <w:sz w:val="20"/>
                <w:szCs w:val="20"/>
              </w:rPr>
              <w:t>I.</w:t>
            </w:r>
          </w:p>
        </w:tc>
        <w:tc>
          <w:tcPr>
            <w:tcW w:w="8520" w:type="dxa"/>
            <w:vAlign w:val="center"/>
          </w:tcPr>
          <w:p w14:paraId="69577CF9" w14:textId="2BA542EC" w:rsidR="00015F30" w:rsidRPr="00B12729" w:rsidRDefault="00885AA2" w:rsidP="00B12729">
            <w:pPr>
              <w:spacing w:line="360" w:lineRule="auto"/>
              <w:ind w:right="-469"/>
              <w:rPr>
                <w:rFonts w:ascii="Arial" w:hAnsi="Arial" w:cs="Arial"/>
                <w:sz w:val="20"/>
                <w:szCs w:val="20"/>
              </w:rPr>
            </w:pPr>
            <w:r w:rsidRPr="00B12729">
              <w:rPr>
                <w:rFonts w:ascii="Arial" w:hAnsi="Arial" w:cs="Arial"/>
                <w:sz w:val="20"/>
                <w:szCs w:val="20"/>
              </w:rPr>
              <w:t>Konsolide olmayan b</w:t>
            </w:r>
            <w:r w:rsidR="00015F30" w:rsidRPr="00B12729">
              <w:rPr>
                <w:rFonts w:ascii="Arial" w:hAnsi="Arial" w:cs="Arial"/>
                <w:sz w:val="20"/>
                <w:szCs w:val="20"/>
              </w:rPr>
              <w:t>ilanço (</w:t>
            </w:r>
            <w:r w:rsidRPr="00B12729">
              <w:rPr>
                <w:rFonts w:ascii="Arial" w:hAnsi="Arial" w:cs="Arial"/>
                <w:sz w:val="20"/>
                <w:szCs w:val="20"/>
              </w:rPr>
              <w:t>f</w:t>
            </w:r>
            <w:r w:rsidR="00015F30" w:rsidRPr="00B12729">
              <w:rPr>
                <w:rFonts w:ascii="Arial" w:hAnsi="Arial" w:cs="Arial"/>
                <w:sz w:val="20"/>
                <w:szCs w:val="20"/>
              </w:rPr>
              <w:t>inansal durum tablosu)</w:t>
            </w:r>
          </w:p>
        </w:tc>
      </w:tr>
      <w:tr w:rsidR="00015F30" w:rsidRPr="00B12729" w14:paraId="0BF57003" w14:textId="77777777" w:rsidTr="00E03166">
        <w:tc>
          <w:tcPr>
            <w:tcW w:w="643" w:type="dxa"/>
            <w:vAlign w:val="center"/>
          </w:tcPr>
          <w:p w14:paraId="41B81187" w14:textId="77777777" w:rsidR="00015F30" w:rsidRPr="00B12729" w:rsidRDefault="00015F30" w:rsidP="00B12729">
            <w:pPr>
              <w:autoSpaceDE w:val="0"/>
              <w:autoSpaceDN w:val="0"/>
              <w:adjustRightInd w:val="0"/>
              <w:spacing w:line="360" w:lineRule="auto"/>
              <w:rPr>
                <w:rFonts w:ascii="Arial" w:hAnsi="Arial" w:cs="Arial"/>
                <w:sz w:val="20"/>
                <w:szCs w:val="20"/>
              </w:rPr>
            </w:pPr>
            <w:r w:rsidRPr="00B12729">
              <w:rPr>
                <w:rFonts w:ascii="Arial" w:hAnsi="Arial" w:cs="Arial"/>
                <w:sz w:val="20"/>
                <w:szCs w:val="20"/>
              </w:rPr>
              <w:t>II.</w:t>
            </w:r>
          </w:p>
        </w:tc>
        <w:tc>
          <w:tcPr>
            <w:tcW w:w="8520" w:type="dxa"/>
            <w:vAlign w:val="center"/>
          </w:tcPr>
          <w:p w14:paraId="4D854002" w14:textId="53D1D907" w:rsidR="00015F30" w:rsidRPr="00B12729" w:rsidRDefault="00885AA2" w:rsidP="00B12729">
            <w:pPr>
              <w:spacing w:line="360" w:lineRule="auto"/>
              <w:ind w:right="-469"/>
              <w:rPr>
                <w:rFonts w:ascii="Arial" w:hAnsi="Arial" w:cs="Arial"/>
                <w:sz w:val="20"/>
                <w:szCs w:val="20"/>
              </w:rPr>
            </w:pPr>
            <w:r w:rsidRPr="00B12729">
              <w:rPr>
                <w:rFonts w:ascii="Arial" w:hAnsi="Arial" w:cs="Arial"/>
                <w:sz w:val="20"/>
                <w:szCs w:val="20"/>
              </w:rPr>
              <w:t>Konsolide olmayan n</w:t>
            </w:r>
            <w:r w:rsidR="00015F30" w:rsidRPr="00B12729">
              <w:rPr>
                <w:rFonts w:ascii="Arial" w:hAnsi="Arial" w:cs="Arial"/>
                <w:sz w:val="20"/>
                <w:szCs w:val="20"/>
              </w:rPr>
              <w:t>azım hesaplar tablosu</w:t>
            </w:r>
          </w:p>
        </w:tc>
      </w:tr>
      <w:tr w:rsidR="00015F30" w:rsidRPr="00B12729" w14:paraId="3F2BFDFB" w14:textId="77777777" w:rsidTr="00E03166">
        <w:tc>
          <w:tcPr>
            <w:tcW w:w="643" w:type="dxa"/>
            <w:vAlign w:val="center"/>
          </w:tcPr>
          <w:p w14:paraId="61D6CA0D" w14:textId="77777777" w:rsidR="00015F30" w:rsidRPr="00B12729" w:rsidRDefault="00015F30" w:rsidP="00B12729">
            <w:pPr>
              <w:autoSpaceDE w:val="0"/>
              <w:autoSpaceDN w:val="0"/>
              <w:adjustRightInd w:val="0"/>
              <w:spacing w:line="360" w:lineRule="auto"/>
              <w:rPr>
                <w:rFonts w:ascii="Arial" w:hAnsi="Arial" w:cs="Arial"/>
                <w:sz w:val="20"/>
                <w:szCs w:val="20"/>
              </w:rPr>
            </w:pPr>
            <w:r w:rsidRPr="00B12729">
              <w:rPr>
                <w:rFonts w:ascii="Arial" w:hAnsi="Arial" w:cs="Arial"/>
                <w:sz w:val="20"/>
                <w:szCs w:val="20"/>
              </w:rPr>
              <w:t>III.</w:t>
            </w:r>
          </w:p>
        </w:tc>
        <w:tc>
          <w:tcPr>
            <w:tcW w:w="8520" w:type="dxa"/>
            <w:vAlign w:val="center"/>
          </w:tcPr>
          <w:p w14:paraId="08123FF3" w14:textId="0A51F4D5" w:rsidR="00015F30" w:rsidRPr="00B12729" w:rsidRDefault="00885AA2" w:rsidP="00B12729">
            <w:pPr>
              <w:spacing w:line="360" w:lineRule="auto"/>
              <w:ind w:right="-469"/>
              <w:rPr>
                <w:rFonts w:ascii="Arial" w:hAnsi="Arial" w:cs="Arial"/>
                <w:sz w:val="20"/>
                <w:szCs w:val="20"/>
              </w:rPr>
            </w:pPr>
            <w:r w:rsidRPr="00B12729">
              <w:rPr>
                <w:rFonts w:ascii="Arial" w:hAnsi="Arial" w:cs="Arial"/>
                <w:sz w:val="20"/>
                <w:szCs w:val="20"/>
              </w:rPr>
              <w:t>Konsolide olmayan k</w:t>
            </w:r>
            <w:r w:rsidR="00015F30" w:rsidRPr="00B12729">
              <w:rPr>
                <w:rFonts w:ascii="Arial" w:hAnsi="Arial" w:cs="Arial"/>
                <w:sz w:val="20"/>
                <w:szCs w:val="20"/>
              </w:rPr>
              <w:t>ar ve</w:t>
            </w:r>
            <w:r w:rsidR="0064032E" w:rsidRPr="00B12729">
              <w:rPr>
                <w:rFonts w:ascii="Arial" w:hAnsi="Arial" w:cs="Arial"/>
                <w:sz w:val="20"/>
                <w:szCs w:val="20"/>
              </w:rPr>
              <w:t>ya</w:t>
            </w:r>
            <w:r w:rsidR="00015F30" w:rsidRPr="00B12729">
              <w:rPr>
                <w:rFonts w:ascii="Arial" w:hAnsi="Arial" w:cs="Arial"/>
                <w:sz w:val="20"/>
                <w:szCs w:val="20"/>
              </w:rPr>
              <w:t xml:space="preserve"> zarar tablosu</w:t>
            </w:r>
          </w:p>
        </w:tc>
      </w:tr>
      <w:tr w:rsidR="00015F30" w:rsidRPr="00B12729" w14:paraId="23AB6FDF" w14:textId="77777777" w:rsidTr="00E03166">
        <w:tc>
          <w:tcPr>
            <w:tcW w:w="643" w:type="dxa"/>
            <w:vAlign w:val="center"/>
          </w:tcPr>
          <w:p w14:paraId="15BB6293" w14:textId="77777777" w:rsidR="00015F30" w:rsidRPr="00B12729" w:rsidRDefault="00015F30" w:rsidP="00B12729">
            <w:pPr>
              <w:autoSpaceDE w:val="0"/>
              <w:autoSpaceDN w:val="0"/>
              <w:adjustRightInd w:val="0"/>
              <w:spacing w:line="360" w:lineRule="auto"/>
              <w:rPr>
                <w:rFonts w:ascii="Arial" w:hAnsi="Arial" w:cs="Arial"/>
                <w:sz w:val="20"/>
                <w:szCs w:val="20"/>
              </w:rPr>
            </w:pPr>
            <w:r w:rsidRPr="00B12729">
              <w:rPr>
                <w:rFonts w:ascii="Arial" w:hAnsi="Arial" w:cs="Arial"/>
                <w:sz w:val="20"/>
                <w:szCs w:val="20"/>
              </w:rPr>
              <w:t>IV.</w:t>
            </w:r>
          </w:p>
        </w:tc>
        <w:tc>
          <w:tcPr>
            <w:tcW w:w="8520" w:type="dxa"/>
            <w:vAlign w:val="center"/>
          </w:tcPr>
          <w:p w14:paraId="50C15374" w14:textId="4FE7B349" w:rsidR="00015F30" w:rsidRPr="00B12729" w:rsidRDefault="00885AA2" w:rsidP="00B12729">
            <w:pPr>
              <w:spacing w:line="360" w:lineRule="auto"/>
              <w:ind w:right="-469"/>
              <w:rPr>
                <w:rFonts w:ascii="Arial" w:hAnsi="Arial" w:cs="Arial"/>
                <w:sz w:val="20"/>
                <w:szCs w:val="20"/>
              </w:rPr>
            </w:pPr>
            <w:r w:rsidRPr="00B12729">
              <w:rPr>
                <w:rFonts w:ascii="Arial" w:hAnsi="Arial" w:cs="Arial"/>
                <w:sz w:val="20"/>
                <w:szCs w:val="20"/>
              </w:rPr>
              <w:t>Konsolide olmayan k</w:t>
            </w:r>
            <w:r w:rsidR="00015F30" w:rsidRPr="00B12729">
              <w:rPr>
                <w:rFonts w:ascii="Arial" w:hAnsi="Arial" w:cs="Arial"/>
                <w:sz w:val="20"/>
                <w:szCs w:val="20"/>
              </w:rPr>
              <w:t>ar veya zarar ve diğer kapsamlı gelir tablosu</w:t>
            </w:r>
          </w:p>
        </w:tc>
      </w:tr>
      <w:tr w:rsidR="00015F30" w:rsidRPr="00B12729" w14:paraId="7E012561" w14:textId="77777777" w:rsidTr="00E03166">
        <w:tc>
          <w:tcPr>
            <w:tcW w:w="643" w:type="dxa"/>
            <w:vAlign w:val="center"/>
          </w:tcPr>
          <w:p w14:paraId="02EF729E" w14:textId="77777777" w:rsidR="00015F30" w:rsidRPr="00B12729" w:rsidRDefault="00C204C9" w:rsidP="00B12729">
            <w:pPr>
              <w:autoSpaceDE w:val="0"/>
              <w:autoSpaceDN w:val="0"/>
              <w:adjustRightInd w:val="0"/>
              <w:spacing w:line="360" w:lineRule="auto"/>
              <w:rPr>
                <w:rFonts w:ascii="Arial" w:hAnsi="Arial" w:cs="Arial"/>
                <w:sz w:val="20"/>
                <w:szCs w:val="20"/>
              </w:rPr>
            </w:pPr>
            <w:r w:rsidRPr="00B12729">
              <w:rPr>
                <w:rFonts w:ascii="Arial" w:hAnsi="Arial" w:cs="Arial"/>
                <w:sz w:val="20"/>
                <w:szCs w:val="20"/>
              </w:rPr>
              <w:t>V</w:t>
            </w:r>
            <w:r w:rsidR="00015F30" w:rsidRPr="00B12729">
              <w:rPr>
                <w:rFonts w:ascii="Arial" w:hAnsi="Arial" w:cs="Arial"/>
                <w:sz w:val="20"/>
                <w:szCs w:val="20"/>
              </w:rPr>
              <w:t>.</w:t>
            </w:r>
          </w:p>
        </w:tc>
        <w:tc>
          <w:tcPr>
            <w:tcW w:w="8520" w:type="dxa"/>
            <w:vAlign w:val="center"/>
          </w:tcPr>
          <w:p w14:paraId="370CB825" w14:textId="27AE7A22" w:rsidR="00015F30" w:rsidRPr="00B12729" w:rsidRDefault="00885AA2" w:rsidP="00B12729">
            <w:pPr>
              <w:spacing w:line="360" w:lineRule="auto"/>
              <w:ind w:right="-469"/>
              <w:rPr>
                <w:rFonts w:ascii="Arial" w:hAnsi="Arial" w:cs="Arial"/>
                <w:sz w:val="20"/>
                <w:szCs w:val="20"/>
              </w:rPr>
            </w:pPr>
            <w:r w:rsidRPr="00B12729">
              <w:rPr>
                <w:rFonts w:ascii="Arial" w:hAnsi="Arial" w:cs="Arial"/>
                <w:sz w:val="20"/>
                <w:szCs w:val="20"/>
              </w:rPr>
              <w:t>Konsolide olmayan ö</w:t>
            </w:r>
            <w:r w:rsidR="00015F30" w:rsidRPr="00B12729">
              <w:rPr>
                <w:rFonts w:ascii="Arial" w:hAnsi="Arial" w:cs="Arial"/>
                <w:sz w:val="20"/>
                <w:szCs w:val="20"/>
              </w:rPr>
              <w:t>zkaynak</w:t>
            </w:r>
            <w:r w:rsidR="00DC5C12" w:rsidRPr="00B12729">
              <w:rPr>
                <w:rFonts w:ascii="Arial" w:hAnsi="Arial" w:cs="Arial"/>
                <w:sz w:val="20"/>
                <w:szCs w:val="20"/>
              </w:rPr>
              <w:t>lar</w:t>
            </w:r>
            <w:r w:rsidR="00015F30" w:rsidRPr="00B12729">
              <w:rPr>
                <w:rFonts w:ascii="Arial" w:hAnsi="Arial" w:cs="Arial"/>
                <w:sz w:val="20"/>
                <w:szCs w:val="20"/>
              </w:rPr>
              <w:t xml:space="preserve"> değişim tablosu</w:t>
            </w:r>
          </w:p>
        </w:tc>
      </w:tr>
      <w:tr w:rsidR="00015F30" w:rsidRPr="00B12729" w14:paraId="48CA7980" w14:textId="77777777" w:rsidTr="00E03166">
        <w:trPr>
          <w:trHeight w:val="100"/>
        </w:trPr>
        <w:tc>
          <w:tcPr>
            <w:tcW w:w="643" w:type="dxa"/>
            <w:vAlign w:val="center"/>
          </w:tcPr>
          <w:p w14:paraId="0D03E517" w14:textId="77777777" w:rsidR="00015F30" w:rsidRPr="00B12729" w:rsidRDefault="00C204C9" w:rsidP="00B12729">
            <w:pPr>
              <w:autoSpaceDE w:val="0"/>
              <w:autoSpaceDN w:val="0"/>
              <w:adjustRightInd w:val="0"/>
              <w:spacing w:line="360" w:lineRule="auto"/>
              <w:rPr>
                <w:rFonts w:ascii="Arial" w:hAnsi="Arial" w:cs="Arial"/>
                <w:sz w:val="20"/>
                <w:szCs w:val="20"/>
              </w:rPr>
            </w:pPr>
            <w:r w:rsidRPr="00B12729">
              <w:rPr>
                <w:rFonts w:ascii="Arial" w:hAnsi="Arial" w:cs="Arial"/>
                <w:sz w:val="20"/>
                <w:szCs w:val="20"/>
              </w:rPr>
              <w:t>VI.</w:t>
            </w:r>
            <w:r w:rsidR="00015F30" w:rsidRPr="00B12729" w:rsidDel="00E26AA0">
              <w:rPr>
                <w:rFonts w:ascii="Arial" w:hAnsi="Arial" w:cs="Arial"/>
                <w:sz w:val="20"/>
                <w:szCs w:val="20"/>
              </w:rPr>
              <w:t xml:space="preserve"> </w:t>
            </w:r>
          </w:p>
        </w:tc>
        <w:tc>
          <w:tcPr>
            <w:tcW w:w="8520" w:type="dxa"/>
            <w:vAlign w:val="center"/>
          </w:tcPr>
          <w:p w14:paraId="697857BA" w14:textId="451DF6F6" w:rsidR="00015F30" w:rsidRPr="00B12729" w:rsidRDefault="00885AA2" w:rsidP="00B12729">
            <w:pPr>
              <w:spacing w:line="360" w:lineRule="auto"/>
              <w:ind w:right="-469"/>
              <w:rPr>
                <w:rFonts w:ascii="Arial" w:hAnsi="Arial" w:cs="Arial"/>
                <w:sz w:val="20"/>
                <w:szCs w:val="20"/>
              </w:rPr>
            </w:pPr>
            <w:r w:rsidRPr="00B12729">
              <w:rPr>
                <w:rFonts w:ascii="Arial" w:hAnsi="Arial" w:cs="Arial"/>
                <w:sz w:val="20"/>
                <w:szCs w:val="20"/>
              </w:rPr>
              <w:t>Konsolide olmayan n</w:t>
            </w:r>
            <w:r w:rsidR="00015F30" w:rsidRPr="00B12729">
              <w:rPr>
                <w:rFonts w:ascii="Arial" w:hAnsi="Arial" w:cs="Arial"/>
                <w:sz w:val="20"/>
                <w:szCs w:val="20"/>
              </w:rPr>
              <w:t>akit akış tablosu</w:t>
            </w:r>
          </w:p>
        </w:tc>
      </w:tr>
    </w:tbl>
    <w:p w14:paraId="5CC294E6" w14:textId="77777777" w:rsidR="00D15123" w:rsidRPr="00B12729" w:rsidRDefault="00D15123" w:rsidP="00B12729">
      <w:pPr>
        <w:pStyle w:val="BodybyBD"/>
        <w:spacing w:before="0" w:after="0" w:line="240" w:lineRule="auto"/>
        <w:rPr>
          <w:rFonts w:ascii="Arial" w:hAnsi="Arial" w:cs="Arial"/>
          <w:sz w:val="20"/>
        </w:rPr>
        <w:sectPr w:rsidR="00D15123" w:rsidRPr="00B12729" w:rsidSect="005A0B19">
          <w:headerReference w:type="even" r:id="rId29"/>
          <w:headerReference w:type="default" r:id="rId30"/>
          <w:footerReference w:type="even" r:id="rId31"/>
          <w:footerReference w:type="default" r:id="rId32"/>
          <w:headerReference w:type="first" r:id="rId33"/>
          <w:footerReference w:type="first" r:id="rId34"/>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B12729" w14:paraId="014B436D"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2B3972" w:rsidRPr="00B12729" w:rsidRDefault="002B3972" w:rsidP="00B12729">
            <w:pPr>
              <w:autoSpaceDE w:val="0"/>
              <w:autoSpaceDN w:val="0"/>
              <w:adjustRightInd w:val="0"/>
              <w:ind w:left="150" w:hanging="150"/>
              <w:jc w:val="center"/>
              <w:rPr>
                <w:rFonts w:ascii="Arial" w:hAnsi="Arial" w:cs="Arial"/>
                <w:b/>
                <w:sz w:val="14"/>
                <w:szCs w:val="14"/>
              </w:rPr>
            </w:pPr>
            <w:bookmarkStart w:id="18" w:name="OLE_LINK11"/>
            <w:r w:rsidRPr="00B12729">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222A866" w14:textId="77777777"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Cari dönem</w:t>
            </w:r>
          </w:p>
          <w:p w14:paraId="7B00B874" w14:textId="0679F927" w:rsidR="002B3972" w:rsidRPr="00B12729" w:rsidRDefault="009669B1" w:rsidP="00B12729">
            <w:pPr>
              <w:autoSpaceDE w:val="0"/>
              <w:autoSpaceDN w:val="0"/>
              <w:adjustRightInd w:val="0"/>
              <w:jc w:val="center"/>
              <w:rPr>
                <w:rFonts w:ascii="Arial" w:hAnsi="Arial" w:cs="Arial"/>
                <w:b/>
                <w:sz w:val="14"/>
                <w:szCs w:val="14"/>
              </w:rPr>
            </w:pPr>
            <w:r w:rsidRPr="00B12729">
              <w:rPr>
                <w:rFonts w:ascii="Arial" w:hAnsi="Arial" w:cs="Arial"/>
                <w:b/>
                <w:sz w:val="14"/>
                <w:szCs w:val="14"/>
              </w:rPr>
              <w:t>30 Haziran 2023</w:t>
            </w:r>
          </w:p>
        </w:tc>
        <w:tc>
          <w:tcPr>
            <w:tcW w:w="2615" w:type="dxa"/>
            <w:gridSpan w:val="3"/>
            <w:tcBorders>
              <w:top w:val="single" w:sz="4" w:space="0" w:color="auto"/>
              <w:left w:val="single" w:sz="4" w:space="0" w:color="auto"/>
              <w:right w:val="single" w:sz="4" w:space="0" w:color="auto"/>
            </w:tcBorders>
            <w:vAlign w:val="center"/>
          </w:tcPr>
          <w:p w14:paraId="030C0081" w14:textId="77777777"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Önceki dönem</w:t>
            </w:r>
          </w:p>
          <w:p w14:paraId="17A3C863" w14:textId="2815357B"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31 Aralık 202</w:t>
            </w:r>
            <w:r w:rsidR="00C33B1F" w:rsidRPr="00B12729">
              <w:rPr>
                <w:rFonts w:ascii="Arial" w:hAnsi="Arial" w:cs="Arial"/>
                <w:b/>
                <w:sz w:val="14"/>
                <w:szCs w:val="14"/>
              </w:rPr>
              <w:t>2</w:t>
            </w:r>
          </w:p>
        </w:tc>
      </w:tr>
      <w:tr w:rsidR="00304D5D" w:rsidRPr="00B12729" w14:paraId="1A092F1A"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B12729" w:rsidRDefault="00304D5D" w:rsidP="00B12729">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B12729" w:rsidRDefault="00304D5D" w:rsidP="00B12729">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12DC6E0F" w14:textId="03BC576E"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453AB578" w14:textId="6B72C138"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52A8724F" w14:textId="2C6B6C45"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Toplam</w:t>
            </w:r>
          </w:p>
        </w:tc>
      </w:tr>
      <w:tr w:rsidR="00304D5D" w:rsidRPr="00B12729" w14:paraId="63983218"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B12729" w:rsidRDefault="00304D5D" w:rsidP="00B1272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B12729" w:rsidRDefault="00304D5D" w:rsidP="00B12729">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B12729" w:rsidRDefault="00304D5D" w:rsidP="00B12729">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B12729" w:rsidRDefault="00304D5D" w:rsidP="00B1272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B12729" w:rsidRDefault="00304D5D" w:rsidP="00B12729">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B12729" w:rsidRDefault="00304D5D" w:rsidP="00B1272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B12729" w:rsidRDefault="00304D5D" w:rsidP="00B12729">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B12729" w:rsidRDefault="00304D5D" w:rsidP="00B12729">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B12729" w:rsidRDefault="00304D5D" w:rsidP="00B12729">
            <w:pPr>
              <w:jc w:val="right"/>
              <w:rPr>
                <w:rFonts w:ascii="Arial" w:hAnsi="Arial" w:cs="Arial"/>
                <w:bCs/>
                <w:sz w:val="14"/>
                <w:szCs w:val="14"/>
              </w:rPr>
            </w:pPr>
          </w:p>
        </w:tc>
      </w:tr>
      <w:tr w:rsidR="000D6C04" w:rsidRPr="00B12729" w14:paraId="0D493043" w14:textId="77777777" w:rsidTr="000D6C04">
        <w:trPr>
          <w:cantSplit/>
          <w:trHeight w:val="20"/>
        </w:trPr>
        <w:tc>
          <w:tcPr>
            <w:tcW w:w="446" w:type="dxa"/>
            <w:tcBorders>
              <w:left w:val="single" w:sz="4" w:space="0" w:color="auto"/>
              <w:bottom w:val="nil"/>
              <w:right w:val="nil"/>
            </w:tcBorders>
            <w:shd w:val="clear" w:color="auto" w:fill="auto"/>
          </w:tcPr>
          <w:p w14:paraId="6D60BA74"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0D6C04" w:rsidRPr="00B12729" w:rsidRDefault="000D6C04" w:rsidP="00B12729">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5FD74455"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18.138.450</w:t>
            </w:r>
          </w:p>
        </w:tc>
        <w:tc>
          <w:tcPr>
            <w:tcW w:w="851" w:type="dxa"/>
            <w:tcBorders>
              <w:top w:val="nil"/>
              <w:left w:val="nil"/>
              <w:bottom w:val="nil"/>
              <w:right w:val="single" w:sz="4" w:space="0" w:color="auto"/>
            </w:tcBorders>
            <w:shd w:val="clear" w:color="auto" w:fill="auto"/>
            <w:vAlign w:val="bottom"/>
          </w:tcPr>
          <w:p w14:paraId="08B755CD" w14:textId="6065647E"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47.299.148</w:t>
            </w:r>
          </w:p>
        </w:tc>
        <w:tc>
          <w:tcPr>
            <w:tcW w:w="854" w:type="dxa"/>
            <w:tcBorders>
              <w:top w:val="nil"/>
              <w:left w:val="nil"/>
              <w:bottom w:val="nil"/>
              <w:right w:val="single" w:sz="4" w:space="0" w:color="auto"/>
            </w:tcBorders>
            <w:shd w:val="clear" w:color="auto" w:fill="auto"/>
            <w:vAlign w:val="bottom"/>
          </w:tcPr>
          <w:p w14:paraId="1A3C4852" w14:textId="2CCD1A07"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65.437.598</w:t>
            </w:r>
          </w:p>
        </w:tc>
        <w:tc>
          <w:tcPr>
            <w:tcW w:w="859" w:type="dxa"/>
            <w:tcBorders>
              <w:top w:val="nil"/>
              <w:left w:val="single" w:sz="4" w:space="0" w:color="auto"/>
              <w:bottom w:val="nil"/>
              <w:right w:val="single" w:sz="4" w:space="0" w:color="auto"/>
            </w:tcBorders>
            <w:shd w:val="clear" w:color="auto" w:fill="auto"/>
            <w:vAlign w:val="bottom"/>
          </w:tcPr>
          <w:p w14:paraId="42B9BE8C" w14:textId="2EB4A4BA"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12.561.907</w:t>
            </w:r>
          </w:p>
        </w:tc>
        <w:tc>
          <w:tcPr>
            <w:tcW w:w="871" w:type="dxa"/>
            <w:tcBorders>
              <w:top w:val="nil"/>
              <w:left w:val="nil"/>
              <w:bottom w:val="nil"/>
              <w:right w:val="single" w:sz="4" w:space="0" w:color="auto"/>
            </w:tcBorders>
            <w:shd w:val="clear" w:color="auto" w:fill="auto"/>
            <w:vAlign w:val="bottom"/>
          </w:tcPr>
          <w:p w14:paraId="6ACFD3F4" w14:textId="6604EC52"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37.196.320</w:t>
            </w:r>
          </w:p>
        </w:tc>
        <w:tc>
          <w:tcPr>
            <w:tcW w:w="885" w:type="dxa"/>
            <w:tcBorders>
              <w:top w:val="nil"/>
              <w:left w:val="nil"/>
              <w:bottom w:val="nil"/>
              <w:right w:val="single" w:sz="4" w:space="0" w:color="auto"/>
            </w:tcBorders>
            <w:shd w:val="clear" w:color="auto" w:fill="auto"/>
            <w:vAlign w:val="bottom"/>
          </w:tcPr>
          <w:p w14:paraId="42032257" w14:textId="7F60EBD8"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49.758.227</w:t>
            </w:r>
          </w:p>
        </w:tc>
      </w:tr>
      <w:tr w:rsidR="000D6C04" w:rsidRPr="00B12729" w14:paraId="6B274308" w14:textId="77777777" w:rsidTr="000D6C04">
        <w:trPr>
          <w:cantSplit/>
          <w:trHeight w:val="20"/>
        </w:trPr>
        <w:tc>
          <w:tcPr>
            <w:tcW w:w="446" w:type="dxa"/>
            <w:tcBorders>
              <w:top w:val="nil"/>
              <w:left w:val="single" w:sz="4" w:space="0" w:color="auto"/>
              <w:bottom w:val="nil"/>
              <w:right w:val="nil"/>
            </w:tcBorders>
            <w:shd w:val="clear" w:color="auto" w:fill="auto"/>
          </w:tcPr>
          <w:p w14:paraId="4BCD26D9"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536C59BB"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8.957.363</w:t>
            </w:r>
          </w:p>
        </w:tc>
        <w:tc>
          <w:tcPr>
            <w:tcW w:w="851" w:type="dxa"/>
            <w:tcBorders>
              <w:top w:val="nil"/>
              <w:left w:val="nil"/>
              <w:bottom w:val="nil"/>
              <w:right w:val="single" w:sz="4" w:space="0" w:color="auto"/>
            </w:tcBorders>
            <w:shd w:val="clear" w:color="auto" w:fill="auto"/>
            <w:vAlign w:val="bottom"/>
          </w:tcPr>
          <w:p w14:paraId="068C2EF9" w14:textId="7EBB36F1"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35.746.260</w:t>
            </w:r>
          </w:p>
        </w:tc>
        <w:tc>
          <w:tcPr>
            <w:tcW w:w="854" w:type="dxa"/>
            <w:tcBorders>
              <w:top w:val="nil"/>
              <w:left w:val="nil"/>
              <w:bottom w:val="nil"/>
              <w:right w:val="single" w:sz="4" w:space="0" w:color="auto"/>
            </w:tcBorders>
            <w:shd w:val="clear" w:color="auto" w:fill="auto"/>
            <w:vAlign w:val="bottom"/>
          </w:tcPr>
          <w:p w14:paraId="7ABF98AD" w14:textId="6F37BDD9"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44.703.623</w:t>
            </w:r>
          </w:p>
        </w:tc>
        <w:tc>
          <w:tcPr>
            <w:tcW w:w="859" w:type="dxa"/>
            <w:tcBorders>
              <w:top w:val="nil"/>
              <w:left w:val="single" w:sz="4" w:space="0" w:color="auto"/>
              <w:bottom w:val="nil"/>
              <w:right w:val="single" w:sz="4" w:space="0" w:color="auto"/>
            </w:tcBorders>
            <w:shd w:val="clear" w:color="auto" w:fill="auto"/>
            <w:vAlign w:val="bottom"/>
          </w:tcPr>
          <w:p w14:paraId="798445D2" w14:textId="113D0A4C"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6.432.070</w:t>
            </w:r>
          </w:p>
        </w:tc>
        <w:tc>
          <w:tcPr>
            <w:tcW w:w="871" w:type="dxa"/>
            <w:tcBorders>
              <w:top w:val="nil"/>
              <w:left w:val="nil"/>
              <w:bottom w:val="nil"/>
              <w:right w:val="single" w:sz="4" w:space="0" w:color="auto"/>
            </w:tcBorders>
            <w:shd w:val="clear" w:color="auto" w:fill="auto"/>
            <w:vAlign w:val="bottom"/>
          </w:tcPr>
          <w:p w14:paraId="62779002" w14:textId="13F12508"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27.376.196</w:t>
            </w:r>
          </w:p>
        </w:tc>
        <w:tc>
          <w:tcPr>
            <w:tcW w:w="885" w:type="dxa"/>
            <w:tcBorders>
              <w:top w:val="nil"/>
              <w:left w:val="nil"/>
              <w:bottom w:val="nil"/>
              <w:right w:val="single" w:sz="4" w:space="0" w:color="auto"/>
            </w:tcBorders>
            <w:shd w:val="clear" w:color="auto" w:fill="auto"/>
            <w:vAlign w:val="bottom"/>
          </w:tcPr>
          <w:p w14:paraId="1FDC8D59" w14:textId="4C578C3D"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33.808.266</w:t>
            </w:r>
          </w:p>
        </w:tc>
      </w:tr>
      <w:tr w:rsidR="000D6C04" w:rsidRPr="00B12729" w14:paraId="79DBD30F" w14:textId="77777777" w:rsidTr="000D6C04">
        <w:trPr>
          <w:cantSplit/>
          <w:trHeight w:val="20"/>
        </w:trPr>
        <w:tc>
          <w:tcPr>
            <w:tcW w:w="446" w:type="dxa"/>
            <w:tcBorders>
              <w:top w:val="nil"/>
              <w:left w:val="single" w:sz="4" w:space="0" w:color="auto"/>
              <w:bottom w:val="nil"/>
              <w:right w:val="nil"/>
            </w:tcBorders>
            <w:shd w:val="clear" w:color="auto" w:fill="auto"/>
          </w:tcPr>
          <w:p w14:paraId="5C43707B" w14:textId="77777777" w:rsidR="000D6C04" w:rsidRPr="00B12729" w:rsidRDefault="000D6C04" w:rsidP="00B12729">
            <w:pPr>
              <w:rPr>
                <w:rFonts w:ascii="Arial" w:hAnsi="Arial" w:cs="Arial"/>
                <w:sz w:val="14"/>
                <w:szCs w:val="14"/>
              </w:rPr>
            </w:pPr>
            <w:r w:rsidRPr="00B12729">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0D6C04" w:rsidRPr="00B12729" w:rsidRDefault="000D6C04" w:rsidP="00B12729">
            <w:pPr>
              <w:rPr>
                <w:rFonts w:ascii="Arial" w:hAnsi="Arial" w:cs="Arial"/>
                <w:sz w:val="14"/>
                <w:szCs w:val="14"/>
              </w:rPr>
            </w:pPr>
            <w:r w:rsidRPr="00B12729">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487B293D"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5.506.502</w:t>
            </w:r>
          </w:p>
        </w:tc>
        <w:tc>
          <w:tcPr>
            <w:tcW w:w="851" w:type="dxa"/>
            <w:tcBorders>
              <w:top w:val="nil"/>
              <w:left w:val="nil"/>
              <w:bottom w:val="nil"/>
              <w:right w:val="single" w:sz="4" w:space="0" w:color="auto"/>
            </w:tcBorders>
            <w:shd w:val="clear" w:color="auto" w:fill="auto"/>
            <w:vAlign w:val="bottom"/>
          </w:tcPr>
          <w:p w14:paraId="5D74D041" w14:textId="37E9E94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27.416.263</w:t>
            </w:r>
          </w:p>
        </w:tc>
        <w:tc>
          <w:tcPr>
            <w:tcW w:w="854" w:type="dxa"/>
            <w:tcBorders>
              <w:top w:val="nil"/>
              <w:left w:val="nil"/>
              <w:bottom w:val="nil"/>
              <w:right w:val="single" w:sz="4" w:space="0" w:color="auto"/>
            </w:tcBorders>
            <w:shd w:val="clear" w:color="auto" w:fill="auto"/>
            <w:vAlign w:val="bottom"/>
          </w:tcPr>
          <w:p w14:paraId="77893D9D" w14:textId="23A7BDCF"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32.922.765</w:t>
            </w:r>
          </w:p>
        </w:tc>
        <w:tc>
          <w:tcPr>
            <w:tcW w:w="859" w:type="dxa"/>
            <w:tcBorders>
              <w:top w:val="nil"/>
              <w:left w:val="single" w:sz="4" w:space="0" w:color="auto"/>
              <w:bottom w:val="nil"/>
              <w:right w:val="single" w:sz="4" w:space="0" w:color="auto"/>
            </w:tcBorders>
            <w:shd w:val="clear" w:color="auto" w:fill="auto"/>
            <w:vAlign w:val="bottom"/>
          </w:tcPr>
          <w:p w14:paraId="12CC12B2" w14:textId="0F8843F9"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2.326.791</w:t>
            </w:r>
          </w:p>
        </w:tc>
        <w:tc>
          <w:tcPr>
            <w:tcW w:w="871" w:type="dxa"/>
            <w:tcBorders>
              <w:top w:val="nil"/>
              <w:left w:val="nil"/>
              <w:bottom w:val="nil"/>
              <w:right w:val="single" w:sz="4" w:space="0" w:color="auto"/>
            </w:tcBorders>
            <w:shd w:val="clear" w:color="auto" w:fill="auto"/>
            <w:vAlign w:val="bottom"/>
          </w:tcPr>
          <w:p w14:paraId="39F5EB90" w14:textId="30F3B7FD"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22.538.285</w:t>
            </w:r>
          </w:p>
        </w:tc>
        <w:tc>
          <w:tcPr>
            <w:tcW w:w="885" w:type="dxa"/>
            <w:tcBorders>
              <w:top w:val="nil"/>
              <w:left w:val="nil"/>
              <w:bottom w:val="nil"/>
              <w:right w:val="single" w:sz="4" w:space="0" w:color="auto"/>
            </w:tcBorders>
            <w:shd w:val="clear" w:color="auto" w:fill="auto"/>
            <w:vAlign w:val="bottom"/>
          </w:tcPr>
          <w:p w14:paraId="2A5AD64B" w14:textId="6B6124A9"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24.865.076</w:t>
            </w:r>
          </w:p>
        </w:tc>
      </w:tr>
      <w:tr w:rsidR="000D6C04" w:rsidRPr="00B12729" w14:paraId="0FDEC457" w14:textId="77777777" w:rsidTr="000D6C04">
        <w:trPr>
          <w:cantSplit/>
          <w:trHeight w:val="20"/>
        </w:trPr>
        <w:tc>
          <w:tcPr>
            <w:tcW w:w="446" w:type="dxa"/>
            <w:tcBorders>
              <w:top w:val="nil"/>
              <w:left w:val="single" w:sz="4" w:space="0" w:color="auto"/>
              <w:bottom w:val="nil"/>
              <w:right w:val="nil"/>
            </w:tcBorders>
            <w:shd w:val="clear" w:color="auto" w:fill="auto"/>
          </w:tcPr>
          <w:p w14:paraId="013CE229" w14:textId="77777777" w:rsidR="000D6C04" w:rsidRPr="00B12729" w:rsidRDefault="000D6C04" w:rsidP="00B12729">
            <w:pPr>
              <w:rPr>
                <w:rFonts w:ascii="Arial" w:hAnsi="Arial" w:cs="Arial"/>
                <w:sz w:val="14"/>
                <w:szCs w:val="14"/>
              </w:rPr>
            </w:pPr>
            <w:r w:rsidRPr="00B12729">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0D6C04" w:rsidRPr="00B12729" w:rsidRDefault="000D6C04" w:rsidP="00B12729">
            <w:pPr>
              <w:rPr>
                <w:rFonts w:ascii="Arial" w:hAnsi="Arial" w:cs="Arial"/>
                <w:sz w:val="14"/>
                <w:szCs w:val="14"/>
              </w:rPr>
            </w:pPr>
            <w:r w:rsidRPr="00B12729">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752986B0"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3.552.936</w:t>
            </w:r>
          </w:p>
        </w:tc>
        <w:tc>
          <w:tcPr>
            <w:tcW w:w="851" w:type="dxa"/>
            <w:tcBorders>
              <w:top w:val="nil"/>
              <w:left w:val="nil"/>
              <w:bottom w:val="nil"/>
              <w:right w:val="single" w:sz="4" w:space="0" w:color="auto"/>
            </w:tcBorders>
            <w:shd w:val="clear" w:color="auto" w:fill="auto"/>
            <w:vAlign w:val="bottom"/>
          </w:tcPr>
          <w:p w14:paraId="1ADC20A0" w14:textId="5520FBA2"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8.400.147</w:t>
            </w:r>
          </w:p>
        </w:tc>
        <w:tc>
          <w:tcPr>
            <w:tcW w:w="854" w:type="dxa"/>
            <w:tcBorders>
              <w:top w:val="nil"/>
              <w:left w:val="nil"/>
              <w:bottom w:val="nil"/>
              <w:right w:val="single" w:sz="4" w:space="0" w:color="auto"/>
            </w:tcBorders>
            <w:shd w:val="clear" w:color="auto" w:fill="auto"/>
            <w:vAlign w:val="bottom"/>
          </w:tcPr>
          <w:p w14:paraId="0FB6ADF2" w14:textId="6D624CB1"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11.953.083</w:t>
            </w:r>
          </w:p>
        </w:tc>
        <w:tc>
          <w:tcPr>
            <w:tcW w:w="859" w:type="dxa"/>
            <w:tcBorders>
              <w:top w:val="nil"/>
              <w:left w:val="single" w:sz="4" w:space="0" w:color="auto"/>
              <w:bottom w:val="nil"/>
              <w:right w:val="single" w:sz="4" w:space="0" w:color="auto"/>
            </w:tcBorders>
            <w:shd w:val="clear" w:color="auto" w:fill="auto"/>
            <w:vAlign w:val="bottom"/>
          </w:tcPr>
          <w:p w14:paraId="0898DE17" w14:textId="15CD708D"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2.480.687</w:t>
            </w:r>
          </w:p>
        </w:tc>
        <w:tc>
          <w:tcPr>
            <w:tcW w:w="871" w:type="dxa"/>
            <w:tcBorders>
              <w:top w:val="nil"/>
              <w:left w:val="nil"/>
              <w:bottom w:val="nil"/>
              <w:right w:val="single" w:sz="4" w:space="0" w:color="auto"/>
            </w:tcBorders>
            <w:shd w:val="clear" w:color="auto" w:fill="auto"/>
            <w:vAlign w:val="bottom"/>
          </w:tcPr>
          <w:p w14:paraId="6B8CE049" w14:textId="589E3967"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4.859.165</w:t>
            </w:r>
          </w:p>
        </w:tc>
        <w:tc>
          <w:tcPr>
            <w:tcW w:w="885" w:type="dxa"/>
            <w:tcBorders>
              <w:top w:val="nil"/>
              <w:left w:val="nil"/>
              <w:bottom w:val="nil"/>
              <w:right w:val="single" w:sz="4" w:space="0" w:color="auto"/>
            </w:tcBorders>
            <w:shd w:val="clear" w:color="auto" w:fill="auto"/>
            <w:vAlign w:val="bottom"/>
          </w:tcPr>
          <w:p w14:paraId="168538BF" w14:textId="12777C2B"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7.339.852</w:t>
            </w:r>
          </w:p>
        </w:tc>
      </w:tr>
      <w:tr w:rsidR="000D6C04" w:rsidRPr="00B12729" w14:paraId="6C2D35F6" w14:textId="77777777" w:rsidTr="000D6C04">
        <w:trPr>
          <w:cantSplit/>
          <w:trHeight w:val="20"/>
        </w:trPr>
        <w:tc>
          <w:tcPr>
            <w:tcW w:w="446" w:type="dxa"/>
            <w:tcBorders>
              <w:top w:val="nil"/>
              <w:left w:val="single" w:sz="4" w:space="0" w:color="auto"/>
              <w:bottom w:val="nil"/>
              <w:right w:val="nil"/>
            </w:tcBorders>
            <w:shd w:val="clear" w:color="auto" w:fill="auto"/>
          </w:tcPr>
          <w:p w14:paraId="701F05FC" w14:textId="77777777" w:rsidR="000D6C04" w:rsidRPr="00B12729" w:rsidRDefault="000D6C04" w:rsidP="00B12729">
            <w:pPr>
              <w:rPr>
                <w:rFonts w:ascii="Arial" w:hAnsi="Arial" w:cs="Arial"/>
                <w:sz w:val="14"/>
                <w:szCs w:val="14"/>
              </w:rPr>
            </w:pPr>
            <w:r w:rsidRPr="00B12729">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0D6C04" w:rsidRPr="00B12729" w:rsidRDefault="000D6C04" w:rsidP="00B12729">
            <w:pPr>
              <w:rPr>
                <w:rFonts w:ascii="Arial" w:hAnsi="Arial" w:cs="Arial"/>
                <w:sz w:val="14"/>
                <w:szCs w:val="14"/>
              </w:rPr>
            </w:pPr>
            <w:r w:rsidRPr="00B12729">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60FCDD59"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131DF3F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63515C5F"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20A47C3A"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1.725.715</w:t>
            </w:r>
          </w:p>
        </w:tc>
        <w:tc>
          <w:tcPr>
            <w:tcW w:w="871" w:type="dxa"/>
            <w:tcBorders>
              <w:top w:val="nil"/>
              <w:left w:val="nil"/>
              <w:bottom w:val="nil"/>
              <w:right w:val="single" w:sz="4" w:space="0" w:color="auto"/>
            </w:tcBorders>
            <w:shd w:val="clear" w:color="auto" w:fill="auto"/>
            <w:vAlign w:val="bottom"/>
          </w:tcPr>
          <w:p w14:paraId="694A958D" w14:textId="33CC7865"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4140D4D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1.725.715</w:t>
            </w:r>
          </w:p>
        </w:tc>
      </w:tr>
      <w:tr w:rsidR="000D6C04" w:rsidRPr="00B12729" w14:paraId="29DD0C36" w14:textId="77777777" w:rsidTr="000D6C04">
        <w:trPr>
          <w:cantSplit/>
          <w:trHeight w:val="20"/>
        </w:trPr>
        <w:tc>
          <w:tcPr>
            <w:tcW w:w="446" w:type="dxa"/>
            <w:tcBorders>
              <w:top w:val="nil"/>
              <w:left w:val="single" w:sz="4" w:space="0" w:color="auto"/>
              <w:bottom w:val="nil"/>
              <w:right w:val="nil"/>
            </w:tcBorders>
            <w:shd w:val="clear" w:color="auto" w:fill="auto"/>
          </w:tcPr>
          <w:p w14:paraId="64F6C869" w14:textId="21A01F78" w:rsidR="000D6C04" w:rsidRPr="00B12729" w:rsidRDefault="000D6C04" w:rsidP="00B12729">
            <w:pPr>
              <w:rPr>
                <w:rFonts w:ascii="Arial" w:hAnsi="Arial" w:cs="Arial"/>
                <w:bCs/>
                <w:sz w:val="14"/>
                <w:szCs w:val="14"/>
              </w:rPr>
            </w:pPr>
            <w:r w:rsidRPr="00B12729">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0D6C04" w:rsidRPr="00B12729" w:rsidRDefault="000D6C04" w:rsidP="00B12729">
            <w:pPr>
              <w:rPr>
                <w:rFonts w:ascii="Arial" w:hAnsi="Arial" w:cs="Arial"/>
                <w:bCs/>
                <w:sz w:val="14"/>
                <w:szCs w:val="14"/>
              </w:rPr>
            </w:pPr>
            <w:r w:rsidRPr="00B12729">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35B5A22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102.075</w:t>
            </w:r>
          </w:p>
        </w:tc>
        <w:tc>
          <w:tcPr>
            <w:tcW w:w="851" w:type="dxa"/>
            <w:tcBorders>
              <w:top w:val="nil"/>
              <w:left w:val="nil"/>
              <w:bottom w:val="nil"/>
              <w:right w:val="single" w:sz="4" w:space="0" w:color="auto"/>
            </w:tcBorders>
            <w:shd w:val="clear" w:color="auto" w:fill="auto"/>
            <w:vAlign w:val="bottom"/>
          </w:tcPr>
          <w:p w14:paraId="112802B5" w14:textId="141B2DC8"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70.150</w:t>
            </w:r>
          </w:p>
        </w:tc>
        <w:tc>
          <w:tcPr>
            <w:tcW w:w="854" w:type="dxa"/>
            <w:tcBorders>
              <w:top w:val="nil"/>
              <w:left w:val="nil"/>
              <w:bottom w:val="nil"/>
              <w:right w:val="single" w:sz="4" w:space="0" w:color="auto"/>
            </w:tcBorders>
            <w:shd w:val="clear" w:color="auto" w:fill="auto"/>
            <w:vAlign w:val="bottom"/>
          </w:tcPr>
          <w:p w14:paraId="42C0B5FF" w14:textId="71B8032E"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172.225</w:t>
            </w:r>
          </w:p>
        </w:tc>
        <w:tc>
          <w:tcPr>
            <w:tcW w:w="859" w:type="dxa"/>
            <w:tcBorders>
              <w:top w:val="nil"/>
              <w:left w:val="single" w:sz="4" w:space="0" w:color="auto"/>
              <w:bottom w:val="nil"/>
              <w:right w:val="single" w:sz="4" w:space="0" w:color="auto"/>
            </w:tcBorders>
            <w:shd w:val="clear" w:color="auto" w:fill="auto"/>
            <w:vAlign w:val="bottom"/>
          </w:tcPr>
          <w:p w14:paraId="6A6F243A" w14:textId="421B39C9"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101.123</w:t>
            </w:r>
          </w:p>
        </w:tc>
        <w:tc>
          <w:tcPr>
            <w:tcW w:w="871" w:type="dxa"/>
            <w:tcBorders>
              <w:top w:val="nil"/>
              <w:left w:val="nil"/>
              <w:bottom w:val="nil"/>
              <w:right w:val="single" w:sz="4" w:space="0" w:color="auto"/>
            </w:tcBorders>
            <w:shd w:val="clear" w:color="auto" w:fill="auto"/>
            <w:vAlign w:val="bottom"/>
          </w:tcPr>
          <w:p w14:paraId="44CDC712" w14:textId="5EE12731"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21.254</w:t>
            </w:r>
          </w:p>
        </w:tc>
        <w:tc>
          <w:tcPr>
            <w:tcW w:w="885" w:type="dxa"/>
            <w:tcBorders>
              <w:top w:val="nil"/>
              <w:left w:val="nil"/>
              <w:bottom w:val="nil"/>
              <w:right w:val="single" w:sz="4" w:space="0" w:color="auto"/>
            </w:tcBorders>
            <w:shd w:val="clear" w:color="auto" w:fill="auto"/>
            <w:vAlign w:val="bottom"/>
          </w:tcPr>
          <w:p w14:paraId="255ADD00" w14:textId="448FD784"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122.377</w:t>
            </w:r>
          </w:p>
        </w:tc>
      </w:tr>
      <w:tr w:rsidR="000D6C04" w:rsidRPr="00B12729" w14:paraId="79FDA689" w14:textId="77777777" w:rsidTr="000D6C04">
        <w:trPr>
          <w:cantSplit/>
          <w:trHeight w:val="20"/>
        </w:trPr>
        <w:tc>
          <w:tcPr>
            <w:tcW w:w="446" w:type="dxa"/>
            <w:tcBorders>
              <w:top w:val="nil"/>
              <w:left w:val="single" w:sz="4" w:space="0" w:color="auto"/>
              <w:bottom w:val="nil"/>
              <w:right w:val="nil"/>
            </w:tcBorders>
            <w:shd w:val="clear" w:color="auto" w:fill="auto"/>
          </w:tcPr>
          <w:p w14:paraId="1D7BFF1A"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3B5EFE63"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6.955.958</w:t>
            </w:r>
          </w:p>
        </w:tc>
        <w:tc>
          <w:tcPr>
            <w:tcW w:w="851" w:type="dxa"/>
            <w:tcBorders>
              <w:top w:val="nil"/>
              <w:left w:val="nil"/>
              <w:bottom w:val="nil"/>
              <w:right w:val="single" w:sz="4" w:space="0" w:color="auto"/>
            </w:tcBorders>
            <w:shd w:val="clear" w:color="auto" w:fill="auto"/>
            <w:vAlign w:val="bottom"/>
          </w:tcPr>
          <w:p w14:paraId="64A2C0FF" w14:textId="4651ED69"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11.387.216</w:t>
            </w:r>
          </w:p>
        </w:tc>
        <w:tc>
          <w:tcPr>
            <w:tcW w:w="854" w:type="dxa"/>
            <w:tcBorders>
              <w:top w:val="nil"/>
              <w:left w:val="nil"/>
              <w:bottom w:val="nil"/>
              <w:right w:val="single" w:sz="4" w:space="0" w:color="auto"/>
            </w:tcBorders>
            <w:shd w:val="clear" w:color="auto" w:fill="auto"/>
            <w:vAlign w:val="bottom"/>
          </w:tcPr>
          <w:p w14:paraId="4A7C8CAF" w14:textId="500DBFFE"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18.343.174</w:t>
            </w:r>
          </w:p>
        </w:tc>
        <w:tc>
          <w:tcPr>
            <w:tcW w:w="859" w:type="dxa"/>
            <w:tcBorders>
              <w:top w:val="nil"/>
              <w:left w:val="single" w:sz="4" w:space="0" w:color="auto"/>
              <w:bottom w:val="nil"/>
              <w:right w:val="single" w:sz="4" w:space="0" w:color="auto"/>
            </w:tcBorders>
            <w:shd w:val="clear" w:color="auto" w:fill="auto"/>
            <w:vAlign w:val="bottom"/>
          </w:tcPr>
          <w:p w14:paraId="70E4B92E" w14:textId="2A988A5E"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5.265.144</w:t>
            </w:r>
          </w:p>
        </w:tc>
        <w:tc>
          <w:tcPr>
            <w:tcW w:w="871" w:type="dxa"/>
            <w:tcBorders>
              <w:top w:val="nil"/>
              <w:left w:val="nil"/>
              <w:bottom w:val="nil"/>
              <w:right w:val="single" w:sz="4" w:space="0" w:color="auto"/>
            </w:tcBorders>
            <w:shd w:val="clear" w:color="auto" w:fill="auto"/>
            <w:vAlign w:val="bottom"/>
          </w:tcPr>
          <w:p w14:paraId="11A0FB1F" w14:textId="7907C97C"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8.433.506</w:t>
            </w:r>
          </w:p>
        </w:tc>
        <w:tc>
          <w:tcPr>
            <w:tcW w:w="885" w:type="dxa"/>
            <w:tcBorders>
              <w:top w:val="nil"/>
              <w:left w:val="nil"/>
              <w:bottom w:val="nil"/>
              <w:right w:val="single" w:sz="4" w:space="0" w:color="auto"/>
            </w:tcBorders>
            <w:shd w:val="clear" w:color="auto" w:fill="auto"/>
            <w:vAlign w:val="bottom"/>
          </w:tcPr>
          <w:p w14:paraId="67CE8CD5" w14:textId="61B10C45"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13.698.650</w:t>
            </w:r>
          </w:p>
        </w:tc>
      </w:tr>
      <w:tr w:rsidR="000D6C04" w:rsidRPr="00B12729" w14:paraId="4E3DE785" w14:textId="77777777" w:rsidTr="000D6C04">
        <w:trPr>
          <w:cantSplit/>
          <w:trHeight w:val="20"/>
        </w:trPr>
        <w:tc>
          <w:tcPr>
            <w:tcW w:w="446" w:type="dxa"/>
            <w:tcBorders>
              <w:top w:val="nil"/>
              <w:left w:val="single" w:sz="4" w:space="0" w:color="auto"/>
              <w:bottom w:val="nil"/>
              <w:right w:val="nil"/>
            </w:tcBorders>
            <w:shd w:val="clear" w:color="auto" w:fill="auto"/>
          </w:tcPr>
          <w:p w14:paraId="12EAC9D6" w14:textId="77777777" w:rsidR="000D6C04" w:rsidRPr="00B12729" w:rsidRDefault="000D6C04" w:rsidP="00B12729">
            <w:pPr>
              <w:rPr>
                <w:rFonts w:ascii="Arial" w:hAnsi="Arial" w:cs="Arial"/>
                <w:sz w:val="14"/>
                <w:szCs w:val="14"/>
              </w:rPr>
            </w:pPr>
            <w:r w:rsidRPr="00B12729">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0D6C04" w:rsidRPr="00B12729" w:rsidRDefault="000D6C04" w:rsidP="00B12729">
            <w:pPr>
              <w:rPr>
                <w:rFonts w:ascii="Arial" w:hAnsi="Arial" w:cs="Arial"/>
                <w:sz w:val="14"/>
                <w:szCs w:val="14"/>
              </w:rPr>
            </w:pPr>
            <w:r w:rsidRPr="00B1272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3A8B4DDD"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2.942.351</w:t>
            </w:r>
          </w:p>
        </w:tc>
        <w:tc>
          <w:tcPr>
            <w:tcW w:w="851" w:type="dxa"/>
            <w:tcBorders>
              <w:top w:val="nil"/>
              <w:left w:val="nil"/>
              <w:bottom w:val="nil"/>
              <w:right w:val="single" w:sz="4" w:space="0" w:color="auto"/>
            </w:tcBorders>
            <w:shd w:val="clear" w:color="auto" w:fill="auto"/>
            <w:vAlign w:val="bottom"/>
          </w:tcPr>
          <w:p w14:paraId="7F6349A8" w14:textId="0D36E1E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11.220.743</w:t>
            </w:r>
          </w:p>
        </w:tc>
        <w:tc>
          <w:tcPr>
            <w:tcW w:w="854" w:type="dxa"/>
            <w:tcBorders>
              <w:top w:val="nil"/>
              <w:left w:val="nil"/>
              <w:bottom w:val="nil"/>
              <w:right w:val="single" w:sz="4" w:space="0" w:color="auto"/>
            </w:tcBorders>
            <w:shd w:val="clear" w:color="auto" w:fill="auto"/>
            <w:vAlign w:val="bottom"/>
          </w:tcPr>
          <w:p w14:paraId="26A899CE" w14:textId="0D85A48E"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14.163.094</w:t>
            </w:r>
          </w:p>
        </w:tc>
        <w:tc>
          <w:tcPr>
            <w:tcW w:w="859" w:type="dxa"/>
            <w:tcBorders>
              <w:top w:val="nil"/>
              <w:left w:val="single" w:sz="4" w:space="0" w:color="auto"/>
              <w:bottom w:val="nil"/>
              <w:right w:val="single" w:sz="4" w:space="0" w:color="auto"/>
            </w:tcBorders>
            <w:shd w:val="clear" w:color="auto" w:fill="auto"/>
            <w:vAlign w:val="bottom"/>
          </w:tcPr>
          <w:p w14:paraId="0C249A82" w14:textId="791BC9C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3.005.016</w:t>
            </w:r>
          </w:p>
        </w:tc>
        <w:tc>
          <w:tcPr>
            <w:tcW w:w="871" w:type="dxa"/>
            <w:tcBorders>
              <w:top w:val="nil"/>
              <w:left w:val="nil"/>
              <w:bottom w:val="nil"/>
              <w:right w:val="single" w:sz="4" w:space="0" w:color="auto"/>
            </w:tcBorders>
            <w:shd w:val="clear" w:color="auto" w:fill="auto"/>
            <w:vAlign w:val="bottom"/>
          </w:tcPr>
          <w:p w14:paraId="73483468" w14:textId="4F16BD7C"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8.381.142</w:t>
            </w:r>
          </w:p>
        </w:tc>
        <w:tc>
          <w:tcPr>
            <w:tcW w:w="885" w:type="dxa"/>
            <w:tcBorders>
              <w:top w:val="nil"/>
              <w:left w:val="nil"/>
              <w:bottom w:val="nil"/>
              <w:right w:val="single" w:sz="4" w:space="0" w:color="auto"/>
            </w:tcBorders>
            <w:shd w:val="clear" w:color="auto" w:fill="auto"/>
            <w:vAlign w:val="bottom"/>
          </w:tcPr>
          <w:p w14:paraId="340F690D" w14:textId="050F141D"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11.386.158</w:t>
            </w:r>
          </w:p>
        </w:tc>
      </w:tr>
      <w:tr w:rsidR="000D6C04" w:rsidRPr="00B12729" w14:paraId="705BEA85" w14:textId="77777777" w:rsidTr="000D6C04">
        <w:trPr>
          <w:cantSplit/>
          <w:trHeight w:val="20"/>
        </w:trPr>
        <w:tc>
          <w:tcPr>
            <w:tcW w:w="446" w:type="dxa"/>
            <w:tcBorders>
              <w:top w:val="nil"/>
              <w:left w:val="single" w:sz="4" w:space="0" w:color="auto"/>
              <w:bottom w:val="nil"/>
              <w:right w:val="nil"/>
            </w:tcBorders>
            <w:shd w:val="clear" w:color="auto" w:fill="auto"/>
          </w:tcPr>
          <w:p w14:paraId="37E7C451" w14:textId="77777777" w:rsidR="000D6C04" w:rsidRPr="00B12729" w:rsidRDefault="000D6C04" w:rsidP="00B12729">
            <w:pPr>
              <w:rPr>
                <w:rFonts w:ascii="Arial" w:hAnsi="Arial" w:cs="Arial"/>
                <w:sz w:val="14"/>
                <w:szCs w:val="14"/>
              </w:rPr>
            </w:pPr>
            <w:r w:rsidRPr="00B12729">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0D6C04" w:rsidRPr="00B12729" w:rsidRDefault="000D6C04" w:rsidP="00B12729">
            <w:pPr>
              <w:rPr>
                <w:rFonts w:ascii="Arial" w:hAnsi="Arial" w:cs="Arial"/>
                <w:sz w:val="14"/>
                <w:szCs w:val="14"/>
              </w:rPr>
            </w:pPr>
            <w:r w:rsidRPr="00B1272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2AFC719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247D5811"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60.324</w:t>
            </w:r>
          </w:p>
        </w:tc>
        <w:tc>
          <w:tcPr>
            <w:tcW w:w="854" w:type="dxa"/>
            <w:tcBorders>
              <w:top w:val="nil"/>
              <w:left w:val="nil"/>
              <w:bottom w:val="nil"/>
              <w:right w:val="single" w:sz="4" w:space="0" w:color="auto"/>
            </w:tcBorders>
            <w:shd w:val="clear" w:color="auto" w:fill="auto"/>
            <w:vAlign w:val="bottom"/>
          </w:tcPr>
          <w:p w14:paraId="6E8E9B78" w14:textId="77A841EA"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60.324</w:t>
            </w:r>
          </w:p>
        </w:tc>
        <w:tc>
          <w:tcPr>
            <w:tcW w:w="859" w:type="dxa"/>
            <w:tcBorders>
              <w:top w:val="nil"/>
              <w:left w:val="single" w:sz="4" w:space="0" w:color="auto"/>
              <w:bottom w:val="nil"/>
              <w:right w:val="single" w:sz="4" w:space="0" w:color="auto"/>
            </w:tcBorders>
            <w:shd w:val="clear" w:color="auto" w:fill="auto"/>
            <w:vAlign w:val="bottom"/>
          </w:tcPr>
          <w:p w14:paraId="6EE6B9D0" w14:textId="4E3F955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415BD5FA"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37.912</w:t>
            </w:r>
          </w:p>
        </w:tc>
        <w:tc>
          <w:tcPr>
            <w:tcW w:w="885" w:type="dxa"/>
            <w:tcBorders>
              <w:top w:val="nil"/>
              <w:left w:val="nil"/>
              <w:bottom w:val="nil"/>
              <w:right w:val="single" w:sz="4" w:space="0" w:color="auto"/>
            </w:tcBorders>
            <w:shd w:val="clear" w:color="auto" w:fill="auto"/>
            <w:vAlign w:val="bottom"/>
          </w:tcPr>
          <w:p w14:paraId="77180A9C" w14:textId="7EE7583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37.912</w:t>
            </w:r>
          </w:p>
        </w:tc>
      </w:tr>
      <w:tr w:rsidR="000D6C04" w:rsidRPr="00B12729" w14:paraId="7879C191" w14:textId="77777777" w:rsidTr="000D6C04">
        <w:trPr>
          <w:cantSplit/>
          <w:trHeight w:val="20"/>
        </w:trPr>
        <w:tc>
          <w:tcPr>
            <w:tcW w:w="446" w:type="dxa"/>
            <w:tcBorders>
              <w:top w:val="nil"/>
              <w:left w:val="single" w:sz="4" w:space="0" w:color="auto"/>
              <w:bottom w:val="nil"/>
              <w:right w:val="nil"/>
            </w:tcBorders>
            <w:shd w:val="clear" w:color="auto" w:fill="auto"/>
          </w:tcPr>
          <w:p w14:paraId="1140E73B" w14:textId="77777777" w:rsidR="000D6C04" w:rsidRPr="00B12729" w:rsidRDefault="000D6C04" w:rsidP="00B12729">
            <w:pPr>
              <w:rPr>
                <w:rFonts w:ascii="Arial" w:hAnsi="Arial" w:cs="Arial"/>
                <w:sz w:val="14"/>
                <w:szCs w:val="14"/>
              </w:rPr>
            </w:pPr>
            <w:r w:rsidRPr="00B12729">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2DA84F1A" w:rsidR="000D6C04" w:rsidRPr="00B12729" w:rsidRDefault="000D6C04" w:rsidP="00B12729">
            <w:pPr>
              <w:rPr>
                <w:rFonts w:ascii="Arial" w:hAnsi="Arial" w:cs="Arial"/>
                <w:sz w:val="14"/>
                <w:szCs w:val="14"/>
              </w:rPr>
            </w:pPr>
            <w:r w:rsidRPr="00B1272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75862BBA"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0CF5A1A0"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4.013.607</w:t>
            </w:r>
          </w:p>
        </w:tc>
        <w:tc>
          <w:tcPr>
            <w:tcW w:w="851" w:type="dxa"/>
            <w:tcBorders>
              <w:top w:val="nil"/>
              <w:left w:val="nil"/>
              <w:bottom w:val="nil"/>
              <w:right w:val="single" w:sz="4" w:space="0" w:color="auto"/>
            </w:tcBorders>
            <w:shd w:val="clear" w:color="auto" w:fill="auto"/>
            <w:vAlign w:val="bottom"/>
          </w:tcPr>
          <w:p w14:paraId="2AB04E9A" w14:textId="46463517"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106.149</w:t>
            </w:r>
          </w:p>
        </w:tc>
        <w:tc>
          <w:tcPr>
            <w:tcW w:w="854" w:type="dxa"/>
            <w:tcBorders>
              <w:top w:val="nil"/>
              <w:left w:val="nil"/>
              <w:bottom w:val="nil"/>
              <w:right w:val="single" w:sz="4" w:space="0" w:color="auto"/>
            </w:tcBorders>
            <w:shd w:val="clear" w:color="auto" w:fill="auto"/>
            <w:vAlign w:val="bottom"/>
          </w:tcPr>
          <w:p w14:paraId="493ACFAF" w14:textId="0E6F9584"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4.119.756</w:t>
            </w:r>
          </w:p>
        </w:tc>
        <w:tc>
          <w:tcPr>
            <w:tcW w:w="859" w:type="dxa"/>
            <w:tcBorders>
              <w:top w:val="nil"/>
              <w:left w:val="single" w:sz="4" w:space="0" w:color="auto"/>
              <w:bottom w:val="nil"/>
              <w:right w:val="single" w:sz="4" w:space="0" w:color="auto"/>
            </w:tcBorders>
            <w:shd w:val="clear" w:color="auto" w:fill="auto"/>
            <w:vAlign w:val="bottom"/>
          </w:tcPr>
          <w:p w14:paraId="374866F3" w14:textId="351ACF95"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2.260.128</w:t>
            </w:r>
          </w:p>
        </w:tc>
        <w:tc>
          <w:tcPr>
            <w:tcW w:w="871" w:type="dxa"/>
            <w:tcBorders>
              <w:top w:val="nil"/>
              <w:left w:val="nil"/>
              <w:bottom w:val="nil"/>
              <w:right w:val="single" w:sz="4" w:space="0" w:color="auto"/>
            </w:tcBorders>
            <w:shd w:val="clear" w:color="auto" w:fill="auto"/>
            <w:vAlign w:val="bottom"/>
          </w:tcPr>
          <w:p w14:paraId="6FA243BA" w14:textId="1CF1627E"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14.452</w:t>
            </w:r>
          </w:p>
        </w:tc>
        <w:tc>
          <w:tcPr>
            <w:tcW w:w="885" w:type="dxa"/>
            <w:tcBorders>
              <w:top w:val="nil"/>
              <w:left w:val="nil"/>
              <w:bottom w:val="nil"/>
              <w:right w:val="single" w:sz="4" w:space="0" w:color="auto"/>
            </w:tcBorders>
            <w:shd w:val="clear" w:color="auto" w:fill="auto"/>
            <w:vAlign w:val="bottom"/>
          </w:tcPr>
          <w:p w14:paraId="3F0D3367" w14:textId="35DA95E7"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2.274.580</w:t>
            </w:r>
          </w:p>
        </w:tc>
      </w:tr>
      <w:tr w:rsidR="000D6C04" w:rsidRPr="00B12729" w14:paraId="259F9913" w14:textId="77777777" w:rsidTr="000D6C04">
        <w:trPr>
          <w:cantSplit/>
          <w:trHeight w:val="20"/>
        </w:trPr>
        <w:tc>
          <w:tcPr>
            <w:tcW w:w="446" w:type="dxa"/>
            <w:tcBorders>
              <w:top w:val="nil"/>
              <w:left w:val="single" w:sz="4" w:space="0" w:color="auto"/>
              <w:bottom w:val="nil"/>
              <w:right w:val="nil"/>
            </w:tcBorders>
            <w:shd w:val="clear" w:color="auto" w:fill="auto"/>
          </w:tcPr>
          <w:p w14:paraId="7203DEFE"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69C79A7A"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934.484</w:t>
            </w:r>
          </w:p>
        </w:tc>
        <w:tc>
          <w:tcPr>
            <w:tcW w:w="851" w:type="dxa"/>
            <w:tcBorders>
              <w:top w:val="nil"/>
              <w:left w:val="nil"/>
              <w:bottom w:val="nil"/>
              <w:right w:val="single" w:sz="4" w:space="0" w:color="auto"/>
            </w:tcBorders>
            <w:shd w:val="clear" w:color="auto" w:fill="auto"/>
            <w:vAlign w:val="bottom"/>
          </w:tcPr>
          <w:p w14:paraId="2B0D7757" w14:textId="297E3CFF"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164.894</w:t>
            </w:r>
          </w:p>
        </w:tc>
        <w:tc>
          <w:tcPr>
            <w:tcW w:w="854" w:type="dxa"/>
            <w:tcBorders>
              <w:top w:val="nil"/>
              <w:left w:val="nil"/>
              <w:bottom w:val="nil"/>
              <w:right w:val="single" w:sz="4" w:space="0" w:color="auto"/>
            </w:tcBorders>
            <w:shd w:val="clear" w:color="auto" w:fill="auto"/>
            <w:vAlign w:val="bottom"/>
          </w:tcPr>
          <w:p w14:paraId="220E8BF0" w14:textId="6AF6D415"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1.099.378</w:t>
            </w:r>
          </w:p>
        </w:tc>
        <w:tc>
          <w:tcPr>
            <w:tcW w:w="859" w:type="dxa"/>
            <w:tcBorders>
              <w:top w:val="nil"/>
              <w:left w:val="single" w:sz="4" w:space="0" w:color="auto"/>
              <w:bottom w:val="nil"/>
              <w:right w:val="single" w:sz="4" w:space="0" w:color="auto"/>
            </w:tcBorders>
            <w:shd w:val="clear" w:color="auto" w:fill="auto"/>
            <w:vAlign w:val="bottom"/>
          </w:tcPr>
          <w:p w14:paraId="213CB1E9" w14:textId="3C4C52E8"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850.542</w:t>
            </w:r>
          </w:p>
        </w:tc>
        <w:tc>
          <w:tcPr>
            <w:tcW w:w="871" w:type="dxa"/>
            <w:tcBorders>
              <w:top w:val="nil"/>
              <w:left w:val="nil"/>
              <w:bottom w:val="nil"/>
              <w:right w:val="single" w:sz="4" w:space="0" w:color="auto"/>
            </w:tcBorders>
            <w:shd w:val="clear" w:color="auto" w:fill="auto"/>
            <w:vAlign w:val="bottom"/>
          </w:tcPr>
          <w:p w14:paraId="30820ABE" w14:textId="6AD2643C"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1.386.618</w:t>
            </w:r>
          </w:p>
        </w:tc>
        <w:tc>
          <w:tcPr>
            <w:tcW w:w="885" w:type="dxa"/>
            <w:tcBorders>
              <w:top w:val="nil"/>
              <w:left w:val="nil"/>
              <w:bottom w:val="nil"/>
              <w:right w:val="single" w:sz="4" w:space="0" w:color="auto"/>
            </w:tcBorders>
            <w:shd w:val="clear" w:color="auto" w:fill="auto"/>
            <w:vAlign w:val="bottom"/>
          </w:tcPr>
          <w:p w14:paraId="07E2DF5D" w14:textId="0144A3E5"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2.237.160</w:t>
            </w:r>
          </w:p>
        </w:tc>
      </w:tr>
      <w:tr w:rsidR="000D6C04" w:rsidRPr="00B12729" w14:paraId="7CB172CD" w14:textId="77777777" w:rsidTr="000D6C04">
        <w:trPr>
          <w:cantSplit/>
          <w:trHeight w:val="20"/>
        </w:trPr>
        <w:tc>
          <w:tcPr>
            <w:tcW w:w="446" w:type="dxa"/>
            <w:tcBorders>
              <w:top w:val="nil"/>
              <w:left w:val="single" w:sz="4" w:space="0" w:color="auto"/>
              <w:bottom w:val="nil"/>
              <w:right w:val="nil"/>
            </w:tcBorders>
            <w:shd w:val="clear" w:color="auto" w:fill="auto"/>
          </w:tcPr>
          <w:p w14:paraId="76C040C5" w14:textId="77777777" w:rsidR="000D6C04" w:rsidRPr="00B12729" w:rsidRDefault="000D6C04" w:rsidP="00B12729">
            <w:pPr>
              <w:rPr>
                <w:rFonts w:ascii="Arial" w:hAnsi="Arial" w:cs="Arial"/>
                <w:sz w:val="14"/>
                <w:szCs w:val="14"/>
              </w:rPr>
            </w:pPr>
            <w:r w:rsidRPr="00B12729">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0D6C04" w:rsidRPr="00B12729" w:rsidRDefault="000D6C04" w:rsidP="00B12729">
            <w:pPr>
              <w:rPr>
                <w:rFonts w:ascii="Arial" w:hAnsi="Arial" w:cs="Arial"/>
                <w:sz w:val="14"/>
                <w:szCs w:val="14"/>
              </w:rPr>
            </w:pPr>
            <w:r w:rsidRPr="00B1272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1A33147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750.250</w:t>
            </w:r>
          </w:p>
        </w:tc>
        <w:tc>
          <w:tcPr>
            <w:tcW w:w="851" w:type="dxa"/>
            <w:tcBorders>
              <w:top w:val="nil"/>
              <w:left w:val="nil"/>
              <w:bottom w:val="nil"/>
              <w:right w:val="single" w:sz="4" w:space="0" w:color="auto"/>
            </w:tcBorders>
            <w:shd w:val="clear" w:color="auto" w:fill="auto"/>
            <w:vAlign w:val="bottom"/>
          </w:tcPr>
          <w:p w14:paraId="5290ADFE" w14:textId="34A5670F"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96.411</w:t>
            </w:r>
          </w:p>
        </w:tc>
        <w:tc>
          <w:tcPr>
            <w:tcW w:w="854" w:type="dxa"/>
            <w:tcBorders>
              <w:top w:val="nil"/>
              <w:left w:val="nil"/>
              <w:bottom w:val="nil"/>
              <w:right w:val="single" w:sz="4" w:space="0" w:color="auto"/>
            </w:tcBorders>
            <w:shd w:val="clear" w:color="auto" w:fill="auto"/>
            <w:vAlign w:val="bottom"/>
          </w:tcPr>
          <w:p w14:paraId="67110E49" w14:textId="486F8304"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846.661</w:t>
            </w:r>
          </w:p>
        </w:tc>
        <w:tc>
          <w:tcPr>
            <w:tcW w:w="859" w:type="dxa"/>
            <w:tcBorders>
              <w:top w:val="nil"/>
              <w:left w:val="single" w:sz="4" w:space="0" w:color="auto"/>
              <w:bottom w:val="nil"/>
              <w:right w:val="single" w:sz="4" w:space="0" w:color="auto"/>
            </w:tcBorders>
            <w:shd w:val="clear" w:color="auto" w:fill="auto"/>
            <w:vAlign w:val="bottom"/>
          </w:tcPr>
          <w:p w14:paraId="36DECF53" w14:textId="3756E37B"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650.796</w:t>
            </w:r>
          </w:p>
        </w:tc>
        <w:tc>
          <w:tcPr>
            <w:tcW w:w="871" w:type="dxa"/>
            <w:tcBorders>
              <w:top w:val="nil"/>
              <w:left w:val="nil"/>
              <w:bottom w:val="nil"/>
              <w:right w:val="single" w:sz="4" w:space="0" w:color="auto"/>
            </w:tcBorders>
            <w:shd w:val="clear" w:color="auto" w:fill="auto"/>
            <w:vAlign w:val="bottom"/>
          </w:tcPr>
          <w:p w14:paraId="1CC47F64" w14:textId="108FE2C2"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603.298</w:t>
            </w:r>
          </w:p>
        </w:tc>
        <w:tc>
          <w:tcPr>
            <w:tcW w:w="885" w:type="dxa"/>
            <w:tcBorders>
              <w:top w:val="nil"/>
              <w:left w:val="nil"/>
              <w:bottom w:val="nil"/>
              <w:right w:val="single" w:sz="4" w:space="0" w:color="auto"/>
            </w:tcBorders>
            <w:shd w:val="clear" w:color="auto" w:fill="auto"/>
            <w:vAlign w:val="bottom"/>
          </w:tcPr>
          <w:p w14:paraId="3957E9CF" w14:textId="085CA390"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1.254.094</w:t>
            </w:r>
          </w:p>
        </w:tc>
      </w:tr>
      <w:tr w:rsidR="000D6C04" w:rsidRPr="00B12729" w14:paraId="11C25C52" w14:textId="77777777" w:rsidTr="000D6C04">
        <w:trPr>
          <w:cantSplit/>
          <w:trHeight w:val="20"/>
        </w:trPr>
        <w:tc>
          <w:tcPr>
            <w:tcW w:w="446" w:type="dxa"/>
            <w:tcBorders>
              <w:top w:val="nil"/>
              <w:left w:val="single" w:sz="4" w:space="0" w:color="auto"/>
              <w:bottom w:val="nil"/>
              <w:right w:val="nil"/>
            </w:tcBorders>
            <w:shd w:val="clear" w:color="auto" w:fill="auto"/>
          </w:tcPr>
          <w:p w14:paraId="3E8E230D" w14:textId="77777777" w:rsidR="000D6C04" w:rsidRPr="00B12729" w:rsidRDefault="000D6C04" w:rsidP="00B12729">
            <w:pPr>
              <w:rPr>
                <w:rFonts w:ascii="Arial" w:hAnsi="Arial" w:cs="Arial"/>
                <w:sz w:val="14"/>
                <w:szCs w:val="14"/>
              </w:rPr>
            </w:pPr>
            <w:r w:rsidRPr="00B12729">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0D6C04" w:rsidRPr="00B12729" w:rsidRDefault="000D6C04" w:rsidP="00B12729">
            <w:pPr>
              <w:rPr>
                <w:rFonts w:ascii="Arial" w:hAnsi="Arial" w:cs="Arial"/>
                <w:sz w:val="14"/>
                <w:szCs w:val="14"/>
              </w:rPr>
            </w:pPr>
            <w:r w:rsidRPr="00B1272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7901FEC0"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5C9704D5"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33.276</w:t>
            </w:r>
          </w:p>
        </w:tc>
        <w:tc>
          <w:tcPr>
            <w:tcW w:w="854" w:type="dxa"/>
            <w:tcBorders>
              <w:top w:val="nil"/>
              <w:left w:val="nil"/>
              <w:bottom w:val="nil"/>
              <w:right w:val="single" w:sz="4" w:space="0" w:color="auto"/>
            </w:tcBorders>
            <w:shd w:val="clear" w:color="auto" w:fill="auto"/>
            <w:vAlign w:val="bottom"/>
          </w:tcPr>
          <w:p w14:paraId="74129173" w14:textId="28A14D9A"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40.943</w:t>
            </w:r>
          </w:p>
        </w:tc>
        <w:tc>
          <w:tcPr>
            <w:tcW w:w="859" w:type="dxa"/>
            <w:tcBorders>
              <w:top w:val="nil"/>
              <w:left w:val="single" w:sz="4" w:space="0" w:color="auto"/>
              <w:bottom w:val="nil"/>
              <w:right w:val="single" w:sz="4" w:space="0" w:color="auto"/>
            </w:tcBorders>
            <w:shd w:val="clear" w:color="auto" w:fill="auto"/>
            <w:vAlign w:val="bottom"/>
          </w:tcPr>
          <w:p w14:paraId="5B1FA224" w14:textId="50D5E6C2"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2E7A4E57"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23.865</w:t>
            </w:r>
          </w:p>
        </w:tc>
        <w:tc>
          <w:tcPr>
            <w:tcW w:w="885" w:type="dxa"/>
            <w:tcBorders>
              <w:top w:val="nil"/>
              <w:left w:val="nil"/>
              <w:bottom w:val="nil"/>
              <w:right w:val="single" w:sz="4" w:space="0" w:color="auto"/>
            </w:tcBorders>
            <w:shd w:val="clear" w:color="auto" w:fill="auto"/>
            <w:vAlign w:val="bottom"/>
          </w:tcPr>
          <w:p w14:paraId="6D8B3D7A" w14:textId="46DA5BD4"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31.532</w:t>
            </w:r>
          </w:p>
        </w:tc>
      </w:tr>
      <w:tr w:rsidR="000D6C04" w:rsidRPr="00B12729" w14:paraId="0E97AE2A" w14:textId="77777777" w:rsidTr="000D6C04">
        <w:trPr>
          <w:cantSplit/>
          <w:trHeight w:val="20"/>
        </w:trPr>
        <w:tc>
          <w:tcPr>
            <w:tcW w:w="446" w:type="dxa"/>
            <w:tcBorders>
              <w:top w:val="nil"/>
              <w:left w:val="single" w:sz="4" w:space="0" w:color="auto"/>
              <w:bottom w:val="nil"/>
              <w:right w:val="nil"/>
            </w:tcBorders>
            <w:shd w:val="clear" w:color="auto" w:fill="auto"/>
          </w:tcPr>
          <w:p w14:paraId="685C77F3" w14:textId="77777777" w:rsidR="000D6C04" w:rsidRPr="00B12729" w:rsidRDefault="000D6C04" w:rsidP="00B12729">
            <w:pPr>
              <w:rPr>
                <w:rFonts w:ascii="Arial" w:hAnsi="Arial" w:cs="Arial"/>
                <w:sz w:val="14"/>
                <w:szCs w:val="14"/>
              </w:rPr>
            </w:pPr>
            <w:r w:rsidRPr="00B12729">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0D6C04" w:rsidRPr="00B12729" w:rsidRDefault="000D6C04" w:rsidP="00B12729">
            <w:pPr>
              <w:rPr>
                <w:rFonts w:ascii="Arial" w:hAnsi="Arial" w:cs="Arial"/>
                <w:sz w:val="14"/>
                <w:szCs w:val="14"/>
              </w:rPr>
            </w:pPr>
            <w:r w:rsidRPr="00B1272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4F2AC7D7"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176.567</w:t>
            </w:r>
          </w:p>
        </w:tc>
        <w:tc>
          <w:tcPr>
            <w:tcW w:w="851" w:type="dxa"/>
            <w:tcBorders>
              <w:top w:val="nil"/>
              <w:left w:val="nil"/>
              <w:bottom w:val="nil"/>
              <w:right w:val="single" w:sz="4" w:space="0" w:color="auto"/>
            </w:tcBorders>
            <w:shd w:val="clear" w:color="auto" w:fill="auto"/>
            <w:vAlign w:val="bottom"/>
          </w:tcPr>
          <w:p w14:paraId="7E0C0832" w14:textId="3741541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35.207</w:t>
            </w:r>
          </w:p>
        </w:tc>
        <w:tc>
          <w:tcPr>
            <w:tcW w:w="854" w:type="dxa"/>
            <w:tcBorders>
              <w:top w:val="nil"/>
              <w:left w:val="nil"/>
              <w:bottom w:val="nil"/>
              <w:right w:val="single" w:sz="4" w:space="0" w:color="auto"/>
            </w:tcBorders>
            <w:shd w:val="clear" w:color="auto" w:fill="auto"/>
            <w:vAlign w:val="bottom"/>
          </w:tcPr>
          <w:p w14:paraId="751B5EC3" w14:textId="604450D8"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211.774</w:t>
            </w:r>
          </w:p>
        </w:tc>
        <w:tc>
          <w:tcPr>
            <w:tcW w:w="859" w:type="dxa"/>
            <w:tcBorders>
              <w:top w:val="nil"/>
              <w:left w:val="single" w:sz="4" w:space="0" w:color="auto"/>
              <w:bottom w:val="nil"/>
              <w:right w:val="single" w:sz="4" w:space="0" w:color="auto"/>
            </w:tcBorders>
            <w:shd w:val="clear" w:color="auto" w:fill="auto"/>
            <w:vAlign w:val="bottom"/>
          </w:tcPr>
          <w:p w14:paraId="0BB1D1AD" w14:textId="60A4C4B0"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192.079</w:t>
            </w:r>
          </w:p>
        </w:tc>
        <w:tc>
          <w:tcPr>
            <w:tcW w:w="871" w:type="dxa"/>
            <w:tcBorders>
              <w:top w:val="nil"/>
              <w:left w:val="nil"/>
              <w:bottom w:val="nil"/>
              <w:right w:val="single" w:sz="4" w:space="0" w:color="auto"/>
            </w:tcBorders>
            <w:shd w:val="clear" w:color="auto" w:fill="auto"/>
            <w:vAlign w:val="bottom"/>
          </w:tcPr>
          <w:p w14:paraId="3FC57F89" w14:textId="0C9EEC2F"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759.455</w:t>
            </w:r>
          </w:p>
        </w:tc>
        <w:tc>
          <w:tcPr>
            <w:tcW w:w="885" w:type="dxa"/>
            <w:tcBorders>
              <w:top w:val="nil"/>
              <w:left w:val="nil"/>
              <w:bottom w:val="nil"/>
              <w:right w:val="single" w:sz="4" w:space="0" w:color="auto"/>
            </w:tcBorders>
            <w:shd w:val="clear" w:color="auto" w:fill="auto"/>
            <w:vAlign w:val="bottom"/>
          </w:tcPr>
          <w:p w14:paraId="16BA929F" w14:textId="2FEA0BE1"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951.534</w:t>
            </w:r>
          </w:p>
        </w:tc>
      </w:tr>
      <w:tr w:rsidR="000D6C04" w:rsidRPr="00B12729" w14:paraId="69F4952C" w14:textId="77777777" w:rsidTr="000D6C04">
        <w:trPr>
          <w:cantSplit/>
          <w:trHeight w:val="20"/>
        </w:trPr>
        <w:tc>
          <w:tcPr>
            <w:tcW w:w="446" w:type="dxa"/>
            <w:tcBorders>
              <w:top w:val="nil"/>
              <w:left w:val="single" w:sz="4" w:space="0" w:color="auto"/>
              <w:bottom w:val="nil"/>
              <w:right w:val="nil"/>
            </w:tcBorders>
            <w:shd w:val="clear" w:color="auto" w:fill="auto"/>
          </w:tcPr>
          <w:p w14:paraId="6C0130E9"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0D6C04" w:rsidRPr="00B12729" w:rsidRDefault="000D6C04" w:rsidP="00B12729">
            <w:pPr>
              <w:rPr>
                <w:rFonts w:ascii="Arial" w:hAnsi="Arial" w:cs="Arial"/>
                <w:b/>
                <w:bCs/>
                <w:sz w:val="14"/>
                <w:szCs w:val="14"/>
              </w:rPr>
            </w:pPr>
            <w:r w:rsidRPr="00B12729">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0D6C04" w:rsidRPr="00B12729" w:rsidRDefault="000D6C04" w:rsidP="00B12729">
            <w:pPr>
              <w:jc w:val="center"/>
              <w:rPr>
                <w:rFonts w:ascii="Arial" w:hAnsi="Arial" w:cs="Arial"/>
                <w:b/>
                <w:bCs/>
                <w:sz w:val="14"/>
                <w:szCs w:val="14"/>
              </w:rPr>
            </w:pPr>
            <w:r w:rsidRPr="00B12729">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37DE61C9"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1.290.645</w:t>
            </w:r>
          </w:p>
        </w:tc>
        <w:tc>
          <w:tcPr>
            <w:tcW w:w="851" w:type="dxa"/>
            <w:tcBorders>
              <w:top w:val="nil"/>
              <w:left w:val="nil"/>
              <w:bottom w:val="nil"/>
              <w:right w:val="single" w:sz="4" w:space="0" w:color="auto"/>
            </w:tcBorders>
            <w:shd w:val="clear" w:color="auto" w:fill="auto"/>
            <w:vAlign w:val="bottom"/>
          </w:tcPr>
          <w:p w14:paraId="4CB5003E" w14:textId="695A2466"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778</w:t>
            </w:r>
          </w:p>
        </w:tc>
        <w:tc>
          <w:tcPr>
            <w:tcW w:w="854" w:type="dxa"/>
            <w:tcBorders>
              <w:top w:val="nil"/>
              <w:left w:val="nil"/>
              <w:bottom w:val="nil"/>
              <w:right w:val="single" w:sz="4" w:space="0" w:color="auto"/>
            </w:tcBorders>
            <w:shd w:val="clear" w:color="auto" w:fill="auto"/>
            <w:vAlign w:val="bottom"/>
          </w:tcPr>
          <w:p w14:paraId="0276CC18" w14:textId="423348BA"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1.291.423</w:t>
            </w:r>
          </w:p>
        </w:tc>
        <w:tc>
          <w:tcPr>
            <w:tcW w:w="859" w:type="dxa"/>
            <w:tcBorders>
              <w:top w:val="nil"/>
              <w:left w:val="single" w:sz="4" w:space="0" w:color="auto"/>
              <w:bottom w:val="nil"/>
              <w:right w:val="single" w:sz="4" w:space="0" w:color="auto"/>
            </w:tcBorders>
            <w:shd w:val="clear" w:color="auto" w:fill="auto"/>
            <w:vAlign w:val="bottom"/>
          </w:tcPr>
          <w:p w14:paraId="022908CE" w14:textId="54511323"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14.151</w:t>
            </w:r>
          </w:p>
        </w:tc>
        <w:tc>
          <w:tcPr>
            <w:tcW w:w="871" w:type="dxa"/>
            <w:tcBorders>
              <w:top w:val="nil"/>
              <w:left w:val="nil"/>
              <w:bottom w:val="nil"/>
              <w:right w:val="single" w:sz="4" w:space="0" w:color="auto"/>
            </w:tcBorders>
            <w:shd w:val="clear" w:color="auto" w:fill="auto"/>
            <w:vAlign w:val="bottom"/>
          </w:tcPr>
          <w:p w14:paraId="7B438240" w14:textId="5E779F4A"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1D5C56CC"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14.151</w:t>
            </w:r>
          </w:p>
        </w:tc>
      </w:tr>
      <w:tr w:rsidR="000D6C04" w:rsidRPr="00B12729" w14:paraId="5245AE7D" w14:textId="77777777" w:rsidTr="000D6C04">
        <w:trPr>
          <w:cantSplit/>
          <w:trHeight w:val="20"/>
        </w:trPr>
        <w:tc>
          <w:tcPr>
            <w:tcW w:w="446" w:type="dxa"/>
            <w:tcBorders>
              <w:top w:val="nil"/>
              <w:left w:val="single" w:sz="4" w:space="0" w:color="auto"/>
              <w:bottom w:val="nil"/>
              <w:right w:val="nil"/>
            </w:tcBorders>
            <w:shd w:val="clear" w:color="auto" w:fill="auto"/>
          </w:tcPr>
          <w:p w14:paraId="670BACD2" w14:textId="77777777" w:rsidR="000D6C04" w:rsidRPr="00B12729" w:rsidRDefault="000D6C04" w:rsidP="00B12729">
            <w:pPr>
              <w:rPr>
                <w:rFonts w:ascii="Arial" w:hAnsi="Arial" w:cs="Arial"/>
                <w:sz w:val="14"/>
                <w:szCs w:val="14"/>
              </w:rPr>
            </w:pPr>
            <w:r w:rsidRPr="00B12729">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0D6C04" w:rsidRPr="00B12729" w:rsidRDefault="000D6C04" w:rsidP="00B12729">
            <w:pPr>
              <w:rPr>
                <w:rFonts w:ascii="Arial" w:hAnsi="Arial" w:cs="Arial"/>
                <w:sz w:val="14"/>
                <w:szCs w:val="14"/>
              </w:rPr>
            </w:pPr>
            <w:r w:rsidRPr="00B12729">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4479E215"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1.290.645</w:t>
            </w:r>
          </w:p>
        </w:tc>
        <w:tc>
          <w:tcPr>
            <w:tcW w:w="851" w:type="dxa"/>
            <w:tcBorders>
              <w:top w:val="nil"/>
              <w:left w:val="nil"/>
              <w:bottom w:val="nil"/>
              <w:right w:val="single" w:sz="4" w:space="0" w:color="auto"/>
            </w:tcBorders>
            <w:shd w:val="clear" w:color="auto" w:fill="auto"/>
            <w:vAlign w:val="bottom"/>
          </w:tcPr>
          <w:p w14:paraId="153F051C" w14:textId="12E329A8"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778</w:t>
            </w:r>
          </w:p>
        </w:tc>
        <w:tc>
          <w:tcPr>
            <w:tcW w:w="854" w:type="dxa"/>
            <w:tcBorders>
              <w:top w:val="nil"/>
              <w:left w:val="nil"/>
              <w:bottom w:val="nil"/>
              <w:right w:val="single" w:sz="4" w:space="0" w:color="auto"/>
            </w:tcBorders>
            <w:shd w:val="clear" w:color="auto" w:fill="auto"/>
            <w:vAlign w:val="bottom"/>
          </w:tcPr>
          <w:p w14:paraId="34C52558" w14:textId="2FC1C655"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1.291.423</w:t>
            </w:r>
          </w:p>
        </w:tc>
        <w:tc>
          <w:tcPr>
            <w:tcW w:w="859" w:type="dxa"/>
            <w:tcBorders>
              <w:top w:val="nil"/>
              <w:left w:val="single" w:sz="4" w:space="0" w:color="auto"/>
              <w:bottom w:val="nil"/>
              <w:right w:val="single" w:sz="4" w:space="0" w:color="auto"/>
            </w:tcBorders>
            <w:shd w:val="clear" w:color="auto" w:fill="auto"/>
            <w:vAlign w:val="bottom"/>
          </w:tcPr>
          <w:p w14:paraId="4475A815" w14:textId="0236333A"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14.151</w:t>
            </w:r>
          </w:p>
        </w:tc>
        <w:tc>
          <w:tcPr>
            <w:tcW w:w="871" w:type="dxa"/>
            <w:tcBorders>
              <w:top w:val="nil"/>
              <w:left w:val="nil"/>
              <w:bottom w:val="nil"/>
              <w:right w:val="single" w:sz="4" w:space="0" w:color="auto"/>
            </w:tcBorders>
            <w:shd w:val="clear" w:color="auto" w:fill="auto"/>
            <w:vAlign w:val="bottom"/>
          </w:tcPr>
          <w:p w14:paraId="70BDFF13" w14:textId="6DCE7631"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23F05F2A"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14.151</w:t>
            </w:r>
          </w:p>
        </w:tc>
      </w:tr>
      <w:tr w:rsidR="000D6C04" w:rsidRPr="00B12729" w14:paraId="38AC2D27" w14:textId="77777777" w:rsidTr="000D6C04">
        <w:trPr>
          <w:cantSplit/>
          <w:trHeight w:val="20"/>
        </w:trPr>
        <w:tc>
          <w:tcPr>
            <w:tcW w:w="446" w:type="dxa"/>
            <w:tcBorders>
              <w:top w:val="nil"/>
              <w:left w:val="single" w:sz="4" w:space="0" w:color="auto"/>
              <w:bottom w:val="nil"/>
              <w:right w:val="nil"/>
            </w:tcBorders>
            <w:shd w:val="clear" w:color="auto" w:fill="auto"/>
          </w:tcPr>
          <w:p w14:paraId="5643C9F9" w14:textId="77777777" w:rsidR="000D6C04" w:rsidRPr="00B12729" w:rsidRDefault="000D6C04" w:rsidP="00B12729">
            <w:pPr>
              <w:rPr>
                <w:rFonts w:ascii="Arial" w:hAnsi="Arial" w:cs="Arial"/>
                <w:sz w:val="14"/>
                <w:szCs w:val="14"/>
              </w:rPr>
            </w:pPr>
            <w:r w:rsidRPr="00B12729">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0D6C04" w:rsidRPr="00B12729" w:rsidRDefault="000D6C04" w:rsidP="00B12729">
            <w:pPr>
              <w:rPr>
                <w:rFonts w:ascii="Arial" w:hAnsi="Arial" w:cs="Arial"/>
                <w:sz w:val="14"/>
                <w:szCs w:val="14"/>
              </w:rPr>
            </w:pPr>
            <w:r w:rsidRPr="00B12729">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41403B0C"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4505B9DC"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38A08741"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35E8D670"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3EF86A21"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0126DA4C"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r>
      <w:tr w:rsidR="000D6C04" w:rsidRPr="00B12729" w14:paraId="13DA4F17" w14:textId="77777777" w:rsidTr="000D6C04">
        <w:trPr>
          <w:cantSplit/>
          <w:trHeight w:val="20"/>
        </w:trPr>
        <w:tc>
          <w:tcPr>
            <w:tcW w:w="446" w:type="dxa"/>
            <w:tcBorders>
              <w:top w:val="nil"/>
              <w:left w:val="single" w:sz="4" w:space="0" w:color="auto"/>
              <w:bottom w:val="nil"/>
              <w:right w:val="nil"/>
            </w:tcBorders>
            <w:shd w:val="clear" w:color="auto" w:fill="auto"/>
          </w:tcPr>
          <w:p w14:paraId="404D0025" w14:textId="0D3DC366" w:rsidR="000D6C04" w:rsidRPr="00B12729" w:rsidRDefault="000D6C04" w:rsidP="00B12729">
            <w:pPr>
              <w:rPr>
                <w:rFonts w:ascii="Arial" w:hAnsi="Arial" w:cs="Arial"/>
                <w:b/>
                <w:bCs/>
                <w:sz w:val="14"/>
                <w:szCs w:val="14"/>
              </w:rPr>
            </w:pPr>
            <w:r w:rsidRPr="00B12729">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0D6C04" w:rsidRPr="00B12729" w:rsidRDefault="000D6C04" w:rsidP="00B12729">
            <w:pPr>
              <w:rPr>
                <w:rFonts w:ascii="Arial" w:hAnsi="Arial" w:cs="Arial"/>
                <w:b/>
                <w:bCs/>
                <w:sz w:val="14"/>
                <w:szCs w:val="14"/>
              </w:rPr>
            </w:pPr>
            <w:r w:rsidRPr="00B12729">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0D6C04" w:rsidRPr="00B12729" w:rsidRDefault="000D6C04" w:rsidP="00B1272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7E271CE3"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70.743.936</w:t>
            </w:r>
          </w:p>
        </w:tc>
        <w:tc>
          <w:tcPr>
            <w:tcW w:w="851" w:type="dxa"/>
            <w:tcBorders>
              <w:top w:val="nil"/>
              <w:left w:val="nil"/>
              <w:bottom w:val="nil"/>
              <w:right w:val="single" w:sz="4" w:space="0" w:color="auto"/>
            </w:tcBorders>
            <w:shd w:val="clear" w:color="auto" w:fill="auto"/>
            <w:vAlign w:val="bottom"/>
          </w:tcPr>
          <w:p w14:paraId="5D1D4B6C" w14:textId="3D8C2654"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47.976.347</w:t>
            </w:r>
          </w:p>
        </w:tc>
        <w:tc>
          <w:tcPr>
            <w:tcW w:w="854" w:type="dxa"/>
            <w:tcBorders>
              <w:top w:val="nil"/>
              <w:left w:val="nil"/>
              <w:bottom w:val="nil"/>
              <w:right w:val="single" w:sz="4" w:space="0" w:color="auto"/>
            </w:tcBorders>
            <w:shd w:val="clear" w:color="auto" w:fill="auto"/>
            <w:vAlign w:val="bottom"/>
          </w:tcPr>
          <w:p w14:paraId="0460B12B" w14:textId="44A733B7"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118.720.283</w:t>
            </w:r>
          </w:p>
        </w:tc>
        <w:tc>
          <w:tcPr>
            <w:tcW w:w="859" w:type="dxa"/>
            <w:tcBorders>
              <w:top w:val="nil"/>
              <w:left w:val="single" w:sz="4" w:space="0" w:color="auto"/>
              <w:bottom w:val="nil"/>
              <w:right w:val="single" w:sz="4" w:space="0" w:color="auto"/>
            </w:tcBorders>
            <w:shd w:val="clear" w:color="auto" w:fill="auto"/>
            <w:vAlign w:val="bottom"/>
          </w:tcPr>
          <w:p w14:paraId="14B4953E" w14:textId="69D69E8D"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49.455.730</w:t>
            </w:r>
          </w:p>
        </w:tc>
        <w:tc>
          <w:tcPr>
            <w:tcW w:w="871" w:type="dxa"/>
            <w:tcBorders>
              <w:top w:val="nil"/>
              <w:left w:val="nil"/>
              <w:bottom w:val="nil"/>
              <w:right w:val="single" w:sz="4" w:space="0" w:color="auto"/>
            </w:tcBorders>
            <w:shd w:val="clear" w:color="auto" w:fill="auto"/>
            <w:vAlign w:val="bottom"/>
          </w:tcPr>
          <w:p w14:paraId="6ECE1CE6" w14:textId="7585B2C9"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42.620.222</w:t>
            </w:r>
          </w:p>
        </w:tc>
        <w:tc>
          <w:tcPr>
            <w:tcW w:w="885" w:type="dxa"/>
            <w:tcBorders>
              <w:top w:val="nil"/>
              <w:left w:val="nil"/>
              <w:bottom w:val="nil"/>
              <w:right w:val="single" w:sz="4" w:space="0" w:color="auto"/>
            </w:tcBorders>
            <w:shd w:val="clear" w:color="auto" w:fill="auto"/>
            <w:vAlign w:val="bottom"/>
          </w:tcPr>
          <w:p w14:paraId="7437984A" w14:textId="2563C7FF"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92.075.952</w:t>
            </w:r>
          </w:p>
        </w:tc>
      </w:tr>
      <w:tr w:rsidR="000D6C04" w:rsidRPr="00B12729" w14:paraId="65553483" w14:textId="77777777" w:rsidTr="000D6C04">
        <w:trPr>
          <w:cantSplit/>
          <w:trHeight w:val="20"/>
        </w:trPr>
        <w:tc>
          <w:tcPr>
            <w:tcW w:w="446" w:type="dxa"/>
            <w:tcBorders>
              <w:top w:val="nil"/>
              <w:left w:val="single" w:sz="4" w:space="0" w:color="auto"/>
              <w:bottom w:val="nil"/>
              <w:right w:val="nil"/>
            </w:tcBorders>
            <w:shd w:val="clear" w:color="auto" w:fill="auto"/>
          </w:tcPr>
          <w:p w14:paraId="3918D0BD" w14:textId="019DC015" w:rsidR="000D6C04" w:rsidRPr="00B12729" w:rsidRDefault="000D6C04" w:rsidP="00B12729">
            <w:pPr>
              <w:rPr>
                <w:rFonts w:ascii="Arial" w:hAnsi="Arial" w:cs="Arial"/>
                <w:b/>
                <w:bCs/>
                <w:sz w:val="14"/>
                <w:szCs w:val="14"/>
              </w:rPr>
            </w:pPr>
            <w:r w:rsidRPr="00B12729">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0D6C04" w:rsidRPr="00B12729" w:rsidRDefault="000D6C04" w:rsidP="00B12729">
            <w:pPr>
              <w:rPr>
                <w:rFonts w:ascii="Arial" w:hAnsi="Arial" w:cs="Arial"/>
                <w:b/>
                <w:bCs/>
                <w:sz w:val="14"/>
                <w:szCs w:val="14"/>
              </w:rPr>
            </w:pPr>
            <w:r w:rsidRPr="00B12729">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0D6C04" w:rsidRPr="00B12729" w:rsidRDefault="000D6C04" w:rsidP="00B12729">
            <w:pPr>
              <w:jc w:val="center"/>
              <w:rPr>
                <w:rFonts w:ascii="Arial" w:hAnsi="Arial" w:cs="Arial"/>
                <w:sz w:val="14"/>
                <w:szCs w:val="14"/>
              </w:rPr>
            </w:pPr>
            <w:r w:rsidRPr="00B12729">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5D77CD18"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63.410.711</w:t>
            </w:r>
          </w:p>
        </w:tc>
        <w:tc>
          <w:tcPr>
            <w:tcW w:w="851" w:type="dxa"/>
            <w:tcBorders>
              <w:top w:val="nil"/>
              <w:left w:val="nil"/>
              <w:bottom w:val="nil"/>
              <w:right w:val="single" w:sz="4" w:space="0" w:color="auto"/>
            </w:tcBorders>
            <w:shd w:val="clear" w:color="auto" w:fill="auto"/>
            <w:vAlign w:val="bottom"/>
          </w:tcPr>
          <w:p w14:paraId="76E62056" w14:textId="5803F4D9"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33.258.399</w:t>
            </w:r>
          </w:p>
        </w:tc>
        <w:tc>
          <w:tcPr>
            <w:tcW w:w="854" w:type="dxa"/>
            <w:tcBorders>
              <w:top w:val="nil"/>
              <w:left w:val="nil"/>
              <w:bottom w:val="nil"/>
              <w:right w:val="single" w:sz="4" w:space="0" w:color="auto"/>
            </w:tcBorders>
            <w:shd w:val="clear" w:color="auto" w:fill="auto"/>
            <w:vAlign w:val="bottom"/>
          </w:tcPr>
          <w:p w14:paraId="2A03FBCA" w14:textId="2AD50E96"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96.669.110</w:t>
            </w:r>
          </w:p>
        </w:tc>
        <w:tc>
          <w:tcPr>
            <w:tcW w:w="859" w:type="dxa"/>
            <w:tcBorders>
              <w:top w:val="nil"/>
              <w:left w:val="single" w:sz="4" w:space="0" w:color="auto"/>
              <w:bottom w:val="nil"/>
              <w:right w:val="single" w:sz="4" w:space="0" w:color="auto"/>
            </w:tcBorders>
            <w:shd w:val="clear" w:color="auto" w:fill="auto"/>
            <w:vAlign w:val="bottom"/>
          </w:tcPr>
          <w:p w14:paraId="2C6D09DD" w14:textId="576EFD94"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45.080.822</w:t>
            </w:r>
          </w:p>
        </w:tc>
        <w:tc>
          <w:tcPr>
            <w:tcW w:w="871" w:type="dxa"/>
            <w:tcBorders>
              <w:top w:val="nil"/>
              <w:left w:val="nil"/>
              <w:bottom w:val="nil"/>
              <w:right w:val="single" w:sz="4" w:space="0" w:color="auto"/>
            </w:tcBorders>
            <w:shd w:val="clear" w:color="auto" w:fill="auto"/>
            <w:vAlign w:val="bottom"/>
          </w:tcPr>
          <w:p w14:paraId="6E202BBD" w14:textId="07D76DD1"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29.515.189</w:t>
            </w:r>
          </w:p>
        </w:tc>
        <w:tc>
          <w:tcPr>
            <w:tcW w:w="885" w:type="dxa"/>
            <w:tcBorders>
              <w:top w:val="nil"/>
              <w:left w:val="nil"/>
              <w:bottom w:val="nil"/>
              <w:right w:val="single" w:sz="4" w:space="0" w:color="auto"/>
            </w:tcBorders>
            <w:shd w:val="clear" w:color="auto" w:fill="auto"/>
            <w:vAlign w:val="bottom"/>
          </w:tcPr>
          <w:p w14:paraId="633AE44C" w14:textId="0761DF05"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74.596.011</w:t>
            </w:r>
          </w:p>
        </w:tc>
      </w:tr>
      <w:tr w:rsidR="000D6C04" w:rsidRPr="00B12729" w14:paraId="477538DA" w14:textId="77777777" w:rsidTr="000D6C04">
        <w:trPr>
          <w:cantSplit/>
          <w:trHeight w:val="20"/>
        </w:trPr>
        <w:tc>
          <w:tcPr>
            <w:tcW w:w="446" w:type="dxa"/>
            <w:tcBorders>
              <w:top w:val="nil"/>
              <w:left w:val="single" w:sz="4" w:space="0" w:color="auto"/>
              <w:bottom w:val="nil"/>
              <w:right w:val="nil"/>
            </w:tcBorders>
            <w:shd w:val="clear" w:color="auto" w:fill="auto"/>
          </w:tcPr>
          <w:p w14:paraId="10CC7DEE" w14:textId="43208F73" w:rsidR="000D6C04" w:rsidRPr="00B12729" w:rsidRDefault="000D6C04" w:rsidP="00B12729">
            <w:pPr>
              <w:rPr>
                <w:rFonts w:ascii="Arial" w:hAnsi="Arial" w:cs="Arial"/>
                <w:b/>
                <w:bCs/>
                <w:sz w:val="14"/>
                <w:szCs w:val="14"/>
              </w:rPr>
            </w:pPr>
            <w:r w:rsidRPr="00B12729">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0D6C04" w:rsidRPr="00B12729" w:rsidRDefault="000D6C04" w:rsidP="00B12729">
            <w:pPr>
              <w:rPr>
                <w:rFonts w:ascii="Arial" w:hAnsi="Arial" w:cs="Arial"/>
                <w:b/>
                <w:bCs/>
                <w:sz w:val="14"/>
                <w:szCs w:val="14"/>
              </w:rPr>
            </w:pPr>
            <w:r w:rsidRPr="00B12729">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0D6C04" w:rsidRPr="00B12729" w:rsidRDefault="000D6C04" w:rsidP="00B12729">
            <w:pPr>
              <w:jc w:val="center"/>
              <w:rPr>
                <w:rFonts w:ascii="Arial" w:hAnsi="Arial" w:cs="Arial"/>
                <w:b/>
                <w:sz w:val="14"/>
                <w:szCs w:val="14"/>
              </w:rPr>
            </w:pPr>
            <w:r w:rsidRPr="00B12729">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4A9D5D98"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2.208.260</w:t>
            </w:r>
          </w:p>
        </w:tc>
        <w:tc>
          <w:tcPr>
            <w:tcW w:w="851" w:type="dxa"/>
            <w:tcBorders>
              <w:top w:val="nil"/>
              <w:left w:val="nil"/>
              <w:bottom w:val="nil"/>
              <w:right w:val="single" w:sz="4" w:space="0" w:color="auto"/>
            </w:tcBorders>
            <w:shd w:val="clear" w:color="auto" w:fill="auto"/>
            <w:vAlign w:val="bottom"/>
          </w:tcPr>
          <w:p w14:paraId="6A9DA8B5" w14:textId="121C668A"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654.608</w:t>
            </w:r>
          </w:p>
        </w:tc>
        <w:tc>
          <w:tcPr>
            <w:tcW w:w="854" w:type="dxa"/>
            <w:tcBorders>
              <w:top w:val="nil"/>
              <w:left w:val="nil"/>
              <w:bottom w:val="nil"/>
              <w:right w:val="single" w:sz="4" w:space="0" w:color="auto"/>
            </w:tcBorders>
            <w:shd w:val="clear" w:color="auto" w:fill="auto"/>
            <w:vAlign w:val="bottom"/>
          </w:tcPr>
          <w:p w14:paraId="11E87C78" w14:textId="66967933"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2.862.868</w:t>
            </w:r>
          </w:p>
        </w:tc>
        <w:tc>
          <w:tcPr>
            <w:tcW w:w="859" w:type="dxa"/>
            <w:tcBorders>
              <w:top w:val="nil"/>
              <w:left w:val="single" w:sz="4" w:space="0" w:color="auto"/>
              <w:bottom w:val="nil"/>
              <w:right w:val="single" w:sz="4" w:space="0" w:color="auto"/>
            </w:tcBorders>
            <w:shd w:val="clear" w:color="auto" w:fill="auto"/>
            <w:vAlign w:val="bottom"/>
          </w:tcPr>
          <w:p w14:paraId="62B68B46" w14:textId="2DF72B1A"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322.764</w:t>
            </w:r>
          </w:p>
        </w:tc>
        <w:tc>
          <w:tcPr>
            <w:tcW w:w="871" w:type="dxa"/>
            <w:tcBorders>
              <w:top w:val="nil"/>
              <w:left w:val="nil"/>
              <w:bottom w:val="nil"/>
              <w:right w:val="single" w:sz="4" w:space="0" w:color="auto"/>
            </w:tcBorders>
            <w:shd w:val="clear" w:color="auto" w:fill="auto"/>
            <w:vAlign w:val="bottom"/>
          </w:tcPr>
          <w:p w14:paraId="1009E0B0" w14:textId="0EF2FAC3"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585.979</w:t>
            </w:r>
          </w:p>
        </w:tc>
        <w:tc>
          <w:tcPr>
            <w:tcW w:w="885" w:type="dxa"/>
            <w:tcBorders>
              <w:top w:val="nil"/>
              <w:left w:val="nil"/>
              <w:bottom w:val="nil"/>
              <w:right w:val="single" w:sz="4" w:space="0" w:color="auto"/>
            </w:tcBorders>
            <w:shd w:val="clear" w:color="auto" w:fill="auto"/>
            <w:vAlign w:val="bottom"/>
          </w:tcPr>
          <w:p w14:paraId="65FD74C3" w14:textId="57A87B9D"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908.743</w:t>
            </w:r>
          </w:p>
        </w:tc>
      </w:tr>
      <w:tr w:rsidR="000D6C04" w:rsidRPr="00B12729" w14:paraId="2575A131" w14:textId="77777777" w:rsidTr="000D6C04">
        <w:trPr>
          <w:cantSplit/>
          <w:trHeight w:val="20"/>
        </w:trPr>
        <w:tc>
          <w:tcPr>
            <w:tcW w:w="446" w:type="dxa"/>
            <w:tcBorders>
              <w:top w:val="nil"/>
              <w:left w:val="single" w:sz="4" w:space="0" w:color="auto"/>
              <w:bottom w:val="nil"/>
              <w:right w:val="nil"/>
            </w:tcBorders>
            <w:shd w:val="clear" w:color="auto" w:fill="auto"/>
          </w:tcPr>
          <w:p w14:paraId="7712DF21" w14:textId="7052E08C" w:rsidR="000D6C04" w:rsidRPr="00B12729" w:rsidRDefault="000D6C04" w:rsidP="00B12729">
            <w:pPr>
              <w:rPr>
                <w:rFonts w:ascii="Arial" w:hAnsi="Arial" w:cs="Arial"/>
                <w:b/>
                <w:bCs/>
                <w:sz w:val="14"/>
                <w:szCs w:val="14"/>
              </w:rPr>
            </w:pPr>
            <w:r w:rsidRPr="00B12729">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0D6C04" w:rsidRPr="00B12729" w:rsidRDefault="000D6C04" w:rsidP="00B12729">
            <w:pPr>
              <w:rPr>
                <w:rFonts w:ascii="Arial" w:hAnsi="Arial" w:cs="Arial"/>
                <w:b/>
                <w:bCs/>
                <w:sz w:val="14"/>
                <w:szCs w:val="14"/>
              </w:rPr>
            </w:pPr>
            <w:r w:rsidRPr="00B12729">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0D6C04" w:rsidRPr="00B12729" w:rsidRDefault="000D6C04" w:rsidP="00B12729">
            <w:pPr>
              <w:jc w:val="center"/>
              <w:rPr>
                <w:rFonts w:ascii="Arial" w:hAnsi="Arial" w:cs="Arial"/>
                <w:b/>
                <w:bCs/>
                <w:sz w:val="14"/>
                <w:szCs w:val="14"/>
              </w:rPr>
            </w:pPr>
            <w:r w:rsidRPr="00B12729">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35B474CA"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7.322.844</w:t>
            </w:r>
          </w:p>
        </w:tc>
        <w:tc>
          <w:tcPr>
            <w:tcW w:w="851" w:type="dxa"/>
            <w:tcBorders>
              <w:top w:val="nil"/>
              <w:left w:val="nil"/>
              <w:bottom w:val="nil"/>
              <w:right w:val="single" w:sz="4" w:space="0" w:color="auto"/>
            </w:tcBorders>
            <w:shd w:val="clear" w:color="auto" w:fill="auto"/>
            <w:vAlign w:val="bottom"/>
          </w:tcPr>
          <w:p w14:paraId="6080300E" w14:textId="66F14C5C"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15.966.982</w:t>
            </w:r>
          </w:p>
        </w:tc>
        <w:tc>
          <w:tcPr>
            <w:tcW w:w="854" w:type="dxa"/>
            <w:tcBorders>
              <w:top w:val="nil"/>
              <w:left w:val="nil"/>
              <w:bottom w:val="nil"/>
              <w:right w:val="single" w:sz="4" w:space="0" w:color="auto"/>
            </w:tcBorders>
            <w:shd w:val="clear" w:color="auto" w:fill="auto"/>
            <w:vAlign w:val="bottom"/>
          </w:tcPr>
          <w:p w14:paraId="3C60DAE6" w14:textId="520B639A"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23.289.826</w:t>
            </w:r>
          </w:p>
        </w:tc>
        <w:tc>
          <w:tcPr>
            <w:tcW w:w="859" w:type="dxa"/>
            <w:tcBorders>
              <w:top w:val="nil"/>
              <w:left w:val="single" w:sz="4" w:space="0" w:color="auto"/>
              <w:bottom w:val="nil"/>
              <w:right w:val="single" w:sz="4" w:space="0" w:color="auto"/>
            </w:tcBorders>
            <w:shd w:val="clear" w:color="auto" w:fill="auto"/>
            <w:vAlign w:val="bottom"/>
          </w:tcPr>
          <w:p w14:paraId="5D041A31" w14:textId="7DC36D89"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6.198.303</w:t>
            </w:r>
          </w:p>
        </w:tc>
        <w:tc>
          <w:tcPr>
            <w:tcW w:w="871" w:type="dxa"/>
            <w:tcBorders>
              <w:top w:val="nil"/>
              <w:left w:val="nil"/>
              <w:bottom w:val="nil"/>
              <w:right w:val="single" w:sz="4" w:space="0" w:color="auto"/>
            </w:tcBorders>
            <w:shd w:val="clear" w:color="auto" w:fill="auto"/>
            <w:vAlign w:val="bottom"/>
          </w:tcPr>
          <w:p w14:paraId="016DC42A" w14:textId="4796362D"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13.252.626</w:t>
            </w:r>
          </w:p>
        </w:tc>
        <w:tc>
          <w:tcPr>
            <w:tcW w:w="885" w:type="dxa"/>
            <w:tcBorders>
              <w:top w:val="nil"/>
              <w:left w:val="nil"/>
              <w:bottom w:val="nil"/>
              <w:right w:val="single" w:sz="4" w:space="0" w:color="auto"/>
            </w:tcBorders>
            <w:shd w:val="clear" w:color="auto" w:fill="auto"/>
            <w:vAlign w:val="bottom"/>
          </w:tcPr>
          <w:p w14:paraId="6B0B241F" w14:textId="3C7CD909"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19.450.929</w:t>
            </w:r>
          </w:p>
        </w:tc>
      </w:tr>
      <w:tr w:rsidR="000D6C04" w:rsidRPr="00B12729" w14:paraId="110D9A07" w14:textId="77777777" w:rsidTr="000D6C04">
        <w:trPr>
          <w:cantSplit/>
          <w:trHeight w:val="20"/>
        </w:trPr>
        <w:tc>
          <w:tcPr>
            <w:tcW w:w="446" w:type="dxa"/>
            <w:tcBorders>
              <w:top w:val="nil"/>
              <w:left w:val="single" w:sz="4" w:space="0" w:color="auto"/>
              <w:bottom w:val="nil"/>
              <w:right w:val="nil"/>
            </w:tcBorders>
            <w:shd w:val="clear" w:color="auto" w:fill="auto"/>
          </w:tcPr>
          <w:p w14:paraId="2CB5916B" w14:textId="367D45EF" w:rsidR="000D6C04" w:rsidRPr="00B12729" w:rsidRDefault="000D6C04" w:rsidP="00B12729">
            <w:pPr>
              <w:rPr>
                <w:rFonts w:ascii="Arial" w:hAnsi="Arial" w:cs="Arial"/>
                <w:b/>
                <w:bCs/>
                <w:sz w:val="14"/>
                <w:szCs w:val="14"/>
              </w:rPr>
            </w:pPr>
            <w:r w:rsidRPr="00B12729">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0D6C04" w:rsidRPr="00B12729" w:rsidRDefault="000D6C04" w:rsidP="00B12729">
            <w:pPr>
              <w:rPr>
                <w:rFonts w:ascii="Arial" w:hAnsi="Arial" w:cs="Arial"/>
                <w:sz w:val="14"/>
                <w:szCs w:val="14"/>
              </w:rPr>
            </w:pPr>
            <w:r w:rsidRPr="00B1272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0D6C04" w:rsidRPr="00B12729" w:rsidRDefault="000D6C04" w:rsidP="00B1272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19F8E04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7.313.143</w:t>
            </w:r>
          </w:p>
        </w:tc>
        <w:tc>
          <w:tcPr>
            <w:tcW w:w="851" w:type="dxa"/>
            <w:tcBorders>
              <w:top w:val="nil"/>
              <w:left w:val="nil"/>
              <w:bottom w:val="nil"/>
              <w:right w:val="single" w:sz="4" w:space="0" w:color="auto"/>
            </w:tcBorders>
            <w:shd w:val="clear" w:color="auto" w:fill="auto"/>
            <w:vAlign w:val="bottom"/>
          </w:tcPr>
          <w:p w14:paraId="5F833110" w14:textId="7BC14C73"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15.966.982</w:t>
            </w:r>
          </w:p>
        </w:tc>
        <w:tc>
          <w:tcPr>
            <w:tcW w:w="854" w:type="dxa"/>
            <w:tcBorders>
              <w:top w:val="nil"/>
              <w:left w:val="nil"/>
              <w:bottom w:val="nil"/>
              <w:right w:val="single" w:sz="4" w:space="0" w:color="auto"/>
            </w:tcBorders>
            <w:shd w:val="clear" w:color="auto" w:fill="auto"/>
            <w:vAlign w:val="bottom"/>
          </w:tcPr>
          <w:p w14:paraId="0F1ED913" w14:textId="419EC240"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23.280.125</w:t>
            </w:r>
          </w:p>
        </w:tc>
        <w:tc>
          <w:tcPr>
            <w:tcW w:w="859" w:type="dxa"/>
            <w:tcBorders>
              <w:top w:val="nil"/>
              <w:left w:val="single" w:sz="4" w:space="0" w:color="auto"/>
              <w:bottom w:val="nil"/>
              <w:right w:val="single" w:sz="4" w:space="0" w:color="auto"/>
            </w:tcBorders>
            <w:shd w:val="clear" w:color="auto" w:fill="auto"/>
            <w:vAlign w:val="bottom"/>
          </w:tcPr>
          <w:p w14:paraId="411395BA" w14:textId="5551765C"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6.032.245</w:t>
            </w:r>
          </w:p>
        </w:tc>
        <w:tc>
          <w:tcPr>
            <w:tcW w:w="871" w:type="dxa"/>
            <w:tcBorders>
              <w:top w:val="nil"/>
              <w:left w:val="nil"/>
              <w:bottom w:val="nil"/>
              <w:right w:val="single" w:sz="4" w:space="0" w:color="auto"/>
            </w:tcBorders>
            <w:shd w:val="clear" w:color="auto" w:fill="auto"/>
            <w:vAlign w:val="bottom"/>
          </w:tcPr>
          <w:p w14:paraId="2763C4AF" w14:textId="11BC4804"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13.127.122</w:t>
            </w:r>
          </w:p>
        </w:tc>
        <w:tc>
          <w:tcPr>
            <w:tcW w:w="885" w:type="dxa"/>
            <w:tcBorders>
              <w:top w:val="nil"/>
              <w:left w:val="nil"/>
              <w:bottom w:val="nil"/>
              <w:right w:val="single" w:sz="4" w:space="0" w:color="auto"/>
            </w:tcBorders>
            <w:shd w:val="clear" w:color="auto" w:fill="auto"/>
            <w:vAlign w:val="bottom"/>
          </w:tcPr>
          <w:p w14:paraId="397D2552" w14:textId="10DEC264"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19.159.367</w:t>
            </w:r>
          </w:p>
        </w:tc>
      </w:tr>
      <w:tr w:rsidR="000D6C04" w:rsidRPr="00B12729" w14:paraId="26D3B014" w14:textId="77777777" w:rsidTr="000D6C04">
        <w:trPr>
          <w:cantSplit/>
          <w:trHeight w:val="20"/>
        </w:trPr>
        <w:tc>
          <w:tcPr>
            <w:tcW w:w="446" w:type="dxa"/>
            <w:tcBorders>
              <w:top w:val="nil"/>
              <w:left w:val="single" w:sz="4" w:space="0" w:color="auto"/>
              <w:bottom w:val="nil"/>
              <w:right w:val="nil"/>
            </w:tcBorders>
            <w:shd w:val="clear" w:color="auto" w:fill="auto"/>
          </w:tcPr>
          <w:p w14:paraId="51DAACD9" w14:textId="7EF0AB07" w:rsidR="000D6C04" w:rsidRPr="00B12729" w:rsidRDefault="000D6C04" w:rsidP="00B12729">
            <w:pPr>
              <w:rPr>
                <w:rFonts w:ascii="Arial" w:hAnsi="Arial" w:cs="Arial"/>
                <w:b/>
                <w:bCs/>
                <w:sz w:val="14"/>
                <w:szCs w:val="14"/>
              </w:rPr>
            </w:pPr>
            <w:r w:rsidRPr="00B12729">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0D6C04" w:rsidRPr="00B12729" w:rsidRDefault="000D6C04" w:rsidP="00B12729">
            <w:pPr>
              <w:rPr>
                <w:rFonts w:ascii="Arial" w:hAnsi="Arial" w:cs="Arial"/>
                <w:sz w:val="14"/>
                <w:szCs w:val="14"/>
              </w:rPr>
            </w:pPr>
            <w:r w:rsidRPr="00B1272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0D6C04" w:rsidRPr="00B12729" w:rsidRDefault="000D6C04" w:rsidP="00B1272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028EEF70"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9.701</w:t>
            </w:r>
          </w:p>
        </w:tc>
        <w:tc>
          <w:tcPr>
            <w:tcW w:w="851" w:type="dxa"/>
            <w:tcBorders>
              <w:top w:val="nil"/>
              <w:left w:val="nil"/>
              <w:bottom w:val="nil"/>
              <w:right w:val="single" w:sz="4" w:space="0" w:color="auto"/>
            </w:tcBorders>
            <w:shd w:val="clear" w:color="auto" w:fill="auto"/>
            <w:vAlign w:val="bottom"/>
          </w:tcPr>
          <w:p w14:paraId="1B943034" w14:textId="00CAFE4C"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30B81A98"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9.701</w:t>
            </w:r>
          </w:p>
        </w:tc>
        <w:tc>
          <w:tcPr>
            <w:tcW w:w="859" w:type="dxa"/>
            <w:tcBorders>
              <w:top w:val="nil"/>
              <w:left w:val="single" w:sz="4" w:space="0" w:color="auto"/>
              <w:bottom w:val="nil"/>
              <w:right w:val="single" w:sz="4" w:space="0" w:color="auto"/>
            </w:tcBorders>
            <w:shd w:val="clear" w:color="auto" w:fill="auto"/>
            <w:vAlign w:val="bottom"/>
          </w:tcPr>
          <w:p w14:paraId="5D13FFB5" w14:textId="6195770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166.058</w:t>
            </w:r>
          </w:p>
        </w:tc>
        <w:tc>
          <w:tcPr>
            <w:tcW w:w="871" w:type="dxa"/>
            <w:tcBorders>
              <w:top w:val="nil"/>
              <w:left w:val="nil"/>
              <w:bottom w:val="nil"/>
              <w:right w:val="single" w:sz="4" w:space="0" w:color="auto"/>
            </w:tcBorders>
            <w:shd w:val="clear" w:color="auto" w:fill="auto"/>
            <w:vAlign w:val="bottom"/>
          </w:tcPr>
          <w:p w14:paraId="63459B51" w14:textId="2A34939B"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125.504</w:t>
            </w:r>
          </w:p>
        </w:tc>
        <w:tc>
          <w:tcPr>
            <w:tcW w:w="885" w:type="dxa"/>
            <w:tcBorders>
              <w:top w:val="nil"/>
              <w:left w:val="nil"/>
              <w:bottom w:val="nil"/>
              <w:right w:val="single" w:sz="4" w:space="0" w:color="auto"/>
            </w:tcBorders>
            <w:shd w:val="clear" w:color="auto" w:fill="auto"/>
            <w:vAlign w:val="bottom"/>
          </w:tcPr>
          <w:p w14:paraId="00646718" w14:textId="719E21DD"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291.562</w:t>
            </w:r>
          </w:p>
        </w:tc>
      </w:tr>
      <w:tr w:rsidR="000D6C04" w:rsidRPr="00B12729" w14:paraId="6BBA84B8" w14:textId="77777777" w:rsidTr="000D6C04">
        <w:trPr>
          <w:cantSplit/>
          <w:trHeight w:val="20"/>
        </w:trPr>
        <w:tc>
          <w:tcPr>
            <w:tcW w:w="446" w:type="dxa"/>
            <w:tcBorders>
              <w:top w:val="nil"/>
              <w:left w:val="single" w:sz="4" w:space="0" w:color="auto"/>
              <w:bottom w:val="nil"/>
              <w:right w:val="nil"/>
            </w:tcBorders>
            <w:shd w:val="clear" w:color="auto" w:fill="auto"/>
          </w:tcPr>
          <w:p w14:paraId="2216B720" w14:textId="3829ECD7" w:rsidR="000D6C04" w:rsidRPr="00B12729" w:rsidRDefault="000D6C04" w:rsidP="00B12729">
            <w:pPr>
              <w:rPr>
                <w:rFonts w:ascii="Arial" w:hAnsi="Arial" w:cs="Arial"/>
                <w:b/>
                <w:bCs/>
                <w:sz w:val="14"/>
                <w:szCs w:val="14"/>
              </w:rPr>
            </w:pPr>
            <w:r w:rsidRPr="00B12729">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0D6C04" w:rsidRPr="00B12729" w:rsidRDefault="000D6C04" w:rsidP="00B12729">
            <w:pPr>
              <w:rPr>
                <w:rFonts w:ascii="Arial" w:hAnsi="Arial" w:cs="Arial"/>
                <w:b/>
                <w:bCs/>
                <w:sz w:val="14"/>
                <w:szCs w:val="14"/>
              </w:rPr>
            </w:pPr>
            <w:r w:rsidRPr="00B12729">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0D6C04" w:rsidRPr="00B12729" w:rsidRDefault="000D6C04" w:rsidP="00B12729">
            <w:pPr>
              <w:jc w:val="center"/>
              <w:rPr>
                <w:rFonts w:ascii="Arial" w:hAnsi="Arial" w:cs="Arial"/>
                <w:b/>
                <w:bCs/>
                <w:sz w:val="14"/>
                <w:szCs w:val="14"/>
              </w:rPr>
            </w:pPr>
            <w:r w:rsidRPr="00B12729">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21E10DD1"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2.197.879</w:t>
            </w:r>
          </w:p>
        </w:tc>
        <w:tc>
          <w:tcPr>
            <w:tcW w:w="851" w:type="dxa"/>
            <w:tcBorders>
              <w:top w:val="nil"/>
              <w:left w:val="nil"/>
              <w:bottom w:val="nil"/>
              <w:right w:val="single" w:sz="4" w:space="0" w:color="auto"/>
            </w:tcBorders>
            <w:shd w:val="clear" w:color="auto" w:fill="auto"/>
            <w:vAlign w:val="bottom"/>
          </w:tcPr>
          <w:p w14:paraId="5E34F959" w14:textId="51DBC12C"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1.903.642</w:t>
            </w:r>
          </w:p>
        </w:tc>
        <w:tc>
          <w:tcPr>
            <w:tcW w:w="854" w:type="dxa"/>
            <w:tcBorders>
              <w:top w:val="nil"/>
              <w:left w:val="nil"/>
              <w:bottom w:val="nil"/>
              <w:right w:val="single" w:sz="4" w:space="0" w:color="auto"/>
            </w:tcBorders>
            <w:shd w:val="clear" w:color="auto" w:fill="auto"/>
            <w:vAlign w:val="bottom"/>
          </w:tcPr>
          <w:p w14:paraId="1DD4116E" w14:textId="768EA24D"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4.101.521</w:t>
            </w:r>
          </w:p>
        </w:tc>
        <w:tc>
          <w:tcPr>
            <w:tcW w:w="859" w:type="dxa"/>
            <w:tcBorders>
              <w:top w:val="nil"/>
              <w:left w:val="single" w:sz="4" w:space="0" w:color="auto"/>
              <w:bottom w:val="nil"/>
              <w:right w:val="single" w:sz="4" w:space="0" w:color="auto"/>
            </w:tcBorders>
            <w:shd w:val="clear" w:color="auto" w:fill="auto"/>
            <w:vAlign w:val="bottom"/>
          </w:tcPr>
          <w:p w14:paraId="70417B78" w14:textId="62163D0E"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2.146.159</w:t>
            </w:r>
          </w:p>
        </w:tc>
        <w:tc>
          <w:tcPr>
            <w:tcW w:w="871" w:type="dxa"/>
            <w:tcBorders>
              <w:top w:val="nil"/>
              <w:left w:val="nil"/>
              <w:bottom w:val="nil"/>
              <w:right w:val="single" w:sz="4" w:space="0" w:color="auto"/>
            </w:tcBorders>
            <w:shd w:val="clear" w:color="auto" w:fill="auto"/>
            <w:vAlign w:val="bottom"/>
          </w:tcPr>
          <w:p w14:paraId="1B2A991E" w14:textId="1BC96516"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733.572</w:t>
            </w:r>
          </w:p>
        </w:tc>
        <w:tc>
          <w:tcPr>
            <w:tcW w:w="885" w:type="dxa"/>
            <w:tcBorders>
              <w:top w:val="nil"/>
              <w:left w:val="nil"/>
              <w:bottom w:val="nil"/>
              <w:right w:val="single" w:sz="4" w:space="0" w:color="auto"/>
            </w:tcBorders>
            <w:shd w:val="clear" w:color="auto" w:fill="auto"/>
            <w:vAlign w:val="bottom"/>
          </w:tcPr>
          <w:p w14:paraId="4C40C460" w14:textId="2F53B0E8"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2.879.731</w:t>
            </w:r>
          </w:p>
        </w:tc>
      </w:tr>
      <w:tr w:rsidR="000D6C04" w:rsidRPr="00B12729" w14:paraId="229F7BC9" w14:textId="77777777" w:rsidTr="000D6C04">
        <w:trPr>
          <w:cantSplit/>
          <w:trHeight w:val="20"/>
        </w:trPr>
        <w:tc>
          <w:tcPr>
            <w:tcW w:w="446" w:type="dxa"/>
            <w:tcBorders>
              <w:top w:val="nil"/>
              <w:left w:val="single" w:sz="4" w:space="0" w:color="auto"/>
              <w:bottom w:val="nil"/>
              <w:right w:val="nil"/>
            </w:tcBorders>
            <w:shd w:val="clear" w:color="auto" w:fill="auto"/>
          </w:tcPr>
          <w:p w14:paraId="71654BAF"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0D6C04" w:rsidRPr="00B12729" w:rsidRDefault="000D6C04" w:rsidP="00B12729">
            <w:pPr>
              <w:jc w:val="center"/>
              <w:rPr>
                <w:rFonts w:ascii="Arial" w:hAnsi="Arial" w:cs="Arial"/>
                <w:b/>
                <w:bCs/>
                <w:sz w:val="14"/>
                <w:szCs w:val="14"/>
              </w:rPr>
            </w:pPr>
            <w:r w:rsidRPr="00B12729">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58F564B3"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790.219</w:t>
            </w:r>
          </w:p>
        </w:tc>
        <w:tc>
          <w:tcPr>
            <w:tcW w:w="851" w:type="dxa"/>
            <w:tcBorders>
              <w:top w:val="nil"/>
              <w:left w:val="nil"/>
              <w:bottom w:val="nil"/>
              <w:right w:val="single" w:sz="4" w:space="0" w:color="auto"/>
            </w:tcBorders>
            <w:shd w:val="clear" w:color="auto" w:fill="auto"/>
            <w:vAlign w:val="bottom"/>
          </w:tcPr>
          <w:p w14:paraId="3522AC9E" w14:textId="05B1ABB3"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4CB85D7" w14:textId="7BFB122E"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790.219</w:t>
            </w:r>
          </w:p>
        </w:tc>
        <w:tc>
          <w:tcPr>
            <w:tcW w:w="859" w:type="dxa"/>
            <w:tcBorders>
              <w:top w:val="nil"/>
              <w:left w:val="single" w:sz="4" w:space="0" w:color="auto"/>
              <w:bottom w:val="nil"/>
              <w:right w:val="single" w:sz="4" w:space="0" w:color="auto"/>
            </w:tcBorders>
            <w:shd w:val="clear" w:color="auto" w:fill="auto"/>
            <w:vAlign w:val="bottom"/>
          </w:tcPr>
          <w:p w14:paraId="4EEBA51A" w14:textId="7FCA38F1"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341.132</w:t>
            </w:r>
          </w:p>
        </w:tc>
        <w:tc>
          <w:tcPr>
            <w:tcW w:w="871" w:type="dxa"/>
            <w:tcBorders>
              <w:top w:val="nil"/>
              <w:left w:val="nil"/>
              <w:bottom w:val="nil"/>
              <w:right w:val="single" w:sz="4" w:space="0" w:color="auto"/>
            </w:tcBorders>
            <w:shd w:val="clear" w:color="auto" w:fill="auto"/>
            <w:vAlign w:val="bottom"/>
          </w:tcPr>
          <w:p w14:paraId="4129AD23" w14:textId="2C25E4A0"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6E3F79F" w14:textId="2B4F3F0E"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341.132</w:t>
            </w:r>
          </w:p>
        </w:tc>
      </w:tr>
      <w:tr w:rsidR="000D6C04" w:rsidRPr="00B12729" w14:paraId="640FD460" w14:textId="77777777" w:rsidTr="000D6C04">
        <w:trPr>
          <w:cantSplit/>
          <w:trHeight w:val="20"/>
        </w:trPr>
        <w:tc>
          <w:tcPr>
            <w:tcW w:w="446" w:type="dxa"/>
            <w:tcBorders>
              <w:top w:val="nil"/>
              <w:left w:val="single" w:sz="4" w:space="0" w:color="auto"/>
              <w:bottom w:val="nil"/>
              <w:right w:val="nil"/>
            </w:tcBorders>
            <w:shd w:val="clear" w:color="auto" w:fill="auto"/>
          </w:tcPr>
          <w:p w14:paraId="5B5C8C95" w14:textId="77777777" w:rsidR="000D6C04" w:rsidRPr="00B12729" w:rsidRDefault="000D6C04" w:rsidP="00B12729">
            <w:pPr>
              <w:rPr>
                <w:rFonts w:ascii="Arial" w:hAnsi="Arial" w:cs="Arial"/>
                <w:sz w:val="14"/>
                <w:szCs w:val="14"/>
              </w:rPr>
            </w:pPr>
            <w:r w:rsidRPr="00B12729">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0D6C04" w:rsidRPr="00B12729" w:rsidRDefault="000D6C04" w:rsidP="00B12729">
            <w:pPr>
              <w:rPr>
                <w:rFonts w:ascii="Arial" w:hAnsi="Arial" w:cs="Arial"/>
                <w:sz w:val="14"/>
                <w:szCs w:val="14"/>
              </w:rPr>
            </w:pPr>
            <w:r w:rsidRPr="00B12729">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69F55DAD"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790.219</w:t>
            </w:r>
          </w:p>
        </w:tc>
        <w:tc>
          <w:tcPr>
            <w:tcW w:w="851" w:type="dxa"/>
            <w:tcBorders>
              <w:top w:val="nil"/>
              <w:left w:val="nil"/>
              <w:bottom w:val="nil"/>
              <w:right w:val="single" w:sz="4" w:space="0" w:color="auto"/>
            </w:tcBorders>
            <w:shd w:val="clear" w:color="auto" w:fill="auto"/>
            <w:vAlign w:val="bottom"/>
          </w:tcPr>
          <w:p w14:paraId="07245DA6" w14:textId="116A4913"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E4E8A6A" w14:textId="79C1219E"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790.219</w:t>
            </w:r>
          </w:p>
        </w:tc>
        <w:tc>
          <w:tcPr>
            <w:tcW w:w="859" w:type="dxa"/>
            <w:tcBorders>
              <w:top w:val="nil"/>
              <w:left w:val="single" w:sz="4" w:space="0" w:color="auto"/>
              <w:bottom w:val="nil"/>
              <w:right w:val="single" w:sz="4" w:space="0" w:color="auto"/>
            </w:tcBorders>
            <w:shd w:val="clear" w:color="auto" w:fill="auto"/>
            <w:vAlign w:val="bottom"/>
          </w:tcPr>
          <w:p w14:paraId="7BF25916" w14:textId="10393AC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341.132</w:t>
            </w:r>
          </w:p>
        </w:tc>
        <w:tc>
          <w:tcPr>
            <w:tcW w:w="871" w:type="dxa"/>
            <w:tcBorders>
              <w:top w:val="nil"/>
              <w:left w:val="nil"/>
              <w:bottom w:val="nil"/>
              <w:right w:val="single" w:sz="4" w:space="0" w:color="auto"/>
            </w:tcBorders>
            <w:shd w:val="clear" w:color="auto" w:fill="auto"/>
            <w:vAlign w:val="bottom"/>
          </w:tcPr>
          <w:p w14:paraId="1B50A2FF" w14:textId="78CB10AD"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F89C9CE" w14:textId="703BFD81"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341.132</w:t>
            </w:r>
          </w:p>
        </w:tc>
      </w:tr>
      <w:tr w:rsidR="000D6C04" w:rsidRPr="00B12729" w14:paraId="47469BCF" w14:textId="77777777" w:rsidTr="000D6C04">
        <w:trPr>
          <w:cantSplit/>
          <w:trHeight w:val="20"/>
        </w:trPr>
        <w:tc>
          <w:tcPr>
            <w:tcW w:w="446" w:type="dxa"/>
            <w:tcBorders>
              <w:top w:val="nil"/>
              <w:left w:val="single" w:sz="4" w:space="0" w:color="auto"/>
              <w:bottom w:val="nil"/>
              <w:right w:val="nil"/>
            </w:tcBorders>
            <w:shd w:val="clear" w:color="auto" w:fill="auto"/>
          </w:tcPr>
          <w:p w14:paraId="4E53607C" w14:textId="77777777" w:rsidR="000D6C04" w:rsidRPr="00B12729" w:rsidRDefault="000D6C04" w:rsidP="00B12729">
            <w:pPr>
              <w:rPr>
                <w:rFonts w:ascii="Arial" w:hAnsi="Arial" w:cs="Arial"/>
                <w:sz w:val="14"/>
                <w:szCs w:val="14"/>
              </w:rPr>
            </w:pPr>
            <w:r w:rsidRPr="00B12729">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0D6C04" w:rsidRPr="00B12729" w:rsidRDefault="000D6C04" w:rsidP="00B12729">
            <w:pPr>
              <w:rPr>
                <w:rFonts w:ascii="Arial" w:hAnsi="Arial" w:cs="Arial"/>
                <w:sz w:val="14"/>
                <w:szCs w:val="14"/>
              </w:rPr>
            </w:pPr>
            <w:r w:rsidRPr="00B12729">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5C13DA9A"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65A656EC"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6EC818E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3A8B9E7E"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16736F9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4BB4E31D"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r>
      <w:tr w:rsidR="000D6C04" w:rsidRPr="00B12729" w14:paraId="5FCE13C2" w14:textId="77777777" w:rsidTr="000D6C04">
        <w:trPr>
          <w:cantSplit/>
          <w:trHeight w:val="20"/>
        </w:trPr>
        <w:tc>
          <w:tcPr>
            <w:tcW w:w="446" w:type="dxa"/>
            <w:tcBorders>
              <w:top w:val="nil"/>
              <w:left w:val="single" w:sz="4" w:space="0" w:color="auto"/>
              <w:bottom w:val="nil"/>
              <w:right w:val="nil"/>
            </w:tcBorders>
            <w:shd w:val="clear" w:color="auto" w:fill="auto"/>
          </w:tcPr>
          <w:p w14:paraId="7AD4342E"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0D6C04" w:rsidRPr="00B12729" w:rsidRDefault="000D6C04" w:rsidP="00B12729">
            <w:pPr>
              <w:jc w:val="center"/>
              <w:rPr>
                <w:rFonts w:ascii="Arial" w:hAnsi="Arial" w:cs="Arial"/>
                <w:b/>
                <w:bCs/>
                <w:sz w:val="14"/>
                <w:szCs w:val="14"/>
              </w:rPr>
            </w:pPr>
            <w:r w:rsidRPr="00B12729">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288311DF"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47.600</w:t>
            </w:r>
          </w:p>
        </w:tc>
        <w:tc>
          <w:tcPr>
            <w:tcW w:w="851" w:type="dxa"/>
            <w:tcBorders>
              <w:top w:val="nil"/>
              <w:left w:val="nil"/>
              <w:bottom w:val="nil"/>
              <w:right w:val="single" w:sz="4" w:space="0" w:color="auto"/>
            </w:tcBorders>
            <w:shd w:val="clear" w:color="auto" w:fill="auto"/>
            <w:vAlign w:val="bottom"/>
          </w:tcPr>
          <w:p w14:paraId="2E28C6A4" w14:textId="47516CE8"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5B6378" w14:textId="19CBD268"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111.821</w:t>
            </w:r>
          </w:p>
        </w:tc>
        <w:tc>
          <w:tcPr>
            <w:tcW w:w="859" w:type="dxa"/>
            <w:tcBorders>
              <w:top w:val="nil"/>
              <w:left w:val="single" w:sz="4" w:space="0" w:color="auto"/>
              <w:bottom w:val="nil"/>
              <w:right w:val="single" w:sz="4" w:space="0" w:color="auto"/>
            </w:tcBorders>
            <w:shd w:val="clear" w:color="auto" w:fill="auto"/>
            <w:vAlign w:val="bottom"/>
          </w:tcPr>
          <w:p w14:paraId="78F9A26B" w14:textId="19D6AC61"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1E2140BE"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6B275AAA" w14:textId="0D8D32EC"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89.321</w:t>
            </w:r>
          </w:p>
        </w:tc>
      </w:tr>
      <w:tr w:rsidR="000D6C04" w:rsidRPr="00B12729" w14:paraId="0EE81309" w14:textId="77777777" w:rsidTr="000D6C04">
        <w:trPr>
          <w:cantSplit/>
          <w:trHeight w:val="20"/>
        </w:trPr>
        <w:tc>
          <w:tcPr>
            <w:tcW w:w="446" w:type="dxa"/>
            <w:tcBorders>
              <w:top w:val="nil"/>
              <w:left w:val="single" w:sz="4" w:space="0" w:color="auto"/>
              <w:bottom w:val="nil"/>
              <w:right w:val="nil"/>
            </w:tcBorders>
            <w:shd w:val="clear" w:color="auto" w:fill="auto"/>
          </w:tcPr>
          <w:p w14:paraId="7FD8D7CF"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0D6C04" w:rsidRPr="00B12729" w:rsidRDefault="000D6C04" w:rsidP="00B12729">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3B539641"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22.500</w:t>
            </w:r>
          </w:p>
        </w:tc>
        <w:tc>
          <w:tcPr>
            <w:tcW w:w="851" w:type="dxa"/>
            <w:tcBorders>
              <w:top w:val="nil"/>
              <w:left w:val="nil"/>
              <w:bottom w:val="nil"/>
              <w:right w:val="single" w:sz="4" w:space="0" w:color="auto"/>
            </w:tcBorders>
            <w:shd w:val="clear" w:color="auto" w:fill="auto"/>
            <w:vAlign w:val="bottom"/>
          </w:tcPr>
          <w:p w14:paraId="17237469" w14:textId="3F05BEC6"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01697153"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22.500</w:t>
            </w:r>
          </w:p>
        </w:tc>
        <w:tc>
          <w:tcPr>
            <w:tcW w:w="859" w:type="dxa"/>
            <w:tcBorders>
              <w:top w:val="nil"/>
              <w:left w:val="single" w:sz="4" w:space="0" w:color="auto"/>
              <w:bottom w:val="nil"/>
              <w:right w:val="single" w:sz="4" w:space="0" w:color="auto"/>
            </w:tcBorders>
            <w:shd w:val="clear" w:color="auto" w:fill="auto"/>
            <w:vAlign w:val="bottom"/>
          </w:tcPr>
          <w:p w14:paraId="782C3016" w14:textId="0676E964" w:rsidR="000D6C04" w:rsidRPr="00B12729" w:rsidRDefault="000D6C04" w:rsidP="00B12729">
            <w:pPr>
              <w:jc w:val="right"/>
              <w:rPr>
                <w:rFonts w:ascii="Arial" w:hAnsi="Arial" w:cs="Arial"/>
                <w:b/>
                <w:bCs/>
                <w:sz w:val="14"/>
                <w:szCs w:val="14"/>
              </w:rPr>
            </w:pPr>
            <w:r w:rsidRPr="00B1272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4411FA75" w:rsidR="000D6C04" w:rsidRPr="00B12729" w:rsidRDefault="000D6C04" w:rsidP="00B12729">
            <w:pPr>
              <w:jc w:val="right"/>
              <w:rPr>
                <w:rFonts w:ascii="Arial" w:hAnsi="Arial" w:cs="Arial"/>
                <w:b/>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34F76A4C" w:rsidR="000D6C04" w:rsidRPr="00B12729" w:rsidRDefault="000D6C04" w:rsidP="00B12729">
            <w:pPr>
              <w:jc w:val="right"/>
              <w:rPr>
                <w:rFonts w:ascii="Arial" w:hAnsi="Arial" w:cs="Arial"/>
                <w:b/>
                <w:bCs/>
                <w:sz w:val="14"/>
                <w:szCs w:val="14"/>
              </w:rPr>
            </w:pPr>
            <w:r w:rsidRPr="00B12729">
              <w:rPr>
                <w:rFonts w:ascii="Arial" w:hAnsi="Arial" w:cs="Arial"/>
                <w:color w:val="000000"/>
                <w:sz w:val="14"/>
                <w:szCs w:val="14"/>
              </w:rPr>
              <w:t>-</w:t>
            </w:r>
          </w:p>
        </w:tc>
      </w:tr>
      <w:tr w:rsidR="000D6C04" w:rsidRPr="00B12729" w14:paraId="6C539389" w14:textId="77777777" w:rsidTr="000D6C04">
        <w:trPr>
          <w:cantSplit/>
          <w:trHeight w:val="20"/>
        </w:trPr>
        <w:tc>
          <w:tcPr>
            <w:tcW w:w="446" w:type="dxa"/>
            <w:tcBorders>
              <w:top w:val="nil"/>
              <w:left w:val="single" w:sz="4" w:space="0" w:color="auto"/>
              <w:bottom w:val="nil"/>
              <w:right w:val="nil"/>
            </w:tcBorders>
            <w:shd w:val="clear" w:color="auto" w:fill="auto"/>
          </w:tcPr>
          <w:p w14:paraId="782EF923" w14:textId="77777777" w:rsidR="000D6C04" w:rsidRPr="00B12729" w:rsidRDefault="000D6C04" w:rsidP="00B12729">
            <w:pPr>
              <w:rPr>
                <w:rFonts w:ascii="Arial" w:hAnsi="Arial" w:cs="Arial"/>
                <w:sz w:val="14"/>
                <w:szCs w:val="14"/>
              </w:rPr>
            </w:pPr>
            <w:r w:rsidRPr="00B12729">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0D6C04" w:rsidRPr="00B12729" w:rsidRDefault="000D6C04" w:rsidP="00B12729">
            <w:pPr>
              <w:rPr>
                <w:rFonts w:ascii="Arial" w:hAnsi="Arial" w:cs="Arial"/>
                <w:sz w:val="14"/>
                <w:szCs w:val="14"/>
              </w:rPr>
            </w:pPr>
            <w:r w:rsidRPr="00B12729">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420F0E2A"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34DEE8F0"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64E5ACB1"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46622657"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5CD6E549"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631B17DB"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r>
      <w:tr w:rsidR="000D6C04" w:rsidRPr="00B12729" w14:paraId="2B305BA4" w14:textId="77777777" w:rsidTr="000D6C04">
        <w:trPr>
          <w:cantSplit/>
          <w:trHeight w:val="20"/>
        </w:trPr>
        <w:tc>
          <w:tcPr>
            <w:tcW w:w="446" w:type="dxa"/>
            <w:tcBorders>
              <w:top w:val="nil"/>
              <w:left w:val="single" w:sz="4" w:space="0" w:color="auto"/>
              <w:bottom w:val="nil"/>
              <w:right w:val="nil"/>
            </w:tcBorders>
            <w:shd w:val="clear" w:color="auto" w:fill="auto"/>
          </w:tcPr>
          <w:p w14:paraId="5D4FE5C1" w14:textId="77777777" w:rsidR="000D6C04" w:rsidRPr="00B12729" w:rsidRDefault="000D6C04" w:rsidP="00B12729">
            <w:pPr>
              <w:rPr>
                <w:rFonts w:ascii="Arial" w:hAnsi="Arial" w:cs="Arial"/>
                <w:sz w:val="14"/>
                <w:szCs w:val="14"/>
              </w:rPr>
            </w:pPr>
            <w:r w:rsidRPr="00B12729">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0D6C04" w:rsidRPr="00B12729" w:rsidRDefault="000D6C04" w:rsidP="00B12729">
            <w:pPr>
              <w:rPr>
                <w:rFonts w:ascii="Arial" w:hAnsi="Arial" w:cs="Arial"/>
                <w:sz w:val="14"/>
                <w:szCs w:val="14"/>
              </w:rPr>
            </w:pPr>
            <w:r w:rsidRPr="00B1272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34E1DC29"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22.500</w:t>
            </w:r>
          </w:p>
        </w:tc>
        <w:tc>
          <w:tcPr>
            <w:tcW w:w="851" w:type="dxa"/>
            <w:tcBorders>
              <w:top w:val="nil"/>
              <w:left w:val="nil"/>
              <w:bottom w:val="nil"/>
              <w:right w:val="single" w:sz="4" w:space="0" w:color="auto"/>
            </w:tcBorders>
            <w:shd w:val="clear" w:color="auto" w:fill="auto"/>
            <w:vAlign w:val="bottom"/>
          </w:tcPr>
          <w:p w14:paraId="4AFCD754" w14:textId="6DCD78CA"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273251C3"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22.500</w:t>
            </w:r>
          </w:p>
        </w:tc>
        <w:tc>
          <w:tcPr>
            <w:tcW w:w="859" w:type="dxa"/>
            <w:tcBorders>
              <w:top w:val="nil"/>
              <w:left w:val="single" w:sz="4" w:space="0" w:color="auto"/>
              <w:bottom w:val="nil"/>
              <w:right w:val="single" w:sz="4" w:space="0" w:color="auto"/>
            </w:tcBorders>
            <w:shd w:val="clear" w:color="auto" w:fill="auto"/>
            <w:vAlign w:val="bottom"/>
          </w:tcPr>
          <w:p w14:paraId="28FFE586" w14:textId="50162A15"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661174AB"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40C474AD"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r>
      <w:tr w:rsidR="000D6C04" w:rsidRPr="00B12729" w14:paraId="45D10E5E" w14:textId="77777777" w:rsidTr="000D6C04">
        <w:trPr>
          <w:cantSplit/>
          <w:trHeight w:val="20"/>
        </w:trPr>
        <w:tc>
          <w:tcPr>
            <w:tcW w:w="446" w:type="dxa"/>
            <w:tcBorders>
              <w:top w:val="nil"/>
              <w:left w:val="single" w:sz="4" w:space="0" w:color="auto"/>
              <w:bottom w:val="nil"/>
              <w:right w:val="nil"/>
            </w:tcBorders>
            <w:shd w:val="clear" w:color="auto" w:fill="auto"/>
          </w:tcPr>
          <w:p w14:paraId="79386928"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0D6C04" w:rsidRPr="00B12729" w:rsidRDefault="000D6C04" w:rsidP="00B12729">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50776694"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0FA71336"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7FB96DE9" w14:textId="1798B11F"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16129D74" w14:textId="3CD0D949"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518002E1"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2262DD50" w14:textId="6158A0E5"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69.321</w:t>
            </w:r>
          </w:p>
        </w:tc>
      </w:tr>
      <w:tr w:rsidR="000D6C04" w:rsidRPr="00B12729" w14:paraId="6716B1B3" w14:textId="77777777" w:rsidTr="000D6C04">
        <w:trPr>
          <w:cantSplit/>
          <w:trHeight w:val="20"/>
        </w:trPr>
        <w:tc>
          <w:tcPr>
            <w:tcW w:w="446" w:type="dxa"/>
            <w:tcBorders>
              <w:top w:val="nil"/>
              <w:left w:val="single" w:sz="4" w:space="0" w:color="auto"/>
              <w:bottom w:val="nil"/>
              <w:right w:val="nil"/>
            </w:tcBorders>
            <w:shd w:val="clear" w:color="auto" w:fill="auto"/>
          </w:tcPr>
          <w:p w14:paraId="002110DB" w14:textId="77777777" w:rsidR="000D6C04" w:rsidRPr="00B12729" w:rsidRDefault="000D6C04" w:rsidP="00B12729">
            <w:pPr>
              <w:rPr>
                <w:rFonts w:ascii="Arial" w:hAnsi="Arial" w:cs="Arial"/>
                <w:sz w:val="14"/>
                <w:szCs w:val="14"/>
              </w:rPr>
            </w:pPr>
            <w:r w:rsidRPr="00B12729">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0D6C04" w:rsidRPr="00B12729" w:rsidRDefault="000D6C04" w:rsidP="00B12729">
            <w:pPr>
              <w:rPr>
                <w:rFonts w:ascii="Arial" w:hAnsi="Arial" w:cs="Arial"/>
                <w:sz w:val="14"/>
                <w:szCs w:val="14"/>
              </w:rPr>
            </w:pPr>
            <w:r w:rsidRPr="00B12729">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57CFB612"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5688B923"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07A615" w14:textId="5633636F"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4D407D4F" w14:textId="491F66C4"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6D691E57"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64.221</w:t>
            </w:r>
          </w:p>
        </w:tc>
        <w:tc>
          <w:tcPr>
            <w:tcW w:w="885" w:type="dxa"/>
            <w:tcBorders>
              <w:top w:val="nil"/>
              <w:left w:val="nil"/>
              <w:bottom w:val="nil"/>
              <w:right w:val="single" w:sz="4" w:space="0" w:color="auto"/>
            </w:tcBorders>
            <w:shd w:val="clear" w:color="auto" w:fill="auto"/>
            <w:vAlign w:val="bottom"/>
          </w:tcPr>
          <w:p w14:paraId="2674BA2A" w14:textId="35832B80"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69.321</w:t>
            </w:r>
          </w:p>
        </w:tc>
      </w:tr>
      <w:tr w:rsidR="000D6C04" w:rsidRPr="00B12729" w14:paraId="49061E5D" w14:textId="77777777" w:rsidTr="000D6C04">
        <w:trPr>
          <w:cantSplit/>
          <w:trHeight w:val="20"/>
        </w:trPr>
        <w:tc>
          <w:tcPr>
            <w:tcW w:w="446" w:type="dxa"/>
            <w:tcBorders>
              <w:top w:val="nil"/>
              <w:left w:val="single" w:sz="4" w:space="0" w:color="auto"/>
              <w:bottom w:val="nil"/>
              <w:right w:val="nil"/>
            </w:tcBorders>
            <w:shd w:val="clear" w:color="auto" w:fill="auto"/>
          </w:tcPr>
          <w:p w14:paraId="6CAC1510" w14:textId="77777777" w:rsidR="000D6C04" w:rsidRPr="00B12729" w:rsidRDefault="000D6C04" w:rsidP="00B12729">
            <w:pPr>
              <w:rPr>
                <w:rFonts w:ascii="Arial" w:hAnsi="Arial" w:cs="Arial"/>
                <w:sz w:val="14"/>
                <w:szCs w:val="14"/>
              </w:rPr>
            </w:pPr>
            <w:r w:rsidRPr="00B12729">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0D6C04" w:rsidRPr="00B12729" w:rsidRDefault="000D6C04" w:rsidP="00B12729">
            <w:pPr>
              <w:rPr>
                <w:rFonts w:ascii="Arial" w:hAnsi="Arial" w:cs="Arial"/>
                <w:sz w:val="14"/>
                <w:szCs w:val="14"/>
              </w:rPr>
            </w:pPr>
            <w:r w:rsidRPr="00B12729">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5463C811"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5D6205C7"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3EAC5A61"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79D0BBE1"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2D95E54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27717DB9"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r>
      <w:tr w:rsidR="000D6C04" w:rsidRPr="00B12729" w14:paraId="093AD82B" w14:textId="77777777" w:rsidTr="000D6C04">
        <w:trPr>
          <w:cantSplit/>
          <w:trHeight w:val="20"/>
        </w:trPr>
        <w:tc>
          <w:tcPr>
            <w:tcW w:w="446" w:type="dxa"/>
            <w:tcBorders>
              <w:top w:val="nil"/>
              <w:left w:val="single" w:sz="4" w:space="0" w:color="auto"/>
              <w:bottom w:val="nil"/>
              <w:right w:val="nil"/>
            </w:tcBorders>
            <w:shd w:val="clear" w:color="auto" w:fill="auto"/>
          </w:tcPr>
          <w:p w14:paraId="0AC7A49D"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0D6C04" w:rsidRPr="00B12729" w:rsidRDefault="000D6C04" w:rsidP="00B12729">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7CA0695F"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1E1D7614"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1C4D082A"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0E5E71EA"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63EE8AAA"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33402137"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20.000</w:t>
            </w:r>
          </w:p>
        </w:tc>
      </w:tr>
      <w:tr w:rsidR="000D6C04" w:rsidRPr="00B12729" w14:paraId="371929E4" w14:textId="77777777" w:rsidTr="000D6C04">
        <w:trPr>
          <w:cantSplit/>
          <w:trHeight w:val="20"/>
        </w:trPr>
        <w:tc>
          <w:tcPr>
            <w:tcW w:w="446" w:type="dxa"/>
            <w:tcBorders>
              <w:top w:val="nil"/>
              <w:left w:val="single" w:sz="4" w:space="0" w:color="auto"/>
              <w:bottom w:val="nil"/>
              <w:right w:val="nil"/>
            </w:tcBorders>
            <w:shd w:val="clear" w:color="auto" w:fill="auto"/>
          </w:tcPr>
          <w:p w14:paraId="3183A9D6" w14:textId="77777777" w:rsidR="000D6C04" w:rsidRPr="00B12729" w:rsidRDefault="000D6C04" w:rsidP="00B12729">
            <w:pPr>
              <w:rPr>
                <w:rFonts w:ascii="Arial" w:hAnsi="Arial" w:cs="Arial"/>
                <w:sz w:val="14"/>
                <w:szCs w:val="14"/>
              </w:rPr>
            </w:pPr>
            <w:r w:rsidRPr="00B12729">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0D6C04" w:rsidRPr="00B12729" w:rsidRDefault="000D6C04" w:rsidP="00B12729">
            <w:pPr>
              <w:rPr>
                <w:rFonts w:ascii="Arial" w:hAnsi="Arial" w:cs="Arial"/>
                <w:sz w:val="14"/>
                <w:szCs w:val="14"/>
              </w:rPr>
            </w:pPr>
            <w:r w:rsidRPr="00B12729">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3600FE3F"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61DC2BA9"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1A869CBA"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0395F94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24D2B96D"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484D6150"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r>
      <w:tr w:rsidR="000D6C04" w:rsidRPr="00B12729" w14:paraId="563AEC93" w14:textId="77777777" w:rsidTr="000D6C04">
        <w:trPr>
          <w:cantSplit/>
          <w:trHeight w:val="20"/>
        </w:trPr>
        <w:tc>
          <w:tcPr>
            <w:tcW w:w="446" w:type="dxa"/>
            <w:tcBorders>
              <w:top w:val="nil"/>
              <w:left w:val="single" w:sz="4" w:space="0" w:color="auto"/>
              <w:bottom w:val="nil"/>
              <w:right w:val="nil"/>
            </w:tcBorders>
            <w:shd w:val="clear" w:color="auto" w:fill="auto"/>
          </w:tcPr>
          <w:p w14:paraId="5B68E625" w14:textId="77777777" w:rsidR="000D6C04" w:rsidRPr="00B12729" w:rsidRDefault="000D6C04" w:rsidP="00B12729">
            <w:pPr>
              <w:rPr>
                <w:rFonts w:ascii="Arial" w:hAnsi="Arial" w:cs="Arial"/>
                <w:sz w:val="14"/>
                <w:szCs w:val="14"/>
              </w:rPr>
            </w:pPr>
            <w:r w:rsidRPr="00B12729">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0D6C04" w:rsidRPr="00B12729" w:rsidRDefault="000D6C04" w:rsidP="00B12729">
            <w:pPr>
              <w:rPr>
                <w:rFonts w:ascii="Arial" w:hAnsi="Arial" w:cs="Arial"/>
                <w:sz w:val="14"/>
                <w:szCs w:val="14"/>
              </w:rPr>
            </w:pPr>
            <w:r w:rsidRPr="00B1272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0D6C04" w:rsidRPr="00B12729" w:rsidRDefault="000D6C04" w:rsidP="00B1272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7E348425"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1BBECFE4"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08D7DE6A"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0BD81A55"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761EC284"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01BEB04E"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20.000</w:t>
            </w:r>
          </w:p>
        </w:tc>
      </w:tr>
      <w:tr w:rsidR="000D6C04" w:rsidRPr="00B12729" w14:paraId="79E436B7" w14:textId="77777777" w:rsidTr="000D6C04">
        <w:trPr>
          <w:cantSplit/>
          <w:trHeight w:val="20"/>
        </w:trPr>
        <w:tc>
          <w:tcPr>
            <w:tcW w:w="446" w:type="dxa"/>
            <w:tcBorders>
              <w:top w:val="nil"/>
              <w:left w:val="single" w:sz="4" w:space="0" w:color="auto"/>
              <w:bottom w:val="nil"/>
              <w:right w:val="nil"/>
            </w:tcBorders>
            <w:shd w:val="clear" w:color="auto" w:fill="auto"/>
          </w:tcPr>
          <w:p w14:paraId="2D92AE54"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5C7C4965"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2.749.660</w:t>
            </w:r>
          </w:p>
        </w:tc>
        <w:tc>
          <w:tcPr>
            <w:tcW w:w="851" w:type="dxa"/>
            <w:tcBorders>
              <w:top w:val="nil"/>
              <w:left w:val="nil"/>
              <w:bottom w:val="nil"/>
              <w:right w:val="single" w:sz="4" w:space="0" w:color="auto"/>
            </w:tcBorders>
            <w:shd w:val="clear" w:color="auto" w:fill="auto"/>
            <w:vAlign w:val="bottom"/>
          </w:tcPr>
          <w:p w14:paraId="4E2BF91E" w14:textId="27188D12"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64.400</w:t>
            </w:r>
          </w:p>
        </w:tc>
        <w:tc>
          <w:tcPr>
            <w:tcW w:w="854" w:type="dxa"/>
            <w:tcBorders>
              <w:top w:val="nil"/>
              <w:left w:val="nil"/>
              <w:bottom w:val="nil"/>
              <w:right w:val="single" w:sz="4" w:space="0" w:color="auto"/>
            </w:tcBorders>
            <w:shd w:val="clear" w:color="auto" w:fill="auto"/>
            <w:vAlign w:val="bottom"/>
          </w:tcPr>
          <w:p w14:paraId="2143B220" w14:textId="73E8BC29"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2.814.060</w:t>
            </w:r>
          </w:p>
        </w:tc>
        <w:tc>
          <w:tcPr>
            <w:tcW w:w="859" w:type="dxa"/>
            <w:tcBorders>
              <w:top w:val="nil"/>
              <w:left w:val="single" w:sz="4" w:space="0" w:color="auto"/>
              <w:bottom w:val="nil"/>
              <w:right w:val="single" w:sz="4" w:space="0" w:color="auto"/>
            </w:tcBorders>
            <w:shd w:val="clear" w:color="auto" w:fill="auto"/>
            <w:vAlign w:val="bottom"/>
          </w:tcPr>
          <w:p w14:paraId="36F42C1E" w14:textId="1F0CC2DA"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2.705.460</w:t>
            </w:r>
          </w:p>
        </w:tc>
        <w:tc>
          <w:tcPr>
            <w:tcW w:w="871" w:type="dxa"/>
            <w:tcBorders>
              <w:top w:val="nil"/>
              <w:left w:val="nil"/>
              <w:bottom w:val="nil"/>
              <w:right w:val="single" w:sz="4" w:space="0" w:color="auto"/>
            </w:tcBorders>
            <w:shd w:val="clear" w:color="auto" w:fill="auto"/>
            <w:vAlign w:val="bottom"/>
          </w:tcPr>
          <w:p w14:paraId="504D5051" w14:textId="40895385"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27.231</w:t>
            </w:r>
          </w:p>
        </w:tc>
        <w:tc>
          <w:tcPr>
            <w:tcW w:w="885" w:type="dxa"/>
            <w:tcBorders>
              <w:top w:val="nil"/>
              <w:left w:val="nil"/>
              <w:bottom w:val="nil"/>
              <w:right w:val="single" w:sz="4" w:space="0" w:color="auto"/>
            </w:tcBorders>
            <w:shd w:val="clear" w:color="auto" w:fill="auto"/>
            <w:vAlign w:val="bottom"/>
          </w:tcPr>
          <w:p w14:paraId="410F0FF6" w14:textId="4D82B1B0"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2.732.691</w:t>
            </w:r>
          </w:p>
        </w:tc>
      </w:tr>
      <w:tr w:rsidR="000D6C04" w:rsidRPr="00B12729" w14:paraId="19CE0FD2" w14:textId="77777777" w:rsidTr="000D6C04">
        <w:trPr>
          <w:cantSplit/>
          <w:trHeight w:val="20"/>
        </w:trPr>
        <w:tc>
          <w:tcPr>
            <w:tcW w:w="446" w:type="dxa"/>
            <w:tcBorders>
              <w:top w:val="nil"/>
              <w:left w:val="single" w:sz="4" w:space="0" w:color="auto"/>
              <w:bottom w:val="nil"/>
              <w:right w:val="nil"/>
            </w:tcBorders>
            <w:shd w:val="clear" w:color="auto" w:fill="auto"/>
          </w:tcPr>
          <w:p w14:paraId="43140F54"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42875BD1"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234.649</w:t>
            </w:r>
          </w:p>
        </w:tc>
        <w:tc>
          <w:tcPr>
            <w:tcW w:w="851" w:type="dxa"/>
            <w:tcBorders>
              <w:top w:val="nil"/>
              <w:left w:val="nil"/>
              <w:bottom w:val="nil"/>
              <w:right w:val="single" w:sz="4" w:space="0" w:color="auto"/>
            </w:tcBorders>
            <w:shd w:val="clear" w:color="auto" w:fill="auto"/>
            <w:vAlign w:val="bottom"/>
          </w:tcPr>
          <w:p w14:paraId="232C2E76" w14:textId="09ADE3E4"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1938356E"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234.649</w:t>
            </w:r>
          </w:p>
        </w:tc>
        <w:tc>
          <w:tcPr>
            <w:tcW w:w="859" w:type="dxa"/>
            <w:tcBorders>
              <w:top w:val="nil"/>
              <w:left w:val="single" w:sz="4" w:space="0" w:color="auto"/>
              <w:bottom w:val="nil"/>
              <w:right w:val="single" w:sz="4" w:space="0" w:color="auto"/>
            </w:tcBorders>
            <w:shd w:val="clear" w:color="auto" w:fill="auto"/>
            <w:vAlign w:val="bottom"/>
          </w:tcPr>
          <w:p w14:paraId="0AE8FF7C" w14:textId="317D8098"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166.752</w:t>
            </w:r>
          </w:p>
        </w:tc>
        <w:tc>
          <w:tcPr>
            <w:tcW w:w="871" w:type="dxa"/>
            <w:tcBorders>
              <w:top w:val="nil"/>
              <w:left w:val="nil"/>
              <w:bottom w:val="nil"/>
              <w:right w:val="single" w:sz="4" w:space="0" w:color="auto"/>
            </w:tcBorders>
            <w:shd w:val="clear" w:color="auto" w:fill="auto"/>
            <w:vAlign w:val="bottom"/>
          </w:tcPr>
          <w:p w14:paraId="279DE9A7" w14:textId="3F4CE388"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3AE83527"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166.752</w:t>
            </w:r>
          </w:p>
        </w:tc>
      </w:tr>
      <w:tr w:rsidR="000D6C04" w:rsidRPr="00B12729" w14:paraId="62DFCD17" w14:textId="77777777" w:rsidTr="000D6C04">
        <w:trPr>
          <w:cantSplit/>
          <w:trHeight w:val="20"/>
        </w:trPr>
        <w:tc>
          <w:tcPr>
            <w:tcW w:w="446" w:type="dxa"/>
            <w:tcBorders>
              <w:top w:val="nil"/>
              <w:left w:val="single" w:sz="4" w:space="0" w:color="auto"/>
              <w:bottom w:val="nil"/>
              <w:right w:val="nil"/>
            </w:tcBorders>
            <w:shd w:val="clear" w:color="auto" w:fill="auto"/>
          </w:tcPr>
          <w:p w14:paraId="1141B027" w14:textId="77777777" w:rsidR="000D6C04" w:rsidRPr="00B12729" w:rsidRDefault="000D6C04" w:rsidP="00B12729">
            <w:pPr>
              <w:rPr>
                <w:rFonts w:ascii="Arial" w:hAnsi="Arial" w:cs="Arial"/>
                <w:sz w:val="14"/>
                <w:szCs w:val="14"/>
              </w:rPr>
            </w:pPr>
            <w:r w:rsidRPr="00B12729">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0D6C04" w:rsidRPr="00B12729" w:rsidRDefault="000D6C04" w:rsidP="00B12729">
            <w:pPr>
              <w:rPr>
                <w:rFonts w:ascii="Arial" w:hAnsi="Arial" w:cs="Arial"/>
                <w:sz w:val="14"/>
                <w:szCs w:val="14"/>
              </w:rPr>
            </w:pPr>
            <w:r w:rsidRPr="00B12729">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0D6C04" w:rsidRPr="00B12729" w:rsidRDefault="000D6C04" w:rsidP="00B1272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45C18A8E"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25DBB74A"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746C9FAD"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2D40C61E"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15C3A707"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1C7824DA"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r>
      <w:tr w:rsidR="000D6C04" w:rsidRPr="00B12729" w14:paraId="021B7F73" w14:textId="77777777" w:rsidTr="000D6C04">
        <w:trPr>
          <w:cantSplit/>
          <w:trHeight w:val="20"/>
        </w:trPr>
        <w:tc>
          <w:tcPr>
            <w:tcW w:w="446" w:type="dxa"/>
            <w:tcBorders>
              <w:top w:val="nil"/>
              <w:left w:val="single" w:sz="4" w:space="0" w:color="auto"/>
              <w:bottom w:val="nil"/>
              <w:right w:val="nil"/>
            </w:tcBorders>
            <w:shd w:val="clear" w:color="auto" w:fill="auto"/>
          </w:tcPr>
          <w:p w14:paraId="3ECBCF89" w14:textId="77777777" w:rsidR="000D6C04" w:rsidRPr="00B12729" w:rsidRDefault="000D6C04" w:rsidP="00B12729">
            <w:pPr>
              <w:rPr>
                <w:rFonts w:ascii="Arial" w:hAnsi="Arial" w:cs="Arial"/>
                <w:sz w:val="14"/>
                <w:szCs w:val="14"/>
              </w:rPr>
            </w:pPr>
            <w:r w:rsidRPr="00B12729">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0D6C04" w:rsidRPr="00B12729" w:rsidRDefault="000D6C04" w:rsidP="00B12729">
            <w:pPr>
              <w:rPr>
                <w:rFonts w:ascii="Arial" w:hAnsi="Arial" w:cs="Arial"/>
                <w:sz w:val="14"/>
                <w:szCs w:val="14"/>
              </w:rPr>
            </w:pPr>
            <w:r w:rsidRPr="00B12729">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0D6C04" w:rsidRPr="00B12729" w:rsidRDefault="000D6C04" w:rsidP="00B1272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224F7ABB"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234.649</w:t>
            </w:r>
          </w:p>
        </w:tc>
        <w:tc>
          <w:tcPr>
            <w:tcW w:w="851" w:type="dxa"/>
            <w:tcBorders>
              <w:top w:val="nil"/>
              <w:left w:val="nil"/>
              <w:bottom w:val="nil"/>
              <w:right w:val="single" w:sz="4" w:space="0" w:color="auto"/>
            </w:tcBorders>
            <w:shd w:val="clear" w:color="auto" w:fill="auto"/>
            <w:vAlign w:val="bottom"/>
          </w:tcPr>
          <w:p w14:paraId="369A2717" w14:textId="793549AD"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2957BB7D" w:rsidR="000D6C04" w:rsidRPr="00B12729" w:rsidRDefault="000D6C04" w:rsidP="00B12729">
            <w:pPr>
              <w:jc w:val="right"/>
              <w:rPr>
                <w:rFonts w:ascii="Arial" w:hAnsi="Arial" w:cs="Arial"/>
                <w:color w:val="000000"/>
                <w:sz w:val="14"/>
                <w:szCs w:val="14"/>
              </w:rPr>
            </w:pPr>
            <w:r w:rsidRPr="00B12729">
              <w:rPr>
                <w:rFonts w:ascii="Arial" w:hAnsi="Arial" w:cs="Arial"/>
                <w:color w:val="000000"/>
                <w:sz w:val="14"/>
                <w:szCs w:val="14"/>
              </w:rPr>
              <w:t>234.649</w:t>
            </w:r>
          </w:p>
        </w:tc>
        <w:tc>
          <w:tcPr>
            <w:tcW w:w="859" w:type="dxa"/>
            <w:tcBorders>
              <w:top w:val="nil"/>
              <w:left w:val="single" w:sz="4" w:space="0" w:color="auto"/>
              <w:bottom w:val="nil"/>
              <w:right w:val="single" w:sz="4" w:space="0" w:color="auto"/>
            </w:tcBorders>
            <w:shd w:val="clear" w:color="auto" w:fill="auto"/>
            <w:vAlign w:val="bottom"/>
          </w:tcPr>
          <w:p w14:paraId="6990618E" w14:textId="29A919A3"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166.752</w:t>
            </w:r>
          </w:p>
        </w:tc>
        <w:tc>
          <w:tcPr>
            <w:tcW w:w="871" w:type="dxa"/>
            <w:tcBorders>
              <w:top w:val="nil"/>
              <w:left w:val="nil"/>
              <w:bottom w:val="nil"/>
              <w:right w:val="single" w:sz="4" w:space="0" w:color="auto"/>
            </w:tcBorders>
            <w:shd w:val="clear" w:color="auto" w:fill="auto"/>
            <w:vAlign w:val="bottom"/>
          </w:tcPr>
          <w:p w14:paraId="62FB8370" w14:textId="31CB1460"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6ECD3970" w:rsidR="000D6C04" w:rsidRPr="00B12729" w:rsidRDefault="000D6C04" w:rsidP="00B12729">
            <w:pPr>
              <w:jc w:val="right"/>
              <w:rPr>
                <w:rFonts w:ascii="Arial" w:hAnsi="Arial" w:cs="Arial"/>
                <w:bCs/>
                <w:sz w:val="14"/>
                <w:szCs w:val="14"/>
              </w:rPr>
            </w:pPr>
            <w:r w:rsidRPr="00B12729">
              <w:rPr>
                <w:rFonts w:ascii="Arial" w:hAnsi="Arial" w:cs="Arial"/>
                <w:color w:val="000000"/>
                <w:sz w:val="14"/>
                <w:szCs w:val="14"/>
              </w:rPr>
              <w:t>166.752</w:t>
            </w:r>
          </w:p>
        </w:tc>
      </w:tr>
      <w:tr w:rsidR="000D6C04" w:rsidRPr="00B12729" w14:paraId="0D62180A" w14:textId="77777777" w:rsidTr="000D6C04">
        <w:trPr>
          <w:cantSplit/>
          <w:trHeight w:val="20"/>
        </w:trPr>
        <w:tc>
          <w:tcPr>
            <w:tcW w:w="446" w:type="dxa"/>
            <w:tcBorders>
              <w:top w:val="nil"/>
              <w:left w:val="single" w:sz="4" w:space="0" w:color="auto"/>
              <w:bottom w:val="nil"/>
              <w:right w:val="nil"/>
            </w:tcBorders>
            <w:shd w:val="clear" w:color="auto" w:fill="auto"/>
          </w:tcPr>
          <w:p w14:paraId="73F4FFE5"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36E2DCA4"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3EC74B89"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4A8C48FA"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273689EF"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76493DFB"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75818842"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r>
      <w:tr w:rsidR="000D6C04" w:rsidRPr="00B12729" w14:paraId="475B5AE3" w14:textId="77777777" w:rsidTr="000D6C04">
        <w:trPr>
          <w:cantSplit/>
          <w:trHeight w:val="20"/>
        </w:trPr>
        <w:tc>
          <w:tcPr>
            <w:tcW w:w="446" w:type="dxa"/>
            <w:tcBorders>
              <w:top w:val="nil"/>
              <w:left w:val="single" w:sz="4" w:space="0" w:color="auto"/>
              <w:bottom w:val="nil"/>
              <w:right w:val="nil"/>
            </w:tcBorders>
            <w:shd w:val="clear" w:color="auto" w:fill="auto"/>
          </w:tcPr>
          <w:p w14:paraId="0740F228"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0D6C04" w:rsidRPr="00B12729" w:rsidRDefault="000D6C04" w:rsidP="00B1272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4D00A6AD"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7.220</w:t>
            </w:r>
          </w:p>
        </w:tc>
        <w:tc>
          <w:tcPr>
            <w:tcW w:w="851" w:type="dxa"/>
            <w:tcBorders>
              <w:top w:val="nil"/>
              <w:left w:val="nil"/>
              <w:bottom w:val="nil"/>
              <w:right w:val="single" w:sz="4" w:space="0" w:color="auto"/>
            </w:tcBorders>
            <w:shd w:val="clear" w:color="auto" w:fill="auto"/>
            <w:vAlign w:val="bottom"/>
          </w:tcPr>
          <w:p w14:paraId="2EAD1F8A" w14:textId="44634B09"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021F07B8"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7.220</w:t>
            </w:r>
          </w:p>
        </w:tc>
        <w:tc>
          <w:tcPr>
            <w:tcW w:w="859" w:type="dxa"/>
            <w:tcBorders>
              <w:top w:val="nil"/>
              <w:left w:val="single" w:sz="4" w:space="0" w:color="auto"/>
              <w:bottom w:val="nil"/>
              <w:right w:val="single" w:sz="4" w:space="0" w:color="auto"/>
            </w:tcBorders>
            <w:shd w:val="clear" w:color="auto" w:fill="auto"/>
            <w:vAlign w:val="bottom"/>
          </w:tcPr>
          <w:p w14:paraId="00392636" w14:textId="3CAA5275"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2B7B993F" w14:textId="03591BA6"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1A09EA05"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r>
      <w:tr w:rsidR="000D6C04" w:rsidRPr="00B12729" w14:paraId="1DE55F53" w14:textId="77777777" w:rsidTr="000D6C04">
        <w:trPr>
          <w:cantSplit/>
          <w:trHeight w:val="20"/>
        </w:trPr>
        <w:tc>
          <w:tcPr>
            <w:tcW w:w="446" w:type="dxa"/>
            <w:tcBorders>
              <w:top w:val="nil"/>
              <w:left w:val="single" w:sz="4" w:space="0" w:color="auto"/>
              <w:bottom w:val="nil"/>
              <w:right w:val="nil"/>
            </w:tcBorders>
            <w:shd w:val="clear" w:color="auto" w:fill="auto"/>
          </w:tcPr>
          <w:p w14:paraId="16BA80A6"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7B77D25D"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293.401</w:t>
            </w:r>
          </w:p>
        </w:tc>
        <w:tc>
          <w:tcPr>
            <w:tcW w:w="851" w:type="dxa"/>
            <w:tcBorders>
              <w:top w:val="nil"/>
              <w:left w:val="nil"/>
              <w:bottom w:val="nil"/>
              <w:right w:val="single" w:sz="4" w:space="0" w:color="auto"/>
            </w:tcBorders>
            <w:shd w:val="clear" w:color="auto" w:fill="auto"/>
            <w:vAlign w:val="bottom"/>
          </w:tcPr>
          <w:p w14:paraId="0803BB14" w14:textId="7DC4E000"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0A7951CF"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293.401</w:t>
            </w:r>
          </w:p>
        </w:tc>
        <w:tc>
          <w:tcPr>
            <w:tcW w:w="859" w:type="dxa"/>
            <w:tcBorders>
              <w:top w:val="nil"/>
              <w:left w:val="single" w:sz="4" w:space="0" w:color="auto"/>
              <w:bottom w:val="nil"/>
              <w:right w:val="single" w:sz="4" w:space="0" w:color="auto"/>
            </w:tcBorders>
            <w:shd w:val="clear" w:color="auto" w:fill="auto"/>
            <w:vAlign w:val="bottom"/>
          </w:tcPr>
          <w:p w14:paraId="6F8B82BE" w14:textId="1F8C26FC"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453.731</w:t>
            </w:r>
          </w:p>
        </w:tc>
        <w:tc>
          <w:tcPr>
            <w:tcW w:w="871" w:type="dxa"/>
            <w:tcBorders>
              <w:top w:val="nil"/>
              <w:left w:val="nil"/>
              <w:bottom w:val="nil"/>
              <w:right w:val="single" w:sz="4" w:space="0" w:color="auto"/>
            </w:tcBorders>
            <w:shd w:val="clear" w:color="auto" w:fill="auto"/>
            <w:vAlign w:val="bottom"/>
          </w:tcPr>
          <w:p w14:paraId="5623AC42" w14:textId="1178251B"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71725A98"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453.731</w:t>
            </w:r>
          </w:p>
        </w:tc>
      </w:tr>
      <w:tr w:rsidR="000D6C04" w:rsidRPr="00B12729" w14:paraId="22D5CB61" w14:textId="77777777" w:rsidTr="000D6C04">
        <w:trPr>
          <w:cantSplit/>
          <w:trHeight w:val="20"/>
        </w:trPr>
        <w:tc>
          <w:tcPr>
            <w:tcW w:w="446" w:type="dxa"/>
            <w:tcBorders>
              <w:top w:val="nil"/>
              <w:left w:val="single" w:sz="4" w:space="0" w:color="auto"/>
              <w:bottom w:val="nil"/>
              <w:right w:val="nil"/>
            </w:tcBorders>
            <w:shd w:val="clear" w:color="auto" w:fill="auto"/>
          </w:tcPr>
          <w:p w14:paraId="0386BCA9"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0D6C04" w:rsidRPr="00B12729" w:rsidRDefault="000D6C04" w:rsidP="00B12729">
            <w:pPr>
              <w:jc w:val="center"/>
              <w:rPr>
                <w:rFonts w:ascii="Arial" w:hAnsi="Arial" w:cs="Arial"/>
                <w:b/>
                <w:bCs/>
                <w:sz w:val="14"/>
                <w:szCs w:val="14"/>
              </w:rPr>
            </w:pPr>
            <w:r w:rsidRPr="00B12729">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6B441D35"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485.996</w:t>
            </w:r>
          </w:p>
        </w:tc>
        <w:tc>
          <w:tcPr>
            <w:tcW w:w="851" w:type="dxa"/>
            <w:tcBorders>
              <w:top w:val="nil"/>
              <w:left w:val="nil"/>
              <w:bottom w:val="nil"/>
              <w:right w:val="single" w:sz="4" w:space="0" w:color="auto"/>
            </w:tcBorders>
            <w:shd w:val="clear" w:color="auto" w:fill="auto"/>
            <w:vAlign w:val="bottom"/>
          </w:tcPr>
          <w:p w14:paraId="57F7A8A8" w14:textId="2F215E22"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791.285</w:t>
            </w:r>
          </w:p>
        </w:tc>
        <w:tc>
          <w:tcPr>
            <w:tcW w:w="854" w:type="dxa"/>
            <w:tcBorders>
              <w:top w:val="nil"/>
              <w:left w:val="nil"/>
              <w:bottom w:val="nil"/>
              <w:right w:val="single" w:sz="4" w:space="0" w:color="auto"/>
            </w:tcBorders>
            <w:shd w:val="clear" w:color="auto" w:fill="auto"/>
            <w:vAlign w:val="bottom"/>
          </w:tcPr>
          <w:p w14:paraId="7A08433B" w14:textId="2E251D23"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1.277.281</w:t>
            </w:r>
          </w:p>
        </w:tc>
        <w:tc>
          <w:tcPr>
            <w:tcW w:w="859" w:type="dxa"/>
            <w:tcBorders>
              <w:top w:val="nil"/>
              <w:left w:val="single" w:sz="4" w:space="0" w:color="auto"/>
              <w:bottom w:val="nil"/>
              <w:right w:val="single" w:sz="4" w:space="0" w:color="auto"/>
            </w:tcBorders>
            <w:shd w:val="clear" w:color="auto" w:fill="auto"/>
            <w:vAlign w:val="bottom"/>
          </w:tcPr>
          <w:p w14:paraId="4653605C" w14:textId="3AD50514"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609.957</w:t>
            </w:r>
          </w:p>
        </w:tc>
        <w:tc>
          <w:tcPr>
            <w:tcW w:w="871" w:type="dxa"/>
            <w:tcBorders>
              <w:top w:val="nil"/>
              <w:left w:val="nil"/>
              <w:bottom w:val="nil"/>
              <w:right w:val="single" w:sz="4" w:space="0" w:color="auto"/>
            </w:tcBorders>
            <w:shd w:val="clear" w:color="auto" w:fill="auto"/>
            <w:vAlign w:val="bottom"/>
          </w:tcPr>
          <w:p w14:paraId="07A475A1" w14:textId="7803C19F"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112.343</w:t>
            </w:r>
          </w:p>
        </w:tc>
        <w:tc>
          <w:tcPr>
            <w:tcW w:w="885" w:type="dxa"/>
            <w:tcBorders>
              <w:top w:val="nil"/>
              <w:left w:val="nil"/>
              <w:bottom w:val="nil"/>
              <w:right w:val="single" w:sz="4" w:space="0" w:color="auto"/>
            </w:tcBorders>
            <w:shd w:val="clear" w:color="auto" w:fill="auto"/>
            <w:vAlign w:val="bottom"/>
          </w:tcPr>
          <w:p w14:paraId="4B414A8C" w14:textId="6A93F0AB"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722.300</w:t>
            </w:r>
          </w:p>
        </w:tc>
      </w:tr>
      <w:tr w:rsidR="000D6C04" w:rsidRPr="00B12729" w14:paraId="24532589" w14:textId="77777777" w:rsidTr="000D6C04">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0D6C04" w:rsidRPr="00B12729" w:rsidRDefault="000D6C04" w:rsidP="00B12729">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0D6C04" w:rsidRPr="00B12729" w:rsidRDefault="000D6C04" w:rsidP="00B12729">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0D6C04" w:rsidRPr="00B12729" w:rsidRDefault="000D6C04" w:rsidP="00B1272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0D6C04" w:rsidRPr="00B12729" w:rsidRDefault="000D6C04" w:rsidP="00B12729">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0D6C04" w:rsidRPr="00B12729" w:rsidRDefault="000D6C04" w:rsidP="00B12729">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0D6C04" w:rsidRPr="00B12729" w:rsidRDefault="000D6C04" w:rsidP="00B12729">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0D6C04" w:rsidRPr="00B12729" w:rsidRDefault="000D6C04" w:rsidP="00B12729">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0D6C04" w:rsidRPr="00B12729" w:rsidRDefault="000D6C04" w:rsidP="00B12729">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0D6C04" w:rsidRPr="00B12729" w:rsidRDefault="000D6C04" w:rsidP="00B12729">
            <w:pPr>
              <w:jc w:val="right"/>
              <w:rPr>
                <w:rFonts w:ascii="Arial" w:hAnsi="Arial" w:cs="Arial"/>
                <w:b/>
                <w:bCs/>
                <w:sz w:val="14"/>
                <w:szCs w:val="14"/>
              </w:rPr>
            </w:pPr>
          </w:p>
        </w:tc>
      </w:tr>
      <w:tr w:rsidR="000D6C04" w:rsidRPr="00B12729" w14:paraId="53FEF73E" w14:textId="77777777" w:rsidTr="000D6C04">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0D6C04" w:rsidRPr="00B12729" w:rsidRDefault="000D6C04" w:rsidP="00B12729">
            <w:pPr>
              <w:rPr>
                <w:rFonts w:ascii="Arial" w:hAnsi="Arial" w:cs="Arial"/>
                <w:b/>
                <w:bCs/>
                <w:sz w:val="14"/>
                <w:szCs w:val="14"/>
              </w:rPr>
            </w:pPr>
            <w:r w:rsidRPr="00B12729">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0D6C04" w:rsidRPr="00B12729" w:rsidRDefault="000D6C04" w:rsidP="00B12729">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60DB98EF"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93.491.131</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63870521"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96.195.401</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4DDCA9F0"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189.686.532</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6628CFAF" w:rsidR="000D6C04" w:rsidRPr="00B12729" w:rsidRDefault="000D6C04" w:rsidP="00B12729">
            <w:pPr>
              <w:jc w:val="right"/>
              <w:rPr>
                <w:rFonts w:ascii="Arial" w:hAnsi="Arial" w:cs="Arial"/>
                <w:b/>
                <w:color w:val="000000"/>
                <w:sz w:val="14"/>
                <w:szCs w:val="14"/>
              </w:rPr>
            </w:pPr>
            <w:r w:rsidRPr="00B12729">
              <w:rPr>
                <w:rFonts w:ascii="Arial" w:hAnsi="Arial" w:cs="Arial"/>
                <w:b/>
                <w:color w:val="000000"/>
                <w:sz w:val="14"/>
                <w:szCs w:val="14"/>
              </w:rPr>
              <w:t>66.319.769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0E349437"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80.020.337</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74454191" w:rsidR="000D6C04" w:rsidRPr="00B12729" w:rsidRDefault="000D6C04" w:rsidP="00B12729">
            <w:pPr>
              <w:jc w:val="right"/>
              <w:rPr>
                <w:rFonts w:ascii="Arial" w:hAnsi="Arial" w:cs="Arial"/>
                <w:b/>
                <w:bCs/>
                <w:sz w:val="14"/>
                <w:szCs w:val="14"/>
              </w:rPr>
            </w:pPr>
            <w:r w:rsidRPr="00B12729">
              <w:rPr>
                <w:rFonts w:ascii="Arial" w:hAnsi="Arial" w:cs="Arial"/>
                <w:b/>
                <w:color w:val="000000"/>
                <w:sz w:val="14"/>
                <w:szCs w:val="14"/>
              </w:rPr>
              <w:t>146.340.106</w:t>
            </w:r>
          </w:p>
        </w:tc>
      </w:tr>
      <w:bookmarkEnd w:id="18"/>
    </w:tbl>
    <w:p w14:paraId="55F0AD57" w14:textId="77777777" w:rsidR="004C39E5" w:rsidRPr="00B12729" w:rsidRDefault="004C39E5" w:rsidP="00B12729">
      <w:pPr>
        <w:tabs>
          <w:tab w:val="left" w:pos="-426"/>
        </w:tabs>
        <w:ind w:left="-426" w:right="-770"/>
        <w:jc w:val="both"/>
        <w:rPr>
          <w:rFonts w:ascii="Arial" w:hAnsi="Arial" w:cs="Arial"/>
          <w:sz w:val="18"/>
          <w:szCs w:val="18"/>
          <w:lang w:val="en-GB"/>
        </w:rPr>
      </w:pPr>
    </w:p>
    <w:p w14:paraId="7E4270EE" w14:textId="305D0593" w:rsidR="003C3E83" w:rsidRPr="00B12729" w:rsidRDefault="003C3E83" w:rsidP="00B12729">
      <w:pPr>
        <w:tabs>
          <w:tab w:val="left" w:pos="-426"/>
        </w:tabs>
        <w:ind w:left="-426" w:right="-770"/>
        <w:jc w:val="both"/>
        <w:rPr>
          <w:rFonts w:ascii="Arial" w:hAnsi="Arial" w:cs="Arial"/>
          <w:sz w:val="18"/>
          <w:szCs w:val="18"/>
          <w:lang w:val="en-GB"/>
        </w:rPr>
      </w:pPr>
    </w:p>
    <w:p w14:paraId="7BABB17D" w14:textId="789F1ACC" w:rsidR="007071A5" w:rsidRPr="00B12729" w:rsidRDefault="007071A5" w:rsidP="00B12729">
      <w:pPr>
        <w:tabs>
          <w:tab w:val="left" w:pos="-426"/>
        </w:tabs>
        <w:ind w:left="-426" w:right="-770"/>
        <w:jc w:val="both"/>
        <w:rPr>
          <w:rFonts w:ascii="Arial" w:hAnsi="Arial" w:cs="Arial"/>
          <w:sz w:val="18"/>
          <w:szCs w:val="18"/>
          <w:lang w:val="en-GB"/>
        </w:rPr>
      </w:pPr>
    </w:p>
    <w:p w14:paraId="0AD3FFBF" w14:textId="007A273B" w:rsidR="007071A5" w:rsidRPr="00B12729" w:rsidRDefault="007071A5" w:rsidP="00B12729">
      <w:pPr>
        <w:tabs>
          <w:tab w:val="left" w:pos="-426"/>
        </w:tabs>
        <w:ind w:left="-426" w:right="-770"/>
        <w:jc w:val="both"/>
        <w:rPr>
          <w:rFonts w:ascii="Arial" w:hAnsi="Arial" w:cs="Arial"/>
          <w:sz w:val="18"/>
          <w:szCs w:val="18"/>
          <w:lang w:val="en-GB"/>
        </w:rPr>
      </w:pPr>
    </w:p>
    <w:p w14:paraId="693FC5F1" w14:textId="5C8BC00A" w:rsidR="007071A5" w:rsidRPr="00B12729" w:rsidRDefault="007071A5" w:rsidP="00B12729">
      <w:pPr>
        <w:tabs>
          <w:tab w:val="left" w:pos="-426"/>
        </w:tabs>
        <w:ind w:left="-426" w:right="-770"/>
        <w:jc w:val="both"/>
        <w:rPr>
          <w:rFonts w:ascii="Arial" w:hAnsi="Arial" w:cs="Arial"/>
          <w:sz w:val="18"/>
          <w:szCs w:val="18"/>
          <w:lang w:val="en-GB"/>
        </w:rPr>
      </w:pPr>
    </w:p>
    <w:p w14:paraId="78532562" w14:textId="77777777" w:rsidR="007071A5" w:rsidRPr="00B12729" w:rsidRDefault="007071A5" w:rsidP="00B12729">
      <w:pPr>
        <w:tabs>
          <w:tab w:val="left" w:pos="-426"/>
        </w:tabs>
        <w:ind w:left="-426" w:right="-770"/>
        <w:jc w:val="both"/>
        <w:rPr>
          <w:rFonts w:ascii="Arial" w:hAnsi="Arial" w:cs="Arial"/>
          <w:sz w:val="18"/>
          <w:szCs w:val="18"/>
          <w:lang w:val="en-GB"/>
        </w:rPr>
      </w:pPr>
    </w:p>
    <w:p w14:paraId="3F73C6BE" w14:textId="77777777" w:rsidR="008A5724" w:rsidRPr="00B12729" w:rsidRDefault="008A5724" w:rsidP="00B12729">
      <w:pPr>
        <w:jc w:val="both"/>
        <w:rPr>
          <w:rFonts w:ascii="Arial" w:hAnsi="Arial" w:cs="Arial"/>
          <w:sz w:val="20"/>
          <w:szCs w:val="20"/>
        </w:rPr>
      </w:pPr>
    </w:p>
    <w:p w14:paraId="579C3519" w14:textId="77777777" w:rsidR="008A5724" w:rsidRPr="00B12729" w:rsidRDefault="008A5724" w:rsidP="00B12729">
      <w:pPr>
        <w:jc w:val="both"/>
        <w:rPr>
          <w:rFonts w:ascii="Arial" w:hAnsi="Arial" w:cs="Arial"/>
          <w:sz w:val="20"/>
          <w:szCs w:val="20"/>
        </w:rPr>
      </w:pPr>
    </w:p>
    <w:p w14:paraId="79FCE9BF" w14:textId="76A03D9E" w:rsidR="003319E8" w:rsidRPr="00B12729" w:rsidRDefault="003319E8" w:rsidP="00B12729">
      <w:pPr>
        <w:rPr>
          <w:rFonts w:ascii="Arial" w:hAnsi="Arial" w:cs="Arial"/>
          <w:sz w:val="16"/>
          <w:szCs w:val="16"/>
        </w:rPr>
      </w:pPr>
    </w:p>
    <w:p w14:paraId="7C68D2B3" w14:textId="5C682A6A" w:rsidR="003319E8" w:rsidRPr="00B12729" w:rsidRDefault="003319E8" w:rsidP="00B12729">
      <w:pPr>
        <w:jc w:val="center"/>
        <w:rPr>
          <w:rFonts w:ascii="Arial" w:hAnsi="Arial" w:cs="Arial"/>
          <w:sz w:val="16"/>
          <w:szCs w:val="16"/>
        </w:rPr>
      </w:pPr>
    </w:p>
    <w:p w14:paraId="23301B6C" w14:textId="0798BBD4" w:rsidR="003319E8" w:rsidRPr="00B12729" w:rsidRDefault="003319E8" w:rsidP="00B12729">
      <w:pPr>
        <w:jc w:val="center"/>
        <w:rPr>
          <w:rFonts w:ascii="Arial" w:hAnsi="Arial" w:cs="Arial"/>
          <w:sz w:val="16"/>
          <w:szCs w:val="16"/>
        </w:rPr>
      </w:pPr>
    </w:p>
    <w:p w14:paraId="053F2F88" w14:textId="640F3119" w:rsidR="003319E8" w:rsidRPr="00B12729" w:rsidRDefault="003319E8" w:rsidP="00B12729">
      <w:pPr>
        <w:jc w:val="center"/>
        <w:rPr>
          <w:rFonts w:ascii="Arial" w:hAnsi="Arial" w:cs="Arial"/>
          <w:sz w:val="16"/>
          <w:szCs w:val="16"/>
        </w:rPr>
      </w:pPr>
    </w:p>
    <w:p w14:paraId="35DB6ADE" w14:textId="3D9F97DF" w:rsidR="003319E8" w:rsidRPr="00B12729" w:rsidRDefault="003319E8" w:rsidP="00B12729">
      <w:pPr>
        <w:jc w:val="center"/>
        <w:rPr>
          <w:rFonts w:ascii="Arial" w:hAnsi="Arial" w:cs="Arial"/>
          <w:sz w:val="16"/>
          <w:szCs w:val="16"/>
        </w:rPr>
      </w:pPr>
    </w:p>
    <w:p w14:paraId="2E921BF5" w14:textId="36474698" w:rsidR="003319E8" w:rsidRPr="00B12729" w:rsidRDefault="003319E8" w:rsidP="00B12729">
      <w:pPr>
        <w:jc w:val="center"/>
        <w:rPr>
          <w:rFonts w:ascii="Arial" w:hAnsi="Arial" w:cs="Arial"/>
          <w:sz w:val="16"/>
          <w:szCs w:val="16"/>
        </w:rPr>
      </w:pPr>
    </w:p>
    <w:p w14:paraId="725596B5" w14:textId="58837F89" w:rsidR="00655E2E" w:rsidRPr="00B12729" w:rsidRDefault="00655E2E" w:rsidP="00B12729">
      <w:pPr>
        <w:jc w:val="center"/>
        <w:rPr>
          <w:rFonts w:ascii="Arial" w:hAnsi="Arial" w:cs="Arial"/>
          <w:sz w:val="16"/>
          <w:szCs w:val="16"/>
        </w:rPr>
      </w:pPr>
    </w:p>
    <w:p w14:paraId="47C08642" w14:textId="77777777" w:rsidR="00655E2E" w:rsidRPr="00B12729" w:rsidRDefault="00655E2E" w:rsidP="00B12729">
      <w:pPr>
        <w:jc w:val="center"/>
        <w:rPr>
          <w:rFonts w:ascii="Arial" w:hAnsi="Arial" w:cs="Arial"/>
          <w:sz w:val="16"/>
          <w:szCs w:val="16"/>
        </w:rPr>
      </w:pPr>
    </w:p>
    <w:p w14:paraId="76026B4F" w14:textId="77777777" w:rsidR="003319E8" w:rsidRPr="00B12729" w:rsidRDefault="003319E8" w:rsidP="00B12729">
      <w:pPr>
        <w:jc w:val="center"/>
        <w:rPr>
          <w:rFonts w:ascii="Arial" w:hAnsi="Arial" w:cs="Arial"/>
          <w:sz w:val="16"/>
          <w:szCs w:val="16"/>
        </w:rPr>
      </w:pPr>
    </w:p>
    <w:p w14:paraId="20197EA6" w14:textId="2128E933" w:rsidR="00A861BE" w:rsidRPr="00B12729" w:rsidRDefault="00304D5D" w:rsidP="00B12729">
      <w:pPr>
        <w:rPr>
          <w:rFonts w:ascii="Arial" w:hAnsi="Arial" w:cs="Arial"/>
          <w:sz w:val="16"/>
          <w:szCs w:val="16"/>
        </w:rPr>
      </w:pPr>
      <w:r w:rsidRPr="00B12729">
        <w:rPr>
          <w:rFonts w:ascii="Arial" w:hAnsi="Arial" w:cs="Arial"/>
          <w:sz w:val="16"/>
          <w:szCs w:val="16"/>
        </w:rPr>
        <w:t xml:space="preserve">                                     </w:t>
      </w:r>
      <w:r w:rsidR="00FD1822" w:rsidRPr="00B12729">
        <w:rPr>
          <w:rFonts w:ascii="Arial" w:hAnsi="Arial" w:cs="Arial"/>
          <w:sz w:val="16"/>
          <w:szCs w:val="16"/>
        </w:rPr>
        <w:t>İlişikteki açıklama ve dipnotlar bu finansal tablol</w:t>
      </w:r>
      <w:r w:rsidR="005D6AC5" w:rsidRPr="00B12729">
        <w:rPr>
          <w:rFonts w:ascii="Arial" w:hAnsi="Arial" w:cs="Arial"/>
          <w:sz w:val="16"/>
          <w:szCs w:val="16"/>
        </w:rPr>
        <w:t>arın tamamlayıcı bir parçasıdı</w:t>
      </w:r>
      <w:r w:rsidR="002C4BBB" w:rsidRPr="00B12729">
        <w:rPr>
          <w:rFonts w:ascii="Arial" w:hAnsi="Arial" w:cs="Arial"/>
          <w:sz w:val="16"/>
          <w:szCs w:val="16"/>
        </w:rPr>
        <w:t>r.</w:t>
      </w:r>
    </w:p>
    <w:p w14:paraId="398719C7" w14:textId="7F2DDFD2" w:rsidR="00A861BE" w:rsidRPr="00B12729" w:rsidRDefault="00A861BE" w:rsidP="00B12729">
      <w:pPr>
        <w:rPr>
          <w:rFonts w:ascii="Arial" w:hAnsi="Arial" w:cs="Arial"/>
          <w:sz w:val="16"/>
          <w:szCs w:val="16"/>
        </w:rPr>
      </w:pPr>
    </w:p>
    <w:p w14:paraId="74BE48C6" w14:textId="566D10CB" w:rsidR="00D15123" w:rsidRPr="00B12729" w:rsidRDefault="00D15123" w:rsidP="00B12729">
      <w:pPr>
        <w:tabs>
          <w:tab w:val="left" w:pos="4306"/>
          <w:tab w:val="center" w:pos="4535"/>
        </w:tabs>
        <w:rPr>
          <w:rFonts w:ascii="Arial" w:hAnsi="Arial" w:cs="Arial"/>
          <w:sz w:val="16"/>
          <w:szCs w:val="16"/>
        </w:rPr>
        <w:sectPr w:rsidR="00D15123" w:rsidRPr="00B12729" w:rsidSect="00F6263E">
          <w:headerReference w:type="even" r:id="rId35"/>
          <w:headerReference w:type="default" r:id="rId36"/>
          <w:footerReference w:type="even" r:id="rId37"/>
          <w:footerReference w:type="default" r:id="rId38"/>
          <w:headerReference w:type="first" r:id="rId39"/>
          <w:pgSz w:w="11907" w:h="16840" w:code="9"/>
          <w:pgMar w:top="1418" w:right="1418" w:bottom="1418" w:left="1418" w:header="720" w:footer="720" w:gutter="0"/>
          <w:pgNumType w:start="5"/>
          <w:cols w:space="720"/>
          <w:noEndnote/>
          <w:titlePg/>
          <w:docGrid w:linePitch="326"/>
        </w:sectPr>
      </w:pPr>
    </w:p>
    <w:tbl>
      <w:tblPr>
        <w:tblW w:w="10564" w:type="dxa"/>
        <w:tblInd w:w="-572" w:type="dxa"/>
        <w:tblLayout w:type="fixed"/>
        <w:tblCellMar>
          <w:left w:w="30" w:type="dxa"/>
          <w:right w:w="30" w:type="dxa"/>
        </w:tblCellMar>
        <w:tblLook w:val="0000" w:firstRow="0" w:lastRow="0" w:firstColumn="0" w:lastColumn="0" w:noHBand="0" w:noVBand="0"/>
      </w:tblPr>
      <w:tblGrid>
        <w:gridCol w:w="450"/>
        <w:gridCol w:w="4012"/>
        <w:gridCol w:w="709"/>
        <w:gridCol w:w="770"/>
        <w:gridCol w:w="851"/>
        <w:gridCol w:w="1005"/>
        <w:gridCol w:w="980"/>
        <w:gridCol w:w="850"/>
        <w:gridCol w:w="931"/>
        <w:gridCol w:w="6"/>
      </w:tblGrid>
      <w:tr w:rsidR="002B3972" w:rsidRPr="00B12729" w14:paraId="3BAED05C" w14:textId="77777777" w:rsidTr="004C441A">
        <w:trPr>
          <w:cantSplit/>
          <w:trHeight w:val="493"/>
        </w:trPr>
        <w:tc>
          <w:tcPr>
            <w:tcW w:w="4462" w:type="dxa"/>
            <w:gridSpan w:val="2"/>
            <w:vMerge w:val="restart"/>
            <w:tcBorders>
              <w:top w:val="single" w:sz="4" w:space="0" w:color="auto"/>
              <w:left w:val="single" w:sz="4" w:space="0" w:color="auto"/>
              <w:right w:val="single" w:sz="4" w:space="0" w:color="auto"/>
            </w:tcBorders>
          </w:tcPr>
          <w:p w14:paraId="0D1C58E2" w14:textId="77777777" w:rsidR="002B3972" w:rsidRPr="00B12729" w:rsidRDefault="002B3972" w:rsidP="00B12729">
            <w:pPr>
              <w:autoSpaceDE w:val="0"/>
              <w:autoSpaceDN w:val="0"/>
              <w:adjustRightInd w:val="0"/>
              <w:ind w:left="150" w:hanging="150"/>
              <w:jc w:val="center"/>
              <w:rPr>
                <w:rFonts w:ascii="Arial" w:hAnsi="Arial" w:cs="Arial"/>
                <w:b/>
                <w:sz w:val="14"/>
                <w:szCs w:val="14"/>
              </w:rPr>
            </w:pPr>
            <w:bookmarkStart w:id="19" w:name="OLE_LINK14"/>
          </w:p>
          <w:p w14:paraId="138AA0E2" w14:textId="77777777" w:rsidR="002B3972" w:rsidRPr="00B12729" w:rsidRDefault="002B3972" w:rsidP="00B12729">
            <w:pPr>
              <w:autoSpaceDE w:val="0"/>
              <w:autoSpaceDN w:val="0"/>
              <w:adjustRightInd w:val="0"/>
              <w:ind w:left="150" w:hanging="150"/>
              <w:jc w:val="center"/>
              <w:rPr>
                <w:rFonts w:ascii="Arial" w:hAnsi="Arial" w:cs="Arial"/>
                <w:b/>
                <w:sz w:val="14"/>
                <w:szCs w:val="14"/>
              </w:rPr>
            </w:pPr>
          </w:p>
          <w:p w14:paraId="484ABC38" w14:textId="77777777" w:rsidR="002B3972" w:rsidRPr="00B12729" w:rsidRDefault="002B3972" w:rsidP="00B12729">
            <w:pPr>
              <w:autoSpaceDE w:val="0"/>
              <w:autoSpaceDN w:val="0"/>
              <w:adjustRightInd w:val="0"/>
              <w:ind w:left="150" w:hanging="150"/>
              <w:jc w:val="center"/>
              <w:rPr>
                <w:rFonts w:ascii="Arial" w:hAnsi="Arial" w:cs="Arial"/>
                <w:b/>
                <w:sz w:val="14"/>
                <w:szCs w:val="14"/>
              </w:rPr>
            </w:pPr>
            <w:r w:rsidRPr="00B12729">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Dipnot (Beşinci Bölüm-II)</w:t>
            </w:r>
          </w:p>
        </w:tc>
        <w:tc>
          <w:tcPr>
            <w:tcW w:w="2626" w:type="dxa"/>
            <w:gridSpan w:val="3"/>
            <w:tcBorders>
              <w:top w:val="single" w:sz="4" w:space="0" w:color="auto"/>
              <w:left w:val="single" w:sz="4" w:space="0" w:color="auto"/>
              <w:right w:val="single" w:sz="4" w:space="0" w:color="auto"/>
            </w:tcBorders>
            <w:vAlign w:val="center"/>
          </w:tcPr>
          <w:p w14:paraId="3D9E81F8" w14:textId="77777777"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Cari dönem</w:t>
            </w:r>
          </w:p>
          <w:p w14:paraId="58D7C2A5" w14:textId="1C2BBF76" w:rsidR="002B3972" w:rsidRPr="00B12729" w:rsidRDefault="009669B1" w:rsidP="00B12729">
            <w:pPr>
              <w:autoSpaceDE w:val="0"/>
              <w:autoSpaceDN w:val="0"/>
              <w:adjustRightInd w:val="0"/>
              <w:jc w:val="center"/>
              <w:rPr>
                <w:rFonts w:ascii="Arial" w:hAnsi="Arial" w:cs="Arial"/>
                <w:b/>
                <w:sz w:val="14"/>
                <w:szCs w:val="14"/>
              </w:rPr>
            </w:pPr>
            <w:r w:rsidRPr="00B12729">
              <w:rPr>
                <w:rFonts w:ascii="Arial" w:hAnsi="Arial" w:cs="Arial"/>
                <w:b/>
                <w:sz w:val="14"/>
                <w:szCs w:val="14"/>
              </w:rPr>
              <w:t>30 Haziran 2023</w:t>
            </w:r>
          </w:p>
        </w:tc>
        <w:tc>
          <w:tcPr>
            <w:tcW w:w="2767" w:type="dxa"/>
            <w:gridSpan w:val="4"/>
            <w:tcBorders>
              <w:top w:val="single" w:sz="4" w:space="0" w:color="auto"/>
              <w:left w:val="single" w:sz="4" w:space="0" w:color="auto"/>
              <w:right w:val="single" w:sz="4" w:space="0" w:color="auto"/>
            </w:tcBorders>
            <w:vAlign w:val="center"/>
          </w:tcPr>
          <w:p w14:paraId="77E2BA94" w14:textId="77777777"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Önceki dönem</w:t>
            </w:r>
          </w:p>
          <w:p w14:paraId="4A0EFA8D" w14:textId="55BFDA4D"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31 Aralık 202</w:t>
            </w:r>
            <w:r w:rsidR="00C33B1F" w:rsidRPr="00B12729">
              <w:rPr>
                <w:rFonts w:ascii="Arial" w:hAnsi="Arial" w:cs="Arial"/>
                <w:b/>
                <w:sz w:val="14"/>
                <w:szCs w:val="14"/>
              </w:rPr>
              <w:t>2</w:t>
            </w:r>
          </w:p>
        </w:tc>
      </w:tr>
      <w:tr w:rsidR="00304D5D" w:rsidRPr="00B12729" w14:paraId="67E9BCD6" w14:textId="77777777" w:rsidTr="004C441A">
        <w:trPr>
          <w:gridAfter w:val="1"/>
          <w:wAfter w:w="6" w:type="dxa"/>
          <w:cantSplit/>
          <w:trHeight w:val="57"/>
        </w:trPr>
        <w:tc>
          <w:tcPr>
            <w:tcW w:w="4462" w:type="dxa"/>
            <w:gridSpan w:val="2"/>
            <w:vMerge/>
            <w:tcBorders>
              <w:left w:val="single" w:sz="4" w:space="0" w:color="auto"/>
              <w:bottom w:val="single" w:sz="4" w:space="0" w:color="auto"/>
              <w:right w:val="single" w:sz="4" w:space="0" w:color="auto"/>
            </w:tcBorders>
          </w:tcPr>
          <w:p w14:paraId="7AD58DF9" w14:textId="77777777" w:rsidR="00304D5D" w:rsidRPr="00B12729" w:rsidRDefault="00304D5D" w:rsidP="00B1272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B12729" w:rsidRDefault="00304D5D" w:rsidP="00B12729">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YP</w:t>
            </w:r>
          </w:p>
        </w:tc>
        <w:tc>
          <w:tcPr>
            <w:tcW w:w="1005"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Toplam</w:t>
            </w:r>
          </w:p>
        </w:tc>
        <w:tc>
          <w:tcPr>
            <w:tcW w:w="980" w:type="dxa"/>
            <w:tcBorders>
              <w:top w:val="single" w:sz="4" w:space="0" w:color="auto"/>
              <w:left w:val="single" w:sz="4" w:space="0" w:color="auto"/>
              <w:bottom w:val="single" w:sz="4" w:space="0" w:color="auto"/>
              <w:right w:val="single" w:sz="4" w:space="0" w:color="auto"/>
            </w:tcBorders>
            <w:vAlign w:val="bottom"/>
          </w:tcPr>
          <w:p w14:paraId="415152BB" w14:textId="04F206DB" w:rsidR="00304D5D" w:rsidRPr="00B12729" w:rsidRDefault="00304D5D" w:rsidP="00B12729">
            <w:pPr>
              <w:autoSpaceDE w:val="0"/>
              <w:autoSpaceDN w:val="0"/>
              <w:adjustRightInd w:val="0"/>
              <w:jc w:val="center"/>
              <w:rPr>
                <w:rFonts w:ascii="Arial" w:eastAsia="Arial Unicode MS" w:hAnsi="Arial" w:cs="Arial"/>
                <w:b/>
                <w:bCs/>
                <w:noProof/>
                <w:sz w:val="14"/>
                <w:szCs w:val="14"/>
              </w:rPr>
            </w:pPr>
            <w:r w:rsidRPr="00B12729">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B12729" w:rsidRDefault="00304D5D" w:rsidP="00B12729">
            <w:pPr>
              <w:autoSpaceDE w:val="0"/>
              <w:autoSpaceDN w:val="0"/>
              <w:adjustRightInd w:val="0"/>
              <w:jc w:val="center"/>
              <w:rPr>
                <w:rFonts w:ascii="Arial" w:eastAsia="Arial Unicode MS" w:hAnsi="Arial" w:cs="Arial"/>
                <w:b/>
                <w:bCs/>
                <w:noProof/>
                <w:sz w:val="14"/>
                <w:szCs w:val="14"/>
              </w:rPr>
            </w:pPr>
            <w:r w:rsidRPr="00B12729">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B12729" w:rsidRDefault="00304D5D"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Toplam</w:t>
            </w:r>
          </w:p>
        </w:tc>
      </w:tr>
      <w:tr w:rsidR="00304D5D" w:rsidRPr="00B12729" w14:paraId="5B9077FE" w14:textId="77777777" w:rsidTr="004C441A">
        <w:trPr>
          <w:gridAfter w:val="1"/>
          <w:wAfter w:w="6" w:type="dxa"/>
          <w:cantSplit/>
          <w:trHeight w:val="186"/>
        </w:trPr>
        <w:tc>
          <w:tcPr>
            <w:tcW w:w="450" w:type="dxa"/>
            <w:tcBorders>
              <w:top w:val="single" w:sz="4" w:space="0" w:color="auto"/>
              <w:left w:val="single" w:sz="4" w:space="0" w:color="auto"/>
            </w:tcBorders>
          </w:tcPr>
          <w:p w14:paraId="0CFE4FF0" w14:textId="77777777" w:rsidR="00304D5D" w:rsidRPr="00B12729" w:rsidRDefault="00304D5D" w:rsidP="00B12729">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B12729" w:rsidRDefault="00304D5D" w:rsidP="00B1272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B12729" w:rsidRDefault="00304D5D" w:rsidP="00B12729">
            <w:pPr>
              <w:ind w:left="-210"/>
              <w:jc w:val="right"/>
              <w:rPr>
                <w:rFonts w:ascii="Arial" w:hAnsi="Arial" w:cs="Arial"/>
                <w:b/>
                <w:bCs/>
                <w:sz w:val="14"/>
                <w:szCs w:val="14"/>
              </w:rPr>
            </w:pPr>
          </w:p>
        </w:tc>
        <w:tc>
          <w:tcPr>
            <w:tcW w:w="770" w:type="dxa"/>
            <w:tcBorders>
              <w:top w:val="single" w:sz="4" w:space="0" w:color="auto"/>
              <w:right w:val="single" w:sz="4" w:space="0" w:color="auto"/>
            </w:tcBorders>
            <w:vAlign w:val="bottom"/>
          </w:tcPr>
          <w:p w14:paraId="5FB2B845" w14:textId="77777777" w:rsidR="00304D5D" w:rsidRPr="00B12729" w:rsidRDefault="00304D5D" w:rsidP="00B1272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2CCA33F" w14:textId="53C24A8C" w:rsidR="00304D5D" w:rsidRPr="00B12729" w:rsidRDefault="00304D5D" w:rsidP="00B12729">
            <w:pPr>
              <w:ind w:left="-210"/>
              <w:jc w:val="right"/>
              <w:rPr>
                <w:rFonts w:ascii="Arial" w:hAnsi="Arial" w:cs="Arial"/>
                <w:b/>
                <w:bCs/>
                <w:sz w:val="14"/>
                <w:szCs w:val="14"/>
              </w:rPr>
            </w:pPr>
          </w:p>
        </w:tc>
        <w:tc>
          <w:tcPr>
            <w:tcW w:w="1005" w:type="dxa"/>
            <w:tcBorders>
              <w:top w:val="single" w:sz="4" w:space="0" w:color="auto"/>
              <w:left w:val="single" w:sz="4" w:space="0" w:color="auto"/>
              <w:right w:val="single" w:sz="4" w:space="0" w:color="auto"/>
            </w:tcBorders>
            <w:vAlign w:val="bottom"/>
          </w:tcPr>
          <w:p w14:paraId="4E301694" w14:textId="0C56A38A" w:rsidR="00304D5D" w:rsidRPr="00B12729" w:rsidRDefault="00304D5D" w:rsidP="00B12729">
            <w:pPr>
              <w:ind w:left="-210"/>
              <w:jc w:val="right"/>
              <w:rPr>
                <w:rFonts w:ascii="Arial" w:hAnsi="Arial" w:cs="Arial"/>
                <w:b/>
                <w:bCs/>
                <w:sz w:val="14"/>
                <w:szCs w:val="14"/>
              </w:rPr>
            </w:pPr>
          </w:p>
        </w:tc>
        <w:tc>
          <w:tcPr>
            <w:tcW w:w="980" w:type="dxa"/>
            <w:tcBorders>
              <w:top w:val="single" w:sz="4" w:space="0" w:color="auto"/>
              <w:left w:val="single" w:sz="4" w:space="0" w:color="auto"/>
              <w:right w:val="single" w:sz="4" w:space="0" w:color="auto"/>
            </w:tcBorders>
            <w:vAlign w:val="bottom"/>
          </w:tcPr>
          <w:p w14:paraId="2E418B69" w14:textId="45E71C28" w:rsidR="00304D5D" w:rsidRPr="00B12729"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B12729" w:rsidRDefault="00304D5D" w:rsidP="00B12729">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304D5D" w:rsidRPr="00B12729" w:rsidRDefault="00304D5D" w:rsidP="00B12729">
            <w:pPr>
              <w:ind w:left="-210"/>
              <w:jc w:val="right"/>
              <w:rPr>
                <w:rFonts w:ascii="Arial" w:hAnsi="Arial" w:cs="Arial"/>
                <w:b/>
                <w:bCs/>
                <w:sz w:val="14"/>
                <w:szCs w:val="14"/>
              </w:rPr>
            </w:pPr>
          </w:p>
        </w:tc>
      </w:tr>
      <w:tr w:rsidR="000D6C04" w:rsidRPr="00B12729" w14:paraId="3958EEC2"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50583FA3"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31FEE395" w:rsidR="000D6C04" w:rsidRPr="00B12729" w:rsidRDefault="000D6C04" w:rsidP="00B12729">
            <w:pPr>
              <w:jc w:val="right"/>
              <w:rPr>
                <w:rFonts w:ascii="Arial" w:hAnsi="Arial" w:cs="Arial"/>
                <w:b/>
                <w:sz w:val="14"/>
                <w:szCs w:val="14"/>
              </w:rPr>
            </w:pPr>
            <w:r w:rsidRPr="00B12729">
              <w:rPr>
                <w:rFonts w:ascii="Arial" w:hAnsi="Arial" w:cs="Arial"/>
                <w:b/>
                <w:sz w:val="14"/>
                <w:szCs w:val="14"/>
              </w:rPr>
              <w:t>70.674.081</w:t>
            </w:r>
          </w:p>
        </w:tc>
        <w:tc>
          <w:tcPr>
            <w:tcW w:w="851" w:type="dxa"/>
            <w:tcBorders>
              <w:top w:val="nil"/>
              <w:left w:val="nil"/>
              <w:bottom w:val="nil"/>
              <w:right w:val="single" w:sz="4" w:space="0" w:color="auto"/>
            </w:tcBorders>
            <w:shd w:val="clear" w:color="auto" w:fill="auto"/>
            <w:vAlign w:val="bottom"/>
          </w:tcPr>
          <w:p w14:paraId="189647D6" w14:textId="1A6DA977" w:rsidR="000D6C04" w:rsidRPr="00B12729" w:rsidRDefault="000D6C04" w:rsidP="00B12729">
            <w:pPr>
              <w:jc w:val="right"/>
              <w:rPr>
                <w:rFonts w:ascii="Arial" w:hAnsi="Arial" w:cs="Arial"/>
                <w:b/>
                <w:sz w:val="14"/>
                <w:szCs w:val="14"/>
              </w:rPr>
            </w:pPr>
            <w:r w:rsidRPr="00B12729">
              <w:rPr>
                <w:rFonts w:ascii="Arial" w:hAnsi="Arial" w:cs="Arial"/>
                <w:b/>
                <w:sz w:val="14"/>
                <w:szCs w:val="14"/>
              </w:rPr>
              <w:t>66.959.212</w:t>
            </w:r>
          </w:p>
        </w:tc>
        <w:tc>
          <w:tcPr>
            <w:tcW w:w="1005" w:type="dxa"/>
            <w:tcBorders>
              <w:top w:val="nil"/>
              <w:left w:val="nil"/>
              <w:bottom w:val="nil"/>
              <w:right w:val="single" w:sz="4" w:space="0" w:color="auto"/>
            </w:tcBorders>
            <w:shd w:val="clear" w:color="auto" w:fill="auto"/>
            <w:vAlign w:val="bottom"/>
          </w:tcPr>
          <w:p w14:paraId="7779A1E4" w14:textId="7C0B0801" w:rsidR="000D6C04" w:rsidRPr="00B12729" w:rsidRDefault="000D6C04" w:rsidP="00B12729">
            <w:pPr>
              <w:jc w:val="right"/>
              <w:rPr>
                <w:rFonts w:ascii="Arial" w:hAnsi="Arial" w:cs="Arial"/>
                <w:b/>
                <w:sz w:val="14"/>
                <w:szCs w:val="14"/>
              </w:rPr>
            </w:pPr>
            <w:r w:rsidRPr="00B12729">
              <w:rPr>
                <w:rFonts w:ascii="Arial" w:hAnsi="Arial" w:cs="Arial"/>
                <w:b/>
                <w:sz w:val="14"/>
                <w:szCs w:val="14"/>
              </w:rPr>
              <w:t>137.633.293</w:t>
            </w:r>
          </w:p>
        </w:tc>
        <w:tc>
          <w:tcPr>
            <w:tcW w:w="980" w:type="dxa"/>
            <w:tcBorders>
              <w:top w:val="nil"/>
              <w:left w:val="single" w:sz="4" w:space="0" w:color="auto"/>
              <w:bottom w:val="nil"/>
              <w:right w:val="single" w:sz="4" w:space="0" w:color="auto"/>
            </w:tcBorders>
            <w:shd w:val="clear" w:color="auto" w:fill="auto"/>
            <w:vAlign w:val="bottom"/>
          </w:tcPr>
          <w:p w14:paraId="475284F2" w14:textId="3E412EE6" w:rsidR="000D6C04" w:rsidRPr="00B12729" w:rsidRDefault="000D6C04" w:rsidP="00B12729">
            <w:pPr>
              <w:jc w:val="right"/>
              <w:rPr>
                <w:rFonts w:ascii="Arial" w:hAnsi="Arial" w:cs="Arial"/>
                <w:b/>
                <w:bCs/>
                <w:sz w:val="14"/>
                <w:szCs w:val="14"/>
              </w:rPr>
            </w:pPr>
            <w:r w:rsidRPr="00B12729">
              <w:rPr>
                <w:rFonts w:ascii="Arial" w:hAnsi="Arial" w:cs="Arial"/>
                <w:b/>
                <w:sz w:val="14"/>
                <w:szCs w:val="14"/>
              </w:rPr>
              <w:t>51.544.182</w:t>
            </w:r>
          </w:p>
        </w:tc>
        <w:tc>
          <w:tcPr>
            <w:tcW w:w="850" w:type="dxa"/>
            <w:tcBorders>
              <w:top w:val="nil"/>
              <w:left w:val="nil"/>
              <w:bottom w:val="nil"/>
              <w:right w:val="single" w:sz="4" w:space="0" w:color="auto"/>
            </w:tcBorders>
            <w:shd w:val="clear" w:color="auto" w:fill="auto"/>
            <w:vAlign w:val="bottom"/>
          </w:tcPr>
          <w:p w14:paraId="43C31700" w14:textId="501FC5C6" w:rsidR="000D6C04" w:rsidRPr="00B12729" w:rsidRDefault="000D6C04" w:rsidP="00B12729">
            <w:pPr>
              <w:jc w:val="right"/>
              <w:rPr>
                <w:rFonts w:ascii="Arial" w:hAnsi="Arial" w:cs="Arial"/>
                <w:b/>
                <w:bCs/>
                <w:sz w:val="14"/>
                <w:szCs w:val="14"/>
              </w:rPr>
            </w:pPr>
            <w:r w:rsidRPr="00B12729">
              <w:rPr>
                <w:rFonts w:ascii="Arial" w:hAnsi="Arial" w:cs="Arial"/>
                <w:b/>
                <w:sz w:val="14"/>
                <w:szCs w:val="14"/>
              </w:rPr>
              <w:t>61.131.615</w:t>
            </w:r>
          </w:p>
        </w:tc>
        <w:tc>
          <w:tcPr>
            <w:tcW w:w="931" w:type="dxa"/>
            <w:tcBorders>
              <w:top w:val="nil"/>
              <w:left w:val="nil"/>
              <w:bottom w:val="nil"/>
              <w:right w:val="single" w:sz="4" w:space="0" w:color="auto"/>
            </w:tcBorders>
            <w:shd w:val="clear" w:color="auto" w:fill="auto"/>
            <w:vAlign w:val="bottom"/>
          </w:tcPr>
          <w:p w14:paraId="2E5621BC" w14:textId="211F3C5A" w:rsidR="000D6C04" w:rsidRPr="00B12729" w:rsidRDefault="000D6C04" w:rsidP="00B12729">
            <w:pPr>
              <w:jc w:val="right"/>
              <w:rPr>
                <w:rFonts w:ascii="Arial" w:hAnsi="Arial" w:cs="Arial"/>
                <w:b/>
                <w:bCs/>
                <w:sz w:val="14"/>
                <w:szCs w:val="14"/>
              </w:rPr>
            </w:pPr>
            <w:r w:rsidRPr="00B12729">
              <w:rPr>
                <w:rFonts w:ascii="Arial" w:hAnsi="Arial" w:cs="Arial"/>
                <w:b/>
                <w:sz w:val="14"/>
                <w:szCs w:val="14"/>
              </w:rPr>
              <w:t>112.675.797</w:t>
            </w:r>
          </w:p>
        </w:tc>
      </w:tr>
      <w:tr w:rsidR="000D6C04" w:rsidRPr="00B12729" w14:paraId="72134102"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23CC4A91"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4E3EFD08" w:rsidR="000D6C04" w:rsidRPr="00B12729" w:rsidRDefault="000D6C04" w:rsidP="00B12729">
            <w:pPr>
              <w:jc w:val="right"/>
              <w:rPr>
                <w:rFonts w:ascii="Arial" w:hAnsi="Arial" w:cs="Arial"/>
                <w:b/>
                <w:sz w:val="14"/>
                <w:szCs w:val="14"/>
              </w:rPr>
            </w:pPr>
            <w:r w:rsidRPr="00B12729">
              <w:rPr>
                <w:rFonts w:ascii="Arial" w:hAnsi="Arial" w:cs="Arial"/>
                <w:b/>
                <w:sz w:val="14"/>
                <w:szCs w:val="14"/>
              </w:rPr>
              <w:t>1.324.983</w:t>
            </w:r>
          </w:p>
        </w:tc>
        <w:tc>
          <w:tcPr>
            <w:tcW w:w="851" w:type="dxa"/>
            <w:tcBorders>
              <w:top w:val="nil"/>
              <w:left w:val="nil"/>
              <w:bottom w:val="nil"/>
              <w:right w:val="single" w:sz="4" w:space="0" w:color="auto"/>
            </w:tcBorders>
            <w:shd w:val="clear" w:color="auto" w:fill="auto"/>
            <w:vAlign w:val="bottom"/>
          </w:tcPr>
          <w:p w14:paraId="597B2074" w14:textId="617E00AF" w:rsidR="000D6C04" w:rsidRPr="00B12729" w:rsidRDefault="000D6C04" w:rsidP="00B12729">
            <w:pPr>
              <w:jc w:val="right"/>
              <w:rPr>
                <w:rFonts w:ascii="Arial" w:hAnsi="Arial" w:cs="Arial"/>
                <w:b/>
                <w:sz w:val="14"/>
                <w:szCs w:val="14"/>
              </w:rPr>
            </w:pPr>
            <w:r w:rsidRPr="00B12729">
              <w:rPr>
                <w:rFonts w:ascii="Arial" w:hAnsi="Arial" w:cs="Arial"/>
                <w:b/>
                <w:sz w:val="14"/>
                <w:szCs w:val="14"/>
              </w:rPr>
              <w:t>16.708.111</w:t>
            </w:r>
          </w:p>
        </w:tc>
        <w:tc>
          <w:tcPr>
            <w:tcW w:w="1005" w:type="dxa"/>
            <w:tcBorders>
              <w:top w:val="nil"/>
              <w:left w:val="nil"/>
              <w:bottom w:val="nil"/>
              <w:right w:val="single" w:sz="4" w:space="0" w:color="auto"/>
            </w:tcBorders>
            <w:shd w:val="clear" w:color="auto" w:fill="auto"/>
            <w:vAlign w:val="bottom"/>
          </w:tcPr>
          <w:p w14:paraId="35568800" w14:textId="39ED1F2D" w:rsidR="000D6C04" w:rsidRPr="00B12729" w:rsidRDefault="000D6C04" w:rsidP="00B12729">
            <w:pPr>
              <w:jc w:val="right"/>
              <w:rPr>
                <w:rFonts w:ascii="Arial" w:hAnsi="Arial" w:cs="Arial"/>
                <w:b/>
                <w:sz w:val="14"/>
                <w:szCs w:val="14"/>
              </w:rPr>
            </w:pPr>
            <w:r w:rsidRPr="00B12729">
              <w:rPr>
                <w:rFonts w:ascii="Arial" w:hAnsi="Arial" w:cs="Arial"/>
                <w:b/>
                <w:sz w:val="14"/>
                <w:szCs w:val="14"/>
              </w:rPr>
              <w:t>18.033.094</w:t>
            </w:r>
          </w:p>
        </w:tc>
        <w:tc>
          <w:tcPr>
            <w:tcW w:w="980" w:type="dxa"/>
            <w:tcBorders>
              <w:top w:val="nil"/>
              <w:left w:val="single" w:sz="4" w:space="0" w:color="auto"/>
              <w:bottom w:val="nil"/>
              <w:right w:val="single" w:sz="4" w:space="0" w:color="auto"/>
            </w:tcBorders>
            <w:shd w:val="clear" w:color="auto" w:fill="auto"/>
            <w:vAlign w:val="bottom"/>
          </w:tcPr>
          <w:p w14:paraId="753E1EE7" w14:textId="30B33A2B" w:rsidR="000D6C04" w:rsidRPr="00B12729" w:rsidRDefault="000D6C04" w:rsidP="00B12729">
            <w:pPr>
              <w:jc w:val="right"/>
              <w:rPr>
                <w:rFonts w:ascii="Arial" w:hAnsi="Arial" w:cs="Arial"/>
                <w:b/>
                <w:bCs/>
                <w:sz w:val="14"/>
                <w:szCs w:val="14"/>
              </w:rPr>
            </w:pPr>
            <w:r w:rsidRPr="00B12729">
              <w:rPr>
                <w:rFonts w:ascii="Arial" w:hAnsi="Arial" w:cs="Arial"/>
                <w:b/>
                <w:sz w:val="14"/>
                <w:szCs w:val="14"/>
              </w:rPr>
              <w:t>940.461</w:t>
            </w:r>
          </w:p>
        </w:tc>
        <w:tc>
          <w:tcPr>
            <w:tcW w:w="850" w:type="dxa"/>
            <w:tcBorders>
              <w:top w:val="nil"/>
              <w:left w:val="nil"/>
              <w:bottom w:val="nil"/>
              <w:right w:val="single" w:sz="4" w:space="0" w:color="auto"/>
            </w:tcBorders>
            <w:shd w:val="clear" w:color="auto" w:fill="auto"/>
            <w:vAlign w:val="bottom"/>
          </w:tcPr>
          <w:p w14:paraId="6B3479DA" w14:textId="205AA5BC" w:rsidR="000D6C04" w:rsidRPr="00B12729" w:rsidRDefault="000D6C04" w:rsidP="00B12729">
            <w:pPr>
              <w:jc w:val="right"/>
              <w:rPr>
                <w:rFonts w:ascii="Arial" w:hAnsi="Arial" w:cs="Arial"/>
                <w:b/>
                <w:bCs/>
                <w:sz w:val="14"/>
                <w:szCs w:val="14"/>
              </w:rPr>
            </w:pPr>
            <w:r w:rsidRPr="00B12729">
              <w:rPr>
                <w:rFonts w:ascii="Arial" w:hAnsi="Arial" w:cs="Arial"/>
                <w:b/>
                <w:sz w:val="14"/>
                <w:szCs w:val="14"/>
              </w:rPr>
              <w:t>3.471.519</w:t>
            </w:r>
          </w:p>
        </w:tc>
        <w:tc>
          <w:tcPr>
            <w:tcW w:w="931" w:type="dxa"/>
            <w:tcBorders>
              <w:top w:val="nil"/>
              <w:left w:val="nil"/>
              <w:bottom w:val="nil"/>
              <w:right w:val="single" w:sz="4" w:space="0" w:color="auto"/>
            </w:tcBorders>
            <w:shd w:val="clear" w:color="auto" w:fill="auto"/>
            <w:vAlign w:val="bottom"/>
          </w:tcPr>
          <w:p w14:paraId="57339CCD" w14:textId="7A6FF2B3" w:rsidR="000D6C04" w:rsidRPr="00B12729" w:rsidRDefault="000D6C04" w:rsidP="00B12729">
            <w:pPr>
              <w:jc w:val="right"/>
              <w:rPr>
                <w:rFonts w:ascii="Arial" w:hAnsi="Arial" w:cs="Arial"/>
                <w:b/>
                <w:bCs/>
                <w:sz w:val="14"/>
                <w:szCs w:val="14"/>
              </w:rPr>
            </w:pPr>
            <w:r w:rsidRPr="00B12729">
              <w:rPr>
                <w:rFonts w:ascii="Arial" w:hAnsi="Arial" w:cs="Arial"/>
                <w:b/>
                <w:sz w:val="14"/>
                <w:szCs w:val="14"/>
              </w:rPr>
              <w:t>4.411.980</w:t>
            </w:r>
          </w:p>
        </w:tc>
      </w:tr>
      <w:tr w:rsidR="000D6C04" w:rsidRPr="00B12729" w14:paraId="3CBFD117"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67B1D014"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0D6C04" w:rsidRPr="00B12729" w:rsidRDefault="000D6C04" w:rsidP="00B12729">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58D1E6E0" w:rsidR="000D6C04" w:rsidRPr="00B12729" w:rsidRDefault="000D6C04" w:rsidP="00B12729">
            <w:pPr>
              <w:jc w:val="right"/>
              <w:rPr>
                <w:rFonts w:ascii="Arial" w:hAnsi="Arial" w:cs="Arial"/>
                <w:b/>
                <w:sz w:val="14"/>
                <w:szCs w:val="14"/>
              </w:rPr>
            </w:pPr>
            <w:r w:rsidRPr="00B12729">
              <w:rPr>
                <w:rFonts w:ascii="Arial" w:hAnsi="Arial" w:cs="Arial"/>
                <w:b/>
                <w:sz w:val="14"/>
                <w:szCs w:val="14"/>
              </w:rPr>
              <w:t>106</w:t>
            </w:r>
          </w:p>
        </w:tc>
        <w:tc>
          <w:tcPr>
            <w:tcW w:w="851" w:type="dxa"/>
            <w:tcBorders>
              <w:top w:val="nil"/>
              <w:left w:val="nil"/>
              <w:bottom w:val="nil"/>
              <w:right w:val="single" w:sz="4" w:space="0" w:color="auto"/>
            </w:tcBorders>
            <w:shd w:val="clear" w:color="auto" w:fill="auto"/>
            <w:vAlign w:val="bottom"/>
          </w:tcPr>
          <w:p w14:paraId="7C5B4569" w14:textId="765FB228"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1005" w:type="dxa"/>
            <w:tcBorders>
              <w:top w:val="nil"/>
              <w:left w:val="nil"/>
              <w:bottom w:val="nil"/>
              <w:right w:val="single" w:sz="4" w:space="0" w:color="auto"/>
            </w:tcBorders>
            <w:shd w:val="clear" w:color="auto" w:fill="auto"/>
            <w:vAlign w:val="bottom"/>
          </w:tcPr>
          <w:p w14:paraId="0E6474F3" w14:textId="2D249C82" w:rsidR="000D6C04" w:rsidRPr="00B12729" w:rsidRDefault="000D6C04" w:rsidP="00B12729">
            <w:pPr>
              <w:jc w:val="right"/>
              <w:rPr>
                <w:rFonts w:ascii="Arial" w:hAnsi="Arial" w:cs="Arial"/>
                <w:b/>
                <w:sz w:val="14"/>
                <w:szCs w:val="14"/>
              </w:rPr>
            </w:pPr>
            <w:r w:rsidRPr="00B12729">
              <w:rPr>
                <w:rFonts w:ascii="Arial" w:hAnsi="Arial" w:cs="Arial"/>
                <w:b/>
                <w:sz w:val="14"/>
                <w:szCs w:val="14"/>
              </w:rPr>
              <w:t>106</w:t>
            </w:r>
          </w:p>
        </w:tc>
        <w:tc>
          <w:tcPr>
            <w:tcW w:w="980" w:type="dxa"/>
            <w:tcBorders>
              <w:top w:val="nil"/>
              <w:left w:val="single" w:sz="4" w:space="0" w:color="auto"/>
              <w:bottom w:val="nil"/>
              <w:right w:val="single" w:sz="4" w:space="0" w:color="auto"/>
            </w:tcBorders>
            <w:shd w:val="clear" w:color="auto" w:fill="auto"/>
            <w:vAlign w:val="bottom"/>
          </w:tcPr>
          <w:p w14:paraId="3D477B13" w14:textId="356329B8"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A496E1A" w14:textId="2E636ABE" w:rsidR="000D6C04" w:rsidRPr="00B12729" w:rsidRDefault="000D6C04" w:rsidP="00B12729">
            <w:pPr>
              <w:jc w:val="right"/>
              <w:rPr>
                <w:rFonts w:ascii="Arial" w:hAnsi="Arial" w:cs="Arial"/>
                <w:b/>
                <w:bCs/>
                <w:sz w:val="14"/>
                <w:szCs w:val="14"/>
              </w:rPr>
            </w:pPr>
            <w:r w:rsidRPr="00B12729">
              <w:rPr>
                <w:rFonts w:ascii="Arial" w:hAnsi="Arial" w:cs="Arial"/>
                <w:b/>
                <w:sz w:val="14"/>
                <w:szCs w:val="14"/>
              </w:rPr>
              <w:t>7.817.681</w:t>
            </w:r>
          </w:p>
        </w:tc>
        <w:tc>
          <w:tcPr>
            <w:tcW w:w="931" w:type="dxa"/>
            <w:tcBorders>
              <w:top w:val="nil"/>
              <w:left w:val="nil"/>
              <w:bottom w:val="nil"/>
              <w:right w:val="single" w:sz="4" w:space="0" w:color="auto"/>
            </w:tcBorders>
            <w:shd w:val="clear" w:color="auto" w:fill="auto"/>
            <w:vAlign w:val="bottom"/>
          </w:tcPr>
          <w:p w14:paraId="6E11D25B" w14:textId="7EEFBF05" w:rsidR="000D6C04" w:rsidRPr="00B12729" w:rsidRDefault="000D6C04" w:rsidP="00B12729">
            <w:pPr>
              <w:jc w:val="right"/>
              <w:rPr>
                <w:rFonts w:ascii="Arial" w:hAnsi="Arial" w:cs="Arial"/>
                <w:b/>
                <w:bCs/>
                <w:sz w:val="14"/>
                <w:szCs w:val="14"/>
              </w:rPr>
            </w:pPr>
            <w:r w:rsidRPr="00B12729">
              <w:rPr>
                <w:rFonts w:ascii="Arial" w:hAnsi="Arial" w:cs="Arial"/>
                <w:b/>
                <w:sz w:val="14"/>
                <w:szCs w:val="14"/>
              </w:rPr>
              <w:t>7.817.681</w:t>
            </w:r>
          </w:p>
        </w:tc>
      </w:tr>
      <w:tr w:rsidR="000D6C04" w:rsidRPr="00B12729" w14:paraId="287515F9"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25C525B7"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0D6C04" w:rsidRPr="00B12729" w:rsidRDefault="000D6C04" w:rsidP="00B12729">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247BD238"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562765E9"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1005" w:type="dxa"/>
            <w:tcBorders>
              <w:top w:val="nil"/>
              <w:left w:val="nil"/>
              <w:bottom w:val="nil"/>
              <w:right w:val="single" w:sz="4" w:space="0" w:color="auto"/>
            </w:tcBorders>
            <w:shd w:val="clear" w:color="auto" w:fill="auto"/>
            <w:vAlign w:val="bottom"/>
          </w:tcPr>
          <w:p w14:paraId="4AC3A469" w14:textId="27CECAB2"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A6AF4DB" w14:textId="236AB866"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7D7E49C1"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512AC9F" w14:textId="6CF7E724"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r>
      <w:tr w:rsidR="000D6C04" w:rsidRPr="00B12729" w14:paraId="7858232F"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2ED8AC80"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0D6C04" w:rsidRPr="00B12729" w:rsidRDefault="000D6C04" w:rsidP="00B12729">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75C2325B"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08E0C5F5"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1005" w:type="dxa"/>
            <w:tcBorders>
              <w:top w:val="nil"/>
              <w:left w:val="nil"/>
              <w:bottom w:val="nil"/>
              <w:right w:val="single" w:sz="4" w:space="0" w:color="auto"/>
            </w:tcBorders>
            <w:shd w:val="clear" w:color="auto" w:fill="auto"/>
            <w:vAlign w:val="bottom"/>
          </w:tcPr>
          <w:p w14:paraId="34B57F73" w14:textId="37138B59"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5BD0BF" w14:textId="143C6239"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306BC19B"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2ED68FD1" w14:textId="63C74A44"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r>
      <w:tr w:rsidR="000D6C04" w:rsidRPr="00B12729" w14:paraId="45AC4CDA"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684AAF3E"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62EC004C" w:rsidR="000D6C04" w:rsidRPr="00B12729" w:rsidRDefault="000D6C04" w:rsidP="00B12729">
            <w:pPr>
              <w:jc w:val="right"/>
              <w:rPr>
                <w:rFonts w:ascii="Arial" w:hAnsi="Arial" w:cs="Arial"/>
                <w:b/>
                <w:sz w:val="14"/>
                <w:szCs w:val="14"/>
              </w:rPr>
            </w:pPr>
            <w:r w:rsidRPr="00B12729">
              <w:rPr>
                <w:rFonts w:ascii="Arial" w:hAnsi="Arial" w:cs="Arial"/>
                <w:b/>
                <w:sz w:val="14"/>
                <w:szCs w:val="14"/>
              </w:rPr>
              <w:t>37.202</w:t>
            </w:r>
          </w:p>
        </w:tc>
        <w:tc>
          <w:tcPr>
            <w:tcW w:w="851" w:type="dxa"/>
            <w:tcBorders>
              <w:top w:val="nil"/>
              <w:left w:val="nil"/>
              <w:bottom w:val="nil"/>
              <w:right w:val="single" w:sz="4" w:space="0" w:color="auto"/>
            </w:tcBorders>
            <w:shd w:val="clear" w:color="auto" w:fill="auto"/>
            <w:vAlign w:val="bottom"/>
          </w:tcPr>
          <w:p w14:paraId="59B10733" w14:textId="12D44BB0" w:rsidR="000D6C04" w:rsidRPr="00B12729" w:rsidRDefault="000D6C04" w:rsidP="00B12729">
            <w:pPr>
              <w:jc w:val="right"/>
              <w:rPr>
                <w:rFonts w:ascii="Arial" w:hAnsi="Arial" w:cs="Arial"/>
                <w:b/>
                <w:sz w:val="14"/>
                <w:szCs w:val="14"/>
              </w:rPr>
            </w:pPr>
            <w:r w:rsidRPr="00B12729">
              <w:rPr>
                <w:rFonts w:ascii="Arial" w:hAnsi="Arial" w:cs="Arial"/>
                <w:b/>
                <w:sz w:val="14"/>
                <w:szCs w:val="14"/>
              </w:rPr>
              <w:t>24.014</w:t>
            </w:r>
          </w:p>
        </w:tc>
        <w:tc>
          <w:tcPr>
            <w:tcW w:w="1005" w:type="dxa"/>
            <w:tcBorders>
              <w:top w:val="nil"/>
              <w:left w:val="nil"/>
              <w:bottom w:val="nil"/>
              <w:right w:val="single" w:sz="4" w:space="0" w:color="auto"/>
            </w:tcBorders>
            <w:shd w:val="clear" w:color="auto" w:fill="auto"/>
            <w:vAlign w:val="bottom"/>
          </w:tcPr>
          <w:p w14:paraId="0D06C780" w14:textId="75685DE0" w:rsidR="000D6C04" w:rsidRPr="00B12729" w:rsidRDefault="000D6C04" w:rsidP="00B12729">
            <w:pPr>
              <w:jc w:val="right"/>
              <w:rPr>
                <w:rFonts w:ascii="Arial" w:hAnsi="Arial" w:cs="Arial"/>
                <w:b/>
                <w:sz w:val="14"/>
                <w:szCs w:val="14"/>
              </w:rPr>
            </w:pPr>
            <w:r w:rsidRPr="00B12729">
              <w:rPr>
                <w:rFonts w:ascii="Arial" w:hAnsi="Arial" w:cs="Arial"/>
                <w:b/>
                <w:sz w:val="14"/>
                <w:szCs w:val="14"/>
              </w:rPr>
              <w:t>61.216</w:t>
            </w:r>
          </w:p>
        </w:tc>
        <w:tc>
          <w:tcPr>
            <w:tcW w:w="980" w:type="dxa"/>
            <w:tcBorders>
              <w:top w:val="nil"/>
              <w:left w:val="single" w:sz="4" w:space="0" w:color="auto"/>
              <w:bottom w:val="nil"/>
              <w:right w:val="single" w:sz="4" w:space="0" w:color="auto"/>
            </w:tcBorders>
            <w:shd w:val="clear" w:color="auto" w:fill="auto"/>
            <w:vAlign w:val="bottom"/>
          </w:tcPr>
          <w:p w14:paraId="647E555F" w14:textId="11DFEB14" w:rsidR="000D6C04" w:rsidRPr="00B12729" w:rsidRDefault="000D6C04" w:rsidP="00B12729">
            <w:pPr>
              <w:jc w:val="right"/>
              <w:rPr>
                <w:rFonts w:ascii="Arial" w:hAnsi="Arial" w:cs="Arial"/>
                <w:b/>
                <w:bCs/>
                <w:sz w:val="14"/>
                <w:szCs w:val="14"/>
              </w:rPr>
            </w:pPr>
            <w:r w:rsidRPr="00B12729">
              <w:rPr>
                <w:rFonts w:ascii="Arial" w:hAnsi="Arial" w:cs="Arial"/>
                <w:b/>
                <w:sz w:val="14"/>
                <w:szCs w:val="14"/>
              </w:rPr>
              <w:t>12.819</w:t>
            </w:r>
          </w:p>
        </w:tc>
        <w:tc>
          <w:tcPr>
            <w:tcW w:w="850" w:type="dxa"/>
            <w:tcBorders>
              <w:top w:val="nil"/>
              <w:left w:val="nil"/>
              <w:bottom w:val="nil"/>
              <w:right w:val="single" w:sz="4" w:space="0" w:color="auto"/>
            </w:tcBorders>
            <w:shd w:val="clear" w:color="auto" w:fill="auto"/>
            <w:vAlign w:val="bottom"/>
          </w:tcPr>
          <w:p w14:paraId="5D9E1C24" w14:textId="73E4E8B1" w:rsidR="000D6C04" w:rsidRPr="00B12729" w:rsidRDefault="000D6C04" w:rsidP="00B12729">
            <w:pPr>
              <w:jc w:val="right"/>
              <w:rPr>
                <w:rFonts w:ascii="Arial" w:hAnsi="Arial" w:cs="Arial"/>
                <w:b/>
                <w:bCs/>
                <w:sz w:val="14"/>
                <w:szCs w:val="14"/>
              </w:rPr>
            </w:pPr>
            <w:r w:rsidRPr="00B12729">
              <w:rPr>
                <w:rFonts w:ascii="Arial" w:hAnsi="Arial" w:cs="Arial"/>
                <w:b/>
                <w:sz w:val="14"/>
                <w:szCs w:val="14"/>
              </w:rPr>
              <w:t>1.660</w:t>
            </w:r>
          </w:p>
        </w:tc>
        <w:tc>
          <w:tcPr>
            <w:tcW w:w="931" w:type="dxa"/>
            <w:tcBorders>
              <w:top w:val="nil"/>
              <w:left w:val="nil"/>
              <w:bottom w:val="nil"/>
              <w:right w:val="single" w:sz="4" w:space="0" w:color="auto"/>
            </w:tcBorders>
            <w:shd w:val="clear" w:color="auto" w:fill="auto"/>
            <w:vAlign w:val="bottom"/>
          </w:tcPr>
          <w:p w14:paraId="15AA69DF" w14:textId="69AA5BE8" w:rsidR="000D6C04" w:rsidRPr="00B12729" w:rsidRDefault="000D6C04" w:rsidP="00B12729">
            <w:pPr>
              <w:jc w:val="right"/>
              <w:rPr>
                <w:rFonts w:ascii="Arial" w:hAnsi="Arial" w:cs="Arial"/>
                <w:b/>
                <w:bCs/>
                <w:sz w:val="14"/>
                <w:szCs w:val="14"/>
              </w:rPr>
            </w:pPr>
            <w:r w:rsidRPr="00B12729">
              <w:rPr>
                <w:rFonts w:ascii="Arial" w:hAnsi="Arial" w:cs="Arial"/>
                <w:b/>
                <w:sz w:val="14"/>
                <w:szCs w:val="14"/>
              </w:rPr>
              <w:t>14.479</w:t>
            </w:r>
          </w:p>
        </w:tc>
      </w:tr>
      <w:tr w:rsidR="000D6C04" w:rsidRPr="00B12729" w14:paraId="315147A8"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7E0D33EA"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3FE64A65" w:rsidR="000D6C04" w:rsidRPr="00B12729" w:rsidRDefault="000D6C04" w:rsidP="00B12729">
            <w:pPr>
              <w:jc w:val="right"/>
              <w:rPr>
                <w:rFonts w:ascii="Arial" w:hAnsi="Arial" w:cs="Arial"/>
                <w:sz w:val="14"/>
                <w:szCs w:val="14"/>
              </w:rPr>
            </w:pPr>
            <w:r w:rsidRPr="00B12729">
              <w:rPr>
                <w:rFonts w:ascii="Arial" w:hAnsi="Arial" w:cs="Arial"/>
                <w:sz w:val="14"/>
                <w:szCs w:val="14"/>
              </w:rPr>
              <w:t>37.202</w:t>
            </w:r>
          </w:p>
        </w:tc>
        <w:tc>
          <w:tcPr>
            <w:tcW w:w="851" w:type="dxa"/>
            <w:tcBorders>
              <w:top w:val="nil"/>
              <w:left w:val="nil"/>
              <w:bottom w:val="nil"/>
              <w:right w:val="single" w:sz="4" w:space="0" w:color="auto"/>
            </w:tcBorders>
            <w:shd w:val="clear" w:color="auto" w:fill="auto"/>
            <w:vAlign w:val="bottom"/>
          </w:tcPr>
          <w:p w14:paraId="54D73C65" w14:textId="00C0CD73" w:rsidR="000D6C04" w:rsidRPr="00B12729" w:rsidRDefault="000D6C04" w:rsidP="00B12729">
            <w:pPr>
              <w:jc w:val="right"/>
              <w:rPr>
                <w:rFonts w:ascii="Arial" w:hAnsi="Arial" w:cs="Arial"/>
                <w:sz w:val="14"/>
                <w:szCs w:val="14"/>
              </w:rPr>
            </w:pPr>
            <w:r w:rsidRPr="00B12729">
              <w:rPr>
                <w:rFonts w:ascii="Arial" w:hAnsi="Arial" w:cs="Arial"/>
                <w:sz w:val="14"/>
                <w:szCs w:val="14"/>
              </w:rPr>
              <w:t>24.014</w:t>
            </w:r>
          </w:p>
        </w:tc>
        <w:tc>
          <w:tcPr>
            <w:tcW w:w="1005" w:type="dxa"/>
            <w:tcBorders>
              <w:top w:val="nil"/>
              <w:left w:val="nil"/>
              <w:bottom w:val="nil"/>
              <w:right w:val="single" w:sz="4" w:space="0" w:color="auto"/>
            </w:tcBorders>
            <w:shd w:val="clear" w:color="auto" w:fill="auto"/>
            <w:vAlign w:val="bottom"/>
          </w:tcPr>
          <w:p w14:paraId="634AFCEF" w14:textId="7F967690" w:rsidR="000D6C04" w:rsidRPr="00B12729" w:rsidRDefault="000D6C04" w:rsidP="00B12729">
            <w:pPr>
              <w:jc w:val="right"/>
              <w:rPr>
                <w:rFonts w:ascii="Arial" w:hAnsi="Arial" w:cs="Arial"/>
                <w:sz w:val="14"/>
                <w:szCs w:val="14"/>
              </w:rPr>
            </w:pPr>
            <w:r w:rsidRPr="00B12729">
              <w:rPr>
                <w:rFonts w:ascii="Arial" w:hAnsi="Arial" w:cs="Arial"/>
                <w:sz w:val="14"/>
                <w:szCs w:val="14"/>
              </w:rPr>
              <w:t>61.216</w:t>
            </w:r>
          </w:p>
        </w:tc>
        <w:tc>
          <w:tcPr>
            <w:tcW w:w="980" w:type="dxa"/>
            <w:tcBorders>
              <w:top w:val="nil"/>
              <w:left w:val="single" w:sz="4" w:space="0" w:color="auto"/>
              <w:bottom w:val="nil"/>
              <w:right w:val="single" w:sz="4" w:space="0" w:color="auto"/>
            </w:tcBorders>
            <w:shd w:val="clear" w:color="auto" w:fill="auto"/>
            <w:vAlign w:val="bottom"/>
          </w:tcPr>
          <w:p w14:paraId="73CD9B9D" w14:textId="2EB6A4F1" w:rsidR="000D6C04" w:rsidRPr="00B12729" w:rsidRDefault="000D6C04" w:rsidP="00B12729">
            <w:pPr>
              <w:jc w:val="right"/>
              <w:rPr>
                <w:rFonts w:ascii="Arial" w:hAnsi="Arial" w:cs="Arial"/>
                <w:bCs/>
                <w:sz w:val="14"/>
                <w:szCs w:val="14"/>
              </w:rPr>
            </w:pPr>
            <w:r w:rsidRPr="00B12729">
              <w:rPr>
                <w:rFonts w:ascii="Arial" w:hAnsi="Arial" w:cs="Arial"/>
                <w:sz w:val="14"/>
                <w:szCs w:val="14"/>
              </w:rPr>
              <w:t>12.819</w:t>
            </w:r>
          </w:p>
        </w:tc>
        <w:tc>
          <w:tcPr>
            <w:tcW w:w="850" w:type="dxa"/>
            <w:tcBorders>
              <w:top w:val="nil"/>
              <w:left w:val="nil"/>
              <w:bottom w:val="nil"/>
              <w:right w:val="single" w:sz="4" w:space="0" w:color="auto"/>
            </w:tcBorders>
            <w:shd w:val="clear" w:color="auto" w:fill="auto"/>
            <w:vAlign w:val="bottom"/>
          </w:tcPr>
          <w:p w14:paraId="31D7BAD1" w14:textId="20387671" w:rsidR="000D6C04" w:rsidRPr="00B12729" w:rsidRDefault="000D6C04" w:rsidP="00B12729">
            <w:pPr>
              <w:jc w:val="right"/>
              <w:rPr>
                <w:rFonts w:ascii="Arial" w:hAnsi="Arial" w:cs="Arial"/>
                <w:bCs/>
                <w:sz w:val="14"/>
                <w:szCs w:val="14"/>
              </w:rPr>
            </w:pPr>
            <w:r w:rsidRPr="00B12729">
              <w:rPr>
                <w:rFonts w:ascii="Arial" w:hAnsi="Arial" w:cs="Arial"/>
                <w:sz w:val="14"/>
                <w:szCs w:val="14"/>
              </w:rPr>
              <w:t>1.660</w:t>
            </w:r>
          </w:p>
        </w:tc>
        <w:tc>
          <w:tcPr>
            <w:tcW w:w="931" w:type="dxa"/>
            <w:tcBorders>
              <w:top w:val="nil"/>
              <w:left w:val="nil"/>
              <w:bottom w:val="nil"/>
              <w:right w:val="single" w:sz="4" w:space="0" w:color="auto"/>
            </w:tcBorders>
            <w:shd w:val="clear" w:color="auto" w:fill="auto"/>
            <w:vAlign w:val="bottom"/>
          </w:tcPr>
          <w:p w14:paraId="3C26A33E" w14:textId="652935C0" w:rsidR="000D6C04" w:rsidRPr="00B12729" w:rsidRDefault="000D6C04" w:rsidP="00B12729">
            <w:pPr>
              <w:jc w:val="right"/>
              <w:rPr>
                <w:rFonts w:ascii="Arial" w:hAnsi="Arial" w:cs="Arial"/>
                <w:bCs/>
                <w:sz w:val="14"/>
                <w:szCs w:val="14"/>
              </w:rPr>
            </w:pPr>
            <w:r w:rsidRPr="00B12729">
              <w:rPr>
                <w:rFonts w:ascii="Arial" w:hAnsi="Arial" w:cs="Arial"/>
                <w:sz w:val="14"/>
                <w:szCs w:val="14"/>
              </w:rPr>
              <w:t>14.479</w:t>
            </w:r>
          </w:p>
        </w:tc>
      </w:tr>
      <w:tr w:rsidR="000D6C04" w:rsidRPr="00B12729" w14:paraId="7733B841"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1636D279"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35B6F34A"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0A4D33FB"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0CA8362A" w14:textId="14D3B41D"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22650E94" w14:textId="0D435C6A"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7F140917"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286AC614"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r>
      <w:tr w:rsidR="000D6C04" w:rsidRPr="00B12729" w14:paraId="54BD48A3"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16309D16"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0D6C04" w:rsidRPr="00B12729" w:rsidRDefault="000D6C04" w:rsidP="00B12729">
            <w:pPr>
              <w:jc w:val="center"/>
              <w:rPr>
                <w:rFonts w:ascii="Arial" w:hAnsi="Arial" w:cs="Arial"/>
                <w:b/>
                <w:bCs/>
                <w:sz w:val="14"/>
                <w:szCs w:val="14"/>
              </w:rPr>
            </w:pPr>
            <w:r w:rsidRPr="00B12729">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45545F4C" w:rsidR="000D6C04" w:rsidRPr="00B12729" w:rsidRDefault="000D6C04" w:rsidP="00B12729">
            <w:pPr>
              <w:jc w:val="right"/>
              <w:rPr>
                <w:rFonts w:ascii="Arial" w:hAnsi="Arial" w:cs="Arial"/>
                <w:b/>
                <w:sz w:val="14"/>
                <w:szCs w:val="14"/>
              </w:rPr>
            </w:pPr>
            <w:r w:rsidRPr="00B12729">
              <w:rPr>
                <w:rFonts w:ascii="Arial" w:hAnsi="Arial" w:cs="Arial"/>
                <w:b/>
                <w:sz w:val="14"/>
                <w:szCs w:val="14"/>
              </w:rPr>
              <w:t>536.843</w:t>
            </w:r>
          </w:p>
        </w:tc>
        <w:tc>
          <w:tcPr>
            <w:tcW w:w="851" w:type="dxa"/>
            <w:tcBorders>
              <w:top w:val="nil"/>
              <w:left w:val="nil"/>
              <w:bottom w:val="nil"/>
              <w:right w:val="single" w:sz="4" w:space="0" w:color="auto"/>
            </w:tcBorders>
            <w:shd w:val="clear" w:color="auto" w:fill="auto"/>
            <w:vAlign w:val="bottom"/>
          </w:tcPr>
          <w:p w14:paraId="67072A59" w14:textId="50D8AFBD" w:rsidR="000D6C04" w:rsidRPr="00B12729" w:rsidRDefault="000D6C04" w:rsidP="00B12729">
            <w:pPr>
              <w:jc w:val="right"/>
              <w:rPr>
                <w:rFonts w:ascii="Arial" w:hAnsi="Arial" w:cs="Arial"/>
                <w:b/>
                <w:sz w:val="14"/>
                <w:szCs w:val="14"/>
              </w:rPr>
            </w:pPr>
            <w:r w:rsidRPr="00B12729">
              <w:rPr>
                <w:rFonts w:ascii="Arial" w:hAnsi="Arial" w:cs="Arial"/>
                <w:b/>
                <w:sz w:val="14"/>
                <w:szCs w:val="14"/>
              </w:rPr>
              <w:t>73.814</w:t>
            </w:r>
          </w:p>
        </w:tc>
        <w:tc>
          <w:tcPr>
            <w:tcW w:w="1005" w:type="dxa"/>
            <w:tcBorders>
              <w:top w:val="nil"/>
              <w:left w:val="nil"/>
              <w:bottom w:val="nil"/>
              <w:right w:val="single" w:sz="4" w:space="0" w:color="auto"/>
            </w:tcBorders>
            <w:shd w:val="clear" w:color="auto" w:fill="auto"/>
            <w:vAlign w:val="bottom"/>
          </w:tcPr>
          <w:p w14:paraId="2C99CB22" w14:textId="23DACA4A" w:rsidR="000D6C04" w:rsidRPr="00B12729" w:rsidRDefault="000D6C04" w:rsidP="00B12729">
            <w:pPr>
              <w:jc w:val="right"/>
              <w:rPr>
                <w:rFonts w:ascii="Arial" w:hAnsi="Arial" w:cs="Arial"/>
                <w:b/>
                <w:sz w:val="14"/>
                <w:szCs w:val="14"/>
              </w:rPr>
            </w:pPr>
            <w:r w:rsidRPr="00B12729">
              <w:rPr>
                <w:rFonts w:ascii="Arial" w:hAnsi="Arial" w:cs="Arial"/>
                <w:b/>
                <w:sz w:val="14"/>
                <w:szCs w:val="14"/>
              </w:rPr>
              <w:t>610.657</w:t>
            </w:r>
          </w:p>
        </w:tc>
        <w:tc>
          <w:tcPr>
            <w:tcW w:w="980" w:type="dxa"/>
            <w:tcBorders>
              <w:top w:val="nil"/>
              <w:left w:val="single" w:sz="4" w:space="0" w:color="auto"/>
              <w:bottom w:val="nil"/>
              <w:right w:val="single" w:sz="4" w:space="0" w:color="auto"/>
            </w:tcBorders>
            <w:shd w:val="clear" w:color="auto" w:fill="auto"/>
            <w:vAlign w:val="bottom"/>
          </w:tcPr>
          <w:p w14:paraId="4158D45A" w14:textId="11E16172" w:rsidR="000D6C04" w:rsidRPr="00B12729" w:rsidRDefault="000D6C04" w:rsidP="00B12729">
            <w:pPr>
              <w:jc w:val="right"/>
              <w:rPr>
                <w:rFonts w:ascii="Arial" w:hAnsi="Arial" w:cs="Arial"/>
                <w:b/>
                <w:bCs/>
                <w:sz w:val="14"/>
                <w:szCs w:val="14"/>
              </w:rPr>
            </w:pPr>
            <w:r w:rsidRPr="00B12729">
              <w:rPr>
                <w:rFonts w:ascii="Arial" w:hAnsi="Arial" w:cs="Arial"/>
                <w:b/>
                <w:sz w:val="14"/>
                <w:szCs w:val="14"/>
              </w:rPr>
              <w:t>450.407</w:t>
            </w:r>
          </w:p>
        </w:tc>
        <w:tc>
          <w:tcPr>
            <w:tcW w:w="850" w:type="dxa"/>
            <w:tcBorders>
              <w:top w:val="nil"/>
              <w:left w:val="nil"/>
              <w:bottom w:val="nil"/>
              <w:right w:val="single" w:sz="4" w:space="0" w:color="auto"/>
            </w:tcBorders>
            <w:shd w:val="clear" w:color="auto" w:fill="auto"/>
            <w:vAlign w:val="bottom"/>
          </w:tcPr>
          <w:p w14:paraId="07D75020" w14:textId="2CA7BFFF" w:rsidR="000D6C04" w:rsidRPr="00B12729" w:rsidRDefault="000D6C04" w:rsidP="00B12729">
            <w:pPr>
              <w:jc w:val="right"/>
              <w:rPr>
                <w:rFonts w:ascii="Arial" w:hAnsi="Arial" w:cs="Arial"/>
                <w:b/>
                <w:bCs/>
                <w:sz w:val="14"/>
                <w:szCs w:val="14"/>
              </w:rPr>
            </w:pPr>
            <w:r w:rsidRPr="00B12729">
              <w:rPr>
                <w:rFonts w:ascii="Arial" w:hAnsi="Arial" w:cs="Arial"/>
                <w:b/>
                <w:sz w:val="14"/>
                <w:szCs w:val="14"/>
              </w:rPr>
              <w:t>26.399</w:t>
            </w:r>
          </w:p>
        </w:tc>
        <w:tc>
          <w:tcPr>
            <w:tcW w:w="931" w:type="dxa"/>
            <w:tcBorders>
              <w:top w:val="nil"/>
              <w:left w:val="nil"/>
              <w:bottom w:val="nil"/>
              <w:right w:val="single" w:sz="4" w:space="0" w:color="auto"/>
            </w:tcBorders>
            <w:shd w:val="clear" w:color="auto" w:fill="auto"/>
            <w:vAlign w:val="bottom"/>
          </w:tcPr>
          <w:p w14:paraId="6A297D6A" w14:textId="7606AC0E" w:rsidR="000D6C04" w:rsidRPr="00B12729" w:rsidRDefault="000D6C04" w:rsidP="00B12729">
            <w:pPr>
              <w:jc w:val="right"/>
              <w:rPr>
                <w:rFonts w:ascii="Arial" w:hAnsi="Arial" w:cs="Arial"/>
                <w:b/>
                <w:bCs/>
                <w:sz w:val="14"/>
                <w:szCs w:val="14"/>
              </w:rPr>
            </w:pPr>
            <w:r w:rsidRPr="00B12729">
              <w:rPr>
                <w:rFonts w:ascii="Arial" w:hAnsi="Arial" w:cs="Arial"/>
                <w:b/>
                <w:sz w:val="14"/>
                <w:szCs w:val="14"/>
              </w:rPr>
              <w:t>476.806</w:t>
            </w:r>
          </w:p>
        </w:tc>
      </w:tr>
      <w:tr w:rsidR="000D6C04" w:rsidRPr="00B12729" w14:paraId="69302ECB"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558C5531"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0D6C04" w:rsidRPr="00B12729" w:rsidRDefault="000D6C04" w:rsidP="00B12729">
            <w:pPr>
              <w:jc w:val="center"/>
              <w:rPr>
                <w:rFonts w:ascii="Arial" w:hAnsi="Arial" w:cs="Arial"/>
                <w:b/>
                <w:bCs/>
                <w:sz w:val="14"/>
                <w:szCs w:val="14"/>
              </w:rPr>
            </w:pPr>
            <w:r w:rsidRPr="00B12729">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1B8F508D" w:rsidR="000D6C04" w:rsidRPr="00B12729" w:rsidRDefault="000D6C04" w:rsidP="00B12729">
            <w:pPr>
              <w:jc w:val="right"/>
              <w:rPr>
                <w:rFonts w:ascii="Arial" w:hAnsi="Arial" w:cs="Arial"/>
                <w:b/>
                <w:sz w:val="14"/>
                <w:szCs w:val="14"/>
              </w:rPr>
            </w:pPr>
            <w:r w:rsidRPr="00B12729">
              <w:rPr>
                <w:rFonts w:ascii="Arial" w:hAnsi="Arial" w:cs="Arial"/>
                <w:b/>
                <w:sz w:val="14"/>
                <w:szCs w:val="14"/>
              </w:rPr>
              <w:t>3.098.114</w:t>
            </w:r>
          </w:p>
        </w:tc>
        <w:tc>
          <w:tcPr>
            <w:tcW w:w="851" w:type="dxa"/>
            <w:tcBorders>
              <w:top w:val="nil"/>
              <w:left w:val="nil"/>
              <w:bottom w:val="nil"/>
              <w:right w:val="single" w:sz="4" w:space="0" w:color="auto"/>
            </w:tcBorders>
            <w:shd w:val="clear" w:color="auto" w:fill="auto"/>
            <w:vAlign w:val="bottom"/>
          </w:tcPr>
          <w:p w14:paraId="5D080042" w14:textId="6411F8A1" w:rsidR="000D6C04" w:rsidRPr="00B12729" w:rsidRDefault="000D6C04" w:rsidP="00B12729">
            <w:pPr>
              <w:jc w:val="right"/>
              <w:rPr>
                <w:rFonts w:ascii="Arial" w:hAnsi="Arial" w:cs="Arial"/>
                <w:b/>
                <w:sz w:val="14"/>
                <w:szCs w:val="14"/>
              </w:rPr>
            </w:pPr>
            <w:r w:rsidRPr="00B12729">
              <w:rPr>
                <w:rFonts w:ascii="Arial" w:hAnsi="Arial" w:cs="Arial"/>
                <w:b/>
                <w:sz w:val="14"/>
                <w:szCs w:val="14"/>
              </w:rPr>
              <w:t>57.291</w:t>
            </w:r>
          </w:p>
        </w:tc>
        <w:tc>
          <w:tcPr>
            <w:tcW w:w="1005" w:type="dxa"/>
            <w:tcBorders>
              <w:top w:val="nil"/>
              <w:left w:val="nil"/>
              <w:bottom w:val="nil"/>
              <w:right w:val="single" w:sz="4" w:space="0" w:color="auto"/>
            </w:tcBorders>
            <w:shd w:val="clear" w:color="auto" w:fill="auto"/>
            <w:vAlign w:val="bottom"/>
          </w:tcPr>
          <w:p w14:paraId="1EE25973" w14:textId="207C164D" w:rsidR="000D6C04" w:rsidRPr="00B12729" w:rsidRDefault="000D6C04" w:rsidP="00B12729">
            <w:pPr>
              <w:jc w:val="right"/>
              <w:rPr>
                <w:rFonts w:ascii="Arial" w:hAnsi="Arial" w:cs="Arial"/>
                <w:b/>
                <w:sz w:val="14"/>
                <w:szCs w:val="14"/>
              </w:rPr>
            </w:pPr>
            <w:r w:rsidRPr="00B12729">
              <w:rPr>
                <w:rFonts w:ascii="Arial" w:hAnsi="Arial" w:cs="Arial"/>
                <w:b/>
                <w:sz w:val="14"/>
                <w:szCs w:val="14"/>
              </w:rPr>
              <w:t>3.155.405</w:t>
            </w:r>
          </w:p>
        </w:tc>
        <w:tc>
          <w:tcPr>
            <w:tcW w:w="980" w:type="dxa"/>
            <w:tcBorders>
              <w:top w:val="nil"/>
              <w:left w:val="single" w:sz="4" w:space="0" w:color="auto"/>
              <w:bottom w:val="nil"/>
              <w:right w:val="single" w:sz="4" w:space="0" w:color="auto"/>
            </w:tcBorders>
            <w:shd w:val="clear" w:color="auto" w:fill="auto"/>
            <w:vAlign w:val="bottom"/>
          </w:tcPr>
          <w:p w14:paraId="1954CE0B" w14:textId="18217977" w:rsidR="000D6C04" w:rsidRPr="00B12729" w:rsidRDefault="000D6C04" w:rsidP="00B12729">
            <w:pPr>
              <w:jc w:val="right"/>
              <w:rPr>
                <w:rFonts w:ascii="Arial" w:hAnsi="Arial" w:cs="Arial"/>
                <w:b/>
                <w:bCs/>
                <w:sz w:val="14"/>
                <w:szCs w:val="14"/>
              </w:rPr>
            </w:pPr>
            <w:r w:rsidRPr="00B12729">
              <w:rPr>
                <w:rFonts w:ascii="Arial" w:hAnsi="Arial" w:cs="Arial"/>
                <w:b/>
                <w:sz w:val="14"/>
                <w:szCs w:val="14"/>
              </w:rPr>
              <w:t>2.558.145</w:t>
            </w:r>
          </w:p>
        </w:tc>
        <w:tc>
          <w:tcPr>
            <w:tcW w:w="850" w:type="dxa"/>
            <w:tcBorders>
              <w:top w:val="nil"/>
              <w:left w:val="nil"/>
              <w:bottom w:val="nil"/>
              <w:right w:val="single" w:sz="4" w:space="0" w:color="auto"/>
            </w:tcBorders>
            <w:shd w:val="clear" w:color="auto" w:fill="auto"/>
            <w:vAlign w:val="bottom"/>
          </w:tcPr>
          <w:p w14:paraId="65714367" w14:textId="6E374CF9" w:rsidR="000D6C04" w:rsidRPr="00B12729" w:rsidRDefault="000D6C04" w:rsidP="00B12729">
            <w:pPr>
              <w:jc w:val="right"/>
              <w:rPr>
                <w:rFonts w:ascii="Arial" w:hAnsi="Arial" w:cs="Arial"/>
                <w:b/>
                <w:bCs/>
                <w:sz w:val="14"/>
                <w:szCs w:val="14"/>
              </w:rPr>
            </w:pPr>
            <w:r w:rsidRPr="00B12729">
              <w:rPr>
                <w:rFonts w:ascii="Arial" w:hAnsi="Arial" w:cs="Arial"/>
                <w:b/>
                <w:sz w:val="14"/>
                <w:szCs w:val="14"/>
              </w:rPr>
              <w:t>17.375</w:t>
            </w:r>
          </w:p>
        </w:tc>
        <w:tc>
          <w:tcPr>
            <w:tcW w:w="931" w:type="dxa"/>
            <w:tcBorders>
              <w:top w:val="nil"/>
              <w:left w:val="nil"/>
              <w:bottom w:val="nil"/>
              <w:right w:val="single" w:sz="4" w:space="0" w:color="auto"/>
            </w:tcBorders>
            <w:shd w:val="clear" w:color="auto" w:fill="auto"/>
            <w:vAlign w:val="bottom"/>
          </w:tcPr>
          <w:p w14:paraId="4533A43A" w14:textId="03C5AD4D" w:rsidR="000D6C04" w:rsidRPr="00B12729" w:rsidRDefault="000D6C04" w:rsidP="00B12729">
            <w:pPr>
              <w:jc w:val="right"/>
              <w:rPr>
                <w:rFonts w:ascii="Arial" w:hAnsi="Arial" w:cs="Arial"/>
                <w:b/>
                <w:bCs/>
                <w:sz w:val="14"/>
                <w:szCs w:val="14"/>
              </w:rPr>
            </w:pPr>
            <w:r w:rsidRPr="00B12729">
              <w:rPr>
                <w:rFonts w:ascii="Arial" w:hAnsi="Arial" w:cs="Arial"/>
                <w:b/>
                <w:sz w:val="14"/>
                <w:szCs w:val="14"/>
              </w:rPr>
              <w:t>2.575.520</w:t>
            </w:r>
          </w:p>
        </w:tc>
      </w:tr>
      <w:tr w:rsidR="000D6C04" w:rsidRPr="00B12729" w14:paraId="4988A896"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788006E5"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6DCEEA78"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1E1A35F7"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2B80C4E5" w14:textId="678C5230"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3E28406" w14:textId="0771D9BC"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58456FA0"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51AEFFA7"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r>
      <w:tr w:rsidR="000D6C04" w:rsidRPr="00B12729" w14:paraId="1ABCDDF0"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1AB85D02"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44CBA7D5" w:rsidR="000D6C04" w:rsidRPr="00B12729" w:rsidRDefault="000D6C04" w:rsidP="00B12729">
            <w:pPr>
              <w:jc w:val="right"/>
              <w:rPr>
                <w:rFonts w:ascii="Arial" w:hAnsi="Arial" w:cs="Arial"/>
                <w:sz w:val="14"/>
                <w:szCs w:val="14"/>
              </w:rPr>
            </w:pPr>
            <w:r w:rsidRPr="00B12729">
              <w:rPr>
                <w:rFonts w:ascii="Arial" w:hAnsi="Arial" w:cs="Arial"/>
                <w:sz w:val="14"/>
                <w:szCs w:val="14"/>
              </w:rPr>
              <w:t>510.938</w:t>
            </w:r>
          </w:p>
        </w:tc>
        <w:tc>
          <w:tcPr>
            <w:tcW w:w="851" w:type="dxa"/>
            <w:tcBorders>
              <w:top w:val="nil"/>
              <w:left w:val="nil"/>
              <w:bottom w:val="nil"/>
              <w:right w:val="single" w:sz="4" w:space="0" w:color="auto"/>
            </w:tcBorders>
            <w:shd w:val="clear" w:color="auto" w:fill="auto"/>
            <w:vAlign w:val="bottom"/>
          </w:tcPr>
          <w:p w14:paraId="39A12BB5" w14:textId="53F276D0" w:rsidR="000D6C04" w:rsidRPr="00B12729" w:rsidRDefault="000D6C04" w:rsidP="00B12729">
            <w:pPr>
              <w:jc w:val="right"/>
              <w:rPr>
                <w:rFonts w:ascii="Arial" w:hAnsi="Arial" w:cs="Arial"/>
                <w:sz w:val="14"/>
                <w:szCs w:val="14"/>
              </w:rPr>
            </w:pPr>
            <w:r w:rsidRPr="00B12729">
              <w:rPr>
                <w:rFonts w:ascii="Arial" w:hAnsi="Arial" w:cs="Arial"/>
                <w:sz w:val="14"/>
                <w:szCs w:val="14"/>
              </w:rPr>
              <w:t>11.932</w:t>
            </w:r>
          </w:p>
        </w:tc>
        <w:tc>
          <w:tcPr>
            <w:tcW w:w="1005" w:type="dxa"/>
            <w:tcBorders>
              <w:top w:val="nil"/>
              <w:left w:val="nil"/>
              <w:bottom w:val="nil"/>
              <w:right w:val="single" w:sz="4" w:space="0" w:color="auto"/>
            </w:tcBorders>
            <w:shd w:val="clear" w:color="auto" w:fill="auto"/>
            <w:vAlign w:val="bottom"/>
          </w:tcPr>
          <w:p w14:paraId="6EEAD863" w14:textId="17C4DAA3" w:rsidR="000D6C04" w:rsidRPr="00B12729" w:rsidRDefault="000D6C04" w:rsidP="00B12729">
            <w:pPr>
              <w:jc w:val="right"/>
              <w:rPr>
                <w:rFonts w:ascii="Arial" w:hAnsi="Arial" w:cs="Arial"/>
                <w:sz w:val="14"/>
                <w:szCs w:val="14"/>
              </w:rPr>
            </w:pPr>
            <w:r w:rsidRPr="00B12729">
              <w:rPr>
                <w:rFonts w:ascii="Arial" w:hAnsi="Arial" w:cs="Arial"/>
                <w:sz w:val="14"/>
                <w:szCs w:val="14"/>
              </w:rPr>
              <w:t>522.870</w:t>
            </w:r>
          </w:p>
        </w:tc>
        <w:tc>
          <w:tcPr>
            <w:tcW w:w="980" w:type="dxa"/>
            <w:tcBorders>
              <w:top w:val="nil"/>
              <w:left w:val="single" w:sz="4" w:space="0" w:color="auto"/>
              <w:bottom w:val="nil"/>
              <w:right w:val="single" w:sz="4" w:space="0" w:color="auto"/>
            </w:tcBorders>
            <w:shd w:val="clear" w:color="auto" w:fill="auto"/>
            <w:vAlign w:val="bottom"/>
          </w:tcPr>
          <w:p w14:paraId="17A74317" w14:textId="2C13EC2D" w:rsidR="000D6C04" w:rsidRPr="00B12729" w:rsidRDefault="000D6C04" w:rsidP="00B12729">
            <w:pPr>
              <w:jc w:val="right"/>
              <w:rPr>
                <w:rFonts w:ascii="Arial" w:hAnsi="Arial" w:cs="Arial"/>
                <w:bCs/>
                <w:sz w:val="14"/>
                <w:szCs w:val="14"/>
              </w:rPr>
            </w:pPr>
            <w:r w:rsidRPr="00B12729">
              <w:rPr>
                <w:rFonts w:ascii="Arial" w:hAnsi="Arial" w:cs="Arial"/>
                <w:sz w:val="14"/>
                <w:szCs w:val="14"/>
              </w:rPr>
              <w:t>685.577</w:t>
            </w:r>
          </w:p>
        </w:tc>
        <w:tc>
          <w:tcPr>
            <w:tcW w:w="850" w:type="dxa"/>
            <w:tcBorders>
              <w:top w:val="nil"/>
              <w:left w:val="nil"/>
              <w:bottom w:val="nil"/>
              <w:right w:val="single" w:sz="4" w:space="0" w:color="auto"/>
            </w:tcBorders>
            <w:shd w:val="clear" w:color="auto" w:fill="auto"/>
            <w:vAlign w:val="bottom"/>
          </w:tcPr>
          <w:p w14:paraId="06C5756B" w14:textId="3DD9502A"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755E7257" w:rsidR="000D6C04" w:rsidRPr="00B12729" w:rsidRDefault="000D6C04" w:rsidP="00B12729">
            <w:pPr>
              <w:jc w:val="right"/>
              <w:rPr>
                <w:rFonts w:ascii="Arial" w:hAnsi="Arial" w:cs="Arial"/>
                <w:bCs/>
                <w:sz w:val="14"/>
                <w:szCs w:val="14"/>
              </w:rPr>
            </w:pPr>
            <w:r w:rsidRPr="00B12729">
              <w:rPr>
                <w:rFonts w:ascii="Arial" w:hAnsi="Arial" w:cs="Arial"/>
                <w:sz w:val="14"/>
                <w:szCs w:val="14"/>
              </w:rPr>
              <w:t>685.577</w:t>
            </w:r>
          </w:p>
        </w:tc>
      </w:tr>
      <w:tr w:rsidR="000D6C04" w:rsidRPr="00B12729" w14:paraId="4A91AD9D"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5A9B0FAF"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7F980C60"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65B34DE0"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358A9C79" w14:textId="0F375855"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82BF9C1" w14:textId="409EDA11"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6227069D"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3CD2DE34"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r>
      <w:tr w:rsidR="000D6C04" w:rsidRPr="00B12729" w14:paraId="4D25FF07"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51BE4197"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006DF89F" w:rsidR="000D6C04" w:rsidRPr="00B12729" w:rsidRDefault="000D6C04" w:rsidP="00B12729">
            <w:pPr>
              <w:jc w:val="right"/>
              <w:rPr>
                <w:rFonts w:ascii="Arial" w:hAnsi="Arial" w:cs="Arial"/>
                <w:sz w:val="14"/>
                <w:szCs w:val="14"/>
              </w:rPr>
            </w:pPr>
            <w:r w:rsidRPr="00B12729">
              <w:rPr>
                <w:rFonts w:ascii="Arial" w:hAnsi="Arial" w:cs="Arial"/>
                <w:sz w:val="14"/>
                <w:szCs w:val="14"/>
              </w:rPr>
              <w:t>2.587.176</w:t>
            </w:r>
          </w:p>
        </w:tc>
        <w:tc>
          <w:tcPr>
            <w:tcW w:w="851" w:type="dxa"/>
            <w:tcBorders>
              <w:top w:val="nil"/>
              <w:left w:val="nil"/>
              <w:bottom w:val="nil"/>
              <w:right w:val="single" w:sz="4" w:space="0" w:color="auto"/>
            </w:tcBorders>
            <w:shd w:val="clear" w:color="auto" w:fill="auto"/>
            <w:vAlign w:val="bottom"/>
          </w:tcPr>
          <w:p w14:paraId="7703C336" w14:textId="15E78B4F" w:rsidR="000D6C04" w:rsidRPr="00B12729" w:rsidRDefault="000D6C04" w:rsidP="00B12729">
            <w:pPr>
              <w:jc w:val="right"/>
              <w:rPr>
                <w:rFonts w:ascii="Arial" w:hAnsi="Arial" w:cs="Arial"/>
                <w:sz w:val="14"/>
                <w:szCs w:val="14"/>
              </w:rPr>
            </w:pPr>
            <w:r w:rsidRPr="00B12729">
              <w:rPr>
                <w:rFonts w:ascii="Arial" w:hAnsi="Arial" w:cs="Arial"/>
                <w:sz w:val="14"/>
                <w:szCs w:val="14"/>
              </w:rPr>
              <w:t>45.359</w:t>
            </w:r>
          </w:p>
        </w:tc>
        <w:tc>
          <w:tcPr>
            <w:tcW w:w="1005" w:type="dxa"/>
            <w:tcBorders>
              <w:top w:val="nil"/>
              <w:left w:val="nil"/>
              <w:bottom w:val="nil"/>
              <w:right w:val="single" w:sz="4" w:space="0" w:color="auto"/>
            </w:tcBorders>
            <w:shd w:val="clear" w:color="auto" w:fill="auto"/>
            <w:vAlign w:val="bottom"/>
          </w:tcPr>
          <w:p w14:paraId="503C3F77" w14:textId="6ED81B3B" w:rsidR="000D6C04" w:rsidRPr="00B12729" w:rsidRDefault="000D6C04" w:rsidP="00B12729">
            <w:pPr>
              <w:jc w:val="right"/>
              <w:rPr>
                <w:rFonts w:ascii="Arial" w:hAnsi="Arial" w:cs="Arial"/>
                <w:sz w:val="14"/>
                <w:szCs w:val="14"/>
              </w:rPr>
            </w:pPr>
            <w:r w:rsidRPr="00B12729">
              <w:rPr>
                <w:rFonts w:ascii="Arial" w:hAnsi="Arial" w:cs="Arial"/>
                <w:sz w:val="14"/>
                <w:szCs w:val="14"/>
              </w:rPr>
              <w:t>2.632.535</w:t>
            </w:r>
          </w:p>
        </w:tc>
        <w:tc>
          <w:tcPr>
            <w:tcW w:w="980" w:type="dxa"/>
            <w:tcBorders>
              <w:top w:val="nil"/>
              <w:left w:val="single" w:sz="4" w:space="0" w:color="auto"/>
              <w:bottom w:val="nil"/>
              <w:right w:val="single" w:sz="4" w:space="0" w:color="auto"/>
            </w:tcBorders>
            <w:shd w:val="clear" w:color="auto" w:fill="auto"/>
            <w:vAlign w:val="bottom"/>
          </w:tcPr>
          <w:p w14:paraId="136FA1DD" w14:textId="141A923D" w:rsidR="000D6C04" w:rsidRPr="00B12729" w:rsidRDefault="000D6C04" w:rsidP="00B12729">
            <w:pPr>
              <w:jc w:val="right"/>
              <w:rPr>
                <w:rFonts w:ascii="Arial" w:hAnsi="Arial" w:cs="Arial"/>
                <w:bCs/>
                <w:sz w:val="14"/>
                <w:szCs w:val="14"/>
              </w:rPr>
            </w:pPr>
            <w:r w:rsidRPr="00B12729">
              <w:rPr>
                <w:rFonts w:ascii="Arial" w:hAnsi="Arial" w:cs="Arial"/>
                <w:sz w:val="14"/>
                <w:szCs w:val="14"/>
              </w:rPr>
              <w:t>1.872.568</w:t>
            </w:r>
          </w:p>
        </w:tc>
        <w:tc>
          <w:tcPr>
            <w:tcW w:w="850" w:type="dxa"/>
            <w:tcBorders>
              <w:top w:val="nil"/>
              <w:left w:val="nil"/>
              <w:bottom w:val="nil"/>
              <w:right w:val="single" w:sz="4" w:space="0" w:color="auto"/>
            </w:tcBorders>
            <w:shd w:val="clear" w:color="auto" w:fill="auto"/>
            <w:vAlign w:val="bottom"/>
          </w:tcPr>
          <w:p w14:paraId="3CA15594" w14:textId="03DEB051" w:rsidR="000D6C04" w:rsidRPr="00B12729" w:rsidRDefault="000D6C04" w:rsidP="00B12729">
            <w:pPr>
              <w:jc w:val="right"/>
              <w:rPr>
                <w:rFonts w:ascii="Arial" w:hAnsi="Arial" w:cs="Arial"/>
                <w:bCs/>
                <w:sz w:val="14"/>
                <w:szCs w:val="14"/>
              </w:rPr>
            </w:pPr>
            <w:r w:rsidRPr="00B12729">
              <w:rPr>
                <w:rFonts w:ascii="Arial" w:hAnsi="Arial" w:cs="Arial"/>
                <w:sz w:val="14"/>
                <w:szCs w:val="14"/>
              </w:rPr>
              <w:t>17.375</w:t>
            </w:r>
          </w:p>
        </w:tc>
        <w:tc>
          <w:tcPr>
            <w:tcW w:w="931" w:type="dxa"/>
            <w:tcBorders>
              <w:top w:val="nil"/>
              <w:left w:val="nil"/>
              <w:bottom w:val="nil"/>
              <w:right w:val="single" w:sz="4" w:space="0" w:color="auto"/>
            </w:tcBorders>
            <w:shd w:val="clear" w:color="auto" w:fill="auto"/>
            <w:vAlign w:val="bottom"/>
          </w:tcPr>
          <w:p w14:paraId="145CF4BF" w14:textId="63824BF1" w:rsidR="000D6C04" w:rsidRPr="00B12729" w:rsidRDefault="000D6C04" w:rsidP="00B12729">
            <w:pPr>
              <w:jc w:val="right"/>
              <w:rPr>
                <w:rFonts w:ascii="Arial" w:hAnsi="Arial" w:cs="Arial"/>
                <w:bCs/>
                <w:sz w:val="14"/>
                <w:szCs w:val="14"/>
              </w:rPr>
            </w:pPr>
            <w:r w:rsidRPr="00B12729">
              <w:rPr>
                <w:rFonts w:ascii="Arial" w:hAnsi="Arial" w:cs="Arial"/>
                <w:sz w:val="14"/>
                <w:szCs w:val="14"/>
              </w:rPr>
              <w:t>1.889.943</w:t>
            </w:r>
          </w:p>
        </w:tc>
      </w:tr>
      <w:tr w:rsidR="000D6C04" w:rsidRPr="00B12729" w14:paraId="2E684128"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45B59FDC"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0D6C04" w:rsidRPr="00B12729" w:rsidRDefault="000D6C04" w:rsidP="00B12729">
            <w:pPr>
              <w:jc w:val="center"/>
              <w:rPr>
                <w:rFonts w:ascii="Arial" w:hAnsi="Arial" w:cs="Arial"/>
                <w:b/>
                <w:bCs/>
                <w:sz w:val="14"/>
                <w:szCs w:val="14"/>
              </w:rPr>
            </w:pPr>
            <w:r w:rsidRPr="00B12729">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7399A15A" w:rsidR="000D6C04" w:rsidRPr="00B12729" w:rsidRDefault="000D6C04" w:rsidP="00B12729">
            <w:pPr>
              <w:jc w:val="right"/>
              <w:rPr>
                <w:rFonts w:ascii="Arial" w:hAnsi="Arial" w:cs="Arial"/>
                <w:b/>
                <w:sz w:val="14"/>
                <w:szCs w:val="14"/>
              </w:rPr>
            </w:pPr>
            <w:r w:rsidRPr="00B12729">
              <w:rPr>
                <w:rFonts w:ascii="Arial" w:hAnsi="Arial" w:cs="Arial"/>
                <w:b/>
                <w:sz w:val="14"/>
                <w:szCs w:val="14"/>
              </w:rPr>
              <w:t>158.101</w:t>
            </w:r>
          </w:p>
        </w:tc>
        <w:tc>
          <w:tcPr>
            <w:tcW w:w="851" w:type="dxa"/>
            <w:tcBorders>
              <w:top w:val="nil"/>
              <w:left w:val="nil"/>
              <w:bottom w:val="nil"/>
              <w:right w:val="single" w:sz="4" w:space="0" w:color="auto"/>
            </w:tcBorders>
            <w:shd w:val="clear" w:color="auto" w:fill="auto"/>
            <w:vAlign w:val="bottom"/>
          </w:tcPr>
          <w:p w14:paraId="46959DC8" w14:textId="67CFE61D" w:rsidR="000D6C04" w:rsidRPr="00B12729" w:rsidRDefault="000D6C04" w:rsidP="00B12729">
            <w:pPr>
              <w:jc w:val="right"/>
              <w:rPr>
                <w:rFonts w:ascii="Arial" w:hAnsi="Arial" w:cs="Arial"/>
                <w:b/>
                <w:sz w:val="14"/>
                <w:szCs w:val="14"/>
              </w:rPr>
            </w:pPr>
            <w:r w:rsidRPr="00B12729">
              <w:rPr>
                <w:rFonts w:ascii="Arial" w:hAnsi="Arial" w:cs="Arial"/>
                <w:b/>
                <w:sz w:val="14"/>
                <w:szCs w:val="14"/>
              </w:rPr>
              <w:t>19.278</w:t>
            </w:r>
          </w:p>
        </w:tc>
        <w:tc>
          <w:tcPr>
            <w:tcW w:w="1005" w:type="dxa"/>
            <w:tcBorders>
              <w:top w:val="nil"/>
              <w:left w:val="nil"/>
              <w:bottom w:val="nil"/>
              <w:right w:val="single" w:sz="4" w:space="0" w:color="auto"/>
            </w:tcBorders>
            <w:shd w:val="clear" w:color="auto" w:fill="auto"/>
            <w:vAlign w:val="bottom"/>
          </w:tcPr>
          <w:p w14:paraId="7D1C786D" w14:textId="2DBBE072" w:rsidR="000D6C04" w:rsidRPr="00B12729" w:rsidRDefault="000D6C04" w:rsidP="00B12729">
            <w:pPr>
              <w:jc w:val="right"/>
              <w:rPr>
                <w:rFonts w:ascii="Arial" w:hAnsi="Arial" w:cs="Arial"/>
                <w:b/>
                <w:sz w:val="14"/>
                <w:szCs w:val="14"/>
              </w:rPr>
            </w:pPr>
            <w:r w:rsidRPr="00B12729">
              <w:rPr>
                <w:rFonts w:ascii="Arial" w:hAnsi="Arial" w:cs="Arial"/>
                <w:b/>
                <w:sz w:val="14"/>
                <w:szCs w:val="14"/>
              </w:rPr>
              <w:t>177.379</w:t>
            </w:r>
          </w:p>
        </w:tc>
        <w:tc>
          <w:tcPr>
            <w:tcW w:w="980" w:type="dxa"/>
            <w:tcBorders>
              <w:top w:val="nil"/>
              <w:left w:val="single" w:sz="4" w:space="0" w:color="auto"/>
              <w:bottom w:val="nil"/>
              <w:right w:val="single" w:sz="4" w:space="0" w:color="auto"/>
            </w:tcBorders>
            <w:shd w:val="clear" w:color="auto" w:fill="auto"/>
            <w:vAlign w:val="bottom"/>
          </w:tcPr>
          <w:p w14:paraId="37417758" w14:textId="0D79CF9C" w:rsidR="000D6C04" w:rsidRPr="00B12729" w:rsidRDefault="000D6C04" w:rsidP="00B12729">
            <w:pPr>
              <w:jc w:val="right"/>
              <w:rPr>
                <w:rFonts w:ascii="Arial" w:hAnsi="Arial" w:cs="Arial"/>
                <w:b/>
                <w:bCs/>
                <w:sz w:val="14"/>
                <w:szCs w:val="14"/>
              </w:rPr>
            </w:pPr>
            <w:r w:rsidRPr="00B12729">
              <w:rPr>
                <w:rFonts w:ascii="Arial" w:hAnsi="Arial" w:cs="Arial"/>
                <w:b/>
                <w:sz w:val="14"/>
                <w:szCs w:val="14"/>
              </w:rPr>
              <w:t>704.214</w:t>
            </w:r>
          </w:p>
        </w:tc>
        <w:tc>
          <w:tcPr>
            <w:tcW w:w="850" w:type="dxa"/>
            <w:tcBorders>
              <w:top w:val="nil"/>
              <w:left w:val="nil"/>
              <w:bottom w:val="nil"/>
              <w:right w:val="single" w:sz="4" w:space="0" w:color="auto"/>
            </w:tcBorders>
            <w:shd w:val="clear" w:color="auto" w:fill="auto"/>
            <w:vAlign w:val="bottom"/>
          </w:tcPr>
          <w:p w14:paraId="658C4867" w14:textId="4496BA3F" w:rsidR="000D6C04" w:rsidRPr="00B12729" w:rsidRDefault="000D6C04" w:rsidP="00B12729">
            <w:pPr>
              <w:jc w:val="right"/>
              <w:rPr>
                <w:rFonts w:ascii="Arial" w:hAnsi="Arial" w:cs="Arial"/>
                <w:b/>
                <w:bCs/>
                <w:sz w:val="14"/>
                <w:szCs w:val="14"/>
              </w:rPr>
            </w:pPr>
            <w:r w:rsidRPr="00B12729">
              <w:rPr>
                <w:rFonts w:ascii="Arial" w:hAnsi="Arial" w:cs="Arial"/>
                <w:b/>
                <w:sz w:val="14"/>
                <w:szCs w:val="14"/>
              </w:rPr>
              <w:t>32.539</w:t>
            </w:r>
          </w:p>
        </w:tc>
        <w:tc>
          <w:tcPr>
            <w:tcW w:w="931" w:type="dxa"/>
            <w:tcBorders>
              <w:top w:val="nil"/>
              <w:left w:val="nil"/>
              <w:bottom w:val="nil"/>
              <w:right w:val="single" w:sz="4" w:space="0" w:color="auto"/>
            </w:tcBorders>
            <w:shd w:val="clear" w:color="auto" w:fill="auto"/>
            <w:vAlign w:val="bottom"/>
          </w:tcPr>
          <w:p w14:paraId="51C284AA" w14:textId="278BCCE4" w:rsidR="000D6C04" w:rsidRPr="00B12729" w:rsidRDefault="000D6C04" w:rsidP="00B12729">
            <w:pPr>
              <w:jc w:val="right"/>
              <w:rPr>
                <w:rFonts w:ascii="Arial" w:hAnsi="Arial" w:cs="Arial"/>
                <w:b/>
                <w:bCs/>
                <w:sz w:val="14"/>
                <w:szCs w:val="14"/>
              </w:rPr>
            </w:pPr>
            <w:r w:rsidRPr="00B12729">
              <w:rPr>
                <w:rFonts w:ascii="Arial" w:hAnsi="Arial" w:cs="Arial"/>
                <w:b/>
                <w:sz w:val="14"/>
                <w:szCs w:val="14"/>
              </w:rPr>
              <w:t>736.753</w:t>
            </w:r>
          </w:p>
        </w:tc>
      </w:tr>
      <w:tr w:rsidR="000D6C04" w:rsidRPr="00B12729" w14:paraId="737303F0"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70985560"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0D6C04" w:rsidRPr="00B12729" w:rsidRDefault="000D6C04" w:rsidP="00B12729">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30671C9A"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5057AD94"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1005" w:type="dxa"/>
            <w:tcBorders>
              <w:top w:val="nil"/>
              <w:left w:val="nil"/>
              <w:bottom w:val="nil"/>
              <w:right w:val="single" w:sz="4" w:space="0" w:color="auto"/>
            </w:tcBorders>
            <w:shd w:val="clear" w:color="auto" w:fill="auto"/>
            <w:vAlign w:val="bottom"/>
          </w:tcPr>
          <w:p w14:paraId="145E6616" w14:textId="0F968808"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55DFD7BE" w14:textId="6C1DF2B2"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67CE45AB"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6FF191B" w14:textId="76B2C6BF"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r>
      <w:tr w:rsidR="000D6C04" w:rsidRPr="00B12729" w14:paraId="231C3F4E"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1E6AF3F1"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0D6C04" w:rsidRPr="00B12729" w:rsidRDefault="000D6C04" w:rsidP="00B12729">
            <w:pPr>
              <w:jc w:val="center"/>
              <w:rPr>
                <w:rFonts w:ascii="Arial" w:hAnsi="Arial" w:cs="Arial"/>
                <w:b/>
                <w:bCs/>
                <w:sz w:val="14"/>
                <w:szCs w:val="14"/>
              </w:rPr>
            </w:pPr>
            <w:r w:rsidRPr="00B12729">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579CCEFF"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51E6607E"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1005" w:type="dxa"/>
            <w:tcBorders>
              <w:top w:val="nil"/>
              <w:left w:val="nil"/>
              <w:bottom w:val="nil"/>
              <w:right w:val="single" w:sz="4" w:space="0" w:color="auto"/>
            </w:tcBorders>
            <w:shd w:val="clear" w:color="auto" w:fill="auto"/>
            <w:vAlign w:val="bottom"/>
          </w:tcPr>
          <w:p w14:paraId="1AA195D8" w14:textId="2CCA37BF"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E40DFC1" w14:textId="0E9E74A9"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1D267340"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0941245A" w14:textId="54BC5996"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r>
      <w:tr w:rsidR="000D6C04" w:rsidRPr="00B12729" w14:paraId="0A9CC138"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0DB54611"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0D6C04" w:rsidRPr="00B12729" w:rsidRDefault="000D6C04" w:rsidP="00B12729">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1B831487"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2530E8F5"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0BF208B3" w14:textId="393AA1D2"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67EFBB6" w14:textId="32B02B89"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57DE5ED5"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6A3E58E5"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r>
      <w:tr w:rsidR="000D6C04" w:rsidRPr="00B12729" w14:paraId="61ABED2C"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3AAD429B"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0D6C04" w:rsidRPr="00B12729" w:rsidRDefault="000D6C04" w:rsidP="00B12729">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64A77D62"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7F8BC4B2"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5F2ABE37" w14:textId="6EE65B7E"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CC2F904" w14:textId="16B42D9D"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45D4C065"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44641DB6"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r>
      <w:tr w:rsidR="000D6C04" w:rsidRPr="00B12729" w14:paraId="7101E721"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1BB69A7C"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0D6C04" w:rsidRPr="00B12729" w:rsidRDefault="000D6C04" w:rsidP="00B12729">
            <w:pPr>
              <w:jc w:val="center"/>
              <w:rPr>
                <w:rFonts w:ascii="Arial" w:hAnsi="Arial" w:cs="Arial"/>
                <w:b/>
                <w:bCs/>
                <w:sz w:val="14"/>
                <w:szCs w:val="14"/>
              </w:rPr>
            </w:pPr>
            <w:r w:rsidRPr="00B12729">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3939A427" w:rsidR="000D6C04" w:rsidRPr="00B12729" w:rsidRDefault="000D6C04"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1CBAA64E" w:rsidR="000D6C04" w:rsidRPr="00B12729" w:rsidRDefault="000D6C04" w:rsidP="00B12729">
            <w:pPr>
              <w:jc w:val="right"/>
              <w:rPr>
                <w:rFonts w:ascii="Arial" w:hAnsi="Arial" w:cs="Arial"/>
                <w:b/>
                <w:sz w:val="14"/>
                <w:szCs w:val="14"/>
              </w:rPr>
            </w:pPr>
            <w:r w:rsidRPr="00B12729">
              <w:rPr>
                <w:rFonts w:ascii="Arial" w:hAnsi="Arial" w:cs="Arial"/>
                <w:b/>
                <w:sz w:val="14"/>
                <w:szCs w:val="14"/>
              </w:rPr>
              <w:t>7.879.444</w:t>
            </w:r>
          </w:p>
        </w:tc>
        <w:tc>
          <w:tcPr>
            <w:tcW w:w="1005" w:type="dxa"/>
            <w:tcBorders>
              <w:top w:val="nil"/>
              <w:left w:val="nil"/>
              <w:bottom w:val="nil"/>
              <w:right w:val="single" w:sz="4" w:space="0" w:color="auto"/>
            </w:tcBorders>
            <w:shd w:val="clear" w:color="auto" w:fill="auto"/>
            <w:vAlign w:val="bottom"/>
          </w:tcPr>
          <w:p w14:paraId="1E4B197C" w14:textId="3F8AB8B5" w:rsidR="000D6C04" w:rsidRPr="00B12729" w:rsidRDefault="000D6C04" w:rsidP="00B12729">
            <w:pPr>
              <w:jc w:val="right"/>
              <w:rPr>
                <w:rFonts w:ascii="Arial" w:hAnsi="Arial" w:cs="Arial"/>
                <w:b/>
                <w:sz w:val="14"/>
                <w:szCs w:val="14"/>
              </w:rPr>
            </w:pPr>
            <w:r w:rsidRPr="00B12729">
              <w:rPr>
                <w:rFonts w:ascii="Arial" w:hAnsi="Arial" w:cs="Arial"/>
                <w:b/>
                <w:sz w:val="14"/>
                <w:szCs w:val="14"/>
              </w:rPr>
              <w:t>7.879.444</w:t>
            </w:r>
          </w:p>
        </w:tc>
        <w:tc>
          <w:tcPr>
            <w:tcW w:w="980" w:type="dxa"/>
            <w:tcBorders>
              <w:top w:val="nil"/>
              <w:left w:val="single" w:sz="4" w:space="0" w:color="auto"/>
              <w:bottom w:val="nil"/>
              <w:right w:val="single" w:sz="4" w:space="0" w:color="auto"/>
            </w:tcBorders>
            <w:shd w:val="clear" w:color="auto" w:fill="auto"/>
            <w:vAlign w:val="bottom"/>
          </w:tcPr>
          <w:p w14:paraId="7E694419" w14:textId="2DF4FE92" w:rsidR="000D6C04" w:rsidRPr="00B12729" w:rsidRDefault="000D6C04" w:rsidP="00B12729">
            <w:pPr>
              <w:jc w:val="right"/>
              <w:rPr>
                <w:rFonts w:ascii="Arial" w:hAnsi="Arial" w:cs="Arial"/>
                <w:b/>
                <w:bCs/>
                <w:sz w:val="14"/>
                <w:szCs w:val="14"/>
              </w:rPr>
            </w:pPr>
            <w:r w:rsidRPr="00B1272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14FECCC7" w:rsidR="000D6C04" w:rsidRPr="00B12729" w:rsidRDefault="000D6C04" w:rsidP="00B12729">
            <w:pPr>
              <w:jc w:val="right"/>
              <w:rPr>
                <w:rFonts w:ascii="Arial" w:hAnsi="Arial" w:cs="Arial"/>
                <w:b/>
                <w:bCs/>
                <w:sz w:val="14"/>
                <w:szCs w:val="14"/>
              </w:rPr>
            </w:pPr>
            <w:r w:rsidRPr="00B12729">
              <w:rPr>
                <w:rFonts w:ascii="Arial" w:hAnsi="Arial" w:cs="Arial"/>
                <w:b/>
                <w:sz w:val="14"/>
                <w:szCs w:val="14"/>
              </w:rPr>
              <w:t>4.694.238</w:t>
            </w:r>
          </w:p>
        </w:tc>
        <w:tc>
          <w:tcPr>
            <w:tcW w:w="931" w:type="dxa"/>
            <w:tcBorders>
              <w:top w:val="nil"/>
              <w:left w:val="nil"/>
              <w:bottom w:val="nil"/>
              <w:right w:val="single" w:sz="4" w:space="0" w:color="auto"/>
            </w:tcBorders>
            <w:shd w:val="clear" w:color="auto" w:fill="auto"/>
            <w:vAlign w:val="bottom"/>
          </w:tcPr>
          <w:p w14:paraId="1D340DCB" w14:textId="14C2E2BA" w:rsidR="000D6C04" w:rsidRPr="00B12729" w:rsidRDefault="000D6C04" w:rsidP="00B12729">
            <w:pPr>
              <w:jc w:val="right"/>
              <w:rPr>
                <w:rFonts w:ascii="Arial" w:hAnsi="Arial" w:cs="Arial"/>
                <w:b/>
                <w:bCs/>
                <w:sz w:val="14"/>
                <w:szCs w:val="14"/>
              </w:rPr>
            </w:pPr>
            <w:r w:rsidRPr="00B12729">
              <w:rPr>
                <w:rFonts w:ascii="Arial" w:hAnsi="Arial" w:cs="Arial"/>
                <w:b/>
                <w:sz w:val="14"/>
                <w:szCs w:val="14"/>
              </w:rPr>
              <w:t>4.694.238</w:t>
            </w:r>
          </w:p>
        </w:tc>
      </w:tr>
      <w:tr w:rsidR="000D6C04" w:rsidRPr="00B12729" w14:paraId="16870735"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710CDAA4"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0F183239"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7A7EC720" w:rsidR="000D6C04" w:rsidRPr="00B12729" w:rsidRDefault="000D6C04" w:rsidP="00B12729">
            <w:pPr>
              <w:jc w:val="right"/>
              <w:rPr>
                <w:rFonts w:ascii="Arial" w:hAnsi="Arial" w:cs="Arial"/>
                <w:sz w:val="14"/>
                <w:szCs w:val="14"/>
              </w:rPr>
            </w:pPr>
            <w:r w:rsidRPr="00B12729">
              <w:rPr>
                <w:rFonts w:ascii="Arial" w:hAnsi="Arial" w:cs="Arial"/>
                <w:sz w:val="14"/>
                <w:szCs w:val="14"/>
              </w:rPr>
              <w:t>7.879.444</w:t>
            </w:r>
          </w:p>
        </w:tc>
        <w:tc>
          <w:tcPr>
            <w:tcW w:w="1005" w:type="dxa"/>
            <w:tcBorders>
              <w:top w:val="nil"/>
              <w:left w:val="nil"/>
              <w:bottom w:val="nil"/>
              <w:right w:val="single" w:sz="4" w:space="0" w:color="auto"/>
            </w:tcBorders>
            <w:shd w:val="clear" w:color="auto" w:fill="auto"/>
            <w:vAlign w:val="bottom"/>
          </w:tcPr>
          <w:p w14:paraId="005998A7" w14:textId="6CAA0751" w:rsidR="000D6C04" w:rsidRPr="00B12729" w:rsidRDefault="000D6C04" w:rsidP="00B12729">
            <w:pPr>
              <w:jc w:val="right"/>
              <w:rPr>
                <w:rFonts w:ascii="Arial" w:hAnsi="Arial" w:cs="Arial"/>
                <w:sz w:val="14"/>
                <w:szCs w:val="14"/>
              </w:rPr>
            </w:pPr>
            <w:r w:rsidRPr="00B12729">
              <w:rPr>
                <w:rFonts w:ascii="Arial" w:hAnsi="Arial" w:cs="Arial"/>
                <w:sz w:val="14"/>
                <w:szCs w:val="14"/>
              </w:rPr>
              <w:t>7.879.444</w:t>
            </w:r>
          </w:p>
        </w:tc>
        <w:tc>
          <w:tcPr>
            <w:tcW w:w="980" w:type="dxa"/>
            <w:tcBorders>
              <w:top w:val="nil"/>
              <w:left w:val="single" w:sz="4" w:space="0" w:color="auto"/>
              <w:bottom w:val="nil"/>
              <w:right w:val="single" w:sz="4" w:space="0" w:color="auto"/>
            </w:tcBorders>
            <w:shd w:val="clear" w:color="auto" w:fill="auto"/>
            <w:vAlign w:val="bottom"/>
          </w:tcPr>
          <w:p w14:paraId="31C5786D" w14:textId="4A9835BD"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10C11EDE" w:rsidR="000D6C04" w:rsidRPr="00B12729" w:rsidRDefault="000D6C04" w:rsidP="00B12729">
            <w:pPr>
              <w:jc w:val="right"/>
              <w:rPr>
                <w:rFonts w:ascii="Arial" w:hAnsi="Arial" w:cs="Arial"/>
                <w:bCs/>
                <w:sz w:val="14"/>
                <w:szCs w:val="14"/>
              </w:rPr>
            </w:pPr>
            <w:r w:rsidRPr="00B12729">
              <w:rPr>
                <w:rFonts w:ascii="Arial" w:hAnsi="Arial" w:cs="Arial"/>
                <w:sz w:val="14"/>
                <w:szCs w:val="14"/>
              </w:rPr>
              <w:t>4.694.238</w:t>
            </w:r>
          </w:p>
        </w:tc>
        <w:tc>
          <w:tcPr>
            <w:tcW w:w="931" w:type="dxa"/>
            <w:tcBorders>
              <w:top w:val="nil"/>
              <w:left w:val="nil"/>
              <w:bottom w:val="nil"/>
              <w:right w:val="single" w:sz="4" w:space="0" w:color="auto"/>
            </w:tcBorders>
            <w:shd w:val="clear" w:color="auto" w:fill="auto"/>
            <w:vAlign w:val="bottom"/>
          </w:tcPr>
          <w:p w14:paraId="2D5AFC1F" w14:textId="68B7962D" w:rsidR="000D6C04" w:rsidRPr="00B12729" w:rsidRDefault="000D6C04" w:rsidP="00B12729">
            <w:pPr>
              <w:jc w:val="right"/>
              <w:rPr>
                <w:rFonts w:ascii="Arial" w:hAnsi="Arial" w:cs="Arial"/>
                <w:bCs/>
                <w:sz w:val="14"/>
                <w:szCs w:val="14"/>
              </w:rPr>
            </w:pPr>
            <w:r w:rsidRPr="00B12729">
              <w:rPr>
                <w:rFonts w:ascii="Arial" w:hAnsi="Arial" w:cs="Arial"/>
                <w:sz w:val="14"/>
                <w:szCs w:val="14"/>
              </w:rPr>
              <w:t>4.694.238</w:t>
            </w:r>
          </w:p>
        </w:tc>
      </w:tr>
      <w:tr w:rsidR="000D6C04" w:rsidRPr="00B12729" w14:paraId="4588666E"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552C3CD7"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1CE5F063"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10F3CA46"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625B44FD" w14:textId="64AC66EF"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1A015BC" w14:textId="0981D4A0"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5CBF04A"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0E1AA743"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r>
      <w:tr w:rsidR="000D6C04" w:rsidRPr="00B12729" w14:paraId="52D8F396"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1CCE527E"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0D6C04" w:rsidRPr="00B12729" w:rsidRDefault="000D6C04" w:rsidP="00B12729">
            <w:pPr>
              <w:jc w:val="center"/>
              <w:rPr>
                <w:rFonts w:ascii="Arial" w:hAnsi="Arial" w:cs="Arial"/>
                <w:b/>
                <w:bCs/>
                <w:sz w:val="14"/>
                <w:szCs w:val="14"/>
              </w:rPr>
            </w:pPr>
            <w:r w:rsidRPr="00B12729">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7D188248" w:rsidR="000D6C04" w:rsidRPr="00B12729" w:rsidRDefault="000D6C04" w:rsidP="00B12729">
            <w:pPr>
              <w:jc w:val="right"/>
              <w:rPr>
                <w:rFonts w:ascii="Arial" w:hAnsi="Arial" w:cs="Arial"/>
                <w:b/>
                <w:sz w:val="14"/>
                <w:szCs w:val="14"/>
              </w:rPr>
            </w:pPr>
            <w:r w:rsidRPr="00B12729">
              <w:rPr>
                <w:rFonts w:ascii="Arial" w:hAnsi="Arial" w:cs="Arial"/>
                <w:b/>
                <w:sz w:val="14"/>
                <w:szCs w:val="14"/>
              </w:rPr>
              <w:t>2.849.677</w:t>
            </w:r>
          </w:p>
        </w:tc>
        <w:tc>
          <w:tcPr>
            <w:tcW w:w="851" w:type="dxa"/>
            <w:tcBorders>
              <w:top w:val="nil"/>
              <w:left w:val="nil"/>
              <w:bottom w:val="nil"/>
              <w:right w:val="single" w:sz="4" w:space="0" w:color="auto"/>
            </w:tcBorders>
            <w:shd w:val="clear" w:color="auto" w:fill="auto"/>
            <w:vAlign w:val="bottom"/>
          </w:tcPr>
          <w:p w14:paraId="74EC1B1E" w14:textId="304AFDEA" w:rsidR="000D6C04" w:rsidRPr="00B12729" w:rsidRDefault="000D6C04" w:rsidP="00B12729">
            <w:pPr>
              <w:jc w:val="right"/>
              <w:rPr>
                <w:rFonts w:ascii="Arial" w:hAnsi="Arial" w:cs="Arial"/>
                <w:b/>
                <w:sz w:val="14"/>
                <w:szCs w:val="14"/>
              </w:rPr>
            </w:pPr>
            <w:r w:rsidRPr="00B12729">
              <w:rPr>
                <w:rFonts w:ascii="Arial" w:hAnsi="Arial" w:cs="Arial"/>
                <w:b/>
                <w:sz w:val="14"/>
                <w:szCs w:val="14"/>
              </w:rPr>
              <w:t>9.146.162</w:t>
            </w:r>
          </w:p>
        </w:tc>
        <w:tc>
          <w:tcPr>
            <w:tcW w:w="1005" w:type="dxa"/>
            <w:tcBorders>
              <w:top w:val="nil"/>
              <w:left w:val="nil"/>
              <w:bottom w:val="nil"/>
              <w:right w:val="single" w:sz="4" w:space="0" w:color="auto"/>
            </w:tcBorders>
            <w:shd w:val="clear" w:color="auto" w:fill="auto"/>
            <w:vAlign w:val="bottom"/>
          </w:tcPr>
          <w:p w14:paraId="5D6E0AA4" w14:textId="47FBDA4A" w:rsidR="000D6C04" w:rsidRPr="00B12729" w:rsidRDefault="000D6C04" w:rsidP="00B12729">
            <w:pPr>
              <w:jc w:val="right"/>
              <w:rPr>
                <w:rFonts w:ascii="Arial" w:hAnsi="Arial" w:cs="Arial"/>
                <w:b/>
                <w:sz w:val="14"/>
                <w:szCs w:val="14"/>
              </w:rPr>
            </w:pPr>
            <w:r w:rsidRPr="00B12729">
              <w:rPr>
                <w:rFonts w:ascii="Arial" w:hAnsi="Arial" w:cs="Arial"/>
                <w:b/>
                <w:sz w:val="14"/>
                <w:szCs w:val="14"/>
              </w:rPr>
              <w:t>11.995.839</w:t>
            </w:r>
          </w:p>
        </w:tc>
        <w:tc>
          <w:tcPr>
            <w:tcW w:w="980" w:type="dxa"/>
            <w:tcBorders>
              <w:top w:val="nil"/>
              <w:left w:val="single" w:sz="4" w:space="0" w:color="auto"/>
              <w:bottom w:val="nil"/>
              <w:right w:val="single" w:sz="4" w:space="0" w:color="auto"/>
            </w:tcBorders>
            <w:shd w:val="clear" w:color="auto" w:fill="auto"/>
            <w:vAlign w:val="bottom"/>
          </w:tcPr>
          <w:p w14:paraId="0847F7C5" w14:textId="2B982CE4" w:rsidR="000D6C04" w:rsidRPr="00B12729" w:rsidRDefault="000D6C04" w:rsidP="00B12729">
            <w:pPr>
              <w:jc w:val="right"/>
              <w:rPr>
                <w:rFonts w:ascii="Arial" w:hAnsi="Arial" w:cs="Arial"/>
                <w:b/>
                <w:bCs/>
                <w:sz w:val="14"/>
                <w:szCs w:val="14"/>
              </w:rPr>
            </w:pPr>
            <w:r w:rsidRPr="00B12729">
              <w:rPr>
                <w:rFonts w:ascii="Arial" w:hAnsi="Arial" w:cs="Arial"/>
                <w:b/>
                <w:sz w:val="14"/>
                <w:szCs w:val="14"/>
              </w:rPr>
              <w:t>3.076.607</w:t>
            </w:r>
          </w:p>
        </w:tc>
        <w:tc>
          <w:tcPr>
            <w:tcW w:w="850" w:type="dxa"/>
            <w:tcBorders>
              <w:top w:val="nil"/>
              <w:left w:val="nil"/>
              <w:bottom w:val="nil"/>
              <w:right w:val="single" w:sz="4" w:space="0" w:color="auto"/>
            </w:tcBorders>
            <w:shd w:val="clear" w:color="auto" w:fill="auto"/>
            <w:vAlign w:val="bottom"/>
          </w:tcPr>
          <w:p w14:paraId="4BF8EDD3" w14:textId="5D256DA7" w:rsidR="000D6C04" w:rsidRPr="00B12729" w:rsidRDefault="000D6C04" w:rsidP="00B12729">
            <w:pPr>
              <w:jc w:val="right"/>
              <w:rPr>
                <w:rFonts w:ascii="Arial" w:hAnsi="Arial" w:cs="Arial"/>
                <w:b/>
                <w:bCs/>
                <w:sz w:val="14"/>
                <w:szCs w:val="14"/>
              </w:rPr>
            </w:pPr>
            <w:r w:rsidRPr="00B12729">
              <w:rPr>
                <w:rFonts w:ascii="Arial" w:hAnsi="Arial" w:cs="Arial"/>
                <w:b/>
                <w:sz w:val="14"/>
                <w:szCs w:val="14"/>
              </w:rPr>
              <w:t>1.741.272</w:t>
            </w:r>
          </w:p>
        </w:tc>
        <w:tc>
          <w:tcPr>
            <w:tcW w:w="931" w:type="dxa"/>
            <w:tcBorders>
              <w:top w:val="nil"/>
              <w:left w:val="nil"/>
              <w:bottom w:val="nil"/>
              <w:right w:val="single" w:sz="4" w:space="0" w:color="auto"/>
            </w:tcBorders>
            <w:shd w:val="clear" w:color="auto" w:fill="auto"/>
            <w:vAlign w:val="bottom"/>
          </w:tcPr>
          <w:p w14:paraId="27C88667" w14:textId="3128DD6E" w:rsidR="000D6C04" w:rsidRPr="00B12729" w:rsidRDefault="000D6C04" w:rsidP="00B12729">
            <w:pPr>
              <w:jc w:val="right"/>
              <w:rPr>
                <w:rFonts w:ascii="Arial" w:hAnsi="Arial" w:cs="Arial"/>
                <w:b/>
                <w:bCs/>
                <w:sz w:val="14"/>
                <w:szCs w:val="14"/>
              </w:rPr>
            </w:pPr>
            <w:r w:rsidRPr="00B12729">
              <w:rPr>
                <w:rFonts w:ascii="Arial" w:hAnsi="Arial" w:cs="Arial"/>
                <w:b/>
                <w:sz w:val="14"/>
                <w:szCs w:val="14"/>
              </w:rPr>
              <w:t>4.817.879</w:t>
            </w:r>
          </w:p>
        </w:tc>
      </w:tr>
      <w:tr w:rsidR="000D6C04" w:rsidRPr="00B12729" w14:paraId="6F09BA96"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680596FC"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0D6C04" w:rsidRPr="00B12729" w:rsidRDefault="000D6C04" w:rsidP="00B12729">
            <w:pPr>
              <w:jc w:val="center"/>
              <w:rPr>
                <w:rFonts w:ascii="Arial" w:hAnsi="Arial" w:cs="Arial"/>
                <w:b/>
                <w:bCs/>
                <w:sz w:val="14"/>
                <w:szCs w:val="14"/>
              </w:rPr>
            </w:pPr>
            <w:r w:rsidRPr="00B12729">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23F23262" w:rsidR="000D6C04" w:rsidRPr="00B12729" w:rsidRDefault="000D6C04" w:rsidP="00B12729">
            <w:pPr>
              <w:jc w:val="right"/>
              <w:rPr>
                <w:rFonts w:ascii="Arial" w:hAnsi="Arial" w:cs="Arial"/>
                <w:b/>
                <w:sz w:val="14"/>
                <w:szCs w:val="14"/>
              </w:rPr>
            </w:pPr>
            <w:r w:rsidRPr="00B12729">
              <w:rPr>
                <w:rFonts w:ascii="Arial" w:hAnsi="Arial" w:cs="Arial"/>
                <w:b/>
                <w:sz w:val="14"/>
                <w:szCs w:val="14"/>
              </w:rPr>
              <w:t>10.136.899</w:t>
            </w:r>
          </w:p>
        </w:tc>
        <w:tc>
          <w:tcPr>
            <w:tcW w:w="851" w:type="dxa"/>
            <w:tcBorders>
              <w:top w:val="nil"/>
              <w:left w:val="nil"/>
              <w:bottom w:val="nil"/>
              <w:right w:val="single" w:sz="4" w:space="0" w:color="auto"/>
            </w:tcBorders>
            <w:shd w:val="clear" w:color="auto" w:fill="auto"/>
            <w:vAlign w:val="bottom"/>
          </w:tcPr>
          <w:p w14:paraId="4B3A1155" w14:textId="1D83A9DA" w:rsidR="000D6C04" w:rsidRPr="00B12729" w:rsidRDefault="000D6C04" w:rsidP="00B12729">
            <w:pPr>
              <w:jc w:val="right"/>
              <w:rPr>
                <w:rFonts w:ascii="Arial" w:hAnsi="Arial" w:cs="Arial"/>
                <w:b/>
                <w:sz w:val="14"/>
                <w:szCs w:val="14"/>
              </w:rPr>
            </w:pPr>
            <w:r w:rsidRPr="00B12729">
              <w:rPr>
                <w:rFonts w:ascii="Arial" w:hAnsi="Arial" w:cs="Arial"/>
                <w:b/>
                <w:sz w:val="14"/>
                <w:szCs w:val="14"/>
              </w:rPr>
              <w:t>3.200</w:t>
            </w:r>
          </w:p>
        </w:tc>
        <w:tc>
          <w:tcPr>
            <w:tcW w:w="1005" w:type="dxa"/>
            <w:tcBorders>
              <w:top w:val="nil"/>
              <w:left w:val="nil"/>
              <w:bottom w:val="nil"/>
              <w:right w:val="single" w:sz="4" w:space="0" w:color="auto"/>
            </w:tcBorders>
            <w:shd w:val="clear" w:color="auto" w:fill="auto"/>
            <w:vAlign w:val="bottom"/>
          </w:tcPr>
          <w:p w14:paraId="15942312" w14:textId="5F17D846" w:rsidR="000D6C04" w:rsidRPr="00B12729" w:rsidRDefault="000D6C04" w:rsidP="00B12729">
            <w:pPr>
              <w:jc w:val="right"/>
              <w:rPr>
                <w:rFonts w:ascii="Arial" w:hAnsi="Arial" w:cs="Arial"/>
                <w:b/>
                <w:sz w:val="14"/>
                <w:szCs w:val="14"/>
              </w:rPr>
            </w:pPr>
            <w:r w:rsidRPr="00B12729">
              <w:rPr>
                <w:rFonts w:ascii="Arial" w:hAnsi="Arial" w:cs="Arial"/>
                <w:b/>
                <w:sz w:val="14"/>
                <w:szCs w:val="14"/>
              </w:rPr>
              <w:t>10.140.099</w:t>
            </w:r>
          </w:p>
        </w:tc>
        <w:tc>
          <w:tcPr>
            <w:tcW w:w="980" w:type="dxa"/>
            <w:tcBorders>
              <w:top w:val="nil"/>
              <w:left w:val="single" w:sz="4" w:space="0" w:color="auto"/>
              <w:bottom w:val="nil"/>
              <w:right w:val="single" w:sz="4" w:space="0" w:color="auto"/>
            </w:tcBorders>
            <w:shd w:val="clear" w:color="auto" w:fill="auto"/>
            <w:vAlign w:val="bottom"/>
          </w:tcPr>
          <w:p w14:paraId="03688081" w14:textId="74EF8451" w:rsidR="000D6C04" w:rsidRPr="00B12729" w:rsidRDefault="000D6C04" w:rsidP="00B12729">
            <w:pPr>
              <w:jc w:val="right"/>
              <w:rPr>
                <w:rFonts w:ascii="Arial" w:hAnsi="Arial" w:cs="Arial"/>
                <w:b/>
                <w:bCs/>
                <w:sz w:val="14"/>
                <w:szCs w:val="14"/>
              </w:rPr>
            </w:pPr>
            <w:r w:rsidRPr="00B12729">
              <w:rPr>
                <w:rFonts w:ascii="Arial" w:hAnsi="Arial" w:cs="Arial"/>
                <w:b/>
                <w:sz w:val="14"/>
                <w:szCs w:val="14"/>
              </w:rPr>
              <w:t>8.090.431</w:t>
            </w:r>
          </w:p>
        </w:tc>
        <w:tc>
          <w:tcPr>
            <w:tcW w:w="850" w:type="dxa"/>
            <w:tcBorders>
              <w:top w:val="nil"/>
              <w:left w:val="nil"/>
              <w:bottom w:val="nil"/>
              <w:right w:val="single" w:sz="4" w:space="0" w:color="auto"/>
            </w:tcBorders>
            <w:shd w:val="clear" w:color="auto" w:fill="auto"/>
            <w:vAlign w:val="bottom"/>
          </w:tcPr>
          <w:p w14:paraId="5B1686B0" w14:textId="4D859E0C" w:rsidR="000D6C04" w:rsidRPr="00B12729" w:rsidRDefault="000D6C04" w:rsidP="00B12729">
            <w:pPr>
              <w:jc w:val="right"/>
              <w:rPr>
                <w:rFonts w:ascii="Arial" w:hAnsi="Arial" w:cs="Arial"/>
                <w:b/>
                <w:bCs/>
                <w:sz w:val="14"/>
                <w:szCs w:val="14"/>
              </w:rPr>
            </w:pPr>
            <w:r w:rsidRPr="00B12729">
              <w:rPr>
                <w:rFonts w:ascii="Arial" w:hAnsi="Arial" w:cs="Arial"/>
                <w:b/>
                <w:sz w:val="14"/>
                <w:szCs w:val="14"/>
              </w:rPr>
              <w:t>28.542</w:t>
            </w:r>
          </w:p>
        </w:tc>
        <w:tc>
          <w:tcPr>
            <w:tcW w:w="931" w:type="dxa"/>
            <w:tcBorders>
              <w:top w:val="nil"/>
              <w:left w:val="nil"/>
              <w:bottom w:val="nil"/>
              <w:right w:val="single" w:sz="4" w:space="0" w:color="auto"/>
            </w:tcBorders>
            <w:shd w:val="clear" w:color="auto" w:fill="auto"/>
            <w:vAlign w:val="bottom"/>
          </w:tcPr>
          <w:p w14:paraId="0A3A0620" w14:textId="02602948" w:rsidR="000D6C04" w:rsidRPr="00B12729" w:rsidRDefault="000D6C04" w:rsidP="00B12729">
            <w:pPr>
              <w:jc w:val="right"/>
              <w:rPr>
                <w:rFonts w:ascii="Arial" w:hAnsi="Arial" w:cs="Arial"/>
                <w:b/>
                <w:bCs/>
                <w:sz w:val="14"/>
                <w:szCs w:val="14"/>
              </w:rPr>
            </w:pPr>
            <w:r w:rsidRPr="00B12729">
              <w:rPr>
                <w:rFonts w:ascii="Arial" w:hAnsi="Arial" w:cs="Arial"/>
                <w:b/>
                <w:sz w:val="14"/>
                <w:szCs w:val="14"/>
              </w:rPr>
              <w:t>8.118.973</w:t>
            </w:r>
          </w:p>
        </w:tc>
      </w:tr>
      <w:tr w:rsidR="000D6C04" w:rsidRPr="00B12729" w14:paraId="00F88297"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6347F8D6"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30D0EB98" w:rsidR="000D6C04" w:rsidRPr="00B12729" w:rsidRDefault="000D6C04" w:rsidP="00B12729">
            <w:pPr>
              <w:jc w:val="right"/>
              <w:rPr>
                <w:rFonts w:ascii="Arial" w:hAnsi="Arial" w:cs="Arial"/>
                <w:sz w:val="14"/>
                <w:szCs w:val="14"/>
              </w:rPr>
            </w:pPr>
            <w:r w:rsidRPr="00B12729">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5B9A7582" w14:textId="26436F2F"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2696811E" w14:textId="244095B9" w:rsidR="000D6C04" w:rsidRPr="00B12729" w:rsidRDefault="000D6C04" w:rsidP="00B12729">
            <w:pPr>
              <w:jc w:val="right"/>
              <w:rPr>
                <w:rFonts w:ascii="Arial" w:hAnsi="Arial" w:cs="Arial"/>
                <w:sz w:val="14"/>
                <w:szCs w:val="14"/>
              </w:rPr>
            </w:pPr>
            <w:r w:rsidRPr="00B12729">
              <w:rPr>
                <w:rFonts w:ascii="Arial" w:hAnsi="Arial" w:cs="Arial"/>
                <w:sz w:val="14"/>
                <w:szCs w:val="14"/>
              </w:rPr>
              <w:t>2.500.000</w:t>
            </w:r>
          </w:p>
        </w:tc>
        <w:tc>
          <w:tcPr>
            <w:tcW w:w="980" w:type="dxa"/>
            <w:tcBorders>
              <w:top w:val="nil"/>
              <w:left w:val="single" w:sz="4" w:space="0" w:color="auto"/>
              <w:bottom w:val="nil"/>
              <w:right w:val="single" w:sz="4" w:space="0" w:color="auto"/>
            </w:tcBorders>
            <w:shd w:val="clear" w:color="auto" w:fill="auto"/>
            <w:vAlign w:val="bottom"/>
          </w:tcPr>
          <w:p w14:paraId="51C45920" w14:textId="5F90EE96" w:rsidR="000D6C04" w:rsidRPr="00B12729" w:rsidRDefault="000D6C04" w:rsidP="00B12729">
            <w:pPr>
              <w:jc w:val="right"/>
              <w:rPr>
                <w:rFonts w:ascii="Arial" w:hAnsi="Arial" w:cs="Arial"/>
                <w:bCs/>
                <w:sz w:val="14"/>
                <w:szCs w:val="14"/>
              </w:rPr>
            </w:pPr>
            <w:r w:rsidRPr="00B12729">
              <w:rPr>
                <w:rFonts w:ascii="Arial" w:hAnsi="Arial" w:cs="Arial"/>
                <w:sz w:val="14"/>
                <w:szCs w:val="14"/>
              </w:rPr>
              <w:t>2.500.000</w:t>
            </w:r>
          </w:p>
        </w:tc>
        <w:tc>
          <w:tcPr>
            <w:tcW w:w="850" w:type="dxa"/>
            <w:tcBorders>
              <w:top w:val="nil"/>
              <w:left w:val="nil"/>
              <w:bottom w:val="nil"/>
              <w:right w:val="single" w:sz="4" w:space="0" w:color="auto"/>
            </w:tcBorders>
            <w:shd w:val="clear" w:color="auto" w:fill="auto"/>
            <w:vAlign w:val="bottom"/>
          </w:tcPr>
          <w:p w14:paraId="749BF9A3" w14:textId="5512350F"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7803B488" w:rsidR="000D6C04" w:rsidRPr="00B12729" w:rsidRDefault="000D6C04" w:rsidP="00B12729">
            <w:pPr>
              <w:jc w:val="right"/>
              <w:rPr>
                <w:rFonts w:ascii="Arial" w:hAnsi="Arial" w:cs="Arial"/>
                <w:bCs/>
                <w:sz w:val="14"/>
                <w:szCs w:val="14"/>
              </w:rPr>
            </w:pPr>
            <w:r w:rsidRPr="00B12729">
              <w:rPr>
                <w:rFonts w:ascii="Arial" w:hAnsi="Arial" w:cs="Arial"/>
                <w:sz w:val="14"/>
                <w:szCs w:val="14"/>
              </w:rPr>
              <w:t>2.500.000</w:t>
            </w:r>
          </w:p>
        </w:tc>
      </w:tr>
      <w:tr w:rsidR="000D6C04" w:rsidRPr="00B12729" w14:paraId="10663423"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58B68590"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5CBC9C98" w:rsidR="000D6C04" w:rsidRPr="00B12729" w:rsidRDefault="000D6C04" w:rsidP="00B12729">
            <w:pPr>
              <w:jc w:val="right"/>
              <w:rPr>
                <w:rFonts w:ascii="Arial" w:hAnsi="Arial" w:cs="Arial"/>
                <w:sz w:val="14"/>
                <w:szCs w:val="14"/>
              </w:rPr>
            </w:pPr>
            <w:r w:rsidRPr="00B12729">
              <w:rPr>
                <w:rFonts w:ascii="Arial" w:hAnsi="Arial" w:cs="Arial"/>
                <w:sz w:val="14"/>
                <w:szCs w:val="14"/>
              </w:rPr>
              <w:t>3.656.537</w:t>
            </w:r>
          </w:p>
        </w:tc>
        <w:tc>
          <w:tcPr>
            <w:tcW w:w="851" w:type="dxa"/>
            <w:tcBorders>
              <w:top w:val="nil"/>
              <w:left w:val="nil"/>
              <w:bottom w:val="nil"/>
              <w:right w:val="single" w:sz="4" w:space="0" w:color="auto"/>
            </w:tcBorders>
            <w:shd w:val="clear" w:color="auto" w:fill="auto"/>
            <w:vAlign w:val="bottom"/>
          </w:tcPr>
          <w:p w14:paraId="0568D571" w14:textId="07CB38D8"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2753DA5C" w14:textId="33C74E85" w:rsidR="000D6C04" w:rsidRPr="00B12729" w:rsidRDefault="000D6C04" w:rsidP="00B12729">
            <w:pPr>
              <w:jc w:val="right"/>
              <w:rPr>
                <w:rFonts w:ascii="Arial" w:hAnsi="Arial" w:cs="Arial"/>
                <w:sz w:val="14"/>
                <w:szCs w:val="14"/>
              </w:rPr>
            </w:pPr>
            <w:r w:rsidRPr="00B12729">
              <w:rPr>
                <w:rFonts w:ascii="Arial" w:hAnsi="Arial" w:cs="Arial"/>
                <w:sz w:val="14"/>
                <w:szCs w:val="14"/>
              </w:rPr>
              <w:t>3.656.537</w:t>
            </w:r>
          </w:p>
        </w:tc>
        <w:tc>
          <w:tcPr>
            <w:tcW w:w="980" w:type="dxa"/>
            <w:tcBorders>
              <w:top w:val="nil"/>
              <w:left w:val="single" w:sz="4" w:space="0" w:color="auto"/>
              <w:bottom w:val="nil"/>
              <w:right w:val="single" w:sz="4" w:space="0" w:color="auto"/>
            </w:tcBorders>
            <w:shd w:val="clear" w:color="auto" w:fill="auto"/>
            <w:vAlign w:val="bottom"/>
          </w:tcPr>
          <w:p w14:paraId="7CD68FD2" w14:textId="2A0CEABC" w:rsidR="000D6C04" w:rsidRPr="00B12729" w:rsidRDefault="000D6C04" w:rsidP="00B12729">
            <w:pPr>
              <w:jc w:val="right"/>
              <w:rPr>
                <w:rFonts w:ascii="Arial" w:hAnsi="Arial" w:cs="Arial"/>
                <w:bCs/>
                <w:sz w:val="14"/>
                <w:szCs w:val="14"/>
              </w:rPr>
            </w:pPr>
            <w:r w:rsidRPr="00B12729">
              <w:rPr>
                <w:rFonts w:ascii="Arial" w:hAnsi="Arial" w:cs="Arial"/>
                <w:sz w:val="14"/>
                <w:szCs w:val="14"/>
              </w:rPr>
              <w:t>1.608.402</w:t>
            </w:r>
          </w:p>
        </w:tc>
        <w:tc>
          <w:tcPr>
            <w:tcW w:w="850" w:type="dxa"/>
            <w:tcBorders>
              <w:top w:val="nil"/>
              <w:left w:val="nil"/>
              <w:bottom w:val="nil"/>
              <w:right w:val="single" w:sz="4" w:space="0" w:color="auto"/>
            </w:tcBorders>
            <w:shd w:val="clear" w:color="auto" w:fill="auto"/>
            <w:vAlign w:val="bottom"/>
          </w:tcPr>
          <w:p w14:paraId="4E587010" w14:textId="31C323E6"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3EC7DA3D" w:rsidR="000D6C04" w:rsidRPr="00B12729" w:rsidRDefault="000D6C04" w:rsidP="00B12729">
            <w:pPr>
              <w:jc w:val="right"/>
              <w:rPr>
                <w:rFonts w:ascii="Arial" w:hAnsi="Arial" w:cs="Arial"/>
                <w:bCs/>
                <w:sz w:val="14"/>
                <w:szCs w:val="14"/>
              </w:rPr>
            </w:pPr>
            <w:r w:rsidRPr="00B12729">
              <w:rPr>
                <w:rFonts w:ascii="Arial" w:hAnsi="Arial" w:cs="Arial"/>
                <w:sz w:val="14"/>
                <w:szCs w:val="14"/>
              </w:rPr>
              <w:t>1.608.402</w:t>
            </w:r>
          </w:p>
        </w:tc>
      </w:tr>
      <w:tr w:rsidR="000D6C04" w:rsidRPr="00B12729" w14:paraId="45675A33"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3BEAE16E"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001C105F" w:rsidR="000D6C04" w:rsidRPr="00B12729" w:rsidRDefault="000D6C04" w:rsidP="00B12729">
            <w:pPr>
              <w:jc w:val="right"/>
              <w:rPr>
                <w:rFonts w:ascii="Arial" w:hAnsi="Arial" w:cs="Arial"/>
                <w:sz w:val="14"/>
                <w:szCs w:val="14"/>
              </w:rPr>
            </w:pPr>
            <w:r w:rsidRPr="00B12729">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6AFCBE27" w14:textId="17625898"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512C7D28" w14:textId="3367A667" w:rsidR="000D6C04" w:rsidRPr="00B12729" w:rsidRDefault="000D6C04" w:rsidP="00B12729">
            <w:pPr>
              <w:jc w:val="right"/>
              <w:rPr>
                <w:rFonts w:ascii="Arial" w:hAnsi="Arial" w:cs="Arial"/>
                <w:sz w:val="14"/>
                <w:szCs w:val="14"/>
              </w:rPr>
            </w:pPr>
            <w:r w:rsidRPr="00B12729">
              <w:rPr>
                <w:rFonts w:ascii="Arial" w:hAnsi="Arial" w:cs="Arial"/>
                <w:sz w:val="14"/>
                <w:szCs w:val="14"/>
              </w:rPr>
              <w:t>23.278</w:t>
            </w:r>
          </w:p>
        </w:tc>
        <w:tc>
          <w:tcPr>
            <w:tcW w:w="980" w:type="dxa"/>
            <w:tcBorders>
              <w:top w:val="nil"/>
              <w:left w:val="single" w:sz="4" w:space="0" w:color="auto"/>
              <w:bottom w:val="nil"/>
              <w:right w:val="single" w:sz="4" w:space="0" w:color="auto"/>
            </w:tcBorders>
            <w:shd w:val="clear" w:color="auto" w:fill="auto"/>
            <w:vAlign w:val="bottom"/>
          </w:tcPr>
          <w:p w14:paraId="3E33B0F9" w14:textId="3177EEBC" w:rsidR="000D6C04" w:rsidRPr="00B12729" w:rsidRDefault="000D6C04" w:rsidP="00B12729">
            <w:pPr>
              <w:jc w:val="right"/>
              <w:rPr>
                <w:rFonts w:ascii="Arial" w:hAnsi="Arial" w:cs="Arial"/>
                <w:bCs/>
                <w:sz w:val="14"/>
                <w:szCs w:val="14"/>
              </w:rPr>
            </w:pPr>
            <w:r w:rsidRPr="00B12729">
              <w:rPr>
                <w:rFonts w:ascii="Arial" w:hAnsi="Arial" w:cs="Arial"/>
                <w:sz w:val="14"/>
                <w:szCs w:val="14"/>
              </w:rPr>
              <w:t>23.278</w:t>
            </w:r>
          </w:p>
        </w:tc>
        <w:tc>
          <w:tcPr>
            <w:tcW w:w="850" w:type="dxa"/>
            <w:tcBorders>
              <w:top w:val="nil"/>
              <w:left w:val="nil"/>
              <w:bottom w:val="nil"/>
              <w:right w:val="single" w:sz="4" w:space="0" w:color="auto"/>
            </w:tcBorders>
            <w:shd w:val="clear" w:color="auto" w:fill="auto"/>
            <w:vAlign w:val="bottom"/>
          </w:tcPr>
          <w:p w14:paraId="6019150D" w14:textId="02CE8720"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6F8BFF74" w:rsidR="000D6C04" w:rsidRPr="00B12729" w:rsidRDefault="000D6C04" w:rsidP="00B12729">
            <w:pPr>
              <w:jc w:val="right"/>
              <w:rPr>
                <w:rFonts w:ascii="Arial" w:hAnsi="Arial" w:cs="Arial"/>
                <w:bCs/>
                <w:sz w:val="14"/>
                <w:szCs w:val="14"/>
              </w:rPr>
            </w:pPr>
            <w:r w:rsidRPr="00B12729">
              <w:rPr>
                <w:rFonts w:ascii="Arial" w:hAnsi="Arial" w:cs="Arial"/>
                <w:sz w:val="14"/>
                <w:szCs w:val="14"/>
              </w:rPr>
              <w:t>23.278</w:t>
            </w:r>
          </w:p>
        </w:tc>
      </w:tr>
      <w:tr w:rsidR="000D6C04" w:rsidRPr="00B12729" w14:paraId="7A276281"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28FC30E5"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59D1AE49"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1F6B1FC0"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15C75957" w14:textId="0805D61A"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573CEDC" w14:textId="28035C8C"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01A4B0CE"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1FA681F5"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r>
      <w:tr w:rsidR="000D6C04" w:rsidRPr="00B12729" w14:paraId="3F365803"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53FAE194"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142C84AA" w:rsidR="000D6C04" w:rsidRPr="00B12729" w:rsidRDefault="000D6C04" w:rsidP="00B12729">
            <w:pPr>
              <w:jc w:val="right"/>
              <w:rPr>
                <w:rFonts w:ascii="Arial" w:hAnsi="Arial" w:cs="Arial"/>
                <w:sz w:val="14"/>
                <w:szCs w:val="14"/>
              </w:rPr>
            </w:pPr>
            <w:r w:rsidRPr="00B12729">
              <w:rPr>
                <w:rFonts w:ascii="Arial" w:hAnsi="Arial" w:cs="Arial"/>
                <w:sz w:val="14"/>
                <w:szCs w:val="14"/>
              </w:rPr>
              <w:t>3.633.259</w:t>
            </w:r>
          </w:p>
        </w:tc>
        <w:tc>
          <w:tcPr>
            <w:tcW w:w="851" w:type="dxa"/>
            <w:tcBorders>
              <w:top w:val="nil"/>
              <w:left w:val="nil"/>
              <w:bottom w:val="nil"/>
              <w:right w:val="single" w:sz="4" w:space="0" w:color="auto"/>
            </w:tcBorders>
            <w:shd w:val="clear" w:color="auto" w:fill="auto"/>
            <w:vAlign w:val="bottom"/>
          </w:tcPr>
          <w:p w14:paraId="006579D6" w14:textId="2BFE718C"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73A2F66F" w14:textId="57035EB0" w:rsidR="000D6C04" w:rsidRPr="00B12729" w:rsidRDefault="000D6C04" w:rsidP="00B12729">
            <w:pPr>
              <w:jc w:val="right"/>
              <w:rPr>
                <w:rFonts w:ascii="Arial" w:hAnsi="Arial" w:cs="Arial"/>
                <w:sz w:val="14"/>
                <w:szCs w:val="14"/>
              </w:rPr>
            </w:pPr>
            <w:r w:rsidRPr="00B12729">
              <w:rPr>
                <w:rFonts w:ascii="Arial" w:hAnsi="Arial" w:cs="Arial"/>
                <w:sz w:val="14"/>
                <w:szCs w:val="14"/>
              </w:rPr>
              <w:t>3.633.259</w:t>
            </w:r>
          </w:p>
        </w:tc>
        <w:tc>
          <w:tcPr>
            <w:tcW w:w="980" w:type="dxa"/>
            <w:tcBorders>
              <w:top w:val="nil"/>
              <w:left w:val="single" w:sz="4" w:space="0" w:color="auto"/>
              <w:bottom w:val="nil"/>
              <w:right w:val="single" w:sz="4" w:space="0" w:color="auto"/>
            </w:tcBorders>
            <w:shd w:val="clear" w:color="auto" w:fill="auto"/>
            <w:vAlign w:val="bottom"/>
          </w:tcPr>
          <w:p w14:paraId="787A3452" w14:textId="59216BC5" w:rsidR="000D6C04" w:rsidRPr="00B12729" w:rsidRDefault="000D6C04" w:rsidP="00B12729">
            <w:pPr>
              <w:jc w:val="right"/>
              <w:rPr>
                <w:rFonts w:ascii="Arial" w:hAnsi="Arial" w:cs="Arial"/>
                <w:bCs/>
                <w:sz w:val="14"/>
                <w:szCs w:val="14"/>
              </w:rPr>
            </w:pPr>
            <w:r w:rsidRPr="00B12729">
              <w:rPr>
                <w:rFonts w:ascii="Arial" w:hAnsi="Arial" w:cs="Arial"/>
                <w:sz w:val="14"/>
                <w:szCs w:val="14"/>
              </w:rPr>
              <w:t>1.585.124</w:t>
            </w:r>
          </w:p>
        </w:tc>
        <w:tc>
          <w:tcPr>
            <w:tcW w:w="850" w:type="dxa"/>
            <w:tcBorders>
              <w:top w:val="nil"/>
              <w:left w:val="nil"/>
              <w:bottom w:val="nil"/>
              <w:right w:val="single" w:sz="4" w:space="0" w:color="auto"/>
            </w:tcBorders>
            <w:shd w:val="clear" w:color="auto" w:fill="auto"/>
            <w:vAlign w:val="bottom"/>
          </w:tcPr>
          <w:p w14:paraId="0336345D" w14:textId="42F8E95F"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29C5FC13" w:rsidR="000D6C04" w:rsidRPr="00B12729" w:rsidRDefault="000D6C04" w:rsidP="00B12729">
            <w:pPr>
              <w:jc w:val="right"/>
              <w:rPr>
                <w:rFonts w:ascii="Arial" w:hAnsi="Arial" w:cs="Arial"/>
                <w:bCs/>
                <w:sz w:val="14"/>
                <w:szCs w:val="14"/>
              </w:rPr>
            </w:pPr>
            <w:r w:rsidRPr="00B12729">
              <w:rPr>
                <w:rFonts w:ascii="Arial" w:hAnsi="Arial" w:cs="Arial"/>
                <w:sz w:val="14"/>
                <w:szCs w:val="14"/>
              </w:rPr>
              <w:t>1.585.124</w:t>
            </w:r>
          </w:p>
        </w:tc>
      </w:tr>
      <w:tr w:rsidR="000D6C04" w:rsidRPr="00B12729" w14:paraId="7328ED86"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22DB49CD"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37545E47" w:rsidR="000D6C04" w:rsidRPr="00B12729" w:rsidRDefault="000D6C04" w:rsidP="00B12729">
            <w:pPr>
              <w:jc w:val="right"/>
              <w:rPr>
                <w:rFonts w:ascii="Arial" w:hAnsi="Arial" w:cs="Arial"/>
                <w:sz w:val="14"/>
                <w:szCs w:val="14"/>
              </w:rPr>
            </w:pPr>
            <w:r w:rsidRPr="00B12729">
              <w:rPr>
                <w:rFonts w:ascii="Arial" w:hAnsi="Arial" w:cs="Arial"/>
                <w:sz w:val="14"/>
                <w:szCs w:val="14"/>
              </w:rPr>
              <w:t>813.939</w:t>
            </w:r>
          </w:p>
        </w:tc>
        <w:tc>
          <w:tcPr>
            <w:tcW w:w="851" w:type="dxa"/>
            <w:tcBorders>
              <w:top w:val="nil"/>
              <w:left w:val="nil"/>
              <w:bottom w:val="nil"/>
              <w:right w:val="single" w:sz="4" w:space="0" w:color="auto"/>
            </w:tcBorders>
            <w:shd w:val="clear" w:color="auto" w:fill="auto"/>
            <w:vAlign w:val="bottom"/>
          </w:tcPr>
          <w:p w14:paraId="219A7C61" w14:textId="2BD047B9"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7F4E4F1D" w14:textId="4CC2654E" w:rsidR="000D6C04" w:rsidRPr="00B12729" w:rsidRDefault="000D6C04" w:rsidP="00B12729">
            <w:pPr>
              <w:jc w:val="right"/>
              <w:rPr>
                <w:rFonts w:ascii="Arial" w:hAnsi="Arial" w:cs="Arial"/>
                <w:sz w:val="14"/>
                <w:szCs w:val="14"/>
              </w:rPr>
            </w:pPr>
            <w:r w:rsidRPr="00B12729">
              <w:rPr>
                <w:rFonts w:ascii="Arial" w:hAnsi="Arial" w:cs="Arial"/>
                <w:sz w:val="14"/>
                <w:szCs w:val="14"/>
              </w:rPr>
              <w:t>813.939</w:t>
            </w:r>
          </w:p>
        </w:tc>
        <w:tc>
          <w:tcPr>
            <w:tcW w:w="980" w:type="dxa"/>
            <w:tcBorders>
              <w:top w:val="nil"/>
              <w:left w:val="single" w:sz="4" w:space="0" w:color="auto"/>
              <w:bottom w:val="nil"/>
              <w:right w:val="single" w:sz="4" w:space="0" w:color="auto"/>
            </w:tcBorders>
            <w:shd w:val="clear" w:color="auto" w:fill="auto"/>
            <w:vAlign w:val="bottom"/>
          </w:tcPr>
          <w:p w14:paraId="20D9E16E" w14:textId="3F495663" w:rsidR="000D6C04" w:rsidRPr="00B12729" w:rsidRDefault="000D6C04" w:rsidP="00B12729">
            <w:pPr>
              <w:jc w:val="right"/>
              <w:rPr>
                <w:rFonts w:ascii="Arial" w:hAnsi="Arial" w:cs="Arial"/>
                <w:bCs/>
                <w:sz w:val="14"/>
                <w:szCs w:val="14"/>
              </w:rPr>
            </w:pPr>
            <w:r w:rsidRPr="00B12729">
              <w:rPr>
                <w:rFonts w:ascii="Arial" w:hAnsi="Arial" w:cs="Arial"/>
                <w:sz w:val="14"/>
                <w:szCs w:val="14"/>
              </w:rPr>
              <w:t>841.487</w:t>
            </w:r>
          </w:p>
        </w:tc>
        <w:tc>
          <w:tcPr>
            <w:tcW w:w="850" w:type="dxa"/>
            <w:tcBorders>
              <w:top w:val="nil"/>
              <w:left w:val="nil"/>
              <w:bottom w:val="nil"/>
              <w:right w:val="single" w:sz="4" w:space="0" w:color="auto"/>
            </w:tcBorders>
            <w:shd w:val="clear" w:color="auto" w:fill="auto"/>
            <w:vAlign w:val="bottom"/>
          </w:tcPr>
          <w:p w14:paraId="61AA05FC" w14:textId="0DA31C65"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18CE1306" w:rsidR="000D6C04" w:rsidRPr="00B12729" w:rsidRDefault="000D6C04" w:rsidP="00B12729">
            <w:pPr>
              <w:jc w:val="right"/>
              <w:rPr>
                <w:rFonts w:ascii="Arial" w:hAnsi="Arial" w:cs="Arial"/>
                <w:bCs/>
                <w:sz w:val="14"/>
                <w:szCs w:val="14"/>
              </w:rPr>
            </w:pPr>
            <w:r w:rsidRPr="00B12729">
              <w:rPr>
                <w:rFonts w:ascii="Arial" w:hAnsi="Arial" w:cs="Arial"/>
                <w:sz w:val="14"/>
                <w:szCs w:val="14"/>
              </w:rPr>
              <w:t>841.487</w:t>
            </w:r>
          </w:p>
        </w:tc>
      </w:tr>
      <w:tr w:rsidR="000D6C04" w:rsidRPr="00B12729" w14:paraId="3B76E876"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042D2EEF"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58B54E6E" w:rsidR="000D6C04" w:rsidRPr="00B12729" w:rsidRDefault="000D6C04" w:rsidP="00B12729">
            <w:pPr>
              <w:jc w:val="right"/>
              <w:rPr>
                <w:rFonts w:ascii="Arial" w:hAnsi="Arial" w:cs="Arial"/>
                <w:sz w:val="14"/>
                <w:szCs w:val="14"/>
              </w:rPr>
            </w:pPr>
            <w:r w:rsidRPr="00B12729">
              <w:rPr>
                <w:rFonts w:ascii="Arial" w:hAnsi="Arial" w:cs="Arial"/>
                <w:sz w:val="14"/>
                <w:szCs w:val="14"/>
              </w:rPr>
              <w:t>1.066.435</w:t>
            </w:r>
          </w:p>
        </w:tc>
        <w:tc>
          <w:tcPr>
            <w:tcW w:w="851" w:type="dxa"/>
            <w:tcBorders>
              <w:top w:val="nil"/>
              <w:left w:val="nil"/>
              <w:bottom w:val="nil"/>
              <w:right w:val="single" w:sz="4" w:space="0" w:color="auto"/>
            </w:tcBorders>
            <w:shd w:val="clear" w:color="auto" w:fill="auto"/>
            <w:vAlign w:val="bottom"/>
          </w:tcPr>
          <w:p w14:paraId="76CBB81C" w14:textId="3E8EBDC8" w:rsidR="000D6C04" w:rsidRPr="00B12729" w:rsidRDefault="000D6C04" w:rsidP="00B12729">
            <w:pPr>
              <w:jc w:val="right"/>
              <w:rPr>
                <w:rFonts w:ascii="Arial" w:hAnsi="Arial" w:cs="Arial"/>
                <w:sz w:val="14"/>
                <w:szCs w:val="14"/>
              </w:rPr>
            </w:pPr>
            <w:r w:rsidRPr="00B12729">
              <w:rPr>
                <w:rFonts w:ascii="Arial" w:hAnsi="Arial" w:cs="Arial"/>
                <w:sz w:val="14"/>
                <w:szCs w:val="14"/>
              </w:rPr>
              <w:t>3.200</w:t>
            </w:r>
          </w:p>
        </w:tc>
        <w:tc>
          <w:tcPr>
            <w:tcW w:w="1005" w:type="dxa"/>
            <w:tcBorders>
              <w:top w:val="nil"/>
              <w:left w:val="nil"/>
              <w:bottom w:val="nil"/>
              <w:right w:val="single" w:sz="4" w:space="0" w:color="auto"/>
            </w:tcBorders>
            <w:shd w:val="clear" w:color="auto" w:fill="auto"/>
            <w:vAlign w:val="bottom"/>
          </w:tcPr>
          <w:p w14:paraId="39ED7C7A" w14:textId="05138A1C" w:rsidR="000D6C04" w:rsidRPr="00B12729" w:rsidRDefault="000D6C04" w:rsidP="00B12729">
            <w:pPr>
              <w:jc w:val="right"/>
              <w:rPr>
                <w:rFonts w:ascii="Arial" w:hAnsi="Arial" w:cs="Arial"/>
                <w:sz w:val="14"/>
                <w:szCs w:val="14"/>
              </w:rPr>
            </w:pPr>
            <w:r w:rsidRPr="00B12729">
              <w:rPr>
                <w:rFonts w:ascii="Arial" w:hAnsi="Arial" w:cs="Arial"/>
                <w:sz w:val="14"/>
                <w:szCs w:val="14"/>
              </w:rPr>
              <w:t>1.069.635</w:t>
            </w:r>
          </w:p>
        </w:tc>
        <w:tc>
          <w:tcPr>
            <w:tcW w:w="980" w:type="dxa"/>
            <w:tcBorders>
              <w:top w:val="nil"/>
              <w:left w:val="single" w:sz="4" w:space="0" w:color="auto"/>
              <w:bottom w:val="nil"/>
              <w:right w:val="single" w:sz="4" w:space="0" w:color="auto"/>
            </w:tcBorders>
            <w:shd w:val="clear" w:color="auto" w:fill="auto"/>
            <w:vAlign w:val="bottom"/>
          </w:tcPr>
          <w:p w14:paraId="3CA07DBE" w14:textId="3ED43C60" w:rsidR="000D6C04" w:rsidRPr="00B12729" w:rsidRDefault="000D6C04" w:rsidP="00B12729">
            <w:pPr>
              <w:jc w:val="right"/>
              <w:rPr>
                <w:rFonts w:ascii="Arial" w:hAnsi="Arial" w:cs="Arial"/>
                <w:bCs/>
                <w:sz w:val="14"/>
                <w:szCs w:val="14"/>
              </w:rPr>
            </w:pPr>
            <w:r w:rsidRPr="00B12729">
              <w:rPr>
                <w:rFonts w:ascii="Arial" w:hAnsi="Arial" w:cs="Arial"/>
                <w:sz w:val="14"/>
                <w:szCs w:val="14"/>
              </w:rPr>
              <w:t>681.085</w:t>
            </w:r>
          </w:p>
        </w:tc>
        <w:tc>
          <w:tcPr>
            <w:tcW w:w="850" w:type="dxa"/>
            <w:tcBorders>
              <w:top w:val="nil"/>
              <w:left w:val="nil"/>
              <w:bottom w:val="nil"/>
              <w:right w:val="single" w:sz="4" w:space="0" w:color="auto"/>
            </w:tcBorders>
            <w:shd w:val="clear" w:color="auto" w:fill="auto"/>
            <w:vAlign w:val="bottom"/>
          </w:tcPr>
          <w:p w14:paraId="7404C992" w14:textId="4834A288" w:rsidR="000D6C04" w:rsidRPr="00B12729" w:rsidRDefault="000D6C04" w:rsidP="00B12729">
            <w:pPr>
              <w:jc w:val="right"/>
              <w:rPr>
                <w:rFonts w:ascii="Arial" w:hAnsi="Arial" w:cs="Arial"/>
                <w:bCs/>
                <w:sz w:val="14"/>
                <w:szCs w:val="14"/>
              </w:rPr>
            </w:pPr>
            <w:r w:rsidRPr="00B12729">
              <w:rPr>
                <w:rFonts w:ascii="Arial" w:hAnsi="Arial" w:cs="Arial"/>
                <w:sz w:val="14"/>
                <w:szCs w:val="14"/>
              </w:rPr>
              <w:t>28.542</w:t>
            </w:r>
          </w:p>
        </w:tc>
        <w:tc>
          <w:tcPr>
            <w:tcW w:w="931" w:type="dxa"/>
            <w:tcBorders>
              <w:top w:val="nil"/>
              <w:left w:val="nil"/>
              <w:bottom w:val="nil"/>
              <w:right w:val="single" w:sz="4" w:space="0" w:color="auto"/>
            </w:tcBorders>
            <w:shd w:val="clear" w:color="auto" w:fill="auto"/>
            <w:vAlign w:val="bottom"/>
          </w:tcPr>
          <w:p w14:paraId="76B5E74A" w14:textId="4FC0E498" w:rsidR="000D6C04" w:rsidRPr="00B12729" w:rsidRDefault="000D6C04" w:rsidP="00B12729">
            <w:pPr>
              <w:jc w:val="right"/>
              <w:rPr>
                <w:rFonts w:ascii="Arial" w:hAnsi="Arial" w:cs="Arial"/>
                <w:bCs/>
                <w:sz w:val="14"/>
                <w:szCs w:val="14"/>
              </w:rPr>
            </w:pPr>
            <w:r w:rsidRPr="00B12729">
              <w:rPr>
                <w:rFonts w:ascii="Arial" w:hAnsi="Arial" w:cs="Arial"/>
                <w:sz w:val="14"/>
                <w:szCs w:val="14"/>
              </w:rPr>
              <w:t>709.627</w:t>
            </w:r>
          </w:p>
        </w:tc>
      </w:tr>
      <w:tr w:rsidR="000D6C04" w:rsidRPr="00B12729" w14:paraId="397BDFAA"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5BC0C3F8"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59A60F97" w:rsidR="000D6C04" w:rsidRPr="00B12729" w:rsidRDefault="000D6C04" w:rsidP="00B12729">
            <w:pPr>
              <w:jc w:val="right"/>
              <w:rPr>
                <w:rFonts w:ascii="Arial" w:hAnsi="Arial" w:cs="Arial"/>
                <w:sz w:val="14"/>
                <w:szCs w:val="14"/>
              </w:rPr>
            </w:pPr>
            <w:r w:rsidRPr="00B12729">
              <w:rPr>
                <w:rFonts w:ascii="Arial" w:hAnsi="Arial" w:cs="Arial"/>
                <w:sz w:val="14"/>
                <w:szCs w:val="14"/>
              </w:rPr>
              <w:t>1.523.804</w:t>
            </w:r>
          </w:p>
        </w:tc>
        <w:tc>
          <w:tcPr>
            <w:tcW w:w="851" w:type="dxa"/>
            <w:tcBorders>
              <w:top w:val="nil"/>
              <w:left w:val="nil"/>
              <w:bottom w:val="nil"/>
              <w:right w:val="single" w:sz="4" w:space="0" w:color="auto"/>
            </w:tcBorders>
            <w:shd w:val="clear" w:color="auto" w:fill="auto"/>
            <w:vAlign w:val="bottom"/>
          </w:tcPr>
          <w:p w14:paraId="711C276E" w14:textId="2018607C"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6A2598E8" w14:textId="68D7F49E" w:rsidR="000D6C04" w:rsidRPr="00B12729" w:rsidRDefault="000D6C04" w:rsidP="00B12729">
            <w:pPr>
              <w:jc w:val="right"/>
              <w:rPr>
                <w:rFonts w:ascii="Arial" w:hAnsi="Arial" w:cs="Arial"/>
                <w:sz w:val="14"/>
                <w:szCs w:val="14"/>
              </w:rPr>
            </w:pPr>
            <w:r w:rsidRPr="00B12729">
              <w:rPr>
                <w:rFonts w:ascii="Arial" w:hAnsi="Arial" w:cs="Arial"/>
                <w:sz w:val="14"/>
                <w:szCs w:val="14"/>
              </w:rPr>
              <w:t>1.523.804</w:t>
            </w:r>
          </w:p>
        </w:tc>
        <w:tc>
          <w:tcPr>
            <w:tcW w:w="980" w:type="dxa"/>
            <w:tcBorders>
              <w:top w:val="nil"/>
              <w:left w:val="single" w:sz="4" w:space="0" w:color="auto"/>
              <w:bottom w:val="nil"/>
              <w:right w:val="single" w:sz="4" w:space="0" w:color="auto"/>
            </w:tcBorders>
            <w:shd w:val="clear" w:color="auto" w:fill="auto"/>
            <w:vAlign w:val="bottom"/>
          </w:tcPr>
          <w:p w14:paraId="148074AB" w14:textId="62CD5C35" w:rsidR="000D6C04" w:rsidRPr="00B12729" w:rsidRDefault="000D6C04" w:rsidP="00B12729">
            <w:pPr>
              <w:jc w:val="right"/>
              <w:rPr>
                <w:rFonts w:ascii="Arial" w:hAnsi="Arial" w:cs="Arial"/>
                <w:bCs/>
                <w:sz w:val="14"/>
                <w:szCs w:val="14"/>
              </w:rPr>
            </w:pPr>
            <w:r w:rsidRPr="00B12729">
              <w:rPr>
                <w:rFonts w:ascii="Arial" w:hAnsi="Arial" w:cs="Arial"/>
                <w:sz w:val="14"/>
                <w:szCs w:val="14"/>
              </w:rPr>
              <w:t>1.832.302</w:t>
            </w:r>
          </w:p>
        </w:tc>
        <w:tc>
          <w:tcPr>
            <w:tcW w:w="850" w:type="dxa"/>
            <w:tcBorders>
              <w:top w:val="nil"/>
              <w:left w:val="nil"/>
              <w:bottom w:val="nil"/>
              <w:right w:val="single" w:sz="4" w:space="0" w:color="auto"/>
            </w:tcBorders>
            <w:shd w:val="clear" w:color="auto" w:fill="auto"/>
            <w:vAlign w:val="bottom"/>
          </w:tcPr>
          <w:p w14:paraId="1F0880BE" w14:textId="5E05CD13"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56C4B4EE" w:rsidR="000D6C04" w:rsidRPr="00B12729" w:rsidRDefault="000D6C04" w:rsidP="00B12729">
            <w:pPr>
              <w:jc w:val="right"/>
              <w:rPr>
                <w:rFonts w:ascii="Arial" w:hAnsi="Arial" w:cs="Arial"/>
                <w:bCs/>
                <w:sz w:val="14"/>
                <w:szCs w:val="14"/>
              </w:rPr>
            </w:pPr>
            <w:r w:rsidRPr="00B12729">
              <w:rPr>
                <w:rFonts w:ascii="Arial" w:hAnsi="Arial" w:cs="Arial"/>
                <w:sz w:val="14"/>
                <w:szCs w:val="14"/>
              </w:rPr>
              <w:t>1.832.302</w:t>
            </w:r>
          </w:p>
        </w:tc>
      </w:tr>
      <w:tr w:rsidR="000D6C04" w:rsidRPr="00B12729" w14:paraId="489C6E46"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60405253"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3FD04756" w:rsidR="000D6C04" w:rsidRPr="00B12729" w:rsidRDefault="000D6C04" w:rsidP="00B12729">
            <w:pPr>
              <w:jc w:val="right"/>
              <w:rPr>
                <w:rFonts w:ascii="Arial" w:hAnsi="Arial" w:cs="Arial"/>
                <w:sz w:val="14"/>
                <w:szCs w:val="14"/>
              </w:rPr>
            </w:pPr>
            <w:r w:rsidRPr="00B12729">
              <w:rPr>
                <w:rFonts w:ascii="Arial" w:hAnsi="Arial" w:cs="Arial"/>
                <w:sz w:val="14"/>
                <w:szCs w:val="14"/>
              </w:rPr>
              <w:t>283.915</w:t>
            </w:r>
          </w:p>
        </w:tc>
        <w:tc>
          <w:tcPr>
            <w:tcW w:w="851" w:type="dxa"/>
            <w:tcBorders>
              <w:top w:val="nil"/>
              <w:left w:val="nil"/>
              <w:bottom w:val="nil"/>
              <w:right w:val="single" w:sz="4" w:space="0" w:color="auto"/>
            </w:tcBorders>
            <w:shd w:val="clear" w:color="auto" w:fill="auto"/>
            <w:vAlign w:val="bottom"/>
          </w:tcPr>
          <w:p w14:paraId="06DD2D65" w14:textId="6FC944F7"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1159C939" w14:textId="1CDAA5C5" w:rsidR="000D6C04" w:rsidRPr="00B12729" w:rsidRDefault="000D6C04" w:rsidP="00B12729">
            <w:pPr>
              <w:jc w:val="right"/>
              <w:rPr>
                <w:rFonts w:ascii="Arial" w:hAnsi="Arial" w:cs="Arial"/>
                <w:sz w:val="14"/>
                <w:szCs w:val="14"/>
              </w:rPr>
            </w:pPr>
            <w:r w:rsidRPr="00B12729">
              <w:rPr>
                <w:rFonts w:ascii="Arial" w:hAnsi="Arial" w:cs="Arial"/>
                <w:sz w:val="14"/>
                <w:szCs w:val="14"/>
              </w:rPr>
              <w:t>283.915</w:t>
            </w:r>
          </w:p>
        </w:tc>
        <w:tc>
          <w:tcPr>
            <w:tcW w:w="980" w:type="dxa"/>
            <w:tcBorders>
              <w:top w:val="nil"/>
              <w:left w:val="single" w:sz="4" w:space="0" w:color="auto"/>
              <w:bottom w:val="nil"/>
              <w:right w:val="single" w:sz="4" w:space="0" w:color="auto"/>
            </w:tcBorders>
            <w:shd w:val="clear" w:color="auto" w:fill="auto"/>
            <w:vAlign w:val="bottom"/>
          </w:tcPr>
          <w:p w14:paraId="4B339908" w14:textId="5591590A" w:rsidR="000D6C04" w:rsidRPr="00B12729" w:rsidRDefault="000D6C04" w:rsidP="00B12729">
            <w:pPr>
              <w:jc w:val="right"/>
              <w:rPr>
                <w:rFonts w:ascii="Arial" w:hAnsi="Arial" w:cs="Arial"/>
                <w:bCs/>
                <w:sz w:val="14"/>
                <w:szCs w:val="14"/>
              </w:rPr>
            </w:pPr>
            <w:r w:rsidRPr="00B12729">
              <w:rPr>
                <w:rFonts w:ascii="Arial" w:hAnsi="Arial" w:cs="Arial"/>
                <w:sz w:val="14"/>
                <w:szCs w:val="14"/>
              </w:rPr>
              <w:t>148.376</w:t>
            </w:r>
          </w:p>
        </w:tc>
        <w:tc>
          <w:tcPr>
            <w:tcW w:w="850" w:type="dxa"/>
            <w:tcBorders>
              <w:top w:val="nil"/>
              <w:left w:val="nil"/>
              <w:bottom w:val="nil"/>
              <w:right w:val="single" w:sz="4" w:space="0" w:color="auto"/>
            </w:tcBorders>
            <w:shd w:val="clear" w:color="auto" w:fill="auto"/>
            <w:vAlign w:val="bottom"/>
          </w:tcPr>
          <w:p w14:paraId="15829CA7" w14:textId="76679DBA"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23FBFEB2" w:rsidR="000D6C04" w:rsidRPr="00B12729" w:rsidRDefault="000D6C04" w:rsidP="00B12729">
            <w:pPr>
              <w:jc w:val="right"/>
              <w:rPr>
                <w:rFonts w:ascii="Arial" w:hAnsi="Arial" w:cs="Arial"/>
                <w:bCs/>
                <w:sz w:val="14"/>
                <w:szCs w:val="14"/>
              </w:rPr>
            </w:pPr>
            <w:r w:rsidRPr="00B12729">
              <w:rPr>
                <w:rFonts w:ascii="Arial" w:hAnsi="Arial" w:cs="Arial"/>
                <w:sz w:val="14"/>
                <w:szCs w:val="14"/>
              </w:rPr>
              <w:t>148.376</w:t>
            </w:r>
          </w:p>
        </w:tc>
      </w:tr>
      <w:tr w:rsidR="000D6C04" w:rsidRPr="00B12729" w14:paraId="08A1C6D6"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343F4E8B"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7ECEF72D"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0223ED04"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7CCB86BD" w14:textId="6E6FD929"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B7F98B" w14:textId="201FDAB2"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36CD3BA2"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0BFF2BF7"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r>
      <w:tr w:rsidR="000D6C04" w:rsidRPr="00B12729" w14:paraId="746AFC5B"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4155AD39"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685F4B32" w:rsidR="000D6C04" w:rsidRPr="00B12729" w:rsidRDefault="000D6C04" w:rsidP="00B12729">
            <w:pPr>
              <w:jc w:val="right"/>
              <w:rPr>
                <w:rFonts w:ascii="Arial" w:hAnsi="Arial" w:cs="Arial"/>
                <w:sz w:val="14"/>
                <w:szCs w:val="14"/>
              </w:rPr>
            </w:pPr>
            <w:r w:rsidRPr="00B12729">
              <w:rPr>
                <w:rFonts w:ascii="Arial" w:hAnsi="Arial" w:cs="Arial"/>
                <w:sz w:val="14"/>
                <w:szCs w:val="14"/>
              </w:rPr>
              <w:t>1.019.889</w:t>
            </w:r>
          </w:p>
        </w:tc>
        <w:tc>
          <w:tcPr>
            <w:tcW w:w="851" w:type="dxa"/>
            <w:tcBorders>
              <w:top w:val="nil"/>
              <w:left w:val="nil"/>
              <w:bottom w:val="nil"/>
              <w:right w:val="single" w:sz="4" w:space="0" w:color="auto"/>
            </w:tcBorders>
            <w:shd w:val="clear" w:color="auto" w:fill="auto"/>
            <w:vAlign w:val="bottom"/>
          </w:tcPr>
          <w:p w14:paraId="5806FE26" w14:textId="761C7EC3"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50D24A28" w14:textId="3E0175DD" w:rsidR="000D6C04" w:rsidRPr="00B12729" w:rsidRDefault="000D6C04" w:rsidP="00B12729">
            <w:pPr>
              <w:jc w:val="right"/>
              <w:rPr>
                <w:rFonts w:ascii="Arial" w:hAnsi="Arial" w:cs="Arial"/>
                <w:sz w:val="14"/>
                <w:szCs w:val="14"/>
              </w:rPr>
            </w:pPr>
            <w:r w:rsidRPr="00B12729">
              <w:rPr>
                <w:rFonts w:ascii="Arial" w:hAnsi="Arial" w:cs="Arial"/>
                <w:sz w:val="14"/>
                <w:szCs w:val="14"/>
              </w:rPr>
              <w:t>1.019.889</w:t>
            </w:r>
          </w:p>
        </w:tc>
        <w:tc>
          <w:tcPr>
            <w:tcW w:w="980" w:type="dxa"/>
            <w:tcBorders>
              <w:top w:val="nil"/>
              <w:left w:val="single" w:sz="4" w:space="0" w:color="auto"/>
              <w:bottom w:val="nil"/>
              <w:right w:val="single" w:sz="4" w:space="0" w:color="auto"/>
            </w:tcBorders>
            <w:shd w:val="clear" w:color="auto" w:fill="auto"/>
            <w:vAlign w:val="bottom"/>
          </w:tcPr>
          <w:p w14:paraId="602C6B79" w14:textId="40D8FBC1" w:rsidR="000D6C04" w:rsidRPr="00B12729" w:rsidRDefault="000D6C04" w:rsidP="00B12729">
            <w:pPr>
              <w:jc w:val="right"/>
              <w:rPr>
                <w:rFonts w:ascii="Arial" w:hAnsi="Arial" w:cs="Arial"/>
                <w:bCs/>
                <w:sz w:val="14"/>
                <w:szCs w:val="14"/>
              </w:rPr>
            </w:pPr>
            <w:r w:rsidRPr="00B12729">
              <w:rPr>
                <w:rFonts w:ascii="Arial" w:hAnsi="Arial" w:cs="Arial"/>
                <w:sz w:val="14"/>
                <w:szCs w:val="14"/>
              </w:rPr>
              <w:t>1.683.926</w:t>
            </w:r>
          </w:p>
        </w:tc>
        <w:tc>
          <w:tcPr>
            <w:tcW w:w="850" w:type="dxa"/>
            <w:tcBorders>
              <w:top w:val="nil"/>
              <w:left w:val="nil"/>
              <w:bottom w:val="nil"/>
              <w:right w:val="single" w:sz="4" w:space="0" w:color="auto"/>
            </w:tcBorders>
            <w:shd w:val="clear" w:color="auto" w:fill="auto"/>
            <w:vAlign w:val="bottom"/>
          </w:tcPr>
          <w:p w14:paraId="2323D9E6" w14:textId="0B81DAC0"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2DC92455" w:rsidR="000D6C04" w:rsidRPr="00B12729" w:rsidRDefault="000D6C04" w:rsidP="00B12729">
            <w:pPr>
              <w:jc w:val="right"/>
              <w:rPr>
                <w:rFonts w:ascii="Arial" w:hAnsi="Arial" w:cs="Arial"/>
                <w:bCs/>
                <w:sz w:val="14"/>
                <w:szCs w:val="14"/>
              </w:rPr>
            </w:pPr>
            <w:r w:rsidRPr="00B12729">
              <w:rPr>
                <w:rFonts w:ascii="Arial" w:hAnsi="Arial" w:cs="Arial"/>
                <w:sz w:val="14"/>
                <w:szCs w:val="14"/>
              </w:rPr>
              <w:t>1.683.926</w:t>
            </w:r>
          </w:p>
        </w:tc>
      </w:tr>
      <w:tr w:rsidR="000D6C04" w:rsidRPr="00B12729" w14:paraId="5DFFB494"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47601F27"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59137FF1" w:rsidR="000D6C04" w:rsidRPr="00B12729" w:rsidRDefault="000D6C04" w:rsidP="00B12729">
            <w:pPr>
              <w:jc w:val="right"/>
              <w:rPr>
                <w:rFonts w:ascii="Arial" w:hAnsi="Arial" w:cs="Arial"/>
                <w:sz w:val="14"/>
                <w:szCs w:val="14"/>
              </w:rPr>
            </w:pPr>
            <w:r w:rsidRPr="00B12729">
              <w:rPr>
                <w:rFonts w:ascii="Arial" w:hAnsi="Arial" w:cs="Arial"/>
                <w:sz w:val="14"/>
                <w:szCs w:val="14"/>
              </w:rPr>
              <w:t>220.000</w:t>
            </w:r>
          </w:p>
        </w:tc>
        <w:tc>
          <w:tcPr>
            <w:tcW w:w="851" w:type="dxa"/>
            <w:tcBorders>
              <w:top w:val="nil"/>
              <w:left w:val="nil"/>
              <w:bottom w:val="nil"/>
              <w:right w:val="single" w:sz="4" w:space="0" w:color="auto"/>
            </w:tcBorders>
            <w:shd w:val="clear" w:color="auto" w:fill="auto"/>
            <w:vAlign w:val="bottom"/>
          </w:tcPr>
          <w:p w14:paraId="7C5EE367" w14:textId="01A56456"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280108DA" w14:textId="5872EB0C" w:rsidR="000D6C04" w:rsidRPr="00B12729" w:rsidRDefault="000D6C04" w:rsidP="00B12729">
            <w:pPr>
              <w:jc w:val="right"/>
              <w:rPr>
                <w:rFonts w:ascii="Arial" w:hAnsi="Arial" w:cs="Arial"/>
                <w:sz w:val="14"/>
                <w:szCs w:val="14"/>
              </w:rPr>
            </w:pPr>
            <w:r w:rsidRPr="00B12729">
              <w:rPr>
                <w:rFonts w:ascii="Arial" w:hAnsi="Arial" w:cs="Arial"/>
                <w:sz w:val="14"/>
                <w:szCs w:val="14"/>
              </w:rPr>
              <w:t>220.000</w:t>
            </w:r>
          </w:p>
        </w:tc>
        <w:tc>
          <w:tcPr>
            <w:tcW w:w="980" w:type="dxa"/>
            <w:tcBorders>
              <w:top w:val="nil"/>
              <w:left w:val="single" w:sz="4" w:space="0" w:color="auto"/>
              <w:bottom w:val="nil"/>
              <w:right w:val="single" w:sz="4" w:space="0" w:color="auto"/>
            </w:tcBorders>
            <w:shd w:val="clear" w:color="auto" w:fill="auto"/>
            <w:vAlign w:val="bottom"/>
          </w:tcPr>
          <w:p w14:paraId="331C2451" w14:textId="09429FAE"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5204D792"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01209CB5"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r>
      <w:tr w:rsidR="000D6C04" w:rsidRPr="00B12729" w14:paraId="6391D8F9" w14:textId="77777777" w:rsidTr="004C441A">
        <w:trPr>
          <w:gridAfter w:val="1"/>
          <w:wAfter w:w="6" w:type="dxa"/>
          <w:cantSplit/>
          <w:trHeight w:val="80"/>
        </w:trPr>
        <w:tc>
          <w:tcPr>
            <w:tcW w:w="450" w:type="dxa"/>
            <w:tcBorders>
              <w:top w:val="nil"/>
              <w:left w:val="single" w:sz="4" w:space="0" w:color="auto"/>
              <w:bottom w:val="nil"/>
              <w:right w:val="nil"/>
            </w:tcBorders>
            <w:shd w:val="clear" w:color="auto" w:fill="auto"/>
          </w:tcPr>
          <w:p w14:paraId="35BF8070"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4BB01BAD" w:rsidR="000D6C04" w:rsidRPr="00B12729" w:rsidRDefault="000D6C04" w:rsidP="00B12729">
            <w:pPr>
              <w:jc w:val="right"/>
              <w:rPr>
                <w:rFonts w:ascii="Arial" w:hAnsi="Arial" w:cs="Arial"/>
                <w:sz w:val="14"/>
                <w:szCs w:val="14"/>
              </w:rPr>
            </w:pPr>
            <w:r w:rsidRPr="00B12729">
              <w:rPr>
                <w:rFonts w:ascii="Arial" w:hAnsi="Arial" w:cs="Arial"/>
                <w:sz w:val="14"/>
                <w:szCs w:val="14"/>
              </w:rPr>
              <w:t>576.184</w:t>
            </w:r>
          </w:p>
        </w:tc>
        <w:tc>
          <w:tcPr>
            <w:tcW w:w="851" w:type="dxa"/>
            <w:tcBorders>
              <w:top w:val="nil"/>
              <w:left w:val="nil"/>
              <w:bottom w:val="nil"/>
              <w:right w:val="single" w:sz="4" w:space="0" w:color="auto"/>
            </w:tcBorders>
            <w:shd w:val="clear" w:color="auto" w:fill="auto"/>
            <w:vAlign w:val="bottom"/>
          </w:tcPr>
          <w:p w14:paraId="3A6C9D27" w14:textId="40731182"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5B5E19DE" w14:textId="5170601D" w:rsidR="000D6C04" w:rsidRPr="00B12729" w:rsidRDefault="000D6C04" w:rsidP="00B12729">
            <w:pPr>
              <w:jc w:val="right"/>
              <w:rPr>
                <w:rFonts w:ascii="Arial" w:hAnsi="Arial" w:cs="Arial"/>
                <w:sz w:val="14"/>
                <w:szCs w:val="14"/>
              </w:rPr>
            </w:pPr>
            <w:r w:rsidRPr="00B12729">
              <w:rPr>
                <w:rFonts w:ascii="Arial" w:hAnsi="Arial" w:cs="Arial"/>
                <w:sz w:val="14"/>
                <w:szCs w:val="14"/>
              </w:rPr>
              <w:t>576.184</w:t>
            </w:r>
          </w:p>
        </w:tc>
        <w:tc>
          <w:tcPr>
            <w:tcW w:w="980" w:type="dxa"/>
            <w:tcBorders>
              <w:top w:val="nil"/>
              <w:left w:val="single" w:sz="4" w:space="0" w:color="auto"/>
              <w:bottom w:val="nil"/>
              <w:right w:val="single" w:sz="4" w:space="0" w:color="auto"/>
            </w:tcBorders>
            <w:shd w:val="clear" w:color="auto" w:fill="auto"/>
            <w:vAlign w:val="bottom"/>
          </w:tcPr>
          <w:p w14:paraId="789B85FE" w14:textId="395B667D" w:rsidR="000D6C04" w:rsidRPr="00B12729" w:rsidRDefault="000D6C04" w:rsidP="00B12729">
            <w:pPr>
              <w:jc w:val="right"/>
              <w:rPr>
                <w:rFonts w:ascii="Arial" w:hAnsi="Arial" w:cs="Arial"/>
                <w:bCs/>
                <w:sz w:val="14"/>
                <w:szCs w:val="14"/>
              </w:rPr>
            </w:pPr>
            <w:r w:rsidRPr="00B12729">
              <w:rPr>
                <w:rFonts w:ascii="Arial" w:hAnsi="Arial" w:cs="Arial"/>
                <w:sz w:val="14"/>
                <w:szCs w:val="14"/>
              </w:rPr>
              <w:t>627.155</w:t>
            </w:r>
          </w:p>
        </w:tc>
        <w:tc>
          <w:tcPr>
            <w:tcW w:w="850" w:type="dxa"/>
            <w:tcBorders>
              <w:top w:val="nil"/>
              <w:left w:val="nil"/>
              <w:bottom w:val="nil"/>
              <w:right w:val="single" w:sz="4" w:space="0" w:color="auto"/>
            </w:tcBorders>
            <w:shd w:val="clear" w:color="auto" w:fill="auto"/>
            <w:vAlign w:val="bottom"/>
          </w:tcPr>
          <w:p w14:paraId="017065FA" w14:textId="43E6B29A"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3B81C7BD" w:rsidR="000D6C04" w:rsidRPr="00B12729" w:rsidRDefault="000D6C04" w:rsidP="00B12729">
            <w:pPr>
              <w:jc w:val="right"/>
              <w:rPr>
                <w:rFonts w:ascii="Arial" w:hAnsi="Arial" w:cs="Arial"/>
                <w:bCs/>
                <w:sz w:val="14"/>
                <w:szCs w:val="14"/>
              </w:rPr>
            </w:pPr>
            <w:r w:rsidRPr="00B12729">
              <w:rPr>
                <w:rFonts w:ascii="Arial" w:hAnsi="Arial" w:cs="Arial"/>
                <w:sz w:val="14"/>
                <w:szCs w:val="14"/>
              </w:rPr>
              <w:t>627.155</w:t>
            </w:r>
          </w:p>
        </w:tc>
      </w:tr>
      <w:tr w:rsidR="000D6C04" w:rsidRPr="00B12729" w14:paraId="2AD12EC6"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6D3DB480"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5F242A6D" w:rsidR="000D6C04" w:rsidRPr="00B12729" w:rsidRDefault="000D6C04" w:rsidP="00B12729">
            <w:pPr>
              <w:jc w:val="right"/>
              <w:rPr>
                <w:rFonts w:ascii="Arial" w:hAnsi="Arial" w:cs="Arial"/>
                <w:sz w:val="14"/>
                <w:szCs w:val="14"/>
              </w:rPr>
            </w:pPr>
            <w:r w:rsidRPr="00B12729">
              <w:rPr>
                <w:rFonts w:ascii="Arial" w:hAnsi="Arial" w:cs="Arial"/>
                <w:sz w:val="14"/>
                <w:szCs w:val="14"/>
              </w:rPr>
              <w:t>(917.009)</w:t>
            </w:r>
          </w:p>
        </w:tc>
        <w:tc>
          <w:tcPr>
            <w:tcW w:w="851" w:type="dxa"/>
            <w:tcBorders>
              <w:top w:val="nil"/>
              <w:left w:val="nil"/>
              <w:bottom w:val="nil"/>
              <w:right w:val="single" w:sz="4" w:space="0" w:color="auto"/>
            </w:tcBorders>
            <w:shd w:val="clear" w:color="auto" w:fill="auto"/>
            <w:vAlign w:val="bottom"/>
          </w:tcPr>
          <w:p w14:paraId="68127D4E" w14:textId="01B8BC2D"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342BC039" w14:textId="06A2A128" w:rsidR="000D6C04" w:rsidRPr="00B12729" w:rsidRDefault="000D6C04" w:rsidP="00B12729">
            <w:pPr>
              <w:jc w:val="right"/>
              <w:rPr>
                <w:rFonts w:ascii="Arial" w:hAnsi="Arial" w:cs="Arial"/>
                <w:sz w:val="14"/>
                <w:szCs w:val="14"/>
              </w:rPr>
            </w:pPr>
            <w:r w:rsidRPr="00B12729">
              <w:rPr>
                <w:rFonts w:ascii="Arial" w:hAnsi="Arial" w:cs="Arial"/>
                <w:sz w:val="14"/>
                <w:szCs w:val="14"/>
              </w:rPr>
              <w:t>(917.009)</w:t>
            </w:r>
          </w:p>
        </w:tc>
        <w:tc>
          <w:tcPr>
            <w:tcW w:w="980" w:type="dxa"/>
            <w:tcBorders>
              <w:top w:val="nil"/>
              <w:left w:val="single" w:sz="4" w:space="0" w:color="auto"/>
              <w:bottom w:val="nil"/>
              <w:right w:val="single" w:sz="4" w:space="0" w:color="auto"/>
            </w:tcBorders>
            <w:shd w:val="clear" w:color="auto" w:fill="auto"/>
            <w:vAlign w:val="bottom"/>
          </w:tcPr>
          <w:p w14:paraId="1543C84E" w14:textId="1716FF0E" w:rsidR="000D6C04" w:rsidRPr="00B12729" w:rsidRDefault="000D6C04" w:rsidP="00B12729">
            <w:pPr>
              <w:jc w:val="right"/>
              <w:rPr>
                <w:rFonts w:ascii="Arial" w:hAnsi="Arial" w:cs="Arial"/>
                <w:bCs/>
                <w:sz w:val="14"/>
                <w:szCs w:val="14"/>
              </w:rPr>
            </w:pPr>
            <w:r w:rsidRPr="00B12729">
              <w:rPr>
                <w:rFonts w:ascii="Arial" w:hAnsi="Arial" w:cs="Arial"/>
                <w:sz w:val="14"/>
                <w:szCs w:val="14"/>
              </w:rPr>
              <w:t>(738.341)</w:t>
            </w:r>
          </w:p>
        </w:tc>
        <w:tc>
          <w:tcPr>
            <w:tcW w:w="850" w:type="dxa"/>
            <w:tcBorders>
              <w:top w:val="nil"/>
              <w:left w:val="nil"/>
              <w:bottom w:val="nil"/>
              <w:right w:val="single" w:sz="4" w:space="0" w:color="auto"/>
            </w:tcBorders>
            <w:shd w:val="clear" w:color="auto" w:fill="auto"/>
            <w:vAlign w:val="bottom"/>
          </w:tcPr>
          <w:p w14:paraId="64681B2C" w14:textId="7F522B03"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2688BF63" w:rsidR="000D6C04" w:rsidRPr="00B12729" w:rsidRDefault="000D6C04" w:rsidP="00B12729">
            <w:pPr>
              <w:jc w:val="right"/>
              <w:rPr>
                <w:rFonts w:ascii="Arial" w:hAnsi="Arial" w:cs="Arial"/>
                <w:bCs/>
                <w:sz w:val="14"/>
                <w:szCs w:val="14"/>
              </w:rPr>
            </w:pPr>
            <w:r w:rsidRPr="00B12729">
              <w:rPr>
                <w:rFonts w:ascii="Arial" w:hAnsi="Arial" w:cs="Arial"/>
                <w:sz w:val="14"/>
                <w:szCs w:val="14"/>
              </w:rPr>
              <w:t>(738.341)</w:t>
            </w:r>
          </w:p>
        </w:tc>
      </w:tr>
      <w:tr w:rsidR="000D6C04" w:rsidRPr="00B12729" w14:paraId="60E53691" w14:textId="77777777" w:rsidTr="004C441A">
        <w:trPr>
          <w:gridAfter w:val="1"/>
          <w:wAfter w:w="6" w:type="dxa"/>
          <w:cantSplit/>
          <w:trHeight w:val="57"/>
        </w:trPr>
        <w:tc>
          <w:tcPr>
            <w:tcW w:w="450" w:type="dxa"/>
            <w:tcBorders>
              <w:top w:val="nil"/>
              <w:left w:val="single" w:sz="4" w:space="0" w:color="auto"/>
              <w:bottom w:val="nil"/>
              <w:right w:val="nil"/>
            </w:tcBorders>
            <w:shd w:val="clear" w:color="auto" w:fill="auto"/>
          </w:tcPr>
          <w:p w14:paraId="35FC303B"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0D6C04" w:rsidRPr="00B12729" w:rsidRDefault="000D6C04" w:rsidP="00B12729">
            <w:pPr>
              <w:rPr>
                <w:rFonts w:ascii="Arial" w:hAnsi="Arial" w:cs="Arial"/>
                <w:color w:val="000000"/>
                <w:sz w:val="14"/>
                <w:szCs w:val="14"/>
              </w:rPr>
            </w:pPr>
            <w:r w:rsidRPr="00B12729">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0D6C04" w:rsidRPr="00B12729" w:rsidRDefault="000D6C04"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280D2891" w:rsidR="000D6C04" w:rsidRPr="00B12729" w:rsidRDefault="000D6C04" w:rsidP="00B12729">
            <w:pPr>
              <w:jc w:val="right"/>
              <w:rPr>
                <w:rFonts w:ascii="Arial" w:hAnsi="Arial" w:cs="Arial"/>
                <w:sz w:val="14"/>
                <w:szCs w:val="14"/>
              </w:rPr>
            </w:pPr>
            <w:r w:rsidRPr="00B12729">
              <w:rPr>
                <w:rFonts w:ascii="Arial" w:hAnsi="Arial" w:cs="Arial"/>
                <w:sz w:val="14"/>
                <w:szCs w:val="14"/>
              </w:rPr>
              <w:t>1.493.193</w:t>
            </w:r>
          </w:p>
        </w:tc>
        <w:tc>
          <w:tcPr>
            <w:tcW w:w="851" w:type="dxa"/>
            <w:tcBorders>
              <w:top w:val="nil"/>
              <w:left w:val="nil"/>
              <w:bottom w:val="nil"/>
              <w:right w:val="single" w:sz="4" w:space="0" w:color="auto"/>
            </w:tcBorders>
            <w:shd w:val="clear" w:color="auto" w:fill="auto"/>
            <w:vAlign w:val="bottom"/>
          </w:tcPr>
          <w:p w14:paraId="3871C992" w14:textId="54DA1953" w:rsidR="000D6C04" w:rsidRPr="00B12729" w:rsidRDefault="000D6C04" w:rsidP="00B12729">
            <w:pPr>
              <w:jc w:val="right"/>
              <w:rPr>
                <w:rFonts w:ascii="Arial" w:hAnsi="Arial" w:cs="Arial"/>
                <w:sz w:val="14"/>
                <w:szCs w:val="14"/>
              </w:rPr>
            </w:pPr>
            <w:r w:rsidRPr="00B12729">
              <w:rPr>
                <w:rFonts w:ascii="Arial" w:hAnsi="Arial" w:cs="Arial"/>
                <w:sz w:val="14"/>
                <w:szCs w:val="14"/>
              </w:rPr>
              <w:t>-</w:t>
            </w:r>
          </w:p>
        </w:tc>
        <w:tc>
          <w:tcPr>
            <w:tcW w:w="1005" w:type="dxa"/>
            <w:tcBorders>
              <w:top w:val="nil"/>
              <w:left w:val="nil"/>
              <w:bottom w:val="nil"/>
              <w:right w:val="single" w:sz="4" w:space="0" w:color="auto"/>
            </w:tcBorders>
            <w:shd w:val="clear" w:color="auto" w:fill="auto"/>
            <w:vAlign w:val="bottom"/>
          </w:tcPr>
          <w:p w14:paraId="2157865A" w14:textId="14B95CDA" w:rsidR="000D6C04" w:rsidRPr="00B12729" w:rsidRDefault="000D6C04" w:rsidP="00B12729">
            <w:pPr>
              <w:jc w:val="right"/>
              <w:rPr>
                <w:rFonts w:ascii="Arial" w:hAnsi="Arial" w:cs="Arial"/>
                <w:sz w:val="14"/>
                <w:szCs w:val="14"/>
              </w:rPr>
            </w:pPr>
            <w:r w:rsidRPr="00B12729">
              <w:rPr>
                <w:rFonts w:ascii="Arial" w:hAnsi="Arial" w:cs="Arial"/>
                <w:sz w:val="14"/>
                <w:szCs w:val="14"/>
              </w:rPr>
              <w:t>1.493.193</w:t>
            </w:r>
          </w:p>
        </w:tc>
        <w:tc>
          <w:tcPr>
            <w:tcW w:w="980" w:type="dxa"/>
            <w:tcBorders>
              <w:top w:val="nil"/>
              <w:left w:val="single" w:sz="4" w:space="0" w:color="auto"/>
              <w:bottom w:val="nil"/>
              <w:right w:val="single" w:sz="4" w:space="0" w:color="auto"/>
            </w:tcBorders>
            <w:shd w:val="clear" w:color="auto" w:fill="auto"/>
            <w:vAlign w:val="bottom"/>
          </w:tcPr>
          <w:p w14:paraId="76430F38" w14:textId="4702A11A" w:rsidR="000D6C04" w:rsidRPr="00B12729" w:rsidRDefault="000D6C04" w:rsidP="00B12729">
            <w:pPr>
              <w:jc w:val="right"/>
              <w:rPr>
                <w:rFonts w:ascii="Arial" w:hAnsi="Arial" w:cs="Arial"/>
                <w:bCs/>
                <w:sz w:val="14"/>
                <w:szCs w:val="14"/>
              </w:rPr>
            </w:pPr>
            <w:r w:rsidRPr="00B12729">
              <w:rPr>
                <w:rFonts w:ascii="Arial" w:hAnsi="Arial" w:cs="Arial"/>
                <w:sz w:val="14"/>
                <w:szCs w:val="14"/>
              </w:rPr>
              <w:t>1.365.496</w:t>
            </w:r>
          </w:p>
        </w:tc>
        <w:tc>
          <w:tcPr>
            <w:tcW w:w="850" w:type="dxa"/>
            <w:tcBorders>
              <w:top w:val="nil"/>
              <w:left w:val="nil"/>
              <w:bottom w:val="nil"/>
              <w:right w:val="single" w:sz="4" w:space="0" w:color="auto"/>
            </w:tcBorders>
            <w:shd w:val="clear" w:color="auto" w:fill="auto"/>
            <w:vAlign w:val="bottom"/>
          </w:tcPr>
          <w:p w14:paraId="05ABCEB5" w14:textId="40238F48" w:rsidR="000D6C04" w:rsidRPr="00B12729" w:rsidRDefault="000D6C04" w:rsidP="00B12729">
            <w:pPr>
              <w:jc w:val="right"/>
              <w:rPr>
                <w:rFonts w:ascii="Arial" w:hAnsi="Arial" w:cs="Arial"/>
                <w:bCs/>
                <w:sz w:val="14"/>
                <w:szCs w:val="14"/>
              </w:rPr>
            </w:pPr>
            <w:r w:rsidRPr="00B1272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4448517D" w:rsidR="000D6C04" w:rsidRPr="00B12729" w:rsidRDefault="000D6C04" w:rsidP="00B12729">
            <w:pPr>
              <w:jc w:val="right"/>
              <w:rPr>
                <w:rFonts w:ascii="Arial" w:hAnsi="Arial" w:cs="Arial"/>
                <w:bCs/>
                <w:sz w:val="14"/>
                <w:szCs w:val="14"/>
              </w:rPr>
            </w:pPr>
            <w:r w:rsidRPr="00B12729">
              <w:rPr>
                <w:rFonts w:ascii="Arial" w:hAnsi="Arial" w:cs="Arial"/>
                <w:sz w:val="14"/>
                <w:szCs w:val="14"/>
              </w:rPr>
              <w:t>1.365.496</w:t>
            </w:r>
          </w:p>
        </w:tc>
      </w:tr>
      <w:tr w:rsidR="00C33B1F" w:rsidRPr="00B12729" w14:paraId="241539AF" w14:textId="77777777" w:rsidTr="004C441A">
        <w:trPr>
          <w:gridAfter w:val="1"/>
          <w:wAfter w:w="6" w:type="dxa"/>
          <w:cantSplit/>
          <w:trHeight w:val="57"/>
        </w:trPr>
        <w:tc>
          <w:tcPr>
            <w:tcW w:w="450" w:type="dxa"/>
            <w:tcBorders>
              <w:top w:val="nil"/>
              <w:left w:val="single" w:sz="4" w:space="0" w:color="auto"/>
              <w:bottom w:val="single" w:sz="4" w:space="0" w:color="auto"/>
              <w:right w:val="nil"/>
            </w:tcBorders>
            <w:shd w:val="clear" w:color="auto" w:fill="auto"/>
            <w:vAlign w:val="bottom"/>
          </w:tcPr>
          <w:p w14:paraId="546B434C" w14:textId="77777777" w:rsidR="00C33B1F" w:rsidRPr="00B12729" w:rsidRDefault="00C33B1F" w:rsidP="00B12729">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C33B1F" w:rsidRPr="00B12729" w:rsidRDefault="00C33B1F" w:rsidP="00B12729">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C33B1F" w:rsidRPr="00B12729" w:rsidRDefault="00C33B1F" w:rsidP="00B12729">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C33B1F" w:rsidRPr="00B12729" w:rsidRDefault="00C33B1F" w:rsidP="00B12729">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C33B1F" w:rsidRPr="00B12729" w:rsidRDefault="00C33B1F" w:rsidP="00B12729">
            <w:pPr>
              <w:jc w:val="right"/>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1173936" w14:textId="49D2ED37" w:rsidR="00C33B1F" w:rsidRPr="00B12729" w:rsidRDefault="00C33B1F" w:rsidP="00B12729">
            <w:pPr>
              <w:jc w:val="right"/>
              <w:rPr>
                <w:rFonts w:ascii="Arial" w:hAnsi="Arial" w:cs="Arial"/>
                <w:sz w:val="14"/>
                <w:szCs w:val="14"/>
              </w:rPr>
            </w:pPr>
          </w:p>
        </w:tc>
        <w:tc>
          <w:tcPr>
            <w:tcW w:w="980" w:type="dxa"/>
            <w:tcBorders>
              <w:top w:val="nil"/>
              <w:left w:val="single" w:sz="4" w:space="0" w:color="auto"/>
              <w:bottom w:val="nil"/>
              <w:right w:val="single" w:sz="4" w:space="0" w:color="auto"/>
            </w:tcBorders>
            <w:shd w:val="clear" w:color="auto" w:fill="auto"/>
            <w:vAlign w:val="bottom"/>
          </w:tcPr>
          <w:p w14:paraId="714E8598" w14:textId="29C0B1A4" w:rsidR="00C33B1F" w:rsidRPr="00B12729" w:rsidRDefault="00C33B1F" w:rsidP="00B12729">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C33B1F" w:rsidRPr="00B12729" w:rsidRDefault="00C33B1F" w:rsidP="00B12729">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70E53453" w14:textId="4123E53B" w:rsidR="00C33B1F" w:rsidRPr="00B12729" w:rsidRDefault="00C33B1F" w:rsidP="00B12729">
            <w:pPr>
              <w:jc w:val="right"/>
              <w:rPr>
                <w:rFonts w:ascii="Arial" w:hAnsi="Arial" w:cs="Arial"/>
                <w:bCs/>
                <w:sz w:val="14"/>
                <w:szCs w:val="14"/>
              </w:rPr>
            </w:pPr>
          </w:p>
        </w:tc>
      </w:tr>
      <w:tr w:rsidR="000D6C04" w:rsidRPr="00B12729" w14:paraId="3E807567" w14:textId="77777777" w:rsidTr="004C441A">
        <w:trPr>
          <w:gridAfter w:val="1"/>
          <w:wAfter w:w="6" w:type="dxa"/>
          <w:cantSplit/>
          <w:trHeight w:val="57"/>
        </w:trPr>
        <w:tc>
          <w:tcPr>
            <w:tcW w:w="450" w:type="dxa"/>
            <w:tcBorders>
              <w:top w:val="single" w:sz="4" w:space="0" w:color="auto"/>
              <w:left w:val="single" w:sz="4" w:space="0" w:color="auto"/>
              <w:bottom w:val="single" w:sz="4" w:space="0" w:color="auto"/>
              <w:right w:val="nil"/>
            </w:tcBorders>
            <w:shd w:val="clear" w:color="auto" w:fill="auto"/>
            <w:vAlign w:val="bottom"/>
          </w:tcPr>
          <w:p w14:paraId="5D52A6D8" w14:textId="77777777" w:rsidR="000D6C04" w:rsidRPr="00B12729" w:rsidRDefault="000D6C04" w:rsidP="00B12729">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0D6C04" w:rsidRPr="00B12729" w:rsidRDefault="000D6C04" w:rsidP="00B12729">
            <w:pPr>
              <w:rPr>
                <w:rFonts w:ascii="Arial" w:hAnsi="Arial" w:cs="Arial"/>
                <w:b/>
                <w:color w:val="000000"/>
                <w:sz w:val="14"/>
                <w:szCs w:val="14"/>
              </w:rPr>
            </w:pPr>
            <w:r w:rsidRPr="00B12729">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0D6C04" w:rsidRPr="00B12729" w:rsidRDefault="000D6C04" w:rsidP="00B12729">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vAlign w:val="bottom"/>
          </w:tcPr>
          <w:p w14:paraId="7C26F86E" w14:textId="623CD8C6" w:rsidR="000D6C04" w:rsidRPr="00B12729" w:rsidRDefault="000D6C04" w:rsidP="00B12729">
            <w:pPr>
              <w:jc w:val="right"/>
              <w:rPr>
                <w:rFonts w:ascii="Arial" w:hAnsi="Arial" w:cs="Arial"/>
                <w:b/>
                <w:bCs/>
                <w:sz w:val="14"/>
                <w:szCs w:val="14"/>
              </w:rPr>
            </w:pPr>
            <w:r w:rsidRPr="00B12729">
              <w:rPr>
                <w:rFonts w:ascii="Arial" w:hAnsi="Arial" w:cs="Arial"/>
                <w:b/>
                <w:bCs/>
                <w:sz w:val="14"/>
                <w:szCs w:val="14"/>
              </w:rPr>
              <w:t>88.816.006</w:t>
            </w:r>
          </w:p>
        </w:tc>
        <w:tc>
          <w:tcPr>
            <w:tcW w:w="851" w:type="dxa"/>
            <w:tcBorders>
              <w:top w:val="single" w:sz="4" w:space="0" w:color="auto"/>
              <w:left w:val="nil"/>
              <w:bottom w:val="single" w:sz="4" w:space="0" w:color="auto"/>
              <w:right w:val="single" w:sz="4" w:space="0" w:color="auto"/>
            </w:tcBorders>
            <w:shd w:val="clear" w:color="auto" w:fill="auto"/>
            <w:vAlign w:val="bottom"/>
          </w:tcPr>
          <w:p w14:paraId="5A0C5E52" w14:textId="53551C0A" w:rsidR="000D6C04" w:rsidRPr="00B12729" w:rsidRDefault="000D6C04" w:rsidP="00B12729">
            <w:pPr>
              <w:jc w:val="right"/>
              <w:rPr>
                <w:rFonts w:ascii="Arial" w:hAnsi="Arial" w:cs="Arial"/>
                <w:b/>
                <w:bCs/>
                <w:sz w:val="14"/>
                <w:szCs w:val="14"/>
              </w:rPr>
            </w:pPr>
            <w:r w:rsidRPr="00B12729">
              <w:rPr>
                <w:rFonts w:ascii="Arial" w:hAnsi="Arial" w:cs="Arial"/>
                <w:b/>
                <w:bCs/>
                <w:sz w:val="14"/>
                <w:szCs w:val="14"/>
              </w:rPr>
              <w:t>100.870.526</w:t>
            </w:r>
          </w:p>
        </w:tc>
        <w:tc>
          <w:tcPr>
            <w:tcW w:w="1005" w:type="dxa"/>
            <w:tcBorders>
              <w:top w:val="single" w:sz="4" w:space="0" w:color="auto"/>
              <w:left w:val="nil"/>
              <w:bottom w:val="single" w:sz="4" w:space="0" w:color="auto"/>
              <w:right w:val="single" w:sz="4" w:space="0" w:color="auto"/>
            </w:tcBorders>
            <w:shd w:val="clear" w:color="auto" w:fill="auto"/>
            <w:vAlign w:val="bottom"/>
          </w:tcPr>
          <w:p w14:paraId="3374D7D3" w14:textId="03218BFF" w:rsidR="000D6C04" w:rsidRPr="00B12729" w:rsidRDefault="000D6C04" w:rsidP="00B12729">
            <w:pPr>
              <w:jc w:val="right"/>
              <w:rPr>
                <w:rFonts w:ascii="Arial" w:hAnsi="Arial" w:cs="Arial"/>
                <w:b/>
                <w:bCs/>
                <w:sz w:val="14"/>
                <w:szCs w:val="14"/>
              </w:rPr>
            </w:pPr>
            <w:r w:rsidRPr="00B12729">
              <w:rPr>
                <w:rFonts w:ascii="Arial" w:hAnsi="Arial" w:cs="Arial"/>
                <w:b/>
                <w:bCs/>
                <w:sz w:val="14"/>
                <w:szCs w:val="14"/>
              </w:rPr>
              <w:t>189.686.532</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137ED73B" w:rsidR="000D6C04" w:rsidRPr="00B12729" w:rsidRDefault="000D6C04" w:rsidP="00B12729">
            <w:pPr>
              <w:jc w:val="right"/>
              <w:rPr>
                <w:rFonts w:ascii="Arial" w:hAnsi="Arial" w:cs="Arial"/>
                <w:b/>
                <w:bCs/>
                <w:sz w:val="14"/>
                <w:szCs w:val="14"/>
              </w:rPr>
            </w:pPr>
            <w:r w:rsidRPr="00B12729">
              <w:rPr>
                <w:rFonts w:ascii="Arial" w:hAnsi="Arial" w:cs="Arial"/>
                <w:b/>
                <w:bCs/>
                <w:sz w:val="14"/>
                <w:szCs w:val="14"/>
              </w:rPr>
              <w:t>67.377.266</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7FF91703" w:rsidR="000D6C04" w:rsidRPr="00B12729" w:rsidRDefault="000D6C04" w:rsidP="00B12729">
            <w:pPr>
              <w:jc w:val="right"/>
              <w:rPr>
                <w:rFonts w:ascii="Arial" w:hAnsi="Arial" w:cs="Arial"/>
                <w:b/>
                <w:bCs/>
                <w:sz w:val="14"/>
                <w:szCs w:val="14"/>
              </w:rPr>
            </w:pPr>
            <w:r w:rsidRPr="00B12729">
              <w:rPr>
                <w:rFonts w:ascii="Arial" w:hAnsi="Arial" w:cs="Arial"/>
                <w:b/>
                <w:bCs/>
                <w:sz w:val="14"/>
                <w:szCs w:val="14"/>
              </w:rPr>
              <w:t>78.962.840</w:t>
            </w:r>
          </w:p>
        </w:tc>
        <w:tc>
          <w:tcPr>
            <w:tcW w:w="931" w:type="dxa"/>
            <w:tcBorders>
              <w:top w:val="single" w:sz="4" w:space="0" w:color="auto"/>
              <w:left w:val="nil"/>
              <w:bottom w:val="single" w:sz="4" w:space="0" w:color="auto"/>
              <w:right w:val="single" w:sz="4" w:space="0" w:color="auto"/>
            </w:tcBorders>
            <w:shd w:val="clear" w:color="auto" w:fill="auto"/>
            <w:vAlign w:val="bottom"/>
          </w:tcPr>
          <w:p w14:paraId="7D44410C" w14:textId="77DD0217" w:rsidR="000D6C04" w:rsidRPr="00B12729" w:rsidRDefault="000D6C04" w:rsidP="00B12729">
            <w:pPr>
              <w:jc w:val="right"/>
              <w:rPr>
                <w:rFonts w:ascii="Arial" w:hAnsi="Arial" w:cs="Arial"/>
                <w:b/>
                <w:bCs/>
                <w:sz w:val="14"/>
                <w:szCs w:val="14"/>
              </w:rPr>
            </w:pPr>
            <w:r w:rsidRPr="00B12729">
              <w:rPr>
                <w:rFonts w:ascii="Arial" w:hAnsi="Arial" w:cs="Arial"/>
                <w:b/>
                <w:bCs/>
                <w:sz w:val="14"/>
                <w:szCs w:val="14"/>
              </w:rPr>
              <w:t>146.340.106</w:t>
            </w:r>
          </w:p>
        </w:tc>
      </w:tr>
      <w:bookmarkEnd w:id="19"/>
    </w:tbl>
    <w:p w14:paraId="18565824" w14:textId="77777777" w:rsidR="003C3E83" w:rsidRPr="00B12729" w:rsidRDefault="003C3E83" w:rsidP="00B12729">
      <w:pPr>
        <w:tabs>
          <w:tab w:val="left" w:pos="-426"/>
        </w:tabs>
        <w:ind w:left="-426"/>
        <w:jc w:val="both"/>
        <w:rPr>
          <w:rFonts w:ascii="Arial" w:hAnsi="Arial" w:cs="Arial"/>
          <w:sz w:val="18"/>
          <w:szCs w:val="18"/>
          <w:lang w:val="en-GB"/>
        </w:rPr>
      </w:pPr>
    </w:p>
    <w:p w14:paraId="0A07F1EF" w14:textId="390A0948" w:rsidR="004C39E5" w:rsidRPr="00B12729" w:rsidRDefault="004C39E5" w:rsidP="00B12729">
      <w:pPr>
        <w:tabs>
          <w:tab w:val="left" w:pos="-142"/>
        </w:tabs>
        <w:ind w:left="-686" w:right="-568"/>
        <w:jc w:val="both"/>
        <w:rPr>
          <w:rFonts w:ascii="Arial" w:hAnsi="Arial" w:cs="Arial"/>
          <w:sz w:val="18"/>
          <w:szCs w:val="18"/>
          <w:lang w:val="en-GB"/>
        </w:rPr>
      </w:pPr>
    </w:p>
    <w:p w14:paraId="41CDC039" w14:textId="77777777" w:rsidR="009C2076" w:rsidRPr="00B12729" w:rsidRDefault="009C2076" w:rsidP="00B12729">
      <w:pPr>
        <w:jc w:val="center"/>
        <w:rPr>
          <w:rFonts w:ascii="Arial" w:hAnsi="Arial" w:cs="Arial"/>
          <w:sz w:val="16"/>
          <w:szCs w:val="16"/>
        </w:rPr>
      </w:pPr>
    </w:p>
    <w:p w14:paraId="70B758C5" w14:textId="77777777" w:rsidR="009C2076" w:rsidRPr="00B12729" w:rsidRDefault="009C2076" w:rsidP="00B12729">
      <w:pPr>
        <w:jc w:val="center"/>
        <w:rPr>
          <w:rFonts w:ascii="Arial" w:hAnsi="Arial" w:cs="Arial"/>
          <w:sz w:val="16"/>
          <w:szCs w:val="16"/>
        </w:rPr>
      </w:pPr>
    </w:p>
    <w:p w14:paraId="44D56C3C" w14:textId="77777777" w:rsidR="009C2076" w:rsidRPr="00B12729" w:rsidRDefault="009C2076" w:rsidP="00B12729">
      <w:pPr>
        <w:jc w:val="center"/>
        <w:rPr>
          <w:rFonts w:ascii="Arial" w:hAnsi="Arial" w:cs="Arial"/>
          <w:sz w:val="16"/>
          <w:szCs w:val="16"/>
        </w:rPr>
      </w:pPr>
    </w:p>
    <w:p w14:paraId="4AA61E93" w14:textId="77777777" w:rsidR="009C2076" w:rsidRPr="00B12729" w:rsidRDefault="009C2076" w:rsidP="00B12729">
      <w:pPr>
        <w:jc w:val="center"/>
        <w:rPr>
          <w:rFonts w:ascii="Arial" w:hAnsi="Arial" w:cs="Arial"/>
          <w:sz w:val="16"/>
          <w:szCs w:val="16"/>
        </w:rPr>
      </w:pPr>
    </w:p>
    <w:p w14:paraId="487EB2E4" w14:textId="77777777" w:rsidR="009C2076" w:rsidRPr="00B12729" w:rsidRDefault="009C2076" w:rsidP="00B12729">
      <w:pPr>
        <w:jc w:val="center"/>
        <w:rPr>
          <w:rFonts w:ascii="Arial" w:hAnsi="Arial" w:cs="Arial"/>
          <w:sz w:val="16"/>
          <w:szCs w:val="16"/>
        </w:rPr>
      </w:pPr>
    </w:p>
    <w:p w14:paraId="3FA1B363" w14:textId="77777777" w:rsidR="009C2076" w:rsidRPr="00B12729" w:rsidRDefault="009C2076" w:rsidP="00B12729">
      <w:pPr>
        <w:jc w:val="center"/>
        <w:rPr>
          <w:rFonts w:ascii="Arial" w:hAnsi="Arial" w:cs="Arial"/>
          <w:sz w:val="16"/>
          <w:szCs w:val="16"/>
        </w:rPr>
      </w:pPr>
    </w:p>
    <w:p w14:paraId="396BBFA5" w14:textId="43FADD12" w:rsidR="009C2076" w:rsidRPr="00B12729" w:rsidRDefault="009C2076" w:rsidP="00B12729">
      <w:pPr>
        <w:jc w:val="center"/>
        <w:rPr>
          <w:rFonts w:ascii="Arial" w:hAnsi="Arial" w:cs="Arial"/>
          <w:sz w:val="16"/>
          <w:szCs w:val="16"/>
        </w:rPr>
      </w:pPr>
    </w:p>
    <w:p w14:paraId="09FFE052" w14:textId="7327E425" w:rsidR="007071A5" w:rsidRPr="00B12729" w:rsidRDefault="007071A5" w:rsidP="00B12729">
      <w:pPr>
        <w:jc w:val="center"/>
        <w:rPr>
          <w:rFonts w:ascii="Arial" w:hAnsi="Arial" w:cs="Arial"/>
          <w:sz w:val="16"/>
          <w:szCs w:val="16"/>
        </w:rPr>
      </w:pPr>
    </w:p>
    <w:p w14:paraId="5C684544" w14:textId="7164850F" w:rsidR="007071A5" w:rsidRPr="00B12729" w:rsidRDefault="007071A5" w:rsidP="00B12729">
      <w:pPr>
        <w:jc w:val="center"/>
        <w:rPr>
          <w:rFonts w:ascii="Arial" w:hAnsi="Arial" w:cs="Arial"/>
          <w:sz w:val="16"/>
          <w:szCs w:val="16"/>
        </w:rPr>
      </w:pPr>
    </w:p>
    <w:p w14:paraId="38517BE6" w14:textId="60FB0CA9" w:rsidR="007071A5" w:rsidRPr="00B12729" w:rsidRDefault="007071A5" w:rsidP="00B12729">
      <w:pPr>
        <w:jc w:val="center"/>
        <w:rPr>
          <w:rFonts w:ascii="Arial" w:hAnsi="Arial" w:cs="Arial"/>
          <w:sz w:val="16"/>
          <w:szCs w:val="16"/>
        </w:rPr>
      </w:pPr>
    </w:p>
    <w:p w14:paraId="1A2197EC" w14:textId="20434B4B" w:rsidR="007071A5" w:rsidRPr="00B12729" w:rsidRDefault="007071A5" w:rsidP="00B12729">
      <w:pPr>
        <w:jc w:val="center"/>
        <w:rPr>
          <w:rFonts w:ascii="Arial" w:hAnsi="Arial" w:cs="Arial"/>
          <w:sz w:val="16"/>
          <w:szCs w:val="16"/>
        </w:rPr>
      </w:pPr>
    </w:p>
    <w:p w14:paraId="50AC2D53" w14:textId="77777777" w:rsidR="007071A5" w:rsidRPr="00B12729" w:rsidRDefault="007071A5" w:rsidP="00B12729">
      <w:pPr>
        <w:jc w:val="center"/>
        <w:rPr>
          <w:rFonts w:ascii="Arial" w:hAnsi="Arial" w:cs="Arial"/>
          <w:sz w:val="16"/>
          <w:szCs w:val="16"/>
        </w:rPr>
      </w:pPr>
    </w:p>
    <w:p w14:paraId="75A3FF3F" w14:textId="67D32DC4" w:rsidR="009C2076" w:rsidRPr="00B12729" w:rsidRDefault="009C2076" w:rsidP="00B12729">
      <w:pPr>
        <w:jc w:val="center"/>
        <w:rPr>
          <w:rFonts w:ascii="Arial" w:hAnsi="Arial" w:cs="Arial"/>
          <w:sz w:val="16"/>
          <w:szCs w:val="16"/>
        </w:rPr>
      </w:pPr>
    </w:p>
    <w:p w14:paraId="2B8FA048" w14:textId="7F105843" w:rsidR="007C5A80" w:rsidRPr="00B12729" w:rsidRDefault="007C5A80" w:rsidP="00B12729">
      <w:pPr>
        <w:jc w:val="center"/>
        <w:rPr>
          <w:rFonts w:ascii="Arial" w:hAnsi="Arial" w:cs="Arial"/>
          <w:sz w:val="16"/>
          <w:szCs w:val="16"/>
        </w:rPr>
      </w:pPr>
    </w:p>
    <w:p w14:paraId="311701B8" w14:textId="7C983B53" w:rsidR="007C5A80" w:rsidRPr="00B12729" w:rsidRDefault="007C5A80" w:rsidP="00B12729">
      <w:pPr>
        <w:jc w:val="center"/>
        <w:rPr>
          <w:rFonts w:ascii="Arial" w:hAnsi="Arial" w:cs="Arial"/>
          <w:sz w:val="16"/>
          <w:szCs w:val="16"/>
        </w:rPr>
      </w:pPr>
    </w:p>
    <w:p w14:paraId="7728D802" w14:textId="4053EA1A" w:rsidR="007C5A80" w:rsidRPr="00B12729" w:rsidRDefault="007C5A80" w:rsidP="00B12729">
      <w:pPr>
        <w:jc w:val="center"/>
        <w:rPr>
          <w:rFonts w:ascii="Arial" w:hAnsi="Arial" w:cs="Arial"/>
          <w:sz w:val="16"/>
          <w:szCs w:val="16"/>
        </w:rPr>
      </w:pPr>
    </w:p>
    <w:p w14:paraId="6E48C1A8" w14:textId="78AF5A7C" w:rsidR="007C5A80" w:rsidRPr="00B12729" w:rsidRDefault="007C5A80" w:rsidP="00B12729">
      <w:pPr>
        <w:jc w:val="center"/>
        <w:rPr>
          <w:rFonts w:ascii="Arial" w:hAnsi="Arial" w:cs="Arial"/>
          <w:sz w:val="16"/>
          <w:szCs w:val="16"/>
        </w:rPr>
      </w:pPr>
    </w:p>
    <w:p w14:paraId="7A2F42C0" w14:textId="2AF33A19" w:rsidR="007C5A80" w:rsidRPr="00B12729" w:rsidRDefault="007C5A80" w:rsidP="00B12729">
      <w:pPr>
        <w:jc w:val="center"/>
        <w:rPr>
          <w:rFonts w:ascii="Arial" w:hAnsi="Arial" w:cs="Arial"/>
          <w:sz w:val="16"/>
          <w:szCs w:val="16"/>
        </w:rPr>
      </w:pPr>
    </w:p>
    <w:p w14:paraId="2F83F9B7" w14:textId="77777777" w:rsidR="009C2076" w:rsidRPr="00B12729" w:rsidRDefault="009C2076" w:rsidP="00B12729">
      <w:pPr>
        <w:jc w:val="center"/>
        <w:rPr>
          <w:rFonts w:ascii="Arial" w:hAnsi="Arial" w:cs="Arial"/>
          <w:sz w:val="16"/>
          <w:szCs w:val="16"/>
        </w:rPr>
      </w:pPr>
    </w:p>
    <w:p w14:paraId="18A9D474" w14:textId="707E6449" w:rsidR="00D15123" w:rsidRPr="00B12729" w:rsidRDefault="009C2076" w:rsidP="00B12729">
      <w:pPr>
        <w:pBdr>
          <w:left w:val="single" w:sz="4" w:space="4" w:color="auto"/>
        </w:pBdr>
        <w:jc w:val="center"/>
        <w:rPr>
          <w:rFonts w:ascii="Arial" w:hAnsi="Arial" w:cs="Arial"/>
          <w:sz w:val="16"/>
          <w:szCs w:val="16"/>
        </w:rPr>
        <w:sectPr w:rsidR="00D15123" w:rsidRPr="00B12729" w:rsidSect="006B2BEC">
          <w:headerReference w:type="even" r:id="rId40"/>
          <w:headerReference w:type="default" r:id="rId41"/>
          <w:footerReference w:type="even" r:id="rId42"/>
          <w:footerReference w:type="default" r:id="rId43"/>
          <w:type w:val="continuous"/>
          <w:pgSz w:w="11907" w:h="16840" w:code="9"/>
          <w:pgMar w:top="1418" w:right="1418" w:bottom="1418" w:left="1418" w:header="720" w:footer="720" w:gutter="0"/>
          <w:cols w:space="720"/>
          <w:noEndnote/>
          <w:titlePg/>
          <w:docGrid w:linePitch="326"/>
        </w:sectPr>
      </w:pPr>
      <w:r w:rsidRPr="00B12729">
        <w:rPr>
          <w:rFonts w:ascii="Arial" w:hAnsi="Arial" w:cs="Arial"/>
          <w:sz w:val="16"/>
          <w:szCs w:val="16"/>
        </w:rPr>
        <w:t>İlişikteki açıklama ve dipnotlar bu finansal tabloların tamamlayıcı bir parçasıdır.</w:t>
      </w:r>
    </w:p>
    <w:tbl>
      <w:tblPr>
        <w:tblW w:w="10987" w:type="dxa"/>
        <w:tblInd w:w="-714" w:type="dxa"/>
        <w:tblLayout w:type="fixed"/>
        <w:tblCellMar>
          <w:left w:w="0" w:type="dxa"/>
          <w:right w:w="0" w:type="dxa"/>
        </w:tblCellMar>
        <w:tblLook w:val="0000" w:firstRow="0" w:lastRow="0" w:firstColumn="0" w:lastColumn="0" w:noHBand="0" w:noVBand="0"/>
      </w:tblPr>
      <w:tblGrid>
        <w:gridCol w:w="571"/>
        <w:gridCol w:w="3966"/>
        <w:gridCol w:w="708"/>
        <w:gridCol w:w="993"/>
        <w:gridCol w:w="988"/>
        <w:gridCol w:w="902"/>
        <w:gridCol w:w="927"/>
        <w:gridCol w:w="931"/>
        <w:gridCol w:w="985"/>
        <w:gridCol w:w="16"/>
      </w:tblGrid>
      <w:tr w:rsidR="002B3972" w:rsidRPr="00B12729" w14:paraId="1DBFDE20" w14:textId="77777777" w:rsidTr="000D6C04">
        <w:trPr>
          <w:trHeight w:val="404"/>
        </w:trPr>
        <w:tc>
          <w:tcPr>
            <w:tcW w:w="4537" w:type="dxa"/>
            <w:gridSpan w:val="2"/>
            <w:vMerge w:val="restart"/>
            <w:tcBorders>
              <w:top w:val="single" w:sz="4" w:space="0" w:color="auto"/>
              <w:left w:val="single" w:sz="4" w:space="0" w:color="auto"/>
              <w:right w:val="single" w:sz="4" w:space="0" w:color="auto"/>
            </w:tcBorders>
          </w:tcPr>
          <w:p w14:paraId="70E92108" w14:textId="77777777" w:rsidR="002B3972" w:rsidRPr="00B12729" w:rsidRDefault="002B3972" w:rsidP="00B12729">
            <w:pPr>
              <w:pStyle w:val="NormalIndent"/>
              <w:jc w:val="center"/>
              <w:rPr>
                <w:rFonts w:ascii="Arial" w:hAnsi="Arial" w:cs="Arial"/>
              </w:rPr>
            </w:pPr>
          </w:p>
          <w:p w14:paraId="3AA530C9" w14:textId="77777777" w:rsidR="002B3972" w:rsidRPr="00B12729" w:rsidRDefault="002B3972" w:rsidP="00B12729">
            <w:pPr>
              <w:pStyle w:val="NormalIndent"/>
              <w:rPr>
                <w:rFonts w:ascii="Arial" w:hAnsi="Arial" w:cs="Arial"/>
              </w:rPr>
            </w:pPr>
            <w:r w:rsidRPr="00B12729">
              <w:rPr>
                <w:rFonts w:ascii="Arial" w:hAnsi="Arial" w:cs="Arial"/>
                <w:b/>
                <w:bCs/>
                <w:noProof w:val="0"/>
                <w:sz w:val="14"/>
                <w:szCs w:val="14"/>
              </w:rPr>
              <w:t xml:space="preserve">                 </w:t>
            </w:r>
            <w:r w:rsidRPr="00B12729">
              <w:rPr>
                <w:rFonts w:ascii="Arial" w:hAnsi="Arial" w:cs="Arial"/>
                <w:b/>
                <w:bCs/>
                <w:noProof w:val="0"/>
                <w:sz w:val="14"/>
                <w:szCs w:val="14"/>
                <w:lang w:val="en-US"/>
              </w:rPr>
              <w:t>NAZIM HESAPLAR TABLOSU</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2B3972" w:rsidRPr="00B12729" w:rsidRDefault="002B3972" w:rsidP="00B12729">
            <w:pPr>
              <w:autoSpaceDE w:val="0"/>
              <w:autoSpaceDN w:val="0"/>
              <w:adjustRightInd w:val="0"/>
              <w:ind w:right="68"/>
              <w:jc w:val="center"/>
              <w:rPr>
                <w:rFonts w:ascii="Arial" w:hAnsi="Arial" w:cs="Arial"/>
                <w:b/>
                <w:sz w:val="14"/>
                <w:szCs w:val="14"/>
              </w:rPr>
            </w:pPr>
            <w:r w:rsidRPr="00B12729">
              <w:rPr>
                <w:rFonts w:ascii="Arial" w:hAnsi="Arial" w:cs="Arial"/>
                <w:b/>
                <w:sz w:val="14"/>
                <w:szCs w:val="14"/>
              </w:rPr>
              <w:t>Dipnot (Beşinci Bölüm-III)</w:t>
            </w:r>
          </w:p>
        </w:tc>
        <w:tc>
          <w:tcPr>
            <w:tcW w:w="2883" w:type="dxa"/>
            <w:gridSpan w:val="3"/>
            <w:tcBorders>
              <w:top w:val="single" w:sz="4" w:space="0" w:color="auto"/>
              <w:left w:val="single" w:sz="4" w:space="0" w:color="auto"/>
              <w:right w:val="single" w:sz="4" w:space="0" w:color="auto"/>
            </w:tcBorders>
            <w:vAlign w:val="center"/>
          </w:tcPr>
          <w:p w14:paraId="2A328DAA" w14:textId="77777777"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Cari dönem</w:t>
            </w:r>
          </w:p>
          <w:p w14:paraId="7287BE07" w14:textId="62A334C1" w:rsidR="002B3972" w:rsidRPr="00B12729" w:rsidRDefault="009669B1" w:rsidP="00B12729">
            <w:pPr>
              <w:autoSpaceDE w:val="0"/>
              <w:autoSpaceDN w:val="0"/>
              <w:adjustRightInd w:val="0"/>
              <w:jc w:val="center"/>
              <w:rPr>
                <w:rFonts w:ascii="Arial" w:hAnsi="Arial" w:cs="Arial"/>
                <w:b/>
                <w:sz w:val="14"/>
                <w:szCs w:val="14"/>
              </w:rPr>
            </w:pPr>
            <w:r w:rsidRPr="00B12729">
              <w:rPr>
                <w:rFonts w:ascii="Arial" w:hAnsi="Arial" w:cs="Arial"/>
                <w:b/>
                <w:sz w:val="14"/>
                <w:szCs w:val="14"/>
              </w:rPr>
              <w:t>30 Haziran 2023</w:t>
            </w:r>
          </w:p>
        </w:tc>
        <w:tc>
          <w:tcPr>
            <w:tcW w:w="2859" w:type="dxa"/>
            <w:gridSpan w:val="4"/>
            <w:tcBorders>
              <w:top w:val="single" w:sz="4" w:space="0" w:color="auto"/>
              <w:left w:val="single" w:sz="4" w:space="0" w:color="auto"/>
              <w:right w:val="single" w:sz="4" w:space="0" w:color="auto"/>
            </w:tcBorders>
            <w:vAlign w:val="center"/>
          </w:tcPr>
          <w:p w14:paraId="67624422" w14:textId="77777777"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Önceki dönem</w:t>
            </w:r>
          </w:p>
          <w:p w14:paraId="2769B7E0" w14:textId="5091B219" w:rsidR="002B3972" w:rsidRPr="00B12729" w:rsidRDefault="002B3972" w:rsidP="00B12729">
            <w:pPr>
              <w:autoSpaceDE w:val="0"/>
              <w:autoSpaceDN w:val="0"/>
              <w:adjustRightInd w:val="0"/>
              <w:jc w:val="center"/>
              <w:rPr>
                <w:rFonts w:ascii="Arial" w:hAnsi="Arial" w:cs="Arial"/>
                <w:b/>
                <w:sz w:val="14"/>
                <w:szCs w:val="14"/>
              </w:rPr>
            </w:pPr>
            <w:r w:rsidRPr="00B12729">
              <w:rPr>
                <w:rFonts w:ascii="Arial" w:hAnsi="Arial" w:cs="Arial"/>
                <w:b/>
                <w:sz w:val="14"/>
                <w:szCs w:val="14"/>
              </w:rPr>
              <w:t>31 Aralık 202</w:t>
            </w:r>
            <w:r w:rsidR="00C33B1F" w:rsidRPr="00B12729">
              <w:rPr>
                <w:rFonts w:ascii="Arial" w:hAnsi="Arial" w:cs="Arial"/>
                <w:b/>
                <w:sz w:val="14"/>
                <w:szCs w:val="14"/>
              </w:rPr>
              <w:t>2</w:t>
            </w:r>
          </w:p>
        </w:tc>
      </w:tr>
      <w:tr w:rsidR="004E23D5" w:rsidRPr="00B12729" w14:paraId="42C6992D" w14:textId="77777777" w:rsidTr="000D6C04">
        <w:trPr>
          <w:gridAfter w:val="1"/>
          <w:wAfter w:w="16" w:type="dxa"/>
          <w:trHeight w:val="113"/>
        </w:trPr>
        <w:tc>
          <w:tcPr>
            <w:tcW w:w="4537" w:type="dxa"/>
            <w:gridSpan w:val="2"/>
            <w:vMerge/>
            <w:tcBorders>
              <w:left w:val="single" w:sz="4" w:space="0" w:color="auto"/>
              <w:bottom w:val="single" w:sz="4" w:space="0" w:color="auto"/>
              <w:right w:val="single" w:sz="4" w:space="0" w:color="auto"/>
            </w:tcBorders>
          </w:tcPr>
          <w:p w14:paraId="006F22F1" w14:textId="77777777" w:rsidR="004E23D5" w:rsidRPr="00B12729" w:rsidRDefault="004E23D5" w:rsidP="00B12729">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B12729" w:rsidRDefault="004E23D5" w:rsidP="00B1272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B12729" w:rsidRDefault="004E23D5"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TP</w:t>
            </w:r>
          </w:p>
        </w:tc>
        <w:tc>
          <w:tcPr>
            <w:tcW w:w="988"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B12729" w:rsidRDefault="004E23D5" w:rsidP="00B12729">
            <w:pPr>
              <w:autoSpaceDE w:val="0"/>
              <w:autoSpaceDN w:val="0"/>
              <w:adjustRightInd w:val="0"/>
              <w:jc w:val="center"/>
              <w:rPr>
                <w:rFonts w:ascii="Arial" w:hAnsi="Arial" w:cs="Arial"/>
                <w:b/>
                <w:sz w:val="14"/>
                <w:szCs w:val="14"/>
              </w:rPr>
            </w:pPr>
            <w:r w:rsidRPr="00B12729">
              <w:rPr>
                <w:rFonts w:ascii="Arial" w:hAnsi="Arial" w:cs="Arial"/>
                <w:b/>
                <w:sz w:val="14"/>
                <w:szCs w:val="14"/>
              </w:rPr>
              <w:t>YP</w:t>
            </w:r>
          </w:p>
        </w:tc>
        <w:tc>
          <w:tcPr>
            <w:tcW w:w="902"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B12729" w:rsidRDefault="004E23D5"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Toplam</w:t>
            </w:r>
          </w:p>
        </w:tc>
        <w:tc>
          <w:tcPr>
            <w:tcW w:w="927"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B12729" w:rsidRDefault="004E23D5"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B12729" w:rsidRDefault="004E23D5" w:rsidP="00B12729">
            <w:pPr>
              <w:autoSpaceDE w:val="0"/>
              <w:autoSpaceDN w:val="0"/>
              <w:adjustRightInd w:val="0"/>
              <w:jc w:val="center"/>
              <w:rPr>
                <w:rFonts w:ascii="Arial" w:hAnsi="Arial" w:cs="Arial"/>
                <w:b/>
                <w:sz w:val="14"/>
                <w:szCs w:val="14"/>
              </w:rPr>
            </w:pPr>
            <w:r w:rsidRPr="00B12729">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B12729" w:rsidRDefault="004E23D5" w:rsidP="00B12729">
            <w:pPr>
              <w:autoSpaceDE w:val="0"/>
              <w:autoSpaceDN w:val="0"/>
              <w:adjustRightInd w:val="0"/>
              <w:jc w:val="center"/>
              <w:rPr>
                <w:rFonts w:ascii="Arial" w:hAnsi="Arial" w:cs="Arial"/>
                <w:b/>
                <w:sz w:val="14"/>
                <w:szCs w:val="14"/>
              </w:rPr>
            </w:pPr>
            <w:r w:rsidRPr="00B12729">
              <w:rPr>
                <w:rFonts w:ascii="Arial" w:hAnsi="Arial" w:cs="Arial"/>
                <w:b/>
                <w:sz w:val="14"/>
                <w:szCs w:val="14"/>
              </w:rPr>
              <w:t>Toplam</w:t>
            </w:r>
          </w:p>
        </w:tc>
      </w:tr>
      <w:tr w:rsidR="004E23D5" w:rsidRPr="00B12729" w14:paraId="204A0B93" w14:textId="77777777" w:rsidTr="000D6C04">
        <w:trPr>
          <w:gridAfter w:val="1"/>
          <w:wAfter w:w="16" w:type="dxa"/>
          <w:trHeight w:val="100"/>
        </w:trPr>
        <w:tc>
          <w:tcPr>
            <w:tcW w:w="571" w:type="dxa"/>
            <w:tcBorders>
              <w:top w:val="single" w:sz="4" w:space="0" w:color="auto"/>
              <w:left w:val="single" w:sz="4" w:space="0" w:color="auto"/>
              <w:right w:val="nil"/>
            </w:tcBorders>
          </w:tcPr>
          <w:p w14:paraId="57EF39A0" w14:textId="77777777" w:rsidR="004E23D5" w:rsidRPr="00B12729" w:rsidRDefault="004E23D5" w:rsidP="00B12729">
            <w:pPr>
              <w:autoSpaceDE w:val="0"/>
              <w:autoSpaceDN w:val="0"/>
              <w:adjustRightInd w:val="0"/>
              <w:rPr>
                <w:rFonts w:ascii="Arial" w:hAnsi="Arial" w:cs="Arial"/>
                <w:sz w:val="14"/>
                <w:szCs w:val="14"/>
              </w:rPr>
            </w:pPr>
            <w:r w:rsidRPr="00B12729">
              <w:rPr>
                <w:rFonts w:ascii="Arial" w:hAnsi="Arial" w:cs="Arial"/>
                <w:sz w:val="14"/>
                <w:szCs w:val="14"/>
              </w:rPr>
              <w:t xml:space="preserve"> </w:t>
            </w:r>
          </w:p>
        </w:tc>
        <w:tc>
          <w:tcPr>
            <w:tcW w:w="3966" w:type="dxa"/>
            <w:tcBorders>
              <w:top w:val="single" w:sz="4" w:space="0" w:color="auto"/>
              <w:left w:val="nil"/>
              <w:right w:val="single" w:sz="4" w:space="0" w:color="auto"/>
            </w:tcBorders>
          </w:tcPr>
          <w:p w14:paraId="0F8286A5" w14:textId="77777777" w:rsidR="004E23D5" w:rsidRPr="00B12729" w:rsidRDefault="004E23D5" w:rsidP="00B12729">
            <w:pPr>
              <w:autoSpaceDE w:val="0"/>
              <w:autoSpaceDN w:val="0"/>
              <w:adjustRightInd w:val="0"/>
              <w:rPr>
                <w:rFonts w:ascii="Arial" w:hAnsi="Arial" w:cs="Arial"/>
                <w:sz w:val="14"/>
                <w:szCs w:val="14"/>
              </w:rPr>
            </w:pPr>
            <w:r w:rsidRPr="00B12729">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1D74216A" w14:textId="77777777" w:rsidR="004E23D5" w:rsidRPr="00B12729" w:rsidRDefault="004E23D5" w:rsidP="00B1272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6EFC2FC4" w14:textId="77777777" w:rsidR="004E23D5" w:rsidRPr="00B12729" w:rsidRDefault="004E23D5" w:rsidP="00B12729">
            <w:pPr>
              <w:autoSpaceDE w:val="0"/>
              <w:autoSpaceDN w:val="0"/>
              <w:adjustRightInd w:val="0"/>
              <w:jc w:val="right"/>
              <w:rPr>
                <w:rFonts w:ascii="Arial" w:hAnsi="Arial" w:cs="Arial"/>
                <w:sz w:val="14"/>
                <w:szCs w:val="14"/>
              </w:rPr>
            </w:pPr>
          </w:p>
        </w:tc>
        <w:tc>
          <w:tcPr>
            <w:tcW w:w="988" w:type="dxa"/>
            <w:tcBorders>
              <w:top w:val="single" w:sz="4" w:space="0" w:color="auto"/>
              <w:left w:val="single" w:sz="4" w:space="0" w:color="auto"/>
              <w:right w:val="single" w:sz="4" w:space="0" w:color="auto"/>
            </w:tcBorders>
          </w:tcPr>
          <w:p w14:paraId="2F30C1B6" w14:textId="6C14A49E" w:rsidR="004E23D5" w:rsidRPr="00B12729" w:rsidRDefault="004E23D5" w:rsidP="00B12729">
            <w:pPr>
              <w:autoSpaceDE w:val="0"/>
              <w:autoSpaceDN w:val="0"/>
              <w:adjustRightInd w:val="0"/>
              <w:jc w:val="right"/>
              <w:rPr>
                <w:rFonts w:ascii="Arial" w:hAnsi="Arial" w:cs="Arial"/>
                <w:sz w:val="14"/>
                <w:szCs w:val="14"/>
              </w:rPr>
            </w:pPr>
          </w:p>
        </w:tc>
        <w:tc>
          <w:tcPr>
            <w:tcW w:w="902" w:type="dxa"/>
            <w:tcBorders>
              <w:top w:val="single" w:sz="4" w:space="0" w:color="auto"/>
              <w:left w:val="single" w:sz="4" w:space="0" w:color="auto"/>
              <w:right w:val="single" w:sz="4" w:space="0" w:color="auto"/>
            </w:tcBorders>
          </w:tcPr>
          <w:p w14:paraId="6104AB41" w14:textId="6BA189CF" w:rsidR="004E23D5" w:rsidRPr="00B12729" w:rsidRDefault="004E23D5" w:rsidP="00B12729">
            <w:pPr>
              <w:autoSpaceDE w:val="0"/>
              <w:autoSpaceDN w:val="0"/>
              <w:adjustRightInd w:val="0"/>
              <w:jc w:val="right"/>
              <w:rPr>
                <w:rFonts w:ascii="Arial" w:hAnsi="Arial" w:cs="Arial"/>
                <w:sz w:val="14"/>
                <w:szCs w:val="14"/>
              </w:rPr>
            </w:pPr>
          </w:p>
        </w:tc>
        <w:tc>
          <w:tcPr>
            <w:tcW w:w="927" w:type="dxa"/>
            <w:tcBorders>
              <w:top w:val="single" w:sz="4" w:space="0" w:color="auto"/>
              <w:left w:val="single" w:sz="4" w:space="0" w:color="auto"/>
              <w:right w:val="single" w:sz="4" w:space="0" w:color="auto"/>
            </w:tcBorders>
            <w:vAlign w:val="bottom"/>
          </w:tcPr>
          <w:p w14:paraId="0B329F33" w14:textId="09FA43B8" w:rsidR="004E23D5" w:rsidRPr="00B12729" w:rsidRDefault="004E23D5" w:rsidP="00B1272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B12729" w:rsidRDefault="004E23D5" w:rsidP="00B12729">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B12729" w:rsidRDefault="004E23D5" w:rsidP="00B12729">
            <w:pPr>
              <w:autoSpaceDE w:val="0"/>
              <w:autoSpaceDN w:val="0"/>
              <w:adjustRightInd w:val="0"/>
              <w:jc w:val="right"/>
              <w:rPr>
                <w:rFonts w:ascii="Arial" w:hAnsi="Arial" w:cs="Arial"/>
                <w:sz w:val="14"/>
                <w:szCs w:val="14"/>
              </w:rPr>
            </w:pPr>
          </w:p>
        </w:tc>
      </w:tr>
      <w:tr w:rsidR="000D6C04" w:rsidRPr="00B12729" w14:paraId="55387432" w14:textId="77777777" w:rsidTr="000D6C04">
        <w:trPr>
          <w:gridAfter w:val="1"/>
          <w:wAfter w:w="16" w:type="dxa"/>
          <w:trHeight w:val="70"/>
        </w:trPr>
        <w:tc>
          <w:tcPr>
            <w:tcW w:w="571" w:type="dxa"/>
            <w:tcBorders>
              <w:top w:val="nil"/>
              <w:left w:val="single" w:sz="4" w:space="0" w:color="auto"/>
              <w:bottom w:val="nil"/>
              <w:right w:val="nil"/>
            </w:tcBorders>
          </w:tcPr>
          <w:p w14:paraId="53AAD394"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 xml:space="preserve"> A.</w:t>
            </w:r>
          </w:p>
        </w:tc>
        <w:tc>
          <w:tcPr>
            <w:tcW w:w="3966" w:type="dxa"/>
            <w:tcBorders>
              <w:top w:val="nil"/>
              <w:left w:val="nil"/>
              <w:bottom w:val="nil"/>
              <w:right w:val="single" w:sz="4" w:space="0" w:color="auto"/>
            </w:tcBorders>
          </w:tcPr>
          <w:p w14:paraId="5B83B20D"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bottom"/>
          </w:tcPr>
          <w:p w14:paraId="66527C08" w14:textId="60D30046" w:rsidR="000D6C04" w:rsidRPr="00B12729" w:rsidRDefault="000D6C04" w:rsidP="00B12729">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24C52EC2" w14:textId="20AD9710"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22.916.528</w:t>
            </w:r>
          </w:p>
        </w:tc>
        <w:tc>
          <w:tcPr>
            <w:tcW w:w="988" w:type="dxa"/>
            <w:tcBorders>
              <w:top w:val="nil"/>
              <w:left w:val="single" w:sz="4" w:space="0" w:color="auto"/>
              <w:bottom w:val="nil"/>
              <w:right w:val="single" w:sz="4" w:space="0" w:color="auto"/>
            </w:tcBorders>
            <w:vAlign w:val="bottom"/>
          </w:tcPr>
          <w:p w14:paraId="7685674C" w14:textId="3E89146F"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22.982.088</w:t>
            </w:r>
          </w:p>
        </w:tc>
        <w:tc>
          <w:tcPr>
            <w:tcW w:w="902" w:type="dxa"/>
            <w:tcBorders>
              <w:top w:val="nil"/>
              <w:left w:val="single" w:sz="4" w:space="0" w:color="auto"/>
              <w:bottom w:val="nil"/>
              <w:right w:val="single" w:sz="4" w:space="0" w:color="auto"/>
            </w:tcBorders>
            <w:vAlign w:val="bottom"/>
          </w:tcPr>
          <w:p w14:paraId="03F08BED" w14:textId="2BE1CC14"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45.898.616</w:t>
            </w:r>
          </w:p>
        </w:tc>
        <w:tc>
          <w:tcPr>
            <w:tcW w:w="927" w:type="dxa"/>
            <w:tcBorders>
              <w:top w:val="nil"/>
              <w:left w:val="nil"/>
              <w:bottom w:val="nil"/>
              <w:right w:val="single" w:sz="4" w:space="0" w:color="auto"/>
            </w:tcBorders>
            <w:vAlign w:val="bottom"/>
          </w:tcPr>
          <w:p w14:paraId="056D1A8C" w14:textId="7890A39D"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16.770.259</w:t>
            </w:r>
          </w:p>
        </w:tc>
        <w:tc>
          <w:tcPr>
            <w:tcW w:w="931" w:type="dxa"/>
            <w:tcBorders>
              <w:top w:val="nil"/>
              <w:left w:val="single" w:sz="4" w:space="0" w:color="auto"/>
              <w:bottom w:val="nil"/>
              <w:right w:val="single" w:sz="4" w:space="0" w:color="auto"/>
            </w:tcBorders>
            <w:vAlign w:val="bottom"/>
          </w:tcPr>
          <w:p w14:paraId="45A025F4" w14:textId="707770E9"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13.216.005</w:t>
            </w:r>
          </w:p>
        </w:tc>
        <w:tc>
          <w:tcPr>
            <w:tcW w:w="985" w:type="dxa"/>
            <w:tcBorders>
              <w:top w:val="nil"/>
              <w:left w:val="single" w:sz="4" w:space="0" w:color="auto"/>
              <w:bottom w:val="nil"/>
              <w:right w:val="single" w:sz="4" w:space="0" w:color="auto"/>
            </w:tcBorders>
            <w:vAlign w:val="bottom"/>
          </w:tcPr>
          <w:p w14:paraId="2BDCEB37" w14:textId="20E589E5"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29.986.264</w:t>
            </w:r>
          </w:p>
        </w:tc>
      </w:tr>
      <w:tr w:rsidR="000D6C04" w:rsidRPr="00B12729" w14:paraId="75E978B6" w14:textId="77777777" w:rsidTr="000D6C04">
        <w:trPr>
          <w:gridAfter w:val="1"/>
          <w:wAfter w:w="16" w:type="dxa"/>
          <w:trHeight w:val="113"/>
        </w:trPr>
        <w:tc>
          <w:tcPr>
            <w:tcW w:w="571" w:type="dxa"/>
            <w:tcBorders>
              <w:top w:val="nil"/>
              <w:left w:val="single" w:sz="4" w:space="0" w:color="auto"/>
              <w:bottom w:val="nil"/>
              <w:right w:val="nil"/>
            </w:tcBorders>
          </w:tcPr>
          <w:p w14:paraId="71CE8C7C"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 xml:space="preserve"> I.</w:t>
            </w:r>
          </w:p>
        </w:tc>
        <w:tc>
          <w:tcPr>
            <w:tcW w:w="3966" w:type="dxa"/>
            <w:tcBorders>
              <w:top w:val="nil"/>
              <w:left w:val="nil"/>
              <w:bottom w:val="nil"/>
              <w:right w:val="single" w:sz="4" w:space="0" w:color="auto"/>
            </w:tcBorders>
          </w:tcPr>
          <w:p w14:paraId="1BF06796"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bottom"/>
          </w:tcPr>
          <w:p w14:paraId="70C2A6C1" w14:textId="24476BD1" w:rsidR="000D6C04" w:rsidRPr="00B12729" w:rsidRDefault="000D6C04" w:rsidP="00B12729">
            <w:pPr>
              <w:autoSpaceDE w:val="0"/>
              <w:autoSpaceDN w:val="0"/>
              <w:adjustRightInd w:val="0"/>
              <w:jc w:val="center"/>
              <w:rPr>
                <w:rFonts w:ascii="Arial" w:hAnsi="Arial" w:cs="Arial"/>
                <w:b/>
                <w:sz w:val="14"/>
                <w:szCs w:val="14"/>
              </w:rPr>
            </w:pPr>
            <w:r w:rsidRPr="00B12729">
              <w:rPr>
                <w:rFonts w:ascii="Arial" w:hAnsi="Arial" w:cs="Arial"/>
                <w:b/>
                <w:sz w:val="14"/>
                <w:szCs w:val="14"/>
              </w:rPr>
              <w:t>(1)</w:t>
            </w:r>
          </w:p>
        </w:tc>
        <w:tc>
          <w:tcPr>
            <w:tcW w:w="993" w:type="dxa"/>
            <w:tcBorders>
              <w:top w:val="nil"/>
              <w:left w:val="nil"/>
              <w:bottom w:val="nil"/>
              <w:right w:val="single" w:sz="4" w:space="0" w:color="auto"/>
            </w:tcBorders>
            <w:vAlign w:val="bottom"/>
          </w:tcPr>
          <w:p w14:paraId="72F553B2" w14:textId="105EE85F"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12.929.038</w:t>
            </w:r>
          </w:p>
        </w:tc>
        <w:tc>
          <w:tcPr>
            <w:tcW w:w="988" w:type="dxa"/>
            <w:tcBorders>
              <w:top w:val="nil"/>
              <w:left w:val="single" w:sz="4" w:space="0" w:color="auto"/>
              <w:bottom w:val="nil"/>
              <w:right w:val="single" w:sz="4" w:space="0" w:color="auto"/>
            </w:tcBorders>
            <w:vAlign w:val="bottom"/>
          </w:tcPr>
          <w:p w14:paraId="73697700" w14:textId="24053478"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12.720.850</w:t>
            </w:r>
          </w:p>
        </w:tc>
        <w:tc>
          <w:tcPr>
            <w:tcW w:w="902" w:type="dxa"/>
            <w:tcBorders>
              <w:top w:val="nil"/>
              <w:left w:val="single" w:sz="4" w:space="0" w:color="auto"/>
              <w:bottom w:val="nil"/>
              <w:right w:val="single" w:sz="4" w:space="0" w:color="auto"/>
            </w:tcBorders>
            <w:vAlign w:val="bottom"/>
          </w:tcPr>
          <w:p w14:paraId="04813748" w14:textId="76BA9CA8"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25.649.888</w:t>
            </w:r>
          </w:p>
        </w:tc>
        <w:tc>
          <w:tcPr>
            <w:tcW w:w="927" w:type="dxa"/>
            <w:tcBorders>
              <w:top w:val="nil"/>
              <w:left w:val="nil"/>
              <w:bottom w:val="nil"/>
              <w:right w:val="single" w:sz="4" w:space="0" w:color="auto"/>
            </w:tcBorders>
            <w:vAlign w:val="bottom"/>
          </w:tcPr>
          <w:p w14:paraId="76841BF7" w14:textId="76F41981"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11.430.631</w:t>
            </w:r>
          </w:p>
        </w:tc>
        <w:tc>
          <w:tcPr>
            <w:tcW w:w="931" w:type="dxa"/>
            <w:tcBorders>
              <w:top w:val="nil"/>
              <w:left w:val="single" w:sz="4" w:space="0" w:color="auto"/>
              <w:bottom w:val="nil"/>
              <w:right w:val="single" w:sz="4" w:space="0" w:color="auto"/>
            </w:tcBorders>
            <w:vAlign w:val="bottom"/>
          </w:tcPr>
          <w:p w14:paraId="4531DBA0" w14:textId="06F02FB0"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9.692.379</w:t>
            </w:r>
          </w:p>
        </w:tc>
        <w:tc>
          <w:tcPr>
            <w:tcW w:w="985" w:type="dxa"/>
            <w:tcBorders>
              <w:top w:val="nil"/>
              <w:left w:val="single" w:sz="4" w:space="0" w:color="auto"/>
              <w:bottom w:val="nil"/>
              <w:right w:val="single" w:sz="4" w:space="0" w:color="auto"/>
            </w:tcBorders>
            <w:vAlign w:val="bottom"/>
          </w:tcPr>
          <w:p w14:paraId="24C35D92" w14:textId="18E1BF48"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21.123.010</w:t>
            </w:r>
          </w:p>
        </w:tc>
      </w:tr>
      <w:tr w:rsidR="000D6C04" w:rsidRPr="00B12729" w14:paraId="2796CAF8" w14:textId="77777777" w:rsidTr="000D6C04">
        <w:trPr>
          <w:gridAfter w:val="1"/>
          <w:wAfter w:w="16" w:type="dxa"/>
          <w:trHeight w:val="113"/>
        </w:trPr>
        <w:tc>
          <w:tcPr>
            <w:tcW w:w="571" w:type="dxa"/>
            <w:tcBorders>
              <w:top w:val="nil"/>
              <w:left w:val="single" w:sz="4" w:space="0" w:color="auto"/>
              <w:bottom w:val="nil"/>
              <w:right w:val="nil"/>
            </w:tcBorders>
          </w:tcPr>
          <w:p w14:paraId="18C8D3AF"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1.1</w:t>
            </w:r>
          </w:p>
        </w:tc>
        <w:tc>
          <w:tcPr>
            <w:tcW w:w="3966" w:type="dxa"/>
            <w:tcBorders>
              <w:top w:val="nil"/>
              <w:left w:val="nil"/>
              <w:bottom w:val="nil"/>
              <w:right w:val="single" w:sz="4" w:space="0" w:color="auto"/>
            </w:tcBorders>
          </w:tcPr>
          <w:p w14:paraId="6B6D93E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bottom"/>
          </w:tcPr>
          <w:p w14:paraId="65CFC8A7"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68105F3" w14:textId="7018DAA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12.834.627</w:t>
            </w:r>
          </w:p>
        </w:tc>
        <w:tc>
          <w:tcPr>
            <w:tcW w:w="988" w:type="dxa"/>
            <w:tcBorders>
              <w:top w:val="nil"/>
              <w:left w:val="single" w:sz="4" w:space="0" w:color="auto"/>
              <w:bottom w:val="nil"/>
              <w:right w:val="single" w:sz="4" w:space="0" w:color="auto"/>
            </w:tcBorders>
            <w:vAlign w:val="bottom"/>
          </w:tcPr>
          <w:p w14:paraId="1F6E978A" w14:textId="0489422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8.215.819</w:t>
            </w:r>
          </w:p>
        </w:tc>
        <w:tc>
          <w:tcPr>
            <w:tcW w:w="902" w:type="dxa"/>
            <w:tcBorders>
              <w:top w:val="nil"/>
              <w:left w:val="single" w:sz="4" w:space="0" w:color="auto"/>
              <w:bottom w:val="nil"/>
              <w:right w:val="single" w:sz="4" w:space="0" w:color="auto"/>
            </w:tcBorders>
            <w:vAlign w:val="bottom"/>
          </w:tcPr>
          <w:p w14:paraId="65C6A1FB" w14:textId="20BC04B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21.050.446</w:t>
            </w:r>
          </w:p>
        </w:tc>
        <w:tc>
          <w:tcPr>
            <w:tcW w:w="927" w:type="dxa"/>
            <w:tcBorders>
              <w:top w:val="nil"/>
              <w:left w:val="nil"/>
              <w:bottom w:val="nil"/>
              <w:right w:val="single" w:sz="4" w:space="0" w:color="auto"/>
            </w:tcBorders>
            <w:vAlign w:val="bottom"/>
          </w:tcPr>
          <w:p w14:paraId="6F51904C" w14:textId="24664E0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11.302.364</w:t>
            </w:r>
          </w:p>
        </w:tc>
        <w:tc>
          <w:tcPr>
            <w:tcW w:w="931" w:type="dxa"/>
            <w:tcBorders>
              <w:top w:val="nil"/>
              <w:left w:val="single" w:sz="4" w:space="0" w:color="auto"/>
              <w:bottom w:val="nil"/>
              <w:right w:val="single" w:sz="4" w:space="0" w:color="auto"/>
            </w:tcBorders>
            <w:vAlign w:val="bottom"/>
          </w:tcPr>
          <w:p w14:paraId="2719A773" w14:textId="6B9A8F3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6.147.271</w:t>
            </w:r>
          </w:p>
        </w:tc>
        <w:tc>
          <w:tcPr>
            <w:tcW w:w="985" w:type="dxa"/>
            <w:tcBorders>
              <w:top w:val="nil"/>
              <w:left w:val="single" w:sz="4" w:space="0" w:color="auto"/>
              <w:bottom w:val="nil"/>
              <w:right w:val="single" w:sz="4" w:space="0" w:color="auto"/>
            </w:tcBorders>
            <w:vAlign w:val="bottom"/>
          </w:tcPr>
          <w:p w14:paraId="1E39B9BA" w14:textId="35110E6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17.449.635</w:t>
            </w:r>
          </w:p>
        </w:tc>
      </w:tr>
      <w:tr w:rsidR="000D6C04" w:rsidRPr="00B12729" w14:paraId="026DA265" w14:textId="77777777" w:rsidTr="000D6C04">
        <w:trPr>
          <w:gridAfter w:val="1"/>
          <w:wAfter w:w="16" w:type="dxa"/>
          <w:trHeight w:val="113"/>
        </w:trPr>
        <w:tc>
          <w:tcPr>
            <w:tcW w:w="571" w:type="dxa"/>
            <w:tcBorders>
              <w:top w:val="nil"/>
              <w:left w:val="single" w:sz="4" w:space="0" w:color="auto"/>
              <w:bottom w:val="nil"/>
              <w:right w:val="nil"/>
            </w:tcBorders>
          </w:tcPr>
          <w:p w14:paraId="5EF560F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1.1.1</w:t>
            </w:r>
          </w:p>
        </w:tc>
        <w:tc>
          <w:tcPr>
            <w:tcW w:w="3966" w:type="dxa"/>
            <w:tcBorders>
              <w:top w:val="nil"/>
              <w:left w:val="nil"/>
              <w:bottom w:val="nil"/>
              <w:right w:val="single" w:sz="4" w:space="0" w:color="auto"/>
            </w:tcBorders>
          </w:tcPr>
          <w:p w14:paraId="06969C09"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bottom"/>
          </w:tcPr>
          <w:p w14:paraId="5AECBBBE"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2E79341" w14:textId="680E014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1.877.011</w:t>
            </w:r>
          </w:p>
        </w:tc>
        <w:tc>
          <w:tcPr>
            <w:tcW w:w="988" w:type="dxa"/>
            <w:tcBorders>
              <w:top w:val="nil"/>
              <w:left w:val="single" w:sz="4" w:space="0" w:color="auto"/>
              <w:bottom w:val="nil"/>
              <w:right w:val="single" w:sz="4" w:space="0" w:color="auto"/>
            </w:tcBorders>
            <w:vAlign w:val="bottom"/>
          </w:tcPr>
          <w:p w14:paraId="67479ADA" w14:textId="7C53D2F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352.298</w:t>
            </w:r>
          </w:p>
        </w:tc>
        <w:tc>
          <w:tcPr>
            <w:tcW w:w="902" w:type="dxa"/>
            <w:tcBorders>
              <w:top w:val="nil"/>
              <w:left w:val="single" w:sz="4" w:space="0" w:color="auto"/>
              <w:bottom w:val="nil"/>
              <w:right w:val="single" w:sz="4" w:space="0" w:color="auto"/>
            </w:tcBorders>
            <w:vAlign w:val="bottom"/>
          </w:tcPr>
          <w:p w14:paraId="29B2BB43" w14:textId="36D217B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2.229.309</w:t>
            </w:r>
          </w:p>
        </w:tc>
        <w:tc>
          <w:tcPr>
            <w:tcW w:w="927" w:type="dxa"/>
            <w:tcBorders>
              <w:top w:val="nil"/>
              <w:left w:val="nil"/>
              <w:bottom w:val="nil"/>
              <w:right w:val="single" w:sz="4" w:space="0" w:color="auto"/>
            </w:tcBorders>
            <w:vAlign w:val="bottom"/>
          </w:tcPr>
          <w:p w14:paraId="46EB43E3" w14:textId="5BB94F7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1.704.625</w:t>
            </w:r>
          </w:p>
        </w:tc>
        <w:tc>
          <w:tcPr>
            <w:tcW w:w="931" w:type="dxa"/>
            <w:tcBorders>
              <w:top w:val="nil"/>
              <w:left w:val="single" w:sz="4" w:space="0" w:color="auto"/>
              <w:bottom w:val="nil"/>
              <w:right w:val="single" w:sz="4" w:space="0" w:color="auto"/>
            </w:tcBorders>
            <w:vAlign w:val="bottom"/>
          </w:tcPr>
          <w:p w14:paraId="4A982977" w14:textId="4A14E64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223.781</w:t>
            </w:r>
          </w:p>
        </w:tc>
        <w:tc>
          <w:tcPr>
            <w:tcW w:w="985" w:type="dxa"/>
            <w:tcBorders>
              <w:top w:val="nil"/>
              <w:left w:val="single" w:sz="4" w:space="0" w:color="auto"/>
              <w:bottom w:val="nil"/>
              <w:right w:val="single" w:sz="4" w:space="0" w:color="auto"/>
            </w:tcBorders>
            <w:vAlign w:val="bottom"/>
          </w:tcPr>
          <w:p w14:paraId="4A7B9771" w14:textId="2D9E0B5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1.928.406</w:t>
            </w:r>
          </w:p>
        </w:tc>
      </w:tr>
      <w:tr w:rsidR="000D6C04" w:rsidRPr="00B12729" w14:paraId="6E2ABEED" w14:textId="77777777" w:rsidTr="000D6C04">
        <w:trPr>
          <w:gridAfter w:val="1"/>
          <w:wAfter w:w="16" w:type="dxa"/>
          <w:trHeight w:val="113"/>
        </w:trPr>
        <w:tc>
          <w:tcPr>
            <w:tcW w:w="571" w:type="dxa"/>
            <w:tcBorders>
              <w:top w:val="nil"/>
              <w:left w:val="single" w:sz="4" w:space="0" w:color="auto"/>
              <w:bottom w:val="nil"/>
              <w:right w:val="nil"/>
            </w:tcBorders>
          </w:tcPr>
          <w:p w14:paraId="42FBB61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1.1.2</w:t>
            </w:r>
          </w:p>
        </w:tc>
        <w:tc>
          <w:tcPr>
            <w:tcW w:w="3966" w:type="dxa"/>
            <w:tcBorders>
              <w:top w:val="nil"/>
              <w:left w:val="nil"/>
              <w:bottom w:val="nil"/>
              <w:right w:val="single" w:sz="4" w:space="0" w:color="auto"/>
            </w:tcBorders>
          </w:tcPr>
          <w:p w14:paraId="4D854914"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bottom"/>
          </w:tcPr>
          <w:p w14:paraId="0D516201"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58D028E" w14:textId="34E49F3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165</w:t>
            </w:r>
          </w:p>
        </w:tc>
        <w:tc>
          <w:tcPr>
            <w:tcW w:w="988" w:type="dxa"/>
            <w:tcBorders>
              <w:top w:val="nil"/>
              <w:left w:val="single" w:sz="4" w:space="0" w:color="auto"/>
              <w:bottom w:val="nil"/>
              <w:right w:val="single" w:sz="4" w:space="0" w:color="auto"/>
            </w:tcBorders>
            <w:vAlign w:val="bottom"/>
          </w:tcPr>
          <w:p w14:paraId="16C39FFF" w14:textId="41BD1C1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2.952.950</w:t>
            </w:r>
          </w:p>
        </w:tc>
        <w:tc>
          <w:tcPr>
            <w:tcW w:w="902" w:type="dxa"/>
            <w:tcBorders>
              <w:top w:val="nil"/>
              <w:left w:val="single" w:sz="4" w:space="0" w:color="auto"/>
              <w:bottom w:val="nil"/>
              <w:right w:val="single" w:sz="4" w:space="0" w:color="auto"/>
            </w:tcBorders>
            <w:vAlign w:val="bottom"/>
          </w:tcPr>
          <w:p w14:paraId="0E27A2D1" w14:textId="0EEB2B5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2.953.115</w:t>
            </w:r>
          </w:p>
        </w:tc>
        <w:tc>
          <w:tcPr>
            <w:tcW w:w="927" w:type="dxa"/>
            <w:tcBorders>
              <w:top w:val="nil"/>
              <w:left w:val="nil"/>
              <w:bottom w:val="nil"/>
              <w:right w:val="single" w:sz="4" w:space="0" w:color="auto"/>
            </w:tcBorders>
            <w:vAlign w:val="bottom"/>
          </w:tcPr>
          <w:p w14:paraId="06297CC2" w14:textId="770CA18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165</w:t>
            </w:r>
          </w:p>
        </w:tc>
        <w:tc>
          <w:tcPr>
            <w:tcW w:w="931" w:type="dxa"/>
            <w:tcBorders>
              <w:top w:val="nil"/>
              <w:left w:val="single" w:sz="4" w:space="0" w:color="auto"/>
              <w:bottom w:val="nil"/>
              <w:right w:val="single" w:sz="4" w:space="0" w:color="auto"/>
            </w:tcBorders>
            <w:vAlign w:val="bottom"/>
          </w:tcPr>
          <w:p w14:paraId="00A3E164" w14:textId="7E6800A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2.104.485</w:t>
            </w:r>
          </w:p>
        </w:tc>
        <w:tc>
          <w:tcPr>
            <w:tcW w:w="985" w:type="dxa"/>
            <w:tcBorders>
              <w:top w:val="nil"/>
              <w:left w:val="single" w:sz="4" w:space="0" w:color="auto"/>
              <w:bottom w:val="nil"/>
              <w:right w:val="single" w:sz="4" w:space="0" w:color="auto"/>
            </w:tcBorders>
            <w:vAlign w:val="bottom"/>
          </w:tcPr>
          <w:p w14:paraId="2A0A74AC" w14:textId="097DC26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2.104.650</w:t>
            </w:r>
          </w:p>
        </w:tc>
      </w:tr>
      <w:tr w:rsidR="000D6C04" w:rsidRPr="00B12729" w14:paraId="6930C37C" w14:textId="77777777" w:rsidTr="000D6C04">
        <w:trPr>
          <w:gridAfter w:val="1"/>
          <w:wAfter w:w="16" w:type="dxa"/>
          <w:trHeight w:val="113"/>
        </w:trPr>
        <w:tc>
          <w:tcPr>
            <w:tcW w:w="571" w:type="dxa"/>
            <w:tcBorders>
              <w:top w:val="nil"/>
              <w:left w:val="single" w:sz="4" w:space="0" w:color="auto"/>
              <w:bottom w:val="nil"/>
              <w:right w:val="nil"/>
            </w:tcBorders>
          </w:tcPr>
          <w:p w14:paraId="78EB8AA2"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1.1.3</w:t>
            </w:r>
          </w:p>
        </w:tc>
        <w:tc>
          <w:tcPr>
            <w:tcW w:w="3966" w:type="dxa"/>
            <w:tcBorders>
              <w:top w:val="nil"/>
              <w:left w:val="nil"/>
              <w:bottom w:val="nil"/>
              <w:right w:val="single" w:sz="4" w:space="0" w:color="auto"/>
            </w:tcBorders>
          </w:tcPr>
          <w:p w14:paraId="7F326D19"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bottom"/>
          </w:tcPr>
          <w:p w14:paraId="4C9048D9"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84C4048" w14:textId="6EE9AC8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10.957.451</w:t>
            </w:r>
          </w:p>
        </w:tc>
        <w:tc>
          <w:tcPr>
            <w:tcW w:w="988" w:type="dxa"/>
            <w:tcBorders>
              <w:top w:val="nil"/>
              <w:left w:val="single" w:sz="4" w:space="0" w:color="auto"/>
              <w:bottom w:val="nil"/>
              <w:right w:val="single" w:sz="4" w:space="0" w:color="auto"/>
            </w:tcBorders>
            <w:vAlign w:val="bottom"/>
          </w:tcPr>
          <w:p w14:paraId="788C001A" w14:textId="158C725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4.910.571</w:t>
            </w:r>
          </w:p>
        </w:tc>
        <w:tc>
          <w:tcPr>
            <w:tcW w:w="902" w:type="dxa"/>
            <w:tcBorders>
              <w:top w:val="nil"/>
              <w:left w:val="single" w:sz="4" w:space="0" w:color="auto"/>
              <w:bottom w:val="nil"/>
              <w:right w:val="single" w:sz="4" w:space="0" w:color="auto"/>
            </w:tcBorders>
            <w:vAlign w:val="bottom"/>
          </w:tcPr>
          <w:p w14:paraId="437022FC" w14:textId="480A349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15.868.022</w:t>
            </w:r>
          </w:p>
        </w:tc>
        <w:tc>
          <w:tcPr>
            <w:tcW w:w="927" w:type="dxa"/>
            <w:tcBorders>
              <w:top w:val="nil"/>
              <w:left w:val="nil"/>
              <w:bottom w:val="nil"/>
              <w:right w:val="single" w:sz="4" w:space="0" w:color="auto"/>
            </w:tcBorders>
            <w:vAlign w:val="bottom"/>
          </w:tcPr>
          <w:p w14:paraId="564794E8" w14:textId="0F6F912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9.597.574</w:t>
            </w:r>
          </w:p>
        </w:tc>
        <w:tc>
          <w:tcPr>
            <w:tcW w:w="931" w:type="dxa"/>
            <w:tcBorders>
              <w:top w:val="nil"/>
              <w:left w:val="single" w:sz="4" w:space="0" w:color="auto"/>
              <w:bottom w:val="nil"/>
              <w:right w:val="single" w:sz="4" w:space="0" w:color="auto"/>
            </w:tcBorders>
            <w:vAlign w:val="bottom"/>
          </w:tcPr>
          <w:p w14:paraId="13286D96" w14:textId="55987AC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3.819.005</w:t>
            </w:r>
          </w:p>
        </w:tc>
        <w:tc>
          <w:tcPr>
            <w:tcW w:w="985" w:type="dxa"/>
            <w:tcBorders>
              <w:top w:val="nil"/>
              <w:left w:val="single" w:sz="4" w:space="0" w:color="auto"/>
              <w:bottom w:val="nil"/>
              <w:right w:val="single" w:sz="4" w:space="0" w:color="auto"/>
            </w:tcBorders>
            <w:vAlign w:val="bottom"/>
          </w:tcPr>
          <w:p w14:paraId="1100DD26" w14:textId="1E23162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13.416.579</w:t>
            </w:r>
          </w:p>
        </w:tc>
      </w:tr>
      <w:tr w:rsidR="000D6C04" w:rsidRPr="00B12729" w14:paraId="270ADA8D" w14:textId="77777777" w:rsidTr="000D6C04">
        <w:trPr>
          <w:gridAfter w:val="1"/>
          <w:wAfter w:w="16" w:type="dxa"/>
          <w:trHeight w:val="113"/>
        </w:trPr>
        <w:tc>
          <w:tcPr>
            <w:tcW w:w="571" w:type="dxa"/>
            <w:tcBorders>
              <w:top w:val="nil"/>
              <w:left w:val="single" w:sz="4" w:space="0" w:color="auto"/>
              <w:bottom w:val="nil"/>
              <w:right w:val="nil"/>
            </w:tcBorders>
          </w:tcPr>
          <w:p w14:paraId="0EC84D3B"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1.2.</w:t>
            </w:r>
          </w:p>
        </w:tc>
        <w:tc>
          <w:tcPr>
            <w:tcW w:w="3966" w:type="dxa"/>
            <w:tcBorders>
              <w:top w:val="nil"/>
              <w:left w:val="nil"/>
              <w:bottom w:val="nil"/>
              <w:right w:val="single" w:sz="4" w:space="0" w:color="auto"/>
            </w:tcBorders>
          </w:tcPr>
          <w:p w14:paraId="35479A77"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bottom"/>
          </w:tcPr>
          <w:p w14:paraId="16FD8C64"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509F62" w14:textId="2596394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0CECA1B" w14:textId="4209372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69.229</w:t>
            </w:r>
          </w:p>
        </w:tc>
        <w:tc>
          <w:tcPr>
            <w:tcW w:w="902" w:type="dxa"/>
            <w:tcBorders>
              <w:top w:val="nil"/>
              <w:left w:val="single" w:sz="4" w:space="0" w:color="auto"/>
              <w:bottom w:val="nil"/>
              <w:right w:val="single" w:sz="4" w:space="0" w:color="auto"/>
            </w:tcBorders>
            <w:vAlign w:val="bottom"/>
          </w:tcPr>
          <w:p w14:paraId="17004486" w14:textId="769696D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69.229</w:t>
            </w:r>
          </w:p>
        </w:tc>
        <w:tc>
          <w:tcPr>
            <w:tcW w:w="927" w:type="dxa"/>
            <w:tcBorders>
              <w:top w:val="nil"/>
              <w:left w:val="nil"/>
              <w:bottom w:val="nil"/>
              <w:right w:val="single" w:sz="4" w:space="0" w:color="auto"/>
            </w:tcBorders>
            <w:vAlign w:val="bottom"/>
          </w:tcPr>
          <w:p w14:paraId="17FFA4E8" w14:textId="3AB36AD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2C4A77C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70.414</w:t>
            </w:r>
          </w:p>
        </w:tc>
        <w:tc>
          <w:tcPr>
            <w:tcW w:w="985" w:type="dxa"/>
            <w:tcBorders>
              <w:top w:val="nil"/>
              <w:left w:val="single" w:sz="4" w:space="0" w:color="auto"/>
              <w:bottom w:val="nil"/>
              <w:right w:val="single" w:sz="4" w:space="0" w:color="auto"/>
            </w:tcBorders>
            <w:vAlign w:val="bottom"/>
          </w:tcPr>
          <w:p w14:paraId="7A86F8FC" w14:textId="4CA29CD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70.414</w:t>
            </w:r>
          </w:p>
        </w:tc>
      </w:tr>
      <w:tr w:rsidR="000D6C04" w:rsidRPr="00B12729" w14:paraId="51BE658A" w14:textId="77777777" w:rsidTr="000D6C04">
        <w:trPr>
          <w:gridAfter w:val="1"/>
          <w:wAfter w:w="16" w:type="dxa"/>
          <w:trHeight w:val="113"/>
        </w:trPr>
        <w:tc>
          <w:tcPr>
            <w:tcW w:w="571" w:type="dxa"/>
            <w:tcBorders>
              <w:top w:val="nil"/>
              <w:left w:val="single" w:sz="4" w:space="0" w:color="auto"/>
              <w:bottom w:val="nil"/>
              <w:right w:val="nil"/>
            </w:tcBorders>
          </w:tcPr>
          <w:p w14:paraId="666F2890"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1.2.1.</w:t>
            </w:r>
          </w:p>
        </w:tc>
        <w:tc>
          <w:tcPr>
            <w:tcW w:w="3966" w:type="dxa"/>
            <w:tcBorders>
              <w:top w:val="nil"/>
              <w:left w:val="nil"/>
              <w:bottom w:val="nil"/>
              <w:right w:val="single" w:sz="4" w:space="0" w:color="auto"/>
            </w:tcBorders>
          </w:tcPr>
          <w:p w14:paraId="5174183E"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bottom"/>
          </w:tcPr>
          <w:p w14:paraId="6DD2ECFE"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702354B" w14:textId="4CC82E6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949347F" w14:textId="7902D24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69.229</w:t>
            </w:r>
          </w:p>
        </w:tc>
        <w:tc>
          <w:tcPr>
            <w:tcW w:w="902" w:type="dxa"/>
            <w:tcBorders>
              <w:top w:val="nil"/>
              <w:left w:val="single" w:sz="4" w:space="0" w:color="auto"/>
              <w:bottom w:val="nil"/>
              <w:right w:val="single" w:sz="4" w:space="0" w:color="auto"/>
            </w:tcBorders>
            <w:vAlign w:val="bottom"/>
          </w:tcPr>
          <w:p w14:paraId="51D85368" w14:textId="7C49D55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69.229</w:t>
            </w:r>
          </w:p>
        </w:tc>
        <w:tc>
          <w:tcPr>
            <w:tcW w:w="927" w:type="dxa"/>
            <w:tcBorders>
              <w:top w:val="nil"/>
              <w:left w:val="nil"/>
              <w:bottom w:val="nil"/>
              <w:right w:val="single" w:sz="4" w:space="0" w:color="auto"/>
            </w:tcBorders>
            <w:vAlign w:val="bottom"/>
          </w:tcPr>
          <w:p w14:paraId="4FDAD0BF" w14:textId="242E5A5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2EE97BB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70.414</w:t>
            </w:r>
          </w:p>
        </w:tc>
        <w:tc>
          <w:tcPr>
            <w:tcW w:w="985" w:type="dxa"/>
            <w:tcBorders>
              <w:top w:val="nil"/>
              <w:left w:val="single" w:sz="4" w:space="0" w:color="auto"/>
              <w:bottom w:val="nil"/>
              <w:right w:val="single" w:sz="4" w:space="0" w:color="auto"/>
            </w:tcBorders>
            <w:vAlign w:val="bottom"/>
          </w:tcPr>
          <w:p w14:paraId="1048BE6F" w14:textId="72805FE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70.414</w:t>
            </w:r>
          </w:p>
        </w:tc>
      </w:tr>
      <w:tr w:rsidR="000D6C04" w:rsidRPr="00B12729" w14:paraId="2657C83A" w14:textId="77777777" w:rsidTr="000D6C04">
        <w:trPr>
          <w:gridAfter w:val="1"/>
          <w:wAfter w:w="16" w:type="dxa"/>
          <w:trHeight w:val="113"/>
        </w:trPr>
        <w:tc>
          <w:tcPr>
            <w:tcW w:w="571" w:type="dxa"/>
            <w:tcBorders>
              <w:top w:val="nil"/>
              <w:left w:val="single" w:sz="4" w:space="0" w:color="auto"/>
              <w:bottom w:val="nil"/>
              <w:right w:val="nil"/>
            </w:tcBorders>
          </w:tcPr>
          <w:p w14:paraId="104A485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1.2.2.</w:t>
            </w:r>
          </w:p>
        </w:tc>
        <w:tc>
          <w:tcPr>
            <w:tcW w:w="3966" w:type="dxa"/>
            <w:tcBorders>
              <w:top w:val="nil"/>
              <w:left w:val="nil"/>
              <w:bottom w:val="nil"/>
              <w:right w:val="single" w:sz="4" w:space="0" w:color="auto"/>
            </w:tcBorders>
          </w:tcPr>
          <w:p w14:paraId="0CC5BF9F"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bottom"/>
          </w:tcPr>
          <w:p w14:paraId="1954E8F7"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5617B49" w14:textId="1D2756E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524614F" w14:textId="36D917A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601448F" w14:textId="7A843EF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697A1A07" w14:textId="4719B52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2BFB040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4FD8928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2932BEC6" w14:textId="77777777" w:rsidTr="000D6C04">
        <w:trPr>
          <w:gridAfter w:val="1"/>
          <w:wAfter w:w="16" w:type="dxa"/>
          <w:trHeight w:val="113"/>
        </w:trPr>
        <w:tc>
          <w:tcPr>
            <w:tcW w:w="571" w:type="dxa"/>
            <w:tcBorders>
              <w:top w:val="nil"/>
              <w:left w:val="single" w:sz="4" w:space="0" w:color="auto"/>
              <w:bottom w:val="nil"/>
              <w:right w:val="nil"/>
            </w:tcBorders>
          </w:tcPr>
          <w:p w14:paraId="10A92A12"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1.3.</w:t>
            </w:r>
          </w:p>
        </w:tc>
        <w:tc>
          <w:tcPr>
            <w:tcW w:w="3966" w:type="dxa"/>
            <w:tcBorders>
              <w:top w:val="nil"/>
              <w:left w:val="nil"/>
              <w:bottom w:val="nil"/>
              <w:right w:val="single" w:sz="4" w:space="0" w:color="auto"/>
            </w:tcBorders>
          </w:tcPr>
          <w:p w14:paraId="44BFB594"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Akreditifler</w:t>
            </w:r>
          </w:p>
        </w:tc>
        <w:tc>
          <w:tcPr>
            <w:tcW w:w="708" w:type="dxa"/>
            <w:tcBorders>
              <w:top w:val="nil"/>
              <w:left w:val="single" w:sz="4" w:space="0" w:color="auto"/>
              <w:bottom w:val="nil"/>
              <w:right w:val="single" w:sz="4" w:space="0" w:color="auto"/>
            </w:tcBorders>
            <w:vAlign w:val="bottom"/>
          </w:tcPr>
          <w:p w14:paraId="09A5BBB8"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BC10D64" w14:textId="694C5AB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0D3FF67" w14:textId="400890C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4.410.013</w:t>
            </w:r>
          </w:p>
        </w:tc>
        <w:tc>
          <w:tcPr>
            <w:tcW w:w="902" w:type="dxa"/>
            <w:tcBorders>
              <w:top w:val="nil"/>
              <w:left w:val="single" w:sz="4" w:space="0" w:color="auto"/>
              <w:bottom w:val="nil"/>
              <w:right w:val="single" w:sz="4" w:space="0" w:color="auto"/>
            </w:tcBorders>
            <w:vAlign w:val="bottom"/>
          </w:tcPr>
          <w:p w14:paraId="7B2276AE" w14:textId="23A7E08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4.410.013</w:t>
            </w:r>
          </w:p>
        </w:tc>
        <w:tc>
          <w:tcPr>
            <w:tcW w:w="927" w:type="dxa"/>
            <w:tcBorders>
              <w:top w:val="nil"/>
              <w:left w:val="nil"/>
              <w:bottom w:val="nil"/>
              <w:right w:val="single" w:sz="4" w:space="0" w:color="auto"/>
            </w:tcBorders>
            <w:vAlign w:val="bottom"/>
          </w:tcPr>
          <w:p w14:paraId="361F4A3A" w14:textId="4DFA5C5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696F5860" w14:textId="1E73CC7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3.456.459</w:t>
            </w:r>
          </w:p>
        </w:tc>
        <w:tc>
          <w:tcPr>
            <w:tcW w:w="985" w:type="dxa"/>
            <w:tcBorders>
              <w:top w:val="nil"/>
              <w:left w:val="single" w:sz="4" w:space="0" w:color="auto"/>
              <w:bottom w:val="nil"/>
              <w:right w:val="single" w:sz="4" w:space="0" w:color="auto"/>
            </w:tcBorders>
            <w:vAlign w:val="bottom"/>
          </w:tcPr>
          <w:p w14:paraId="6F9E5BC0" w14:textId="3678860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3.467.844</w:t>
            </w:r>
          </w:p>
        </w:tc>
      </w:tr>
      <w:tr w:rsidR="000D6C04" w:rsidRPr="00B12729" w14:paraId="29C7C057" w14:textId="77777777" w:rsidTr="000D6C04">
        <w:trPr>
          <w:gridAfter w:val="1"/>
          <w:wAfter w:w="16" w:type="dxa"/>
          <w:trHeight w:val="113"/>
        </w:trPr>
        <w:tc>
          <w:tcPr>
            <w:tcW w:w="571" w:type="dxa"/>
            <w:tcBorders>
              <w:top w:val="nil"/>
              <w:left w:val="single" w:sz="4" w:space="0" w:color="auto"/>
              <w:bottom w:val="nil"/>
              <w:right w:val="nil"/>
            </w:tcBorders>
          </w:tcPr>
          <w:p w14:paraId="1ACD8CA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1.3.1.</w:t>
            </w:r>
          </w:p>
        </w:tc>
        <w:tc>
          <w:tcPr>
            <w:tcW w:w="3966" w:type="dxa"/>
            <w:tcBorders>
              <w:top w:val="nil"/>
              <w:left w:val="nil"/>
              <w:bottom w:val="nil"/>
              <w:right w:val="single" w:sz="4" w:space="0" w:color="auto"/>
            </w:tcBorders>
          </w:tcPr>
          <w:p w14:paraId="5A9A54AF"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bottom"/>
          </w:tcPr>
          <w:p w14:paraId="6DAFB23C"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F55FA5C" w14:textId="13F911F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ED8B4F5" w14:textId="17EEAA8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ABB2A61" w14:textId="323317B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0855A0E2" w14:textId="564F120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356E755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4372D35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50D0029F" w14:textId="77777777" w:rsidTr="000D6C04">
        <w:trPr>
          <w:gridAfter w:val="1"/>
          <w:wAfter w:w="16" w:type="dxa"/>
          <w:trHeight w:val="113"/>
        </w:trPr>
        <w:tc>
          <w:tcPr>
            <w:tcW w:w="571" w:type="dxa"/>
            <w:tcBorders>
              <w:top w:val="nil"/>
              <w:left w:val="single" w:sz="4" w:space="0" w:color="auto"/>
              <w:bottom w:val="nil"/>
              <w:right w:val="nil"/>
            </w:tcBorders>
          </w:tcPr>
          <w:p w14:paraId="6F2A8AA4"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1.3.2.</w:t>
            </w:r>
          </w:p>
        </w:tc>
        <w:tc>
          <w:tcPr>
            <w:tcW w:w="3966" w:type="dxa"/>
            <w:tcBorders>
              <w:top w:val="nil"/>
              <w:left w:val="nil"/>
              <w:bottom w:val="nil"/>
              <w:right w:val="single" w:sz="4" w:space="0" w:color="auto"/>
            </w:tcBorders>
          </w:tcPr>
          <w:p w14:paraId="4E15A8E4"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bottom"/>
          </w:tcPr>
          <w:p w14:paraId="2FFD21A6"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3E96790" w14:textId="56B3DE6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4A6E188" w14:textId="710B5D3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4.410.013</w:t>
            </w:r>
          </w:p>
        </w:tc>
        <w:tc>
          <w:tcPr>
            <w:tcW w:w="902" w:type="dxa"/>
            <w:tcBorders>
              <w:top w:val="nil"/>
              <w:left w:val="single" w:sz="4" w:space="0" w:color="auto"/>
              <w:bottom w:val="nil"/>
              <w:right w:val="single" w:sz="4" w:space="0" w:color="auto"/>
            </w:tcBorders>
            <w:vAlign w:val="bottom"/>
          </w:tcPr>
          <w:p w14:paraId="57936BF3" w14:textId="5C036E8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4.410.013</w:t>
            </w:r>
          </w:p>
        </w:tc>
        <w:tc>
          <w:tcPr>
            <w:tcW w:w="927" w:type="dxa"/>
            <w:tcBorders>
              <w:top w:val="nil"/>
              <w:left w:val="nil"/>
              <w:bottom w:val="nil"/>
              <w:right w:val="single" w:sz="4" w:space="0" w:color="auto"/>
            </w:tcBorders>
            <w:vAlign w:val="bottom"/>
          </w:tcPr>
          <w:p w14:paraId="1D00A996" w14:textId="5DA560B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3D768F86" w14:textId="5E1D0B8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3.456.459</w:t>
            </w:r>
          </w:p>
        </w:tc>
        <w:tc>
          <w:tcPr>
            <w:tcW w:w="985" w:type="dxa"/>
            <w:tcBorders>
              <w:top w:val="nil"/>
              <w:left w:val="single" w:sz="4" w:space="0" w:color="auto"/>
              <w:bottom w:val="nil"/>
              <w:right w:val="single" w:sz="4" w:space="0" w:color="auto"/>
            </w:tcBorders>
            <w:vAlign w:val="bottom"/>
          </w:tcPr>
          <w:p w14:paraId="086CCBB8" w14:textId="6C875AB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3.467.844</w:t>
            </w:r>
          </w:p>
        </w:tc>
      </w:tr>
      <w:tr w:rsidR="000D6C04" w:rsidRPr="00B12729" w14:paraId="697099E6" w14:textId="77777777" w:rsidTr="000D6C04">
        <w:trPr>
          <w:gridAfter w:val="1"/>
          <w:wAfter w:w="16" w:type="dxa"/>
          <w:trHeight w:val="113"/>
        </w:trPr>
        <w:tc>
          <w:tcPr>
            <w:tcW w:w="571" w:type="dxa"/>
            <w:tcBorders>
              <w:top w:val="nil"/>
              <w:left w:val="single" w:sz="4" w:space="0" w:color="auto"/>
              <w:bottom w:val="nil"/>
              <w:right w:val="nil"/>
            </w:tcBorders>
          </w:tcPr>
          <w:p w14:paraId="5701711E"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1.4.</w:t>
            </w:r>
          </w:p>
        </w:tc>
        <w:tc>
          <w:tcPr>
            <w:tcW w:w="3966" w:type="dxa"/>
            <w:tcBorders>
              <w:top w:val="nil"/>
              <w:left w:val="nil"/>
              <w:bottom w:val="nil"/>
              <w:right w:val="single" w:sz="4" w:space="0" w:color="auto"/>
            </w:tcBorders>
          </w:tcPr>
          <w:p w14:paraId="6D5D6031"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bottom"/>
          </w:tcPr>
          <w:p w14:paraId="32401EE7"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94038E" w14:textId="259D9C4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30DAC84" w14:textId="6236D91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DFA5776" w14:textId="3E6D335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60EE5B5C" w14:textId="353C2B2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15EFDFB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1E2FD00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542EA515" w14:textId="77777777" w:rsidTr="000D6C04">
        <w:trPr>
          <w:gridAfter w:val="1"/>
          <w:wAfter w:w="16" w:type="dxa"/>
          <w:trHeight w:val="113"/>
        </w:trPr>
        <w:tc>
          <w:tcPr>
            <w:tcW w:w="571" w:type="dxa"/>
            <w:tcBorders>
              <w:top w:val="nil"/>
              <w:left w:val="single" w:sz="4" w:space="0" w:color="auto"/>
              <w:bottom w:val="nil"/>
              <w:right w:val="nil"/>
            </w:tcBorders>
          </w:tcPr>
          <w:p w14:paraId="1FCCFC4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1.5.</w:t>
            </w:r>
          </w:p>
        </w:tc>
        <w:tc>
          <w:tcPr>
            <w:tcW w:w="3966" w:type="dxa"/>
            <w:tcBorders>
              <w:top w:val="nil"/>
              <w:left w:val="nil"/>
              <w:bottom w:val="nil"/>
              <w:right w:val="single" w:sz="4" w:space="0" w:color="auto"/>
            </w:tcBorders>
          </w:tcPr>
          <w:p w14:paraId="15F6DC9A"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Cirolar</w:t>
            </w:r>
          </w:p>
        </w:tc>
        <w:tc>
          <w:tcPr>
            <w:tcW w:w="708" w:type="dxa"/>
            <w:tcBorders>
              <w:top w:val="nil"/>
              <w:left w:val="single" w:sz="4" w:space="0" w:color="auto"/>
              <w:bottom w:val="nil"/>
              <w:right w:val="single" w:sz="4" w:space="0" w:color="auto"/>
            </w:tcBorders>
            <w:vAlign w:val="bottom"/>
          </w:tcPr>
          <w:p w14:paraId="3A79CB40"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3F10C25" w14:textId="68033F3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3EDD518" w14:textId="57604FC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260E69D" w14:textId="03090BE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6D771EC7" w14:textId="01B60D8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29F7527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34BE8BB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0E6E28BF" w14:textId="77777777" w:rsidTr="000D6C04">
        <w:trPr>
          <w:gridAfter w:val="1"/>
          <w:wAfter w:w="16" w:type="dxa"/>
          <w:trHeight w:val="113"/>
        </w:trPr>
        <w:tc>
          <w:tcPr>
            <w:tcW w:w="571" w:type="dxa"/>
            <w:tcBorders>
              <w:top w:val="nil"/>
              <w:left w:val="single" w:sz="4" w:space="0" w:color="auto"/>
              <w:bottom w:val="nil"/>
              <w:right w:val="nil"/>
            </w:tcBorders>
          </w:tcPr>
          <w:p w14:paraId="1C7FE621"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1.5.1.</w:t>
            </w:r>
          </w:p>
        </w:tc>
        <w:tc>
          <w:tcPr>
            <w:tcW w:w="3966" w:type="dxa"/>
            <w:tcBorders>
              <w:top w:val="nil"/>
              <w:left w:val="nil"/>
              <w:bottom w:val="nil"/>
              <w:right w:val="single" w:sz="4" w:space="0" w:color="auto"/>
            </w:tcBorders>
          </w:tcPr>
          <w:p w14:paraId="71AC4F1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bottom"/>
          </w:tcPr>
          <w:p w14:paraId="7A63DE2E"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F66C75F" w14:textId="2F5B03E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30E5FCA" w14:textId="3425C13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250B8F9" w14:textId="77F620E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644F7209" w14:textId="471AC79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487D845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7924B4F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1053C154" w14:textId="77777777" w:rsidTr="000D6C04">
        <w:trPr>
          <w:gridAfter w:val="1"/>
          <w:wAfter w:w="16" w:type="dxa"/>
          <w:trHeight w:val="113"/>
        </w:trPr>
        <w:tc>
          <w:tcPr>
            <w:tcW w:w="571" w:type="dxa"/>
            <w:tcBorders>
              <w:top w:val="nil"/>
              <w:left w:val="single" w:sz="4" w:space="0" w:color="auto"/>
              <w:bottom w:val="nil"/>
              <w:right w:val="nil"/>
            </w:tcBorders>
          </w:tcPr>
          <w:p w14:paraId="331DDF6F"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1.5.2.</w:t>
            </w:r>
          </w:p>
        </w:tc>
        <w:tc>
          <w:tcPr>
            <w:tcW w:w="3966" w:type="dxa"/>
            <w:tcBorders>
              <w:top w:val="nil"/>
              <w:left w:val="nil"/>
              <w:bottom w:val="nil"/>
              <w:right w:val="single" w:sz="4" w:space="0" w:color="auto"/>
            </w:tcBorders>
          </w:tcPr>
          <w:p w14:paraId="1C117A12"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bottom"/>
          </w:tcPr>
          <w:p w14:paraId="6584C8B9"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7DE8D61" w14:textId="532C978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AF79BC6" w14:textId="3A5EF6B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1C59842" w14:textId="601D074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32154649" w14:textId="44D18B3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17A0CA6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41ECE90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7B4E71D7" w14:textId="77777777" w:rsidTr="000D6C04">
        <w:trPr>
          <w:gridAfter w:val="1"/>
          <w:wAfter w:w="16" w:type="dxa"/>
          <w:trHeight w:val="113"/>
        </w:trPr>
        <w:tc>
          <w:tcPr>
            <w:tcW w:w="571" w:type="dxa"/>
            <w:tcBorders>
              <w:top w:val="nil"/>
              <w:left w:val="single" w:sz="4" w:space="0" w:color="auto"/>
              <w:bottom w:val="nil"/>
              <w:right w:val="nil"/>
            </w:tcBorders>
          </w:tcPr>
          <w:p w14:paraId="782C68B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1.6.</w:t>
            </w:r>
          </w:p>
        </w:tc>
        <w:tc>
          <w:tcPr>
            <w:tcW w:w="3966" w:type="dxa"/>
            <w:tcBorders>
              <w:top w:val="nil"/>
              <w:left w:val="nil"/>
              <w:bottom w:val="nil"/>
              <w:right w:val="single" w:sz="4" w:space="0" w:color="auto"/>
            </w:tcBorders>
          </w:tcPr>
          <w:p w14:paraId="5ABA0CF8"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bottom"/>
          </w:tcPr>
          <w:p w14:paraId="2E9073DD"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4EEECE7" w14:textId="1F05B32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15C80C" w14:textId="328264B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25.789</w:t>
            </w:r>
          </w:p>
        </w:tc>
        <w:tc>
          <w:tcPr>
            <w:tcW w:w="902" w:type="dxa"/>
            <w:tcBorders>
              <w:top w:val="nil"/>
              <w:left w:val="single" w:sz="4" w:space="0" w:color="auto"/>
              <w:bottom w:val="nil"/>
              <w:right w:val="single" w:sz="4" w:space="0" w:color="auto"/>
            </w:tcBorders>
            <w:vAlign w:val="bottom"/>
          </w:tcPr>
          <w:p w14:paraId="64D56B2D" w14:textId="4F5EF76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25.789</w:t>
            </w:r>
          </w:p>
        </w:tc>
        <w:tc>
          <w:tcPr>
            <w:tcW w:w="927" w:type="dxa"/>
            <w:tcBorders>
              <w:top w:val="nil"/>
              <w:left w:val="nil"/>
              <w:bottom w:val="nil"/>
              <w:right w:val="single" w:sz="4" w:space="0" w:color="auto"/>
            </w:tcBorders>
            <w:vAlign w:val="bottom"/>
          </w:tcPr>
          <w:p w14:paraId="76B9C318" w14:textId="14C9802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4BF973E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18.235</w:t>
            </w:r>
          </w:p>
        </w:tc>
        <w:tc>
          <w:tcPr>
            <w:tcW w:w="985" w:type="dxa"/>
            <w:tcBorders>
              <w:top w:val="nil"/>
              <w:left w:val="single" w:sz="4" w:space="0" w:color="auto"/>
              <w:bottom w:val="nil"/>
              <w:right w:val="single" w:sz="4" w:space="0" w:color="auto"/>
            </w:tcBorders>
            <w:vAlign w:val="bottom"/>
          </w:tcPr>
          <w:p w14:paraId="3D3A2948" w14:textId="2DBBE39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18.235</w:t>
            </w:r>
          </w:p>
        </w:tc>
      </w:tr>
      <w:tr w:rsidR="000D6C04" w:rsidRPr="00B12729" w14:paraId="26E90EE2" w14:textId="77777777" w:rsidTr="000D6C04">
        <w:trPr>
          <w:gridAfter w:val="1"/>
          <w:wAfter w:w="16" w:type="dxa"/>
          <w:trHeight w:val="113"/>
        </w:trPr>
        <w:tc>
          <w:tcPr>
            <w:tcW w:w="571" w:type="dxa"/>
            <w:tcBorders>
              <w:top w:val="nil"/>
              <w:left w:val="single" w:sz="4" w:space="0" w:color="auto"/>
              <w:bottom w:val="nil"/>
              <w:right w:val="nil"/>
            </w:tcBorders>
          </w:tcPr>
          <w:p w14:paraId="0B72384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1.7.</w:t>
            </w:r>
          </w:p>
        </w:tc>
        <w:tc>
          <w:tcPr>
            <w:tcW w:w="3966" w:type="dxa"/>
            <w:tcBorders>
              <w:top w:val="nil"/>
              <w:left w:val="nil"/>
              <w:bottom w:val="nil"/>
              <w:right w:val="single" w:sz="4" w:space="0" w:color="auto"/>
            </w:tcBorders>
          </w:tcPr>
          <w:p w14:paraId="37E58FF3"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bottom"/>
          </w:tcPr>
          <w:p w14:paraId="7CD031CB" w14:textId="77777777" w:rsidR="000D6C04" w:rsidRPr="00B12729" w:rsidRDefault="000D6C04" w:rsidP="00B1272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CFCC122" w14:textId="09452CD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94.411</w:t>
            </w:r>
          </w:p>
        </w:tc>
        <w:tc>
          <w:tcPr>
            <w:tcW w:w="988" w:type="dxa"/>
            <w:tcBorders>
              <w:top w:val="nil"/>
              <w:left w:val="single" w:sz="4" w:space="0" w:color="auto"/>
              <w:bottom w:val="nil"/>
              <w:right w:val="single" w:sz="4" w:space="0" w:color="auto"/>
            </w:tcBorders>
            <w:vAlign w:val="bottom"/>
          </w:tcPr>
          <w:p w14:paraId="70E2475F" w14:textId="573478C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C072A73" w14:textId="55696B0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94.411</w:t>
            </w:r>
          </w:p>
        </w:tc>
        <w:tc>
          <w:tcPr>
            <w:tcW w:w="927" w:type="dxa"/>
            <w:tcBorders>
              <w:top w:val="nil"/>
              <w:left w:val="nil"/>
              <w:bottom w:val="nil"/>
              <w:right w:val="single" w:sz="4" w:space="0" w:color="auto"/>
            </w:tcBorders>
            <w:vAlign w:val="bottom"/>
          </w:tcPr>
          <w:p w14:paraId="5A1334C0" w14:textId="3BE0762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116.882</w:t>
            </w:r>
          </w:p>
        </w:tc>
        <w:tc>
          <w:tcPr>
            <w:tcW w:w="931" w:type="dxa"/>
            <w:tcBorders>
              <w:top w:val="nil"/>
              <w:left w:val="single" w:sz="4" w:space="0" w:color="auto"/>
              <w:bottom w:val="nil"/>
              <w:right w:val="single" w:sz="4" w:space="0" w:color="auto"/>
            </w:tcBorders>
            <w:vAlign w:val="bottom"/>
          </w:tcPr>
          <w:p w14:paraId="2DDB9B45" w14:textId="28ADC76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6D41D95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116.882</w:t>
            </w:r>
          </w:p>
        </w:tc>
      </w:tr>
      <w:tr w:rsidR="000D6C04" w:rsidRPr="00B12729" w14:paraId="2A15441E" w14:textId="77777777" w:rsidTr="000D6C04">
        <w:trPr>
          <w:gridAfter w:val="1"/>
          <w:wAfter w:w="16" w:type="dxa"/>
          <w:trHeight w:val="113"/>
        </w:trPr>
        <w:tc>
          <w:tcPr>
            <w:tcW w:w="571" w:type="dxa"/>
            <w:tcBorders>
              <w:top w:val="nil"/>
              <w:left w:val="single" w:sz="4" w:space="0" w:color="auto"/>
              <w:bottom w:val="nil"/>
              <w:right w:val="nil"/>
            </w:tcBorders>
          </w:tcPr>
          <w:p w14:paraId="55ECC59F"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 xml:space="preserve"> II.</w:t>
            </w:r>
          </w:p>
        </w:tc>
        <w:tc>
          <w:tcPr>
            <w:tcW w:w="3966" w:type="dxa"/>
            <w:tcBorders>
              <w:top w:val="nil"/>
              <w:left w:val="nil"/>
              <w:bottom w:val="nil"/>
              <w:right w:val="single" w:sz="4" w:space="0" w:color="auto"/>
            </w:tcBorders>
          </w:tcPr>
          <w:p w14:paraId="77665693"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bottom"/>
          </w:tcPr>
          <w:p w14:paraId="2C14423C" w14:textId="77777777" w:rsidR="000D6C04" w:rsidRPr="00B12729" w:rsidRDefault="000D6C04" w:rsidP="00B12729">
            <w:pPr>
              <w:autoSpaceDE w:val="0"/>
              <w:autoSpaceDN w:val="0"/>
              <w:adjustRightInd w:val="0"/>
              <w:jc w:val="center"/>
              <w:rPr>
                <w:rFonts w:ascii="Arial" w:hAnsi="Arial" w:cs="Arial"/>
                <w:b/>
                <w:bCs/>
                <w:sz w:val="14"/>
                <w:szCs w:val="14"/>
              </w:rPr>
            </w:pPr>
            <w:r w:rsidRPr="00B12729">
              <w:rPr>
                <w:rFonts w:ascii="Arial" w:hAnsi="Arial" w:cs="Arial"/>
                <w:b/>
                <w:bCs/>
                <w:sz w:val="14"/>
                <w:szCs w:val="14"/>
              </w:rPr>
              <w:t>(1)</w:t>
            </w:r>
          </w:p>
        </w:tc>
        <w:tc>
          <w:tcPr>
            <w:tcW w:w="993" w:type="dxa"/>
            <w:tcBorders>
              <w:top w:val="nil"/>
              <w:left w:val="nil"/>
              <w:bottom w:val="nil"/>
              <w:right w:val="single" w:sz="4" w:space="0" w:color="auto"/>
            </w:tcBorders>
            <w:vAlign w:val="bottom"/>
          </w:tcPr>
          <w:p w14:paraId="47E58BFE" w14:textId="483C29F0"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5.008.320</w:t>
            </w:r>
          </w:p>
        </w:tc>
        <w:tc>
          <w:tcPr>
            <w:tcW w:w="988" w:type="dxa"/>
            <w:tcBorders>
              <w:top w:val="nil"/>
              <w:left w:val="single" w:sz="4" w:space="0" w:color="auto"/>
              <w:bottom w:val="nil"/>
              <w:right w:val="single" w:sz="4" w:space="0" w:color="auto"/>
            </w:tcBorders>
            <w:vAlign w:val="bottom"/>
          </w:tcPr>
          <w:p w14:paraId="266EBBA6" w14:textId="4721A4B8"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51.837</w:t>
            </w:r>
          </w:p>
        </w:tc>
        <w:tc>
          <w:tcPr>
            <w:tcW w:w="902" w:type="dxa"/>
            <w:tcBorders>
              <w:top w:val="nil"/>
              <w:left w:val="single" w:sz="4" w:space="0" w:color="auto"/>
              <w:bottom w:val="nil"/>
              <w:right w:val="single" w:sz="4" w:space="0" w:color="auto"/>
            </w:tcBorders>
            <w:vAlign w:val="bottom"/>
          </w:tcPr>
          <w:p w14:paraId="619DAE6E" w14:textId="70B8FA16"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5.060.157</w:t>
            </w:r>
          </w:p>
        </w:tc>
        <w:tc>
          <w:tcPr>
            <w:tcW w:w="927" w:type="dxa"/>
            <w:tcBorders>
              <w:top w:val="nil"/>
              <w:left w:val="nil"/>
              <w:bottom w:val="nil"/>
              <w:right w:val="single" w:sz="4" w:space="0" w:color="auto"/>
            </w:tcBorders>
            <w:vAlign w:val="bottom"/>
          </w:tcPr>
          <w:p w14:paraId="203DC2F4" w14:textId="19928E68"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3.744.209</w:t>
            </w:r>
          </w:p>
        </w:tc>
        <w:tc>
          <w:tcPr>
            <w:tcW w:w="931" w:type="dxa"/>
            <w:tcBorders>
              <w:top w:val="nil"/>
              <w:left w:val="single" w:sz="4" w:space="0" w:color="auto"/>
              <w:bottom w:val="nil"/>
              <w:right w:val="single" w:sz="4" w:space="0" w:color="auto"/>
            </w:tcBorders>
            <w:vAlign w:val="bottom"/>
          </w:tcPr>
          <w:p w14:paraId="7C6CC53B" w14:textId="60DB4FFB"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561.809</w:t>
            </w:r>
          </w:p>
        </w:tc>
        <w:tc>
          <w:tcPr>
            <w:tcW w:w="985" w:type="dxa"/>
            <w:tcBorders>
              <w:top w:val="nil"/>
              <w:left w:val="single" w:sz="4" w:space="0" w:color="auto"/>
              <w:bottom w:val="nil"/>
              <w:right w:val="single" w:sz="4" w:space="0" w:color="auto"/>
            </w:tcBorders>
            <w:vAlign w:val="bottom"/>
          </w:tcPr>
          <w:p w14:paraId="73D76A48" w14:textId="651D2579"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4.306.018</w:t>
            </w:r>
          </w:p>
        </w:tc>
      </w:tr>
      <w:tr w:rsidR="000D6C04" w:rsidRPr="00B12729" w14:paraId="07E497C6" w14:textId="77777777" w:rsidTr="000D6C04">
        <w:trPr>
          <w:gridAfter w:val="1"/>
          <w:wAfter w:w="16" w:type="dxa"/>
          <w:trHeight w:val="113"/>
        </w:trPr>
        <w:tc>
          <w:tcPr>
            <w:tcW w:w="571" w:type="dxa"/>
            <w:tcBorders>
              <w:top w:val="nil"/>
              <w:left w:val="single" w:sz="4" w:space="0" w:color="auto"/>
              <w:bottom w:val="nil"/>
              <w:right w:val="nil"/>
            </w:tcBorders>
          </w:tcPr>
          <w:p w14:paraId="0CE3056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w:t>
            </w:r>
          </w:p>
        </w:tc>
        <w:tc>
          <w:tcPr>
            <w:tcW w:w="3966" w:type="dxa"/>
            <w:tcBorders>
              <w:top w:val="nil"/>
              <w:left w:val="nil"/>
              <w:bottom w:val="nil"/>
              <w:right w:val="single" w:sz="4" w:space="0" w:color="auto"/>
            </w:tcBorders>
          </w:tcPr>
          <w:p w14:paraId="7C52CD01"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bottom"/>
          </w:tcPr>
          <w:p w14:paraId="0F8F8CFD"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D8F5367" w14:textId="035F16A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4.963.820</w:t>
            </w:r>
          </w:p>
        </w:tc>
        <w:tc>
          <w:tcPr>
            <w:tcW w:w="988" w:type="dxa"/>
            <w:tcBorders>
              <w:top w:val="nil"/>
              <w:left w:val="single" w:sz="4" w:space="0" w:color="auto"/>
              <w:bottom w:val="nil"/>
              <w:right w:val="single" w:sz="4" w:space="0" w:color="auto"/>
            </w:tcBorders>
            <w:vAlign w:val="bottom"/>
          </w:tcPr>
          <w:p w14:paraId="7FA58D2D" w14:textId="71F3E30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51.837</w:t>
            </w:r>
          </w:p>
        </w:tc>
        <w:tc>
          <w:tcPr>
            <w:tcW w:w="902" w:type="dxa"/>
            <w:tcBorders>
              <w:top w:val="nil"/>
              <w:left w:val="single" w:sz="4" w:space="0" w:color="auto"/>
              <w:bottom w:val="nil"/>
              <w:right w:val="single" w:sz="4" w:space="0" w:color="auto"/>
            </w:tcBorders>
            <w:vAlign w:val="bottom"/>
          </w:tcPr>
          <w:p w14:paraId="34A8B01D" w14:textId="345A24E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5.015.657</w:t>
            </w:r>
          </w:p>
        </w:tc>
        <w:tc>
          <w:tcPr>
            <w:tcW w:w="927" w:type="dxa"/>
            <w:tcBorders>
              <w:top w:val="nil"/>
              <w:left w:val="nil"/>
              <w:bottom w:val="nil"/>
              <w:right w:val="single" w:sz="4" w:space="0" w:color="auto"/>
            </w:tcBorders>
            <w:vAlign w:val="bottom"/>
          </w:tcPr>
          <w:p w14:paraId="11206F80" w14:textId="14A79FD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3.690.709</w:t>
            </w:r>
          </w:p>
        </w:tc>
        <w:tc>
          <w:tcPr>
            <w:tcW w:w="931" w:type="dxa"/>
            <w:tcBorders>
              <w:top w:val="nil"/>
              <w:left w:val="single" w:sz="4" w:space="0" w:color="auto"/>
              <w:bottom w:val="nil"/>
              <w:right w:val="single" w:sz="4" w:space="0" w:color="auto"/>
            </w:tcBorders>
            <w:vAlign w:val="bottom"/>
          </w:tcPr>
          <w:p w14:paraId="24622DB6" w14:textId="40F31DA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561.809</w:t>
            </w:r>
          </w:p>
        </w:tc>
        <w:tc>
          <w:tcPr>
            <w:tcW w:w="985" w:type="dxa"/>
            <w:tcBorders>
              <w:top w:val="nil"/>
              <w:left w:val="single" w:sz="4" w:space="0" w:color="auto"/>
              <w:bottom w:val="nil"/>
              <w:right w:val="single" w:sz="4" w:space="0" w:color="auto"/>
            </w:tcBorders>
            <w:vAlign w:val="bottom"/>
          </w:tcPr>
          <w:p w14:paraId="65805909" w14:textId="4C32EBA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4.252.518</w:t>
            </w:r>
          </w:p>
        </w:tc>
      </w:tr>
      <w:tr w:rsidR="000D6C04" w:rsidRPr="00B12729" w14:paraId="577C28A1" w14:textId="77777777" w:rsidTr="000D6C04">
        <w:trPr>
          <w:gridAfter w:val="1"/>
          <w:wAfter w:w="16" w:type="dxa"/>
          <w:trHeight w:val="113"/>
        </w:trPr>
        <w:tc>
          <w:tcPr>
            <w:tcW w:w="571" w:type="dxa"/>
            <w:tcBorders>
              <w:top w:val="nil"/>
              <w:left w:val="single" w:sz="4" w:space="0" w:color="auto"/>
              <w:bottom w:val="nil"/>
              <w:right w:val="nil"/>
            </w:tcBorders>
          </w:tcPr>
          <w:p w14:paraId="679F30D0"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2.1.1.</w:t>
            </w:r>
          </w:p>
        </w:tc>
        <w:tc>
          <w:tcPr>
            <w:tcW w:w="3966" w:type="dxa"/>
            <w:tcBorders>
              <w:top w:val="nil"/>
              <w:left w:val="nil"/>
              <w:bottom w:val="nil"/>
              <w:right w:val="single" w:sz="4" w:space="0" w:color="auto"/>
            </w:tcBorders>
          </w:tcPr>
          <w:p w14:paraId="61208A01"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bottom"/>
          </w:tcPr>
          <w:p w14:paraId="385B3E87"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9644CC3" w14:textId="6E56F26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3352958" w14:textId="1E8B7B6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51.837</w:t>
            </w:r>
          </w:p>
        </w:tc>
        <w:tc>
          <w:tcPr>
            <w:tcW w:w="902" w:type="dxa"/>
            <w:tcBorders>
              <w:top w:val="nil"/>
              <w:left w:val="single" w:sz="4" w:space="0" w:color="auto"/>
              <w:bottom w:val="nil"/>
              <w:right w:val="single" w:sz="4" w:space="0" w:color="auto"/>
            </w:tcBorders>
            <w:vAlign w:val="bottom"/>
          </w:tcPr>
          <w:p w14:paraId="2DF527E5" w14:textId="6809BE4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51.837</w:t>
            </w:r>
          </w:p>
        </w:tc>
        <w:tc>
          <w:tcPr>
            <w:tcW w:w="927" w:type="dxa"/>
            <w:tcBorders>
              <w:top w:val="nil"/>
              <w:left w:val="nil"/>
              <w:bottom w:val="nil"/>
              <w:right w:val="single" w:sz="4" w:space="0" w:color="auto"/>
            </w:tcBorders>
            <w:vAlign w:val="bottom"/>
          </w:tcPr>
          <w:p w14:paraId="1F7A85AE" w14:textId="3027365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19.940</w:t>
            </w:r>
          </w:p>
        </w:tc>
        <w:tc>
          <w:tcPr>
            <w:tcW w:w="931" w:type="dxa"/>
            <w:tcBorders>
              <w:top w:val="nil"/>
              <w:left w:val="single" w:sz="4" w:space="0" w:color="auto"/>
              <w:bottom w:val="nil"/>
              <w:right w:val="single" w:sz="4" w:space="0" w:color="auto"/>
            </w:tcBorders>
            <w:vAlign w:val="bottom"/>
          </w:tcPr>
          <w:p w14:paraId="3A672660" w14:textId="6510209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561.809</w:t>
            </w:r>
          </w:p>
        </w:tc>
        <w:tc>
          <w:tcPr>
            <w:tcW w:w="985" w:type="dxa"/>
            <w:tcBorders>
              <w:top w:val="nil"/>
              <w:left w:val="single" w:sz="4" w:space="0" w:color="auto"/>
              <w:bottom w:val="nil"/>
              <w:right w:val="single" w:sz="4" w:space="0" w:color="auto"/>
            </w:tcBorders>
            <w:vAlign w:val="bottom"/>
          </w:tcPr>
          <w:p w14:paraId="2237F343" w14:textId="05E492D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581.749</w:t>
            </w:r>
          </w:p>
        </w:tc>
      </w:tr>
      <w:tr w:rsidR="000D6C04" w:rsidRPr="00B12729" w14:paraId="555DF2DE" w14:textId="77777777" w:rsidTr="000D6C04">
        <w:trPr>
          <w:gridAfter w:val="1"/>
          <w:wAfter w:w="16" w:type="dxa"/>
          <w:trHeight w:val="113"/>
        </w:trPr>
        <w:tc>
          <w:tcPr>
            <w:tcW w:w="571" w:type="dxa"/>
            <w:tcBorders>
              <w:top w:val="nil"/>
              <w:left w:val="single" w:sz="4" w:space="0" w:color="auto"/>
              <w:bottom w:val="nil"/>
              <w:right w:val="nil"/>
            </w:tcBorders>
          </w:tcPr>
          <w:p w14:paraId="512F99C7"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2.1.2.</w:t>
            </w:r>
          </w:p>
        </w:tc>
        <w:tc>
          <w:tcPr>
            <w:tcW w:w="3966" w:type="dxa"/>
            <w:tcBorders>
              <w:top w:val="nil"/>
              <w:left w:val="nil"/>
              <w:bottom w:val="nil"/>
              <w:right w:val="single" w:sz="4" w:space="0" w:color="auto"/>
            </w:tcBorders>
          </w:tcPr>
          <w:p w14:paraId="2A2B59B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bottom"/>
          </w:tcPr>
          <w:p w14:paraId="5C1D5C9A"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761A19B" w14:textId="58D4FD3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67.500</w:t>
            </w:r>
          </w:p>
        </w:tc>
        <w:tc>
          <w:tcPr>
            <w:tcW w:w="988" w:type="dxa"/>
            <w:tcBorders>
              <w:top w:val="nil"/>
              <w:left w:val="single" w:sz="4" w:space="0" w:color="auto"/>
              <w:bottom w:val="nil"/>
              <w:right w:val="single" w:sz="4" w:space="0" w:color="auto"/>
            </w:tcBorders>
            <w:vAlign w:val="bottom"/>
          </w:tcPr>
          <w:p w14:paraId="27396395" w14:textId="12088AA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8187FBC" w14:textId="0535363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67.500</w:t>
            </w:r>
          </w:p>
        </w:tc>
        <w:tc>
          <w:tcPr>
            <w:tcW w:w="927" w:type="dxa"/>
            <w:tcBorders>
              <w:top w:val="nil"/>
              <w:left w:val="nil"/>
              <w:bottom w:val="nil"/>
              <w:right w:val="single" w:sz="4" w:space="0" w:color="auto"/>
            </w:tcBorders>
            <w:vAlign w:val="bottom"/>
          </w:tcPr>
          <w:p w14:paraId="6D7676B4" w14:textId="1E0E7DB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B4D3C5" w14:textId="5DAB4E5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31EC2C1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6C823476" w14:textId="77777777" w:rsidTr="000D6C04">
        <w:trPr>
          <w:gridAfter w:val="1"/>
          <w:wAfter w:w="16" w:type="dxa"/>
          <w:trHeight w:val="113"/>
        </w:trPr>
        <w:tc>
          <w:tcPr>
            <w:tcW w:w="571" w:type="dxa"/>
            <w:tcBorders>
              <w:top w:val="nil"/>
              <w:left w:val="single" w:sz="4" w:space="0" w:color="auto"/>
              <w:bottom w:val="nil"/>
              <w:right w:val="nil"/>
            </w:tcBorders>
          </w:tcPr>
          <w:p w14:paraId="103B171A"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2.1.3.</w:t>
            </w:r>
          </w:p>
        </w:tc>
        <w:tc>
          <w:tcPr>
            <w:tcW w:w="3966" w:type="dxa"/>
            <w:tcBorders>
              <w:top w:val="nil"/>
              <w:left w:val="nil"/>
              <w:bottom w:val="nil"/>
              <w:right w:val="single" w:sz="4" w:space="0" w:color="auto"/>
            </w:tcBorders>
          </w:tcPr>
          <w:p w14:paraId="45F1FBDD"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Kullandırma Garantili Kredi Tahsis Taahhütleri</w:t>
            </w:r>
          </w:p>
        </w:tc>
        <w:tc>
          <w:tcPr>
            <w:tcW w:w="708" w:type="dxa"/>
            <w:tcBorders>
              <w:top w:val="nil"/>
              <w:left w:val="single" w:sz="4" w:space="0" w:color="auto"/>
              <w:bottom w:val="nil"/>
              <w:right w:val="single" w:sz="4" w:space="0" w:color="auto"/>
            </w:tcBorders>
            <w:vAlign w:val="bottom"/>
          </w:tcPr>
          <w:p w14:paraId="6F5828B2"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3F74A88" w14:textId="656E453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606.934</w:t>
            </w:r>
          </w:p>
        </w:tc>
        <w:tc>
          <w:tcPr>
            <w:tcW w:w="988" w:type="dxa"/>
            <w:tcBorders>
              <w:top w:val="nil"/>
              <w:left w:val="single" w:sz="4" w:space="0" w:color="auto"/>
              <w:bottom w:val="nil"/>
              <w:right w:val="single" w:sz="4" w:space="0" w:color="auto"/>
            </w:tcBorders>
            <w:vAlign w:val="bottom"/>
          </w:tcPr>
          <w:p w14:paraId="3135902C" w14:textId="0BE888A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FB40E37" w14:textId="34560B7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606.934</w:t>
            </w:r>
          </w:p>
        </w:tc>
        <w:tc>
          <w:tcPr>
            <w:tcW w:w="927" w:type="dxa"/>
            <w:tcBorders>
              <w:top w:val="nil"/>
              <w:left w:val="nil"/>
              <w:bottom w:val="nil"/>
              <w:right w:val="single" w:sz="4" w:space="0" w:color="auto"/>
            </w:tcBorders>
            <w:vAlign w:val="bottom"/>
          </w:tcPr>
          <w:p w14:paraId="241E2595" w14:textId="5456F8C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618.854</w:t>
            </w:r>
          </w:p>
        </w:tc>
        <w:tc>
          <w:tcPr>
            <w:tcW w:w="931" w:type="dxa"/>
            <w:tcBorders>
              <w:top w:val="nil"/>
              <w:left w:val="single" w:sz="4" w:space="0" w:color="auto"/>
              <w:bottom w:val="nil"/>
              <w:right w:val="single" w:sz="4" w:space="0" w:color="auto"/>
            </w:tcBorders>
            <w:vAlign w:val="bottom"/>
          </w:tcPr>
          <w:p w14:paraId="339494C7" w14:textId="6D99846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32EEE6D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618.854</w:t>
            </w:r>
          </w:p>
        </w:tc>
      </w:tr>
      <w:tr w:rsidR="000D6C04" w:rsidRPr="00B12729" w14:paraId="55F6931D" w14:textId="77777777" w:rsidTr="000D6C04">
        <w:trPr>
          <w:gridAfter w:val="1"/>
          <w:wAfter w:w="16" w:type="dxa"/>
          <w:trHeight w:val="113"/>
        </w:trPr>
        <w:tc>
          <w:tcPr>
            <w:tcW w:w="571" w:type="dxa"/>
            <w:tcBorders>
              <w:top w:val="nil"/>
              <w:left w:val="single" w:sz="4" w:space="0" w:color="auto"/>
              <w:bottom w:val="nil"/>
              <w:right w:val="nil"/>
            </w:tcBorders>
          </w:tcPr>
          <w:p w14:paraId="5A237ADE"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2.1.4.</w:t>
            </w:r>
          </w:p>
        </w:tc>
        <w:tc>
          <w:tcPr>
            <w:tcW w:w="3966" w:type="dxa"/>
            <w:tcBorders>
              <w:top w:val="nil"/>
              <w:left w:val="nil"/>
              <w:bottom w:val="nil"/>
              <w:right w:val="single" w:sz="4" w:space="0" w:color="auto"/>
            </w:tcBorders>
          </w:tcPr>
          <w:p w14:paraId="1E2D74F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Menkul Kıymet İhracına Aracılık Taahhütleri</w:t>
            </w:r>
          </w:p>
        </w:tc>
        <w:tc>
          <w:tcPr>
            <w:tcW w:w="708" w:type="dxa"/>
            <w:tcBorders>
              <w:top w:val="nil"/>
              <w:left w:val="single" w:sz="4" w:space="0" w:color="auto"/>
              <w:bottom w:val="nil"/>
              <w:right w:val="single" w:sz="4" w:space="0" w:color="auto"/>
            </w:tcBorders>
            <w:vAlign w:val="bottom"/>
          </w:tcPr>
          <w:p w14:paraId="50EDB552"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75A26B9" w14:textId="65481BD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F69AF77" w14:textId="7E24561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B7B3A5B" w14:textId="6BC4D06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4A51F975" w14:textId="4E77FDC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275D35F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2B70DE4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7C998B93" w14:textId="77777777" w:rsidTr="000D6C04">
        <w:trPr>
          <w:gridAfter w:val="1"/>
          <w:wAfter w:w="16" w:type="dxa"/>
          <w:trHeight w:val="113"/>
        </w:trPr>
        <w:tc>
          <w:tcPr>
            <w:tcW w:w="571" w:type="dxa"/>
            <w:tcBorders>
              <w:top w:val="nil"/>
              <w:left w:val="single" w:sz="4" w:space="0" w:color="auto"/>
              <w:bottom w:val="nil"/>
              <w:right w:val="nil"/>
            </w:tcBorders>
          </w:tcPr>
          <w:p w14:paraId="6F769DB8"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2.1.5.</w:t>
            </w:r>
          </w:p>
        </w:tc>
        <w:tc>
          <w:tcPr>
            <w:tcW w:w="3966" w:type="dxa"/>
            <w:tcBorders>
              <w:top w:val="nil"/>
              <w:left w:val="nil"/>
              <w:bottom w:val="nil"/>
              <w:right w:val="single" w:sz="4" w:space="0" w:color="auto"/>
            </w:tcBorders>
          </w:tcPr>
          <w:p w14:paraId="348D820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bottom"/>
          </w:tcPr>
          <w:p w14:paraId="33C2D6E9"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1946C1" w14:textId="3D8AA15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661E703" w14:textId="28A463F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184905F" w14:textId="2AC051E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54BB663C" w14:textId="60BF801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45319BE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7E6B0E9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0E35F646" w14:textId="77777777" w:rsidTr="000D6C04">
        <w:trPr>
          <w:gridAfter w:val="1"/>
          <w:wAfter w:w="16" w:type="dxa"/>
          <w:trHeight w:val="113"/>
        </w:trPr>
        <w:tc>
          <w:tcPr>
            <w:tcW w:w="571" w:type="dxa"/>
            <w:tcBorders>
              <w:top w:val="nil"/>
              <w:left w:val="single" w:sz="4" w:space="0" w:color="auto"/>
              <w:bottom w:val="nil"/>
              <w:right w:val="nil"/>
            </w:tcBorders>
          </w:tcPr>
          <w:p w14:paraId="298C8FD3"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2.1.6.</w:t>
            </w:r>
          </w:p>
        </w:tc>
        <w:tc>
          <w:tcPr>
            <w:tcW w:w="3966" w:type="dxa"/>
            <w:tcBorders>
              <w:top w:val="nil"/>
              <w:left w:val="nil"/>
              <w:bottom w:val="nil"/>
              <w:right w:val="single" w:sz="4" w:space="0" w:color="auto"/>
            </w:tcBorders>
          </w:tcPr>
          <w:p w14:paraId="10764A3A"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bottom"/>
          </w:tcPr>
          <w:p w14:paraId="250A4BDE"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0FE831" w14:textId="6181922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1.673.357</w:t>
            </w:r>
          </w:p>
        </w:tc>
        <w:tc>
          <w:tcPr>
            <w:tcW w:w="988" w:type="dxa"/>
            <w:tcBorders>
              <w:top w:val="nil"/>
              <w:left w:val="single" w:sz="4" w:space="0" w:color="auto"/>
              <w:bottom w:val="nil"/>
              <w:right w:val="single" w:sz="4" w:space="0" w:color="auto"/>
            </w:tcBorders>
            <w:vAlign w:val="bottom"/>
          </w:tcPr>
          <w:p w14:paraId="15026458" w14:textId="68A3E64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780A90B" w14:textId="5A0C09F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1.673.357</w:t>
            </w:r>
          </w:p>
        </w:tc>
        <w:tc>
          <w:tcPr>
            <w:tcW w:w="927" w:type="dxa"/>
            <w:tcBorders>
              <w:top w:val="nil"/>
              <w:left w:val="nil"/>
              <w:bottom w:val="nil"/>
              <w:right w:val="single" w:sz="4" w:space="0" w:color="auto"/>
            </w:tcBorders>
            <w:vAlign w:val="bottom"/>
          </w:tcPr>
          <w:p w14:paraId="170D515A" w14:textId="2C6AF8E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1.109.464</w:t>
            </w:r>
          </w:p>
        </w:tc>
        <w:tc>
          <w:tcPr>
            <w:tcW w:w="931" w:type="dxa"/>
            <w:tcBorders>
              <w:top w:val="nil"/>
              <w:left w:val="single" w:sz="4" w:space="0" w:color="auto"/>
              <w:bottom w:val="nil"/>
              <w:right w:val="single" w:sz="4" w:space="0" w:color="auto"/>
            </w:tcBorders>
            <w:vAlign w:val="bottom"/>
          </w:tcPr>
          <w:p w14:paraId="74F6AB08" w14:textId="09F8D19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5B8C3D1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1.109.464</w:t>
            </w:r>
          </w:p>
        </w:tc>
      </w:tr>
      <w:tr w:rsidR="000D6C04" w:rsidRPr="00B12729" w14:paraId="5AA5A408" w14:textId="77777777" w:rsidTr="000D6C04">
        <w:trPr>
          <w:gridAfter w:val="1"/>
          <w:wAfter w:w="16" w:type="dxa"/>
          <w:trHeight w:val="113"/>
        </w:trPr>
        <w:tc>
          <w:tcPr>
            <w:tcW w:w="571" w:type="dxa"/>
            <w:tcBorders>
              <w:top w:val="nil"/>
              <w:left w:val="single" w:sz="4" w:space="0" w:color="auto"/>
              <w:bottom w:val="nil"/>
              <w:right w:val="nil"/>
            </w:tcBorders>
          </w:tcPr>
          <w:p w14:paraId="473582D8"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2.1.7.</w:t>
            </w:r>
          </w:p>
        </w:tc>
        <w:tc>
          <w:tcPr>
            <w:tcW w:w="3966" w:type="dxa"/>
            <w:tcBorders>
              <w:top w:val="nil"/>
              <w:left w:val="nil"/>
              <w:bottom w:val="nil"/>
              <w:right w:val="single" w:sz="4" w:space="0" w:color="auto"/>
            </w:tcBorders>
          </w:tcPr>
          <w:p w14:paraId="6AE960C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İhracat Taahhütlerinden Kaynaklanan Vergi Ve Fon Yükümlülükleri</w:t>
            </w:r>
          </w:p>
        </w:tc>
        <w:tc>
          <w:tcPr>
            <w:tcW w:w="708" w:type="dxa"/>
            <w:tcBorders>
              <w:top w:val="nil"/>
              <w:left w:val="single" w:sz="4" w:space="0" w:color="auto"/>
              <w:bottom w:val="nil"/>
              <w:right w:val="single" w:sz="4" w:space="0" w:color="auto"/>
            </w:tcBorders>
            <w:vAlign w:val="bottom"/>
          </w:tcPr>
          <w:p w14:paraId="163270A3"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0FEBDCD" w14:textId="1AE6B72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47.998</w:t>
            </w:r>
          </w:p>
        </w:tc>
        <w:tc>
          <w:tcPr>
            <w:tcW w:w="988" w:type="dxa"/>
            <w:tcBorders>
              <w:top w:val="nil"/>
              <w:left w:val="single" w:sz="4" w:space="0" w:color="auto"/>
              <w:bottom w:val="nil"/>
              <w:right w:val="single" w:sz="4" w:space="0" w:color="auto"/>
            </w:tcBorders>
            <w:vAlign w:val="bottom"/>
          </w:tcPr>
          <w:p w14:paraId="2A9B3A33" w14:textId="0FCD69B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B4BD77D" w14:textId="0855544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47.998</w:t>
            </w:r>
          </w:p>
        </w:tc>
        <w:tc>
          <w:tcPr>
            <w:tcW w:w="927" w:type="dxa"/>
            <w:tcBorders>
              <w:top w:val="nil"/>
              <w:left w:val="nil"/>
              <w:bottom w:val="nil"/>
              <w:right w:val="single" w:sz="4" w:space="0" w:color="auto"/>
            </w:tcBorders>
            <w:vAlign w:val="bottom"/>
          </w:tcPr>
          <w:p w14:paraId="2817D57D" w14:textId="7739B5C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30.942</w:t>
            </w:r>
          </w:p>
        </w:tc>
        <w:tc>
          <w:tcPr>
            <w:tcW w:w="931" w:type="dxa"/>
            <w:tcBorders>
              <w:top w:val="nil"/>
              <w:left w:val="single" w:sz="4" w:space="0" w:color="auto"/>
              <w:bottom w:val="nil"/>
              <w:right w:val="single" w:sz="4" w:space="0" w:color="auto"/>
            </w:tcBorders>
            <w:vAlign w:val="bottom"/>
          </w:tcPr>
          <w:p w14:paraId="3565DFB2" w14:textId="3ABE62C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21DFC81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30.942</w:t>
            </w:r>
          </w:p>
        </w:tc>
      </w:tr>
      <w:tr w:rsidR="000D6C04" w:rsidRPr="00B12729" w14:paraId="267106B3" w14:textId="77777777" w:rsidTr="000D6C04">
        <w:trPr>
          <w:gridAfter w:val="1"/>
          <w:wAfter w:w="16" w:type="dxa"/>
          <w:trHeight w:val="113"/>
        </w:trPr>
        <w:tc>
          <w:tcPr>
            <w:tcW w:w="571" w:type="dxa"/>
            <w:tcBorders>
              <w:top w:val="nil"/>
              <w:left w:val="single" w:sz="4" w:space="0" w:color="auto"/>
              <w:bottom w:val="nil"/>
              <w:right w:val="nil"/>
            </w:tcBorders>
          </w:tcPr>
          <w:p w14:paraId="1F92BDD2"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2.1.8.</w:t>
            </w:r>
          </w:p>
        </w:tc>
        <w:tc>
          <w:tcPr>
            <w:tcW w:w="3966" w:type="dxa"/>
            <w:tcBorders>
              <w:top w:val="nil"/>
              <w:left w:val="nil"/>
              <w:bottom w:val="nil"/>
              <w:right w:val="single" w:sz="4" w:space="0" w:color="auto"/>
            </w:tcBorders>
          </w:tcPr>
          <w:p w14:paraId="5B88DEE1"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bottom"/>
          </w:tcPr>
          <w:p w14:paraId="2CDB436B"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756827" w14:textId="4C8FB5A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2.566.736</w:t>
            </w:r>
          </w:p>
        </w:tc>
        <w:tc>
          <w:tcPr>
            <w:tcW w:w="988" w:type="dxa"/>
            <w:tcBorders>
              <w:top w:val="nil"/>
              <w:left w:val="single" w:sz="4" w:space="0" w:color="auto"/>
              <w:bottom w:val="nil"/>
              <w:right w:val="single" w:sz="4" w:space="0" w:color="auto"/>
            </w:tcBorders>
            <w:vAlign w:val="bottom"/>
          </w:tcPr>
          <w:p w14:paraId="4CB47D32" w14:textId="6A91AF2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D2317F" w14:textId="0723665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2.566.736</w:t>
            </w:r>
          </w:p>
        </w:tc>
        <w:tc>
          <w:tcPr>
            <w:tcW w:w="927" w:type="dxa"/>
            <w:tcBorders>
              <w:top w:val="nil"/>
              <w:left w:val="nil"/>
              <w:bottom w:val="nil"/>
              <w:right w:val="single" w:sz="4" w:space="0" w:color="auto"/>
            </w:tcBorders>
            <w:vAlign w:val="bottom"/>
          </w:tcPr>
          <w:p w14:paraId="72B62600" w14:textId="7198C79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1.910.259</w:t>
            </w:r>
          </w:p>
        </w:tc>
        <w:tc>
          <w:tcPr>
            <w:tcW w:w="931" w:type="dxa"/>
            <w:tcBorders>
              <w:top w:val="nil"/>
              <w:left w:val="single" w:sz="4" w:space="0" w:color="auto"/>
              <w:bottom w:val="nil"/>
              <w:right w:val="single" w:sz="4" w:space="0" w:color="auto"/>
            </w:tcBorders>
            <w:vAlign w:val="bottom"/>
          </w:tcPr>
          <w:p w14:paraId="50DCCECD" w14:textId="18775EB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0B18489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1.910.259</w:t>
            </w:r>
          </w:p>
        </w:tc>
      </w:tr>
      <w:tr w:rsidR="000D6C04" w:rsidRPr="00B12729" w14:paraId="16217DE0" w14:textId="77777777" w:rsidTr="000D6C04">
        <w:trPr>
          <w:gridAfter w:val="1"/>
          <w:wAfter w:w="16" w:type="dxa"/>
          <w:trHeight w:val="113"/>
        </w:trPr>
        <w:tc>
          <w:tcPr>
            <w:tcW w:w="571" w:type="dxa"/>
            <w:tcBorders>
              <w:top w:val="nil"/>
              <w:left w:val="single" w:sz="4" w:space="0" w:color="auto"/>
              <w:bottom w:val="nil"/>
              <w:right w:val="nil"/>
            </w:tcBorders>
          </w:tcPr>
          <w:p w14:paraId="591ACE21"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2.1.9.</w:t>
            </w:r>
          </w:p>
        </w:tc>
        <w:tc>
          <w:tcPr>
            <w:tcW w:w="3966" w:type="dxa"/>
            <w:tcBorders>
              <w:top w:val="nil"/>
              <w:left w:val="nil"/>
              <w:bottom w:val="nil"/>
              <w:right w:val="single" w:sz="4" w:space="0" w:color="auto"/>
            </w:tcBorders>
          </w:tcPr>
          <w:p w14:paraId="74629E4E"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Kredi Kartları ve Bankacılık Hizmetlerine İlişkin Promosyon Uygulama Taahhütleri</w:t>
            </w:r>
          </w:p>
        </w:tc>
        <w:tc>
          <w:tcPr>
            <w:tcW w:w="708" w:type="dxa"/>
            <w:tcBorders>
              <w:top w:val="nil"/>
              <w:left w:val="single" w:sz="4" w:space="0" w:color="auto"/>
              <w:bottom w:val="nil"/>
              <w:right w:val="single" w:sz="4" w:space="0" w:color="auto"/>
            </w:tcBorders>
            <w:vAlign w:val="bottom"/>
          </w:tcPr>
          <w:p w14:paraId="065FF9C5"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48221A9" w14:textId="7419AB0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733</w:t>
            </w:r>
          </w:p>
        </w:tc>
        <w:tc>
          <w:tcPr>
            <w:tcW w:w="988" w:type="dxa"/>
            <w:tcBorders>
              <w:top w:val="nil"/>
              <w:left w:val="single" w:sz="4" w:space="0" w:color="auto"/>
              <w:bottom w:val="nil"/>
              <w:right w:val="single" w:sz="4" w:space="0" w:color="auto"/>
            </w:tcBorders>
            <w:vAlign w:val="bottom"/>
          </w:tcPr>
          <w:p w14:paraId="33B0F2D6" w14:textId="0F0AE2F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7ED2653" w14:textId="18F5785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733</w:t>
            </w:r>
          </w:p>
        </w:tc>
        <w:tc>
          <w:tcPr>
            <w:tcW w:w="927" w:type="dxa"/>
            <w:tcBorders>
              <w:top w:val="nil"/>
              <w:left w:val="nil"/>
              <w:bottom w:val="nil"/>
              <w:right w:val="single" w:sz="4" w:space="0" w:color="auto"/>
            </w:tcBorders>
            <w:vAlign w:val="bottom"/>
          </w:tcPr>
          <w:p w14:paraId="2AFDAF8B" w14:textId="6F77387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687</w:t>
            </w:r>
          </w:p>
        </w:tc>
        <w:tc>
          <w:tcPr>
            <w:tcW w:w="931" w:type="dxa"/>
            <w:tcBorders>
              <w:top w:val="nil"/>
              <w:left w:val="single" w:sz="4" w:space="0" w:color="auto"/>
              <w:bottom w:val="nil"/>
              <w:right w:val="single" w:sz="4" w:space="0" w:color="auto"/>
            </w:tcBorders>
            <w:vAlign w:val="bottom"/>
          </w:tcPr>
          <w:p w14:paraId="61442B14" w14:textId="3E50EA7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6A0AB4F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687</w:t>
            </w:r>
          </w:p>
        </w:tc>
      </w:tr>
      <w:tr w:rsidR="000D6C04" w:rsidRPr="00B12729" w14:paraId="0E6F1279" w14:textId="77777777" w:rsidTr="000D6C04">
        <w:trPr>
          <w:gridAfter w:val="1"/>
          <w:wAfter w:w="16" w:type="dxa"/>
          <w:trHeight w:val="113"/>
        </w:trPr>
        <w:tc>
          <w:tcPr>
            <w:tcW w:w="571" w:type="dxa"/>
            <w:tcBorders>
              <w:top w:val="nil"/>
              <w:left w:val="single" w:sz="4" w:space="0" w:color="auto"/>
              <w:bottom w:val="nil"/>
              <w:right w:val="nil"/>
            </w:tcBorders>
          </w:tcPr>
          <w:p w14:paraId="1DE6A610"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2.1.10.</w:t>
            </w:r>
          </w:p>
        </w:tc>
        <w:tc>
          <w:tcPr>
            <w:tcW w:w="3966" w:type="dxa"/>
            <w:tcBorders>
              <w:top w:val="nil"/>
              <w:left w:val="nil"/>
              <w:bottom w:val="nil"/>
              <w:right w:val="single" w:sz="4" w:space="0" w:color="auto"/>
            </w:tcBorders>
          </w:tcPr>
          <w:p w14:paraId="347D6351"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bottom"/>
          </w:tcPr>
          <w:p w14:paraId="4957FA69"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EFE4C1" w14:textId="445760D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CDD1C10" w14:textId="7AFA243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E68F09" w14:textId="5F2E072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4F2E5BC5" w14:textId="698FE97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6BBBDA4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722388B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4F4E7932" w14:textId="77777777" w:rsidTr="000D6C04">
        <w:trPr>
          <w:gridAfter w:val="1"/>
          <w:wAfter w:w="16" w:type="dxa"/>
          <w:trHeight w:val="113"/>
        </w:trPr>
        <w:tc>
          <w:tcPr>
            <w:tcW w:w="571" w:type="dxa"/>
            <w:tcBorders>
              <w:top w:val="nil"/>
              <w:left w:val="single" w:sz="4" w:space="0" w:color="auto"/>
              <w:bottom w:val="nil"/>
              <w:right w:val="nil"/>
            </w:tcBorders>
          </w:tcPr>
          <w:p w14:paraId="56247649"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2.1.11.</w:t>
            </w:r>
          </w:p>
        </w:tc>
        <w:tc>
          <w:tcPr>
            <w:tcW w:w="3966" w:type="dxa"/>
            <w:tcBorders>
              <w:top w:val="nil"/>
              <w:left w:val="nil"/>
              <w:bottom w:val="nil"/>
              <w:right w:val="single" w:sz="4" w:space="0" w:color="auto"/>
            </w:tcBorders>
          </w:tcPr>
          <w:p w14:paraId="4FDAAF8D"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bottom"/>
          </w:tcPr>
          <w:p w14:paraId="138D96AE"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412C31" w14:textId="0D180CD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47AD057" w14:textId="2644209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27F07B3" w14:textId="4992C50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39DA5E9D" w14:textId="6CE11FA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64D051B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400BB95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4BD86D1D" w14:textId="77777777" w:rsidTr="000D6C04">
        <w:trPr>
          <w:gridAfter w:val="1"/>
          <w:wAfter w:w="16" w:type="dxa"/>
          <w:trHeight w:val="113"/>
        </w:trPr>
        <w:tc>
          <w:tcPr>
            <w:tcW w:w="571" w:type="dxa"/>
            <w:tcBorders>
              <w:top w:val="nil"/>
              <w:left w:val="single" w:sz="4" w:space="0" w:color="auto"/>
              <w:bottom w:val="nil"/>
              <w:right w:val="nil"/>
            </w:tcBorders>
          </w:tcPr>
          <w:p w14:paraId="108C4810"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2.1.12.</w:t>
            </w:r>
          </w:p>
        </w:tc>
        <w:tc>
          <w:tcPr>
            <w:tcW w:w="3966" w:type="dxa"/>
            <w:tcBorders>
              <w:top w:val="nil"/>
              <w:left w:val="nil"/>
              <w:bottom w:val="nil"/>
              <w:right w:val="single" w:sz="4" w:space="0" w:color="auto"/>
            </w:tcBorders>
          </w:tcPr>
          <w:p w14:paraId="70B53991"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bottom"/>
          </w:tcPr>
          <w:p w14:paraId="736E72DF"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2F8CECE" w14:textId="089D340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562</w:t>
            </w:r>
          </w:p>
        </w:tc>
        <w:tc>
          <w:tcPr>
            <w:tcW w:w="988" w:type="dxa"/>
            <w:tcBorders>
              <w:top w:val="nil"/>
              <w:left w:val="single" w:sz="4" w:space="0" w:color="auto"/>
              <w:bottom w:val="nil"/>
              <w:right w:val="single" w:sz="4" w:space="0" w:color="auto"/>
            </w:tcBorders>
            <w:vAlign w:val="bottom"/>
          </w:tcPr>
          <w:p w14:paraId="7B4BAD0C" w14:textId="049E724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3D8E7E2" w14:textId="3311B1F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562</w:t>
            </w:r>
          </w:p>
        </w:tc>
        <w:tc>
          <w:tcPr>
            <w:tcW w:w="927" w:type="dxa"/>
            <w:tcBorders>
              <w:top w:val="nil"/>
              <w:left w:val="nil"/>
              <w:bottom w:val="nil"/>
              <w:right w:val="single" w:sz="4" w:space="0" w:color="auto"/>
            </w:tcBorders>
            <w:vAlign w:val="bottom"/>
          </w:tcPr>
          <w:p w14:paraId="6F39D74F" w14:textId="4913B91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563</w:t>
            </w:r>
          </w:p>
        </w:tc>
        <w:tc>
          <w:tcPr>
            <w:tcW w:w="931" w:type="dxa"/>
            <w:tcBorders>
              <w:top w:val="nil"/>
              <w:left w:val="single" w:sz="4" w:space="0" w:color="auto"/>
              <w:bottom w:val="nil"/>
              <w:right w:val="single" w:sz="4" w:space="0" w:color="auto"/>
            </w:tcBorders>
            <w:vAlign w:val="bottom"/>
          </w:tcPr>
          <w:p w14:paraId="1905ED1C" w14:textId="7F9C438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6567B2E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563</w:t>
            </w:r>
          </w:p>
        </w:tc>
      </w:tr>
      <w:tr w:rsidR="000D6C04" w:rsidRPr="00B12729" w14:paraId="503D61D7" w14:textId="77777777" w:rsidTr="000D6C04">
        <w:trPr>
          <w:gridAfter w:val="1"/>
          <w:wAfter w:w="16" w:type="dxa"/>
          <w:trHeight w:val="113"/>
        </w:trPr>
        <w:tc>
          <w:tcPr>
            <w:tcW w:w="571" w:type="dxa"/>
            <w:tcBorders>
              <w:top w:val="nil"/>
              <w:left w:val="single" w:sz="4" w:space="0" w:color="auto"/>
              <w:bottom w:val="nil"/>
              <w:right w:val="nil"/>
            </w:tcBorders>
          </w:tcPr>
          <w:p w14:paraId="48DECA0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2.2.</w:t>
            </w:r>
          </w:p>
        </w:tc>
        <w:tc>
          <w:tcPr>
            <w:tcW w:w="3966" w:type="dxa"/>
            <w:tcBorders>
              <w:top w:val="nil"/>
              <w:left w:val="nil"/>
              <w:bottom w:val="nil"/>
              <w:right w:val="single" w:sz="4" w:space="0" w:color="auto"/>
            </w:tcBorders>
          </w:tcPr>
          <w:p w14:paraId="25F935E0"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bottom"/>
          </w:tcPr>
          <w:p w14:paraId="6494A937"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D4725D9" w14:textId="48E4A5C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62AC0E86" w14:textId="714F3ED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43A1BC" w14:textId="0FB9CD4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44.500</w:t>
            </w:r>
          </w:p>
        </w:tc>
        <w:tc>
          <w:tcPr>
            <w:tcW w:w="927" w:type="dxa"/>
            <w:tcBorders>
              <w:top w:val="nil"/>
              <w:left w:val="nil"/>
              <w:bottom w:val="nil"/>
              <w:right w:val="single" w:sz="4" w:space="0" w:color="auto"/>
            </w:tcBorders>
            <w:vAlign w:val="bottom"/>
          </w:tcPr>
          <w:p w14:paraId="362C90D4" w14:textId="27D7CC2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66BCD36E" w14:textId="0B1D118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4BA1CA7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53.500</w:t>
            </w:r>
          </w:p>
        </w:tc>
      </w:tr>
      <w:tr w:rsidR="000D6C04" w:rsidRPr="00B12729" w14:paraId="67B067C3" w14:textId="77777777" w:rsidTr="000D6C04">
        <w:trPr>
          <w:gridAfter w:val="1"/>
          <w:wAfter w:w="16" w:type="dxa"/>
          <w:trHeight w:val="113"/>
        </w:trPr>
        <w:tc>
          <w:tcPr>
            <w:tcW w:w="571" w:type="dxa"/>
            <w:tcBorders>
              <w:top w:val="nil"/>
              <w:left w:val="single" w:sz="4" w:space="0" w:color="auto"/>
              <w:bottom w:val="nil"/>
              <w:right w:val="nil"/>
            </w:tcBorders>
          </w:tcPr>
          <w:p w14:paraId="5DDF53BD"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2.2.1.</w:t>
            </w:r>
          </w:p>
        </w:tc>
        <w:tc>
          <w:tcPr>
            <w:tcW w:w="3966" w:type="dxa"/>
            <w:tcBorders>
              <w:top w:val="nil"/>
              <w:left w:val="nil"/>
              <w:bottom w:val="nil"/>
              <w:right w:val="single" w:sz="4" w:space="0" w:color="auto"/>
            </w:tcBorders>
          </w:tcPr>
          <w:p w14:paraId="5B9C634F"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bottom"/>
          </w:tcPr>
          <w:p w14:paraId="199AABE3"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F631D0" w14:textId="77A65AC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B4E0EAF" w14:textId="1781DC9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D2EC9B2" w14:textId="383176A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5DC0E34D" w14:textId="141B235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53333B0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1AFD101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5E943FA3" w14:textId="77777777" w:rsidTr="000D6C04">
        <w:trPr>
          <w:gridAfter w:val="1"/>
          <w:wAfter w:w="16" w:type="dxa"/>
          <w:trHeight w:val="63"/>
        </w:trPr>
        <w:tc>
          <w:tcPr>
            <w:tcW w:w="571" w:type="dxa"/>
            <w:tcBorders>
              <w:top w:val="nil"/>
              <w:left w:val="single" w:sz="4" w:space="0" w:color="auto"/>
              <w:bottom w:val="nil"/>
              <w:right w:val="nil"/>
            </w:tcBorders>
          </w:tcPr>
          <w:p w14:paraId="75899068"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2.2.2.</w:t>
            </w:r>
          </w:p>
        </w:tc>
        <w:tc>
          <w:tcPr>
            <w:tcW w:w="3966" w:type="dxa"/>
            <w:tcBorders>
              <w:top w:val="nil"/>
              <w:left w:val="nil"/>
              <w:bottom w:val="nil"/>
              <w:right w:val="single" w:sz="4" w:space="0" w:color="auto"/>
            </w:tcBorders>
          </w:tcPr>
          <w:p w14:paraId="3975ED8D"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bottom"/>
          </w:tcPr>
          <w:p w14:paraId="7C271927"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53011B3" w14:textId="7F02BEC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7B1DF261" w14:textId="57B1311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5CD9428" w14:textId="79D12F9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44.500</w:t>
            </w:r>
          </w:p>
        </w:tc>
        <w:tc>
          <w:tcPr>
            <w:tcW w:w="927" w:type="dxa"/>
            <w:tcBorders>
              <w:top w:val="nil"/>
              <w:left w:val="nil"/>
              <w:bottom w:val="nil"/>
              <w:right w:val="single" w:sz="4" w:space="0" w:color="auto"/>
            </w:tcBorders>
            <w:vAlign w:val="bottom"/>
          </w:tcPr>
          <w:p w14:paraId="02FCF2B2" w14:textId="4D2625B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3CF73E27" w14:textId="6BB6169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5445BA1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53.500</w:t>
            </w:r>
          </w:p>
        </w:tc>
      </w:tr>
      <w:tr w:rsidR="000D6C04" w:rsidRPr="00B12729" w14:paraId="3D1D2A52" w14:textId="77777777" w:rsidTr="000D6C04">
        <w:trPr>
          <w:gridAfter w:val="1"/>
          <w:wAfter w:w="16" w:type="dxa"/>
          <w:trHeight w:val="113"/>
        </w:trPr>
        <w:tc>
          <w:tcPr>
            <w:tcW w:w="571" w:type="dxa"/>
            <w:tcBorders>
              <w:top w:val="nil"/>
              <w:left w:val="single" w:sz="4" w:space="0" w:color="auto"/>
              <w:bottom w:val="nil"/>
              <w:right w:val="nil"/>
            </w:tcBorders>
          </w:tcPr>
          <w:p w14:paraId="785A2628"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 xml:space="preserve"> III.</w:t>
            </w:r>
          </w:p>
        </w:tc>
        <w:tc>
          <w:tcPr>
            <w:tcW w:w="3966" w:type="dxa"/>
            <w:tcBorders>
              <w:top w:val="nil"/>
              <w:left w:val="nil"/>
              <w:bottom w:val="nil"/>
              <w:right w:val="single" w:sz="4" w:space="0" w:color="auto"/>
            </w:tcBorders>
          </w:tcPr>
          <w:p w14:paraId="3576B37C"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bottom"/>
          </w:tcPr>
          <w:p w14:paraId="25D065B4" w14:textId="77777777" w:rsidR="000D6C04" w:rsidRPr="00B12729" w:rsidRDefault="000D6C04" w:rsidP="00B12729">
            <w:pPr>
              <w:autoSpaceDE w:val="0"/>
              <w:autoSpaceDN w:val="0"/>
              <w:adjustRightInd w:val="0"/>
              <w:jc w:val="center"/>
              <w:rPr>
                <w:rFonts w:ascii="Arial" w:hAnsi="Arial" w:cs="Arial"/>
                <w:b/>
                <w:bCs/>
                <w:sz w:val="14"/>
                <w:szCs w:val="14"/>
              </w:rPr>
            </w:pPr>
            <w:r w:rsidRPr="00B12729">
              <w:rPr>
                <w:rFonts w:ascii="Arial" w:hAnsi="Arial" w:cs="Arial"/>
                <w:b/>
                <w:bCs/>
                <w:sz w:val="14"/>
                <w:szCs w:val="14"/>
              </w:rPr>
              <w:t>(2)</w:t>
            </w:r>
          </w:p>
        </w:tc>
        <w:tc>
          <w:tcPr>
            <w:tcW w:w="993" w:type="dxa"/>
            <w:tcBorders>
              <w:top w:val="nil"/>
              <w:left w:val="nil"/>
              <w:bottom w:val="nil"/>
              <w:right w:val="single" w:sz="4" w:space="0" w:color="auto"/>
            </w:tcBorders>
            <w:vAlign w:val="bottom"/>
          </w:tcPr>
          <w:p w14:paraId="6E18C0E6" w14:textId="691ACBB4"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4.979.170</w:t>
            </w:r>
          </w:p>
        </w:tc>
        <w:tc>
          <w:tcPr>
            <w:tcW w:w="988" w:type="dxa"/>
            <w:tcBorders>
              <w:top w:val="nil"/>
              <w:left w:val="single" w:sz="4" w:space="0" w:color="auto"/>
              <w:bottom w:val="nil"/>
              <w:right w:val="single" w:sz="4" w:space="0" w:color="auto"/>
            </w:tcBorders>
            <w:vAlign w:val="bottom"/>
          </w:tcPr>
          <w:p w14:paraId="5D42D793" w14:textId="4405A64F"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10.209.401</w:t>
            </w:r>
          </w:p>
        </w:tc>
        <w:tc>
          <w:tcPr>
            <w:tcW w:w="902" w:type="dxa"/>
            <w:tcBorders>
              <w:top w:val="nil"/>
              <w:left w:val="single" w:sz="4" w:space="0" w:color="auto"/>
              <w:bottom w:val="nil"/>
              <w:right w:val="single" w:sz="4" w:space="0" w:color="auto"/>
            </w:tcBorders>
            <w:vAlign w:val="bottom"/>
          </w:tcPr>
          <w:p w14:paraId="09248E90" w14:textId="27CA1073"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15.188.571</w:t>
            </w:r>
          </w:p>
        </w:tc>
        <w:tc>
          <w:tcPr>
            <w:tcW w:w="927" w:type="dxa"/>
            <w:tcBorders>
              <w:top w:val="nil"/>
              <w:left w:val="nil"/>
              <w:bottom w:val="nil"/>
              <w:right w:val="single" w:sz="4" w:space="0" w:color="auto"/>
            </w:tcBorders>
            <w:vAlign w:val="bottom"/>
          </w:tcPr>
          <w:p w14:paraId="46DA7312" w14:textId="42AD0020"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1.595.419</w:t>
            </w:r>
          </w:p>
        </w:tc>
        <w:tc>
          <w:tcPr>
            <w:tcW w:w="931" w:type="dxa"/>
            <w:tcBorders>
              <w:top w:val="nil"/>
              <w:left w:val="single" w:sz="4" w:space="0" w:color="auto"/>
              <w:bottom w:val="nil"/>
              <w:right w:val="single" w:sz="4" w:space="0" w:color="auto"/>
            </w:tcBorders>
            <w:vAlign w:val="bottom"/>
          </w:tcPr>
          <w:p w14:paraId="457D5AB9" w14:textId="22843046"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2.961.817</w:t>
            </w:r>
          </w:p>
        </w:tc>
        <w:tc>
          <w:tcPr>
            <w:tcW w:w="985" w:type="dxa"/>
            <w:tcBorders>
              <w:top w:val="nil"/>
              <w:left w:val="single" w:sz="4" w:space="0" w:color="auto"/>
              <w:bottom w:val="nil"/>
              <w:right w:val="single" w:sz="4" w:space="0" w:color="auto"/>
            </w:tcBorders>
            <w:vAlign w:val="bottom"/>
          </w:tcPr>
          <w:p w14:paraId="750E353C" w14:textId="68B301E3"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4.557.236</w:t>
            </w:r>
          </w:p>
        </w:tc>
      </w:tr>
      <w:tr w:rsidR="000D6C04" w:rsidRPr="00B12729" w14:paraId="71F5A9C8" w14:textId="77777777" w:rsidTr="000D6C04">
        <w:trPr>
          <w:gridAfter w:val="1"/>
          <w:wAfter w:w="16" w:type="dxa"/>
          <w:trHeight w:val="113"/>
        </w:trPr>
        <w:tc>
          <w:tcPr>
            <w:tcW w:w="571" w:type="dxa"/>
            <w:tcBorders>
              <w:top w:val="nil"/>
              <w:left w:val="single" w:sz="4" w:space="0" w:color="auto"/>
              <w:bottom w:val="nil"/>
              <w:right w:val="nil"/>
            </w:tcBorders>
          </w:tcPr>
          <w:p w14:paraId="22ED5871"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3.1.</w:t>
            </w:r>
          </w:p>
        </w:tc>
        <w:tc>
          <w:tcPr>
            <w:tcW w:w="3966" w:type="dxa"/>
            <w:tcBorders>
              <w:top w:val="nil"/>
              <w:left w:val="nil"/>
              <w:bottom w:val="nil"/>
              <w:right w:val="single" w:sz="4" w:space="0" w:color="auto"/>
            </w:tcBorders>
          </w:tcPr>
          <w:p w14:paraId="0666B9ED"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bottom"/>
          </w:tcPr>
          <w:p w14:paraId="2DF76887"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CD6AF84" w14:textId="1DCC862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20F2F5F6" w14:textId="2ED11E0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899F56" w14:textId="60E84FC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0771DC10" w14:textId="10FEF01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753E99E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01D7575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672A589E" w14:textId="77777777" w:rsidTr="000D6C04">
        <w:trPr>
          <w:gridAfter w:val="1"/>
          <w:wAfter w:w="16" w:type="dxa"/>
          <w:trHeight w:val="113"/>
        </w:trPr>
        <w:tc>
          <w:tcPr>
            <w:tcW w:w="571" w:type="dxa"/>
            <w:tcBorders>
              <w:top w:val="nil"/>
              <w:left w:val="single" w:sz="4" w:space="0" w:color="auto"/>
              <w:bottom w:val="nil"/>
              <w:right w:val="nil"/>
            </w:tcBorders>
          </w:tcPr>
          <w:p w14:paraId="787F5025"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3.1.1.</w:t>
            </w:r>
          </w:p>
        </w:tc>
        <w:tc>
          <w:tcPr>
            <w:tcW w:w="3966" w:type="dxa"/>
            <w:tcBorders>
              <w:top w:val="nil"/>
              <w:left w:val="nil"/>
              <w:bottom w:val="nil"/>
              <w:right w:val="single" w:sz="4" w:space="0" w:color="auto"/>
            </w:tcBorders>
          </w:tcPr>
          <w:p w14:paraId="47328A43"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Gerçeğe Uygun Değer Riskinden Korunma Amaçlı İşlemler</w:t>
            </w:r>
          </w:p>
        </w:tc>
        <w:tc>
          <w:tcPr>
            <w:tcW w:w="708" w:type="dxa"/>
            <w:tcBorders>
              <w:top w:val="nil"/>
              <w:left w:val="single" w:sz="4" w:space="0" w:color="auto"/>
              <w:bottom w:val="nil"/>
              <w:right w:val="single" w:sz="4" w:space="0" w:color="auto"/>
            </w:tcBorders>
            <w:vAlign w:val="bottom"/>
          </w:tcPr>
          <w:p w14:paraId="78EEF8B0"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6BBD2BB" w14:textId="0664203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508C566" w14:textId="69A3FE1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7D1A3D8" w14:textId="624291D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02C77BAA" w14:textId="09D47DF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3F9A304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1237763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66CF0D62" w14:textId="77777777" w:rsidTr="000D6C04">
        <w:trPr>
          <w:gridAfter w:val="1"/>
          <w:wAfter w:w="16" w:type="dxa"/>
          <w:trHeight w:val="113"/>
        </w:trPr>
        <w:tc>
          <w:tcPr>
            <w:tcW w:w="571" w:type="dxa"/>
            <w:tcBorders>
              <w:top w:val="nil"/>
              <w:left w:val="single" w:sz="4" w:space="0" w:color="auto"/>
              <w:bottom w:val="nil"/>
              <w:right w:val="nil"/>
            </w:tcBorders>
          </w:tcPr>
          <w:p w14:paraId="5E968322"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3.1.2.</w:t>
            </w:r>
          </w:p>
        </w:tc>
        <w:tc>
          <w:tcPr>
            <w:tcW w:w="3966" w:type="dxa"/>
            <w:tcBorders>
              <w:top w:val="nil"/>
              <w:left w:val="nil"/>
              <w:bottom w:val="nil"/>
              <w:right w:val="single" w:sz="4" w:space="0" w:color="auto"/>
            </w:tcBorders>
          </w:tcPr>
          <w:p w14:paraId="4F31921B"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bottom"/>
          </w:tcPr>
          <w:p w14:paraId="3BBEFF15"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CD2F4C4" w14:textId="04CB932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DBDDC35" w14:textId="6D8B397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91EC058" w14:textId="7F087AD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294CAA56" w14:textId="4B84B34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4D4BAE7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05F13A8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782B29D7" w14:textId="77777777" w:rsidTr="000D6C04">
        <w:trPr>
          <w:gridAfter w:val="1"/>
          <w:wAfter w:w="16" w:type="dxa"/>
          <w:trHeight w:val="113"/>
        </w:trPr>
        <w:tc>
          <w:tcPr>
            <w:tcW w:w="571" w:type="dxa"/>
            <w:tcBorders>
              <w:top w:val="nil"/>
              <w:left w:val="single" w:sz="4" w:space="0" w:color="auto"/>
              <w:bottom w:val="nil"/>
              <w:right w:val="nil"/>
            </w:tcBorders>
          </w:tcPr>
          <w:p w14:paraId="30415027"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3.1.3.</w:t>
            </w:r>
          </w:p>
        </w:tc>
        <w:tc>
          <w:tcPr>
            <w:tcW w:w="3966" w:type="dxa"/>
            <w:tcBorders>
              <w:top w:val="nil"/>
              <w:left w:val="nil"/>
              <w:bottom w:val="nil"/>
              <w:right w:val="single" w:sz="4" w:space="0" w:color="auto"/>
            </w:tcBorders>
          </w:tcPr>
          <w:p w14:paraId="54ACC30E"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Yurtdışındaki Net Yatırım Riskinden Korunma Amaçlı İşlemler</w:t>
            </w:r>
          </w:p>
        </w:tc>
        <w:tc>
          <w:tcPr>
            <w:tcW w:w="708" w:type="dxa"/>
            <w:tcBorders>
              <w:top w:val="nil"/>
              <w:left w:val="single" w:sz="4" w:space="0" w:color="auto"/>
              <w:bottom w:val="nil"/>
              <w:right w:val="single" w:sz="4" w:space="0" w:color="auto"/>
            </w:tcBorders>
            <w:vAlign w:val="bottom"/>
          </w:tcPr>
          <w:p w14:paraId="02C3D698"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B8422B" w14:textId="0BD6569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623ECE" w14:textId="0574676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B329A86" w14:textId="328A3FE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2E0C24EA" w14:textId="0108D66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198B1D2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01B1A6C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1146DC6B" w14:textId="77777777" w:rsidTr="000D6C04">
        <w:trPr>
          <w:gridAfter w:val="1"/>
          <w:wAfter w:w="16" w:type="dxa"/>
          <w:trHeight w:val="113"/>
        </w:trPr>
        <w:tc>
          <w:tcPr>
            <w:tcW w:w="571" w:type="dxa"/>
            <w:tcBorders>
              <w:top w:val="nil"/>
              <w:left w:val="single" w:sz="4" w:space="0" w:color="auto"/>
              <w:bottom w:val="nil"/>
              <w:right w:val="nil"/>
            </w:tcBorders>
          </w:tcPr>
          <w:p w14:paraId="2AF1190A"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3.2.</w:t>
            </w:r>
          </w:p>
        </w:tc>
        <w:tc>
          <w:tcPr>
            <w:tcW w:w="3966" w:type="dxa"/>
            <w:tcBorders>
              <w:top w:val="nil"/>
              <w:left w:val="nil"/>
              <w:bottom w:val="nil"/>
              <w:right w:val="single" w:sz="4" w:space="0" w:color="auto"/>
            </w:tcBorders>
          </w:tcPr>
          <w:p w14:paraId="7E5A58E4"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bottom"/>
          </w:tcPr>
          <w:p w14:paraId="6B110EDF"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4D2004C" w14:textId="536DED9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4.979.170</w:t>
            </w:r>
          </w:p>
        </w:tc>
        <w:tc>
          <w:tcPr>
            <w:tcW w:w="988" w:type="dxa"/>
            <w:tcBorders>
              <w:top w:val="nil"/>
              <w:left w:val="single" w:sz="4" w:space="0" w:color="auto"/>
              <w:bottom w:val="nil"/>
              <w:right w:val="single" w:sz="4" w:space="0" w:color="auto"/>
            </w:tcBorders>
            <w:vAlign w:val="bottom"/>
          </w:tcPr>
          <w:p w14:paraId="0528C1C4" w14:textId="3B40791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10.209.401</w:t>
            </w:r>
          </w:p>
        </w:tc>
        <w:tc>
          <w:tcPr>
            <w:tcW w:w="902" w:type="dxa"/>
            <w:tcBorders>
              <w:top w:val="nil"/>
              <w:left w:val="single" w:sz="4" w:space="0" w:color="auto"/>
              <w:bottom w:val="nil"/>
              <w:right w:val="single" w:sz="4" w:space="0" w:color="auto"/>
            </w:tcBorders>
            <w:vAlign w:val="bottom"/>
          </w:tcPr>
          <w:p w14:paraId="62AAA496" w14:textId="3372733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15.188.571</w:t>
            </w:r>
          </w:p>
        </w:tc>
        <w:tc>
          <w:tcPr>
            <w:tcW w:w="927" w:type="dxa"/>
            <w:tcBorders>
              <w:top w:val="nil"/>
              <w:left w:val="nil"/>
              <w:bottom w:val="nil"/>
              <w:right w:val="single" w:sz="4" w:space="0" w:color="auto"/>
            </w:tcBorders>
            <w:vAlign w:val="bottom"/>
          </w:tcPr>
          <w:p w14:paraId="08747E85" w14:textId="0434D75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1.595.419</w:t>
            </w:r>
          </w:p>
        </w:tc>
        <w:tc>
          <w:tcPr>
            <w:tcW w:w="931" w:type="dxa"/>
            <w:tcBorders>
              <w:top w:val="nil"/>
              <w:left w:val="single" w:sz="4" w:space="0" w:color="auto"/>
              <w:bottom w:val="nil"/>
              <w:right w:val="single" w:sz="4" w:space="0" w:color="auto"/>
            </w:tcBorders>
            <w:vAlign w:val="bottom"/>
          </w:tcPr>
          <w:p w14:paraId="78267161" w14:textId="027543D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2.961.817</w:t>
            </w:r>
          </w:p>
        </w:tc>
        <w:tc>
          <w:tcPr>
            <w:tcW w:w="985" w:type="dxa"/>
            <w:tcBorders>
              <w:top w:val="nil"/>
              <w:left w:val="single" w:sz="4" w:space="0" w:color="auto"/>
              <w:bottom w:val="nil"/>
              <w:right w:val="single" w:sz="4" w:space="0" w:color="auto"/>
            </w:tcBorders>
            <w:vAlign w:val="bottom"/>
          </w:tcPr>
          <w:p w14:paraId="75D897DC" w14:textId="3388DFE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4.557.236</w:t>
            </w:r>
          </w:p>
        </w:tc>
      </w:tr>
      <w:tr w:rsidR="000D6C04" w:rsidRPr="00B12729" w14:paraId="2692E1A7" w14:textId="77777777" w:rsidTr="000D6C04">
        <w:trPr>
          <w:gridAfter w:val="1"/>
          <w:wAfter w:w="16" w:type="dxa"/>
          <w:trHeight w:val="113"/>
        </w:trPr>
        <w:tc>
          <w:tcPr>
            <w:tcW w:w="571" w:type="dxa"/>
            <w:tcBorders>
              <w:top w:val="nil"/>
              <w:left w:val="single" w:sz="4" w:space="0" w:color="auto"/>
              <w:bottom w:val="nil"/>
              <w:right w:val="nil"/>
            </w:tcBorders>
          </w:tcPr>
          <w:p w14:paraId="6682B455"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3.2.1</w:t>
            </w:r>
          </w:p>
        </w:tc>
        <w:tc>
          <w:tcPr>
            <w:tcW w:w="3966" w:type="dxa"/>
            <w:tcBorders>
              <w:top w:val="nil"/>
              <w:left w:val="nil"/>
              <w:bottom w:val="nil"/>
              <w:right w:val="single" w:sz="4" w:space="0" w:color="auto"/>
            </w:tcBorders>
          </w:tcPr>
          <w:p w14:paraId="3F4D1B50"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bottom"/>
          </w:tcPr>
          <w:p w14:paraId="0C1D9E43"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134FB6C" w14:textId="48BC167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414.472</w:t>
            </w:r>
          </w:p>
        </w:tc>
        <w:tc>
          <w:tcPr>
            <w:tcW w:w="988" w:type="dxa"/>
            <w:tcBorders>
              <w:top w:val="nil"/>
              <w:left w:val="single" w:sz="4" w:space="0" w:color="auto"/>
              <w:bottom w:val="nil"/>
              <w:right w:val="single" w:sz="4" w:space="0" w:color="auto"/>
            </w:tcBorders>
            <w:vAlign w:val="bottom"/>
          </w:tcPr>
          <w:p w14:paraId="5D1EBAC8" w14:textId="72B5F61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453.557</w:t>
            </w:r>
          </w:p>
        </w:tc>
        <w:tc>
          <w:tcPr>
            <w:tcW w:w="902" w:type="dxa"/>
            <w:tcBorders>
              <w:top w:val="nil"/>
              <w:left w:val="single" w:sz="4" w:space="0" w:color="auto"/>
              <w:bottom w:val="nil"/>
              <w:right w:val="single" w:sz="4" w:space="0" w:color="auto"/>
            </w:tcBorders>
            <w:vAlign w:val="bottom"/>
          </w:tcPr>
          <w:p w14:paraId="06B1DCD2" w14:textId="49AED90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868.029</w:t>
            </w:r>
          </w:p>
        </w:tc>
        <w:tc>
          <w:tcPr>
            <w:tcW w:w="927" w:type="dxa"/>
            <w:tcBorders>
              <w:top w:val="nil"/>
              <w:left w:val="nil"/>
              <w:bottom w:val="nil"/>
              <w:right w:val="single" w:sz="4" w:space="0" w:color="auto"/>
            </w:tcBorders>
            <w:vAlign w:val="bottom"/>
          </w:tcPr>
          <w:p w14:paraId="674D2DC7" w14:textId="4F6D55B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525.019</w:t>
            </w:r>
          </w:p>
        </w:tc>
        <w:tc>
          <w:tcPr>
            <w:tcW w:w="931" w:type="dxa"/>
            <w:tcBorders>
              <w:top w:val="nil"/>
              <w:left w:val="single" w:sz="4" w:space="0" w:color="auto"/>
              <w:bottom w:val="nil"/>
              <w:right w:val="single" w:sz="4" w:space="0" w:color="auto"/>
            </w:tcBorders>
            <w:vAlign w:val="bottom"/>
          </w:tcPr>
          <w:p w14:paraId="16E22966" w14:textId="6F6D0C5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705.963</w:t>
            </w:r>
          </w:p>
        </w:tc>
        <w:tc>
          <w:tcPr>
            <w:tcW w:w="985" w:type="dxa"/>
            <w:tcBorders>
              <w:top w:val="nil"/>
              <w:left w:val="single" w:sz="4" w:space="0" w:color="auto"/>
              <w:bottom w:val="nil"/>
              <w:right w:val="single" w:sz="4" w:space="0" w:color="auto"/>
            </w:tcBorders>
            <w:vAlign w:val="bottom"/>
          </w:tcPr>
          <w:p w14:paraId="7D5AFC6D" w14:textId="519A44C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1.230.982</w:t>
            </w:r>
          </w:p>
        </w:tc>
      </w:tr>
      <w:tr w:rsidR="000D6C04" w:rsidRPr="00B12729" w14:paraId="54AD3076" w14:textId="77777777" w:rsidTr="000D6C04">
        <w:trPr>
          <w:gridAfter w:val="1"/>
          <w:wAfter w:w="16" w:type="dxa"/>
          <w:trHeight w:val="113"/>
        </w:trPr>
        <w:tc>
          <w:tcPr>
            <w:tcW w:w="571" w:type="dxa"/>
            <w:tcBorders>
              <w:top w:val="nil"/>
              <w:left w:val="single" w:sz="4" w:space="0" w:color="auto"/>
              <w:bottom w:val="nil"/>
              <w:right w:val="nil"/>
            </w:tcBorders>
          </w:tcPr>
          <w:p w14:paraId="6BE7877A"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3.2.1.1</w:t>
            </w:r>
          </w:p>
        </w:tc>
        <w:tc>
          <w:tcPr>
            <w:tcW w:w="3966" w:type="dxa"/>
            <w:tcBorders>
              <w:top w:val="nil"/>
              <w:left w:val="nil"/>
              <w:bottom w:val="nil"/>
              <w:right w:val="single" w:sz="4" w:space="0" w:color="auto"/>
            </w:tcBorders>
          </w:tcPr>
          <w:p w14:paraId="2C453BE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bottom"/>
          </w:tcPr>
          <w:p w14:paraId="77189616"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30C139" w14:textId="53C8A10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388.402</w:t>
            </w:r>
          </w:p>
        </w:tc>
        <w:tc>
          <w:tcPr>
            <w:tcW w:w="988" w:type="dxa"/>
            <w:tcBorders>
              <w:top w:val="nil"/>
              <w:left w:val="single" w:sz="4" w:space="0" w:color="auto"/>
              <w:bottom w:val="nil"/>
              <w:right w:val="single" w:sz="4" w:space="0" w:color="auto"/>
            </w:tcBorders>
            <w:vAlign w:val="bottom"/>
          </w:tcPr>
          <w:p w14:paraId="6C00979E" w14:textId="52D59DC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28.512</w:t>
            </w:r>
          </w:p>
        </w:tc>
        <w:tc>
          <w:tcPr>
            <w:tcW w:w="902" w:type="dxa"/>
            <w:tcBorders>
              <w:top w:val="nil"/>
              <w:left w:val="single" w:sz="4" w:space="0" w:color="auto"/>
              <w:bottom w:val="nil"/>
              <w:right w:val="single" w:sz="4" w:space="0" w:color="auto"/>
            </w:tcBorders>
            <w:vAlign w:val="bottom"/>
          </w:tcPr>
          <w:p w14:paraId="3B6D859D" w14:textId="68136D4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416.914</w:t>
            </w:r>
          </w:p>
        </w:tc>
        <w:tc>
          <w:tcPr>
            <w:tcW w:w="927" w:type="dxa"/>
            <w:tcBorders>
              <w:top w:val="nil"/>
              <w:left w:val="nil"/>
              <w:bottom w:val="nil"/>
              <w:right w:val="single" w:sz="4" w:space="0" w:color="auto"/>
            </w:tcBorders>
            <w:vAlign w:val="bottom"/>
          </w:tcPr>
          <w:p w14:paraId="0542C388" w14:textId="15B8005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307.298</w:t>
            </w:r>
          </w:p>
        </w:tc>
        <w:tc>
          <w:tcPr>
            <w:tcW w:w="931" w:type="dxa"/>
            <w:tcBorders>
              <w:top w:val="nil"/>
              <w:left w:val="single" w:sz="4" w:space="0" w:color="auto"/>
              <w:bottom w:val="nil"/>
              <w:right w:val="single" w:sz="4" w:space="0" w:color="auto"/>
            </w:tcBorders>
            <w:vAlign w:val="bottom"/>
          </w:tcPr>
          <w:p w14:paraId="6D53DD7E" w14:textId="247ACAA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310.779</w:t>
            </w:r>
          </w:p>
        </w:tc>
        <w:tc>
          <w:tcPr>
            <w:tcW w:w="985" w:type="dxa"/>
            <w:tcBorders>
              <w:top w:val="nil"/>
              <w:left w:val="single" w:sz="4" w:space="0" w:color="auto"/>
              <w:bottom w:val="nil"/>
              <w:right w:val="single" w:sz="4" w:space="0" w:color="auto"/>
            </w:tcBorders>
            <w:vAlign w:val="bottom"/>
          </w:tcPr>
          <w:p w14:paraId="4565279B" w14:textId="2885306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618.077</w:t>
            </w:r>
          </w:p>
        </w:tc>
      </w:tr>
      <w:tr w:rsidR="000D6C04" w:rsidRPr="00B12729" w14:paraId="73A87055" w14:textId="77777777" w:rsidTr="000D6C04">
        <w:trPr>
          <w:gridAfter w:val="1"/>
          <w:wAfter w:w="16" w:type="dxa"/>
          <w:trHeight w:val="113"/>
        </w:trPr>
        <w:tc>
          <w:tcPr>
            <w:tcW w:w="571" w:type="dxa"/>
            <w:tcBorders>
              <w:top w:val="nil"/>
              <w:left w:val="single" w:sz="4" w:space="0" w:color="auto"/>
              <w:bottom w:val="nil"/>
              <w:right w:val="nil"/>
            </w:tcBorders>
          </w:tcPr>
          <w:p w14:paraId="1328FFD4"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3.2.1.2</w:t>
            </w:r>
          </w:p>
        </w:tc>
        <w:tc>
          <w:tcPr>
            <w:tcW w:w="3966" w:type="dxa"/>
            <w:tcBorders>
              <w:top w:val="nil"/>
              <w:left w:val="nil"/>
              <w:bottom w:val="nil"/>
              <w:right w:val="single" w:sz="4" w:space="0" w:color="auto"/>
            </w:tcBorders>
          </w:tcPr>
          <w:p w14:paraId="26EB1D24"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bottom"/>
          </w:tcPr>
          <w:p w14:paraId="24C9BF9A"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B15EBEA" w14:textId="4C552D2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26.070</w:t>
            </w:r>
          </w:p>
        </w:tc>
        <w:tc>
          <w:tcPr>
            <w:tcW w:w="988" w:type="dxa"/>
            <w:tcBorders>
              <w:top w:val="nil"/>
              <w:left w:val="single" w:sz="4" w:space="0" w:color="auto"/>
              <w:bottom w:val="nil"/>
              <w:right w:val="single" w:sz="4" w:space="0" w:color="auto"/>
            </w:tcBorders>
            <w:vAlign w:val="bottom"/>
          </w:tcPr>
          <w:p w14:paraId="4DF98EFC" w14:textId="7AB195D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425.045</w:t>
            </w:r>
          </w:p>
        </w:tc>
        <w:tc>
          <w:tcPr>
            <w:tcW w:w="902" w:type="dxa"/>
            <w:tcBorders>
              <w:top w:val="nil"/>
              <w:left w:val="single" w:sz="4" w:space="0" w:color="auto"/>
              <w:bottom w:val="nil"/>
              <w:right w:val="single" w:sz="4" w:space="0" w:color="auto"/>
            </w:tcBorders>
            <w:vAlign w:val="bottom"/>
          </w:tcPr>
          <w:p w14:paraId="193059F3" w14:textId="09CD67A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451.115</w:t>
            </w:r>
          </w:p>
        </w:tc>
        <w:tc>
          <w:tcPr>
            <w:tcW w:w="927" w:type="dxa"/>
            <w:tcBorders>
              <w:top w:val="nil"/>
              <w:left w:val="nil"/>
              <w:bottom w:val="nil"/>
              <w:right w:val="single" w:sz="4" w:space="0" w:color="auto"/>
            </w:tcBorders>
            <w:vAlign w:val="bottom"/>
          </w:tcPr>
          <w:p w14:paraId="6AC84265" w14:textId="3599263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217.721</w:t>
            </w:r>
          </w:p>
        </w:tc>
        <w:tc>
          <w:tcPr>
            <w:tcW w:w="931" w:type="dxa"/>
            <w:tcBorders>
              <w:top w:val="nil"/>
              <w:left w:val="single" w:sz="4" w:space="0" w:color="auto"/>
              <w:bottom w:val="nil"/>
              <w:right w:val="single" w:sz="4" w:space="0" w:color="auto"/>
            </w:tcBorders>
            <w:vAlign w:val="bottom"/>
          </w:tcPr>
          <w:p w14:paraId="1FA81986" w14:textId="3C68C45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395.184</w:t>
            </w:r>
          </w:p>
        </w:tc>
        <w:tc>
          <w:tcPr>
            <w:tcW w:w="985" w:type="dxa"/>
            <w:tcBorders>
              <w:top w:val="nil"/>
              <w:left w:val="single" w:sz="4" w:space="0" w:color="auto"/>
              <w:bottom w:val="nil"/>
              <w:right w:val="single" w:sz="4" w:space="0" w:color="auto"/>
            </w:tcBorders>
            <w:vAlign w:val="bottom"/>
          </w:tcPr>
          <w:p w14:paraId="0EE7F4D6" w14:textId="5462DA9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612.905</w:t>
            </w:r>
          </w:p>
        </w:tc>
      </w:tr>
      <w:tr w:rsidR="000D6C04" w:rsidRPr="00B12729" w14:paraId="0670859B" w14:textId="77777777" w:rsidTr="000D6C04">
        <w:trPr>
          <w:gridAfter w:val="1"/>
          <w:wAfter w:w="16" w:type="dxa"/>
          <w:trHeight w:val="113"/>
        </w:trPr>
        <w:tc>
          <w:tcPr>
            <w:tcW w:w="571" w:type="dxa"/>
            <w:tcBorders>
              <w:top w:val="nil"/>
              <w:left w:val="single" w:sz="4" w:space="0" w:color="auto"/>
              <w:bottom w:val="nil"/>
              <w:right w:val="nil"/>
            </w:tcBorders>
          </w:tcPr>
          <w:p w14:paraId="1FEA6EBB"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3.2.2.</w:t>
            </w:r>
          </w:p>
        </w:tc>
        <w:tc>
          <w:tcPr>
            <w:tcW w:w="3966" w:type="dxa"/>
            <w:tcBorders>
              <w:top w:val="nil"/>
              <w:left w:val="nil"/>
              <w:bottom w:val="nil"/>
              <w:right w:val="single" w:sz="4" w:space="0" w:color="auto"/>
            </w:tcBorders>
          </w:tcPr>
          <w:p w14:paraId="7FA6CD87"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bottom"/>
          </w:tcPr>
          <w:p w14:paraId="3D27ACD4"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241E1C5" w14:textId="280EBE9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4.564.698</w:t>
            </w:r>
          </w:p>
        </w:tc>
        <w:tc>
          <w:tcPr>
            <w:tcW w:w="988" w:type="dxa"/>
            <w:tcBorders>
              <w:top w:val="nil"/>
              <w:left w:val="single" w:sz="4" w:space="0" w:color="auto"/>
              <w:bottom w:val="nil"/>
              <w:right w:val="single" w:sz="4" w:space="0" w:color="auto"/>
            </w:tcBorders>
            <w:vAlign w:val="bottom"/>
          </w:tcPr>
          <w:p w14:paraId="69FD5E57" w14:textId="58B2C54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9.755.844</w:t>
            </w:r>
          </w:p>
        </w:tc>
        <w:tc>
          <w:tcPr>
            <w:tcW w:w="902" w:type="dxa"/>
            <w:tcBorders>
              <w:top w:val="nil"/>
              <w:left w:val="single" w:sz="4" w:space="0" w:color="auto"/>
              <w:bottom w:val="nil"/>
              <w:right w:val="single" w:sz="4" w:space="0" w:color="auto"/>
            </w:tcBorders>
            <w:vAlign w:val="bottom"/>
          </w:tcPr>
          <w:p w14:paraId="2A8EF306" w14:textId="5D46280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14.320.542</w:t>
            </w:r>
          </w:p>
        </w:tc>
        <w:tc>
          <w:tcPr>
            <w:tcW w:w="927" w:type="dxa"/>
            <w:tcBorders>
              <w:top w:val="nil"/>
              <w:left w:val="nil"/>
              <w:bottom w:val="nil"/>
              <w:right w:val="single" w:sz="4" w:space="0" w:color="auto"/>
            </w:tcBorders>
            <w:vAlign w:val="bottom"/>
          </w:tcPr>
          <w:p w14:paraId="361E135D" w14:textId="7E9300F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1.070.400</w:t>
            </w:r>
          </w:p>
        </w:tc>
        <w:tc>
          <w:tcPr>
            <w:tcW w:w="931" w:type="dxa"/>
            <w:tcBorders>
              <w:top w:val="nil"/>
              <w:left w:val="single" w:sz="4" w:space="0" w:color="auto"/>
              <w:bottom w:val="nil"/>
              <w:right w:val="single" w:sz="4" w:space="0" w:color="auto"/>
            </w:tcBorders>
            <w:vAlign w:val="bottom"/>
          </w:tcPr>
          <w:p w14:paraId="3AD9A22A" w14:textId="3F3BC8C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2.255.854</w:t>
            </w:r>
          </w:p>
        </w:tc>
        <w:tc>
          <w:tcPr>
            <w:tcW w:w="985" w:type="dxa"/>
            <w:tcBorders>
              <w:top w:val="nil"/>
              <w:left w:val="single" w:sz="4" w:space="0" w:color="auto"/>
              <w:bottom w:val="nil"/>
              <w:right w:val="single" w:sz="4" w:space="0" w:color="auto"/>
            </w:tcBorders>
            <w:vAlign w:val="bottom"/>
          </w:tcPr>
          <w:p w14:paraId="4A2EF4C2" w14:textId="28F28C5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3.326.254</w:t>
            </w:r>
          </w:p>
        </w:tc>
      </w:tr>
      <w:tr w:rsidR="000D6C04" w:rsidRPr="00B12729" w14:paraId="51736B0C" w14:textId="77777777" w:rsidTr="000D6C04">
        <w:trPr>
          <w:gridAfter w:val="1"/>
          <w:wAfter w:w="16" w:type="dxa"/>
          <w:trHeight w:val="113"/>
        </w:trPr>
        <w:tc>
          <w:tcPr>
            <w:tcW w:w="571" w:type="dxa"/>
            <w:tcBorders>
              <w:top w:val="nil"/>
              <w:left w:val="single" w:sz="4" w:space="0" w:color="auto"/>
              <w:bottom w:val="nil"/>
              <w:right w:val="nil"/>
            </w:tcBorders>
          </w:tcPr>
          <w:p w14:paraId="25C23798"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3.3.</w:t>
            </w:r>
          </w:p>
        </w:tc>
        <w:tc>
          <w:tcPr>
            <w:tcW w:w="3966" w:type="dxa"/>
            <w:tcBorders>
              <w:top w:val="nil"/>
              <w:left w:val="nil"/>
              <w:bottom w:val="nil"/>
              <w:right w:val="single" w:sz="4" w:space="0" w:color="auto"/>
            </w:tcBorders>
          </w:tcPr>
          <w:p w14:paraId="26DB831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w:t>
            </w:r>
          </w:p>
        </w:tc>
        <w:tc>
          <w:tcPr>
            <w:tcW w:w="708" w:type="dxa"/>
            <w:tcBorders>
              <w:top w:val="nil"/>
              <w:left w:val="single" w:sz="4" w:space="0" w:color="auto"/>
              <w:bottom w:val="nil"/>
              <w:right w:val="single" w:sz="4" w:space="0" w:color="auto"/>
            </w:tcBorders>
            <w:vAlign w:val="bottom"/>
          </w:tcPr>
          <w:p w14:paraId="4E418830"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9358D31" w14:textId="1AF732C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6270E15" w14:textId="575D43C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561D3D7" w14:textId="4206DBC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43126A0F" w14:textId="640F246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2B82F24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72965FE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401D3434" w14:textId="77777777" w:rsidTr="000D6C04">
        <w:trPr>
          <w:gridAfter w:val="1"/>
          <w:wAfter w:w="16" w:type="dxa"/>
          <w:trHeight w:val="113"/>
        </w:trPr>
        <w:tc>
          <w:tcPr>
            <w:tcW w:w="571" w:type="dxa"/>
            <w:tcBorders>
              <w:top w:val="nil"/>
              <w:left w:val="single" w:sz="4" w:space="0" w:color="auto"/>
              <w:bottom w:val="nil"/>
              <w:right w:val="nil"/>
            </w:tcBorders>
          </w:tcPr>
          <w:p w14:paraId="53DE8246"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 xml:space="preserve"> B.</w:t>
            </w:r>
          </w:p>
        </w:tc>
        <w:tc>
          <w:tcPr>
            <w:tcW w:w="3966" w:type="dxa"/>
            <w:tcBorders>
              <w:top w:val="nil"/>
              <w:left w:val="nil"/>
              <w:bottom w:val="nil"/>
              <w:right w:val="single" w:sz="4" w:space="0" w:color="auto"/>
            </w:tcBorders>
          </w:tcPr>
          <w:p w14:paraId="1A38AC3F"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bottom"/>
          </w:tcPr>
          <w:p w14:paraId="0B34A72F" w14:textId="77777777" w:rsidR="000D6C04" w:rsidRPr="00B12729" w:rsidRDefault="000D6C04" w:rsidP="00B12729">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43FB147" w14:textId="019CF531"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281.093.275</w:t>
            </w:r>
          </w:p>
        </w:tc>
        <w:tc>
          <w:tcPr>
            <w:tcW w:w="988" w:type="dxa"/>
            <w:tcBorders>
              <w:top w:val="nil"/>
              <w:left w:val="single" w:sz="4" w:space="0" w:color="auto"/>
              <w:bottom w:val="nil"/>
              <w:right w:val="single" w:sz="4" w:space="0" w:color="auto"/>
            </w:tcBorders>
            <w:vAlign w:val="bottom"/>
          </w:tcPr>
          <w:p w14:paraId="1C2A29DF" w14:textId="7D7706F4"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97.932.411</w:t>
            </w:r>
          </w:p>
        </w:tc>
        <w:tc>
          <w:tcPr>
            <w:tcW w:w="902" w:type="dxa"/>
            <w:tcBorders>
              <w:top w:val="nil"/>
              <w:left w:val="single" w:sz="4" w:space="0" w:color="auto"/>
              <w:bottom w:val="nil"/>
              <w:right w:val="single" w:sz="4" w:space="0" w:color="auto"/>
            </w:tcBorders>
            <w:vAlign w:val="bottom"/>
          </w:tcPr>
          <w:p w14:paraId="3A782FEA" w14:textId="5A52BAA6"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379.025.686</w:t>
            </w:r>
          </w:p>
        </w:tc>
        <w:tc>
          <w:tcPr>
            <w:tcW w:w="927" w:type="dxa"/>
            <w:tcBorders>
              <w:top w:val="nil"/>
              <w:left w:val="nil"/>
              <w:bottom w:val="nil"/>
              <w:right w:val="single" w:sz="4" w:space="0" w:color="auto"/>
            </w:tcBorders>
            <w:vAlign w:val="bottom"/>
          </w:tcPr>
          <w:p w14:paraId="7DFE75AF" w14:textId="3F5A5F72"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195.850.209</w:t>
            </w:r>
          </w:p>
        </w:tc>
        <w:tc>
          <w:tcPr>
            <w:tcW w:w="931" w:type="dxa"/>
            <w:tcBorders>
              <w:top w:val="nil"/>
              <w:left w:val="single" w:sz="4" w:space="0" w:color="auto"/>
              <w:bottom w:val="nil"/>
              <w:right w:val="single" w:sz="4" w:space="0" w:color="auto"/>
            </w:tcBorders>
            <w:vAlign w:val="bottom"/>
          </w:tcPr>
          <w:p w14:paraId="25F5C2F2" w14:textId="3FAD0096"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76.219.165</w:t>
            </w:r>
          </w:p>
        </w:tc>
        <w:tc>
          <w:tcPr>
            <w:tcW w:w="985" w:type="dxa"/>
            <w:tcBorders>
              <w:top w:val="nil"/>
              <w:left w:val="single" w:sz="4" w:space="0" w:color="auto"/>
              <w:bottom w:val="nil"/>
              <w:right w:val="single" w:sz="4" w:space="0" w:color="auto"/>
            </w:tcBorders>
            <w:vAlign w:val="bottom"/>
          </w:tcPr>
          <w:p w14:paraId="604487DE" w14:textId="6A311599"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272.069.374</w:t>
            </w:r>
          </w:p>
        </w:tc>
      </w:tr>
      <w:tr w:rsidR="000D6C04" w:rsidRPr="00B12729" w14:paraId="4D63BFAA" w14:textId="77777777" w:rsidTr="000D6C04">
        <w:trPr>
          <w:gridAfter w:val="1"/>
          <w:wAfter w:w="16" w:type="dxa"/>
          <w:trHeight w:val="113"/>
        </w:trPr>
        <w:tc>
          <w:tcPr>
            <w:tcW w:w="571" w:type="dxa"/>
            <w:tcBorders>
              <w:top w:val="nil"/>
              <w:left w:val="single" w:sz="4" w:space="0" w:color="auto"/>
              <w:bottom w:val="nil"/>
              <w:right w:val="nil"/>
            </w:tcBorders>
          </w:tcPr>
          <w:p w14:paraId="3B687F97"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 xml:space="preserve"> IV.</w:t>
            </w:r>
          </w:p>
        </w:tc>
        <w:tc>
          <w:tcPr>
            <w:tcW w:w="3966" w:type="dxa"/>
            <w:tcBorders>
              <w:top w:val="nil"/>
              <w:left w:val="nil"/>
              <w:bottom w:val="nil"/>
              <w:right w:val="single" w:sz="4" w:space="0" w:color="auto"/>
            </w:tcBorders>
          </w:tcPr>
          <w:p w14:paraId="32F38F62"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bottom"/>
          </w:tcPr>
          <w:p w14:paraId="44D0800A" w14:textId="77777777" w:rsidR="000D6C04" w:rsidRPr="00B12729" w:rsidRDefault="000D6C04" w:rsidP="00B12729">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F179EE7" w14:textId="32CF48FF"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12.557.300</w:t>
            </w:r>
          </w:p>
        </w:tc>
        <w:tc>
          <w:tcPr>
            <w:tcW w:w="988" w:type="dxa"/>
            <w:tcBorders>
              <w:top w:val="nil"/>
              <w:left w:val="single" w:sz="4" w:space="0" w:color="auto"/>
              <w:bottom w:val="nil"/>
              <w:right w:val="single" w:sz="4" w:space="0" w:color="auto"/>
            </w:tcBorders>
            <w:vAlign w:val="bottom"/>
          </w:tcPr>
          <w:p w14:paraId="29A20DD7" w14:textId="55303E8B"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43.492.101</w:t>
            </w:r>
          </w:p>
        </w:tc>
        <w:tc>
          <w:tcPr>
            <w:tcW w:w="902" w:type="dxa"/>
            <w:tcBorders>
              <w:top w:val="nil"/>
              <w:left w:val="single" w:sz="4" w:space="0" w:color="auto"/>
              <w:bottom w:val="nil"/>
              <w:right w:val="single" w:sz="4" w:space="0" w:color="auto"/>
            </w:tcBorders>
            <w:vAlign w:val="bottom"/>
          </w:tcPr>
          <w:p w14:paraId="4BEE44AD" w14:textId="36DC4785"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56.049.401</w:t>
            </w:r>
          </w:p>
        </w:tc>
        <w:tc>
          <w:tcPr>
            <w:tcW w:w="927" w:type="dxa"/>
            <w:tcBorders>
              <w:top w:val="nil"/>
              <w:left w:val="nil"/>
              <w:bottom w:val="nil"/>
              <w:right w:val="single" w:sz="4" w:space="0" w:color="auto"/>
            </w:tcBorders>
            <w:vAlign w:val="bottom"/>
          </w:tcPr>
          <w:p w14:paraId="0DCCC685" w14:textId="0F46422F"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8.003.258</w:t>
            </w:r>
          </w:p>
        </w:tc>
        <w:tc>
          <w:tcPr>
            <w:tcW w:w="931" w:type="dxa"/>
            <w:tcBorders>
              <w:top w:val="nil"/>
              <w:left w:val="single" w:sz="4" w:space="0" w:color="auto"/>
              <w:bottom w:val="nil"/>
              <w:right w:val="single" w:sz="4" w:space="0" w:color="auto"/>
            </w:tcBorders>
            <w:vAlign w:val="bottom"/>
          </w:tcPr>
          <w:p w14:paraId="03E8895A" w14:textId="7CBBAFFE"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25.965.959</w:t>
            </w:r>
          </w:p>
        </w:tc>
        <w:tc>
          <w:tcPr>
            <w:tcW w:w="985" w:type="dxa"/>
            <w:tcBorders>
              <w:top w:val="nil"/>
              <w:left w:val="single" w:sz="4" w:space="0" w:color="auto"/>
              <w:bottom w:val="nil"/>
              <w:right w:val="single" w:sz="4" w:space="0" w:color="auto"/>
            </w:tcBorders>
            <w:vAlign w:val="bottom"/>
          </w:tcPr>
          <w:p w14:paraId="0AE9FB8B" w14:textId="1F90289B"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33.969.217</w:t>
            </w:r>
          </w:p>
        </w:tc>
      </w:tr>
      <w:tr w:rsidR="000D6C04" w:rsidRPr="00B12729" w14:paraId="592F61E9" w14:textId="77777777" w:rsidTr="000D6C04">
        <w:trPr>
          <w:gridAfter w:val="1"/>
          <w:wAfter w:w="16" w:type="dxa"/>
          <w:trHeight w:val="113"/>
        </w:trPr>
        <w:tc>
          <w:tcPr>
            <w:tcW w:w="571" w:type="dxa"/>
            <w:tcBorders>
              <w:top w:val="nil"/>
              <w:left w:val="single" w:sz="4" w:space="0" w:color="auto"/>
              <w:bottom w:val="nil"/>
              <w:right w:val="nil"/>
            </w:tcBorders>
          </w:tcPr>
          <w:p w14:paraId="06BCB122"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4.1.</w:t>
            </w:r>
          </w:p>
        </w:tc>
        <w:tc>
          <w:tcPr>
            <w:tcW w:w="3966" w:type="dxa"/>
            <w:tcBorders>
              <w:top w:val="nil"/>
              <w:left w:val="nil"/>
              <w:bottom w:val="nil"/>
              <w:right w:val="single" w:sz="4" w:space="0" w:color="auto"/>
            </w:tcBorders>
          </w:tcPr>
          <w:p w14:paraId="0FE406B3"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bottom"/>
          </w:tcPr>
          <w:p w14:paraId="39E1ADFC"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F22E3D" w14:textId="3BB077C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2.438.362</w:t>
            </w:r>
          </w:p>
        </w:tc>
        <w:tc>
          <w:tcPr>
            <w:tcW w:w="988" w:type="dxa"/>
            <w:tcBorders>
              <w:top w:val="nil"/>
              <w:left w:val="single" w:sz="4" w:space="0" w:color="auto"/>
              <w:bottom w:val="nil"/>
              <w:right w:val="single" w:sz="4" w:space="0" w:color="auto"/>
            </w:tcBorders>
            <w:vAlign w:val="bottom"/>
          </w:tcPr>
          <w:p w14:paraId="2F1CD7EB" w14:textId="1B7615A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D8C30B9" w14:textId="688FA53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2.438.362</w:t>
            </w:r>
          </w:p>
        </w:tc>
        <w:tc>
          <w:tcPr>
            <w:tcW w:w="927" w:type="dxa"/>
            <w:tcBorders>
              <w:top w:val="nil"/>
              <w:left w:val="nil"/>
              <w:bottom w:val="nil"/>
              <w:right w:val="single" w:sz="4" w:space="0" w:color="auto"/>
            </w:tcBorders>
            <w:vAlign w:val="bottom"/>
          </w:tcPr>
          <w:p w14:paraId="21DC75CA" w14:textId="5E4221F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1.337.798</w:t>
            </w:r>
          </w:p>
        </w:tc>
        <w:tc>
          <w:tcPr>
            <w:tcW w:w="931" w:type="dxa"/>
            <w:tcBorders>
              <w:top w:val="nil"/>
              <w:left w:val="single" w:sz="4" w:space="0" w:color="auto"/>
              <w:bottom w:val="nil"/>
              <w:right w:val="single" w:sz="4" w:space="0" w:color="auto"/>
            </w:tcBorders>
            <w:vAlign w:val="bottom"/>
          </w:tcPr>
          <w:p w14:paraId="219F86AC" w14:textId="5E1C0B3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64235CC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1.337.798</w:t>
            </w:r>
          </w:p>
        </w:tc>
      </w:tr>
      <w:tr w:rsidR="000D6C04" w:rsidRPr="00B12729" w14:paraId="5DE95A98" w14:textId="77777777" w:rsidTr="000D6C04">
        <w:trPr>
          <w:gridAfter w:val="1"/>
          <w:wAfter w:w="16" w:type="dxa"/>
          <w:trHeight w:val="113"/>
        </w:trPr>
        <w:tc>
          <w:tcPr>
            <w:tcW w:w="571" w:type="dxa"/>
            <w:tcBorders>
              <w:top w:val="nil"/>
              <w:left w:val="single" w:sz="4" w:space="0" w:color="auto"/>
              <w:bottom w:val="nil"/>
              <w:right w:val="nil"/>
            </w:tcBorders>
          </w:tcPr>
          <w:p w14:paraId="09CC0F93"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4.2.</w:t>
            </w:r>
          </w:p>
        </w:tc>
        <w:tc>
          <w:tcPr>
            <w:tcW w:w="3966" w:type="dxa"/>
            <w:tcBorders>
              <w:top w:val="nil"/>
              <w:left w:val="nil"/>
              <w:bottom w:val="nil"/>
              <w:right w:val="single" w:sz="4" w:space="0" w:color="auto"/>
            </w:tcBorders>
          </w:tcPr>
          <w:p w14:paraId="747E2B67"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bottom"/>
          </w:tcPr>
          <w:p w14:paraId="275406AE"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A900DA" w14:textId="69C1015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25.889</w:t>
            </w:r>
          </w:p>
        </w:tc>
        <w:tc>
          <w:tcPr>
            <w:tcW w:w="988" w:type="dxa"/>
            <w:tcBorders>
              <w:top w:val="nil"/>
              <w:left w:val="single" w:sz="4" w:space="0" w:color="auto"/>
              <w:bottom w:val="nil"/>
              <w:right w:val="single" w:sz="4" w:space="0" w:color="auto"/>
            </w:tcBorders>
            <w:vAlign w:val="bottom"/>
          </w:tcPr>
          <w:p w14:paraId="4E8AEFA2" w14:textId="2C5E78A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13.711.993</w:t>
            </w:r>
          </w:p>
        </w:tc>
        <w:tc>
          <w:tcPr>
            <w:tcW w:w="902" w:type="dxa"/>
            <w:tcBorders>
              <w:top w:val="nil"/>
              <w:left w:val="single" w:sz="4" w:space="0" w:color="auto"/>
              <w:bottom w:val="nil"/>
              <w:right w:val="single" w:sz="4" w:space="0" w:color="auto"/>
            </w:tcBorders>
            <w:vAlign w:val="bottom"/>
          </w:tcPr>
          <w:p w14:paraId="689FDEB7" w14:textId="3F482C2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13.737.882</w:t>
            </w:r>
          </w:p>
        </w:tc>
        <w:tc>
          <w:tcPr>
            <w:tcW w:w="927" w:type="dxa"/>
            <w:tcBorders>
              <w:top w:val="nil"/>
              <w:left w:val="nil"/>
              <w:bottom w:val="nil"/>
              <w:right w:val="single" w:sz="4" w:space="0" w:color="auto"/>
            </w:tcBorders>
            <w:vAlign w:val="bottom"/>
          </w:tcPr>
          <w:p w14:paraId="5D910937" w14:textId="1D2B616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19.853</w:t>
            </w:r>
          </w:p>
        </w:tc>
        <w:tc>
          <w:tcPr>
            <w:tcW w:w="931" w:type="dxa"/>
            <w:tcBorders>
              <w:top w:val="nil"/>
              <w:left w:val="single" w:sz="4" w:space="0" w:color="auto"/>
              <w:bottom w:val="nil"/>
              <w:right w:val="single" w:sz="4" w:space="0" w:color="auto"/>
            </w:tcBorders>
            <w:vAlign w:val="bottom"/>
          </w:tcPr>
          <w:p w14:paraId="201B722D" w14:textId="1635982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274.662</w:t>
            </w:r>
          </w:p>
        </w:tc>
        <w:tc>
          <w:tcPr>
            <w:tcW w:w="985" w:type="dxa"/>
            <w:tcBorders>
              <w:top w:val="nil"/>
              <w:left w:val="single" w:sz="4" w:space="0" w:color="auto"/>
              <w:bottom w:val="nil"/>
              <w:right w:val="single" w:sz="4" w:space="0" w:color="auto"/>
            </w:tcBorders>
            <w:vAlign w:val="bottom"/>
          </w:tcPr>
          <w:p w14:paraId="57F7F11A" w14:textId="3A6376F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294.515</w:t>
            </w:r>
          </w:p>
        </w:tc>
      </w:tr>
      <w:tr w:rsidR="000D6C04" w:rsidRPr="00B12729" w14:paraId="661C4AE8" w14:textId="77777777" w:rsidTr="000D6C04">
        <w:trPr>
          <w:gridAfter w:val="1"/>
          <w:wAfter w:w="16" w:type="dxa"/>
          <w:trHeight w:val="113"/>
        </w:trPr>
        <w:tc>
          <w:tcPr>
            <w:tcW w:w="571" w:type="dxa"/>
            <w:tcBorders>
              <w:top w:val="nil"/>
              <w:left w:val="single" w:sz="4" w:space="0" w:color="auto"/>
              <w:bottom w:val="nil"/>
              <w:right w:val="nil"/>
            </w:tcBorders>
          </w:tcPr>
          <w:p w14:paraId="5C45657D"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4.3.</w:t>
            </w:r>
          </w:p>
        </w:tc>
        <w:tc>
          <w:tcPr>
            <w:tcW w:w="3966" w:type="dxa"/>
            <w:tcBorders>
              <w:top w:val="nil"/>
              <w:left w:val="nil"/>
              <w:bottom w:val="nil"/>
              <w:right w:val="single" w:sz="4" w:space="0" w:color="auto"/>
            </w:tcBorders>
          </w:tcPr>
          <w:p w14:paraId="6D53584E"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bottom"/>
          </w:tcPr>
          <w:p w14:paraId="316F97C1"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343303F" w14:textId="4ED3EEC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7.689.156</w:t>
            </w:r>
          </w:p>
        </w:tc>
        <w:tc>
          <w:tcPr>
            <w:tcW w:w="988" w:type="dxa"/>
            <w:tcBorders>
              <w:top w:val="nil"/>
              <w:left w:val="single" w:sz="4" w:space="0" w:color="auto"/>
              <w:bottom w:val="nil"/>
              <w:right w:val="single" w:sz="4" w:space="0" w:color="auto"/>
            </w:tcBorders>
            <w:vAlign w:val="bottom"/>
          </w:tcPr>
          <w:p w14:paraId="0C4543E7" w14:textId="337C0AC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330.774</w:t>
            </w:r>
          </w:p>
        </w:tc>
        <w:tc>
          <w:tcPr>
            <w:tcW w:w="902" w:type="dxa"/>
            <w:tcBorders>
              <w:top w:val="nil"/>
              <w:left w:val="single" w:sz="4" w:space="0" w:color="auto"/>
              <w:bottom w:val="nil"/>
              <w:right w:val="single" w:sz="4" w:space="0" w:color="auto"/>
            </w:tcBorders>
            <w:vAlign w:val="bottom"/>
          </w:tcPr>
          <w:p w14:paraId="43E85C2C" w14:textId="38B56C6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8.019.930</w:t>
            </w:r>
          </w:p>
        </w:tc>
        <w:tc>
          <w:tcPr>
            <w:tcW w:w="927" w:type="dxa"/>
            <w:tcBorders>
              <w:top w:val="nil"/>
              <w:left w:val="nil"/>
              <w:bottom w:val="nil"/>
              <w:right w:val="single" w:sz="4" w:space="0" w:color="auto"/>
            </w:tcBorders>
            <w:vAlign w:val="bottom"/>
          </w:tcPr>
          <w:p w14:paraId="211DA4DA" w14:textId="1BCBF00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4.909.013</w:t>
            </w:r>
          </w:p>
        </w:tc>
        <w:tc>
          <w:tcPr>
            <w:tcW w:w="931" w:type="dxa"/>
            <w:tcBorders>
              <w:top w:val="nil"/>
              <w:left w:val="single" w:sz="4" w:space="0" w:color="auto"/>
              <w:bottom w:val="nil"/>
              <w:right w:val="single" w:sz="4" w:space="0" w:color="auto"/>
            </w:tcBorders>
            <w:vAlign w:val="bottom"/>
          </w:tcPr>
          <w:p w14:paraId="0949FB97" w14:textId="4D3D2DA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357.854</w:t>
            </w:r>
          </w:p>
        </w:tc>
        <w:tc>
          <w:tcPr>
            <w:tcW w:w="985" w:type="dxa"/>
            <w:tcBorders>
              <w:top w:val="nil"/>
              <w:left w:val="single" w:sz="4" w:space="0" w:color="auto"/>
              <w:bottom w:val="nil"/>
              <w:right w:val="single" w:sz="4" w:space="0" w:color="auto"/>
            </w:tcBorders>
            <w:vAlign w:val="bottom"/>
          </w:tcPr>
          <w:p w14:paraId="764592C3" w14:textId="1337587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5.266.867</w:t>
            </w:r>
          </w:p>
        </w:tc>
      </w:tr>
      <w:tr w:rsidR="000D6C04" w:rsidRPr="00B12729" w14:paraId="04E0163E" w14:textId="77777777" w:rsidTr="000D6C04">
        <w:trPr>
          <w:gridAfter w:val="1"/>
          <w:wAfter w:w="16" w:type="dxa"/>
          <w:trHeight w:val="113"/>
        </w:trPr>
        <w:tc>
          <w:tcPr>
            <w:tcW w:w="571" w:type="dxa"/>
            <w:tcBorders>
              <w:top w:val="nil"/>
              <w:left w:val="single" w:sz="4" w:space="0" w:color="auto"/>
              <w:bottom w:val="nil"/>
              <w:right w:val="nil"/>
            </w:tcBorders>
          </w:tcPr>
          <w:p w14:paraId="6672A11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4.4.</w:t>
            </w:r>
          </w:p>
        </w:tc>
        <w:tc>
          <w:tcPr>
            <w:tcW w:w="3966" w:type="dxa"/>
            <w:tcBorders>
              <w:top w:val="nil"/>
              <w:left w:val="nil"/>
              <w:bottom w:val="nil"/>
              <w:right w:val="single" w:sz="4" w:space="0" w:color="auto"/>
            </w:tcBorders>
          </w:tcPr>
          <w:p w14:paraId="569ABE07"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bottom"/>
          </w:tcPr>
          <w:p w14:paraId="0979081C"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96ACF1" w14:textId="230B65A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2.136.106</w:t>
            </w:r>
          </w:p>
        </w:tc>
        <w:tc>
          <w:tcPr>
            <w:tcW w:w="988" w:type="dxa"/>
            <w:tcBorders>
              <w:top w:val="nil"/>
              <w:left w:val="single" w:sz="4" w:space="0" w:color="auto"/>
              <w:bottom w:val="nil"/>
              <w:right w:val="single" w:sz="4" w:space="0" w:color="auto"/>
            </w:tcBorders>
            <w:vAlign w:val="bottom"/>
          </w:tcPr>
          <w:p w14:paraId="41D4EBC1" w14:textId="0748B70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317.756</w:t>
            </w:r>
          </w:p>
        </w:tc>
        <w:tc>
          <w:tcPr>
            <w:tcW w:w="902" w:type="dxa"/>
            <w:tcBorders>
              <w:top w:val="nil"/>
              <w:left w:val="single" w:sz="4" w:space="0" w:color="auto"/>
              <w:bottom w:val="nil"/>
              <w:right w:val="single" w:sz="4" w:space="0" w:color="auto"/>
            </w:tcBorders>
            <w:vAlign w:val="bottom"/>
          </w:tcPr>
          <w:p w14:paraId="573903FC" w14:textId="0BA15F5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2.453.862</w:t>
            </w:r>
          </w:p>
        </w:tc>
        <w:tc>
          <w:tcPr>
            <w:tcW w:w="927" w:type="dxa"/>
            <w:tcBorders>
              <w:top w:val="nil"/>
              <w:left w:val="nil"/>
              <w:bottom w:val="nil"/>
              <w:right w:val="single" w:sz="4" w:space="0" w:color="auto"/>
            </w:tcBorders>
            <w:vAlign w:val="bottom"/>
          </w:tcPr>
          <w:p w14:paraId="0338CD6D" w14:textId="06237D8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1.491.411</w:t>
            </w:r>
          </w:p>
        </w:tc>
        <w:tc>
          <w:tcPr>
            <w:tcW w:w="931" w:type="dxa"/>
            <w:tcBorders>
              <w:top w:val="nil"/>
              <w:left w:val="single" w:sz="4" w:space="0" w:color="auto"/>
              <w:bottom w:val="nil"/>
              <w:right w:val="single" w:sz="4" w:space="0" w:color="auto"/>
            </w:tcBorders>
            <w:vAlign w:val="bottom"/>
          </w:tcPr>
          <w:p w14:paraId="352D8B5E" w14:textId="01F2C72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268.677</w:t>
            </w:r>
          </w:p>
        </w:tc>
        <w:tc>
          <w:tcPr>
            <w:tcW w:w="985" w:type="dxa"/>
            <w:tcBorders>
              <w:top w:val="nil"/>
              <w:left w:val="single" w:sz="4" w:space="0" w:color="auto"/>
              <w:bottom w:val="nil"/>
              <w:right w:val="single" w:sz="4" w:space="0" w:color="auto"/>
            </w:tcBorders>
            <w:vAlign w:val="bottom"/>
          </w:tcPr>
          <w:p w14:paraId="2F48548B" w14:textId="0E9A9E3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1.760.088</w:t>
            </w:r>
          </w:p>
        </w:tc>
      </w:tr>
      <w:tr w:rsidR="000D6C04" w:rsidRPr="00B12729" w14:paraId="6CE68A4B" w14:textId="77777777" w:rsidTr="000D6C04">
        <w:trPr>
          <w:gridAfter w:val="1"/>
          <w:wAfter w:w="16" w:type="dxa"/>
          <w:trHeight w:val="113"/>
        </w:trPr>
        <w:tc>
          <w:tcPr>
            <w:tcW w:w="571" w:type="dxa"/>
            <w:tcBorders>
              <w:top w:val="nil"/>
              <w:left w:val="single" w:sz="4" w:space="0" w:color="auto"/>
              <w:bottom w:val="nil"/>
              <w:right w:val="nil"/>
            </w:tcBorders>
          </w:tcPr>
          <w:p w14:paraId="23C1EF6A"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4.5.</w:t>
            </w:r>
          </w:p>
        </w:tc>
        <w:tc>
          <w:tcPr>
            <w:tcW w:w="3966" w:type="dxa"/>
            <w:tcBorders>
              <w:top w:val="nil"/>
              <w:left w:val="nil"/>
              <w:bottom w:val="nil"/>
              <w:right w:val="single" w:sz="4" w:space="0" w:color="auto"/>
            </w:tcBorders>
          </w:tcPr>
          <w:p w14:paraId="620A736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bottom"/>
          </w:tcPr>
          <w:p w14:paraId="45F9EB3E"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21AB206" w14:textId="48D2FBA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103</w:t>
            </w:r>
          </w:p>
        </w:tc>
        <w:tc>
          <w:tcPr>
            <w:tcW w:w="988" w:type="dxa"/>
            <w:tcBorders>
              <w:top w:val="nil"/>
              <w:left w:val="single" w:sz="4" w:space="0" w:color="auto"/>
              <w:bottom w:val="nil"/>
              <w:right w:val="single" w:sz="4" w:space="0" w:color="auto"/>
            </w:tcBorders>
            <w:vAlign w:val="bottom"/>
          </w:tcPr>
          <w:p w14:paraId="61F72571" w14:textId="0BF9188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14B1A2D" w14:textId="698CB82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103</w:t>
            </w:r>
          </w:p>
        </w:tc>
        <w:tc>
          <w:tcPr>
            <w:tcW w:w="927" w:type="dxa"/>
            <w:tcBorders>
              <w:top w:val="nil"/>
              <w:left w:val="nil"/>
              <w:bottom w:val="nil"/>
              <w:right w:val="single" w:sz="4" w:space="0" w:color="auto"/>
            </w:tcBorders>
            <w:vAlign w:val="bottom"/>
          </w:tcPr>
          <w:p w14:paraId="1FC2858A" w14:textId="0C0226E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579E6D1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08570A2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103</w:t>
            </w:r>
          </w:p>
        </w:tc>
      </w:tr>
      <w:tr w:rsidR="000D6C04" w:rsidRPr="00B12729" w14:paraId="71258828" w14:textId="77777777" w:rsidTr="000D6C04">
        <w:trPr>
          <w:gridAfter w:val="1"/>
          <w:wAfter w:w="16" w:type="dxa"/>
          <w:trHeight w:val="113"/>
        </w:trPr>
        <w:tc>
          <w:tcPr>
            <w:tcW w:w="571" w:type="dxa"/>
            <w:tcBorders>
              <w:top w:val="nil"/>
              <w:left w:val="single" w:sz="4" w:space="0" w:color="auto"/>
              <w:bottom w:val="nil"/>
              <w:right w:val="nil"/>
            </w:tcBorders>
          </w:tcPr>
          <w:p w14:paraId="63545E53"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4.6.</w:t>
            </w:r>
          </w:p>
        </w:tc>
        <w:tc>
          <w:tcPr>
            <w:tcW w:w="3966" w:type="dxa"/>
            <w:tcBorders>
              <w:top w:val="nil"/>
              <w:left w:val="nil"/>
              <w:bottom w:val="nil"/>
              <w:right w:val="single" w:sz="4" w:space="0" w:color="auto"/>
            </w:tcBorders>
          </w:tcPr>
          <w:p w14:paraId="36B37264"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bottom"/>
          </w:tcPr>
          <w:p w14:paraId="1D3830CF"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E5D138" w14:textId="2160770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040ECA4" w14:textId="543E153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B764E9" w14:textId="1C2228A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0FB53DCF" w14:textId="67D7CA6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3F8D63E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05BF54B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7A81E952" w14:textId="77777777" w:rsidTr="000D6C04">
        <w:trPr>
          <w:gridAfter w:val="1"/>
          <w:wAfter w:w="16" w:type="dxa"/>
          <w:trHeight w:val="113"/>
        </w:trPr>
        <w:tc>
          <w:tcPr>
            <w:tcW w:w="571" w:type="dxa"/>
            <w:tcBorders>
              <w:top w:val="nil"/>
              <w:left w:val="single" w:sz="4" w:space="0" w:color="auto"/>
              <w:bottom w:val="nil"/>
              <w:right w:val="nil"/>
            </w:tcBorders>
          </w:tcPr>
          <w:p w14:paraId="47E55CFE"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4.7.</w:t>
            </w:r>
          </w:p>
        </w:tc>
        <w:tc>
          <w:tcPr>
            <w:tcW w:w="3966" w:type="dxa"/>
            <w:tcBorders>
              <w:top w:val="nil"/>
              <w:left w:val="nil"/>
              <w:bottom w:val="nil"/>
              <w:right w:val="single" w:sz="4" w:space="0" w:color="auto"/>
            </w:tcBorders>
          </w:tcPr>
          <w:p w14:paraId="452D5CDB"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bottom"/>
          </w:tcPr>
          <w:p w14:paraId="78501C91"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AFD3B6F" w14:textId="7E6D0D5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211.230</w:t>
            </w:r>
          </w:p>
        </w:tc>
        <w:tc>
          <w:tcPr>
            <w:tcW w:w="988" w:type="dxa"/>
            <w:tcBorders>
              <w:top w:val="nil"/>
              <w:left w:val="single" w:sz="4" w:space="0" w:color="auto"/>
              <w:bottom w:val="nil"/>
              <w:right w:val="single" w:sz="4" w:space="0" w:color="auto"/>
            </w:tcBorders>
            <w:vAlign w:val="bottom"/>
          </w:tcPr>
          <w:p w14:paraId="1D3DC6D8" w14:textId="38A6133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1.977.682</w:t>
            </w:r>
          </w:p>
        </w:tc>
        <w:tc>
          <w:tcPr>
            <w:tcW w:w="902" w:type="dxa"/>
            <w:tcBorders>
              <w:top w:val="nil"/>
              <w:left w:val="single" w:sz="4" w:space="0" w:color="auto"/>
              <w:bottom w:val="nil"/>
              <w:right w:val="single" w:sz="4" w:space="0" w:color="auto"/>
            </w:tcBorders>
            <w:vAlign w:val="bottom"/>
          </w:tcPr>
          <w:p w14:paraId="6704F106" w14:textId="563BA61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2.188.912</w:t>
            </w:r>
          </w:p>
        </w:tc>
        <w:tc>
          <w:tcPr>
            <w:tcW w:w="927" w:type="dxa"/>
            <w:tcBorders>
              <w:top w:val="nil"/>
              <w:left w:val="nil"/>
              <w:bottom w:val="nil"/>
              <w:right w:val="single" w:sz="4" w:space="0" w:color="auto"/>
            </w:tcBorders>
            <w:vAlign w:val="bottom"/>
          </w:tcPr>
          <w:p w14:paraId="3464CCCE" w14:textId="4FBADF8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211.126</w:t>
            </w:r>
          </w:p>
        </w:tc>
        <w:tc>
          <w:tcPr>
            <w:tcW w:w="931" w:type="dxa"/>
            <w:tcBorders>
              <w:top w:val="nil"/>
              <w:left w:val="single" w:sz="4" w:space="0" w:color="auto"/>
              <w:bottom w:val="nil"/>
              <w:right w:val="single" w:sz="4" w:space="0" w:color="auto"/>
            </w:tcBorders>
            <w:vAlign w:val="bottom"/>
          </w:tcPr>
          <w:p w14:paraId="1A11C47E" w14:textId="49689CC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9.509.633</w:t>
            </w:r>
          </w:p>
        </w:tc>
        <w:tc>
          <w:tcPr>
            <w:tcW w:w="985" w:type="dxa"/>
            <w:tcBorders>
              <w:top w:val="nil"/>
              <w:left w:val="single" w:sz="4" w:space="0" w:color="auto"/>
              <w:bottom w:val="nil"/>
              <w:right w:val="single" w:sz="4" w:space="0" w:color="auto"/>
            </w:tcBorders>
            <w:vAlign w:val="bottom"/>
          </w:tcPr>
          <w:p w14:paraId="36ABDE74" w14:textId="00B3A27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9.720.759</w:t>
            </w:r>
          </w:p>
        </w:tc>
      </w:tr>
      <w:tr w:rsidR="000D6C04" w:rsidRPr="00B12729" w14:paraId="561AC859" w14:textId="77777777" w:rsidTr="000D6C04">
        <w:trPr>
          <w:gridAfter w:val="1"/>
          <w:wAfter w:w="16" w:type="dxa"/>
          <w:trHeight w:val="113"/>
        </w:trPr>
        <w:tc>
          <w:tcPr>
            <w:tcW w:w="571" w:type="dxa"/>
            <w:tcBorders>
              <w:top w:val="nil"/>
              <w:left w:val="single" w:sz="4" w:space="0" w:color="auto"/>
              <w:bottom w:val="nil"/>
              <w:right w:val="nil"/>
            </w:tcBorders>
          </w:tcPr>
          <w:p w14:paraId="64E0DF2E"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4.8.</w:t>
            </w:r>
          </w:p>
        </w:tc>
        <w:tc>
          <w:tcPr>
            <w:tcW w:w="3966" w:type="dxa"/>
            <w:tcBorders>
              <w:top w:val="nil"/>
              <w:left w:val="nil"/>
              <w:bottom w:val="nil"/>
              <w:right w:val="single" w:sz="4" w:space="0" w:color="auto"/>
            </w:tcBorders>
          </w:tcPr>
          <w:p w14:paraId="21DED33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bottom"/>
          </w:tcPr>
          <w:p w14:paraId="7C5A715F"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709D8" w14:textId="4960291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56.454</w:t>
            </w:r>
          </w:p>
        </w:tc>
        <w:tc>
          <w:tcPr>
            <w:tcW w:w="988" w:type="dxa"/>
            <w:tcBorders>
              <w:top w:val="nil"/>
              <w:left w:val="single" w:sz="4" w:space="0" w:color="auto"/>
              <w:bottom w:val="nil"/>
              <w:right w:val="single" w:sz="4" w:space="0" w:color="auto"/>
            </w:tcBorders>
            <w:vAlign w:val="bottom"/>
          </w:tcPr>
          <w:p w14:paraId="7879796A" w14:textId="0914EB3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27.153.896</w:t>
            </w:r>
          </w:p>
        </w:tc>
        <w:tc>
          <w:tcPr>
            <w:tcW w:w="902" w:type="dxa"/>
            <w:tcBorders>
              <w:top w:val="nil"/>
              <w:left w:val="single" w:sz="4" w:space="0" w:color="auto"/>
              <w:bottom w:val="nil"/>
              <w:right w:val="single" w:sz="4" w:space="0" w:color="auto"/>
            </w:tcBorders>
            <w:vAlign w:val="bottom"/>
          </w:tcPr>
          <w:p w14:paraId="55D29704" w14:textId="029055A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27.210.350</w:t>
            </w:r>
          </w:p>
        </w:tc>
        <w:tc>
          <w:tcPr>
            <w:tcW w:w="927" w:type="dxa"/>
            <w:tcBorders>
              <w:top w:val="nil"/>
              <w:left w:val="nil"/>
              <w:bottom w:val="nil"/>
              <w:right w:val="single" w:sz="4" w:space="0" w:color="auto"/>
            </w:tcBorders>
            <w:vAlign w:val="bottom"/>
          </w:tcPr>
          <w:p w14:paraId="34BC3BC7" w14:textId="061C568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33.954</w:t>
            </w:r>
          </w:p>
        </w:tc>
        <w:tc>
          <w:tcPr>
            <w:tcW w:w="931" w:type="dxa"/>
            <w:tcBorders>
              <w:top w:val="nil"/>
              <w:left w:val="single" w:sz="4" w:space="0" w:color="auto"/>
              <w:bottom w:val="nil"/>
              <w:right w:val="single" w:sz="4" w:space="0" w:color="auto"/>
            </w:tcBorders>
            <w:vAlign w:val="bottom"/>
          </w:tcPr>
          <w:p w14:paraId="344E1B48" w14:textId="60ADADD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15.555.133</w:t>
            </w:r>
          </w:p>
        </w:tc>
        <w:tc>
          <w:tcPr>
            <w:tcW w:w="985" w:type="dxa"/>
            <w:tcBorders>
              <w:top w:val="nil"/>
              <w:left w:val="single" w:sz="4" w:space="0" w:color="auto"/>
              <w:bottom w:val="nil"/>
              <w:right w:val="single" w:sz="4" w:space="0" w:color="auto"/>
            </w:tcBorders>
            <w:vAlign w:val="bottom"/>
          </w:tcPr>
          <w:p w14:paraId="337978C4" w14:textId="73E948B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15.589.087</w:t>
            </w:r>
          </w:p>
        </w:tc>
      </w:tr>
      <w:tr w:rsidR="000D6C04" w:rsidRPr="00B12729" w14:paraId="760B5D3A" w14:textId="77777777" w:rsidTr="000D6C04">
        <w:trPr>
          <w:gridAfter w:val="1"/>
          <w:wAfter w:w="16" w:type="dxa"/>
          <w:trHeight w:val="113"/>
        </w:trPr>
        <w:tc>
          <w:tcPr>
            <w:tcW w:w="571" w:type="dxa"/>
            <w:tcBorders>
              <w:top w:val="nil"/>
              <w:left w:val="single" w:sz="4" w:space="0" w:color="auto"/>
              <w:bottom w:val="nil"/>
              <w:right w:val="nil"/>
            </w:tcBorders>
          </w:tcPr>
          <w:p w14:paraId="5C84F3AB"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 xml:space="preserve"> V.</w:t>
            </w:r>
          </w:p>
        </w:tc>
        <w:tc>
          <w:tcPr>
            <w:tcW w:w="3966" w:type="dxa"/>
            <w:tcBorders>
              <w:top w:val="nil"/>
              <w:left w:val="nil"/>
              <w:bottom w:val="nil"/>
              <w:right w:val="single" w:sz="4" w:space="0" w:color="auto"/>
            </w:tcBorders>
          </w:tcPr>
          <w:p w14:paraId="7384D231"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bottom"/>
          </w:tcPr>
          <w:p w14:paraId="4980914B" w14:textId="77777777" w:rsidR="000D6C04" w:rsidRPr="00B12729" w:rsidRDefault="000D6C04" w:rsidP="00B12729">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E066B6F" w14:textId="7631C140"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268.535.975</w:t>
            </w:r>
          </w:p>
        </w:tc>
        <w:tc>
          <w:tcPr>
            <w:tcW w:w="988" w:type="dxa"/>
            <w:tcBorders>
              <w:top w:val="nil"/>
              <w:left w:val="single" w:sz="4" w:space="0" w:color="auto"/>
              <w:bottom w:val="nil"/>
              <w:right w:val="single" w:sz="4" w:space="0" w:color="auto"/>
            </w:tcBorders>
            <w:vAlign w:val="bottom"/>
          </w:tcPr>
          <w:p w14:paraId="4B79CC58" w14:textId="6DCFA431"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54.440.310</w:t>
            </w:r>
          </w:p>
        </w:tc>
        <w:tc>
          <w:tcPr>
            <w:tcW w:w="902" w:type="dxa"/>
            <w:tcBorders>
              <w:top w:val="nil"/>
              <w:left w:val="single" w:sz="4" w:space="0" w:color="auto"/>
              <w:bottom w:val="nil"/>
              <w:right w:val="single" w:sz="4" w:space="0" w:color="auto"/>
            </w:tcBorders>
            <w:vAlign w:val="bottom"/>
          </w:tcPr>
          <w:p w14:paraId="74395565" w14:textId="51DAEAF4"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322.976.285</w:t>
            </w:r>
          </w:p>
        </w:tc>
        <w:tc>
          <w:tcPr>
            <w:tcW w:w="927" w:type="dxa"/>
            <w:tcBorders>
              <w:top w:val="nil"/>
              <w:left w:val="nil"/>
              <w:bottom w:val="nil"/>
              <w:right w:val="single" w:sz="4" w:space="0" w:color="auto"/>
            </w:tcBorders>
            <w:vAlign w:val="bottom"/>
          </w:tcPr>
          <w:p w14:paraId="6452CEDF" w14:textId="70859FE9"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187.846.951</w:t>
            </w:r>
          </w:p>
        </w:tc>
        <w:tc>
          <w:tcPr>
            <w:tcW w:w="931" w:type="dxa"/>
            <w:tcBorders>
              <w:top w:val="nil"/>
              <w:left w:val="single" w:sz="4" w:space="0" w:color="auto"/>
              <w:bottom w:val="nil"/>
              <w:right w:val="single" w:sz="4" w:space="0" w:color="auto"/>
            </w:tcBorders>
            <w:vAlign w:val="bottom"/>
          </w:tcPr>
          <w:p w14:paraId="57D73F0A" w14:textId="38C94DB7"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50.253.206</w:t>
            </w:r>
          </w:p>
        </w:tc>
        <w:tc>
          <w:tcPr>
            <w:tcW w:w="985" w:type="dxa"/>
            <w:tcBorders>
              <w:top w:val="nil"/>
              <w:left w:val="single" w:sz="4" w:space="0" w:color="auto"/>
              <w:bottom w:val="nil"/>
              <w:right w:val="single" w:sz="4" w:space="0" w:color="auto"/>
            </w:tcBorders>
            <w:vAlign w:val="bottom"/>
          </w:tcPr>
          <w:p w14:paraId="779A5066" w14:textId="1886AFAA"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238.100.157</w:t>
            </w:r>
          </w:p>
        </w:tc>
      </w:tr>
      <w:tr w:rsidR="000D6C04" w:rsidRPr="00B12729" w14:paraId="0F0EEDA7" w14:textId="77777777" w:rsidTr="000D6C04">
        <w:trPr>
          <w:gridAfter w:val="1"/>
          <w:wAfter w:w="16" w:type="dxa"/>
          <w:trHeight w:val="113"/>
        </w:trPr>
        <w:tc>
          <w:tcPr>
            <w:tcW w:w="571" w:type="dxa"/>
            <w:tcBorders>
              <w:top w:val="nil"/>
              <w:left w:val="single" w:sz="4" w:space="0" w:color="auto"/>
              <w:bottom w:val="nil"/>
              <w:right w:val="nil"/>
            </w:tcBorders>
          </w:tcPr>
          <w:p w14:paraId="2D0463C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5.1.</w:t>
            </w:r>
          </w:p>
        </w:tc>
        <w:tc>
          <w:tcPr>
            <w:tcW w:w="3966" w:type="dxa"/>
            <w:tcBorders>
              <w:top w:val="nil"/>
              <w:left w:val="nil"/>
              <w:bottom w:val="nil"/>
              <w:right w:val="single" w:sz="4" w:space="0" w:color="auto"/>
            </w:tcBorders>
          </w:tcPr>
          <w:p w14:paraId="1C7547FA"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bottom"/>
          </w:tcPr>
          <w:p w14:paraId="5A570481"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13EBB19" w14:textId="567475E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19.347.087</w:t>
            </w:r>
          </w:p>
        </w:tc>
        <w:tc>
          <w:tcPr>
            <w:tcW w:w="988" w:type="dxa"/>
            <w:tcBorders>
              <w:top w:val="nil"/>
              <w:left w:val="single" w:sz="4" w:space="0" w:color="auto"/>
              <w:bottom w:val="nil"/>
              <w:right w:val="single" w:sz="4" w:space="0" w:color="auto"/>
            </w:tcBorders>
            <w:vAlign w:val="bottom"/>
          </w:tcPr>
          <w:p w14:paraId="32797047" w14:textId="4CDCAC0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14.954.045</w:t>
            </w:r>
          </w:p>
        </w:tc>
        <w:tc>
          <w:tcPr>
            <w:tcW w:w="902" w:type="dxa"/>
            <w:tcBorders>
              <w:top w:val="nil"/>
              <w:left w:val="single" w:sz="4" w:space="0" w:color="auto"/>
              <w:bottom w:val="nil"/>
              <w:right w:val="single" w:sz="4" w:space="0" w:color="auto"/>
            </w:tcBorders>
            <w:vAlign w:val="bottom"/>
          </w:tcPr>
          <w:p w14:paraId="21C7F379" w14:textId="48C1A6A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34.301.132</w:t>
            </w:r>
          </w:p>
        </w:tc>
        <w:tc>
          <w:tcPr>
            <w:tcW w:w="927" w:type="dxa"/>
            <w:tcBorders>
              <w:top w:val="nil"/>
              <w:left w:val="nil"/>
              <w:bottom w:val="nil"/>
              <w:right w:val="single" w:sz="4" w:space="0" w:color="auto"/>
            </w:tcBorders>
            <w:vAlign w:val="bottom"/>
          </w:tcPr>
          <w:p w14:paraId="5754BC07" w14:textId="6629DD3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19.153.683</w:t>
            </w:r>
          </w:p>
        </w:tc>
        <w:tc>
          <w:tcPr>
            <w:tcW w:w="931" w:type="dxa"/>
            <w:tcBorders>
              <w:top w:val="nil"/>
              <w:left w:val="single" w:sz="4" w:space="0" w:color="auto"/>
              <w:bottom w:val="nil"/>
              <w:right w:val="single" w:sz="4" w:space="0" w:color="auto"/>
            </w:tcBorders>
            <w:vAlign w:val="bottom"/>
          </w:tcPr>
          <w:p w14:paraId="68BE3959" w14:textId="311D205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10.676.095</w:t>
            </w:r>
          </w:p>
        </w:tc>
        <w:tc>
          <w:tcPr>
            <w:tcW w:w="985" w:type="dxa"/>
            <w:tcBorders>
              <w:top w:val="nil"/>
              <w:left w:val="single" w:sz="4" w:space="0" w:color="auto"/>
              <w:bottom w:val="nil"/>
              <w:right w:val="single" w:sz="4" w:space="0" w:color="auto"/>
            </w:tcBorders>
            <w:vAlign w:val="bottom"/>
          </w:tcPr>
          <w:p w14:paraId="64AAFF3F" w14:textId="60CED2C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29.829.778</w:t>
            </w:r>
          </w:p>
        </w:tc>
      </w:tr>
      <w:tr w:rsidR="000D6C04" w:rsidRPr="00B12729" w14:paraId="6A061A64" w14:textId="77777777" w:rsidTr="000D6C04">
        <w:trPr>
          <w:gridAfter w:val="1"/>
          <w:wAfter w:w="16" w:type="dxa"/>
          <w:trHeight w:val="113"/>
        </w:trPr>
        <w:tc>
          <w:tcPr>
            <w:tcW w:w="571" w:type="dxa"/>
            <w:tcBorders>
              <w:top w:val="nil"/>
              <w:left w:val="single" w:sz="4" w:space="0" w:color="auto"/>
              <w:bottom w:val="nil"/>
              <w:right w:val="nil"/>
            </w:tcBorders>
          </w:tcPr>
          <w:p w14:paraId="4ABFEA5F"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5.2.</w:t>
            </w:r>
          </w:p>
        </w:tc>
        <w:tc>
          <w:tcPr>
            <w:tcW w:w="3966" w:type="dxa"/>
            <w:tcBorders>
              <w:top w:val="nil"/>
              <w:left w:val="nil"/>
              <w:bottom w:val="nil"/>
              <w:right w:val="single" w:sz="4" w:space="0" w:color="auto"/>
            </w:tcBorders>
          </w:tcPr>
          <w:p w14:paraId="3F8F1C0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bottom"/>
          </w:tcPr>
          <w:p w14:paraId="7032E007"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F9A227" w14:textId="4823EB8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4.920.114</w:t>
            </w:r>
          </w:p>
        </w:tc>
        <w:tc>
          <w:tcPr>
            <w:tcW w:w="988" w:type="dxa"/>
            <w:tcBorders>
              <w:top w:val="nil"/>
              <w:left w:val="single" w:sz="4" w:space="0" w:color="auto"/>
              <w:bottom w:val="nil"/>
              <w:right w:val="single" w:sz="4" w:space="0" w:color="auto"/>
            </w:tcBorders>
            <w:vAlign w:val="bottom"/>
          </w:tcPr>
          <w:p w14:paraId="48195377" w14:textId="25105C9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190.728</w:t>
            </w:r>
          </w:p>
        </w:tc>
        <w:tc>
          <w:tcPr>
            <w:tcW w:w="902" w:type="dxa"/>
            <w:tcBorders>
              <w:top w:val="nil"/>
              <w:left w:val="single" w:sz="4" w:space="0" w:color="auto"/>
              <w:bottom w:val="nil"/>
              <w:right w:val="single" w:sz="4" w:space="0" w:color="auto"/>
            </w:tcBorders>
            <w:vAlign w:val="bottom"/>
          </w:tcPr>
          <w:p w14:paraId="7EEB4B19" w14:textId="7FBDA51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5.110.842</w:t>
            </w:r>
          </w:p>
        </w:tc>
        <w:tc>
          <w:tcPr>
            <w:tcW w:w="927" w:type="dxa"/>
            <w:tcBorders>
              <w:top w:val="nil"/>
              <w:left w:val="nil"/>
              <w:bottom w:val="nil"/>
              <w:right w:val="single" w:sz="4" w:space="0" w:color="auto"/>
            </w:tcBorders>
            <w:vAlign w:val="bottom"/>
          </w:tcPr>
          <w:p w14:paraId="6AC9622E" w14:textId="47E7FAC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4.325.462</w:t>
            </w:r>
          </w:p>
        </w:tc>
        <w:tc>
          <w:tcPr>
            <w:tcW w:w="931" w:type="dxa"/>
            <w:tcBorders>
              <w:top w:val="nil"/>
              <w:left w:val="single" w:sz="4" w:space="0" w:color="auto"/>
              <w:bottom w:val="nil"/>
              <w:right w:val="single" w:sz="4" w:space="0" w:color="auto"/>
            </w:tcBorders>
            <w:vAlign w:val="bottom"/>
          </w:tcPr>
          <w:p w14:paraId="4AC85F71" w14:textId="7E7EE06C"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184.003</w:t>
            </w:r>
          </w:p>
        </w:tc>
        <w:tc>
          <w:tcPr>
            <w:tcW w:w="985" w:type="dxa"/>
            <w:tcBorders>
              <w:top w:val="nil"/>
              <w:left w:val="single" w:sz="4" w:space="0" w:color="auto"/>
              <w:bottom w:val="nil"/>
              <w:right w:val="single" w:sz="4" w:space="0" w:color="auto"/>
            </w:tcBorders>
            <w:vAlign w:val="bottom"/>
          </w:tcPr>
          <w:p w14:paraId="04025F13" w14:textId="63E0EDC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4.509.465</w:t>
            </w:r>
          </w:p>
        </w:tc>
      </w:tr>
      <w:tr w:rsidR="000D6C04" w:rsidRPr="00B12729" w14:paraId="3EAEAB0F" w14:textId="77777777" w:rsidTr="000D6C04">
        <w:trPr>
          <w:gridAfter w:val="1"/>
          <w:wAfter w:w="16" w:type="dxa"/>
          <w:trHeight w:val="113"/>
        </w:trPr>
        <w:tc>
          <w:tcPr>
            <w:tcW w:w="571" w:type="dxa"/>
            <w:tcBorders>
              <w:top w:val="nil"/>
              <w:left w:val="single" w:sz="4" w:space="0" w:color="auto"/>
              <w:bottom w:val="nil"/>
              <w:right w:val="nil"/>
            </w:tcBorders>
          </w:tcPr>
          <w:p w14:paraId="072F5AE7"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5.3.</w:t>
            </w:r>
          </w:p>
        </w:tc>
        <w:tc>
          <w:tcPr>
            <w:tcW w:w="3966" w:type="dxa"/>
            <w:tcBorders>
              <w:top w:val="nil"/>
              <w:left w:val="nil"/>
              <w:bottom w:val="nil"/>
              <w:right w:val="single" w:sz="4" w:space="0" w:color="auto"/>
            </w:tcBorders>
          </w:tcPr>
          <w:p w14:paraId="3EBF0AF6"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Emtia</w:t>
            </w:r>
          </w:p>
        </w:tc>
        <w:tc>
          <w:tcPr>
            <w:tcW w:w="708" w:type="dxa"/>
            <w:tcBorders>
              <w:top w:val="nil"/>
              <w:left w:val="single" w:sz="4" w:space="0" w:color="auto"/>
              <w:bottom w:val="nil"/>
              <w:right w:val="single" w:sz="4" w:space="0" w:color="auto"/>
            </w:tcBorders>
            <w:vAlign w:val="bottom"/>
          </w:tcPr>
          <w:p w14:paraId="42145E4D"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C8B6B" w14:textId="297323B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38.644.592</w:t>
            </w:r>
          </w:p>
        </w:tc>
        <w:tc>
          <w:tcPr>
            <w:tcW w:w="988" w:type="dxa"/>
            <w:tcBorders>
              <w:top w:val="nil"/>
              <w:left w:val="single" w:sz="4" w:space="0" w:color="auto"/>
              <w:bottom w:val="nil"/>
              <w:right w:val="single" w:sz="4" w:space="0" w:color="auto"/>
            </w:tcBorders>
            <w:vAlign w:val="bottom"/>
          </w:tcPr>
          <w:p w14:paraId="3C0DDC98" w14:textId="412E24E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5.852.669</w:t>
            </w:r>
          </w:p>
        </w:tc>
        <w:tc>
          <w:tcPr>
            <w:tcW w:w="902" w:type="dxa"/>
            <w:tcBorders>
              <w:top w:val="nil"/>
              <w:left w:val="single" w:sz="4" w:space="0" w:color="auto"/>
              <w:bottom w:val="nil"/>
              <w:right w:val="single" w:sz="4" w:space="0" w:color="auto"/>
            </w:tcBorders>
            <w:vAlign w:val="bottom"/>
          </w:tcPr>
          <w:p w14:paraId="3EF1A4DA" w14:textId="2249C02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44.497.261</w:t>
            </w:r>
          </w:p>
        </w:tc>
        <w:tc>
          <w:tcPr>
            <w:tcW w:w="927" w:type="dxa"/>
            <w:tcBorders>
              <w:top w:val="nil"/>
              <w:left w:val="nil"/>
              <w:bottom w:val="nil"/>
              <w:right w:val="single" w:sz="4" w:space="0" w:color="auto"/>
            </w:tcBorders>
            <w:vAlign w:val="bottom"/>
          </w:tcPr>
          <w:p w14:paraId="22728F22" w14:textId="0B939FFD"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26.851.614</w:t>
            </w:r>
          </w:p>
        </w:tc>
        <w:tc>
          <w:tcPr>
            <w:tcW w:w="931" w:type="dxa"/>
            <w:tcBorders>
              <w:top w:val="nil"/>
              <w:left w:val="single" w:sz="4" w:space="0" w:color="auto"/>
              <w:bottom w:val="nil"/>
              <w:right w:val="single" w:sz="4" w:space="0" w:color="auto"/>
            </w:tcBorders>
            <w:vAlign w:val="bottom"/>
          </w:tcPr>
          <w:p w14:paraId="1FE9D90E" w14:textId="377E807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4.243.573</w:t>
            </w:r>
          </w:p>
        </w:tc>
        <w:tc>
          <w:tcPr>
            <w:tcW w:w="985" w:type="dxa"/>
            <w:tcBorders>
              <w:top w:val="nil"/>
              <w:left w:val="single" w:sz="4" w:space="0" w:color="auto"/>
              <w:bottom w:val="nil"/>
              <w:right w:val="single" w:sz="4" w:space="0" w:color="auto"/>
            </w:tcBorders>
            <w:vAlign w:val="bottom"/>
          </w:tcPr>
          <w:p w14:paraId="6938AF6C" w14:textId="658962F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31.095.187</w:t>
            </w:r>
          </w:p>
        </w:tc>
      </w:tr>
      <w:tr w:rsidR="000D6C04" w:rsidRPr="00B12729" w14:paraId="192BF096" w14:textId="77777777" w:rsidTr="000D6C04">
        <w:trPr>
          <w:gridAfter w:val="1"/>
          <w:wAfter w:w="16" w:type="dxa"/>
          <w:trHeight w:val="113"/>
        </w:trPr>
        <w:tc>
          <w:tcPr>
            <w:tcW w:w="571" w:type="dxa"/>
            <w:tcBorders>
              <w:top w:val="nil"/>
              <w:left w:val="single" w:sz="4" w:space="0" w:color="auto"/>
              <w:bottom w:val="nil"/>
              <w:right w:val="nil"/>
            </w:tcBorders>
          </w:tcPr>
          <w:p w14:paraId="4DE53CB5"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5.4.</w:t>
            </w:r>
          </w:p>
        </w:tc>
        <w:tc>
          <w:tcPr>
            <w:tcW w:w="3966" w:type="dxa"/>
            <w:tcBorders>
              <w:top w:val="nil"/>
              <w:left w:val="nil"/>
              <w:bottom w:val="nil"/>
              <w:right w:val="single" w:sz="4" w:space="0" w:color="auto"/>
            </w:tcBorders>
          </w:tcPr>
          <w:p w14:paraId="6E56D8E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Varant</w:t>
            </w:r>
          </w:p>
        </w:tc>
        <w:tc>
          <w:tcPr>
            <w:tcW w:w="708" w:type="dxa"/>
            <w:tcBorders>
              <w:top w:val="nil"/>
              <w:left w:val="single" w:sz="4" w:space="0" w:color="auto"/>
              <w:bottom w:val="nil"/>
              <w:right w:val="single" w:sz="4" w:space="0" w:color="auto"/>
            </w:tcBorders>
            <w:vAlign w:val="bottom"/>
          </w:tcPr>
          <w:p w14:paraId="14CCC887"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C45AAAA" w14:textId="286B8784"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6A49096" w14:textId="233519C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FB8448" w14:textId="251BE0E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27" w:type="dxa"/>
            <w:tcBorders>
              <w:top w:val="nil"/>
              <w:left w:val="nil"/>
              <w:bottom w:val="nil"/>
              <w:right w:val="single" w:sz="4" w:space="0" w:color="auto"/>
            </w:tcBorders>
            <w:vAlign w:val="bottom"/>
          </w:tcPr>
          <w:p w14:paraId="0F35A103" w14:textId="31BA154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34B54E3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14693111"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w:t>
            </w:r>
          </w:p>
        </w:tc>
      </w:tr>
      <w:tr w:rsidR="000D6C04" w:rsidRPr="00B12729" w14:paraId="5CD74386" w14:textId="77777777" w:rsidTr="000D6C04">
        <w:trPr>
          <w:gridAfter w:val="1"/>
          <w:wAfter w:w="16" w:type="dxa"/>
          <w:trHeight w:val="113"/>
        </w:trPr>
        <w:tc>
          <w:tcPr>
            <w:tcW w:w="571" w:type="dxa"/>
            <w:tcBorders>
              <w:top w:val="nil"/>
              <w:left w:val="single" w:sz="4" w:space="0" w:color="auto"/>
              <w:bottom w:val="nil"/>
              <w:right w:val="nil"/>
            </w:tcBorders>
          </w:tcPr>
          <w:p w14:paraId="45B97BF0"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5.5.</w:t>
            </w:r>
          </w:p>
        </w:tc>
        <w:tc>
          <w:tcPr>
            <w:tcW w:w="3966" w:type="dxa"/>
            <w:tcBorders>
              <w:top w:val="nil"/>
              <w:left w:val="nil"/>
              <w:bottom w:val="nil"/>
              <w:right w:val="single" w:sz="4" w:space="0" w:color="auto"/>
            </w:tcBorders>
          </w:tcPr>
          <w:p w14:paraId="77D49108"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Gayrimenkul</w:t>
            </w:r>
          </w:p>
        </w:tc>
        <w:tc>
          <w:tcPr>
            <w:tcW w:w="708" w:type="dxa"/>
            <w:tcBorders>
              <w:top w:val="nil"/>
              <w:left w:val="single" w:sz="4" w:space="0" w:color="auto"/>
              <w:bottom w:val="nil"/>
              <w:right w:val="single" w:sz="4" w:space="0" w:color="auto"/>
            </w:tcBorders>
            <w:vAlign w:val="bottom"/>
          </w:tcPr>
          <w:p w14:paraId="30CCE0DC"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BA84D85" w14:textId="4D9DC786"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176.858.184</w:t>
            </w:r>
          </w:p>
        </w:tc>
        <w:tc>
          <w:tcPr>
            <w:tcW w:w="988" w:type="dxa"/>
            <w:tcBorders>
              <w:top w:val="nil"/>
              <w:left w:val="single" w:sz="4" w:space="0" w:color="auto"/>
              <w:bottom w:val="nil"/>
              <w:right w:val="single" w:sz="4" w:space="0" w:color="auto"/>
            </w:tcBorders>
            <w:vAlign w:val="bottom"/>
          </w:tcPr>
          <w:p w14:paraId="1CFD0AC2" w14:textId="38FC2F1B"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28.634.288</w:t>
            </w:r>
          </w:p>
        </w:tc>
        <w:tc>
          <w:tcPr>
            <w:tcW w:w="902" w:type="dxa"/>
            <w:tcBorders>
              <w:top w:val="nil"/>
              <w:left w:val="single" w:sz="4" w:space="0" w:color="auto"/>
              <w:bottom w:val="nil"/>
              <w:right w:val="single" w:sz="4" w:space="0" w:color="auto"/>
            </w:tcBorders>
            <w:vAlign w:val="bottom"/>
          </w:tcPr>
          <w:p w14:paraId="7DE9B7CC" w14:textId="3DA7E6F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205.492.472</w:t>
            </w:r>
          </w:p>
        </w:tc>
        <w:tc>
          <w:tcPr>
            <w:tcW w:w="927" w:type="dxa"/>
            <w:tcBorders>
              <w:top w:val="nil"/>
              <w:left w:val="nil"/>
              <w:bottom w:val="nil"/>
              <w:right w:val="single" w:sz="4" w:space="0" w:color="auto"/>
            </w:tcBorders>
            <w:vAlign w:val="bottom"/>
          </w:tcPr>
          <w:p w14:paraId="3EDB22A0" w14:textId="757FE9CA"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122.373.633</w:t>
            </w:r>
          </w:p>
        </w:tc>
        <w:tc>
          <w:tcPr>
            <w:tcW w:w="931" w:type="dxa"/>
            <w:tcBorders>
              <w:top w:val="nil"/>
              <w:left w:val="single" w:sz="4" w:space="0" w:color="auto"/>
              <w:bottom w:val="nil"/>
              <w:right w:val="single" w:sz="4" w:space="0" w:color="auto"/>
            </w:tcBorders>
            <w:vAlign w:val="bottom"/>
          </w:tcPr>
          <w:p w14:paraId="77CC31A2" w14:textId="6B8405B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31.168.237</w:t>
            </w:r>
          </w:p>
        </w:tc>
        <w:tc>
          <w:tcPr>
            <w:tcW w:w="985" w:type="dxa"/>
            <w:tcBorders>
              <w:top w:val="nil"/>
              <w:left w:val="single" w:sz="4" w:space="0" w:color="auto"/>
              <w:bottom w:val="nil"/>
              <w:right w:val="single" w:sz="4" w:space="0" w:color="auto"/>
            </w:tcBorders>
            <w:vAlign w:val="bottom"/>
          </w:tcPr>
          <w:p w14:paraId="6F990810" w14:textId="1AC91FC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153.541.870</w:t>
            </w:r>
          </w:p>
        </w:tc>
      </w:tr>
      <w:tr w:rsidR="000D6C04" w:rsidRPr="00B12729" w14:paraId="7D2EFEA7" w14:textId="77777777" w:rsidTr="000D6C04">
        <w:trPr>
          <w:gridAfter w:val="1"/>
          <w:wAfter w:w="16" w:type="dxa"/>
          <w:trHeight w:val="113"/>
        </w:trPr>
        <w:tc>
          <w:tcPr>
            <w:tcW w:w="571" w:type="dxa"/>
            <w:tcBorders>
              <w:top w:val="nil"/>
              <w:left w:val="single" w:sz="4" w:space="0" w:color="auto"/>
              <w:bottom w:val="nil"/>
              <w:right w:val="nil"/>
            </w:tcBorders>
          </w:tcPr>
          <w:p w14:paraId="4946534E"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5.6.</w:t>
            </w:r>
          </w:p>
        </w:tc>
        <w:tc>
          <w:tcPr>
            <w:tcW w:w="3966" w:type="dxa"/>
            <w:tcBorders>
              <w:top w:val="nil"/>
              <w:left w:val="nil"/>
              <w:bottom w:val="nil"/>
              <w:right w:val="single" w:sz="4" w:space="0" w:color="auto"/>
            </w:tcBorders>
          </w:tcPr>
          <w:p w14:paraId="29F6B932"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bottom"/>
          </w:tcPr>
          <w:p w14:paraId="792B6F2E"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C47889F" w14:textId="6D54687F"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28.550.891</w:t>
            </w:r>
          </w:p>
        </w:tc>
        <w:tc>
          <w:tcPr>
            <w:tcW w:w="988" w:type="dxa"/>
            <w:tcBorders>
              <w:top w:val="nil"/>
              <w:left w:val="single" w:sz="4" w:space="0" w:color="auto"/>
              <w:bottom w:val="nil"/>
              <w:right w:val="single" w:sz="4" w:space="0" w:color="auto"/>
            </w:tcBorders>
            <w:vAlign w:val="bottom"/>
          </w:tcPr>
          <w:p w14:paraId="36F27E92" w14:textId="5A39B70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4.794.991</w:t>
            </w:r>
          </w:p>
        </w:tc>
        <w:tc>
          <w:tcPr>
            <w:tcW w:w="902" w:type="dxa"/>
            <w:tcBorders>
              <w:top w:val="nil"/>
              <w:left w:val="single" w:sz="4" w:space="0" w:color="auto"/>
              <w:bottom w:val="nil"/>
              <w:right w:val="single" w:sz="4" w:space="0" w:color="auto"/>
            </w:tcBorders>
            <w:vAlign w:val="bottom"/>
          </w:tcPr>
          <w:p w14:paraId="5FEA4DC6" w14:textId="732ED710"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33.345.882</w:t>
            </w:r>
          </w:p>
        </w:tc>
        <w:tc>
          <w:tcPr>
            <w:tcW w:w="927" w:type="dxa"/>
            <w:tcBorders>
              <w:top w:val="nil"/>
              <w:left w:val="nil"/>
              <w:bottom w:val="nil"/>
              <w:right w:val="single" w:sz="4" w:space="0" w:color="auto"/>
            </w:tcBorders>
            <w:vAlign w:val="bottom"/>
          </w:tcPr>
          <w:p w14:paraId="12552483" w14:textId="5AC87E53"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14.892.518</w:t>
            </w:r>
          </w:p>
        </w:tc>
        <w:tc>
          <w:tcPr>
            <w:tcW w:w="931" w:type="dxa"/>
            <w:tcBorders>
              <w:top w:val="nil"/>
              <w:left w:val="single" w:sz="4" w:space="0" w:color="auto"/>
              <w:bottom w:val="nil"/>
              <w:right w:val="single" w:sz="4" w:space="0" w:color="auto"/>
            </w:tcBorders>
            <w:vAlign w:val="bottom"/>
          </w:tcPr>
          <w:p w14:paraId="67665F2C" w14:textId="0455A1AE"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3.971.600</w:t>
            </w:r>
          </w:p>
        </w:tc>
        <w:tc>
          <w:tcPr>
            <w:tcW w:w="985" w:type="dxa"/>
            <w:tcBorders>
              <w:top w:val="nil"/>
              <w:left w:val="single" w:sz="4" w:space="0" w:color="auto"/>
              <w:bottom w:val="nil"/>
              <w:right w:val="single" w:sz="4" w:space="0" w:color="auto"/>
            </w:tcBorders>
            <w:vAlign w:val="bottom"/>
          </w:tcPr>
          <w:p w14:paraId="5D5E13EB" w14:textId="779FA9C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18.864.118</w:t>
            </w:r>
          </w:p>
        </w:tc>
      </w:tr>
      <w:tr w:rsidR="000D6C04" w:rsidRPr="00B12729" w14:paraId="15A74B4D" w14:textId="77777777" w:rsidTr="000D6C04">
        <w:trPr>
          <w:gridAfter w:val="1"/>
          <w:wAfter w:w="16" w:type="dxa"/>
          <w:trHeight w:val="113"/>
        </w:trPr>
        <w:tc>
          <w:tcPr>
            <w:tcW w:w="571" w:type="dxa"/>
            <w:tcBorders>
              <w:top w:val="nil"/>
              <w:left w:val="single" w:sz="4" w:space="0" w:color="auto"/>
              <w:right w:val="nil"/>
            </w:tcBorders>
          </w:tcPr>
          <w:p w14:paraId="0EEC362C"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 xml:space="preserve"> 5.7.</w:t>
            </w:r>
          </w:p>
        </w:tc>
        <w:tc>
          <w:tcPr>
            <w:tcW w:w="3966" w:type="dxa"/>
            <w:tcBorders>
              <w:top w:val="nil"/>
              <w:left w:val="nil"/>
              <w:right w:val="single" w:sz="4" w:space="0" w:color="auto"/>
            </w:tcBorders>
          </w:tcPr>
          <w:p w14:paraId="16E6DFDF" w14:textId="77777777" w:rsidR="000D6C04" w:rsidRPr="00B12729" w:rsidRDefault="000D6C04" w:rsidP="00B12729">
            <w:pPr>
              <w:autoSpaceDE w:val="0"/>
              <w:autoSpaceDN w:val="0"/>
              <w:adjustRightInd w:val="0"/>
              <w:rPr>
                <w:rFonts w:ascii="Arial" w:hAnsi="Arial" w:cs="Arial"/>
                <w:sz w:val="14"/>
                <w:szCs w:val="14"/>
              </w:rPr>
            </w:pPr>
            <w:r w:rsidRPr="00B12729">
              <w:rPr>
                <w:rFonts w:ascii="Arial" w:hAnsi="Arial" w:cs="Arial"/>
                <w:sz w:val="14"/>
                <w:szCs w:val="14"/>
              </w:rPr>
              <w:t>Rehinli Kıymet Alanlar</w:t>
            </w:r>
          </w:p>
        </w:tc>
        <w:tc>
          <w:tcPr>
            <w:tcW w:w="708" w:type="dxa"/>
            <w:tcBorders>
              <w:top w:val="nil"/>
              <w:left w:val="single" w:sz="4" w:space="0" w:color="auto"/>
              <w:right w:val="single" w:sz="4" w:space="0" w:color="auto"/>
            </w:tcBorders>
            <w:vAlign w:val="bottom"/>
          </w:tcPr>
          <w:p w14:paraId="32273618" w14:textId="77777777" w:rsidR="000D6C04" w:rsidRPr="00B12729" w:rsidRDefault="000D6C04" w:rsidP="00B12729">
            <w:pPr>
              <w:autoSpaceDE w:val="0"/>
              <w:autoSpaceDN w:val="0"/>
              <w:adjustRightInd w:val="0"/>
              <w:jc w:val="right"/>
              <w:rPr>
                <w:rFonts w:ascii="Arial" w:hAnsi="Arial" w:cs="Arial"/>
                <w:sz w:val="14"/>
                <w:szCs w:val="14"/>
              </w:rPr>
            </w:pPr>
          </w:p>
        </w:tc>
        <w:tc>
          <w:tcPr>
            <w:tcW w:w="993" w:type="dxa"/>
            <w:tcBorders>
              <w:top w:val="nil"/>
              <w:left w:val="nil"/>
              <w:right w:val="single" w:sz="4" w:space="0" w:color="auto"/>
            </w:tcBorders>
            <w:vAlign w:val="bottom"/>
          </w:tcPr>
          <w:p w14:paraId="0357D666" w14:textId="66FD6D02"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215.107</w:t>
            </w:r>
          </w:p>
        </w:tc>
        <w:tc>
          <w:tcPr>
            <w:tcW w:w="988" w:type="dxa"/>
            <w:tcBorders>
              <w:top w:val="nil"/>
              <w:left w:val="single" w:sz="4" w:space="0" w:color="auto"/>
              <w:right w:val="single" w:sz="4" w:space="0" w:color="auto"/>
            </w:tcBorders>
            <w:vAlign w:val="bottom"/>
          </w:tcPr>
          <w:p w14:paraId="4A579A7B" w14:textId="234BCAA8"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13.589</w:t>
            </w:r>
          </w:p>
        </w:tc>
        <w:tc>
          <w:tcPr>
            <w:tcW w:w="902" w:type="dxa"/>
            <w:tcBorders>
              <w:top w:val="nil"/>
              <w:left w:val="single" w:sz="4" w:space="0" w:color="auto"/>
              <w:right w:val="single" w:sz="4" w:space="0" w:color="auto"/>
            </w:tcBorders>
            <w:vAlign w:val="bottom"/>
          </w:tcPr>
          <w:p w14:paraId="0AEA0689" w14:textId="2DAA5C35"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228.696</w:t>
            </w:r>
          </w:p>
        </w:tc>
        <w:tc>
          <w:tcPr>
            <w:tcW w:w="927" w:type="dxa"/>
            <w:tcBorders>
              <w:top w:val="nil"/>
              <w:left w:val="nil"/>
              <w:right w:val="single" w:sz="4" w:space="0" w:color="auto"/>
            </w:tcBorders>
            <w:vAlign w:val="bottom"/>
          </w:tcPr>
          <w:p w14:paraId="25530685" w14:textId="2C393C37"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250.041</w:t>
            </w:r>
          </w:p>
        </w:tc>
        <w:tc>
          <w:tcPr>
            <w:tcW w:w="931" w:type="dxa"/>
            <w:tcBorders>
              <w:top w:val="nil"/>
              <w:left w:val="single" w:sz="4" w:space="0" w:color="auto"/>
              <w:right w:val="single" w:sz="4" w:space="0" w:color="auto"/>
            </w:tcBorders>
            <w:vAlign w:val="bottom"/>
          </w:tcPr>
          <w:p w14:paraId="7D2DE0F3" w14:textId="4E5F84C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9.698</w:t>
            </w:r>
          </w:p>
        </w:tc>
        <w:tc>
          <w:tcPr>
            <w:tcW w:w="985" w:type="dxa"/>
            <w:tcBorders>
              <w:top w:val="nil"/>
              <w:left w:val="single" w:sz="4" w:space="0" w:color="auto"/>
              <w:right w:val="single" w:sz="4" w:space="0" w:color="auto"/>
            </w:tcBorders>
            <w:vAlign w:val="bottom"/>
          </w:tcPr>
          <w:p w14:paraId="641BB2CD" w14:textId="6293F689" w:rsidR="000D6C04" w:rsidRPr="00B12729" w:rsidRDefault="000D6C04" w:rsidP="00B12729">
            <w:pPr>
              <w:ind w:right="65"/>
              <w:jc w:val="right"/>
              <w:rPr>
                <w:rFonts w:ascii="Arial" w:hAnsi="Arial" w:cs="Arial"/>
                <w:sz w:val="14"/>
                <w:szCs w:val="14"/>
              </w:rPr>
            </w:pPr>
            <w:r w:rsidRPr="00B12729">
              <w:rPr>
                <w:rFonts w:ascii="Arial" w:hAnsi="Arial" w:cs="Arial"/>
                <w:sz w:val="14"/>
                <w:szCs w:val="14"/>
              </w:rPr>
              <w:t>259.739</w:t>
            </w:r>
          </w:p>
        </w:tc>
      </w:tr>
      <w:tr w:rsidR="000D6C04" w:rsidRPr="00B12729" w14:paraId="46CD325A" w14:textId="77777777" w:rsidTr="000D6C04">
        <w:trPr>
          <w:gridAfter w:val="1"/>
          <w:wAfter w:w="16" w:type="dxa"/>
          <w:trHeight w:val="113"/>
        </w:trPr>
        <w:tc>
          <w:tcPr>
            <w:tcW w:w="571" w:type="dxa"/>
            <w:tcBorders>
              <w:top w:val="nil"/>
              <w:left w:val="single" w:sz="4" w:space="0" w:color="auto"/>
            </w:tcBorders>
          </w:tcPr>
          <w:p w14:paraId="4E0080DE"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 xml:space="preserve"> VI.</w:t>
            </w:r>
          </w:p>
        </w:tc>
        <w:tc>
          <w:tcPr>
            <w:tcW w:w="3966" w:type="dxa"/>
            <w:tcBorders>
              <w:top w:val="nil"/>
              <w:right w:val="single" w:sz="4" w:space="0" w:color="auto"/>
            </w:tcBorders>
          </w:tcPr>
          <w:p w14:paraId="045CB1D3"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bottom"/>
          </w:tcPr>
          <w:p w14:paraId="731E91B7" w14:textId="77777777" w:rsidR="000D6C04" w:rsidRPr="00B12729" w:rsidRDefault="000D6C04" w:rsidP="00B12729">
            <w:pPr>
              <w:autoSpaceDE w:val="0"/>
              <w:autoSpaceDN w:val="0"/>
              <w:adjustRightInd w:val="0"/>
              <w:jc w:val="right"/>
              <w:rPr>
                <w:rFonts w:ascii="Arial" w:hAnsi="Arial" w:cs="Arial"/>
                <w:b/>
                <w:sz w:val="14"/>
                <w:szCs w:val="14"/>
              </w:rPr>
            </w:pPr>
          </w:p>
        </w:tc>
        <w:tc>
          <w:tcPr>
            <w:tcW w:w="993" w:type="dxa"/>
            <w:tcBorders>
              <w:top w:val="nil"/>
              <w:left w:val="nil"/>
              <w:right w:val="single" w:sz="4" w:space="0" w:color="auto"/>
            </w:tcBorders>
            <w:vAlign w:val="bottom"/>
          </w:tcPr>
          <w:p w14:paraId="3F32BEDF" w14:textId="33AFAA54"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w:t>
            </w:r>
          </w:p>
        </w:tc>
        <w:tc>
          <w:tcPr>
            <w:tcW w:w="988" w:type="dxa"/>
            <w:tcBorders>
              <w:top w:val="nil"/>
              <w:left w:val="single" w:sz="4" w:space="0" w:color="auto"/>
              <w:right w:val="single" w:sz="4" w:space="0" w:color="auto"/>
            </w:tcBorders>
            <w:vAlign w:val="bottom"/>
          </w:tcPr>
          <w:p w14:paraId="0C9F2D3C" w14:textId="55442048"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w:t>
            </w:r>
          </w:p>
        </w:tc>
        <w:tc>
          <w:tcPr>
            <w:tcW w:w="902" w:type="dxa"/>
            <w:tcBorders>
              <w:top w:val="nil"/>
              <w:left w:val="single" w:sz="4" w:space="0" w:color="auto"/>
              <w:right w:val="single" w:sz="4" w:space="0" w:color="auto"/>
            </w:tcBorders>
            <w:vAlign w:val="bottom"/>
          </w:tcPr>
          <w:p w14:paraId="3A3F2338" w14:textId="14B64CB0"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w:t>
            </w:r>
          </w:p>
        </w:tc>
        <w:tc>
          <w:tcPr>
            <w:tcW w:w="927" w:type="dxa"/>
            <w:tcBorders>
              <w:top w:val="nil"/>
              <w:left w:val="nil"/>
              <w:right w:val="single" w:sz="4" w:space="0" w:color="auto"/>
            </w:tcBorders>
            <w:vAlign w:val="bottom"/>
          </w:tcPr>
          <w:p w14:paraId="76C8FDCE" w14:textId="17CDB156"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w:t>
            </w:r>
          </w:p>
        </w:tc>
        <w:tc>
          <w:tcPr>
            <w:tcW w:w="931" w:type="dxa"/>
            <w:tcBorders>
              <w:top w:val="nil"/>
              <w:left w:val="single" w:sz="4" w:space="0" w:color="auto"/>
              <w:right w:val="single" w:sz="4" w:space="0" w:color="auto"/>
            </w:tcBorders>
            <w:vAlign w:val="bottom"/>
          </w:tcPr>
          <w:p w14:paraId="17BDD06F" w14:textId="5EAD8FEE"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w:t>
            </w:r>
          </w:p>
        </w:tc>
        <w:tc>
          <w:tcPr>
            <w:tcW w:w="985" w:type="dxa"/>
            <w:tcBorders>
              <w:top w:val="nil"/>
              <w:left w:val="single" w:sz="4" w:space="0" w:color="auto"/>
              <w:right w:val="single" w:sz="4" w:space="0" w:color="auto"/>
            </w:tcBorders>
            <w:vAlign w:val="bottom"/>
          </w:tcPr>
          <w:p w14:paraId="67F1EAE5" w14:textId="5DAF0286"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w:t>
            </w:r>
          </w:p>
        </w:tc>
      </w:tr>
      <w:tr w:rsidR="000D6C04" w:rsidRPr="00B12729" w14:paraId="73902062" w14:textId="77777777" w:rsidTr="000D6C04">
        <w:trPr>
          <w:gridAfter w:val="1"/>
          <w:wAfter w:w="16" w:type="dxa"/>
          <w:trHeight w:val="113"/>
        </w:trPr>
        <w:tc>
          <w:tcPr>
            <w:tcW w:w="571" w:type="dxa"/>
            <w:tcBorders>
              <w:left w:val="single" w:sz="4" w:space="0" w:color="auto"/>
              <w:bottom w:val="single" w:sz="4" w:space="0" w:color="auto"/>
              <w:right w:val="nil"/>
            </w:tcBorders>
          </w:tcPr>
          <w:p w14:paraId="49117465" w14:textId="77777777" w:rsidR="000D6C04" w:rsidRPr="00B12729" w:rsidRDefault="000D6C04" w:rsidP="00B12729">
            <w:pPr>
              <w:autoSpaceDE w:val="0"/>
              <w:autoSpaceDN w:val="0"/>
              <w:adjustRightInd w:val="0"/>
              <w:rPr>
                <w:rFonts w:ascii="Arial" w:hAnsi="Arial" w:cs="Arial"/>
                <w:b/>
                <w:sz w:val="14"/>
                <w:szCs w:val="14"/>
              </w:rPr>
            </w:pPr>
          </w:p>
        </w:tc>
        <w:tc>
          <w:tcPr>
            <w:tcW w:w="3966" w:type="dxa"/>
            <w:tcBorders>
              <w:left w:val="nil"/>
              <w:bottom w:val="single" w:sz="4" w:space="0" w:color="auto"/>
              <w:right w:val="single" w:sz="4" w:space="0" w:color="auto"/>
            </w:tcBorders>
          </w:tcPr>
          <w:p w14:paraId="3DAB2E65" w14:textId="77777777" w:rsidR="000D6C04" w:rsidRPr="00B12729" w:rsidRDefault="000D6C04" w:rsidP="00B12729">
            <w:pPr>
              <w:autoSpaceDE w:val="0"/>
              <w:autoSpaceDN w:val="0"/>
              <w:adjustRightInd w:val="0"/>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bottom"/>
          </w:tcPr>
          <w:p w14:paraId="6B1F9B27" w14:textId="77777777" w:rsidR="000D6C04" w:rsidRPr="00B12729" w:rsidRDefault="000D6C04" w:rsidP="00B12729">
            <w:pPr>
              <w:autoSpaceDE w:val="0"/>
              <w:autoSpaceDN w:val="0"/>
              <w:adjustRightInd w:val="0"/>
              <w:jc w:val="right"/>
              <w:rPr>
                <w:rFonts w:ascii="Arial" w:hAnsi="Arial" w:cs="Arial"/>
                <w:b/>
                <w:sz w:val="14"/>
                <w:szCs w:val="14"/>
              </w:rPr>
            </w:pPr>
          </w:p>
        </w:tc>
        <w:tc>
          <w:tcPr>
            <w:tcW w:w="993" w:type="dxa"/>
            <w:tcBorders>
              <w:left w:val="nil"/>
              <w:bottom w:val="nil"/>
              <w:right w:val="single" w:sz="4" w:space="0" w:color="auto"/>
            </w:tcBorders>
            <w:vAlign w:val="bottom"/>
          </w:tcPr>
          <w:p w14:paraId="2F3A29FE" w14:textId="77777777" w:rsidR="000D6C04" w:rsidRPr="00B12729" w:rsidRDefault="000D6C04" w:rsidP="00B12729">
            <w:pPr>
              <w:ind w:right="65"/>
              <w:jc w:val="right"/>
              <w:rPr>
                <w:rFonts w:ascii="Arial" w:hAnsi="Arial" w:cs="Arial"/>
                <w:b/>
                <w:sz w:val="14"/>
                <w:szCs w:val="14"/>
              </w:rPr>
            </w:pPr>
          </w:p>
        </w:tc>
        <w:tc>
          <w:tcPr>
            <w:tcW w:w="988" w:type="dxa"/>
            <w:tcBorders>
              <w:left w:val="single" w:sz="4" w:space="0" w:color="auto"/>
              <w:bottom w:val="nil"/>
              <w:right w:val="single" w:sz="4" w:space="0" w:color="auto"/>
            </w:tcBorders>
            <w:vAlign w:val="bottom"/>
          </w:tcPr>
          <w:p w14:paraId="290201A8" w14:textId="18D14469" w:rsidR="000D6C04" w:rsidRPr="00B12729" w:rsidRDefault="000D6C04" w:rsidP="00B12729">
            <w:pPr>
              <w:ind w:right="65"/>
              <w:jc w:val="right"/>
              <w:rPr>
                <w:rFonts w:ascii="Arial" w:hAnsi="Arial" w:cs="Arial"/>
                <w:b/>
                <w:sz w:val="14"/>
                <w:szCs w:val="14"/>
              </w:rPr>
            </w:pPr>
          </w:p>
        </w:tc>
        <w:tc>
          <w:tcPr>
            <w:tcW w:w="902" w:type="dxa"/>
            <w:tcBorders>
              <w:left w:val="single" w:sz="4" w:space="0" w:color="auto"/>
              <w:bottom w:val="nil"/>
              <w:right w:val="single" w:sz="4" w:space="0" w:color="auto"/>
            </w:tcBorders>
            <w:vAlign w:val="bottom"/>
          </w:tcPr>
          <w:p w14:paraId="0D468AD0" w14:textId="34716E08" w:rsidR="000D6C04" w:rsidRPr="00B12729" w:rsidRDefault="000D6C04" w:rsidP="00B12729">
            <w:pPr>
              <w:ind w:right="65"/>
              <w:jc w:val="right"/>
              <w:rPr>
                <w:rFonts w:ascii="Arial" w:hAnsi="Arial" w:cs="Arial"/>
                <w:b/>
                <w:sz w:val="14"/>
                <w:szCs w:val="14"/>
              </w:rPr>
            </w:pPr>
          </w:p>
        </w:tc>
        <w:tc>
          <w:tcPr>
            <w:tcW w:w="927" w:type="dxa"/>
            <w:tcBorders>
              <w:left w:val="nil"/>
              <w:bottom w:val="nil"/>
              <w:right w:val="single" w:sz="4" w:space="0" w:color="auto"/>
            </w:tcBorders>
            <w:vAlign w:val="bottom"/>
          </w:tcPr>
          <w:p w14:paraId="3690056E" w14:textId="2336ED9E" w:rsidR="000D6C04" w:rsidRPr="00B12729" w:rsidRDefault="000D6C04" w:rsidP="00B12729">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0D6C04" w:rsidRPr="00B12729" w:rsidRDefault="000D6C04" w:rsidP="00B12729">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0D6C04" w:rsidRPr="00B12729" w:rsidRDefault="000D6C04" w:rsidP="00B12729">
            <w:pPr>
              <w:ind w:right="65"/>
              <w:jc w:val="right"/>
              <w:rPr>
                <w:rFonts w:ascii="Arial" w:hAnsi="Arial" w:cs="Arial"/>
                <w:b/>
                <w:sz w:val="14"/>
                <w:szCs w:val="14"/>
              </w:rPr>
            </w:pPr>
          </w:p>
        </w:tc>
      </w:tr>
      <w:tr w:rsidR="000D6C04" w:rsidRPr="00B12729" w14:paraId="4D068E57" w14:textId="77777777" w:rsidTr="000D6C04">
        <w:trPr>
          <w:gridAfter w:val="1"/>
          <w:wAfter w:w="16" w:type="dxa"/>
          <w:trHeight w:val="113"/>
        </w:trPr>
        <w:tc>
          <w:tcPr>
            <w:tcW w:w="571" w:type="dxa"/>
            <w:tcBorders>
              <w:top w:val="single" w:sz="4" w:space="0" w:color="auto"/>
              <w:left w:val="single" w:sz="4" w:space="0" w:color="auto"/>
              <w:bottom w:val="single" w:sz="4" w:space="0" w:color="auto"/>
              <w:right w:val="nil"/>
            </w:tcBorders>
          </w:tcPr>
          <w:p w14:paraId="7B373281"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 xml:space="preserve"> </w:t>
            </w:r>
          </w:p>
        </w:tc>
        <w:tc>
          <w:tcPr>
            <w:tcW w:w="3966" w:type="dxa"/>
            <w:tcBorders>
              <w:top w:val="single" w:sz="4" w:space="0" w:color="auto"/>
              <w:left w:val="nil"/>
              <w:bottom w:val="single" w:sz="4" w:space="0" w:color="auto"/>
              <w:right w:val="single" w:sz="4" w:space="0" w:color="auto"/>
            </w:tcBorders>
          </w:tcPr>
          <w:p w14:paraId="0F997614" w14:textId="77777777" w:rsidR="000D6C04" w:rsidRPr="00B12729" w:rsidRDefault="000D6C04" w:rsidP="00B12729">
            <w:pPr>
              <w:autoSpaceDE w:val="0"/>
              <w:autoSpaceDN w:val="0"/>
              <w:adjustRightInd w:val="0"/>
              <w:rPr>
                <w:rFonts w:ascii="Arial" w:hAnsi="Arial" w:cs="Arial"/>
                <w:b/>
                <w:sz w:val="14"/>
                <w:szCs w:val="14"/>
              </w:rPr>
            </w:pPr>
            <w:r w:rsidRPr="00B12729">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bottom"/>
          </w:tcPr>
          <w:p w14:paraId="0D539072" w14:textId="77777777" w:rsidR="000D6C04" w:rsidRPr="00B12729" w:rsidRDefault="000D6C04" w:rsidP="00B12729">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22C9106C" w14:textId="0BD77866"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304.009.803</w:t>
            </w:r>
          </w:p>
        </w:tc>
        <w:tc>
          <w:tcPr>
            <w:tcW w:w="988" w:type="dxa"/>
            <w:tcBorders>
              <w:top w:val="single" w:sz="4" w:space="0" w:color="auto"/>
              <w:left w:val="single" w:sz="4" w:space="0" w:color="auto"/>
              <w:bottom w:val="single" w:sz="4" w:space="0" w:color="auto"/>
              <w:right w:val="single" w:sz="4" w:space="0" w:color="auto"/>
            </w:tcBorders>
            <w:vAlign w:val="bottom"/>
          </w:tcPr>
          <w:p w14:paraId="07B10504" w14:textId="6432A443"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120.914.499</w:t>
            </w:r>
          </w:p>
        </w:tc>
        <w:tc>
          <w:tcPr>
            <w:tcW w:w="902" w:type="dxa"/>
            <w:tcBorders>
              <w:top w:val="single" w:sz="4" w:space="0" w:color="auto"/>
              <w:left w:val="single" w:sz="4" w:space="0" w:color="auto"/>
              <w:bottom w:val="single" w:sz="4" w:space="0" w:color="auto"/>
              <w:right w:val="single" w:sz="4" w:space="0" w:color="auto"/>
            </w:tcBorders>
            <w:vAlign w:val="bottom"/>
          </w:tcPr>
          <w:p w14:paraId="726E1909" w14:textId="05D49BEC"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424.924.302</w:t>
            </w:r>
          </w:p>
        </w:tc>
        <w:tc>
          <w:tcPr>
            <w:tcW w:w="927" w:type="dxa"/>
            <w:tcBorders>
              <w:top w:val="single" w:sz="4" w:space="0" w:color="auto"/>
              <w:left w:val="nil"/>
              <w:bottom w:val="single" w:sz="4" w:space="0" w:color="auto"/>
              <w:right w:val="single" w:sz="4" w:space="0" w:color="auto"/>
            </w:tcBorders>
            <w:vAlign w:val="bottom"/>
          </w:tcPr>
          <w:p w14:paraId="59D91B36" w14:textId="1E4FF9D2"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212.620.468</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2AE34696"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89.435.170</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65BDD19A" w:rsidR="000D6C04" w:rsidRPr="00B12729" w:rsidRDefault="000D6C04" w:rsidP="00B12729">
            <w:pPr>
              <w:ind w:right="65"/>
              <w:jc w:val="right"/>
              <w:rPr>
                <w:rFonts w:ascii="Arial" w:hAnsi="Arial" w:cs="Arial"/>
                <w:b/>
                <w:sz w:val="14"/>
                <w:szCs w:val="14"/>
              </w:rPr>
            </w:pPr>
            <w:r w:rsidRPr="00B12729">
              <w:rPr>
                <w:rFonts w:ascii="Arial" w:hAnsi="Arial" w:cs="Arial"/>
                <w:b/>
                <w:sz w:val="14"/>
                <w:szCs w:val="14"/>
              </w:rPr>
              <w:t>302.055.638</w:t>
            </w:r>
          </w:p>
        </w:tc>
      </w:tr>
    </w:tbl>
    <w:p w14:paraId="0CF98A30" w14:textId="6256C7E9" w:rsidR="00A1273F" w:rsidRPr="00B12729" w:rsidRDefault="00A1273F" w:rsidP="00B12729">
      <w:pPr>
        <w:jc w:val="center"/>
        <w:rPr>
          <w:rFonts w:ascii="Arial" w:hAnsi="Arial" w:cs="Arial"/>
          <w:sz w:val="16"/>
          <w:szCs w:val="16"/>
        </w:rPr>
      </w:pPr>
    </w:p>
    <w:p w14:paraId="61F55BE9" w14:textId="25B51FCD" w:rsidR="00F213AC" w:rsidRPr="00B12729" w:rsidRDefault="00F213AC" w:rsidP="00B12729">
      <w:pPr>
        <w:jc w:val="center"/>
        <w:rPr>
          <w:rFonts w:ascii="Arial" w:hAnsi="Arial" w:cs="Arial"/>
          <w:sz w:val="16"/>
          <w:szCs w:val="16"/>
        </w:rPr>
      </w:pPr>
    </w:p>
    <w:p w14:paraId="53179F8C" w14:textId="3781902F" w:rsidR="00A1273F" w:rsidRPr="00B12729" w:rsidRDefault="00A1273F" w:rsidP="00B12729">
      <w:pPr>
        <w:jc w:val="center"/>
        <w:rPr>
          <w:rFonts w:ascii="Arial" w:hAnsi="Arial" w:cs="Arial"/>
          <w:sz w:val="16"/>
          <w:szCs w:val="16"/>
        </w:rPr>
      </w:pPr>
    </w:p>
    <w:p w14:paraId="64D3600D" w14:textId="0E5002D9" w:rsidR="002578C7" w:rsidRPr="00B12729" w:rsidRDefault="002578C7" w:rsidP="00B12729">
      <w:pPr>
        <w:jc w:val="center"/>
        <w:rPr>
          <w:rFonts w:ascii="Arial" w:hAnsi="Arial" w:cs="Arial"/>
          <w:sz w:val="16"/>
          <w:szCs w:val="16"/>
        </w:rPr>
      </w:pPr>
    </w:p>
    <w:p w14:paraId="264208D1" w14:textId="77777777" w:rsidR="005214DA" w:rsidRPr="00B12729" w:rsidRDefault="005214DA" w:rsidP="00B12729">
      <w:pPr>
        <w:jc w:val="center"/>
        <w:rPr>
          <w:rFonts w:ascii="Arial" w:hAnsi="Arial" w:cs="Arial"/>
          <w:sz w:val="16"/>
          <w:szCs w:val="16"/>
        </w:rPr>
      </w:pPr>
      <w:r w:rsidRPr="00B12729">
        <w:rPr>
          <w:rFonts w:ascii="Arial" w:hAnsi="Arial" w:cs="Arial"/>
          <w:sz w:val="16"/>
          <w:szCs w:val="16"/>
        </w:rPr>
        <w:t>İlişikteki açıklama ve dipnotlar bu finansal tabloların tamamlayıcı bir parçasıdır.</w:t>
      </w:r>
    </w:p>
    <w:p w14:paraId="57E48CB8" w14:textId="05EF519A" w:rsidR="00D15123" w:rsidRPr="00B12729" w:rsidRDefault="00D15123" w:rsidP="00B12729">
      <w:pPr>
        <w:jc w:val="center"/>
        <w:rPr>
          <w:rFonts w:ascii="Arial" w:hAnsi="Arial" w:cs="Arial"/>
          <w:sz w:val="20"/>
          <w:szCs w:val="20"/>
        </w:rPr>
        <w:sectPr w:rsidR="00D15123" w:rsidRPr="00B12729" w:rsidSect="00F6263E">
          <w:headerReference w:type="even" r:id="rId44"/>
          <w:headerReference w:type="default" r:id="rId45"/>
          <w:footerReference w:type="even" r:id="rId46"/>
          <w:footerReference w:type="default" r:id="rId47"/>
          <w:headerReference w:type="first" r:id="rId48"/>
          <w:pgSz w:w="11907" w:h="16840" w:code="9"/>
          <w:pgMar w:top="1418" w:right="1418" w:bottom="1418" w:left="1418" w:header="720" w:footer="720" w:gutter="0"/>
          <w:cols w:space="720"/>
          <w:noEndnote/>
          <w:titlePg/>
          <w:docGrid w:linePitch="326"/>
        </w:sectPr>
      </w:pPr>
    </w:p>
    <w:tbl>
      <w:tblPr>
        <w:tblpPr w:leftFromText="141" w:rightFromText="141" w:vertAnchor="page" w:horzAnchor="margin" w:tblpXSpec="center" w:tblpY="1943"/>
        <w:tblW w:w="10824" w:type="dxa"/>
        <w:tblLayout w:type="fixed"/>
        <w:tblLook w:val="0000" w:firstRow="0" w:lastRow="0" w:firstColumn="0" w:lastColumn="0" w:noHBand="0" w:noVBand="0"/>
      </w:tblPr>
      <w:tblGrid>
        <w:gridCol w:w="676"/>
        <w:gridCol w:w="5415"/>
        <w:gridCol w:w="945"/>
        <w:gridCol w:w="897"/>
        <w:gridCol w:w="851"/>
        <w:gridCol w:w="1020"/>
        <w:gridCol w:w="1020"/>
      </w:tblGrid>
      <w:tr w:rsidR="009669B1" w:rsidRPr="00B12729" w14:paraId="0C3826C6" w14:textId="781072C7" w:rsidTr="00F01273">
        <w:trPr>
          <w:cantSplit/>
          <w:trHeight w:val="841"/>
        </w:trPr>
        <w:tc>
          <w:tcPr>
            <w:tcW w:w="6091" w:type="dxa"/>
            <w:gridSpan w:val="2"/>
            <w:tcBorders>
              <w:top w:val="single" w:sz="4" w:space="0" w:color="auto"/>
              <w:left w:val="single" w:sz="4" w:space="0" w:color="auto"/>
              <w:right w:val="single" w:sz="4" w:space="0" w:color="auto"/>
            </w:tcBorders>
            <w:vAlign w:val="center"/>
          </w:tcPr>
          <w:p w14:paraId="4D4BB5F1" w14:textId="77777777" w:rsidR="009669B1" w:rsidRPr="00B12729" w:rsidRDefault="009669B1" w:rsidP="00B12729">
            <w:pPr>
              <w:autoSpaceDE w:val="0"/>
              <w:autoSpaceDN w:val="0"/>
              <w:adjustRightInd w:val="0"/>
              <w:ind w:left="150" w:hanging="150"/>
              <w:jc w:val="center"/>
              <w:rPr>
                <w:rFonts w:ascii="Arial" w:hAnsi="Arial" w:cs="Arial"/>
                <w:b/>
                <w:sz w:val="14"/>
                <w:szCs w:val="14"/>
              </w:rPr>
            </w:pPr>
            <w:bookmarkStart w:id="20" w:name="OLE_LINK15"/>
            <w:r w:rsidRPr="00B12729">
              <w:rPr>
                <w:rFonts w:ascii="Arial" w:hAnsi="Arial" w:cs="Arial"/>
                <w:b/>
                <w:sz w:val="14"/>
                <w:szCs w:val="14"/>
              </w:rPr>
              <w:lastRenderedPageBreak/>
              <w:t>KAR VEYA ZARAR TABLOSU</w:t>
            </w:r>
          </w:p>
        </w:tc>
        <w:tc>
          <w:tcPr>
            <w:tcW w:w="945" w:type="dxa"/>
            <w:tcBorders>
              <w:top w:val="single" w:sz="4" w:space="0" w:color="auto"/>
              <w:left w:val="single" w:sz="4" w:space="0" w:color="auto"/>
              <w:right w:val="single" w:sz="4" w:space="0" w:color="auto"/>
            </w:tcBorders>
            <w:vAlign w:val="center"/>
          </w:tcPr>
          <w:p w14:paraId="6C8FCAAB" w14:textId="77777777" w:rsidR="009669B1" w:rsidRPr="00B12729" w:rsidRDefault="009669B1" w:rsidP="00B12729">
            <w:pPr>
              <w:autoSpaceDE w:val="0"/>
              <w:autoSpaceDN w:val="0"/>
              <w:adjustRightInd w:val="0"/>
              <w:ind w:left="-108" w:right="-28"/>
              <w:jc w:val="center"/>
              <w:rPr>
                <w:rFonts w:ascii="Arial" w:hAnsi="Arial" w:cs="Arial"/>
                <w:b/>
                <w:sz w:val="14"/>
                <w:szCs w:val="14"/>
              </w:rPr>
            </w:pPr>
            <w:r w:rsidRPr="00B12729">
              <w:rPr>
                <w:rFonts w:ascii="Arial" w:hAnsi="Arial" w:cs="Arial"/>
                <w:b/>
                <w:sz w:val="14"/>
                <w:szCs w:val="14"/>
              </w:rPr>
              <w:t>Dipnot (Beşinci Bölüm-IV)</w:t>
            </w:r>
          </w:p>
        </w:tc>
        <w:tc>
          <w:tcPr>
            <w:tcW w:w="897" w:type="dxa"/>
            <w:tcBorders>
              <w:top w:val="single" w:sz="4" w:space="0" w:color="auto"/>
              <w:left w:val="single" w:sz="4" w:space="0" w:color="auto"/>
              <w:right w:val="single" w:sz="4" w:space="0" w:color="auto"/>
            </w:tcBorders>
            <w:vAlign w:val="bottom"/>
          </w:tcPr>
          <w:p w14:paraId="21167D8E" w14:textId="77777777" w:rsidR="009669B1" w:rsidRPr="00B12729" w:rsidRDefault="009669B1" w:rsidP="00F01273">
            <w:pPr>
              <w:autoSpaceDE w:val="0"/>
              <w:autoSpaceDN w:val="0"/>
              <w:adjustRightInd w:val="0"/>
              <w:ind w:left="-108" w:right="-28"/>
              <w:jc w:val="right"/>
              <w:rPr>
                <w:rFonts w:ascii="Arial" w:hAnsi="Arial" w:cs="Arial"/>
                <w:b/>
                <w:sz w:val="14"/>
                <w:szCs w:val="14"/>
              </w:rPr>
            </w:pPr>
            <w:r w:rsidRPr="00B12729">
              <w:rPr>
                <w:rFonts w:ascii="Arial" w:hAnsi="Arial" w:cs="Arial"/>
                <w:b/>
                <w:sz w:val="14"/>
                <w:szCs w:val="14"/>
              </w:rPr>
              <w:t>Cari dönem</w:t>
            </w:r>
          </w:p>
          <w:p w14:paraId="76DB84BA" w14:textId="77777777" w:rsidR="009669B1" w:rsidRPr="00B12729" w:rsidRDefault="009669B1" w:rsidP="00F01273">
            <w:pPr>
              <w:autoSpaceDE w:val="0"/>
              <w:autoSpaceDN w:val="0"/>
              <w:adjustRightInd w:val="0"/>
              <w:ind w:left="-108" w:right="-28"/>
              <w:jc w:val="right"/>
              <w:rPr>
                <w:rFonts w:ascii="Arial" w:hAnsi="Arial" w:cs="Arial"/>
                <w:b/>
                <w:sz w:val="14"/>
                <w:szCs w:val="14"/>
              </w:rPr>
            </w:pPr>
            <w:r w:rsidRPr="00B12729">
              <w:rPr>
                <w:rFonts w:ascii="Arial" w:hAnsi="Arial" w:cs="Arial"/>
                <w:b/>
                <w:sz w:val="14"/>
                <w:szCs w:val="14"/>
              </w:rPr>
              <w:t xml:space="preserve">1 Ocak – 30 </w:t>
            </w:r>
          </w:p>
          <w:p w14:paraId="635F0671" w14:textId="5E7FD319" w:rsidR="009669B1" w:rsidRPr="00B12729" w:rsidRDefault="009669B1" w:rsidP="00F01273">
            <w:pPr>
              <w:autoSpaceDE w:val="0"/>
              <w:autoSpaceDN w:val="0"/>
              <w:adjustRightInd w:val="0"/>
              <w:ind w:left="-108" w:right="-28"/>
              <w:jc w:val="right"/>
              <w:rPr>
                <w:rFonts w:ascii="Arial" w:hAnsi="Arial" w:cs="Arial"/>
                <w:b/>
                <w:sz w:val="14"/>
                <w:szCs w:val="14"/>
              </w:rPr>
            </w:pPr>
            <w:r w:rsidRPr="00B12729">
              <w:rPr>
                <w:rFonts w:ascii="Arial" w:hAnsi="Arial" w:cs="Arial"/>
                <w:b/>
                <w:sz w:val="14"/>
                <w:szCs w:val="14"/>
              </w:rPr>
              <w:t>Haziran 2023</w:t>
            </w:r>
          </w:p>
        </w:tc>
        <w:tc>
          <w:tcPr>
            <w:tcW w:w="851" w:type="dxa"/>
            <w:tcBorders>
              <w:top w:val="single" w:sz="4" w:space="0" w:color="auto"/>
              <w:left w:val="single" w:sz="4" w:space="0" w:color="auto"/>
              <w:right w:val="single" w:sz="4" w:space="0" w:color="auto"/>
            </w:tcBorders>
            <w:vAlign w:val="bottom"/>
          </w:tcPr>
          <w:p w14:paraId="1F2F106D" w14:textId="77777777" w:rsidR="009669B1" w:rsidRPr="00B12729" w:rsidRDefault="009669B1" w:rsidP="00F01273">
            <w:pPr>
              <w:autoSpaceDE w:val="0"/>
              <w:autoSpaceDN w:val="0"/>
              <w:adjustRightInd w:val="0"/>
              <w:ind w:left="-108" w:right="-28"/>
              <w:jc w:val="right"/>
              <w:rPr>
                <w:rFonts w:ascii="Arial" w:hAnsi="Arial" w:cs="Arial"/>
                <w:b/>
                <w:sz w:val="14"/>
                <w:szCs w:val="14"/>
              </w:rPr>
            </w:pPr>
            <w:r w:rsidRPr="00B12729">
              <w:rPr>
                <w:rFonts w:ascii="Arial" w:hAnsi="Arial" w:cs="Arial"/>
                <w:b/>
                <w:sz w:val="14"/>
                <w:szCs w:val="14"/>
              </w:rPr>
              <w:t>Önceki dönem</w:t>
            </w:r>
          </w:p>
          <w:p w14:paraId="6B95EB6E" w14:textId="77777777" w:rsidR="009669B1" w:rsidRPr="00B12729" w:rsidRDefault="009669B1" w:rsidP="00F01273">
            <w:pPr>
              <w:autoSpaceDE w:val="0"/>
              <w:autoSpaceDN w:val="0"/>
              <w:adjustRightInd w:val="0"/>
              <w:ind w:left="-108" w:right="-28"/>
              <w:jc w:val="right"/>
              <w:rPr>
                <w:rFonts w:ascii="Arial" w:hAnsi="Arial" w:cs="Arial"/>
                <w:b/>
                <w:sz w:val="14"/>
                <w:szCs w:val="14"/>
              </w:rPr>
            </w:pPr>
            <w:r w:rsidRPr="00B12729">
              <w:rPr>
                <w:rFonts w:ascii="Arial" w:hAnsi="Arial" w:cs="Arial"/>
                <w:b/>
                <w:sz w:val="14"/>
                <w:szCs w:val="14"/>
              </w:rPr>
              <w:t xml:space="preserve">1 Ocak – 30 </w:t>
            </w:r>
          </w:p>
          <w:p w14:paraId="0791B23E" w14:textId="7175BFE3" w:rsidR="009669B1" w:rsidRPr="00B12729" w:rsidRDefault="009669B1" w:rsidP="00F01273">
            <w:pPr>
              <w:autoSpaceDE w:val="0"/>
              <w:autoSpaceDN w:val="0"/>
              <w:adjustRightInd w:val="0"/>
              <w:ind w:left="-108" w:right="-28"/>
              <w:jc w:val="right"/>
              <w:rPr>
                <w:rFonts w:ascii="Arial" w:hAnsi="Arial" w:cs="Arial"/>
                <w:b/>
                <w:sz w:val="15"/>
                <w:szCs w:val="15"/>
              </w:rPr>
            </w:pPr>
            <w:r w:rsidRPr="00B12729">
              <w:rPr>
                <w:rFonts w:ascii="Arial" w:hAnsi="Arial" w:cs="Arial"/>
                <w:b/>
                <w:sz w:val="14"/>
                <w:szCs w:val="14"/>
              </w:rPr>
              <w:t>Haziran 2022</w:t>
            </w:r>
          </w:p>
        </w:tc>
        <w:tc>
          <w:tcPr>
            <w:tcW w:w="1020" w:type="dxa"/>
            <w:tcBorders>
              <w:top w:val="single" w:sz="4" w:space="0" w:color="auto"/>
              <w:left w:val="single" w:sz="4" w:space="0" w:color="auto"/>
              <w:right w:val="single" w:sz="4" w:space="0" w:color="auto"/>
            </w:tcBorders>
            <w:vAlign w:val="bottom"/>
          </w:tcPr>
          <w:p w14:paraId="4D4F5B14" w14:textId="602342B8" w:rsidR="009669B1" w:rsidRPr="00F01273" w:rsidRDefault="009669B1" w:rsidP="00F01273">
            <w:pPr>
              <w:autoSpaceDE w:val="0"/>
              <w:autoSpaceDN w:val="0"/>
              <w:adjustRightInd w:val="0"/>
              <w:ind w:left="-108" w:right="-28"/>
              <w:jc w:val="right"/>
              <w:rPr>
                <w:rFonts w:ascii="Arial" w:hAnsi="Arial" w:cs="Arial"/>
                <w:b/>
                <w:sz w:val="14"/>
                <w:szCs w:val="14"/>
              </w:rPr>
            </w:pPr>
            <w:r w:rsidRPr="00F01273">
              <w:rPr>
                <w:rFonts w:ascii="Arial" w:hAnsi="Arial" w:cs="Arial"/>
                <w:b/>
                <w:sz w:val="14"/>
                <w:szCs w:val="14"/>
              </w:rPr>
              <w:t>Cari dönem</w:t>
            </w:r>
          </w:p>
          <w:p w14:paraId="43C380FC" w14:textId="57A1BB25" w:rsidR="00F01273" w:rsidRPr="00F01273" w:rsidRDefault="00F01273" w:rsidP="00F01273">
            <w:pPr>
              <w:autoSpaceDE w:val="0"/>
              <w:autoSpaceDN w:val="0"/>
              <w:adjustRightInd w:val="0"/>
              <w:ind w:left="-108" w:right="-28"/>
              <w:jc w:val="right"/>
              <w:rPr>
                <w:rFonts w:ascii="Arial" w:hAnsi="Arial" w:cs="Arial"/>
                <w:b/>
                <w:sz w:val="14"/>
                <w:szCs w:val="14"/>
              </w:rPr>
            </w:pPr>
            <w:r w:rsidRPr="00F01273">
              <w:rPr>
                <w:rFonts w:ascii="Arial" w:hAnsi="Arial" w:cs="Arial"/>
                <w:b/>
                <w:sz w:val="14"/>
                <w:szCs w:val="14"/>
              </w:rPr>
              <w:t>(3 Aylık)</w:t>
            </w:r>
          </w:p>
          <w:p w14:paraId="7865F297" w14:textId="77777777" w:rsidR="009669B1" w:rsidRPr="00F01273" w:rsidRDefault="009669B1" w:rsidP="00F01273">
            <w:pPr>
              <w:autoSpaceDE w:val="0"/>
              <w:autoSpaceDN w:val="0"/>
              <w:adjustRightInd w:val="0"/>
              <w:ind w:left="-108" w:right="-28"/>
              <w:jc w:val="right"/>
              <w:rPr>
                <w:rFonts w:ascii="Arial" w:hAnsi="Arial" w:cs="Arial"/>
                <w:b/>
                <w:sz w:val="14"/>
                <w:szCs w:val="14"/>
              </w:rPr>
            </w:pPr>
            <w:r w:rsidRPr="00F01273">
              <w:rPr>
                <w:rFonts w:ascii="Arial" w:hAnsi="Arial" w:cs="Arial"/>
                <w:b/>
                <w:sz w:val="14"/>
                <w:szCs w:val="14"/>
              </w:rPr>
              <w:t xml:space="preserve">1 Nisan – 30 </w:t>
            </w:r>
          </w:p>
          <w:p w14:paraId="2A10438A" w14:textId="7A18935F" w:rsidR="009669B1" w:rsidRPr="00F01273" w:rsidRDefault="009669B1" w:rsidP="00F01273">
            <w:pPr>
              <w:autoSpaceDE w:val="0"/>
              <w:autoSpaceDN w:val="0"/>
              <w:adjustRightInd w:val="0"/>
              <w:ind w:left="-108" w:right="-28"/>
              <w:jc w:val="right"/>
              <w:rPr>
                <w:rFonts w:ascii="Arial" w:hAnsi="Arial" w:cs="Arial"/>
                <w:b/>
                <w:sz w:val="14"/>
                <w:szCs w:val="14"/>
              </w:rPr>
            </w:pPr>
            <w:r w:rsidRPr="00F01273">
              <w:rPr>
                <w:rFonts w:ascii="Arial" w:hAnsi="Arial" w:cs="Arial"/>
                <w:b/>
                <w:sz w:val="14"/>
                <w:szCs w:val="14"/>
              </w:rPr>
              <w:t>Haziran 2023</w:t>
            </w:r>
          </w:p>
        </w:tc>
        <w:tc>
          <w:tcPr>
            <w:tcW w:w="1020" w:type="dxa"/>
            <w:tcBorders>
              <w:top w:val="single" w:sz="4" w:space="0" w:color="auto"/>
              <w:left w:val="single" w:sz="4" w:space="0" w:color="auto"/>
              <w:right w:val="single" w:sz="4" w:space="0" w:color="auto"/>
            </w:tcBorders>
            <w:vAlign w:val="bottom"/>
          </w:tcPr>
          <w:p w14:paraId="4F19C292" w14:textId="77777777" w:rsidR="00F01273" w:rsidRPr="00F01273" w:rsidRDefault="009669B1" w:rsidP="00F01273">
            <w:pPr>
              <w:autoSpaceDE w:val="0"/>
              <w:autoSpaceDN w:val="0"/>
              <w:adjustRightInd w:val="0"/>
              <w:ind w:left="-108" w:right="-28"/>
              <w:jc w:val="right"/>
              <w:rPr>
                <w:rFonts w:ascii="Arial" w:hAnsi="Arial" w:cs="Arial"/>
                <w:b/>
                <w:sz w:val="14"/>
                <w:szCs w:val="14"/>
              </w:rPr>
            </w:pPr>
            <w:r w:rsidRPr="00F01273">
              <w:rPr>
                <w:rFonts w:ascii="Arial" w:hAnsi="Arial" w:cs="Arial"/>
                <w:b/>
                <w:sz w:val="14"/>
                <w:szCs w:val="14"/>
              </w:rPr>
              <w:t>Önceki dönem</w:t>
            </w:r>
          </w:p>
          <w:p w14:paraId="2D827855" w14:textId="7C7928A8" w:rsidR="009669B1" w:rsidRPr="00F01273" w:rsidRDefault="00F01273" w:rsidP="00F01273">
            <w:pPr>
              <w:autoSpaceDE w:val="0"/>
              <w:autoSpaceDN w:val="0"/>
              <w:adjustRightInd w:val="0"/>
              <w:ind w:left="-108" w:right="-28"/>
              <w:jc w:val="right"/>
              <w:rPr>
                <w:rFonts w:ascii="Arial" w:hAnsi="Arial" w:cs="Arial"/>
                <w:b/>
                <w:sz w:val="14"/>
                <w:szCs w:val="14"/>
              </w:rPr>
            </w:pPr>
            <w:r w:rsidRPr="00F01273">
              <w:rPr>
                <w:rFonts w:ascii="Arial" w:hAnsi="Arial" w:cs="Arial"/>
                <w:b/>
                <w:sz w:val="14"/>
                <w:szCs w:val="14"/>
              </w:rPr>
              <w:t>(3 Aylık)</w:t>
            </w:r>
          </w:p>
          <w:p w14:paraId="014F250E" w14:textId="77777777" w:rsidR="009669B1" w:rsidRPr="00F01273" w:rsidRDefault="009669B1" w:rsidP="00F01273">
            <w:pPr>
              <w:autoSpaceDE w:val="0"/>
              <w:autoSpaceDN w:val="0"/>
              <w:adjustRightInd w:val="0"/>
              <w:ind w:left="-108" w:right="-28"/>
              <w:jc w:val="right"/>
              <w:rPr>
                <w:rFonts w:ascii="Arial" w:hAnsi="Arial" w:cs="Arial"/>
                <w:b/>
                <w:sz w:val="14"/>
                <w:szCs w:val="14"/>
              </w:rPr>
            </w:pPr>
            <w:r w:rsidRPr="00F01273">
              <w:rPr>
                <w:rFonts w:ascii="Arial" w:hAnsi="Arial" w:cs="Arial"/>
                <w:b/>
                <w:sz w:val="14"/>
                <w:szCs w:val="14"/>
              </w:rPr>
              <w:t xml:space="preserve">1 Nisan – 30 </w:t>
            </w:r>
          </w:p>
          <w:p w14:paraId="4CFBD9BA" w14:textId="544D4B33" w:rsidR="009669B1" w:rsidRPr="00F01273" w:rsidRDefault="009669B1" w:rsidP="00F01273">
            <w:pPr>
              <w:autoSpaceDE w:val="0"/>
              <w:autoSpaceDN w:val="0"/>
              <w:adjustRightInd w:val="0"/>
              <w:ind w:left="-108" w:right="-28"/>
              <w:jc w:val="right"/>
              <w:rPr>
                <w:rFonts w:ascii="Arial" w:hAnsi="Arial" w:cs="Arial"/>
                <w:b/>
                <w:sz w:val="14"/>
                <w:szCs w:val="14"/>
              </w:rPr>
            </w:pPr>
            <w:r w:rsidRPr="00F01273">
              <w:rPr>
                <w:rFonts w:ascii="Arial" w:hAnsi="Arial" w:cs="Arial"/>
                <w:b/>
                <w:sz w:val="14"/>
                <w:szCs w:val="14"/>
              </w:rPr>
              <w:t>Haziran 2022</w:t>
            </w:r>
          </w:p>
        </w:tc>
      </w:tr>
      <w:tr w:rsidR="009669B1" w:rsidRPr="00B12729" w14:paraId="0CC32391" w14:textId="74DC912E" w:rsidTr="00F01273">
        <w:trPr>
          <w:cantSplit/>
          <w:trHeight w:val="67"/>
        </w:trPr>
        <w:tc>
          <w:tcPr>
            <w:tcW w:w="676" w:type="dxa"/>
            <w:tcBorders>
              <w:top w:val="single" w:sz="4" w:space="0" w:color="auto"/>
              <w:left w:val="single" w:sz="4" w:space="0" w:color="auto"/>
            </w:tcBorders>
          </w:tcPr>
          <w:p w14:paraId="6E405D02" w14:textId="77777777" w:rsidR="009669B1" w:rsidRPr="00B12729" w:rsidRDefault="009669B1" w:rsidP="00B12729">
            <w:pPr>
              <w:autoSpaceDE w:val="0"/>
              <w:autoSpaceDN w:val="0"/>
              <w:adjustRightInd w:val="0"/>
              <w:ind w:left="-108"/>
              <w:jc w:val="both"/>
              <w:rPr>
                <w:rFonts w:ascii="Arial" w:hAnsi="Arial" w:cs="Arial"/>
                <w:bCs/>
                <w:sz w:val="14"/>
                <w:szCs w:val="14"/>
              </w:rPr>
            </w:pPr>
          </w:p>
        </w:tc>
        <w:tc>
          <w:tcPr>
            <w:tcW w:w="5415" w:type="dxa"/>
            <w:tcBorders>
              <w:top w:val="single" w:sz="4" w:space="0" w:color="auto"/>
              <w:right w:val="single" w:sz="4" w:space="0" w:color="auto"/>
            </w:tcBorders>
          </w:tcPr>
          <w:p w14:paraId="363D1495" w14:textId="77777777" w:rsidR="009669B1" w:rsidRPr="00B12729" w:rsidRDefault="009669B1" w:rsidP="00B12729">
            <w:pPr>
              <w:autoSpaceDE w:val="0"/>
              <w:autoSpaceDN w:val="0"/>
              <w:adjustRightInd w:val="0"/>
              <w:ind w:right="-102" w:hanging="114"/>
              <w:jc w:val="both"/>
              <w:rPr>
                <w:rFonts w:ascii="Arial" w:hAnsi="Arial" w:cs="Arial"/>
                <w:bCs/>
                <w:sz w:val="14"/>
                <w:szCs w:val="14"/>
              </w:rPr>
            </w:pPr>
          </w:p>
        </w:tc>
        <w:tc>
          <w:tcPr>
            <w:tcW w:w="945" w:type="dxa"/>
            <w:tcBorders>
              <w:top w:val="single" w:sz="4" w:space="0" w:color="auto"/>
              <w:right w:val="single" w:sz="4" w:space="0" w:color="auto"/>
            </w:tcBorders>
          </w:tcPr>
          <w:p w14:paraId="604B5F89" w14:textId="77777777" w:rsidR="009669B1" w:rsidRPr="00B12729" w:rsidRDefault="009669B1" w:rsidP="00B12729">
            <w:pPr>
              <w:autoSpaceDE w:val="0"/>
              <w:autoSpaceDN w:val="0"/>
              <w:adjustRightInd w:val="0"/>
              <w:ind w:left="-108" w:right="-28"/>
              <w:jc w:val="right"/>
              <w:rPr>
                <w:rFonts w:ascii="Arial" w:hAnsi="Arial" w:cs="Arial"/>
                <w:b/>
                <w:bCs/>
                <w:sz w:val="14"/>
                <w:szCs w:val="14"/>
              </w:rPr>
            </w:pPr>
          </w:p>
        </w:tc>
        <w:tc>
          <w:tcPr>
            <w:tcW w:w="897" w:type="dxa"/>
            <w:tcBorders>
              <w:top w:val="single" w:sz="4" w:space="0" w:color="auto"/>
              <w:right w:val="single" w:sz="4" w:space="0" w:color="auto"/>
            </w:tcBorders>
          </w:tcPr>
          <w:p w14:paraId="469CE894" w14:textId="77777777" w:rsidR="009669B1" w:rsidRPr="00B12729" w:rsidRDefault="009669B1" w:rsidP="00B12729">
            <w:pPr>
              <w:autoSpaceDE w:val="0"/>
              <w:autoSpaceDN w:val="0"/>
              <w:adjustRightInd w:val="0"/>
              <w:ind w:left="-108" w:right="-28"/>
              <w:jc w:val="right"/>
              <w:rPr>
                <w:rFonts w:ascii="Arial" w:hAnsi="Arial" w:cs="Arial"/>
                <w:b/>
                <w:bCs/>
                <w:sz w:val="14"/>
                <w:szCs w:val="14"/>
              </w:rPr>
            </w:pPr>
          </w:p>
        </w:tc>
        <w:tc>
          <w:tcPr>
            <w:tcW w:w="851" w:type="dxa"/>
            <w:tcBorders>
              <w:top w:val="single" w:sz="4" w:space="0" w:color="auto"/>
              <w:right w:val="single" w:sz="4" w:space="0" w:color="auto"/>
            </w:tcBorders>
          </w:tcPr>
          <w:p w14:paraId="3921678C" w14:textId="77777777" w:rsidR="009669B1" w:rsidRPr="00B12729" w:rsidRDefault="009669B1" w:rsidP="00B12729">
            <w:pPr>
              <w:autoSpaceDE w:val="0"/>
              <w:autoSpaceDN w:val="0"/>
              <w:adjustRightInd w:val="0"/>
              <w:ind w:left="-108" w:right="-28"/>
              <w:jc w:val="right"/>
              <w:rPr>
                <w:rFonts w:ascii="Arial" w:hAnsi="Arial" w:cs="Arial"/>
                <w:b/>
                <w:bCs/>
                <w:sz w:val="14"/>
                <w:szCs w:val="14"/>
              </w:rPr>
            </w:pPr>
          </w:p>
        </w:tc>
        <w:tc>
          <w:tcPr>
            <w:tcW w:w="1020" w:type="dxa"/>
            <w:tcBorders>
              <w:top w:val="single" w:sz="4" w:space="0" w:color="auto"/>
              <w:right w:val="single" w:sz="4" w:space="0" w:color="auto"/>
            </w:tcBorders>
          </w:tcPr>
          <w:p w14:paraId="4CBA7F08" w14:textId="77777777" w:rsidR="009669B1" w:rsidRPr="00B12729" w:rsidRDefault="009669B1" w:rsidP="00B12729">
            <w:pPr>
              <w:autoSpaceDE w:val="0"/>
              <w:autoSpaceDN w:val="0"/>
              <w:adjustRightInd w:val="0"/>
              <w:ind w:left="-108" w:right="-28"/>
              <w:jc w:val="right"/>
              <w:rPr>
                <w:rFonts w:ascii="Arial" w:hAnsi="Arial" w:cs="Arial"/>
                <w:b/>
                <w:bCs/>
                <w:sz w:val="14"/>
                <w:szCs w:val="14"/>
              </w:rPr>
            </w:pPr>
          </w:p>
        </w:tc>
        <w:tc>
          <w:tcPr>
            <w:tcW w:w="1020" w:type="dxa"/>
            <w:tcBorders>
              <w:top w:val="single" w:sz="4" w:space="0" w:color="auto"/>
              <w:right w:val="single" w:sz="4" w:space="0" w:color="auto"/>
            </w:tcBorders>
          </w:tcPr>
          <w:p w14:paraId="29A83059" w14:textId="77777777" w:rsidR="009669B1" w:rsidRPr="00B12729" w:rsidRDefault="009669B1" w:rsidP="00B12729">
            <w:pPr>
              <w:autoSpaceDE w:val="0"/>
              <w:autoSpaceDN w:val="0"/>
              <w:adjustRightInd w:val="0"/>
              <w:ind w:left="-108" w:right="-28"/>
              <w:jc w:val="right"/>
              <w:rPr>
                <w:rFonts w:ascii="Arial" w:hAnsi="Arial" w:cs="Arial"/>
                <w:b/>
                <w:bCs/>
                <w:sz w:val="14"/>
                <w:szCs w:val="14"/>
              </w:rPr>
            </w:pPr>
          </w:p>
        </w:tc>
      </w:tr>
      <w:tr w:rsidR="006B304A" w:rsidRPr="00B12729" w14:paraId="21177D90" w14:textId="34538306" w:rsidTr="00F01273">
        <w:trPr>
          <w:cantSplit/>
          <w:trHeight w:val="66"/>
        </w:trPr>
        <w:tc>
          <w:tcPr>
            <w:tcW w:w="676" w:type="dxa"/>
            <w:tcBorders>
              <w:top w:val="nil"/>
              <w:left w:val="single" w:sz="4" w:space="0" w:color="auto"/>
              <w:bottom w:val="nil"/>
              <w:right w:val="nil"/>
            </w:tcBorders>
            <w:shd w:val="clear" w:color="auto" w:fill="auto"/>
          </w:tcPr>
          <w:p w14:paraId="35382D65"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I.</w:t>
            </w:r>
          </w:p>
        </w:tc>
        <w:tc>
          <w:tcPr>
            <w:tcW w:w="5415" w:type="dxa"/>
            <w:tcBorders>
              <w:top w:val="nil"/>
              <w:left w:val="nil"/>
              <w:bottom w:val="nil"/>
              <w:right w:val="single" w:sz="4" w:space="0" w:color="auto"/>
            </w:tcBorders>
            <w:shd w:val="clear" w:color="auto" w:fill="auto"/>
            <w:vAlign w:val="bottom"/>
          </w:tcPr>
          <w:p w14:paraId="47324C9D"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 xml:space="preserve">KÂR PAYI GELİRLERİ  </w:t>
            </w:r>
          </w:p>
        </w:tc>
        <w:tc>
          <w:tcPr>
            <w:tcW w:w="945" w:type="dxa"/>
            <w:tcBorders>
              <w:left w:val="single" w:sz="4" w:space="0" w:color="auto"/>
              <w:right w:val="single" w:sz="4" w:space="0" w:color="auto"/>
            </w:tcBorders>
            <w:vAlign w:val="bottom"/>
          </w:tcPr>
          <w:p w14:paraId="6FB20377"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(1)</w:t>
            </w:r>
          </w:p>
        </w:tc>
        <w:tc>
          <w:tcPr>
            <w:tcW w:w="897" w:type="dxa"/>
            <w:tcBorders>
              <w:top w:val="nil"/>
              <w:left w:val="single" w:sz="4" w:space="0" w:color="auto"/>
              <w:bottom w:val="nil"/>
              <w:right w:val="single" w:sz="4" w:space="0" w:color="auto"/>
            </w:tcBorders>
            <w:shd w:val="clear" w:color="auto" w:fill="auto"/>
            <w:vAlign w:val="bottom"/>
          </w:tcPr>
          <w:p w14:paraId="1B3BE3AB" w14:textId="1FF5FDA2"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6.932.543</w:t>
            </w:r>
          </w:p>
        </w:tc>
        <w:tc>
          <w:tcPr>
            <w:tcW w:w="851" w:type="dxa"/>
            <w:tcBorders>
              <w:top w:val="nil"/>
              <w:left w:val="single" w:sz="4" w:space="0" w:color="auto"/>
              <w:bottom w:val="nil"/>
              <w:right w:val="single" w:sz="4" w:space="0" w:color="auto"/>
            </w:tcBorders>
            <w:vAlign w:val="bottom"/>
          </w:tcPr>
          <w:p w14:paraId="55F2ACF2" w14:textId="3E26E12D"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4.412.355</w:t>
            </w:r>
          </w:p>
        </w:tc>
        <w:tc>
          <w:tcPr>
            <w:tcW w:w="1020" w:type="dxa"/>
            <w:tcBorders>
              <w:top w:val="nil"/>
              <w:left w:val="single" w:sz="4" w:space="0" w:color="auto"/>
              <w:bottom w:val="nil"/>
              <w:right w:val="single" w:sz="4" w:space="0" w:color="auto"/>
            </w:tcBorders>
            <w:vAlign w:val="bottom"/>
          </w:tcPr>
          <w:p w14:paraId="02D65BF8" w14:textId="256B29B9"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3.691.185</w:t>
            </w:r>
          </w:p>
        </w:tc>
        <w:tc>
          <w:tcPr>
            <w:tcW w:w="1020" w:type="dxa"/>
            <w:tcBorders>
              <w:top w:val="nil"/>
              <w:left w:val="single" w:sz="4" w:space="0" w:color="auto"/>
              <w:bottom w:val="nil"/>
              <w:right w:val="single" w:sz="4" w:space="0" w:color="auto"/>
            </w:tcBorders>
            <w:vAlign w:val="bottom"/>
          </w:tcPr>
          <w:p w14:paraId="7492E3F3" w14:textId="74995509"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2.618.228</w:t>
            </w:r>
          </w:p>
        </w:tc>
      </w:tr>
      <w:tr w:rsidR="006B304A" w:rsidRPr="00B12729" w14:paraId="357F317A" w14:textId="423FDD96" w:rsidTr="00F01273">
        <w:trPr>
          <w:cantSplit/>
          <w:trHeight w:val="50"/>
        </w:trPr>
        <w:tc>
          <w:tcPr>
            <w:tcW w:w="676" w:type="dxa"/>
            <w:tcBorders>
              <w:top w:val="nil"/>
              <w:left w:val="single" w:sz="4" w:space="0" w:color="auto"/>
              <w:bottom w:val="nil"/>
              <w:right w:val="nil"/>
            </w:tcBorders>
            <w:shd w:val="clear" w:color="auto" w:fill="auto"/>
          </w:tcPr>
          <w:p w14:paraId="1D38BDD4" w14:textId="77777777" w:rsidR="006B304A" w:rsidRPr="00B12729" w:rsidRDefault="006B304A" w:rsidP="00B12729">
            <w:pPr>
              <w:rPr>
                <w:rFonts w:ascii="Arial" w:hAnsi="Arial" w:cs="Arial"/>
                <w:sz w:val="14"/>
                <w:szCs w:val="14"/>
              </w:rPr>
            </w:pPr>
            <w:r w:rsidRPr="00B12729">
              <w:rPr>
                <w:rFonts w:ascii="Arial" w:hAnsi="Arial" w:cs="Arial"/>
                <w:sz w:val="14"/>
                <w:szCs w:val="14"/>
              </w:rPr>
              <w:t>1.1</w:t>
            </w:r>
          </w:p>
        </w:tc>
        <w:tc>
          <w:tcPr>
            <w:tcW w:w="5415" w:type="dxa"/>
            <w:tcBorders>
              <w:top w:val="nil"/>
              <w:left w:val="nil"/>
              <w:bottom w:val="nil"/>
              <w:right w:val="single" w:sz="4" w:space="0" w:color="auto"/>
            </w:tcBorders>
            <w:shd w:val="clear" w:color="auto" w:fill="auto"/>
            <w:vAlign w:val="bottom"/>
          </w:tcPr>
          <w:p w14:paraId="24D7308E" w14:textId="77777777" w:rsidR="006B304A" w:rsidRPr="00B12729" w:rsidRDefault="006B304A" w:rsidP="00B12729">
            <w:pPr>
              <w:rPr>
                <w:rFonts w:ascii="Arial" w:hAnsi="Arial" w:cs="Arial"/>
                <w:sz w:val="14"/>
                <w:szCs w:val="14"/>
              </w:rPr>
            </w:pPr>
            <w:r w:rsidRPr="00B12729">
              <w:rPr>
                <w:rFonts w:ascii="Arial" w:hAnsi="Arial" w:cs="Arial"/>
                <w:sz w:val="14"/>
                <w:szCs w:val="14"/>
              </w:rPr>
              <w:t>Kredilerden Alınan Kâr Payları</w:t>
            </w:r>
          </w:p>
        </w:tc>
        <w:tc>
          <w:tcPr>
            <w:tcW w:w="945" w:type="dxa"/>
            <w:tcBorders>
              <w:top w:val="nil"/>
              <w:left w:val="single" w:sz="4" w:space="0" w:color="auto"/>
              <w:bottom w:val="nil"/>
              <w:right w:val="single" w:sz="4" w:space="0" w:color="auto"/>
            </w:tcBorders>
            <w:vAlign w:val="bottom"/>
          </w:tcPr>
          <w:p w14:paraId="6E6E7673"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1EC302D4" w14:textId="3B0FFBD4"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5.136.109</w:t>
            </w:r>
          </w:p>
        </w:tc>
        <w:tc>
          <w:tcPr>
            <w:tcW w:w="851" w:type="dxa"/>
            <w:tcBorders>
              <w:top w:val="nil"/>
              <w:left w:val="single" w:sz="4" w:space="0" w:color="auto"/>
              <w:bottom w:val="nil"/>
              <w:right w:val="single" w:sz="4" w:space="0" w:color="auto"/>
            </w:tcBorders>
            <w:vAlign w:val="bottom"/>
          </w:tcPr>
          <w:p w14:paraId="3E6717B3" w14:textId="57B0C522"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3.055.644</w:t>
            </w:r>
          </w:p>
        </w:tc>
        <w:tc>
          <w:tcPr>
            <w:tcW w:w="1020" w:type="dxa"/>
            <w:tcBorders>
              <w:top w:val="nil"/>
              <w:left w:val="single" w:sz="4" w:space="0" w:color="auto"/>
              <w:bottom w:val="nil"/>
              <w:right w:val="single" w:sz="4" w:space="0" w:color="auto"/>
            </w:tcBorders>
            <w:vAlign w:val="bottom"/>
          </w:tcPr>
          <w:p w14:paraId="27249B16" w14:textId="1B2C51AF"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2.756.709</w:t>
            </w:r>
          </w:p>
        </w:tc>
        <w:tc>
          <w:tcPr>
            <w:tcW w:w="1020" w:type="dxa"/>
            <w:tcBorders>
              <w:top w:val="nil"/>
              <w:left w:val="single" w:sz="4" w:space="0" w:color="auto"/>
              <w:bottom w:val="nil"/>
              <w:right w:val="single" w:sz="4" w:space="0" w:color="auto"/>
            </w:tcBorders>
            <w:vAlign w:val="bottom"/>
          </w:tcPr>
          <w:p w14:paraId="425E5B6E" w14:textId="33877C2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1.708.969</w:t>
            </w:r>
          </w:p>
        </w:tc>
      </w:tr>
      <w:tr w:rsidR="006B304A" w:rsidRPr="00B12729" w14:paraId="7FEADD98" w14:textId="38E66CE5" w:rsidTr="00F01273">
        <w:trPr>
          <w:cantSplit/>
          <w:trHeight w:val="50"/>
        </w:trPr>
        <w:tc>
          <w:tcPr>
            <w:tcW w:w="676" w:type="dxa"/>
            <w:tcBorders>
              <w:top w:val="nil"/>
              <w:left w:val="single" w:sz="4" w:space="0" w:color="auto"/>
              <w:bottom w:val="nil"/>
              <w:right w:val="nil"/>
            </w:tcBorders>
            <w:shd w:val="clear" w:color="auto" w:fill="auto"/>
          </w:tcPr>
          <w:p w14:paraId="6B99DAA0" w14:textId="77777777" w:rsidR="006B304A" w:rsidRPr="00B12729" w:rsidRDefault="006B304A" w:rsidP="00B12729">
            <w:pPr>
              <w:rPr>
                <w:rFonts w:ascii="Arial" w:hAnsi="Arial" w:cs="Arial"/>
                <w:sz w:val="14"/>
                <w:szCs w:val="14"/>
              </w:rPr>
            </w:pPr>
            <w:r w:rsidRPr="00B12729">
              <w:rPr>
                <w:rFonts w:ascii="Arial" w:hAnsi="Arial" w:cs="Arial"/>
                <w:sz w:val="14"/>
                <w:szCs w:val="14"/>
              </w:rPr>
              <w:t>1.2</w:t>
            </w:r>
          </w:p>
        </w:tc>
        <w:tc>
          <w:tcPr>
            <w:tcW w:w="5415" w:type="dxa"/>
            <w:tcBorders>
              <w:top w:val="nil"/>
              <w:left w:val="nil"/>
              <w:bottom w:val="nil"/>
              <w:right w:val="single" w:sz="4" w:space="0" w:color="auto"/>
            </w:tcBorders>
            <w:shd w:val="clear" w:color="auto" w:fill="auto"/>
            <w:vAlign w:val="bottom"/>
          </w:tcPr>
          <w:p w14:paraId="08652D01" w14:textId="77777777" w:rsidR="006B304A" w:rsidRPr="00B12729" w:rsidRDefault="006B304A" w:rsidP="00B12729">
            <w:pPr>
              <w:rPr>
                <w:rFonts w:ascii="Arial" w:hAnsi="Arial" w:cs="Arial"/>
                <w:sz w:val="14"/>
                <w:szCs w:val="14"/>
              </w:rPr>
            </w:pPr>
            <w:r w:rsidRPr="00B12729">
              <w:rPr>
                <w:rFonts w:ascii="Arial" w:hAnsi="Arial" w:cs="Arial"/>
                <w:sz w:val="14"/>
                <w:szCs w:val="14"/>
              </w:rPr>
              <w:t>Zorunlu Karşılıklardan Alınan Gelirler</w:t>
            </w:r>
          </w:p>
        </w:tc>
        <w:tc>
          <w:tcPr>
            <w:tcW w:w="945" w:type="dxa"/>
            <w:tcBorders>
              <w:top w:val="nil"/>
              <w:left w:val="single" w:sz="4" w:space="0" w:color="auto"/>
              <w:bottom w:val="nil"/>
              <w:right w:val="single" w:sz="4" w:space="0" w:color="auto"/>
            </w:tcBorders>
            <w:vAlign w:val="bottom"/>
          </w:tcPr>
          <w:p w14:paraId="2C7C4306"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362417D8" w14:textId="6F3CD4E5"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16.866</w:t>
            </w:r>
          </w:p>
        </w:tc>
        <w:tc>
          <w:tcPr>
            <w:tcW w:w="851" w:type="dxa"/>
            <w:tcBorders>
              <w:top w:val="nil"/>
              <w:left w:val="single" w:sz="4" w:space="0" w:color="auto"/>
              <w:bottom w:val="nil"/>
              <w:right w:val="single" w:sz="4" w:space="0" w:color="auto"/>
            </w:tcBorders>
            <w:vAlign w:val="bottom"/>
          </w:tcPr>
          <w:p w14:paraId="20731CAB" w14:textId="6DAEA092"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47.503</w:t>
            </w:r>
          </w:p>
        </w:tc>
        <w:tc>
          <w:tcPr>
            <w:tcW w:w="1020" w:type="dxa"/>
            <w:tcBorders>
              <w:top w:val="nil"/>
              <w:left w:val="single" w:sz="4" w:space="0" w:color="auto"/>
              <w:bottom w:val="nil"/>
              <w:right w:val="single" w:sz="4" w:space="0" w:color="auto"/>
            </w:tcBorders>
            <w:vAlign w:val="bottom"/>
          </w:tcPr>
          <w:p w14:paraId="7AEC502D" w14:textId="0E467840"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15.820</w:t>
            </w:r>
          </w:p>
        </w:tc>
        <w:tc>
          <w:tcPr>
            <w:tcW w:w="1020" w:type="dxa"/>
            <w:tcBorders>
              <w:top w:val="nil"/>
              <w:left w:val="single" w:sz="4" w:space="0" w:color="auto"/>
              <w:bottom w:val="nil"/>
              <w:right w:val="single" w:sz="4" w:space="0" w:color="auto"/>
            </w:tcBorders>
            <w:vAlign w:val="bottom"/>
          </w:tcPr>
          <w:p w14:paraId="56CCB705" w14:textId="5F52EBE3"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7.052</w:t>
            </w:r>
          </w:p>
        </w:tc>
      </w:tr>
      <w:tr w:rsidR="006B304A" w:rsidRPr="00B12729" w14:paraId="0E17E7F6" w14:textId="06963195" w:rsidTr="00F01273">
        <w:trPr>
          <w:cantSplit/>
          <w:trHeight w:val="50"/>
        </w:trPr>
        <w:tc>
          <w:tcPr>
            <w:tcW w:w="676" w:type="dxa"/>
            <w:tcBorders>
              <w:top w:val="nil"/>
              <w:left w:val="single" w:sz="4" w:space="0" w:color="auto"/>
              <w:bottom w:val="nil"/>
              <w:right w:val="nil"/>
            </w:tcBorders>
            <w:shd w:val="clear" w:color="auto" w:fill="auto"/>
          </w:tcPr>
          <w:p w14:paraId="704408ED" w14:textId="77777777" w:rsidR="006B304A" w:rsidRPr="00B12729" w:rsidRDefault="006B304A" w:rsidP="00B12729">
            <w:pPr>
              <w:rPr>
                <w:rFonts w:ascii="Arial" w:hAnsi="Arial" w:cs="Arial"/>
                <w:sz w:val="14"/>
                <w:szCs w:val="14"/>
              </w:rPr>
            </w:pPr>
            <w:r w:rsidRPr="00B12729">
              <w:rPr>
                <w:rFonts w:ascii="Arial" w:hAnsi="Arial" w:cs="Arial"/>
                <w:sz w:val="14"/>
                <w:szCs w:val="14"/>
              </w:rPr>
              <w:t>1.3</w:t>
            </w:r>
          </w:p>
        </w:tc>
        <w:tc>
          <w:tcPr>
            <w:tcW w:w="5415" w:type="dxa"/>
            <w:tcBorders>
              <w:top w:val="nil"/>
              <w:left w:val="nil"/>
              <w:bottom w:val="nil"/>
              <w:right w:val="single" w:sz="4" w:space="0" w:color="auto"/>
            </w:tcBorders>
            <w:shd w:val="clear" w:color="auto" w:fill="auto"/>
            <w:vAlign w:val="bottom"/>
          </w:tcPr>
          <w:p w14:paraId="7D175DE9" w14:textId="77777777" w:rsidR="006B304A" w:rsidRPr="00B12729" w:rsidRDefault="006B304A" w:rsidP="00B12729">
            <w:pPr>
              <w:rPr>
                <w:rFonts w:ascii="Arial" w:hAnsi="Arial" w:cs="Arial"/>
                <w:sz w:val="14"/>
                <w:szCs w:val="14"/>
              </w:rPr>
            </w:pPr>
            <w:r w:rsidRPr="00B12729">
              <w:rPr>
                <w:rFonts w:ascii="Arial" w:hAnsi="Arial" w:cs="Arial"/>
                <w:sz w:val="14"/>
                <w:szCs w:val="14"/>
              </w:rPr>
              <w:t>Bankalardan Alınan Gelirler</w:t>
            </w:r>
          </w:p>
        </w:tc>
        <w:tc>
          <w:tcPr>
            <w:tcW w:w="945" w:type="dxa"/>
            <w:tcBorders>
              <w:top w:val="nil"/>
              <w:left w:val="single" w:sz="4" w:space="0" w:color="auto"/>
              <w:bottom w:val="nil"/>
              <w:right w:val="single" w:sz="4" w:space="0" w:color="auto"/>
            </w:tcBorders>
            <w:vAlign w:val="bottom"/>
          </w:tcPr>
          <w:p w14:paraId="047AB08E"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71D3E344" w14:textId="0BC05014"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39</w:t>
            </w:r>
          </w:p>
        </w:tc>
        <w:tc>
          <w:tcPr>
            <w:tcW w:w="851" w:type="dxa"/>
            <w:tcBorders>
              <w:top w:val="nil"/>
              <w:left w:val="single" w:sz="4" w:space="0" w:color="auto"/>
              <w:bottom w:val="nil"/>
              <w:right w:val="single" w:sz="4" w:space="0" w:color="auto"/>
            </w:tcBorders>
            <w:vAlign w:val="bottom"/>
          </w:tcPr>
          <w:p w14:paraId="03211A3D" w14:textId="2A763BCE"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147</w:t>
            </w:r>
          </w:p>
        </w:tc>
        <w:tc>
          <w:tcPr>
            <w:tcW w:w="1020" w:type="dxa"/>
            <w:tcBorders>
              <w:top w:val="nil"/>
              <w:left w:val="single" w:sz="4" w:space="0" w:color="auto"/>
              <w:bottom w:val="nil"/>
              <w:right w:val="single" w:sz="4" w:space="0" w:color="auto"/>
            </w:tcBorders>
            <w:vAlign w:val="bottom"/>
          </w:tcPr>
          <w:p w14:paraId="4AF8D0C8" w14:textId="407FE247"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29</w:t>
            </w:r>
          </w:p>
        </w:tc>
        <w:tc>
          <w:tcPr>
            <w:tcW w:w="1020" w:type="dxa"/>
            <w:tcBorders>
              <w:top w:val="nil"/>
              <w:left w:val="single" w:sz="4" w:space="0" w:color="auto"/>
              <w:bottom w:val="nil"/>
              <w:right w:val="single" w:sz="4" w:space="0" w:color="auto"/>
            </w:tcBorders>
            <w:vAlign w:val="bottom"/>
          </w:tcPr>
          <w:p w14:paraId="466E7693" w14:textId="14E1208F"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39</w:t>
            </w:r>
          </w:p>
        </w:tc>
      </w:tr>
      <w:tr w:rsidR="006B304A" w:rsidRPr="00B12729" w14:paraId="0BA33ED3" w14:textId="16C7D127" w:rsidTr="00F01273">
        <w:trPr>
          <w:cantSplit/>
          <w:trHeight w:val="50"/>
        </w:trPr>
        <w:tc>
          <w:tcPr>
            <w:tcW w:w="676" w:type="dxa"/>
            <w:tcBorders>
              <w:top w:val="nil"/>
              <w:left w:val="single" w:sz="4" w:space="0" w:color="auto"/>
              <w:bottom w:val="nil"/>
              <w:right w:val="nil"/>
            </w:tcBorders>
            <w:shd w:val="clear" w:color="auto" w:fill="auto"/>
          </w:tcPr>
          <w:p w14:paraId="462A7D91" w14:textId="77777777" w:rsidR="006B304A" w:rsidRPr="00B12729" w:rsidRDefault="006B304A" w:rsidP="00B12729">
            <w:pPr>
              <w:rPr>
                <w:rFonts w:ascii="Arial" w:hAnsi="Arial" w:cs="Arial"/>
                <w:sz w:val="14"/>
                <w:szCs w:val="14"/>
              </w:rPr>
            </w:pPr>
            <w:r w:rsidRPr="00B12729">
              <w:rPr>
                <w:rFonts w:ascii="Arial" w:hAnsi="Arial" w:cs="Arial"/>
                <w:sz w:val="14"/>
                <w:szCs w:val="14"/>
              </w:rPr>
              <w:t>1.4</w:t>
            </w:r>
          </w:p>
        </w:tc>
        <w:tc>
          <w:tcPr>
            <w:tcW w:w="5415" w:type="dxa"/>
            <w:tcBorders>
              <w:top w:val="nil"/>
              <w:left w:val="nil"/>
              <w:bottom w:val="nil"/>
              <w:right w:val="single" w:sz="4" w:space="0" w:color="auto"/>
            </w:tcBorders>
            <w:shd w:val="clear" w:color="auto" w:fill="auto"/>
            <w:vAlign w:val="bottom"/>
          </w:tcPr>
          <w:p w14:paraId="671FFC2A" w14:textId="77777777" w:rsidR="006B304A" w:rsidRPr="00B12729" w:rsidRDefault="006B304A" w:rsidP="00B12729">
            <w:pPr>
              <w:rPr>
                <w:rFonts w:ascii="Arial" w:hAnsi="Arial" w:cs="Arial"/>
                <w:sz w:val="14"/>
                <w:szCs w:val="14"/>
              </w:rPr>
            </w:pPr>
            <w:r w:rsidRPr="00B12729">
              <w:rPr>
                <w:rFonts w:ascii="Arial" w:hAnsi="Arial" w:cs="Arial"/>
                <w:sz w:val="14"/>
                <w:szCs w:val="14"/>
              </w:rPr>
              <w:t>Para Piyasası İşlemlerinden Alınan Gelirler</w:t>
            </w:r>
          </w:p>
        </w:tc>
        <w:tc>
          <w:tcPr>
            <w:tcW w:w="945" w:type="dxa"/>
            <w:tcBorders>
              <w:top w:val="nil"/>
              <w:left w:val="single" w:sz="4" w:space="0" w:color="auto"/>
              <w:bottom w:val="nil"/>
              <w:right w:val="single" w:sz="4" w:space="0" w:color="auto"/>
            </w:tcBorders>
            <w:vAlign w:val="bottom"/>
          </w:tcPr>
          <w:p w14:paraId="5119C4F4"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64A59B7B" w14:textId="6BCCBE8B"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5.588</w:t>
            </w:r>
          </w:p>
        </w:tc>
        <w:tc>
          <w:tcPr>
            <w:tcW w:w="851" w:type="dxa"/>
            <w:tcBorders>
              <w:top w:val="nil"/>
              <w:left w:val="single" w:sz="4" w:space="0" w:color="auto"/>
              <w:bottom w:val="nil"/>
              <w:right w:val="single" w:sz="4" w:space="0" w:color="auto"/>
            </w:tcBorders>
            <w:vAlign w:val="bottom"/>
          </w:tcPr>
          <w:p w14:paraId="7D10AE29" w14:textId="3BD766B8"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0AAF804A" w14:textId="05188C0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1.627</w:t>
            </w:r>
          </w:p>
        </w:tc>
        <w:tc>
          <w:tcPr>
            <w:tcW w:w="1020" w:type="dxa"/>
            <w:tcBorders>
              <w:top w:val="nil"/>
              <w:left w:val="single" w:sz="4" w:space="0" w:color="auto"/>
              <w:bottom w:val="nil"/>
              <w:right w:val="single" w:sz="4" w:space="0" w:color="auto"/>
            </w:tcBorders>
            <w:vAlign w:val="bottom"/>
          </w:tcPr>
          <w:p w14:paraId="09D9566D" w14:textId="518C61E1"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03B723A7" w14:textId="71D54845" w:rsidTr="00F01273">
        <w:trPr>
          <w:cantSplit/>
          <w:trHeight w:val="50"/>
        </w:trPr>
        <w:tc>
          <w:tcPr>
            <w:tcW w:w="676" w:type="dxa"/>
            <w:tcBorders>
              <w:top w:val="nil"/>
              <w:left w:val="single" w:sz="4" w:space="0" w:color="auto"/>
              <w:bottom w:val="nil"/>
              <w:right w:val="nil"/>
            </w:tcBorders>
            <w:shd w:val="clear" w:color="auto" w:fill="auto"/>
          </w:tcPr>
          <w:p w14:paraId="10ADE3E5" w14:textId="77777777" w:rsidR="006B304A" w:rsidRPr="00B12729" w:rsidRDefault="006B304A" w:rsidP="00B12729">
            <w:pPr>
              <w:rPr>
                <w:rFonts w:ascii="Arial" w:hAnsi="Arial" w:cs="Arial"/>
                <w:sz w:val="14"/>
                <w:szCs w:val="14"/>
              </w:rPr>
            </w:pPr>
            <w:r w:rsidRPr="00B12729">
              <w:rPr>
                <w:rFonts w:ascii="Arial" w:hAnsi="Arial" w:cs="Arial"/>
                <w:sz w:val="14"/>
                <w:szCs w:val="14"/>
              </w:rPr>
              <w:t>1.5</w:t>
            </w:r>
          </w:p>
        </w:tc>
        <w:tc>
          <w:tcPr>
            <w:tcW w:w="5415" w:type="dxa"/>
            <w:tcBorders>
              <w:top w:val="nil"/>
              <w:left w:val="nil"/>
              <w:bottom w:val="nil"/>
              <w:right w:val="single" w:sz="4" w:space="0" w:color="auto"/>
            </w:tcBorders>
            <w:shd w:val="clear" w:color="auto" w:fill="auto"/>
            <w:vAlign w:val="bottom"/>
          </w:tcPr>
          <w:p w14:paraId="7A0C875A" w14:textId="77777777" w:rsidR="006B304A" w:rsidRPr="00B12729" w:rsidRDefault="006B304A" w:rsidP="00B12729">
            <w:pPr>
              <w:rPr>
                <w:rFonts w:ascii="Arial" w:hAnsi="Arial" w:cs="Arial"/>
                <w:sz w:val="14"/>
                <w:szCs w:val="14"/>
              </w:rPr>
            </w:pPr>
            <w:r w:rsidRPr="00B12729">
              <w:rPr>
                <w:rFonts w:ascii="Arial" w:hAnsi="Arial" w:cs="Arial"/>
                <w:sz w:val="14"/>
                <w:szCs w:val="14"/>
              </w:rPr>
              <w:t>Menkul Değerlerden Alınan Gelirler</w:t>
            </w:r>
          </w:p>
        </w:tc>
        <w:tc>
          <w:tcPr>
            <w:tcW w:w="945" w:type="dxa"/>
            <w:tcBorders>
              <w:top w:val="nil"/>
              <w:left w:val="single" w:sz="4" w:space="0" w:color="auto"/>
              <w:bottom w:val="nil"/>
              <w:right w:val="single" w:sz="4" w:space="0" w:color="auto"/>
            </w:tcBorders>
            <w:vAlign w:val="bottom"/>
          </w:tcPr>
          <w:p w14:paraId="4DB18C9E"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2F6C6C3B" w14:textId="28B6CBF0"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1.641.758</w:t>
            </w:r>
          </w:p>
        </w:tc>
        <w:tc>
          <w:tcPr>
            <w:tcW w:w="851" w:type="dxa"/>
            <w:tcBorders>
              <w:top w:val="nil"/>
              <w:left w:val="single" w:sz="4" w:space="0" w:color="auto"/>
              <w:bottom w:val="nil"/>
              <w:right w:val="single" w:sz="4" w:space="0" w:color="auto"/>
            </w:tcBorders>
            <w:vAlign w:val="bottom"/>
          </w:tcPr>
          <w:p w14:paraId="1A6E1E26" w14:textId="3C55A5E7"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1.272.591</w:t>
            </w:r>
          </w:p>
        </w:tc>
        <w:tc>
          <w:tcPr>
            <w:tcW w:w="1020" w:type="dxa"/>
            <w:tcBorders>
              <w:top w:val="nil"/>
              <w:left w:val="single" w:sz="4" w:space="0" w:color="auto"/>
              <w:bottom w:val="nil"/>
              <w:right w:val="single" w:sz="4" w:space="0" w:color="auto"/>
            </w:tcBorders>
            <w:vAlign w:val="bottom"/>
          </w:tcPr>
          <w:p w14:paraId="1E427382" w14:textId="19C06792"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831.326</w:t>
            </w:r>
          </w:p>
        </w:tc>
        <w:tc>
          <w:tcPr>
            <w:tcW w:w="1020" w:type="dxa"/>
            <w:tcBorders>
              <w:top w:val="nil"/>
              <w:left w:val="single" w:sz="4" w:space="0" w:color="auto"/>
              <w:bottom w:val="nil"/>
              <w:right w:val="single" w:sz="4" w:space="0" w:color="auto"/>
            </w:tcBorders>
            <w:vAlign w:val="bottom"/>
          </w:tcPr>
          <w:p w14:paraId="76560030" w14:textId="3CCA6982"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881.228</w:t>
            </w:r>
          </w:p>
        </w:tc>
      </w:tr>
      <w:tr w:rsidR="006B304A" w:rsidRPr="00B12729" w14:paraId="4C17A06F" w14:textId="5C5239F5" w:rsidTr="00F01273">
        <w:trPr>
          <w:cantSplit/>
          <w:trHeight w:val="50"/>
        </w:trPr>
        <w:tc>
          <w:tcPr>
            <w:tcW w:w="676" w:type="dxa"/>
            <w:tcBorders>
              <w:top w:val="nil"/>
              <w:left w:val="single" w:sz="4" w:space="0" w:color="auto"/>
              <w:bottom w:val="nil"/>
              <w:right w:val="nil"/>
            </w:tcBorders>
            <w:shd w:val="clear" w:color="auto" w:fill="auto"/>
          </w:tcPr>
          <w:p w14:paraId="23DF6C33" w14:textId="77777777" w:rsidR="006B304A" w:rsidRPr="00B12729" w:rsidRDefault="006B304A" w:rsidP="00B12729">
            <w:pPr>
              <w:rPr>
                <w:rFonts w:ascii="Arial" w:hAnsi="Arial" w:cs="Arial"/>
                <w:sz w:val="14"/>
                <w:szCs w:val="14"/>
              </w:rPr>
            </w:pPr>
            <w:r w:rsidRPr="00B12729">
              <w:rPr>
                <w:rFonts w:ascii="Arial" w:hAnsi="Arial" w:cs="Arial"/>
                <w:sz w:val="14"/>
                <w:szCs w:val="14"/>
              </w:rPr>
              <w:t>1.5.1</w:t>
            </w:r>
          </w:p>
        </w:tc>
        <w:tc>
          <w:tcPr>
            <w:tcW w:w="5415" w:type="dxa"/>
            <w:tcBorders>
              <w:top w:val="nil"/>
              <w:left w:val="nil"/>
              <w:bottom w:val="nil"/>
              <w:right w:val="single" w:sz="4" w:space="0" w:color="auto"/>
            </w:tcBorders>
            <w:shd w:val="clear" w:color="auto" w:fill="auto"/>
            <w:vAlign w:val="bottom"/>
          </w:tcPr>
          <w:p w14:paraId="4D46B2A6" w14:textId="77777777" w:rsidR="006B304A" w:rsidRPr="00B12729" w:rsidRDefault="006B304A" w:rsidP="00B12729">
            <w:pPr>
              <w:rPr>
                <w:rFonts w:ascii="Arial" w:hAnsi="Arial" w:cs="Arial"/>
                <w:sz w:val="14"/>
                <w:szCs w:val="14"/>
              </w:rPr>
            </w:pPr>
            <w:r w:rsidRPr="00B12729">
              <w:rPr>
                <w:rFonts w:ascii="Arial" w:hAnsi="Arial" w:cs="Arial"/>
                <w:sz w:val="14"/>
                <w:szCs w:val="14"/>
              </w:rPr>
              <w:t>Gerçeğe Uygun Değer Farkı Kar Zarara Yansıtılanlar</w:t>
            </w:r>
          </w:p>
        </w:tc>
        <w:tc>
          <w:tcPr>
            <w:tcW w:w="945" w:type="dxa"/>
            <w:tcBorders>
              <w:top w:val="nil"/>
              <w:left w:val="single" w:sz="4" w:space="0" w:color="auto"/>
              <w:bottom w:val="nil"/>
              <w:right w:val="single" w:sz="4" w:space="0" w:color="auto"/>
            </w:tcBorders>
            <w:vAlign w:val="bottom"/>
          </w:tcPr>
          <w:p w14:paraId="2C406724"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3DC1ABF1" w14:textId="07BA9054"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551.842</w:t>
            </w:r>
          </w:p>
        </w:tc>
        <w:tc>
          <w:tcPr>
            <w:tcW w:w="851" w:type="dxa"/>
            <w:tcBorders>
              <w:top w:val="nil"/>
              <w:left w:val="single" w:sz="4" w:space="0" w:color="auto"/>
              <w:bottom w:val="nil"/>
              <w:right w:val="single" w:sz="4" w:space="0" w:color="auto"/>
            </w:tcBorders>
            <w:vAlign w:val="bottom"/>
          </w:tcPr>
          <w:p w14:paraId="1BB5EB71" w14:textId="38D9F96B"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701.149</w:t>
            </w:r>
          </w:p>
        </w:tc>
        <w:tc>
          <w:tcPr>
            <w:tcW w:w="1020" w:type="dxa"/>
            <w:tcBorders>
              <w:top w:val="nil"/>
              <w:left w:val="single" w:sz="4" w:space="0" w:color="auto"/>
              <w:bottom w:val="nil"/>
              <w:right w:val="single" w:sz="4" w:space="0" w:color="auto"/>
            </w:tcBorders>
            <w:vAlign w:val="bottom"/>
          </w:tcPr>
          <w:p w14:paraId="5986440B" w14:textId="05521805"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270.845</w:t>
            </w:r>
          </w:p>
        </w:tc>
        <w:tc>
          <w:tcPr>
            <w:tcW w:w="1020" w:type="dxa"/>
            <w:tcBorders>
              <w:top w:val="nil"/>
              <w:left w:val="single" w:sz="4" w:space="0" w:color="auto"/>
              <w:bottom w:val="nil"/>
              <w:right w:val="single" w:sz="4" w:space="0" w:color="auto"/>
            </w:tcBorders>
            <w:vAlign w:val="bottom"/>
          </w:tcPr>
          <w:p w14:paraId="0EED443F" w14:textId="1D424CC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533.760</w:t>
            </w:r>
          </w:p>
        </w:tc>
      </w:tr>
      <w:tr w:rsidR="006B304A" w:rsidRPr="00B12729" w14:paraId="45B425C2" w14:textId="3F5FEE18" w:rsidTr="00F01273">
        <w:trPr>
          <w:cantSplit/>
          <w:trHeight w:val="50"/>
        </w:trPr>
        <w:tc>
          <w:tcPr>
            <w:tcW w:w="676" w:type="dxa"/>
            <w:tcBorders>
              <w:top w:val="nil"/>
              <w:left w:val="single" w:sz="4" w:space="0" w:color="auto"/>
              <w:bottom w:val="nil"/>
              <w:right w:val="nil"/>
            </w:tcBorders>
            <w:shd w:val="clear" w:color="auto" w:fill="auto"/>
          </w:tcPr>
          <w:p w14:paraId="41729AAA" w14:textId="77777777" w:rsidR="006B304A" w:rsidRPr="00B12729" w:rsidRDefault="006B304A" w:rsidP="00B12729">
            <w:pPr>
              <w:rPr>
                <w:rFonts w:ascii="Arial" w:hAnsi="Arial" w:cs="Arial"/>
                <w:sz w:val="14"/>
                <w:szCs w:val="14"/>
              </w:rPr>
            </w:pPr>
            <w:r w:rsidRPr="00B12729">
              <w:rPr>
                <w:rFonts w:ascii="Arial" w:hAnsi="Arial" w:cs="Arial"/>
                <w:sz w:val="14"/>
                <w:szCs w:val="14"/>
              </w:rPr>
              <w:t>1.5.2</w:t>
            </w:r>
          </w:p>
        </w:tc>
        <w:tc>
          <w:tcPr>
            <w:tcW w:w="5415" w:type="dxa"/>
            <w:tcBorders>
              <w:top w:val="nil"/>
              <w:left w:val="nil"/>
              <w:bottom w:val="nil"/>
              <w:right w:val="single" w:sz="4" w:space="0" w:color="auto"/>
            </w:tcBorders>
            <w:shd w:val="clear" w:color="auto" w:fill="auto"/>
            <w:vAlign w:val="bottom"/>
          </w:tcPr>
          <w:p w14:paraId="64A44B84" w14:textId="77777777" w:rsidR="006B304A" w:rsidRPr="00B12729" w:rsidRDefault="006B304A" w:rsidP="00B12729">
            <w:pPr>
              <w:rPr>
                <w:rFonts w:ascii="Arial" w:hAnsi="Arial" w:cs="Arial"/>
                <w:sz w:val="14"/>
                <w:szCs w:val="14"/>
              </w:rPr>
            </w:pPr>
            <w:r w:rsidRPr="00B12729">
              <w:rPr>
                <w:rFonts w:ascii="Arial" w:hAnsi="Arial" w:cs="Arial"/>
                <w:sz w:val="14"/>
                <w:szCs w:val="14"/>
              </w:rPr>
              <w:t>Gerçeğe Uygun Değer Farkı Diğer Kapsamlı Gelire Yansıtılanlar</w:t>
            </w:r>
          </w:p>
        </w:tc>
        <w:tc>
          <w:tcPr>
            <w:tcW w:w="945" w:type="dxa"/>
            <w:tcBorders>
              <w:top w:val="nil"/>
              <w:left w:val="single" w:sz="4" w:space="0" w:color="auto"/>
              <w:bottom w:val="nil"/>
              <w:right w:val="single" w:sz="4" w:space="0" w:color="auto"/>
            </w:tcBorders>
            <w:vAlign w:val="bottom"/>
          </w:tcPr>
          <w:p w14:paraId="0DF1E60A"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1412D45E" w14:textId="1B3FADB3"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147.283</w:t>
            </w:r>
          </w:p>
        </w:tc>
        <w:tc>
          <w:tcPr>
            <w:tcW w:w="851" w:type="dxa"/>
            <w:tcBorders>
              <w:top w:val="nil"/>
              <w:left w:val="single" w:sz="4" w:space="0" w:color="auto"/>
              <w:bottom w:val="nil"/>
              <w:right w:val="single" w:sz="4" w:space="0" w:color="auto"/>
            </w:tcBorders>
            <w:vAlign w:val="bottom"/>
          </w:tcPr>
          <w:p w14:paraId="41733C23" w14:textId="2E7B648D"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163.299</w:t>
            </w:r>
          </w:p>
        </w:tc>
        <w:tc>
          <w:tcPr>
            <w:tcW w:w="1020" w:type="dxa"/>
            <w:tcBorders>
              <w:top w:val="nil"/>
              <w:left w:val="single" w:sz="4" w:space="0" w:color="auto"/>
              <w:bottom w:val="nil"/>
              <w:right w:val="single" w:sz="4" w:space="0" w:color="auto"/>
            </w:tcBorders>
            <w:vAlign w:val="bottom"/>
          </w:tcPr>
          <w:p w14:paraId="5E3DD3F3" w14:textId="3970325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67.791</w:t>
            </w:r>
          </w:p>
        </w:tc>
        <w:tc>
          <w:tcPr>
            <w:tcW w:w="1020" w:type="dxa"/>
            <w:tcBorders>
              <w:top w:val="nil"/>
              <w:left w:val="single" w:sz="4" w:space="0" w:color="auto"/>
              <w:bottom w:val="nil"/>
              <w:right w:val="single" w:sz="4" w:space="0" w:color="auto"/>
            </w:tcBorders>
            <w:vAlign w:val="bottom"/>
          </w:tcPr>
          <w:p w14:paraId="04F90B31" w14:textId="4ECD5069"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78.002</w:t>
            </w:r>
          </w:p>
        </w:tc>
      </w:tr>
      <w:tr w:rsidR="006B304A" w:rsidRPr="00B12729" w14:paraId="5CC48913" w14:textId="612EF838" w:rsidTr="00F01273">
        <w:trPr>
          <w:cantSplit/>
          <w:trHeight w:val="50"/>
        </w:trPr>
        <w:tc>
          <w:tcPr>
            <w:tcW w:w="676" w:type="dxa"/>
            <w:tcBorders>
              <w:top w:val="nil"/>
              <w:left w:val="single" w:sz="4" w:space="0" w:color="auto"/>
              <w:bottom w:val="nil"/>
              <w:right w:val="nil"/>
            </w:tcBorders>
            <w:shd w:val="clear" w:color="auto" w:fill="auto"/>
          </w:tcPr>
          <w:p w14:paraId="2B196542" w14:textId="77777777" w:rsidR="006B304A" w:rsidRPr="00B12729" w:rsidRDefault="006B304A" w:rsidP="00B12729">
            <w:pPr>
              <w:rPr>
                <w:rFonts w:ascii="Arial" w:hAnsi="Arial" w:cs="Arial"/>
                <w:sz w:val="14"/>
                <w:szCs w:val="14"/>
              </w:rPr>
            </w:pPr>
            <w:r w:rsidRPr="00B12729">
              <w:rPr>
                <w:rFonts w:ascii="Arial" w:hAnsi="Arial" w:cs="Arial"/>
                <w:sz w:val="14"/>
                <w:szCs w:val="14"/>
              </w:rPr>
              <w:t>1.5.3</w:t>
            </w:r>
          </w:p>
        </w:tc>
        <w:tc>
          <w:tcPr>
            <w:tcW w:w="5415" w:type="dxa"/>
            <w:tcBorders>
              <w:top w:val="nil"/>
              <w:left w:val="nil"/>
              <w:bottom w:val="nil"/>
              <w:right w:val="single" w:sz="4" w:space="0" w:color="auto"/>
            </w:tcBorders>
            <w:shd w:val="clear" w:color="auto" w:fill="auto"/>
            <w:vAlign w:val="bottom"/>
          </w:tcPr>
          <w:p w14:paraId="084E7065" w14:textId="77777777" w:rsidR="006B304A" w:rsidRPr="00B12729" w:rsidRDefault="006B304A" w:rsidP="00B12729">
            <w:pPr>
              <w:rPr>
                <w:rFonts w:ascii="Arial" w:hAnsi="Arial" w:cs="Arial"/>
                <w:sz w:val="14"/>
                <w:szCs w:val="14"/>
              </w:rPr>
            </w:pPr>
            <w:r w:rsidRPr="00B12729">
              <w:rPr>
                <w:rFonts w:ascii="Arial" w:hAnsi="Arial" w:cs="Arial"/>
                <w:sz w:val="14"/>
                <w:szCs w:val="14"/>
              </w:rPr>
              <w:t>İtfa Edilmiş Maliyeti İle Ölçülenler</w:t>
            </w:r>
          </w:p>
        </w:tc>
        <w:tc>
          <w:tcPr>
            <w:tcW w:w="945" w:type="dxa"/>
            <w:tcBorders>
              <w:top w:val="nil"/>
              <w:left w:val="single" w:sz="4" w:space="0" w:color="auto"/>
              <w:bottom w:val="nil"/>
              <w:right w:val="single" w:sz="4" w:space="0" w:color="auto"/>
            </w:tcBorders>
            <w:vAlign w:val="bottom"/>
          </w:tcPr>
          <w:p w14:paraId="443A76E2"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11EF8BAE" w14:textId="74F774EE"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942.633</w:t>
            </w:r>
          </w:p>
        </w:tc>
        <w:tc>
          <w:tcPr>
            <w:tcW w:w="851" w:type="dxa"/>
            <w:tcBorders>
              <w:top w:val="nil"/>
              <w:left w:val="single" w:sz="4" w:space="0" w:color="auto"/>
              <w:bottom w:val="nil"/>
              <w:right w:val="single" w:sz="4" w:space="0" w:color="auto"/>
            </w:tcBorders>
            <w:vAlign w:val="bottom"/>
          </w:tcPr>
          <w:p w14:paraId="595EA087" w14:textId="6B81EA8F"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408.143</w:t>
            </w:r>
          </w:p>
        </w:tc>
        <w:tc>
          <w:tcPr>
            <w:tcW w:w="1020" w:type="dxa"/>
            <w:tcBorders>
              <w:top w:val="nil"/>
              <w:left w:val="single" w:sz="4" w:space="0" w:color="auto"/>
              <w:bottom w:val="nil"/>
              <w:right w:val="single" w:sz="4" w:space="0" w:color="auto"/>
            </w:tcBorders>
            <w:vAlign w:val="bottom"/>
          </w:tcPr>
          <w:p w14:paraId="61F556A1" w14:textId="2047E1C3"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492.690</w:t>
            </w:r>
          </w:p>
        </w:tc>
        <w:tc>
          <w:tcPr>
            <w:tcW w:w="1020" w:type="dxa"/>
            <w:tcBorders>
              <w:top w:val="nil"/>
              <w:left w:val="single" w:sz="4" w:space="0" w:color="auto"/>
              <w:bottom w:val="nil"/>
              <w:right w:val="single" w:sz="4" w:space="0" w:color="auto"/>
            </w:tcBorders>
            <w:vAlign w:val="bottom"/>
          </w:tcPr>
          <w:p w14:paraId="1C0959F9" w14:textId="72106F6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269.466</w:t>
            </w:r>
          </w:p>
        </w:tc>
      </w:tr>
      <w:tr w:rsidR="006B304A" w:rsidRPr="00B12729" w14:paraId="172C78FD" w14:textId="2DCD661F" w:rsidTr="00F01273">
        <w:trPr>
          <w:cantSplit/>
          <w:trHeight w:val="50"/>
        </w:trPr>
        <w:tc>
          <w:tcPr>
            <w:tcW w:w="676" w:type="dxa"/>
            <w:tcBorders>
              <w:top w:val="nil"/>
              <w:left w:val="single" w:sz="4" w:space="0" w:color="auto"/>
              <w:bottom w:val="nil"/>
              <w:right w:val="nil"/>
            </w:tcBorders>
            <w:shd w:val="clear" w:color="auto" w:fill="auto"/>
          </w:tcPr>
          <w:p w14:paraId="7ACB8586" w14:textId="77777777" w:rsidR="006B304A" w:rsidRPr="00B12729" w:rsidRDefault="006B304A" w:rsidP="00B12729">
            <w:pPr>
              <w:rPr>
                <w:rFonts w:ascii="Arial" w:hAnsi="Arial" w:cs="Arial"/>
                <w:sz w:val="14"/>
                <w:szCs w:val="14"/>
              </w:rPr>
            </w:pPr>
            <w:r w:rsidRPr="00B12729">
              <w:rPr>
                <w:rFonts w:ascii="Arial" w:hAnsi="Arial" w:cs="Arial"/>
                <w:sz w:val="14"/>
                <w:szCs w:val="14"/>
              </w:rPr>
              <w:t>1.6</w:t>
            </w:r>
          </w:p>
        </w:tc>
        <w:tc>
          <w:tcPr>
            <w:tcW w:w="5415" w:type="dxa"/>
            <w:tcBorders>
              <w:top w:val="nil"/>
              <w:left w:val="nil"/>
              <w:bottom w:val="nil"/>
              <w:right w:val="single" w:sz="4" w:space="0" w:color="auto"/>
            </w:tcBorders>
            <w:shd w:val="clear" w:color="auto" w:fill="auto"/>
            <w:vAlign w:val="bottom"/>
          </w:tcPr>
          <w:p w14:paraId="6CCE6DE6" w14:textId="77777777" w:rsidR="006B304A" w:rsidRPr="00B12729" w:rsidRDefault="006B304A" w:rsidP="00B12729">
            <w:pPr>
              <w:rPr>
                <w:rFonts w:ascii="Arial" w:hAnsi="Arial" w:cs="Arial"/>
                <w:sz w:val="14"/>
                <w:szCs w:val="14"/>
              </w:rPr>
            </w:pPr>
            <w:r w:rsidRPr="00B12729">
              <w:rPr>
                <w:rFonts w:ascii="Arial" w:hAnsi="Arial" w:cs="Arial"/>
                <w:sz w:val="14"/>
                <w:szCs w:val="14"/>
              </w:rPr>
              <w:t>Finansal Kiralama Gelirleri</w:t>
            </w:r>
          </w:p>
        </w:tc>
        <w:tc>
          <w:tcPr>
            <w:tcW w:w="945" w:type="dxa"/>
            <w:tcBorders>
              <w:top w:val="nil"/>
              <w:left w:val="single" w:sz="4" w:space="0" w:color="auto"/>
              <w:bottom w:val="nil"/>
              <w:right w:val="single" w:sz="4" w:space="0" w:color="auto"/>
            </w:tcBorders>
            <w:vAlign w:val="bottom"/>
          </w:tcPr>
          <w:p w14:paraId="465AF316"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2A2C6770" w14:textId="544DC48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110.960</w:t>
            </w:r>
          </w:p>
        </w:tc>
        <w:tc>
          <w:tcPr>
            <w:tcW w:w="851" w:type="dxa"/>
            <w:tcBorders>
              <w:top w:val="nil"/>
              <w:left w:val="single" w:sz="4" w:space="0" w:color="auto"/>
              <w:bottom w:val="nil"/>
              <w:right w:val="single" w:sz="4" w:space="0" w:color="auto"/>
            </w:tcBorders>
            <w:vAlign w:val="bottom"/>
          </w:tcPr>
          <w:p w14:paraId="4690D408" w14:textId="79910C2B"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34.756</w:t>
            </w:r>
          </w:p>
        </w:tc>
        <w:tc>
          <w:tcPr>
            <w:tcW w:w="1020" w:type="dxa"/>
            <w:tcBorders>
              <w:top w:val="nil"/>
              <w:left w:val="single" w:sz="4" w:space="0" w:color="auto"/>
              <w:bottom w:val="nil"/>
              <w:right w:val="single" w:sz="4" w:space="0" w:color="auto"/>
            </w:tcBorders>
            <w:vAlign w:val="bottom"/>
          </w:tcPr>
          <w:p w14:paraId="3BD383BC" w14:textId="00ACCB7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85.514</w:t>
            </w:r>
          </w:p>
        </w:tc>
        <w:tc>
          <w:tcPr>
            <w:tcW w:w="1020" w:type="dxa"/>
            <w:tcBorders>
              <w:top w:val="nil"/>
              <w:left w:val="single" w:sz="4" w:space="0" w:color="auto"/>
              <w:bottom w:val="nil"/>
              <w:right w:val="single" w:sz="4" w:space="0" w:color="auto"/>
            </w:tcBorders>
            <w:vAlign w:val="bottom"/>
          </w:tcPr>
          <w:p w14:paraId="3C71A049" w14:textId="4C8CBFD0"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20.745</w:t>
            </w:r>
          </w:p>
        </w:tc>
      </w:tr>
      <w:tr w:rsidR="006B304A" w:rsidRPr="00B12729" w14:paraId="36BB4CF0" w14:textId="6E1ED3F4" w:rsidTr="00F01273">
        <w:trPr>
          <w:cantSplit/>
          <w:trHeight w:val="50"/>
        </w:trPr>
        <w:tc>
          <w:tcPr>
            <w:tcW w:w="676" w:type="dxa"/>
            <w:tcBorders>
              <w:top w:val="nil"/>
              <w:left w:val="single" w:sz="4" w:space="0" w:color="auto"/>
              <w:bottom w:val="nil"/>
              <w:right w:val="nil"/>
            </w:tcBorders>
            <w:shd w:val="clear" w:color="auto" w:fill="auto"/>
          </w:tcPr>
          <w:p w14:paraId="202A352A" w14:textId="77777777" w:rsidR="006B304A" w:rsidRPr="00B12729" w:rsidRDefault="006B304A" w:rsidP="00B12729">
            <w:pPr>
              <w:rPr>
                <w:rFonts w:ascii="Arial" w:hAnsi="Arial" w:cs="Arial"/>
                <w:sz w:val="14"/>
                <w:szCs w:val="14"/>
              </w:rPr>
            </w:pPr>
            <w:r w:rsidRPr="00B12729">
              <w:rPr>
                <w:rFonts w:ascii="Arial" w:hAnsi="Arial" w:cs="Arial"/>
                <w:sz w:val="14"/>
                <w:szCs w:val="14"/>
              </w:rPr>
              <w:t>1.7</w:t>
            </w:r>
          </w:p>
        </w:tc>
        <w:tc>
          <w:tcPr>
            <w:tcW w:w="5415" w:type="dxa"/>
            <w:tcBorders>
              <w:top w:val="nil"/>
              <w:left w:val="nil"/>
              <w:bottom w:val="nil"/>
              <w:right w:val="single" w:sz="4" w:space="0" w:color="auto"/>
            </w:tcBorders>
            <w:shd w:val="clear" w:color="auto" w:fill="auto"/>
            <w:vAlign w:val="bottom"/>
          </w:tcPr>
          <w:p w14:paraId="0E464907" w14:textId="77777777" w:rsidR="006B304A" w:rsidRPr="00B12729" w:rsidRDefault="006B304A" w:rsidP="00B12729">
            <w:pPr>
              <w:rPr>
                <w:rFonts w:ascii="Arial" w:hAnsi="Arial" w:cs="Arial"/>
                <w:sz w:val="14"/>
                <w:szCs w:val="14"/>
              </w:rPr>
            </w:pPr>
            <w:r w:rsidRPr="00B12729">
              <w:rPr>
                <w:rFonts w:ascii="Arial" w:hAnsi="Arial" w:cs="Arial"/>
                <w:sz w:val="14"/>
                <w:szCs w:val="14"/>
              </w:rPr>
              <w:t xml:space="preserve">Diğer Kâr Payı Gelirleri  </w:t>
            </w:r>
          </w:p>
        </w:tc>
        <w:tc>
          <w:tcPr>
            <w:tcW w:w="945" w:type="dxa"/>
            <w:tcBorders>
              <w:top w:val="nil"/>
              <w:left w:val="single" w:sz="4" w:space="0" w:color="auto"/>
              <w:bottom w:val="nil"/>
              <w:right w:val="single" w:sz="4" w:space="0" w:color="auto"/>
            </w:tcBorders>
            <w:vAlign w:val="bottom"/>
          </w:tcPr>
          <w:p w14:paraId="396C50EF"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0B69ADEE" w14:textId="467A12E3"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21.223</w:t>
            </w:r>
          </w:p>
        </w:tc>
        <w:tc>
          <w:tcPr>
            <w:tcW w:w="851" w:type="dxa"/>
            <w:tcBorders>
              <w:top w:val="nil"/>
              <w:left w:val="single" w:sz="4" w:space="0" w:color="auto"/>
              <w:bottom w:val="nil"/>
              <w:right w:val="single" w:sz="4" w:space="0" w:color="auto"/>
            </w:tcBorders>
            <w:vAlign w:val="bottom"/>
          </w:tcPr>
          <w:p w14:paraId="0671339D" w14:textId="75E482CD"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1.714</w:t>
            </w:r>
          </w:p>
        </w:tc>
        <w:tc>
          <w:tcPr>
            <w:tcW w:w="1020" w:type="dxa"/>
            <w:tcBorders>
              <w:top w:val="nil"/>
              <w:left w:val="single" w:sz="4" w:space="0" w:color="auto"/>
              <w:bottom w:val="nil"/>
              <w:right w:val="single" w:sz="4" w:space="0" w:color="auto"/>
            </w:tcBorders>
            <w:vAlign w:val="bottom"/>
          </w:tcPr>
          <w:p w14:paraId="2FB623C3" w14:textId="00071F21"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160</w:t>
            </w:r>
          </w:p>
        </w:tc>
        <w:tc>
          <w:tcPr>
            <w:tcW w:w="1020" w:type="dxa"/>
            <w:tcBorders>
              <w:top w:val="nil"/>
              <w:left w:val="single" w:sz="4" w:space="0" w:color="auto"/>
              <w:bottom w:val="nil"/>
              <w:right w:val="single" w:sz="4" w:space="0" w:color="auto"/>
            </w:tcBorders>
            <w:vAlign w:val="bottom"/>
          </w:tcPr>
          <w:p w14:paraId="7986CDDF" w14:textId="5A7AEAF5"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195</w:t>
            </w:r>
          </w:p>
        </w:tc>
      </w:tr>
      <w:tr w:rsidR="006B304A" w:rsidRPr="00B12729" w14:paraId="66D8429D" w14:textId="4394E2A4" w:rsidTr="00F01273">
        <w:trPr>
          <w:cantSplit/>
          <w:trHeight w:val="50"/>
        </w:trPr>
        <w:tc>
          <w:tcPr>
            <w:tcW w:w="676" w:type="dxa"/>
            <w:tcBorders>
              <w:top w:val="nil"/>
              <w:left w:val="single" w:sz="4" w:space="0" w:color="auto"/>
              <w:bottom w:val="nil"/>
              <w:right w:val="nil"/>
            </w:tcBorders>
            <w:shd w:val="clear" w:color="auto" w:fill="auto"/>
          </w:tcPr>
          <w:p w14:paraId="4A836E86"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II.</w:t>
            </w:r>
          </w:p>
        </w:tc>
        <w:tc>
          <w:tcPr>
            <w:tcW w:w="5415" w:type="dxa"/>
            <w:tcBorders>
              <w:top w:val="nil"/>
              <w:left w:val="nil"/>
              <w:bottom w:val="nil"/>
              <w:right w:val="single" w:sz="4" w:space="0" w:color="auto"/>
            </w:tcBorders>
            <w:shd w:val="clear" w:color="auto" w:fill="auto"/>
            <w:vAlign w:val="bottom"/>
          </w:tcPr>
          <w:p w14:paraId="2F33F4A1"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 xml:space="preserve">KÂR PAYI GİDERLERİ (-)  </w:t>
            </w:r>
          </w:p>
        </w:tc>
        <w:tc>
          <w:tcPr>
            <w:tcW w:w="945" w:type="dxa"/>
            <w:tcBorders>
              <w:left w:val="single" w:sz="4" w:space="0" w:color="auto"/>
              <w:right w:val="single" w:sz="4" w:space="0" w:color="auto"/>
            </w:tcBorders>
            <w:vAlign w:val="bottom"/>
          </w:tcPr>
          <w:p w14:paraId="773C982E"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(2)</w:t>
            </w:r>
          </w:p>
        </w:tc>
        <w:tc>
          <w:tcPr>
            <w:tcW w:w="897" w:type="dxa"/>
            <w:tcBorders>
              <w:top w:val="nil"/>
              <w:left w:val="single" w:sz="4" w:space="0" w:color="auto"/>
              <w:bottom w:val="nil"/>
              <w:right w:val="single" w:sz="4" w:space="0" w:color="auto"/>
            </w:tcBorders>
            <w:shd w:val="clear" w:color="auto" w:fill="auto"/>
            <w:vAlign w:val="bottom"/>
          </w:tcPr>
          <w:p w14:paraId="6AA718CA" w14:textId="54337B1C"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3.869.567</w:t>
            </w:r>
          </w:p>
        </w:tc>
        <w:tc>
          <w:tcPr>
            <w:tcW w:w="851" w:type="dxa"/>
            <w:tcBorders>
              <w:top w:val="nil"/>
              <w:left w:val="single" w:sz="4" w:space="0" w:color="auto"/>
              <w:bottom w:val="nil"/>
              <w:right w:val="single" w:sz="4" w:space="0" w:color="auto"/>
            </w:tcBorders>
            <w:vAlign w:val="bottom"/>
          </w:tcPr>
          <w:p w14:paraId="055F5C6C" w14:textId="750DDC17"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2.245.561</w:t>
            </w:r>
          </w:p>
        </w:tc>
        <w:tc>
          <w:tcPr>
            <w:tcW w:w="1020" w:type="dxa"/>
            <w:tcBorders>
              <w:top w:val="nil"/>
              <w:left w:val="single" w:sz="4" w:space="0" w:color="auto"/>
              <w:bottom w:val="nil"/>
              <w:right w:val="single" w:sz="4" w:space="0" w:color="auto"/>
            </w:tcBorders>
            <w:vAlign w:val="bottom"/>
          </w:tcPr>
          <w:p w14:paraId="41C78685" w14:textId="2C41E89E"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2.060.106</w:t>
            </w:r>
          </w:p>
        </w:tc>
        <w:tc>
          <w:tcPr>
            <w:tcW w:w="1020" w:type="dxa"/>
            <w:tcBorders>
              <w:top w:val="nil"/>
              <w:left w:val="single" w:sz="4" w:space="0" w:color="auto"/>
              <w:bottom w:val="nil"/>
              <w:right w:val="single" w:sz="4" w:space="0" w:color="auto"/>
            </w:tcBorders>
            <w:vAlign w:val="bottom"/>
          </w:tcPr>
          <w:p w14:paraId="1E806719" w14:textId="2FC161EE"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1.262.058</w:t>
            </w:r>
          </w:p>
        </w:tc>
      </w:tr>
      <w:tr w:rsidR="006B304A" w:rsidRPr="00B12729" w14:paraId="28EE04B6" w14:textId="3EFFE833" w:rsidTr="00F01273">
        <w:trPr>
          <w:cantSplit/>
          <w:trHeight w:val="50"/>
        </w:trPr>
        <w:tc>
          <w:tcPr>
            <w:tcW w:w="676" w:type="dxa"/>
            <w:tcBorders>
              <w:top w:val="nil"/>
              <w:left w:val="single" w:sz="4" w:space="0" w:color="auto"/>
              <w:bottom w:val="nil"/>
              <w:right w:val="nil"/>
            </w:tcBorders>
            <w:shd w:val="clear" w:color="auto" w:fill="auto"/>
          </w:tcPr>
          <w:p w14:paraId="11806105" w14:textId="77777777" w:rsidR="006B304A" w:rsidRPr="00B12729" w:rsidRDefault="006B304A" w:rsidP="00B12729">
            <w:pPr>
              <w:rPr>
                <w:rFonts w:ascii="Arial" w:hAnsi="Arial" w:cs="Arial"/>
                <w:sz w:val="14"/>
                <w:szCs w:val="14"/>
              </w:rPr>
            </w:pPr>
            <w:r w:rsidRPr="00B12729">
              <w:rPr>
                <w:rFonts w:ascii="Arial" w:hAnsi="Arial" w:cs="Arial"/>
                <w:sz w:val="14"/>
                <w:szCs w:val="14"/>
              </w:rPr>
              <w:t>2.1</w:t>
            </w:r>
          </w:p>
        </w:tc>
        <w:tc>
          <w:tcPr>
            <w:tcW w:w="5415" w:type="dxa"/>
            <w:tcBorders>
              <w:top w:val="nil"/>
              <w:left w:val="nil"/>
              <w:bottom w:val="nil"/>
              <w:right w:val="single" w:sz="4" w:space="0" w:color="auto"/>
            </w:tcBorders>
            <w:shd w:val="clear" w:color="auto" w:fill="auto"/>
            <w:vAlign w:val="bottom"/>
          </w:tcPr>
          <w:p w14:paraId="0516CA72" w14:textId="77777777" w:rsidR="006B304A" w:rsidRPr="00B12729" w:rsidRDefault="006B304A" w:rsidP="00B12729">
            <w:pPr>
              <w:rPr>
                <w:rFonts w:ascii="Arial" w:hAnsi="Arial" w:cs="Arial"/>
                <w:sz w:val="14"/>
                <w:szCs w:val="14"/>
              </w:rPr>
            </w:pPr>
            <w:r w:rsidRPr="00B12729">
              <w:rPr>
                <w:rFonts w:ascii="Arial" w:hAnsi="Arial" w:cs="Arial"/>
                <w:sz w:val="14"/>
                <w:szCs w:val="14"/>
              </w:rPr>
              <w:t>Katılma Hesaplarına Verilen Kâr Payları</w:t>
            </w:r>
          </w:p>
        </w:tc>
        <w:tc>
          <w:tcPr>
            <w:tcW w:w="945" w:type="dxa"/>
            <w:tcBorders>
              <w:top w:val="nil"/>
              <w:left w:val="single" w:sz="4" w:space="0" w:color="auto"/>
              <w:bottom w:val="nil"/>
              <w:right w:val="single" w:sz="4" w:space="0" w:color="auto"/>
            </w:tcBorders>
            <w:vAlign w:val="bottom"/>
          </w:tcPr>
          <w:p w14:paraId="566131C8"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69BFB29A" w14:textId="5606C98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3.089.811</w:t>
            </w:r>
          </w:p>
        </w:tc>
        <w:tc>
          <w:tcPr>
            <w:tcW w:w="851" w:type="dxa"/>
            <w:tcBorders>
              <w:top w:val="nil"/>
              <w:left w:val="single" w:sz="4" w:space="0" w:color="auto"/>
              <w:bottom w:val="nil"/>
              <w:right w:val="single" w:sz="4" w:space="0" w:color="auto"/>
            </w:tcBorders>
            <w:vAlign w:val="bottom"/>
          </w:tcPr>
          <w:p w14:paraId="017BE81A" w14:textId="0F1AE585"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1.651.181</w:t>
            </w:r>
          </w:p>
        </w:tc>
        <w:tc>
          <w:tcPr>
            <w:tcW w:w="1020" w:type="dxa"/>
            <w:tcBorders>
              <w:top w:val="nil"/>
              <w:left w:val="single" w:sz="4" w:space="0" w:color="auto"/>
              <w:bottom w:val="nil"/>
              <w:right w:val="single" w:sz="4" w:space="0" w:color="auto"/>
            </w:tcBorders>
            <w:vAlign w:val="bottom"/>
          </w:tcPr>
          <w:p w14:paraId="7A7BB641" w14:textId="7785BA24"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1.578.929</w:t>
            </w:r>
          </w:p>
        </w:tc>
        <w:tc>
          <w:tcPr>
            <w:tcW w:w="1020" w:type="dxa"/>
            <w:tcBorders>
              <w:top w:val="nil"/>
              <w:left w:val="single" w:sz="4" w:space="0" w:color="auto"/>
              <w:bottom w:val="nil"/>
              <w:right w:val="single" w:sz="4" w:space="0" w:color="auto"/>
            </w:tcBorders>
            <w:vAlign w:val="bottom"/>
          </w:tcPr>
          <w:p w14:paraId="770BD19F" w14:textId="15E3E60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967.826</w:t>
            </w:r>
          </w:p>
        </w:tc>
      </w:tr>
      <w:tr w:rsidR="006B304A" w:rsidRPr="00B12729" w14:paraId="36D121BE" w14:textId="1B75C443" w:rsidTr="00F01273">
        <w:trPr>
          <w:cantSplit/>
          <w:trHeight w:val="50"/>
        </w:trPr>
        <w:tc>
          <w:tcPr>
            <w:tcW w:w="676" w:type="dxa"/>
            <w:tcBorders>
              <w:top w:val="nil"/>
              <w:left w:val="single" w:sz="4" w:space="0" w:color="auto"/>
              <w:bottom w:val="nil"/>
              <w:right w:val="nil"/>
            </w:tcBorders>
            <w:shd w:val="clear" w:color="auto" w:fill="auto"/>
          </w:tcPr>
          <w:p w14:paraId="4E3774C9" w14:textId="77777777" w:rsidR="006B304A" w:rsidRPr="00B12729" w:rsidRDefault="006B304A" w:rsidP="00B12729">
            <w:pPr>
              <w:rPr>
                <w:rFonts w:ascii="Arial" w:hAnsi="Arial" w:cs="Arial"/>
                <w:sz w:val="14"/>
                <w:szCs w:val="14"/>
              </w:rPr>
            </w:pPr>
            <w:r w:rsidRPr="00B12729">
              <w:rPr>
                <w:rFonts w:ascii="Arial" w:hAnsi="Arial" w:cs="Arial"/>
                <w:sz w:val="14"/>
                <w:szCs w:val="14"/>
              </w:rPr>
              <w:t>2.2</w:t>
            </w:r>
          </w:p>
        </w:tc>
        <w:tc>
          <w:tcPr>
            <w:tcW w:w="5415" w:type="dxa"/>
            <w:tcBorders>
              <w:top w:val="nil"/>
              <w:left w:val="nil"/>
              <w:bottom w:val="nil"/>
              <w:right w:val="single" w:sz="4" w:space="0" w:color="auto"/>
            </w:tcBorders>
            <w:shd w:val="clear" w:color="auto" w:fill="auto"/>
            <w:vAlign w:val="bottom"/>
          </w:tcPr>
          <w:p w14:paraId="4088257A" w14:textId="77777777" w:rsidR="006B304A" w:rsidRPr="00B12729" w:rsidRDefault="006B304A" w:rsidP="00B12729">
            <w:pPr>
              <w:rPr>
                <w:rFonts w:ascii="Arial" w:hAnsi="Arial" w:cs="Arial"/>
                <w:sz w:val="14"/>
                <w:szCs w:val="14"/>
              </w:rPr>
            </w:pPr>
            <w:r w:rsidRPr="00B12729">
              <w:rPr>
                <w:rFonts w:ascii="Arial" w:hAnsi="Arial" w:cs="Arial"/>
                <w:sz w:val="14"/>
                <w:szCs w:val="14"/>
              </w:rPr>
              <w:t xml:space="preserve">Kullanılan Kredilere Verilen Kâr Payları </w:t>
            </w:r>
          </w:p>
        </w:tc>
        <w:tc>
          <w:tcPr>
            <w:tcW w:w="945" w:type="dxa"/>
            <w:tcBorders>
              <w:top w:val="nil"/>
              <w:left w:val="single" w:sz="4" w:space="0" w:color="auto"/>
              <w:bottom w:val="nil"/>
              <w:right w:val="single" w:sz="4" w:space="0" w:color="auto"/>
            </w:tcBorders>
            <w:vAlign w:val="bottom"/>
          </w:tcPr>
          <w:p w14:paraId="421286B9"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5BC73308" w14:textId="5D6EDAA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679.225</w:t>
            </w:r>
          </w:p>
        </w:tc>
        <w:tc>
          <w:tcPr>
            <w:tcW w:w="851" w:type="dxa"/>
            <w:tcBorders>
              <w:top w:val="nil"/>
              <w:left w:val="single" w:sz="4" w:space="0" w:color="auto"/>
              <w:bottom w:val="nil"/>
              <w:right w:val="single" w:sz="4" w:space="0" w:color="auto"/>
            </w:tcBorders>
            <w:vAlign w:val="bottom"/>
          </w:tcPr>
          <w:p w14:paraId="24D9BE14" w14:textId="513C75AD"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515.718</w:t>
            </w:r>
          </w:p>
        </w:tc>
        <w:tc>
          <w:tcPr>
            <w:tcW w:w="1020" w:type="dxa"/>
            <w:tcBorders>
              <w:top w:val="nil"/>
              <w:left w:val="single" w:sz="4" w:space="0" w:color="auto"/>
              <w:bottom w:val="nil"/>
              <w:right w:val="single" w:sz="4" w:space="0" w:color="auto"/>
            </w:tcBorders>
            <w:vAlign w:val="bottom"/>
          </w:tcPr>
          <w:p w14:paraId="0FF70FCA" w14:textId="6042E868"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438.459</w:t>
            </w:r>
          </w:p>
        </w:tc>
        <w:tc>
          <w:tcPr>
            <w:tcW w:w="1020" w:type="dxa"/>
            <w:tcBorders>
              <w:top w:val="nil"/>
              <w:left w:val="single" w:sz="4" w:space="0" w:color="auto"/>
              <w:bottom w:val="nil"/>
              <w:right w:val="single" w:sz="4" w:space="0" w:color="auto"/>
            </w:tcBorders>
            <w:vAlign w:val="bottom"/>
          </w:tcPr>
          <w:p w14:paraId="14257CDF" w14:textId="177B4943"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253.114</w:t>
            </w:r>
          </w:p>
        </w:tc>
      </w:tr>
      <w:tr w:rsidR="006B304A" w:rsidRPr="00B12729" w14:paraId="0A8CF0DB" w14:textId="7D342B3C" w:rsidTr="00F01273">
        <w:trPr>
          <w:cantSplit/>
          <w:trHeight w:val="50"/>
        </w:trPr>
        <w:tc>
          <w:tcPr>
            <w:tcW w:w="676" w:type="dxa"/>
            <w:tcBorders>
              <w:top w:val="nil"/>
              <w:left w:val="single" w:sz="4" w:space="0" w:color="auto"/>
              <w:bottom w:val="nil"/>
              <w:right w:val="nil"/>
            </w:tcBorders>
            <w:shd w:val="clear" w:color="auto" w:fill="auto"/>
          </w:tcPr>
          <w:p w14:paraId="10084AEC" w14:textId="77777777" w:rsidR="006B304A" w:rsidRPr="00B12729" w:rsidRDefault="006B304A" w:rsidP="00B12729">
            <w:pPr>
              <w:rPr>
                <w:rFonts w:ascii="Arial" w:hAnsi="Arial" w:cs="Arial"/>
                <w:sz w:val="14"/>
                <w:szCs w:val="14"/>
              </w:rPr>
            </w:pPr>
            <w:r w:rsidRPr="00B12729">
              <w:rPr>
                <w:rFonts w:ascii="Arial" w:hAnsi="Arial" w:cs="Arial"/>
                <w:sz w:val="14"/>
                <w:szCs w:val="14"/>
              </w:rPr>
              <w:t>2.3</w:t>
            </w:r>
          </w:p>
        </w:tc>
        <w:tc>
          <w:tcPr>
            <w:tcW w:w="5415" w:type="dxa"/>
            <w:tcBorders>
              <w:top w:val="nil"/>
              <w:left w:val="nil"/>
              <w:bottom w:val="nil"/>
              <w:right w:val="single" w:sz="4" w:space="0" w:color="auto"/>
            </w:tcBorders>
            <w:shd w:val="clear" w:color="auto" w:fill="auto"/>
            <w:vAlign w:val="bottom"/>
          </w:tcPr>
          <w:p w14:paraId="292EEB7F" w14:textId="77777777" w:rsidR="006B304A" w:rsidRPr="00B12729" w:rsidRDefault="006B304A" w:rsidP="00B12729">
            <w:pPr>
              <w:rPr>
                <w:rFonts w:ascii="Arial" w:hAnsi="Arial" w:cs="Arial"/>
                <w:sz w:val="14"/>
                <w:szCs w:val="14"/>
              </w:rPr>
            </w:pPr>
            <w:r w:rsidRPr="00B12729">
              <w:rPr>
                <w:rFonts w:ascii="Arial" w:hAnsi="Arial" w:cs="Arial"/>
                <w:sz w:val="14"/>
                <w:szCs w:val="14"/>
              </w:rPr>
              <w:t>Para Piyasası İşlemlerine Verilen Kâr Payları</w:t>
            </w:r>
          </w:p>
        </w:tc>
        <w:tc>
          <w:tcPr>
            <w:tcW w:w="945" w:type="dxa"/>
            <w:tcBorders>
              <w:top w:val="nil"/>
              <w:left w:val="single" w:sz="4" w:space="0" w:color="auto"/>
              <w:bottom w:val="nil"/>
              <w:right w:val="single" w:sz="4" w:space="0" w:color="auto"/>
            </w:tcBorders>
            <w:vAlign w:val="bottom"/>
          </w:tcPr>
          <w:p w14:paraId="080D1D9D"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7A35C588" w14:textId="00C7D80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29.487</w:t>
            </w:r>
          </w:p>
        </w:tc>
        <w:tc>
          <w:tcPr>
            <w:tcW w:w="851" w:type="dxa"/>
            <w:tcBorders>
              <w:top w:val="nil"/>
              <w:left w:val="single" w:sz="4" w:space="0" w:color="auto"/>
              <w:bottom w:val="nil"/>
              <w:right w:val="single" w:sz="4" w:space="0" w:color="auto"/>
            </w:tcBorders>
            <w:vAlign w:val="bottom"/>
          </w:tcPr>
          <w:p w14:paraId="3BA83787" w14:textId="36E9B672"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15.718</w:t>
            </w:r>
          </w:p>
        </w:tc>
        <w:tc>
          <w:tcPr>
            <w:tcW w:w="1020" w:type="dxa"/>
            <w:tcBorders>
              <w:top w:val="nil"/>
              <w:left w:val="single" w:sz="4" w:space="0" w:color="auto"/>
              <w:bottom w:val="nil"/>
              <w:right w:val="single" w:sz="4" w:space="0" w:color="auto"/>
            </w:tcBorders>
            <w:vAlign w:val="bottom"/>
          </w:tcPr>
          <w:p w14:paraId="556B8DCA" w14:textId="01DAC09E"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16.459</w:t>
            </w:r>
          </w:p>
        </w:tc>
        <w:tc>
          <w:tcPr>
            <w:tcW w:w="1020" w:type="dxa"/>
            <w:tcBorders>
              <w:top w:val="nil"/>
              <w:left w:val="single" w:sz="4" w:space="0" w:color="auto"/>
              <w:bottom w:val="nil"/>
              <w:right w:val="single" w:sz="4" w:space="0" w:color="auto"/>
            </w:tcBorders>
            <w:vAlign w:val="bottom"/>
          </w:tcPr>
          <w:p w14:paraId="1A2B54ED" w14:textId="3F090FE0"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10.147</w:t>
            </w:r>
          </w:p>
        </w:tc>
      </w:tr>
      <w:tr w:rsidR="006B304A" w:rsidRPr="00B12729" w14:paraId="51A3816A" w14:textId="0B65DA13" w:rsidTr="00F01273">
        <w:trPr>
          <w:cantSplit/>
          <w:trHeight w:val="50"/>
        </w:trPr>
        <w:tc>
          <w:tcPr>
            <w:tcW w:w="676" w:type="dxa"/>
            <w:tcBorders>
              <w:top w:val="nil"/>
              <w:left w:val="single" w:sz="4" w:space="0" w:color="auto"/>
              <w:bottom w:val="nil"/>
              <w:right w:val="nil"/>
            </w:tcBorders>
            <w:shd w:val="clear" w:color="auto" w:fill="auto"/>
          </w:tcPr>
          <w:p w14:paraId="5C00BA94" w14:textId="77777777" w:rsidR="006B304A" w:rsidRPr="00B12729" w:rsidRDefault="006B304A" w:rsidP="00B12729">
            <w:pPr>
              <w:rPr>
                <w:rFonts w:ascii="Arial" w:hAnsi="Arial" w:cs="Arial"/>
                <w:sz w:val="14"/>
                <w:szCs w:val="14"/>
              </w:rPr>
            </w:pPr>
            <w:r w:rsidRPr="00B12729">
              <w:rPr>
                <w:rFonts w:ascii="Arial" w:hAnsi="Arial" w:cs="Arial"/>
                <w:sz w:val="14"/>
                <w:szCs w:val="14"/>
              </w:rPr>
              <w:t>2.4</w:t>
            </w:r>
          </w:p>
        </w:tc>
        <w:tc>
          <w:tcPr>
            <w:tcW w:w="5415" w:type="dxa"/>
            <w:tcBorders>
              <w:top w:val="nil"/>
              <w:left w:val="nil"/>
              <w:bottom w:val="nil"/>
              <w:right w:val="single" w:sz="4" w:space="0" w:color="auto"/>
            </w:tcBorders>
            <w:shd w:val="clear" w:color="auto" w:fill="auto"/>
            <w:vAlign w:val="bottom"/>
          </w:tcPr>
          <w:p w14:paraId="2302A260" w14:textId="77777777" w:rsidR="006B304A" w:rsidRPr="00B12729" w:rsidRDefault="006B304A" w:rsidP="00B12729">
            <w:pPr>
              <w:rPr>
                <w:rFonts w:ascii="Arial" w:hAnsi="Arial" w:cs="Arial"/>
                <w:sz w:val="14"/>
                <w:szCs w:val="14"/>
              </w:rPr>
            </w:pPr>
            <w:r w:rsidRPr="00B12729">
              <w:rPr>
                <w:rFonts w:ascii="Arial" w:hAnsi="Arial" w:cs="Arial"/>
                <w:sz w:val="14"/>
                <w:szCs w:val="14"/>
              </w:rPr>
              <w:t>İhraç Edilen Menkul Kıymetlere Verilen Kâr Payları</w:t>
            </w:r>
          </w:p>
        </w:tc>
        <w:tc>
          <w:tcPr>
            <w:tcW w:w="945" w:type="dxa"/>
            <w:tcBorders>
              <w:top w:val="nil"/>
              <w:left w:val="single" w:sz="4" w:space="0" w:color="auto"/>
              <w:bottom w:val="nil"/>
              <w:right w:val="single" w:sz="4" w:space="0" w:color="auto"/>
            </w:tcBorders>
            <w:vAlign w:val="bottom"/>
          </w:tcPr>
          <w:p w14:paraId="371BF1DA"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4619FBC8" w14:textId="3A34A3C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71D02C23" w14:textId="0FB73CF8"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5D6BB370" w14:textId="1DC2798E"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07CFB3CC" w14:textId="03AAB9AF"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1C021A35" w14:textId="46313FFF" w:rsidTr="00F01273">
        <w:trPr>
          <w:cantSplit/>
          <w:trHeight w:val="50"/>
        </w:trPr>
        <w:tc>
          <w:tcPr>
            <w:tcW w:w="676" w:type="dxa"/>
            <w:tcBorders>
              <w:top w:val="nil"/>
              <w:left w:val="single" w:sz="4" w:space="0" w:color="auto"/>
              <w:bottom w:val="nil"/>
              <w:right w:val="nil"/>
            </w:tcBorders>
            <w:shd w:val="clear" w:color="auto" w:fill="auto"/>
          </w:tcPr>
          <w:p w14:paraId="08A8918F" w14:textId="77777777" w:rsidR="006B304A" w:rsidRPr="00B12729" w:rsidRDefault="006B304A" w:rsidP="00B12729">
            <w:pPr>
              <w:rPr>
                <w:rFonts w:ascii="Arial" w:hAnsi="Arial" w:cs="Arial"/>
                <w:sz w:val="14"/>
                <w:szCs w:val="14"/>
              </w:rPr>
            </w:pPr>
            <w:r w:rsidRPr="00B12729">
              <w:rPr>
                <w:rFonts w:ascii="Arial" w:hAnsi="Arial" w:cs="Arial"/>
                <w:sz w:val="14"/>
                <w:szCs w:val="14"/>
              </w:rPr>
              <w:t>2.5</w:t>
            </w:r>
          </w:p>
        </w:tc>
        <w:tc>
          <w:tcPr>
            <w:tcW w:w="5415" w:type="dxa"/>
            <w:tcBorders>
              <w:top w:val="nil"/>
              <w:left w:val="nil"/>
              <w:bottom w:val="nil"/>
              <w:right w:val="single" w:sz="4" w:space="0" w:color="auto"/>
            </w:tcBorders>
            <w:shd w:val="clear" w:color="auto" w:fill="auto"/>
            <w:vAlign w:val="bottom"/>
          </w:tcPr>
          <w:p w14:paraId="45E4CA74" w14:textId="77777777" w:rsidR="006B304A" w:rsidRPr="00B12729" w:rsidRDefault="006B304A" w:rsidP="00B12729">
            <w:pPr>
              <w:rPr>
                <w:rFonts w:ascii="Arial" w:hAnsi="Arial" w:cs="Arial"/>
                <w:sz w:val="14"/>
                <w:szCs w:val="14"/>
              </w:rPr>
            </w:pPr>
            <w:r w:rsidRPr="00B12729">
              <w:rPr>
                <w:rFonts w:ascii="Arial" w:hAnsi="Arial" w:cs="Arial"/>
                <w:sz w:val="14"/>
                <w:szCs w:val="14"/>
              </w:rPr>
              <w:t>Kiralama Kâr Payı Giderleri</w:t>
            </w:r>
          </w:p>
        </w:tc>
        <w:tc>
          <w:tcPr>
            <w:tcW w:w="945" w:type="dxa"/>
            <w:tcBorders>
              <w:top w:val="nil"/>
              <w:left w:val="single" w:sz="4" w:space="0" w:color="auto"/>
              <w:bottom w:val="nil"/>
              <w:right w:val="single" w:sz="4" w:space="0" w:color="auto"/>
            </w:tcBorders>
            <w:vAlign w:val="bottom"/>
          </w:tcPr>
          <w:p w14:paraId="7537A41F"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72A02D3F" w14:textId="40D466B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44.369</w:t>
            </w:r>
          </w:p>
        </w:tc>
        <w:tc>
          <w:tcPr>
            <w:tcW w:w="851" w:type="dxa"/>
            <w:tcBorders>
              <w:top w:val="nil"/>
              <w:left w:val="single" w:sz="4" w:space="0" w:color="auto"/>
              <w:bottom w:val="nil"/>
              <w:right w:val="single" w:sz="4" w:space="0" w:color="auto"/>
            </w:tcBorders>
            <w:vAlign w:val="bottom"/>
          </w:tcPr>
          <w:p w14:paraId="0809EE81" w14:textId="1D69F70D"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30.042</w:t>
            </w:r>
          </w:p>
        </w:tc>
        <w:tc>
          <w:tcPr>
            <w:tcW w:w="1020" w:type="dxa"/>
            <w:tcBorders>
              <w:top w:val="nil"/>
              <w:left w:val="single" w:sz="4" w:space="0" w:color="auto"/>
              <w:bottom w:val="nil"/>
              <w:right w:val="single" w:sz="4" w:space="0" w:color="auto"/>
            </w:tcBorders>
            <w:vAlign w:val="bottom"/>
          </w:tcPr>
          <w:p w14:paraId="6A70FDE3" w14:textId="0FC1BE99"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23.321</w:t>
            </w:r>
          </w:p>
        </w:tc>
        <w:tc>
          <w:tcPr>
            <w:tcW w:w="1020" w:type="dxa"/>
            <w:tcBorders>
              <w:top w:val="nil"/>
              <w:left w:val="single" w:sz="4" w:space="0" w:color="auto"/>
              <w:bottom w:val="nil"/>
              <w:right w:val="single" w:sz="4" w:space="0" w:color="auto"/>
            </w:tcBorders>
            <w:vAlign w:val="bottom"/>
          </w:tcPr>
          <w:p w14:paraId="0BC8EF05" w14:textId="05375D3B"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15.576</w:t>
            </w:r>
          </w:p>
        </w:tc>
      </w:tr>
      <w:tr w:rsidR="006B304A" w:rsidRPr="00B12729" w14:paraId="1098BF60" w14:textId="36864877" w:rsidTr="00F01273">
        <w:trPr>
          <w:cantSplit/>
          <w:trHeight w:val="50"/>
        </w:trPr>
        <w:tc>
          <w:tcPr>
            <w:tcW w:w="676" w:type="dxa"/>
            <w:tcBorders>
              <w:top w:val="nil"/>
              <w:left w:val="single" w:sz="4" w:space="0" w:color="auto"/>
              <w:bottom w:val="nil"/>
              <w:right w:val="nil"/>
            </w:tcBorders>
            <w:shd w:val="clear" w:color="auto" w:fill="auto"/>
          </w:tcPr>
          <w:p w14:paraId="17B421BF" w14:textId="77777777" w:rsidR="006B304A" w:rsidRPr="00B12729" w:rsidRDefault="006B304A" w:rsidP="00B12729">
            <w:pPr>
              <w:rPr>
                <w:rFonts w:ascii="Arial" w:hAnsi="Arial" w:cs="Arial"/>
                <w:sz w:val="14"/>
                <w:szCs w:val="14"/>
              </w:rPr>
            </w:pPr>
            <w:r w:rsidRPr="00B12729">
              <w:rPr>
                <w:rFonts w:ascii="Arial" w:hAnsi="Arial" w:cs="Arial"/>
                <w:sz w:val="14"/>
                <w:szCs w:val="14"/>
              </w:rPr>
              <w:t>2.6</w:t>
            </w:r>
          </w:p>
        </w:tc>
        <w:tc>
          <w:tcPr>
            <w:tcW w:w="5415" w:type="dxa"/>
            <w:tcBorders>
              <w:top w:val="nil"/>
              <w:left w:val="nil"/>
              <w:bottom w:val="nil"/>
              <w:right w:val="single" w:sz="4" w:space="0" w:color="auto"/>
            </w:tcBorders>
            <w:shd w:val="clear" w:color="auto" w:fill="auto"/>
            <w:vAlign w:val="bottom"/>
          </w:tcPr>
          <w:p w14:paraId="747F6297" w14:textId="77777777" w:rsidR="006B304A" w:rsidRPr="00B12729" w:rsidRDefault="006B304A" w:rsidP="00B12729">
            <w:pPr>
              <w:rPr>
                <w:rFonts w:ascii="Arial" w:hAnsi="Arial" w:cs="Arial"/>
                <w:sz w:val="14"/>
                <w:szCs w:val="14"/>
              </w:rPr>
            </w:pPr>
            <w:r w:rsidRPr="00B12729">
              <w:rPr>
                <w:rFonts w:ascii="Arial" w:hAnsi="Arial" w:cs="Arial"/>
                <w:sz w:val="14"/>
                <w:szCs w:val="14"/>
              </w:rPr>
              <w:t xml:space="preserve">Diğer Kâr Payı Giderleri  </w:t>
            </w:r>
          </w:p>
        </w:tc>
        <w:tc>
          <w:tcPr>
            <w:tcW w:w="945" w:type="dxa"/>
            <w:tcBorders>
              <w:top w:val="nil"/>
              <w:left w:val="single" w:sz="4" w:space="0" w:color="auto"/>
              <w:bottom w:val="nil"/>
              <w:right w:val="single" w:sz="4" w:space="0" w:color="auto"/>
            </w:tcBorders>
            <w:vAlign w:val="bottom"/>
          </w:tcPr>
          <w:p w14:paraId="55F642A0"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6366D30F" w14:textId="2F760A22"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26.675</w:t>
            </w:r>
          </w:p>
        </w:tc>
        <w:tc>
          <w:tcPr>
            <w:tcW w:w="851" w:type="dxa"/>
            <w:tcBorders>
              <w:top w:val="nil"/>
              <w:left w:val="single" w:sz="4" w:space="0" w:color="auto"/>
              <w:bottom w:val="nil"/>
              <w:right w:val="single" w:sz="4" w:space="0" w:color="auto"/>
            </w:tcBorders>
            <w:vAlign w:val="bottom"/>
          </w:tcPr>
          <w:p w14:paraId="6AF35DDB" w14:textId="066E5EDA"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32.902</w:t>
            </w:r>
          </w:p>
        </w:tc>
        <w:tc>
          <w:tcPr>
            <w:tcW w:w="1020" w:type="dxa"/>
            <w:tcBorders>
              <w:top w:val="nil"/>
              <w:left w:val="single" w:sz="4" w:space="0" w:color="auto"/>
              <w:bottom w:val="nil"/>
              <w:right w:val="single" w:sz="4" w:space="0" w:color="auto"/>
            </w:tcBorders>
            <w:vAlign w:val="bottom"/>
          </w:tcPr>
          <w:p w14:paraId="5896D92B" w14:textId="16B9B90B"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2.938</w:t>
            </w:r>
          </w:p>
        </w:tc>
        <w:tc>
          <w:tcPr>
            <w:tcW w:w="1020" w:type="dxa"/>
            <w:tcBorders>
              <w:top w:val="nil"/>
              <w:left w:val="single" w:sz="4" w:space="0" w:color="auto"/>
              <w:bottom w:val="nil"/>
              <w:right w:val="single" w:sz="4" w:space="0" w:color="auto"/>
            </w:tcBorders>
            <w:vAlign w:val="bottom"/>
          </w:tcPr>
          <w:p w14:paraId="2E161B97" w14:textId="533997C7"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15.395</w:t>
            </w:r>
          </w:p>
        </w:tc>
      </w:tr>
      <w:tr w:rsidR="006B304A" w:rsidRPr="00B12729" w14:paraId="746D01FF" w14:textId="212D48F3" w:rsidTr="00F01273">
        <w:trPr>
          <w:cantSplit/>
          <w:trHeight w:val="50"/>
        </w:trPr>
        <w:tc>
          <w:tcPr>
            <w:tcW w:w="676" w:type="dxa"/>
            <w:tcBorders>
              <w:top w:val="nil"/>
              <w:left w:val="single" w:sz="4" w:space="0" w:color="auto"/>
              <w:bottom w:val="nil"/>
              <w:right w:val="nil"/>
            </w:tcBorders>
            <w:shd w:val="clear" w:color="auto" w:fill="auto"/>
          </w:tcPr>
          <w:p w14:paraId="4EF28749"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III.</w:t>
            </w:r>
          </w:p>
        </w:tc>
        <w:tc>
          <w:tcPr>
            <w:tcW w:w="5415" w:type="dxa"/>
            <w:tcBorders>
              <w:top w:val="nil"/>
              <w:left w:val="nil"/>
              <w:bottom w:val="nil"/>
              <w:right w:val="single" w:sz="4" w:space="0" w:color="auto"/>
            </w:tcBorders>
            <w:shd w:val="clear" w:color="auto" w:fill="auto"/>
            <w:vAlign w:val="bottom"/>
          </w:tcPr>
          <w:p w14:paraId="493CEB50"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NET KÂR PAYI GELİRİ/GİDERİ (I - II)</w:t>
            </w:r>
          </w:p>
        </w:tc>
        <w:tc>
          <w:tcPr>
            <w:tcW w:w="945" w:type="dxa"/>
            <w:tcBorders>
              <w:top w:val="nil"/>
              <w:left w:val="single" w:sz="4" w:space="0" w:color="auto"/>
              <w:bottom w:val="nil"/>
              <w:right w:val="single" w:sz="4" w:space="0" w:color="auto"/>
            </w:tcBorders>
            <w:vAlign w:val="bottom"/>
          </w:tcPr>
          <w:p w14:paraId="411C3634"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72583012" w14:textId="5E6F959D"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3.062.976</w:t>
            </w:r>
          </w:p>
        </w:tc>
        <w:tc>
          <w:tcPr>
            <w:tcW w:w="851" w:type="dxa"/>
            <w:tcBorders>
              <w:top w:val="nil"/>
              <w:left w:val="single" w:sz="4" w:space="0" w:color="auto"/>
              <w:bottom w:val="nil"/>
              <w:right w:val="single" w:sz="4" w:space="0" w:color="auto"/>
            </w:tcBorders>
            <w:vAlign w:val="bottom"/>
          </w:tcPr>
          <w:p w14:paraId="4E027C46" w14:textId="31101439"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2.166.794</w:t>
            </w:r>
          </w:p>
        </w:tc>
        <w:tc>
          <w:tcPr>
            <w:tcW w:w="1020" w:type="dxa"/>
            <w:tcBorders>
              <w:top w:val="nil"/>
              <w:left w:val="single" w:sz="4" w:space="0" w:color="auto"/>
              <w:bottom w:val="nil"/>
              <w:right w:val="single" w:sz="4" w:space="0" w:color="auto"/>
            </w:tcBorders>
            <w:vAlign w:val="bottom"/>
          </w:tcPr>
          <w:p w14:paraId="615444A1" w14:textId="6DFC9D15"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1.631.079</w:t>
            </w:r>
          </w:p>
        </w:tc>
        <w:tc>
          <w:tcPr>
            <w:tcW w:w="1020" w:type="dxa"/>
            <w:tcBorders>
              <w:top w:val="nil"/>
              <w:left w:val="single" w:sz="4" w:space="0" w:color="auto"/>
              <w:bottom w:val="nil"/>
              <w:right w:val="single" w:sz="4" w:space="0" w:color="auto"/>
            </w:tcBorders>
            <w:vAlign w:val="bottom"/>
          </w:tcPr>
          <w:p w14:paraId="78D9B0B9" w14:textId="50E4AD6A"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1.356.170</w:t>
            </w:r>
          </w:p>
        </w:tc>
      </w:tr>
      <w:tr w:rsidR="006B304A" w:rsidRPr="00B12729" w14:paraId="7099A065" w14:textId="525D9A0C" w:rsidTr="00F01273">
        <w:trPr>
          <w:cantSplit/>
          <w:trHeight w:val="50"/>
        </w:trPr>
        <w:tc>
          <w:tcPr>
            <w:tcW w:w="676" w:type="dxa"/>
            <w:tcBorders>
              <w:top w:val="nil"/>
              <w:left w:val="single" w:sz="4" w:space="0" w:color="auto"/>
              <w:bottom w:val="nil"/>
              <w:right w:val="nil"/>
            </w:tcBorders>
            <w:shd w:val="clear" w:color="auto" w:fill="auto"/>
          </w:tcPr>
          <w:p w14:paraId="14F27EA3"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IV.</w:t>
            </w:r>
          </w:p>
        </w:tc>
        <w:tc>
          <w:tcPr>
            <w:tcW w:w="5415" w:type="dxa"/>
            <w:tcBorders>
              <w:top w:val="nil"/>
              <w:left w:val="nil"/>
              <w:bottom w:val="nil"/>
              <w:right w:val="single" w:sz="4" w:space="0" w:color="auto"/>
            </w:tcBorders>
            <w:shd w:val="clear" w:color="auto" w:fill="auto"/>
            <w:vAlign w:val="bottom"/>
          </w:tcPr>
          <w:p w14:paraId="35F0F561"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NET ÜCRET VE KOMİSYON GELİRLERİ/GİDERLERİ</w:t>
            </w:r>
          </w:p>
        </w:tc>
        <w:tc>
          <w:tcPr>
            <w:tcW w:w="945" w:type="dxa"/>
            <w:tcBorders>
              <w:top w:val="nil"/>
              <w:left w:val="single" w:sz="4" w:space="0" w:color="auto"/>
              <w:bottom w:val="nil"/>
              <w:right w:val="single" w:sz="4" w:space="0" w:color="auto"/>
            </w:tcBorders>
            <w:vAlign w:val="bottom"/>
          </w:tcPr>
          <w:p w14:paraId="78024C9F"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0B426D6C" w14:textId="79CB8B03"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763.868</w:t>
            </w:r>
          </w:p>
        </w:tc>
        <w:tc>
          <w:tcPr>
            <w:tcW w:w="851" w:type="dxa"/>
            <w:tcBorders>
              <w:top w:val="nil"/>
              <w:left w:val="single" w:sz="4" w:space="0" w:color="auto"/>
              <w:bottom w:val="nil"/>
              <w:right w:val="single" w:sz="4" w:space="0" w:color="auto"/>
            </w:tcBorders>
            <w:vAlign w:val="bottom"/>
          </w:tcPr>
          <w:p w14:paraId="04F2291C" w14:textId="601643AA"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350.117</w:t>
            </w:r>
          </w:p>
        </w:tc>
        <w:tc>
          <w:tcPr>
            <w:tcW w:w="1020" w:type="dxa"/>
            <w:tcBorders>
              <w:top w:val="nil"/>
              <w:left w:val="single" w:sz="4" w:space="0" w:color="auto"/>
              <w:bottom w:val="nil"/>
              <w:right w:val="single" w:sz="4" w:space="0" w:color="auto"/>
            </w:tcBorders>
            <w:vAlign w:val="bottom"/>
          </w:tcPr>
          <w:p w14:paraId="6BEBAD7A" w14:textId="0F23106A"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551.169</w:t>
            </w:r>
          </w:p>
        </w:tc>
        <w:tc>
          <w:tcPr>
            <w:tcW w:w="1020" w:type="dxa"/>
            <w:tcBorders>
              <w:top w:val="nil"/>
              <w:left w:val="single" w:sz="4" w:space="0" w:color="auto"/>
              <w:bottom w:val="nil"/>
              <w:right w:val="single" w:sz="4" w:space="0" w:color="auto"/>
            </w:tcBorders>
            <w:vAlign w:val="bottom"/>
          </w:tcPr>
          <w:p w14:paraId="4B6B0978" w14:textId="512EABB8"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191.592</w:t>
            </w:r>
          </w:p>
        </w:tc>
      </w:tr>
      <w:tr w:rsidR="006B304A" w:rsidRPr="00B12729" w14:paraId="7C8495ED" w14:textId="64572D03" w:rsidTr="00F01273">
        <w:trPr>
          <w:cantSplit/>
          <w:trHeight w:val="50"/>
        </w:trPr>
        <w:tc>
          <w:tcPr>
            <w:tcW w:w="676" w:type="dxa"/>
            <w:tcBorders>
              <w:top w:val="nil"/>
              <w:left w:val="single" w:sz="4" w:space="0" w:color="auto"/>
              <w:bottom w:val="nil"/>
              <w:right w:val="nil"/>
            </w:tcBorders>
            <w:shd w:val="clear" w:color="auto" w:fill="auto"/>
          </w:tcPr>
          <w:p w14:paraId="50AB266C" w14:textId="77777777" w:rsidR="006B304A" w:rsidRPr="00B12729" w:rsidRDefault="006B304A" w:rsidP="00B12729">
            <w:pPr>
              <w:rPr>
                <w:rFonts w:ascii="Arial" w:hAnsi="Arial" w:cs="Arial"/>
                <w:sz w:val="14"/>
                <w:szCs w:val="14"/>
              </w:rPr>
            </w:pPr>
            <w:r w:rsidRPr="00B12729">
              <w:rPr>
                <w:rFonts w:ascii="Arial" w:hAnsi="Arial" w:cs="Arial"/>
                <w:sz w:val="14"/>
                <w:szCs w:val="14"/>
              </w:rPr>
              <w:t>4.1</w:t>
            </w:r>
          </w:p>
        </w:tc>
        <w:tc>
          <w:tcPr>
            <w:tcW w:w="5415" w:type="dxa"/>
            <w:tcBorders>
              <w:top w:val="nil"/>
              <w:left w:val="nil"/>
              <w:bottom w:val="nil"/>
              <w:right w:val="single" w:sz="4" w:space="0" w:color="auto"/>
            </w:tcBorders>
            <w:shd w:val="clear" w:color="auto" w:fill="auto"/>
            <w:vAlign w:val="bottom"/>
          </w:tcPr>
          <w:p w14:paraId="50EDCE15" w14:textId="77777777" w:rsidR="006B304A" w:rsidRPr="00B12729" w:rsidRDefault="006B304A" w:rsidP="00B12729">
            <w:pPr>
              <w:rPr>
                <w:rFonts w:ascii="Arial" w:hAnsi="Arial" w:cs="Arial"/>
                <w:sz w:val="14"/>
                <w:szCs w:val="14"/>
              </w:rPr>
            </w:pPr>
            <w:r w:rsidRPr="00B12729">
              <w:rPr>
                <w:rFonts w:ascii="Arial" w:hAnsi="Arial" w:cs="Arial"/>
                <w:sz w:val="14"/>
                <w:szCs w:val="14"/>
              </w:rPr>
              <w:t>Alınan Ücret ve Komisyonlar</w:t>
            </w:r>
          </w:p>
        </w:tc>
        <w:tc>
          <w:tcPr>
            <w:tcW w:w="945" w:type="dxa"/>
            <w:tcBorders>
              <w:top w:val="nil"/>
              <w:left w:val="single" w:sz="4" w:space="0" w:color="auto"/>
              <w:bottom w:val="nil"/>
              <w:right w:val="single" w:sz="4" w:space="0" w:color="auto"/>
            </w:tcBorders>
            <w:vAlign w:val="bottom"/>
          </w:tcPr>
          <w:p w14:paraId="4E07D518"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1D86CEEA" w14:textId="10A0F04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1.062.574</w:t>
            </w:r>
          </w:p>
        </w:tc>
        <w:tc>
          <w:tcPr>
            <w:tcW w:w="851" w:type="dxa"/>
            <w:tcBorders>
              <w:top w:val="nil"/>
              <w:left w:val="single" w:sz="4" w:space="0" w:color="auto"/>
              <w:bottom w:val="nil"/>
              <w:right w:val="single" w:sz="4" w:space="0" w:color="auto"/>
            </w:tcBorders>
            <w:vAlign w:val="bottom"/>
          </w:tcPr>
          <w:p w14:paraId="34C4E76F" w14:textId="5AF1CBA1"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465.211</w:t>
            </w:r>
          </w:p>
        </w:tc>
        <w:tc>
          <w:tcPr>
            <w:tcW w:w="1020" w:type="dxa"/>
            <w:tcBorders>
              <w:top w:val="nil"/>
              <w:left w:val="single" w:sz="4" w:space="0" w:color="auto"/>
              <w:bottom w:val="nil"/>
              <w:right w:val="single" w:sz="4" w:space="0" w:color="auto"/>
            </w:tcBorders>
            <w:vAlign w:val="bottom"/>
          </w:tcPr>
          <w:p w14:paraId="7F66C5EB" w14:textId="4F3967A2"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657.385</w:t>
            </w:r>
          </w:p>
        </w:tc>
        <w:tc>
          <w:tcPr>
            <w:tcW w:w="1020" w:type="dxa"/>
            <w:tcBorders>
              <w:top w:val="nil"/>
              <w:left w:val="single" w:sz="4" w:space="0" w:color="auto"/>
              <w:bottom w:val="nil"/>
              <w:right w:val="single" w:sz="4" w:space="0" w:color="auto"/>
            </w:tcBorders>
            <w:vAlign w:val="bottom"/>
          </w:tcPr>
          <w:p w14:paraId="24C3D5EA" w14:textId="091DC32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249.723</w:t>
            </w:r>
          </w:p>
        </w:tc>
      </w:tr>
      <w:tr w:rsidR="006B304A" w:rsidRPr="00B12729" w14:paraId="48874CD8" w14:textId="07F22A22" w:rsidTr="00F01273">
        <w:trPr>
          <w:cantSplit/>
          <w:trHeight w:val="50"/>
        </w:trPr>
        <w:tc>
          <w:tcPr>
            <w:tcW w:w="676" w:type="dxa"/>
            <w:tcBorders>
              <w:top w:val="nil"/>
              <w:left w:val="single" w:sz="4" w:space="0" w:color="auto"/>
              <w:bottom w:val="nil"/>
              <w:right w:val="nil"/>
            </w:tcBorders>
            <w:shd w:val="clear" w:color="auto" w:fill="auto"/>
          </w:tcPr>
          <w:p w14:paraId="0578A8D3" w14:textId="77777777" w:rsidR="006B304A" w:rsidRPr="00B12729" w:rsidRDefault="006B304A" w:rsidP="00B12729">
            <w:pPr>
              <w:rPr>
                <w:rFonts w:ascii="Arial" w:hAnsi="Arial" w:cs="Arial"/>
                <w:sz w:val="14"/>
                <w:szCs w:val="14"/>
              </w:rPr>
            </w:pPr>
            <w:r w:rsidRPr="00B12729">
              <w:rPr>
                <w:rFonts w:ascii="Arial" w:hAnsi="Arial" w:cs="Arial"/>
                <w:sz w:val="14"/>
                <w:szCs w:val="14"/>
              </w:rPr>
              <w:t>4.1.1</w:t>
            </w:r>
          </w:p>
        </w:tc>
        <w:tc>
          <w:tcPr>
            <w:tcW w:w="5415" w:type="dxa"/>
            <w:tcBorders>
              <w:top w:val="nil"/>
              <w:left w:val="nil"/>
              <w:bottom w:val="nil"/>
              <w:right w:val="single" w:sz="4" w:space="0" w:color="auto"/>
            </w:tcBorders>
            <w:shd w:val="clear" w:color="auto" w:fill="auto"/>
            <w:vAlign w:val="bottom"/>
          </w:tcPr>
          <w:p w14:paraId="00F166B8" w14:textId="77777777" w:rsidR="006B304A" w:rsidRPr="00B12729" w:rsidRDefault="006B304A" w:rsidP="00B12729">
            <w:pPr>
              <w:rPr>
                <w:rFonts w:ascii="Arial" w:hAnsi="Arial" w:cs="Arial"/>
                <w:sz w:val="14"/>
                <w:szCs w:val="14"/>
              </w:rPr>
            </w:pPr>
            <w:r w:rsidRPr="00B12729">
              <w:rPr>
                <w:rFonts w:ascii="Arial" w:hAnsi="Arial" w:cs="Arial"/>
                <w:sz w:val="14"/>
                <w:szCs w:val="14"/>
              </w:rPr>
              <w:t>Gayri Nakdi Kredilerden</w:t>
            </w:r>
          </w:p>
        </w:tc>
        <w:tc>
          <w:tcPr>
            <w:tcW w:w="945" w:type="dxa"/>
            <w:tcBorders>
              <w:top w:val="nil"/>
              <w:left w:val="single" w:sz="4" w:space="0" w:color="auto"/>
              <w:bottom w:val="nil"/>
              <w:right w:val="single" w:sz="4" w:space="0" w:color="auto"/>
            </w:tcBorders>
            <w:vAlign w:val="bottom"/>
          </w:tcPr>
          <w:p w14:paraId="47FE5FEF"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04B32B6C" w14:textId="092E5C6A"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147.750</w:t>
            </w:r>
          </w:p>
        </w:tc>
        <w:tc>
          <w:tcPr>
            <w:tcW w:w="851" w:type="dxa"/>
            <w:tcBorders>
              <w:top w:val="nil"/>
              <w:left w:val="single" w:sz="4" w:space="0" w:color="auto"/>
              <w:bottom w:val="nil"/>
              <w:right w:val="single" w:sz="4" w:space="0" w:color="auto"/>
            </w:tcBorders>
            <w:vAlign w:val="bottom"/>
          </w:tcPr>
          <w:p w14:paraId="78DA4482" w14:textId="1CD484CE"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117.931</w:t>
            </w:r>
          </w:p>
        </w:tc>
        <w:tc>
          <w:tcPr>
            <w:tcW w:w="1020" w:type="dxa"/>
            <w:tcBorders>
              <w:top w:val="nil"/>
              <w:left w:val="single" w:sz="4" w:space="0" w:color="auto"/>
              <w:bottom w:val="nil"/>
              <w:right w:val="single" w:sz="4" w:space="0" w:color="auto"/>
            </w:tcBorders>
            <w:vAlign w:val="bottom"/>
          </w:tcPr>
          <w:p w14:paraId="70470FB3" w14:textId="6849835F"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76.680</w:t>
            </w:r>
          </w:p>
        </w:tc>
        <w:tc>
          <w:tcPr>
            <w:tcW w:w="1020" w:type="dxa"/>
            <w:tcBorders>
              <w:top w:val="nil"/>
              <w:left w:val="single" w:sz="4" w:space="0" w:color="auto"/>
              <w:bottom w:val="nil"/>
              <w:right w:val="single" w:sz="4" w:space="0" w:color="auto"/>
            </w:tcBorders>
            <w:vAlign w:val="bottom"/>
          </w:tcPr>
          <w:p w14:paraId="71322C74" w14:textId="1FF79D9E"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58.662</w:t>
            </w:r>
          </w:p>
        </w:tc>
      </w:tr>
      <w:tr w:rsidR="006B304A" w:rsidRPr="00B12729" w14:paraId="08D757A4" w14:textId="2CE043AC" w:rsidTr="00F01273">
        <w:trPr>
          <w:cantSplit/>
          <w:trHeight w:val="50"/>
        </w:trPr>
        <w:tc>
          <w:tcPr>
            <w:tcW w:w="676" w:type="dxa"/>
            <w:tcBorders>
              <w:top w:val="nil"/>
              <w:left w:val="single" w:sz="4" w:space="0" w:color="auto"/>
              <w:bottom w:val="nil"/>
              <w:right w:val="nil"/>
            </w:tcBorders>
            <w:shd w:val="clear" w:color="auto" w:fill="auto"/>
          </w:tcPr>
          <w:p w14:paraId="099BD31D" w14:textId="77777777" w:rsidR="006B304A" w:rsidRPr="00B12729" w:rsidRDefault="006B304A" w:rsidP="00B12729">
            <w:pPr>
              <w:rPr>
                <w:rFonts w:ascii="Arial" w:hAnsi="Arial" w:cs="Arial"/>
                <w:sz w:val="14"/>
                <w:szCs w:val="14"/>
              </w:rPr>
            </w:pPr>
            <w:r w:rsidRPr="00B12729">
              <w:rPr>
                <w:rFonts w:ascii="Arial" w:hAnsi="Arial" w:cs="Arial"/>
                <w:sz w:val="14"/>
                <w:szCs w:val="14"/>
              </w:rPr>
              <w:t>4.1.2</w:t>
            </w:r>
          </w:p>
        </w:tc>
        <w:tc>
          <w:tcPr>
            <w:tcW w:w="5415" w:type="dxa"/>
            <w:tcBorders>
              <w:top w:val="nil"/>
              <w:left w:val="nil"/>
              <w:bottom w:val="nil"/>
              <w:right w:val="single" w:sz="4" w:space="0" w:color="auto"/>
            </w:tcBorders>
            <w:shd w:val="clear" w:color="auto" w:fill="auto"/>
            <w:vAlign w:val="bottom"/>
          </w:tcPr>
          <w:p w14:paraId="39FEAE71" w14:textId="77777777" w:rsidR="006B304A" w:rsidRPr="00B12729" w:rsidRDefault="006B304A" w:rsidP="00B12729">
            <w:pPr>
              <w:rPr>
                <w:rFonts w:ascii="Arial" w:hAnsi="Arial" w:cs="Arial"/>
                <w:sz w:val="14"/>
                <w:szCs w:val="14"/>
              </w:rPr>
            </w:pPr>
            <w:r w:rsidRPr="00B12729">
              <w:rPr>
                <w:rFonts w:ascii="Arial" w:hAnsi="Arial" w:cs="Arial"/>
                <w:sz w:val="14"/>
                <w:szCs w:val="14"/>
              </w:rPr>
              <w:t>Diğer</w:t>
            </w:r>
          </w:p>
        </w:tc>
        <w:tc>
          <w:tcPr>
            <w:tcW w:w="945" w:type="dxa"/>
            <w:tcBorders>
              <w:left w:val="single" w:sz="4" w:space="0" w:color="auto"/>
              <w:right w:val="single" w:sz="4" w:space="0" w:color="auto"/>
            </w:tcBorders>
            <w:vAlign w:val="bottom"/>
          </w:tcPr>
          <w:p w14:paraId="7A76F3A6" w14:textId="77777777" w:rsidR="006B304A" w:rsidRPr="00B12729" w:rsidRDefault="006B304A" w:rsidP="00B12729">
            <w:pPr>
              <w:jc w:val="center"/>
              <w:rPr>
                <w:rFonts w:ascii="Arial" w:hAnsi="Arial" w:cs="Arial"/>
                <w:sz w:val="14"/>
                <w:szCs w:val="14"/>
              </w:rPr>
            </w:pPr>
            <w:r w:rsidRPr="00B12729">
              <w:rPr>
                <w:rFonts w:ascii="Arial" w:hAnsi="Arial" w:cs="Arial"/>
                <w:b/>
                <w:bCs/>
                <w:sz w:val="14"/>
                <w:szCs w:val="14"/>
              </w:rPr>
              <w:t>(3)</w:t>
            </w:r>
          </w:p>
        </w:tc>
        <w:tc>
          <w:tcPr>
            <w:tcW w:w="897" w:type="dxa"/>
            <w:tcBorders>
              <w:top w:val="nil"/>
              <w:left w:val="single" w:sz="4" w:space="0" w:color="auto"/>
              <w:bottom w:val="nil"/>
              <w:right w:val="single" w:sz="4" w:space="0" w:color="auto"/>
            </w:tcBorders>
            <w:shd w:val="clear" w:color="auto" w:fill="auto"/>
            <w:vAlign w:val="bottom"/>
          </w:tcPr>
          <w:p w14:paraId="406E15E6" w14:textId="529BFDB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914.824</w:t>
            </w:r>
          </w:p>
        </w:tc>
        <w:tc>
          <w:tcPr>
            <w:tcW w:w="851" w:type="dxa"/>
            <w:tcBorders>
              <w:top w:val="nil"/>
              <w:left w:val="single" w:sz="4" w:space="0" w:color="auto"/>
              <w:bottom w:val="nil"/>
              <w:right w:val="single" w:sz="4" w:space="0" w:color="auto"/>
            </w:tcBorders>
            <w:vAlign w:val="bottom"/>
          </w:tcPr>
          <w:p w14:paraId="0A2FDE27" w14:textId="4C96CA39"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347.280</w:t>
            </w:r>
          </w:p>
        </w:tc>
        <w:tc>
          <w:tcPr>
            <w:tcW w:w="1020" w:type="dxa"/>
            <w:tcBorders>
              <w:top w:val="nil"/>
              <w:left w:val="single" w:sz="4" w:space="0" w:color="auto"/>
              <w:bottom w:val="nil"/>
              <w:right w:val="single" w:sz="4" w:space="0" w:color="auto"/>
            </w:tcBorders>
            <w:vAlign w:val="bottom"/>
          </w:tcPr>
          <w:p w14:paraId="3290D5C2" w14:textId="6741C553"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580.705</w:t>
            </w:r>
          </w:p>
        </w:tc>
        <w:tc>
          <w:tcPr>
            <w:tcW w:w="1020" w:type="dxa"/>
            <w:tcBorders>
              <w:top w:val="nil"/>
              <w:left w:val="single" w:sz="4" w:space="0" w:color="auto"/>
              <w:bottom w:val="nil"/>
              <w:right w:val="single" w:sz="4" w:space="0" w:color="auto"/>
            </w:tcBorders>
            <w:vAlign w:val="bottom"/>
          </w:tcPr>
          <w:p w14:paraId="796536C2" w14:textId="4FD8C9C4"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191.061</w:t>
            </w:r>
          </w:p>
        </w:tc>
      </w:tr>
      <w:tr w:rsidR="006B304A" w:rsidRPr="00B12729" w14:paraId="01925AB2" w14:textId="3AF2B506" w:rsidTr="00F01273">
        <w:trPr>
          <w:cantSplit/>
          <w:trHeight w:val="50"/>
        </w:trPr>
        <w:tc>
          <w:tcPr>
            <w:tcW w:w="676" w:type="dxa"/>
            <w:tcBorders>
              <w:top w:val="nil"/>
              <w:left w:val="single" w:sz="4" w:space="0" w:color="auto"/>
              <w:bottom w:val="nil"/>
              <w:right w:val="nil"/>
            </w:tcBorders>
            <w:shd w:val="clear" w:color="auto" w:fill="auto"/>
          </w:tcPr>
          <w:p w14:paraId="4849F17D" w14:textId="77777777" w:rsidR="006B304A" w:rsidRPr="00B12729" w:rsidRDefault="006B304A" w:rsidP="00B12729">
            <w:pPr>
              <w:rPr>
                <w:rFonts w:ascii="Arial" w:hAnsi="Arial" w:cs="Arial"/>
                <w:sz w:val="14"/>
                <w:szCs w:val="14"/>
              </w:rPr>
            </w:pPr>
            <w:r w:rsidRPr="00B12729">
              <w:rPr>
                <w:rFonts w:ascii="Arial" w:hAnsi="Arial" w:cs="Arial"/>
                <w:sz w:val="14"/>
                <w:szCs w:val="14"/>
              </w:rPr>
              <w:t>4.2</w:t>
            </w:r>
          </w:p>
        </w:tc>
        <w:tc>
          <w:tcPr>
            <w:tcW w:w="5415" w:type="dxa"/>
            <w:tcBorders>
              <w:top w:val="nil"/>
              <w:left w:val="nil"/>
              <w:bottom w:val="nil"/>
              <w:right w:val="single" w:sz="4" w:space="0" w:color="auto"/>
            </w:tcBorders>
            <w:shd w:val="clear" w:color="auto" w:fill="auto"/>
            <w:vAlign w:val="bottom"/>
          </w:tcPr>
          <w:p w14:paraId="57C22A1E" w14:textId="77777777" w:rsidR="006B304A" w:rsidRPr="00B12729" w:rsidRDefault="006B304A" w:rsidP="00B12729">
            <w:pPr>
              <w:rPr>
                <w:rFonts w:ascii="Arial" w:hAnsi="Arial" w:cs="Arial"/>
                <w:sz w:val="14"/>
                <w:szCs w:val="14"/>
              </w:rPr>
            </w:pPr>
            <w:r w:rsidRPr="00B12729">
              <w:rPr>
                <w:rFonts w:ascii="Arial" w:hAnsi="Arial" w:cs="Arial"/>
                <w:sz w:val="14"/>
                <w:szCs w:val="14"/>
              </w:rPr>
              <w:t>Verilen Ücret ve Komisyonlar (-)</w:t>
            </w:r>
          </w:p>
        </w:tc>
        <w:tc>
          <w:tcPr>
            <w:tcW w:w="945" w:type="dxa"/>
            <w:tcBorders>
              <w:top w:val="nil"/>
              <w:left w:val="single" w:sz="4" w:space="0" w:color="auto"/>
              <w:bottom w:val="nil"/>
              <w:right w:val="single" w:sz="4" w:space="0" w:color="auto"/>
            </w:tcBorders>
            <w:vAlign w:val="bottom"/>
          </w:tcPr>
          <w:p w14:paraId="4ED69558"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192C1FA5" w14:textId="45611997"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298.706</w:t>
            </w:r>
          </w:p>
        </w:tc>
        <w:tc>
          <w:tcPr>
            <w:tcW w:w="851" w:type="dxa"/>
            <w:tcBorders>
              <w:top w:val="nil"/>
              <w:left w:val="single" w:sz="4" w:space="0" w:color="auto"/>
              <w:bottom w:val="nil"/>
              <w:right w:val="single" w:sz="4" w:space="0" w:color="auto"/>
            </w:tcBorders>
            <w:vAlign w:val="bottom"/>
          </w:tcPr>
          <w:p w14:paraId="29613FBA" w14:textId="03BBF50F"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115.094</w:t>
            </w:r>
          </w:p>
        </w:tc>
        <w:tc>
          <w:tcPr>
            <w:tcW w:w="1020" w:type="dxa"/>
            <w:tcBorders>
              <w:top w:val="nil"/>
              <w:left w:val="single" w:sz="4" w:space="0" w:color="auto"/>
              <w:bottom w:val="nil"/>
              <w:right w:val="single" w:sz="4" w:space="0" w:color="auto"/>
            </w:tcBorders>
            <w:vAlign w:val="bottom"/>
          </w:tcPr>
          <w:p w14:paraId="0C178D76" w14:textId="613BFDFB"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106.216</w:t>
            </w:r>
          </w:p>
        </w:tc>
        <w:tc>
          <w:tcPr>
            <w:tcW w:w="1020" w:type="dxa"/>
            <w:tcBorders>
              <w:top w:val="nil"/>
              <w:left w:val="single" w:sz="4" w:space="0" w:color="auto"/>
              <w:bottom w:val="nil"/>
              <w:right w:val="single" w:sz="4" w:space="0" w:color="auto"/>
            </w:tcBorders>
            <w:vAlign w:val="bottom"/>
          </w:tcPr>
          <w:p w14:paraId="7E9A9904" w14:textId="5CB4E7EF"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58.131</w:t>
            </w:r>
          </w:p>
        </w:tc>
      </w:tr>
      <w:tr w:rsidR="006B304A" w:rsidRPr="00B12729" w14:paraId="447187C1" w14:textId="0BED34A7" w:rsidTr="00F01273">
        <w:trPr>
          <w:cantSplit/>
          <w:trHeight w:val="50"/>
        </w:trPr>
        <w:tc>
          <w:tcPr>
            <w:tcW w:w="676" w:type="dxa"/>
            <w:tcBorders>
              <w:top w:val="nil"/>
              <w:left w:val="single" w:sz="4" w:space="0" w:color="auto"/>
              <w:bottom w:val="nil"/>
              <w:right w:val="nil"/>
            </w:tcBorders>
            <w:shd w:val="clear" w:color="auto" w:fill="auto"/>
          </w:tcPr>
          <w:p w14:paraId="66AE1B6E" w14:textId="77777777" w:rsidR="006B304A" w:rsidRPr="00B12729" w:rsidRDefault="006B304A" w:rsidP="00B12729">
            <w:pPr>
              <w:rPr>
                <w:rFonts w:ascii="Arial" w:hAnsi="Arial" w:cs="Arial"/>
                <w:sz w:val="14"/>
                <w:szCs w:val="14"/>
              </w:rPr>
            </w:pPr>
            <w:r w:rsidRPr="00B12729">
              <w:rPr>
                <w:rFonts w:ascii="Arial" w:hAnsi="Arial" w:cs="Arial"/>
                <w:sz w:val="14"/>
                <w:szCs w:val="14"/>
              </w:rPr>
              <w:t>4.2.1</w:t>
            </w:r>
          </w:p>
        </w:tc>
        <w:tc>
          <w:tcPr>
            <w:tcW w:w="5415" w:type="dxa"/>
            <w:tcBorders>
              <w:top w:val="nil"/>
              <w:left w:val="nil"/>
              <w:bottom w:val="nil"/>
              <w:right w:val="single" w:sz="4" w:space="0" w:color="auto"/>
            </w:tcBorders>
            <w:shd w:val="clear" w:color="auto" w:fill="auto"/>
            <w:vAlign w:val="bottom"/>
          </w:tcPr>
          <w:p w14:paraId="405F30B7" w14:textId="77777777" w:rsidR="006B304A" w:rsidRPr="00B12729" w:rsidRDefault="006B304A" w:rsidP="00B12729">
            <w:pPr>
              <w:rPr>
                <w:rFonts w:ascii="Arial" w:hAnsi="Arial" w:cs="Arial"/>
                <w:sz w:val="14"/>
                <w:szCs w:val="14"/>
              </w:rPr>
            </w:pPr>
            <w:r w:rsidRPr="00B12729">
              <w:rPr>
                <w:rFonts w:ascii="Arial" w:hAnsi="Arial" w:cs="Arial"/>
                <w:sz w:val="14"/>
                <w:szCs w:val="14"/>
              </w:rPr>
              <w:t>Gayri Nakdi Kredilere</w:t>
            </w:r>
          </w:p>
        </w:tc>
        <w:tc>
          <w:tcPr>
            <w:tcW w:w="945" w:type="dxa"/>
            <w:tcBorders>
              <w:top w:val="nil"/>
              <w:left w:val="single" w:sz="4" w:space="0" w:color="auto"/>
              <w:bottom w:val="nil"/>
              <w:right w:val="single" w:sz="4" w:space="0" w:color="auto"/>
            </w:tcBorders>
            <w:vAlign w:val="bottom"/>
          </w:tcPr>
          <w:p w14:paraId="1EDCB50C"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141A5BAA" w14:textId="391F93F7"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278</w:t>
            </w:r>
          </w:p>
        </w:tc>
        <w:tc>
          <w:tcPr>
            <w:tcW w:w="851" w:type="dxa"/>
            <w:tcBorders>
              <w:top w:val="nil"/>
              <w:left w:val="single" w:sz="4" w:space="0" w:color="auto"/>
              <w:bottom w:val="nil"/>
              <w:right w:val="single" w:sz="4" w:space="0" w:color="auto"/>
            </w:tcBorders>
            <w:vAlign w:val="bottom"/>
          </w:tcPr>
          <w:p w14:paraId="4DA2E0AC" w14:textId="1CEC06CA"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280</w:t>
            </w:r>
          </w:p>
        </w:tc>
        <w:tc>
          <w:tcPr>
            <w:tcW w:w="1020" w:type="dxa"/>
            <w:tcBorders>
              <w:top w:val="nil"/>
              <w:left w:val="single" w:sz="4" w:space="0" w:color="auto"/>
              <w:bottom w:val="nil"/>
              <w:right w:val="single" w:sz="4" w:space="0" w:color="auto"/>
            </w:tcBorders>
            <w:vAlign w:val="bottom"/>
          </w:tcPr>
          <w:p w14:paraId="2609AA6F" w14:textId="558B778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175</w:t>
            </w:r>
          </w:p>
        </w:tc>
        <w:tc>
          <w:tcPr>
            <w:tcW w:w="1020" w:type="dxa"/>
            <w:tcBorders>
              <w:top w:val="nil"/>
              <w:left w:val="single" w:sz="4" w:space="0" w:color="auto"/>
              <w:bottom w:val="nil"/>
              <w:right w:val="single" w:sz="4" w:space="0" w:color="auto"/>
            </w:tcBorders>
            <w:vAlign w:val="bottom"/>
          </w:tcPr>
          <w:p w14:paraId="5BDC2DE7" w14:textId="25CD3326"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208</w:t>
            </w:r>
          </w:p>
        </w:tc>
      </w:tr>
      <w:tr w:rsidR="006B304A" w:rsidRPr="00B12729" w14:paraId="3F9176A2" w14:textId="28D9DEFF" w:rsidTr="00F01273">
        <w:trPr>
          <w:cantSplit/>
          <w:trHeight w:val="50"/>
        </w:trPr>
        <w:tc>
          <w:tcPr>
            <w:tcW w:w="676" w:type="dxa"/>
            <w:tcBorders>
              <w:top w:val="nil"/>
              <w:left w:val="single" w:sz="4" w:space="0" w:color="auto"/>
              <w:bottom w:val="nil"/>
              <w:right w:val="nil"/>
            </w:tcBorders>
            <w:shd w:val="clear" w:color="auto" w:fill="auto"/>
          </w:tcPr>
          <w:p w14:paraId="5271D85F" w14:textId="77777777" w:rsidR="006B304A" w:rsidRPr="00B12729" w:rsidRDefault="006B304A" w:rsidP="00B12729">
            <w:pPr>
              <w:rPr>
                <w:rFonts w:ascii="Arial" w:hAnsi="Arial" w:cs="Arial"/>
                <w:sz w:val="14"/>
                <w:szCs w:val="14"/>
              </w:rPr>
            </w:pPr>
            <w:r w:rsidRPr="00B12729">
              <w:rPr>
                <w:rFonts w:ascii="Arial" w:hAnsi="Arial" w:cs="Arial"/>
                <w:sz w:val="14"/>
                <w:szCs w:val="14"/>
              </w:rPr>
              <w:t>4.2.2</w:t>
            </w:r>
          </w:p>
        </w:tc>
        <w:tc>
          <w:tcPr>
            <w:tcW w:w="5415" w:type="dxa"/>
            <w:tcBorders>
              <w:top w:val="nil"/>
              <w:left w:val="nil"/>
              <w:bottom w:val="nil"/>
              <w:right w:val="single" w:sz="4" w:space="0" w:color="auto"/>
            </w:tcBorders>
            <w:shd w:val="clear" w:color="auto" w:fill="auto"/>
            <w:vAlign w:val="bottom"/>
          </w:tcPr>
          <w:p w14:paraId="74868582" w14:textId="77777777" w:rsidR="006B304A" w:rsidRPr="00B12729" w:rsidRDefault="006B304A" w:rsidP="00B12729">
            <w:pPr>
              <w:rPr>
                <w:rFonts w:ascii="Arial" w:hAnsi="Arial" w:cs="Arial"/>
                <w:sz w:val="14"/>
                <w:szCs w:val="14"/>
              </w:rPr>
            </w:pPr>
            <w:r w:rsidRPr="00B12729">
              <w:rPr>
                <w:rFonts w:ascii="Arial" w:hAnsi="Arial" w:cs="Arial"/>
                <w:sz w:val="14"/>
                <w:szCs w:val="14"/>
              </w:rPr>
              <w:t>Diğer</w:t>
            </w:r>
          </w:p>
        </w:tc>
        <w:tc>
          <w:tcPr>
            <w:tcW w:w="945" w:type="dxa"/>
            <w:tcBorders>
              <w:left w:val="single" w:sz="4" w:space="0" w:color="auto"/>
              <w:right w:val="single" w:sz="4" w:space="0" w:color="auto"/>
            </w:tcBorders>
            <w:vAlign w:val="bottom"/>
          </w:tcPr>
          <w:p w14:paraId="67BCB3A0" w14:textId="77777777" w:rsidR="006B304A" w:rsidRPr="00B12729" w:rsidRDefault="006B304A" w:rsidP="00B12729">
            <w:pPr>
              <w:jc w:val="center"/>
              <w:rPr>
                <w:rFonts w:ascii="Arial" w:hAnsi="Arial" w:cs="Arial"/>
                <w:sz w:val="14"/>
                <w:szCs w:val="14"/>
              </w:rPr>
            </w:pPr>
            <w:r w:rsidRPr="00B12729">
              <w:rPr>
                <w:rFonts w:ascii="Arial" w:hAnsi="Arial" w:cs="Arial"/>
                <w:b/>
                <w:bCs/>
                <w:sz w:val="14"/>
                <w:szCs w:val="14"/>
              </w:rPr>
              <w:t>(3)</w:t>
            </w:r>
          </w:p>
        </w:tc>
        <w:tc>
          <w:tcPr>
            <w:tcW w:w="897" w:type="dxa"/>
            <w:tcBorders>
              <w:top w:val="nil"/>
              <w:left w:val="single" w:sz="4" w:space="0" w:color="auto"/>
              <w:bottom w:val="nil"/>
              <w:right w:val="single" w:sz="4" w:space="0" w:color="auto"/>
            </w:tcBorders>
            <w:shd w:val="clear" w:color="auto" w:fill="auto"/>
            <w:vAlign w:val="bottom"/>
          </w:tcPr>
          <w:p w14:paraId="4D43F470" w14:textId="0B7C49F8"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298.428</w:t>
            </w:r>
          </w:p>
        </w:tc>
        <w:tc>
          <w:tcPr>
            <w:tcW w:w="851" w:type="dxa"/>
            <w:tcBorders>
              <w:top w:val="nil"/>
              <w:left w:val="single" w:sz="4" w:space="0" w:color="auto"/>
              <w:bottom w:val="nil"/>
              <w:right w:val="single" w:sz="4" w:space="0" w:color="auto"/>
            </w:tcBorders>
            <w:vAlign w:val="bottom"/>
          </w:tcPr>
          <w:p w14:paraId="064EB6E8" w14:textId="4DC23F26"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114.814</w:t>
            </w:r>
          </w:p>
        </w:tc>
        <w:tc>
          <w:tcPr>
            <w:tcW w:w="1020" w:type="dxa"/>
            <w:tcBorders>
              <w:top w:val="nil"/>
              <w:left w:val="single" w:sz="4" w:space="0" w:color="auto"/>
              <w:bottom w:val="nil"/>
              <w:right w:val="single" w:sz="4" w:space="0" w:color="auto"/>
            </w:tcBorders>
            <w:vAlign w:val="bottom"/>
          </w:tcPr>
          <w:p w14:paraId="494C9B94" w14:textId="62762F3E"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106.041</w:t>
            </w:r>
          </w:p>
        </w:tc>
        <w:tc>
          <w:tcPr>
            <w:tcW w:w="1020" w:type="dxa"/>
            <w:tcBorders>
              <w:top w:val="nil"/>
              <w:left w:val="single" w:sz="4" w:space="0" w:color="auto"/>
              <w:bottom w:val="nil"/>
              <w:right w:val="single" w:sz="4" w:space="0" w:color="auto"/>
            </w:tcBorders>
            <w:vAlign w:val="bottom"/>
          </w:tcPr>
          <w:p w14:paraId="1AF9466C" w14:textId="2FFD84D3"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57.923</w:t>
            </w:r>
          </w:p>
        </w:tc>
      </w:tr>
      <w:tr w:rsidR="006B304A" w:rsidRPr="00B12729" w14:paraId="2ABAF4E6" w14:textId="680F65EA" w:rsidTr="00F01273">
        <w:trPr>
          <w:cantSplit/>
          <w:trHeight w:val="50"/>
        </w:trPr>
        <w:tc>
          <w:tcPr>
            <w:tcW w:w="676" w:type="dxa"/>
            <w:tcBorders>
              <w:top w:val="nil"/>
              <w:left w:val="single" w:sz="4" w:space="0" w:color="auto"/>
              <w:bottom w:val="nil"/>
              <w:right w:val="nil"/>
            </w:tcBorders>
            <w:shd w:val="clear" w:color="auto" w:fill="auto"/>
          </w:tcPr>
          <w:p w14:paraId="4A80FF5D"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V.</w:t>
            </w:r>
          </w:p>
        </w:tc>
        <w:tc>
          <w:tcPr>
            <w:tcW w:w="5415" w:type="dxa"/>
            <w:tcBorders>
              <w:top w:val="nil"/>
              <w:left w:val="nil"/>
              <w:bottom w:val="nil"/>
              <w:right w:val="single" w:sz="4" w:space="0" w:color="auto"/>
            </w:tcBorders>
            <w:shd w:val="clear" w:color="auto" w:fill="auto"/>
            <w:vAlign w:val="bottom"/>
          </w:tcPr>
          <w:p w14:paraId="51D17CCF"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TEMETTÜ GELİRLERİ</w:t>
            </w:r>
          </w:p>
        </w:tc>
        <w:tc>
          <w:tcPr>
            <w:tcW w:w="945" w:type="dxa"/>
            <w:tcBorders>
              <w:left w:val="single" w:sz="4" w:space="0" w:color="auto"/>
              <w:right w:val="single" w:sz="4" w:space="0" w:color="auto"/>
            </w:tcBorders>
            <w:vAlign w:val="bottom"/>
          </w:tcPr>
          <w:p w14:paraId="6CADEBDC"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(4)</w:t>
            </w:r>
          </w:p>
        </w:tc>
        <w:tc>
          <w:tcPr>
            <w:tcW w:w="897" w:type="dxa"/>
            <w:tcBorders>
              <w:top w:val="nil"/>
              <w:left w:val="single" w:sz="4" w:space="0" w:color="auto"/>
              <w:bottom w:val="nil"/>
              <w:right w:val="single" w:sz="4" w:space="0" w:color="auto"/>
            </w:tcBorders>
            <w:shd w:val="clear" w:color="auto" w:fill="auto"/>
            <w:vAlign w:val="bottom"/>
          </w:tcPr>
          <w:p w14:paraId="673E4EE1" w14:textId="3A2E5D66"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166</w:t>
            </w:r>
          </w:p>
        </w:tc>
        <w:tc>
          <w:tcPr>
            <w:tcW w:w="851" w:type="dxa"/>
            <w:tcBorders>
              <w:top w:val="nil"/>
              <w:left w:val="single" w:sz="4" w:space="0" w:color="auto"/>
              <w:bottom w:val="nil"/>
              <w:right w:val="single" w:sz="4" w:space="0" w:color="auto"/>
            </w:tcBorders>
            <w:vAlign w:val="bottom"/>
          </w:tcPr>
          <w:p w14:paraId="641CE40A" w14:textId="02CD08D9"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879</w:t>
            </w:r>
          </w:p>
        </w:tc>
        <w:tc>
          <w:tcPr>
            <w:tcW w:w="1020" w:type="dxa"/>
            <w:tcBorders>
              <w:top w:val="nil"/>
              <w:left w:val="single" w:sz="4" w:space="0" w:color="auto"/>
              <w:bottom w:val="nil"/>
              <w:right w:val="single" w:sz="4" w:space="0" w:color="auto"/>
            </w:tcBorders>
            <w:vAlign w:val="bottom"/>
          </w:tcPr>
          <w:p w14:paraId="31C5A331" w14:textId="6AFF4140"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86</w:t>
            </w:r>
          </w:p>
        </w:tc>
        <w:tc>
          <w:tcPr>
            <w:tcW w:w="1020" w:type="dxa"/>
            <w:tcBorders>
              <w:top w:val="nil"/>
              <w:left w:val="single" w:sz="4" w:space="0" w:color="auto"/>
              <w:bottom w:val="nil"/>
              <w:right w:val="single" w:sz="4" w:space="0" w:color="auto"/>
            </w:tcBorders>
            <w:vAlign w:val="bottom"/>
          </w:tcPr>
          <w:p w14:paraId="061258D5" w14:textId="0ED90BA2"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831</w:t>
            </w:r>
          </w:p>
        </w:tc>
      </w:tr>
      <w:tr w:rsidR="006B304A" w:rsidRPr="00B12729" w14:paraId="73077EB5" w14:textId="08E6A88B" w:rsidTr="00F01273">
        <w:trPr>
          <w:cantSplit/>
          <w:trHeight w:val="50"/>
        </w:trPr>
        <w:tc>
          <w:tcPr>
            <w:tcW w:w="676" w:type="dxa"/>
            <w:tcBorders>
              <w:top w:val="nil"/>
              <w:left w:val="single" w:sz="4" w:space="0" w:color="auto"/>
              <w:bottom w:val="nil"/>
              <w:right w:val="nil"/>
            </w:tcBorders>
            <w:shd w:val="clear" w:color="auto" w:fill="auto"/>
          </w:tcPr>
          <w:p w14:paraId="6151E2CF"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VI.</w:t>
            </w:r>
          </w:p>
        </w:tc>
        <w:tc>
          <w:tcPr>
            <w:tcW w:w="5415" w:type="dxa"/>
            <w:tcBorders>
              <w:top w:val="nil"/>
              <w:left w:val="nil"/>
              <w:bottom w:val="nil"/>
              <w:right w:val="single" w:sz="4" w:space="0" w:color="auto"/>
            </w:tcBorders>
            <w:shd w:val="clear" w:color="auto" w:fill="auto"/>
            <w:vAlign w:val="bottom"/>
          </w:tcPr>
          <w:p w14:paraId="1D771570"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TİCARİ KAR/ZARAR (Net)</w:t>
            </w:r>
          </w:p>
        </w:tc>
        <w:tc>
          <w:tcPr>
            <w:tcW w:w="945" w:type="dxa"/>
            <w:tcBorders>
              <w:left w:val="single" w:sz="4" w:space="0" w:color="auto"/>
              <w:right w:val="single" w:sz="4" w:space="0" w:color="auto"/>
            </w:tcBorders>
            <w:vAlign w:val="bottom"/>
          </w:tcPr>
          <w:p w14:paraId="7C7E3549"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(5)</w:t>
            </w:r>
          </w:p>
        </w:tc>
        <w:tc>
          <w:tcPr>
            <w:tcW w:w="897" w:type="dxa"/>
            <w:tcBorders>
              <w:top w:val="nil"/>
              <w:left w:val="single" w:sz="4" w:space="0" w:color="auto"/>
              <w:bottom w:val="nil"/>
              <w:right w:val="single" w:sz="4" w:space="0" w:color="auto"/>
            </w:tcBorders>
            <w:shd w:val="clear" w:color="auto" w:fill="auto"/>
            <w:vAlign w:val="bottom"/>
          </w:tcPr>
          <w:p w14:paraId="10CF3C4A" w14:textId="1FC1F5A3"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2.414.358</w:t>
            </w:r>
          </w:p>
        </w:tc>
        <w:tc>
          <w:tcPr>
            <w:tcW w:w="851" w:type="dxa"/>
            <w:tcBorders>
              <w:top w:val="nil"/>
              <w:left w:val="single" w:sz="4" w:space="0" w:color="auto"/>
              <w:bottom w:val="nil"/>
              <w:right w:val="single" w:sz="4" w:space="0" w:color="auto"/>
            </w:tcBorders>
            <w:vAlign w:val="bottom"/>
          </w:tcPr>
          <w:p w14:paraId="1E5CEC4D" w14:textId="0BF1957B"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1.381.873</w:t>
            </w:r>
          </w:p>
        </w:tc>
        <w:tc>
          <w:tcPr>
            <w:tcW w:w="1020" w:type="dxa"/>
            <w:tcBorders>
              <w:top w:val="nil"/>
              <w:left w:val="single" w:sz="4" w:space="0" w:color="auto"/>
              <w:bottom w:val="nil"/>
              <w:right w:val="single" w:sz="4" w:space="0" w:color="auto"/>
            </w:tcBorders>
            <w:vAlign w:val="bottom"/>
          </w:tcPr>
          <w:p w14:paraId="13DC82B6" w14:textId="5D772B62"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1.783.905</w:t>
            </w:r>
          </w:p>
        </w:tc>
        <w:tc>
          <w:tcPr>
            <w:tcW w:w="1020" w:type="dxa"/>
            <w:tcBorders>
              <w:top w:val="nil"/>
              <w:left w:val="single" w:sz="4" w:space="0" w:color="auto"/>
              <w:bottom w:val="nil"/>
              <w:right w:val="single" w:sz="4" w:space="0" w:color="auto"/>
            </w:tcBorders>
            <w:vAlign w:val="bottom"/>
          </w:tcPr>
          <w:p w14:paraId="0D8F4C06" w14:textId="4E0042C9"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703.549</w:t>
            </w:r>
          </w:p>
        </w:tc>
      </w:tr>
      <w:tr w:rsidR="006B304A" w:rsidRPr="00B12729" w14:paraId="6D4B59B7" w14:textId="4D6435BB" w:rsidTr="00F01273">
        <w:trPr>
          <w:cantSplit/>
          <w:trHeight w:val="50"/>
        </w:trPr>
        <w:tc>
          <w:tcPr>
            <w:tcW w:w="676" w:type="dxa"/>
            <w:tcBorders>
              <w:top w:val="nil"/>
              <w:left w:val="single" w:sz="4" w:space="0" w:color="auto"/>
              <w:bottom w:val="nil"/>
              <w:right w:val="nil"/>
            </w:tcBorders>
            <w:shd w:val="clear" w:color="auto" w:fill="auto"/>
          </w:tcPr>
          <w:p w14:paraId="0194E8F5" w14:textId="77777777" w:rsidR="006B304A" w:rsidRPr="00B12729" w:rsidRDefault="006B304A" w:rsidP="00B12729">
            <w:pPr>
              <w:rPr>
                <w:rFonts w:ascii="Arial" w:hAnsi="Arial" w:cs="Arial"/>
                <w:b/>
                <w:bCs/>
                <w:sz w:val="14"/>
                <w:szCs w:val="14"/>
              </w:rPr>
            </w:pPr>
            <w:r w:rsidRPr="00B12729">
              <w:rPr>
                <w:rFonts w:ascii="Arial" w:hAnsi="Arial" w:cs="Arial"/>
                <w:sz w:val="14"/>
                <w:szCs w:val="14"/>
              </w:rPr>
              <w:t>6.1</w:t>
            </w:r>
          </w:p>
        </w:tc>
        <w:tc>
          <w:tcPr>
            <w:tcW w:w="5415" w:type="dxa"/>
            <w:tcBorders>
              <w:top w:val="nil"/>
              <w:left w:val="nil"/>
              <w:bottom w:val="nil"/>
              <w:right w:val="single" w:sz="4" w:space="0" w:color="auto"/>
            </w:tcBorders>
            <w:shd w:val="clear" w:color="auto" w:fill="auto"/>
            <w:vAlign w:val="bottom"/>
          </w:tcPr>
          <w:p w14:paraId="48B9B494" w14:textId="77777777" w:rsidR="006B304A" w:rsidRPr="00B12729" w:rsidRDefault="006B304A" w:rsidP="00B12729">
            <w:pPr>
              <w:rPr>
                <w:rFonts w:ascii="Arial" w:hAnsi="Arial" w:cs="Arial"/>
                <w:b/>
                <w:bCs/>
                <w:sz w:val="14"/>
                <w:szCs w:val="14"/>
              </w:rPr>
            </w:pPr>
            <w:r w:rsidRPr="00B12729">
              <w:rPr>
                <w:rFonts w:ascii="Arial" w:hAnsi="Arial" w:cs="Arial"/>
                <w:sz w:val="14"/>
                <w:szCs w:val="14"/>
              </w:rPr>
              <w:t xml:space="preserve">Sermaye Piyasası İşlemleri Kârı/Zararı </w:t>
            </w:r>
          </w:p>
        </w:tc>
        <w:tc>
          <w:tcPr>
            <w:tcW w:w="945" w:type="dxa"/>
            <w:tcBorders>
              <w:left w:val="single" w:sz="4" w:space="0" w:color="auto"/>
              <w:right w:val="single" w:sz="4" w:space="0" w:color="auto"/>
            </w:tcBorders>
            <w:vAlign w:val="bottom"/>
          </w:tcPr>
          <w:p w14:paraId="175166BD"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28DF1EDA" w14:textId="6EF9310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426.404</w:t>
            </w:r>
          </w:p>
        </w:tc>
        <w:tc>
          <w:tcPr>
            <w:tcW w:w="851" w:type="dxa"/>
            <w:tcBorders>
              <w:top w:val="nil"/>
              <w:left w:val="single" w:sz="4" w:space="0" w:color="auto"/>
              <w:bottom w:val="nil"/>
              <w:right w:val="single" w:sz="4" w:space="0" w:color="auto"/>
            </w:tcBorders>
            <w:vAlign w:val="bottom"/>
          </w:tcPr>
          <w:p w14:paraId="11EEF9A8" w14:textId="46F40263"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972.173</w:t>
            </w:r>
          </w:p>
        </w:tc>
        <w:tc>
          <w:tcPr>
            <w:tcW w:w="1020" w:type="dxa"/>
            <w:tcBorders>
              <w:top w:val="nil"/>
              <w:left w:val="single" w:sz="4" w:space="0" w:color="auto"/>
              <w:bottom w:val="nil"/>
              <w:right w:val="single" w:sz="4" w:space="0" w:color="auto"/>
            </w:tcBorders>
            <w:vAlign w:val="bottom"/>
          </w:tcPr>
          <w:p w14:paraId="186E1F94" w14:textId="3FC8479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209.256</w:t>
            </w:r>
          </w:p>
        </w:tc>
        <w:tc>
          <w:tcPr>
            <w:tcW w:w="1020" w:type="dxa"/>
            <w:tcBorders>
              <w:top w:val="nil"/>
              <w:left w:val="single" w:sz="4" w:space="0" w:color="auto"/>
              <w:bottom w:val="nil"/>
              <w:right w:val="single" w:sz="4" w:space="0" w:color="auto"/>
            </w:tcBorders>
            <w:vAlign w:val="bottom"/>
          </w:tcPr>
          <w:p w14:paraId="53BE1FAB" w14:textId="1A0C6D54"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544.654</w:t>
            </w:r>
          </w:p>
        </w:tc>
      </w:tr>
      <w:tr w:rsidR="006B304A" w:rsidRPr="00B12729" w14:paraId="3E507B2C" w14:textId="3FD1D816" w:rsidTr="00F01273">
        <w:trPr>
          <w:cantSplit/>
          <w:trHeight w:val="50"/>
        </w:trPr>
        <w:tc>
          <w:tcPr>
            <w:tcW w:w="676" w:type="dxa"/>
            <w:tcBorders>
              <w:top w:val="nil"/>
              <w:left w:val="single" w:sz="4" w:space="0" w:color="auto"/>
              <w:bottom w:val="nil"/>
              <w:right w:val="nil"/>
            </w:tcBorders>
            <w:shd w:val="clear" w:color="auto" w:fill="auto"/>
          </w:tcPr>
          <w:p w14:paraId="7EBDC547" w14:textId="77777777" w:rsidR="006B304A" w:rsidRPr="00B12729" w:rsidRDefault="006B304A" w:rsidP="00B12729">
            <w:pPr>
              <w:rPr>
                <w:rFonts w:ascii="Arial" w:hAnsi="Arial" w:cs="Arial"/>
                <w:sz w:val="14"/>
                <w:szCs w:val="14"/>
              </w:rPr>
            </w:pPr>
            <w:r w:rsidRPr="00B12729">
              <w:rPr>
                <w:rFonts w:ascii="Arial" w:hAnsi="Arial" w:cs="Arial"/>
                <w:sz w:val="14"/>
                <w:szCs w:val="14"/>
              </w:rPr>
              <w:t>6.2</w:t>
            </w:r>
          </w:p>
        </w:tc>
        <w:tc>
          <w:tcPr>
            <w:tcW w:w="5415" w:type="dxa"/>
            <w:tcBorders>
              <w:top w:val="nil"/>
              <w:left w:val="nil"/>
              <w:bottom w:val="nil"/>
              <w:right w:val="single" w:sz="4" w:space="0" w:color="auto"/>
            </w:tcBorders>
            <w:shd w:val="clear" w:color="auto" w:fill="auto"/>
            <w:vAlign w:val="bottom"/>
          </w:tcPr>
          <w:p w14:paraId="5146221D" w14:textId="77777777" w:rsidR="006B304A" w:rsidRPr="00B12729" w:rsidRDefault="006B304A" w:rsidP="00B12729">
            <w:pPr>
              <w:rPr>
                <w:rFonts w:ascii="Arial" w:hAnsi="Arial" w:cs="Arial"/>
                <w:sz w:val="14"/>
                <w:szCs w:val="14"/>
              </w:rPr>
            </w:pPr>
            <w:r w:rsidRPr="00B12729">
              <w:rPr>
                <w:rFonts w:ascii="Arial" w:hAnsi="Arial" w:cs="Arial"/>
                <w:sz w:val="14"/>
                <w:szCs w:val="14"/>
              </w:rPr>
              <w:t>Türev Finansal İşlemlerden Kâr/Zarar</w:t>
            </w:r>
          </w:p>
        </w:tc>
        <w:tc>
          <w:tcPr>
            <w:tcW w:w="945" w:type="dxa"/>
            <w:tcBorders>
              <w:top w:val="nil"/>
              <w:left w:val="single" w:sz="4" w:space="0" w:color="auto"/>
              <w:bottom w:val="nil"/>
              <w:right w:val="single" w:sz="4" w:space="0" w:color="auto"/>
            </w:tcBorders>
            <w:vAlign w:val="bottom"/>
          </w:tcPr>
          <w:p w14:paraId="0A978CFA"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73080F82" w14:textId="68DB9A75"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1.223.735</w:t>
            </w:r>
          </w:p>
        </w:tc>
        <w:tc>
          <w:tcPr>
            <w:tcW w:w="851" w:type="dxa"/>
            <w:tcBorders>
              <w:top w:val="nil"/>
              <w:left w:val="single" w:sz="4" w:space="0" w:color="auto"/>
              <w:bottom w:val="nil"/>
              <w:right w:val="single" w:sz="4" w:space="0" w:color="auto"/>
            </w:tcBorders>
            <w:vAlign w:val="bottom"/>
          </w:tcPr>
          <w:p w14:paraId="648D0060" w14:textId="02E0F628"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24.468</w:t>
            </w:r>
          </w:p>
        </w:tc>
        <w:tc>
          <w:tcPr>
            <w:tcW w:w="1020" w:type="dxa"/>
            <w:tcBorders>
              <w:top w:val="nil"/>
              <w:left w:val="single" w:sz="4" w:space="0" w:color="auto"/>
              <w:bottom w:val="nil"/>
              <w:right w:val="single" w:sz="4" w:space="0" w:color="auto"/>
            </w:tcBorders>
            <w:vAlign w:val="bottom"/>
          </w:tcPr>
          <w:p w14:paraId="705B8C38" w14:textId="017012E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1.223.795</w:t>
            </w:r>
          </w:p>
        </w:tc>
        <w:tc>
          <w:tcPr>
            <w:tcW w:w="1020" w:type="dxa"/>
            <w:tcBorders>
              <w:top w:val="nil"/>
              <w:left w:val="single" w:sz="4" w:space="0" w:color="auto"/>
              <w:bottom w:val="nil"/>
              <w:right w:val="single" w:sz="4" w:space="0" w:color="auto"/>
            </w:tcBorders>
            <w:vAlign w:val="bottom"/>
          </w:tcPr>
          <w:p w14:paraId="031F4472" w14:textId="0B501C39"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(9.478)</w:t>
            </w:r>
          </w:p>
        </w:tc>
      </w:tr>
      <w:tr w:rsidR="006B304A" w:rsidRPr="00B12729" w14:paraId="7C16D770" w14:textId="619185E1" w:rsidTr="00F01273">
        <w:trPr>
          <w:cantSplit/>
          <w:trHeight w:val="50"/>
        </w:trPr>
        <w:tc>
          <w:tcPr>
            <w:tcW w:w="676" w:type="dxa"/>
            <w:tcBorders>
              <w:top w:val="nil"/>
              <w:left w:val="single" w:sz="4" w:space="0" w:color="auto"/>
              <w:bottom w:val="nil"/>
              <w:right w:val="nil"/>
            </w:tcBorders>
            <w:shd w:val="clear" w:color="auto" w:fill="auto"/>
          </w:tcPr>
          <w:p w14:paraId="309223E6" w14:textId="77777777" w:rsidR="006B304A" w:rsidRPr="00B12729" w:rsidRDefault="006B304A" w:rsidP="00B12729">
            <w:pPr>
              <w:rPr>
                <w:rFonts w:ascii="Arial" w:hAnsi="Arial" w:cs="Arial"/>
                <w:sz w:val="14"/>
                <w:szCs w:val="14"/>
              </w:rPr>
            </w:pPr>
            <w:r w:rsidRPr="00B12729">
              <w:rPr>
                <w:rFonts w:ascii="Arial" w:hAnsi="Arial" w:cs="Arial"/>
                <w:sz w:val="14"/>
                <w:szCs w:val="14"/>
              </w:rPr>
              <w:t>6.3</w:t>
            </w:r>
          </w:p>
        </w:tc>
        <w:tc>
          <w:tcPr>
            <w:tcW w:w="5415" w:type="dxa"/>
            <w:tcBorders>
              <w:top w:val="nil"/>
              <w:left w:val="nil"/>
              <w:bottom w:val="nil"/>
              <w:right w:val="single" w:sz="4" w:space="0" w:color="auto"/>
            </w:tcBorders>
            <w:shd w:val="clear" w:color="auto" w:fill="auto"/>
            <w:vAlign w:val="bottom"/>
          </w:tcPr>
          <w:p w14:paraId="7177EB05" w14:textId="77777777" w:rsidR="006B304A" w:rsidRPr="00B12729" w:rsidRDefault="006B304A" w:rsidP="00B12729">
            <w:pPr>
              <w:rPr>
                <w:rFonts w:ascii="Arial" w:hAnsi="Arial" w:cs="Arial"/>
                <w:sz w:val="14"/>
                <w:szCs w:val="14"/>
              </w:rPr>
            </w:pPr>
            <w:r w:rsidRPr="00B12729">
              <w:rPr>
                <w:rFonts w:ascii="Arial" w:hAnsi="Arial" w:cs="Arial"/>
                <w:sz w:val="14"/>
                <w:szCs w:val="14"/>
              </w:rPr>
              <w:t xml:space="preserve">Kambiyo İşlemleri Kârı/Zararı </w:t>
            </w:r>
          </w:p>
        </w:tc>
        <w:tc>
          <w:tcPr>
            <w:tcW w:w="945" w:type="dxa"/>
            <w:tcBorders>
              <w:top w:val="nil"/>
              <w:left w:val="single" w:sz="4" w:space="0" w:color="auto"/>
              <w:bottom w:val="nil"/>
              <w:right w:val="single" w:sz="4" w:space="0" w:color="auto"/>
            </w:tcBorders>
            <w:vAlign w:val="bottom"/>
          </w:tcPr>
          <w:p w14:paraId="20800F10"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6BCE902F" w14:textId="4BC17982"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764.219</w:t>
            </w:r>
          </w:p>
        </w:tc>
        <w:tc>
          <w:tcPr>
            <w:tcW w:w="851" w:type="dxa"/>
            <w:tcBorders>
              <w:top w:val="nil"/>
              <w:left w:val="single" w:sz="4" w:space="0" w:color="auto"/>
              <w:bottom w:val="nil"/>
              <w:right w:val="single" w:sz="4" w:space="0" w:color="auto"/>
            </w:tcBorders>
            <w:vAlign w:val="bottom"/>
          </w:tcPr>
          <w:p w14:paraId="0BACBE84" w14:textId="01EE4904"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385.232</w:t>
            </w:r>
          </w:p>
        </w:tc>
        <w:tc>
          <w:tcPr>
            <w:tcW w:w="1020" w:type="dxa"/>
            <w:tcBorders>
              <w:top w:val="nil"/>
              <w:left w:val="single" w:sz="4" w:space="0" w:color="auto"/>
              <w:bottom w:val="nil"/>
              <w:right w:val="single" w:sz="4" w:space="0" w:color="auto"/>
            </w:tcBorders>
            <w:vAlign w:val="bottom"/>
          </w:tcPr>
          <w:p w14:paraId="26C9F8FC" w14:textId="4392CD1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350.854</w:t>
            </w:r>
          </w:p>
        </w:tc>
        <w:tc>
          <w:tcPr>
            <w:tcW w:w="1020" w:type="dxa"/>
            <w:tcBorders>
              <w:top w:val="nil"/>
              <w:left w:val="single" w:sz="4" w:space="0" w:color="auto"/>
              <w:bottom w:val="nil"/>
              <w:right w:val="single" w:sz="4" w:space="0" w:color="auto"/>
            </w:tcBorders>
            <w:vAlign w:val="bottom"/>
          </w:tcPr>
          <w:p w14:paraId="2D61A9C6" w14:textId="2D73DAA9"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168.373</w:t>
            </w:r>
          </w:p>
        </w:tc>
      </w:tr>
      <w:tr w:rsidR="006B304A" w:rsidRPr="00B12729" w14:paraId="7518B708" w14:textId="16BADCAF" w:rsidTr="00F01273">
        <w:trPr>
          <w:cantSplit/>
          <w:trHeight w:val="50"/>
        </w:trPr>
        <w:tc>
          <w:tcPr>
            <w:tcW w:w="676" w:type="dxa"/>
            <w:tcBorders>
              <w:top w:val="nil"/>
              <w:left w:val="single" w:sz="4" w:space="0" w:color="auto"/>
              <w:bottom w:val="nil"/>
              <w:right w:val="nil"/>
            </w:tcBorders>
            <w:shd w:val="clear" w:color="auto" w:fill="auto"/>
          </w:tcPr>
          <w:p w14:paraId="1353D369" w14:textId="77777777" w:rsidR="006B304A" w:rsidRPr="00B12729" w:rsidRDefault="006B304A" w:rsidP="00B12729">
            <w:pPr>
              <w:rPr>
                <w:rFonts w:ascii="Arial" w:hAnsi="Arial" w:cs="Arial"/>
                <w:sz w:val="14"/>
                <w:szCs w:val="14"/>
              </w:rPr>
            </w:pPr>
            <w:r w:rsidRPr="00B12729">
              <w:rPr>
                <w:rFonts w:ascii="Arial" w:hAnsi="Arial" w:cs="Arial"/>
                <w:b/>
                <w:bCs/>
                <w:sz w:val="14"/>
                <w:szCs w:val="14"/>
              </w:rPr>
              <w:t>VII.</w:t>
            </w:r>
          </w:p>
        </w:tc>
        <w:tc>
          <w:tcPr>
            <w:tcW w:w="5415" w:type="dxa"/>
            <w:tcBorders>
              <w:top w:val="nil"/>
              <w:left w:val="nil"/>
              <w:bottom w:val="nil"/>
              <w:right w:val="single" w:sz="4" w:space="0" w:color="auto"/>
            </w:tcBorders>
            <w:shd w:val="clear" w:color="auto" w:fill="auto"/>
            <w:vAlign w:val="bottom"/>
          </w:tcPr>
          <w:p w14:paraId="11E21008" w14:textId="77777777" w:rsidR="006B304A" w:rsidRPr="00B12729" w:rsidRDefault="006B304A" w:rsidP="00B12729">
            <w:pPr>
              <w:rPr>
                <w:rFonts w:ascii="Arial" w:hAnsi="Arial" w:cs="Arial"/>
                <w:sz w:val="14"/>
                <w:szCs w:val="14"/>
              </w:rPr>
            </w:pPr>
            <w:r w:rsidRPr="00B12729">
              <w:rPr>
                <w:rFonts w:ascii="Arial" w:hAnsi="Arial" w:cs="Arial"/>
                <w:b/>
                <w:bCs/>
                <w:sz w:val="14"/>
                <w:szCs w:val="14"/>
              </w:rPr>
              <w:t>DİĞER FAALİYET GELİRLERİ</w:t>
            </w:r>
          </w:p>
        </w:tc>
        <w:tc>
          <w:tcPr>
            <w:tcW w:w="945" w:type="dxa"/>
            <w:tcBorders>
              <w:top w:val="nil"/>
              <w:left w:val="single" w:sz="4" w:space="0" w:color="auto"/>
              <w:bottom w:val="nil"/>
              <w:right w:val="single" w:sz="4" w:space="0" w:color="auto"/>
            </w:tcBorders>
            <w:vAlign w:val="bottom"/>
          </w:tcPr>
          <w:p w14:paraId="288DAED1" w14:textId="77777777" w:rsidR="006B304A" w:rsidRPr="00B12729" w:rsidRDefault="006B304A" w:rsidP="00B12729">
            <w:pPr>
              <w:jc w:val="center"/>
              <w:rPr>
                <w:rFonts w:ascii="Arial" w:hAnsi="Arial" w:cs="Arial"/>
                <w:sz w:val="14"/>
                <w:szCs w:val="14"/>
              </w:rPr>
            </w:pPr>
            <w:r w:rsidRPr="00B12729">
              <w:rPr>
                <w:rFonts w:ascii="Arial" w:hAnsi="Arial" w:cs="Arial"/>
                <w:b/>
                <w:sz w:val="14"/>
                <w:szCs w:val="14"/>
              </w:rPr>
              <w:t>(6)</w:t>
            </w:r>
          </w:p>
        </w:tc>
        <w:tc>
          <w:tcPr>
            <w:tcW w:w="897" w:type="dxa"/>
            <w:tcBorders>
              <w:top w:val="nil"/>
              <w:left w:val="single" w:sz="4" w:space="0" w:color="auto"/>
              <w:bottom w:val="nil"/>
              <w:right w:val="single" w:sz="4" w:space="0" w:color="auto"/>
            </w:tcBorders>
            <w:shd w:val="clear" w:color="auto" w:fill="auto"/>
            <w:vAlign w:val="bottom"/>
          </w:tcPr>
          <w:p w14:paraId="5E784C55" w14:textId="585F457E"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970.636</w:t>
            </w:r>
          </w:p>
        </w:tc>
        <w:tc>
          <w:tcPr>
            <w:tcW w:w="851" w:type="dxa"/>
            <w:tcBorders>
              <w:top w:val="nil"/>
              <w:left w:val="single" w:sz="4" w:space="0" w:color="auto"/>
              <w:bottom w:val="nil"/>
              <w:right w:val="single" w:sz="4" w:space="0" w:color="auto"/>
            </w:tcBorders>
            <w:vAlign w:val="bottom"/>
          </w:tcPr>
          <w:p w14:paraId="3EEA956C" w14:textId="28493D35"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604.124</w:t>
            </w:r>
          </w:p>
        </w:tc>
        <w:tc>
          <w:tcPr>
            <w:tcW w:w="1020" w:type="dxa"/>
            <w:tcBorders>
              <w:top w:val="nil"/>
              <w:left w:val="single" w:sz="4" w:space="0" w:color="auto"/>
              <w:bottom w:val="nil"/>
              <w:right w:val="single" w:sz="4" w:space="0" w:color="auto"/>
            </w:tcBorders>
            <w:vAlign w:val="bottom"/>
          </w:tcPr>
          <w:p w14:paraId="19B0F18E" w14:textId="71D3A228"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213.375</w:t>
            </w:r>
          </w:p>
        </w:tc>
        <w:tc>
          <w:tcPr>
            <w:tcW w:w="1020" w:type="dxa"/>
            <w:tcBorders>
              <w:top w:val="nil"/>
              <w:left w:val="single" w:sz="4" w:space="0" w:color="auto"/>
              <w:bottom w:val="nil"/>
              <w:right w:val="single" w:sz="4" w:space="0" w:color="auto"/>
            </w:tcBorders>
            <w:vAlign w:val="bottom"/>
          </w:tcPr>
          <w:p w14:paraId="342F8F1B" w14:textId="1CBDE303"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240.325</w:t>
            </w:r>
          </w:p>
        </w:tc>
      </w:tr>
      <w:tr w:rsidR="006B304A" w:rsidRPr="00B12729" w14:paraId="78DA953F" w14:textId="1F91D354" w:rsidTr="00F01273">
        <w:trPr>
          <w:cantSplit/>
          <w:trHeight w:val="56"/>
        </w:trPr>
        <w:tc>
          <w:tcPr>
            <w:tcW w:w="676" w:type="dxa"/>
            <w:tcBorders>
              <w:top w:val="nil"/>
              <w:left w:val="single" w:sz="4" w:space="0" w:color="auto"/>
              <w:bottom w:val="nil"/>
              <w:right w:val="nil"/>
            </w:tcBorders>
            <w:shd w:val="clear" w:color="auto" w:fill="auto"/>
          </w:tcPr>
          <w:p w14:paraId="5032AA70"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VIII.</w:t>
            </w:r>
          </w:p>
        </w:tc>
        <w:tc>
          <w:tcPr>
            <w:tcW w:w="5415" w:type="dxa"/>
            <w:tcBorders>
              <w:top w:val="nil"/>
              <w:left w:val="nil"/>
              <w:bottom w:val="nil"/>
              <w:right w:val="single" w:sz="4" w:space="0" w:color="auto"/>
            </w:tcBorders>
            <w:shd w:val="clear" w:color="auto" w:fill="auto"/>
            <w:vAlign w:val="bottom"/>
          </w:tcPr>
          <w:p w14:paraId="42C16055"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FAALİYET BRÜT KÂRI (III+IV+V+VI+VII)</w:t>
            </w:r>
          </w:p>
        </w:tc>
        <w:tc>
          <w:tcPr>
            <w:tcW w:w="945" w:type="dxa"/>
            <w:tcBorders>
              <w:left w:val="single" w:sz="4" w:space="0" w:color="auto"/>
              <w:right w:val="single" w:sz="4" w:space="0" w:color="auto"/>
            </w:tcBorders>
            <w:vAlign w:val="bottom"/>
          </w:tcPr>
          <w:p w14:paraId="0F9967F6"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0B35FBFF" w14:textId="59F9E7BC"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7.212.004</w:t>
            </w:r>
          </w:p>
        </w:tc>
        <w:tc>
          <w:tcPr>
            <w:tcW w:w="851" w:type="dxa"/>
            <w:tcBorders>
              <w:top w:val="nil"/>
              <w:left w:val="single" w:sz="4" w:space="0" w:color="auto"/>
              <w:bottom w:val="nil"/>
              <w:right w:val="single" w:sz="4" w:space="0" w:color="auto"/>
            </w:tcBorders>
            <w:vAlign w:val="bottom"/>
          </w:tcPr>
          <w:p w14:paraId="0749D3BF" w14:textId="2C6651D7"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4.503.787</w:t>
            </w:r>
          </w:p>
        </w:tc>
        <w:tc>
          <w:tcPr>
            <w:tcW w:w="1020" w:type="dxa"/>
            <w:tcBorders>
              <w:top w:val="nil"/>
              <w:left w:val="single" w:sz="4" w:space="0" w:color="auto"/>
              <w:bottom w:val="nil"/>
              <w:right w:val="single" w:sz="4" w:space="0" w:color="auto"/>
            </w:tcBorders>
            <w:vAlign w:val="bottom"/>
          </w:tcPr>
          <w:p w14:paraId="38651329" w14:textId="5F00CEEB"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4.179.614</w:t>
            </w:r>
          </w:p>
        </w:tc>
        <w:tc>
          <w:tcPr>
            <w:tcW w:w="1020" w:type="dxa"/>
            <w:tcBorders>
              <w:top w:val="nil"/>
              <w:left w:val="single" w:sz="4" w:space="0" w:color="auto"/>
              <w:bottom w:val="nil"/>
              <w:right w:val="single" w:sz="4" w:space="0" w:color="auto"/>
            </w:tcBorders>
            <w:vAlign w:val="bottom"/>
          </w:tcPr>
          <w:p w14:paraId="189CD6FA" w14:textId="6C5E6E28"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2.492.467</w:t>
            </w:r>
          </w:p>
        </w:tc>
      </w:tr>
      <w:tr w:rsidR="006B304A" w:rsidRPr="00B12729" w14:paraId="7EE1F18B" w14:textId="53EFE872" w:rsidTr="00F01273">
        <w:trPr>
          <w:cantSplit/>
          <w:trHeight w:val="50"/>
        </w:trPr>
        <w:tc>
          <w:tcPr>
            <w:tcW w:w="676" w:type="dxa"/>
            <w:tcBorders>
              <w:top w:val="nil"/>
              <w:left w:val="single" w:sz="4" w:space="0" w:color="auto"/>
              <w:bottom w:val="nil"/>
              <w:right w:val="nil"/>
            </w:tcBorders>
            <w:shd w:val="clear" w:color="auto" w:fill="auto"/>
          </w:tcPr>
          <w:p w14:paraId="749C8739"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IX.</w:t>
            </w:r>
          </w:p>
        </w:tc>
        <w:tc>
          <w:tcPr>
            <w:tcW w:w="5415" w:type="dxa"/>
            <w:tcBorders>
              <w:top w:val="nil"/>
              <w:left w:val="nil"/>
              <w:bottom w:val="nil"/>
              <w:right w:val="single" w:sz="4" w:space="0" w:color="auto"/>
            </w:tcBorders>
            <w:shd w:val="clear" w:color="auto" w:fill="auto"/>
            <w:vAlign w:val="bottom"/>
          </w:tcPr>
          <w:p w14:paraId="33FC80EE"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BEKLENEN ZARAR KARŞILIKLARI (-)</w:t>
            </w:r>
          </w:p>
        </w:tc>
        <w:tc>
          <w:tcPr>
            <w:tcW w:w="945" w:type="dxa"/>
            <w:tcBorders>
              <w:top w:val="nil"/>
              <w:left w:val="single" w:sz="4" w:space="0" w:color="auto"/>
              <w:bottom w:val="nil"/>
              <w:right w:val="single" w:sz="4" w:space="0" w:color="auto"/>
            </w:tcBorders>
            <w:vAlign w:val="bottom"/>
          </w:tcPr>
          <w:p w14:paraId="78EB0199"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(7)</w:t>
            </w:r>
          </w:p>
        </w:tc>
        <w:tc>
          <w:tcPr>
            <w:tcW w:w="897" w:type="dxa"/>
            <w:tcBorders>
              <w:top w:val="nil"/>
              <w:left w:val="single" w:sz="4" w:space="0" w:color="auto"/>
              <w:bottom w:val="nil"/>
              <w:right w:val="single" w:sz="4" w:space="0" w:color="auto"/>
            </w:tcBorders>
            <w:shd w:val="clear" w:color="auto" w:fill="auto"/>
            <w:vAlign w:val="bottom"/>
          </w:tcPr>
          <w:p w14:paraId="6AA9544C" w14:textId="633C05E4"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2.236.831</w:t>
            </w:r>
          </w:p>
        </w:tc>
        <w:tc>
          <w:tcPr>
            <w:tcW w:w="851" w:type="dxa"/>
            <w:tcBorders>
              <w:top w:val="nil"/>
              <w:left w:val="single" w:sz="4" w:space="0" w:color="auto"/>
              <w:bottom w:val="nil"/>
              <w:right w:val="single" w:sz="4" w:space="0" w:color="auto"/>
            </w:tcBorders>
            <w:vAlign w:val="bottom"/>
          </w:tcPr>
          <w:p w14:paraId="44310CE7" w14:textId="5DE858B9"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2.058.493</w:t>
            </w:r>
          </w:p>
        </w:tc>
        <w:tc>
          <w:tcPr>
            <w:tcW w:w="1020" w:type="dxa"/>
            <w:tcBorders>
              <w:top w:val="nil"/>
              <w:left w:val="single" w:sz="4" w:space="0" w:color="auto"/>
              <w:bottom w:val="nil"/>
              <w:right w:val="single" w:sz="4" w:space="0" w:color="auto"/>
            </w:tcBorders>
            <w:vAlign w:val="bottom"/>
          </w:tcPr>
          <w:p w14:paraId="35B53D06" w14:textId="3D0EE6E9"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996.937</w:t>
            </w:r>
          </w:p>
        </w:tc>
        <w:tc>
          <w:tcPr>
            <w:tcW w:w="1020" w:type="dxa"/>
            <w:tcBorders>
              <w:top w:val="nil"/>
              <w:left w:val="single" w:sz="4" w:space="0" w:color="auto"/>
              <w:bottom w:val="nil"/>
              <w:right w:val="single" w:sz="4" w:space="0" w:color="auto"/>
            </w:tcBorders>
            <w:vAlign w:val="bottom"/>
          </w:tcPr>
          <w:p w14:paraId="04F2E055" w14:textId="35A09144"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944.241</w:t>
            </w:r>
          </w:p>
        </w:tc>
      </w:tr>
      <w:tr w:rsidR="006B304A" w:rsidRPr="00B12729" w14:paraId="74201C2F" w14:textId="7494C57D" w:rsidTr="00F01273">
        <w:trPr>
          <w:cantSplit/>
          <w:trHeight w:val="50"/>
        </w:trPr>
        <w:tc>
          <w:tcPr>
            <w:tcW w:w="676" w:type="dxa"/>
            <w:tcBorders>
              <w:top w:val="nil"/>
              <w:left w:val="single" w:sz="4" w:space="0" w:color="auto"/>
              <w:bottom w:val="nil"/>
              <w:right w:val="nil"/>
            </w:tcBorders>
            <w:shd w:val="clear" w:color="auto" w:fill="auto"/>
          </w:tcPr>
          <w:p w14:paraId="3CFC5735"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X.</w:t>
            </w:r>
          </w:p>
        </w:tc>
        <w:tc>
          <w:tcPr>
            <w:tcW w:w="5415" w:type="dxa"/>
            <w:tcBorders>
              <w:top w:val="nil"/>
              <w:left w:val="nil"/>
              <w:bottom w:val="nil"/>
              <w:right w:val="single" w:sz="4" w:space="0" w:color="auto"/>
            </w:tcBorders>
            <w:shd w:val="clear" w:color="auto" w:fill="auto"/>
          </w:tcPr>
          <w:p w14:paraId="37AA73E1"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DİĞER KARŞILIK GİDERLERİ (-)</w:t>
            </w:r>
          </w:p>
        </w:tc>
        <w:tc>
          <w:tcPr>
            <w:tcW w:w="945" w:type="dxa"/>
            <w:tcBorders>
              <w:left w:val="single" w:sz="4" w:space="0" w:color="auto"/>
              <w:right w:val="single" w:sz="4" w:space="0" w:color="auto"/>
            </w:tcBorders>
            <w:vAlign w:val="bottom"/>
          </w:tcPr>
          <w:p w14:paraId="212C6099" w14:textId="3ADB8D15" w:rsidR="006B304A" w:rsidRPr="00B12729" w:rsidRDefault="006B304A" w:rsidP="00B12729">
            <w:pPr>
              <w:jc w:val="center"/>
              <w:rPr>
                <w:rFonts w:ascii="Arial" w:hAnsi="Arial" w:cs="Arial"/>
                <w:b/>
                <w:bCs/>
                <w:sz w:val="14"/>
                <w:szCs w:val="14"/>
              </w:rPr>
            </w:pPr>
            <w:r w:rsidRPr="00B12729">
              <w:rPr>
                <w:rFonts w:ascii="Arial" w:hAnsi="Arial" w:cs="Arial"/>
                <w:b/>
                <w:bCs/>
                <w:sz w:val="14"/>
                <w:szCs w:val="14"/>
              </w:rPr>
              <w:t>(7)</w:t>
            </w:r>
          </w:p>
        </w:tc>
        <w:tc>
          <w:tcPr>
            <w:tcW w:w="897" w:type="dxa"/>
            <w:tcBorders>
              <w:top w:val="nil"/>
              <w:left w:val="single" w:sz="4" w:space="0" w:color="auto"/>
              <w:bottom w:val="nil"/>
              <w:right w:val="single" w:sz="4" w:space="0" w:color="auto"/>
            </w:tcBorders>
            <w:shd w:val="clear" w:color="auto" w:fill="auto"/>
            <w:vAlign w:val="bottom"/>
          </w:tcPr>
          <w:p w14:paraId="3E82899A" w14:textId="10BAD991"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763.907</w:t>
            </w:r>
          </w:p>
        </w:tc>
        <w:tc>
          <w:tcPr>
            <w:tcW w:w="851" w:type="dxa"/>
            <w:tcBorders>
              <w:top w:val="nil"/>
              <w:left w:val="single" w:sz="4" w:space="0" w:color="auto"/>
              <w:bottom w:val="nil"/>
              <w:right w:val="single" w:sz="4" w:space="0" w:color="auto"/>
            </w:tcBorders>
            <w:vAlign w:val="bottom"/>
          </w:tcPr>
          <w:p w14:paraId="3B7C0AA2" w14:textId="0B9353AB"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422.081</w:t>
            </w:r>
          </w:p>
        </w:tc>
        <w:tc>
          <w:tcPr>
            <w:tcW w:w="1020" w:type="dxa"/>
            <w:tcBorders>
              <w:top w:val="nil"/>
              <w:left w:val="single" w:sz="4" w:space="0" w:color="auto"/>
              <w:bottom w:val="nil"/>
              <w:right w:val="single" w:sz="4" w:space="0" w:color="auto"/>
            </w:tcBorders>
            <w:vAlign w:val="bottom"/>
          </w:tcPr>
          <w:p w14:paraId="0A69377C" w14:textId="7FBD54CE"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661.286</w:t>
            </w:r>
          </w:p>
        </w:tc>
        <w:tc>
          <w:tcPr>
            <w:tcW w:w="1020" w:type="dxa"/>
            <w:tcBorders>
              <w:top w:val="nil"/>
              <w:left w:val="single" w:sz="4" w:space="0" w:color="auto"/>
              <w:bottom w:val="nil"/>
              <w:right w:val="single" w:sz="4" w:space="0" w:color="auto"/>
            </w:tcBorders>
            <w:vAlign w:val="bottom"/>
          </w:tcPr>
          <w:p w14:paraId="01825942" w14:textId="2DFD7B1F"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301.541</w:t>
            </w:r>
          </w:p>
        </w:tc>
      </w:tr>
      <w:tr w:rsidR="006B304A" w:rsidRPr="00B12729" w14:paraId="70D99A8C" w14:textId="00A6D7DA" w:rsidTr="00F01273">
        <w:trPr>
          <w:cantSplit/>
          <w:trHeight w:val="50"/>
        </w:trPr>
        <w:tc>
          <w:tcPr>
            <w:tcW w:w="676" w:type="dxa"/>
            <w:tcBorders>
              <w:top w:val="nil"/>
              <w:left w:val="single" w:sz="4" w:space="0" w:color="auto"/>
              <w:bottom w:val="nil"/>
              <w:right w:val="nil"/>
            </w:tcBorders>
            <w:shd w:val="clear" w:color="auto" w:fill="auto"/>
          </w:tcPr>
          <w:p w14:paraId="0EE63003"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XI.</w:t>
            </w:r>
          </w:p>
        </w:tc>
        <w:tc>
          <w:tcPr>
            <w:tcW w:w="5415" w:type="dxa"/>
            <w:tcBorders>
              <w:top w:val="nil"/>
              <w:left w:val="nil"/>
              <w:bottom w:val="nil"/>
              <w:right w:val="single" w:sz="4" w:space="0" w:color="auto"/>
            </w:tcBorders>
            <w:shd w:val="clear" w:color="auto" w:fill="auto"/>
            <w:vAlign w:val="bottom"/>
          </w:tcPr>
          <w:p w14:paraId="2FCC9D29" w14:textId="77777777" w:rsidR="006B304A" w:rsidRPr="00B12729" w:rsidRDefault="006B304A" w:rsidP="00B12729">
            <w:pPr>
              <w:rPr>
                <w:rFonts w:ascii="Arial" w:hAnsi="Arial" w:cs="Arial"/>
                <w:b/>
                <w:bCs/>
                <w:sz w:val="14"/>
                <w:szCs w:val="14"/>
              </w:rPr>
            </w:pPr>
            <w:r w:rsidRPr="00B12729">
              <w:rPr>
                <w:rFonts w:ascii="Arial" w:hAnsi="Arial" w:cs="Arial"/>
                <w:b/>
                <w:bCs/>
                <w:sz w:val="14"/>
                <w:szCs w:val="14"/>
              </w:rPr>
              <w:t>PERSONEL GİDERLERİ (-)</w:t>
            </w:r>
          </w:p>
        </w:tc>
        <w:tc>
          <w:tcPr>
            <w:tcW w:w="945" w:type="dxa"/>
            <w:tcBorders>
              <w:left w:val="single" w:sz="4" w:space="0" w:color="auto"/>
              <w:right w:val="single" w:sz="4" w:space="0" w:color="auto"/>
            </w:tcBorders>
            <w:vAlign w:val="bottom"/>
          </w:tcPr>
          <w:p w14:paraId="57B5FEF7" w14:textId="77777777" w:rsidR="006B304A" w:rsidRPr="00B12729" w:rsidRDefault="006B304A" w:rsidP="00B12729">
            <w:pPr>
              <w:jc w:val="center"/>
              <w:rPr>
                <w:rFonts w:ascii="Arial" w:hAnsi="Arial" w:cs="Arial"/>
                <w:b/>
                <w:sz w:val="14"/>
                <w:szCs w:val="14"/>
              </w:rPr>
            </w:pPr>
          </w:p>
        </w:tc>
        <w:tc>
          <w:tcPr>
            <w:tcW w:w="897" w:type="dxa"/>
            <w:tcBorders>
              <w:top w:val="nil"/>
              <w:left w:val="single" w:sz="4" w:space="0" w:color="auto"/>
              <w:bottom w:val="nil"/>
              <w:right w:val="single" w:sz="4" w:space="0" w:color="auto"/>
            </w:tcBorders>
            <w:shd w:val="clear" w:color="auto" w:fill="auto"/>
            <w:vAlign w:val="bottom"/>
          </w:tcPr>
          <w:p w14:paraId="7C033819" w14:textId="6B394C11"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1.203.399</w:t>
            </w:r>
          </w:p>
        </w:tc>
        <w:tc>
          <w:tcPr>
            <w:tcW w:w="851" w:type="dxa"/>
            <w:tcBorders>
              <w:top w:val="nil"/>
              <w:left w:val="single" w:sz="4" w:space="0" w:color="auto"/>
              <w:bottom w:val="nil"/>
              <w:right w:val="single" w:sz="4" w:space="0" w:color="auto"/>
            </w:tcBorders>
            <w:vAlign w:val="bottom"/>
          </w:tcPr>
          <w:p w14:paraId="35A02F34" w14:textId="13195A03"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471.345</w:t>
            </w:r>
          </w:p>
        </w:tc>
        <w:tc>
          <w:tcPr>
            <w:tcW w:w="1020" w:type="dxa"/>
            <w:tcBorders>
              <w:top w:val="nil"/>
              <w:left w:val="single" w:sz="4" w:space="0" w:color="auto"/>
              <w:bottom w:val="nil"/>
              <w:right w:val="single" w:sz="4" w:space="0" w:color="auto"/>
            </w:tcBorders>
            <w:vAlign w:val="bottom"/>
          </w:tcPr>
          <w:p w14:paraId="1BB37361" w14:textId="1D6B4CB6"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528.519</w:t>
            </w:r>
          </w:p>
        </w:tc>
        <w:tc>
          <w:tcPr>
            <w:tcW w:w="1020" w:type="dxa"/>
            <w:tcBorders>
              <w:top w:val="nil"/>
              <w:left w:val="single" w:sz="4" w:space="0" w:color="auto"/>
              <w:bottom w:val="nil"/>
              <w:right w:val="single" w:sz="4" w:space="0" w:color="auto"/>
            </w:tcBorders>
            <w:vAlign w:val="bottom"/>
          </w:tcPr>
          <w:p w14:paraId="4E5E2385" w14:textId="4E9ED831"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237.741</w:t>
            </w:r>
          </w:p>
        </w:tc>
      </w:tr>
      <w:tr w:rsidR="006B304A" w:rsidRPr="00B12729" w14:paraId="3E78F697" w14:textId="0C857741" w:rsidTr="00F01273">
        <w:trPr>
          <w:cantSplit/>
          <w:trHeight w:val="50"/>
        </w:trPr>
        <w:tc>
          <w:tcPr>
            <w:tcW w:w="676" w:type="dxa"/>
            <w:tcBorders>
              <w:top w:val="nil"/>
              <w:left w:val="single" w:sz="4" w:space="0" w:color="auto"/>
              <w:bottom w:val="nil"/>
              <w:right w:val="nil"/>
            </w:tcBorders>
            <w:shd w:val="clear" w:color="auto" w:fill="auto"/>
          </w:tcPr>
          <w:p w14:paraId="670AD502" w14:textId="77777777" w:rsidR="006B304A" w:rsidRPr="00B12729" w:rsidRDefault="006B304A" w:rsidP="00B12729">
            <w:pPr>
              <w:rPr>
                <w:rFonts w:ascii="Arial" w:hAnsi="Arial" w:cs="Arial"/>
                <w:b/>
                <w:sz w:val="14"/>
                <w:szCs w:val="14"/>
              </w:rPr>
            </w:pPr>
            <w:r w:rsidRPr="00B12729">
              <w:rPr>
                <w:rFonts w:ascii="Arial" w:hAnsi="Arial" w:cs="Arial"/>
                <w:b/>
                <w:sz w:val="14"/>
                <w:szCs w:val="14"/>
              </w:rPr>
              <w:t>XII.</w:t>
            </w:r>
          </w:p>
        </w:tc>
        <w:tc>
          <w:tcPr>
            <w:tcW w:w="5415" w:type="dxa"/>
            <w:tcBorders>
              <w:top w:val="nil"/>
              <w:left w:val="nil"/>
              <w:bottom w:val="nil"/>
              <w:right w:val="single" w:sz="4" w:space="0" w:color="auto"/>
            </w:tcBorders>
            <w:shd w:val="clear" w:color="auto" w:fill="auto"/>
          </w:tcPr>
          <w:p w14:paraId="259A9A26" w14:textId="77777777" w:rsidR="006B304A" w:rsidRPr="00B12729" w:rsidRDefault="006B304A" w:rsidP="00B12729">
            <w:pPr>
              <w:rPr>
                <w:rFonts w:ascii="Arial" w:hAnsi="Arial" w:cs="Arial"/>
                <w:b/>
                <w:sz w:val="14"/>
                <w:szCs w:val="14"/>
              </w:rPr>
            </w:pPr>
            <w:r w:rsidRPr="00B12729">
              <w:rPr>
                <w:rFonts w:ascii="Arial" w:hAnsi="Arial" w:cs="Arial"/>
                <w:b/>
                <w:sz w:val="14"/>
                <w:szCs w:val="14"/>
              </w:rPr>
              <w:t>DİĞER FAALİYET GİDERLERİ (-)</w:t>
            </w:r>
          </w:p>
        </w:tc>
        <w:tc>
          <w:tcPr>
            <w:tcW w:w="945" w:type="dxa"/>
            <w:tcBorders>
              <w:left w:val="single" w:sz="4" w:space="0" w:color="auto"/>
              <w:right w:val="single" w:sz="4" w:space="0" w:color="auto"/>
            </w:tcBorders>
            <w:vAlign w:val="bottom"/>
          </w:tcPr>
          <w:p w14:paraId="37187747"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(8)</w:t>
            </w:r>
          </w:p>
        </w:tc>
        <w:tc>
          <w:tcPr>
            <w:tcW w:w="897" w:type="dxa"/>
            <w:tcBorders>
              <w:top w:val="nil"/>
              <w:left w:val="single" w:sz="4" w:space="0" w:color="auto"/>
              <w:bottom w:val="nil"/>
              <w:right w:val="single" w:sz="4" w:space="0" w:color="auto"/>
            </w:tcBorders>
            <w:shd w:val="clear" w:color="auto" w:fill="auto"/>
            <w:vAlign w:val="bottom"/>
          </w:tcPr>
          <w:p w14:paraId="40A49F9B" w14:textId="10281174"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900.235</w:t>
            </w:r>
          </w:p>
        </w:tc>
        <w:tc>
          <w:tcPr>
            <w:tcW w:w="851" w:type="dxa"/>
            <w:tcBorders>
              <w:top w:val="nil"/>
              <w:left w:val="single" w:sz="4" w:space="0" w:color="auto"/>
              <w:bottom w:val="nil"/>
              <w:right w:val="single" w:sz="4" w:space="0" w:color="auto"/>
            </w:tcBorders>
            <w:vAlign w:val="bottom"/>
          </w:tcPr>
          <w:p w14:paraId="6C3F833B" w14:textId="337E2D6B"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488.164</w:t>
            </w:r>
          </w:p>
        </w:tc>
        <w:tc>
          <w:tcPr>
            <w:tcW w:w="1020" w:type="dxa"/>
            <w:tcBorders>
              <w:top w:val="nil"/>
              <w:left w:val="single" w:sz="4" w:space="0" w:color="auto"/>
              <w:bottom w:val="nil"/>
              <w:right w:val="single" w:sz="4" w:space="0" w:color="auto"/>
            </w:tcBorders>
            <w:vAlign w:val="bottom"/>
          </w:tcPr>
          <w:p w14:paraId="773CB0CE" w14:textId="386AAEEB"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464.387</w:t>
            </w:r>
          </w:p>
        </w:tc>
        <w:tc>
          <w:tcPr>
            <w:tcW w:w="1020" w:type="dxa"/>
            <w:tcBorders>
              <w:top w:val="nil"/>
              <w:left w:val="single" w:sz="4" w:space="0" w:color="auto"/>
              <w:bottom w:val="nil"/>
              <w:right w:val="single" w:sz="4" w:space="0" w:color="auto"/>
            </w:tcBorders>
            <w:vAlign w:val="bottom"/>
          </w:tcPr>
          <w:p w14:paraId="6E57D7E1" w14:textId="0AA13F3C"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266.573</w:t>
            </w:r>
          </w:p>
        </w:tc>
      </w:tr>
      <w:tr w:rsidR="006B304A" w:rsidRPr="00B12729" w14:paraId="1689C1D6" w14:textId="3B01B51F" w:rsidTr="00F01273">
        <w:trPr>
          <w:cantSplit/>
          <w:trHeight w:val="50"/>
        </w:trPr>
        <w:tc>
          <w:tcPr>
            <w:tcW w:w="676" w:type="dxa"/>
            <w:tcBorders>
              <w:top w:val="nil"/>
              <w:left w:val="single" w:sz="4" w:space="0" w:color="auto"/>
              <w:bottom w:val="nil"/>
              <w:right w:val="nil"/>
            </w:tcBorders>
            <w:shd w:val="clear" w:color="auto" w:fill="auto"/>
          </w:tcPr>
          <w:p w14:paraId="4198C30A" w14:textId="77777777" w:rsidR="006B304A" w:rsidRPr="00B12729" w:rsidRDefault="006B304A" w:rsidP="00B12729">
            <w:pPr>
              <w:rPr>
                <w:rFonts w:ascii="Arial" w:hAnsi="Arial" w:cs="Arial"/>
                <w:b/>
                <w:sz w:val="14"/>
                <w:szCs w:val="14"/>
              </w:rPr>
            </w:pPr>
            <w:r w:rsidRPr="00B12729">
              <w:rPr>
                <w:rFonts w:ascii="Arial" w:hAnsi="Arial" w:cs="Arial"/>
                <w:b/>
                <w:sz w:val="14"/>
                <w:szCs w:val="14"/>
              </w:rPr>
              <w:t>XIII.</w:t>
            </w:r>
          </w:p>
        </w:tc>
        <w:tc>
          <w:tcPr>
            <w:tcW w:w="5415" w:type="dxa"/>
            <w:tcBorders>
              <w:top w:val="nil"/>
              <w:left w:val="nil"/>
              <w:bottom w:val="nil"/>
              <w:right w:val="single" w:sz="4" w:space="0" w:color="auto"/>
            </w:tcBorders>
            <w:shd w:val="clear" w:color="auto" w:fill="auto"/>
          </w:tcPr>
          <w:p w14:paraId="1C7F3BB7" w14:textId="77777777" w:rsidR="006B304A" w:rsidRPr="00B12729" w:rsidRDefault="006B304A" w:rsidP="00B12729">
            <w:pPr>
              <w:rPr>
                <w:rFonts w:ascii="Arial" w:hAnsi="Arial" w:cs="Arial"/>
                <w:b/>
                <w:sz w:val="14"/>
                <w:szCs w:val="14"/>
              </w:rPr>
            </w:pPr>
            <w:r w:rsidRPr="00B12729">
              <w:rPr>
                <w:rFonts w:ascii="Arial" w:hAnsi="Arial" w:cs="Arial"/>
                <w:b/>
                <w:sz w:val="14"/>
                <w:szCs w:val="14"/>
              </w:rPr>
              <w:t>NET FAALİYET KÂRI/ZARARI (VIII-IX-X-XI-XII)</w:t>
            </w:r>
          </w:p>
        </w:tc>
        <w:tc>
          <w:tcPr>
            <w:tcW w:w="945" w:type="dxa"/>
            <w:tcBorders>
              <w:top w:val="nil"/>
              <w:left w:val="single" w:sz="4" w:space="0" w:color="auto"/>
              <w:bottom w:val="nil"/>
              <w:right w:val="single" w:sz="4" w:space="0" w:color="auto"/>
            </w:tcBorders>
            <w:vAlign w:val="bottom"/>
          </w:tcPr>
          <w:p w14:paraId="5822903B"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4103FC7A" w14:textId="6C324A8E"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2.107.632</w:t>
            </w:r>
          </w:p>
        </w:tc>
        <w:tc>
          <w:tcPr>
            <w:tcW w:w="851" w:type="dxa"/>
            <w:tcBorders>
              <w:top w:val="nil"/>
              <w:left w:val="single" w:sz="4" w:space="0" w:color="auto"/>
              <w:bottom w:val="nil"/>
              <w:right w:val="single" w:sz="4" w:space="0" w:color="auto"/>
            </w:tcBorders>
            <w:vAlign w:val="bottom"/>
          </w:tcPr>
          <w:p w14:paraId="4B011E16" w14:textId="5BFE4FAF"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1.063.704</w:t>
            </w:r>
          </w:p>
        </w:tc>
        <w:tc>
          <w:tcPr>
            <w:tcW w:w="1020" w:type="dxa"/>
            <w:tcBorders>
              <w:top w:val="nil"/>
              <w:left w:val="single" w:sz="4" w:space="0" w:color="auto"/>
              <w:bottom w:val="nil"/>
              <w:right w:val="single" w:sz="4" w:space="0" w:color="auto"/>
            </w:tcBorders>
            <w:vAlign w:val="bottom"/>
          </w:tcPr>
          <w:p w14:paraId="4B8E2CC5" w14:textId="6FC54E2D"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1.528.485</w:t>
            </w:r>
          </w:p>
        </w:tc>
        <w:tc>
          <w:tcPr>
            <w:tcW w:w="1020" w:type="dxa"/>
            <w:tcBorders>
              <w:top w:val="nil"/>
              <w:left w:val="single" w:sz="4" w:space="0" w:color="auto"/>
              <w:bottom w:val="nil"/>
              <w:right w:val="single" w:sz="4" w:space="0" w:color="auto"/>
            </w:tcBorders>
            <w:vAlign w:val="bottom"/>
          </w:tcPr>
          <w:p w14:paraId="2858587C" w14:textId="4643D2A0"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742.371</w:t>
            </w:r>
          </w:p>
        </w:tc>
      </w:tr>
      <w:tr w:rsidR="006B304A" w:rsidRPr="00B12729" w14:paraId="06BF2E64" w14:textId="60475B7F" w:rsidTr="00F01273">
        <w:trPr>
          <w:cantSplit/>
          <w:trHeight w:val="50"/>
        </w:trPr>
        <w:tc>
          <w:tcPr>
            <w:tcW w:w="676" w:type="dxa"/>
            <w:tcBorders>
              <w:top w:val="nil"/>
              <w:left w:val="single" w:sz="4" w:space="0" w:color="auto"/>
              <w:bottom w:val="nil"/>
              <w:right w:val="nil"/>
            </w:tcBorders>
            <w:shd w:val="clear" w:color="auto" w:fill="auto"/>
          </w:tcPr>
          <w:p w14:paraId="3DDDE4FE" w14:textId="77777777" w:rsidR="006B304A" w:rsidRPr="00B12729" w:rsidRDefault="006B304A" w:rsidP="00B12729">
            <w:pPr>
              <w:rPr>
                <w:rFonts w:ascii="Arial" w:hAnsi="Arial" w:cs="Arial"/>
                <w:b/>
                <w:sz w:val="14"/>
                <w:szCs w:val="14"/>
              </w:rPr>
            </w:pPr>
            <w:r w:rsidRPr="00B12729">
              <w:rPr>
                <w:rFonts w:ascii="Arial" w:hAnsi="Arial" w:cs="Arial"/>
                <w:b/>
                <w:sz w:val="14"/>
                <w:szCs w:val="14"/>
              </w:rPr>
              <w:t>XIV.</w:t>
            </w:r>
          </w:p>
        </w:tc>
        <w:tc>
          <w:tcPr>
            <w:tcW w:w="5415" w:type="dxa"/>
            <w:tcBorders>
              <w:top w:val="nil"/>
              <w:left w:val="nil"/>
              <w:bottom w:val="nil"/>
              <w:right w:val="single" w:sz="4" w:space="0" w:color="auto"/>
            </w:tcBorders>
            <w:shd w:val="clear" w:color="auto" w:fill="auto"/>
          </w:tcPr>
          <w:p w14:paraId="04A6AB3C" w14:textId="77777777" w:rsidR="006B304A" w:rsidRPr="00B12729" w:rsidRDefault="006B304A" w:rsidP="00B12729">
            <w:pPr>
              <w:rPr>
                <w:rFonts w:ascii="Arial" w:hAnsi="Arial" w:cs="Arial"/>
                <w:b/>
                <w:sz w:val="14"/>
                <w:szCs w:val="14"/>
              </w:rPr>
            </w:pPr>
            <w:r w:rsidRPr="00B12729">
              <w:rPr>
                <w:rFonts w:ascii="Arial" w:hAnsi="Arial" w:cs="Arial"/>
                <w:b/>
                <w:sz w:val="14"/>
                <w:szCs w:val="14"/>
              </w:rPr>
              <w:t>BİRLEŞME İŞLEMİ SONRASINDA GELİR OLARAK KAYDEDİLEN FAZLALIK TUTARI</w:t>
            </w:r>
          </w:p>
        </w:tc>
        <w:tc>
          <w:tcPr>
            <w:tcW w:w="945" w:type="dxa"/>
            <w:tcBorders>
              <w:top w:val="nil"/>
              <w:left w:val="single" w:sz="4" w:space="0" w:color="auto"/>
              <w:bottom w:val="nil"/>
              <w:right w:val="single" w:sz="4" w:space="0" w:color="auto"/>
            </w:tcBorders>
            <w:vAlign w:val="bottom"/>
          </w:tcPr>
          <w:p w14:paraId="0903D0CD"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726DFE32" w14:textId="3E69910A"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851" w:type="dxa"/>
            <w:tcBorders>
              <w:top w:val="nil"/>
              <w:left w:val="single" w:sz="4" w:space="0" w:color="auto"/>
              <w:bottom w:val="nil"/>
              <w:right w:val="single" w:sz="4" w:space="0" w:color="auto"/>
            </w:tcBorders>
            <w:vAlign w:val="bottom"/>
          </w:tcPr>
          <w:p w14:paraId="70748631" w14:textId="4377FCB9"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2C8DF7CC" w14:textId="2F1F5147"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5D680CB9" w14:textId="6D271261"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r>
      <w:tr w:rsidR="006B304A" w:rsidRPr="00B12729" w14:paraId="4F8CE0A1" w14:textId="7BBCF736" w:rsidTr="00F01273">
        <w:trPr>
          <w:cantSplit/>
          <w:trHeight w:val="50"/>
        </w:trPr>
        <w:tc>
          <w:tcPr>
            <w:tcW w:w="676" w:type="dxa"/>
            <w:tcBorders>
              <w:top w:val="nil"/>
              <w:left w:val="single" w:sz="4" w:space="0" w:color="auto"/>
              <w:bottom w:val="nil"/>
              <w:right w:val="nil"/>
            </w:tcBorders>
            <w:shd w:val="clear" w:color="auto" w:fill="auto"/>
          </w:tcPr>
          <w:p w14:paraId="6F63656E" w14:textId="77777777" w:rsidR="006B304A" w:rsidRPr="00B12729" w:rsidRDefault="006B304A" w:rsidP="00B12729">
            <w:pPr>
              <w:rPr>
                <w:rFonts w:ascii="Arial" w:hAnsi="Arial" w:cs="Arial"/>
                <w:b/>
                <w:sz w:val="14"/>
                <w:szCs w:val="14"/>
              </w:rPr>
            </w:pPr>
            <w:r w:rsidRPr="00B12729">
              <w:rPr>
                <w:rFonts w:ascii="Arial" w:hAnsi="Arial" w:cs="Arial"/>
                <w:b/>
                <w:sz w:val="14"/>
                <w:szCs w:val="14"/>
              </w:rPr>
              <w:t>XV.</w:t>
            </w:r>
          </w:p>
        </w:tc>
        <w:tc>
          <w:tcPr>
            <w:tcW w:w="5415" w:type="dxa"/>
            <w:tcBorders>
              <w:top w:val="nil"/>
              <w:left w:val="nil"/>
              <w:bottom w:val="nil"/>
              <w:right w:val="single" w:sz="4" w:space="0" w:color="auto"/>
            </w:tcBorders>
            <w:shd w:val="clear" w:color="auto" w:fill="auto"/>
          </w:tcPr>
          <w:p w14:paraId="53370DA8" w14:textId="77777777" w:rsidR="006B304A" w:rsidRPr="00B12729" w:rsidRDefault="006B304A" w:rsidP="00B12729">
            <w:pPr>
              <w:rPr>
                <w:rFonts w:ascii="Arial" w:hAnsi="Arial" w:cs="Arial"/>
                <w:b/>
                <w:sz w:val="14"/>
                <w:szCs w:val="14"/>
              </w:rPr>
            </w:pPr>
            <w:r w:rsidRPr="00B12729">
              <w:rPr>
                <w:rFonts w:ascii="Arial" w:hAnsi="Arial" w:cs="Arial"/>
                <w:b/>
                <w:sz w:val="14"/>
                <w:szCs w:val="14"/>
              </w:rPr>
              <w:t>ÖZKAYNAK YÖNTEMİ UYGULANAN ORTAKLIKLARDAN KÂR/ZARAR</w:t>
            </w:r>
          </w:p>
        </w:tc>
        <w:tc>
          <w:tcPr>
            <w:tcW w:w="945" w:type="dxa"/>
            <w:tcBorders>
              <w:top w:val="nil"/>
              <w:left w:val="single" w:sz="4" w:space="0" w:color="auto"/>
              <w:bottom w:val="nil"/>
              <w:right w:val="single" w:sz="4" w:space="0" w:color="auto"/>
            </w:tcBorders>
            <w:vAlign w:val="bottom"/>
          </w:tcPr>
          <w:p w14:paraId="0213BC6D"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4A3065A2" w14:textId="7C8DDB4C"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851" w:type="dxa"/>
            <w:tcBorders>
              <w:top w:val="nil"/>
              <w:left w:val="single" w:sz="4" w:space="0" w:color="auto"/>
              <w:bottom w:val="nil"/>
              <w:right w:val="single" w:sz="4" w:space="0" w:color="auto"/>
            </w:tcBorders>
            <w:vAlign w:val="bottom"/>
          </w:tcPr>
          <w:p w14:paraId="41F7D12E" w14:textId="01B82471"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1B64C2F0" w14:textId="7AAD7F9F"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03972F75" w14:textId="105AB807"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r>
      <w:tr w:rsidR="006B304A" w:rsidRPr="00B12729" w14:paraId="60E81E1C" w14:textId="5A044CCE" w:rsidTr="00F01273">
        <w:trPr>
          <w:cantSplit/>
          <w:trHeight w:val="50"/>
        </w:trPr>
        <w:tc>
          <w:tcPr>
            <w:tcW w:w="676" w:type="dxa"/>
            <w:tcBorders>
              <w:top w:val="nil"/>
              <w:left w:val="single" w:sz="4" w:space="0" w:color="auto"/>
              <w:bottom w:val="nil"/>
              <w:right w:val="nil"/>
            </w:tcBorders>
            <w:shd w:val="clear" w:color="auto" w:fill="auto"/>
          </w:tcPr>
          <w:p w14:paraId="6A927214" w14:textId="77777777" w:rsidR="006B304A" w:rsidRPr="00B12729" w:rsidRDefault="006B304A" w:rsidP="00B12729">
            <w:pPr>
              <w:rPr>
                <w:rFonts w:ascii="Arial" w:hAnsi="Arial" w:cs="Arial"/>
                <w:b/>
                <w:sz w:val="14"/>
                <w:szCs w:val="14"/>
              </w:rPr>
            </w:pPr>
            <w:r w:rsidRPr="00B12729">
              <w:rPr>
                <w:rFonts w:ascii="Arial" w:hAnsi="Arial" w:cs="Arial"/>
                <w:b/>
                <w:sz w:val="14"/>
                <w:szCs w:val="14"/>
              </w:rPr>
              <w:t>XVI.</w:t>
            </w:r>
          </w:p>
        </w:tc>
        <w:tc>
          <w:tcPr>
            <w:tcW w:w="5415" w:type="dxa"/>
            <w:tcBorders>
              <w:top w:val="nil"/>
              <w:left w:val="nil"/>
              <w:bottom w:val="nil"/>
              <w:right w:val="single" w:sz="4" w:space="0" w:color="auto"/>
            </w:tcBorders>
            <w:shd w:val="clear" w:color="auto" w:fill="auto"/>
          </w:tcPr>
          <w:p w14:paraId="0F2F5132" w14:textId="77777777" w:rsidR="006B304A" w:rsidRPr="00B12729" w:rsidRDefault="006B304A" w:rsidP="00B12729">
            <w:pPr>
              <w:rPr>
                <w:rFonts w:ascii="Arial" w:hAnsi="Arial" w:cs="Arial"/>
                <w:b/>
                <w:sz w:val="14"/>
                <w:szCs w:val="14"/>
              </w:rPr>
            </w:pPr>
            <w:r w:rsidRPr="00B12729">
              <w:rPr>
                <w:rFonts w:ascii="Arial" w:hAnsi="Arial" w:cs="Arial"/>
                <w:b/>
                <w:sz w:val="14"/>
                <w:szCs w:val="14"/>
              </w:rPr>
              <w:t>NET PARASAL POZİSYON KÂRI/ZARARI</w:t>
            </w:r>
          </w:p>
        </w:tc>
        <w:tc>
          <w:tcPr>
            <w:tcW w:w="945" w:type="dxa"/>
            <w:tcBorders>
              <w:top w:val="nil"/>
              <w:left w:val="single" w:sz="4" w:space="0" w:color="auto"/>
              <w:bottom w:val="nil"/>
              <w:right w:val="single" w:sz="4" w:space="0" w:color="auto"/>
            </w:tcBorders>
            <w:vAlign w:val="bottom"/>
          </w:tcPr>
          <w:p w14:paraId="254A9C2B"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3A55EF85" w14:textId="1539FD96"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851" w:type="dxa"/>
            <w:tcBorders>
              <w:top w:val="nil"/>
              <w:left w:val="single" w:sz="4" w:space="0" w:color="auto"/>
              <w:bottom w:val="nil"/>
              <w:right w:val="single" w:sz="4" w:space="0" w:color="auto"/>
            </w:tcBorders>
            <w:vAlign w:val="bottom"/>
          </w:tcPr>
          <w:p w14:paraId="0C68542B" w14:textId="113A0098"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7203689A" w14:textId="6E7EE82D"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07D0E01F" w14:textId="79358ABA"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r>
      <w:tr w:rsidR="006B304A" w:rsidRPr="00B12729" w14:paraId="6275CF10" w14:textId="7332C89F" w:rsidTr="00F01273">
        <w:trPr>
          <w:cantSplit/>
          <w:trHeight w:val="50"/>
        </w:trPr>
        <w:tc>
          <w:tcPr>
            <w:tcW w:w="676" w:type="dxa"/>
            <w:tcBorders>
              <w:top w:val="nil"/>
              <w:left w:val="single" w:sz="4" w:space="0" w:color="auto"/>
              <w:bottom w:val="nil"/>
              <w:right w:val="nil"/>
            </w:tcBorders>
            <w:shd w:val="clear" w:color="auto" w:fill="auto"/>
          </w:tcPr>
          <w:p w14:paraId="43D80B69" w14:textId="77777777" w:rsidR="006B304A" w:rsidRPr="00B12729" w:rsidRDefault="006B304A" w:rsidP="00B12729">
            <w:pPr>
              <w:rPr>
                <w:rFonts w:ascii="Arial" w:hAnsi="Arial" w:cs="Arial"/>
                <w:b/>
                <w:sz w:val="14"/>
                <w:szCs w:val="14"/>
              </w:rPr>
            </w:pPr>
            <w:r w:rsidRPr="00B12729">
              <w:rPr>
                <w:rFonts w:ascii="Arial" w:hAnsi="Arial" w:cs="Arial"/>
                <w:b/>
                <w:sz w:val="14"/>
                <w:szCs w:val="14"/>
              </w:rPr>
              <w:t>XVII.</w:t>
            </w:r>
          </w:p>
        </w:tc>
        <w:tc>
          <w:tcPr>
            <w:tcW w:w="5415" w:type="dxa"/>
            <w:tcBorders>
              <w:top w:val="nil"/>
              <w:left w:val="nil"/>
              <w:bottom w:val="nil"/>
              <w:right w:val="single" w:sz="4" w:space="0" w:color="auto"/>
            </w:tcBorders>
            <w:shd w:val="clear" w:color="auto" w:fill="auto"/>
          </w:tcPr>
          <w:p w14:paraId="523AA2EB" w14:textId="77777777" w:rsidR="006B304A" w:rsidRPr="00B12729" w:rsidRDefault="006B304A" w:rsidP="00B12729">
            <w:pPr>
              <w:rPr>
                <w:rFonts w:ascii="Arial" w:hAnsi="Arial" w:cs="Arial"/>
                <w:b/>
                <w:sz w:val="14"/>
                <w:szCs w:val="14"/>
              </w:rPr>
            </w:pPr>
            <w:r w:rsidRPr="00B12729">
              <w:rPr>
                <w:rFonts w:ascii="Arial" w:hAnsi="Arial" w:cs="Arial"/>
                <w:b/>
                <w:sz w:val="14"/>
                <w:szCs w:val="14"/>
              </w:rPr>
              <w:t>SÜRDÜRÜLEN FAALİYETLER VERGİ ÖNCESİ K/Z (XIII+...+XVI)</w:t>
            </w:r>
          </w:p>
        </w:tc>
        <w:tc>
          <w:tcPr>
            <w:tcW w:w="945" w:type="dxa"/>
            <w:tcBorders>
              <w:left w:val="single" w:sz="4" w:space="0" w:color="auto"/>
              <w:right w:val="single" w:sz="4" w:space="0" w:color="auto"/>
            </w:tcBorders>
            <w:vAlign w:val="bottom"/>
          </w:tcPr>
          <w:p w14:paraId="2E89012A"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(9)</w:t>
            </w:r>
          </w:p>
        </w:tc>
        <w:tc>
          <w:tcPr>
            <w:tcW w:w="897" w:type="dxa"/>
            <w:tcBorders>
              <w:top w:val="nil"/>
              <w:left w:val="single" w:sz="4" w:space="0" w:color="auto"/>
              <w:bottom w:val="nil"/>
              <w:right w:val="single" w:sz="4" w:space="0" w:color="auto"/>
            </w:tcBorders>
            <w:shd w:val="clear" w:color="auto" w:fill="auto"/>
            <w:vAlign w:val="bottom"/>
          </w:tcPr>
          <w:p w14:paraId="58FE8265" w14:textId="5F8370CD"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2.107.632</w:t>
            </w:r>
          </w:p>
        </w:tc>
        <w:tc>
          <w:tcPr>
            <w:tcW w:w="851" w:type="dxa"/>
            <w:tcBorders>
              <w:top w:val="nil"/>
              <w:left w:val="single" w:sz="4" w:space="0" w:color="auto"/>
              <w:bottom w:val="nil"/>
              <w:right w:val="single" w:sz="4" w:space="0" w:color="auto"/>
            </w:tcBorders>
            <w:vAlign w:val="bottom"/>
          </w:tcPr>
          <w:p w14:paraId="3B0EB79F" w14:textId="3694BC78"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1.063.704</w:t>
            </w:r>
          </w:p>
        </w:tc>
        <w:tc>
          <w:tcPr>
            <w:tcW w:w="1020" w:type="dxa"/>
            <w:tcBorders>
              <w:top w:val="nil"/>
              <w:left w:val="single" w:sz="4" w:space="0" w:color="auto"/>
              <w:bottom w:val="nil"/>
              <w:right w:val="single" w:sz="4" w:space="0" w:color="auto"/>
            </w:tcBorders>
            <w:vAlign w:val="bottom"/>
          </w:tcPr>
          <w:p w14:paraId="7E4760E9" w14:textId="2881B2F0"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1.528.485</w:t>
            </w:r>
          </w:p>
        </w:tc>
        <w:tc>
          <w:tcPr>
            <w:tcW w:w="1020" w:type="dxa"/>
            <w:tcBorders>
              <w:top w:val="nil"/>
              <w:left w:val="single" w:sz="4" w:space="0" w:color="auto"/>
              <w:bottom w:val="nil"/>
              <w:right w:val="single" w:sz="4" w:space="0" w:color="auto"/>
            </w:tcBorders>
            <w:vAlign w:val="bottom"/>
          </w:tcPr>
          <w:p w14:paraId="135DD33E" w14:textId="030F20FD"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742.371</w:t>
            </w:r>
          </w:p>
        </w:tc>
      </w:tr>
      <w:tr w:rsidR="006B304A" w:rsidRPr="00B12729" w14:paraId="2391191F" w14:textId="117DAA19" w:rsidTr="00F01273">
        <w:trPr>
          <w:cantSplit/>
          <w:trHeight w:val="50"/>
        </w:trPr>
        <w:tc>
          <w:tcPr>
            <w:tcW w:w="676" w:type="dxa"/>
            <w:tcBorders>
              <w:top w:val="nil"/>
              <w:left w:val="single" w:sz="4" w:space="0" w:color="auto"/>
              <w:bottom w:val="nil"/>
              <w:right w:val="nil"/>
            </w:tcBorders>
            <w:shd w:val="clear" w:color="auto" w:fill="auto"/>
          </w:tcPr>
          <w:p w14:paraId="5C958EE6" w14:textId="77777777" w:rsidR="006B304A" w:rsidRPr="00B12729" w:rsidRDefault="006B304A" w:rsidP="00B12729">
            <w:pPr>
              <w:rPr>
                <w:rFonts w:ascii="Arial" w:hAnsi="Arial" w:cs="Arial"/>
                <w:b/>
                <w:sz w:val="14"/>
                <w:szCs w:val="14"/>
              </w:rPr>
            </w:pPr>
            <w:r w:rsidRPr="00B12729">
              <w:rPr>
                <w:rFonts w:ascii="Arial" w:hAnsi="Arial" w:cs="Arial"/>
                <w:b/>
                <w:sz w:val="14"/>
                <w:szCs w:val="14"/>
              </w:rPr>
              <w:t xml:space="preserve">XVIII. </w:t>
            </w:r>
          </w:p>
        </w:tc>
        <w:tc>
          <w:tcPr>
            <w:tcW w:w="5415" w:type="dxa"/>
            <w:tcBorders>
              <w:top w:val="nil"/>
              <w:left w:val="nil"/>
              <w:bottom w:val="nil"/>
              <w:right w:val="single" w:sz="4" w:space="0" w:color="auto"/>
            </w:tcBorders>
            <w:shd w:val="clear" w:color="auto" w:fill="auto"/>
          </w:tcPr>
          <w:p w14:paraId="7097F195" w14:textId="77777777" w:rsidR="006B304A" w:rsidRPr="00B12729" w:rsidRDefault="006B304A" w:rsidP="00B12729">
            <w:pPr>
              <w:rPr>
                <w:rFonts w:ascii="Arial" w:hAnsi="Arial" w:cs="Arial"/>
                <w:b/>
                <w:sz w:val="14"/>
                <w:szCs w:val="14"/>
              </w:rPr>
            </w:pPr>
            <w:r w:rsidRPr="00B12729">
              <w:rPr>
                <w:rFonts w:ascii="Arial" w:hAnsi="Arial" w:cs="Arial"/>
                <w:b/>
                <w:sz w:val="14"/>
                <w:szCs w:val="14"/>
              </w:rPr>
              <w:t>SÜRDÜRÜLEN FAALİYETLER VERGİ KARŞILIĞI (±)</w:t>
            </w:r>
          </w:p>
        </w:tc>
        <w:tc>
          <w:tcPr>
            <w:tcW w:w="945" w:type="dxa"/>
            <w:tcBorders>
              <w:left w:val="single" w:sz="4" w:space="0" w:color="auto"/>
              <w:right w:val="single" w:sz="4" w:space="0" w:color="auto"/>
            </w:tcBorders>
            <w:vAlign w:val="bottom"/>
          </w:tcPr>
          <w:p w14:paraId="101BCDC7"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(10)</w:t>
            </w:r>
          </w:p>
        </w:tc>
        <w:tc>
          <w:tcPr>
            <w:tcW w:w="897" w:type="dxa"/>
            <w:tcBorders>
              <w:top w:val="nil"/>
              <w:left w:val="single" w:sz="4" w:space="0" w:color="auto"/>
              <w:bottom w:val="nil"/>
              <w:right w:val="single" w:sz="4" w:space="0" w:color="auto"/>
            </w:tcBorders>
            <w:shd w:val="clear" w:color="auto" w:fill="auto"/>
            <w:vAlign w:val="bottom"/>
          </w:tcPr>
          <w:p w14:paraId="15B20D75" w14:textId="508B5D5C"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614.439</w:t>
            </w:r>
          </w:p>
        </w:tc>
        <w:tc>
          <w:tcPr>
            <w:tcW w:w="851" w:type="dxa"/>
            <w:tcBorders>
              <w:top w:val="nil"/>
              <w:left w:val="single" w:sz="4" w:space="0" w:color="auto"/>
              <w:bottom w:val="nil"/>
              <w:right w:val="single" w:sz="4" w:space="0" w:color="auto"/>
            </w:tcBorders>
            <w:vAlign w:val="bottom"/>
          </w:tcPr>
          <w:p w14:paraId="2D911056" w14:textId="664AD08D"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411.299</w:t>
            </w:r>
          </w:p>
        </w:tc>
        <w:tc>
          <w:tcPr>
            <w:tcW w:w="1020" w:type="dxa"/>
            <w:tcBorders>
              <w:top w:val="nil"/>
              <w:left w:val="single" w:sz="4" w:space="0" w:color="auto"/>
              <w:bottom w:val="nil"/>
              <w:right w:val="single" w:sz="4" w:space="0" w:color="auto"/>
            </w:tcBorders>
            <w:vAlign w:val="bottom"/>
          </w:tcPr>
          <w:p w14:paraId="1CF339E1" w14:textId="12BA7243"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552.264</w:t>
            </w:r>
          </w:p>
        </w:tc>
        <w:tc>
          <w:tcPr>
            <w:tcW w:w="1020" w:type="dxa"/>
            <w:tcBorders>
              <w:top w:val="nil"/>
              <w:left w:val="single" w:sz="4" w:space="0" w:color="auto"/>
              <w:bottom w:val="nil"/>
              <w:right w:val="single" w:sz="4" w:space="0" w:color="auto"/>
            </w:tcBorders>
            <w:vAlign w:val="bottom"/>
          </w:tcPr>
          <w:p w14:paraId="3A003A71" w14:textId="5F2FAF7A"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284.272</w:t>
            </w:r>
          </w:p>
        </w:tc>
      </w:tr>
      <w:tr w:rsidR="006B304A" w:rsidRPr="00B12729" w14:paraId="568F26B1" w14:textId="35CEC264" w:rsidTr="00F01273">
        <w:trPr>
          <w:cantSplit/>
          <w:trHeight w:val="50"/>
        </w:trPr>
        <w:tc>
          <w:tcPr>
            <w:tcW w:w="676" w:type="dxa"/>
            <w:tcBorders>
              <w:top w:val="nil"/>
              <w:left w:val="single" w:sz="4" w:space="0" w:color="auto"/>
              <w:bottom w:val="nil"/>
              <w:right w:val="nil"/>
            </w:tcBorders>
            <w:shd w:val="clear" w:color="auto" w:fill="auto"/>
          </w:tcPr>
          <w:p w14:paraId="107D8531" w14:textId="77777777" w:rsidR="006B304A" w:rsidRPr="00B12729" w:rsidRDefault="006B304A" w:rsidP="00B12729">
            <w:pPr>
              <w:rPr>
                <w:rFonts w:ascii="Arial" w:hAnsi="Arial" w:cs="Arial"/>
                <w:sz w:val="14"/>
                <w:szCs w:val="14"/>
              </w:rPr>
            </w:pPr>
            <w:r w:rsidRPr="00B12729">
              <w:rPr>
                <w:rFonts w:ascii="Arial" w:hAnsi="Arial" w:cs="Arial"/>
                <w:sz w:val="14"/>
                <w:szCs w:val="14"/>
              </w:rPr>
              <w:t>18.1</w:t>
            </w:r>
          </w:p>
        </w:tc>
        <w:tc>
          <w:tcPr>
            <w:tcW w:w="5415" w:type="dxa"/>
            <w:tcBorders>
              <w:top w:val="nil"/>
              <w:left w:val="nil"/>
              <w:bottom w:val="nil"/>
              <w:right w:val="single" w:sz="4" w:space="0" w:color="auto"/>
            </w:tcBorders>
            <w:shd w:val="clear" w:color="auto" w:fill="auto"/>
          </w:tcPr>
          <w:p w14:paraId="3A6B74DB" w14:textId="77777777" w:rsidR="006B304A" w:rsidRPr="00B12729" w:rsidRDefault="006B304A" w:rsidP="00B12729">
            <w:pPr>
              <w:rPr>
                <w:rFonts w:ascii="Arial" w:hAnsi="Arial" w:cs="Arial"/>
                <w:sz w:val="14"/>
                <w:szCs w:val="14"/>
              </w:rPr>
            </w:pPr>
            <w:r w:rsidRPr="00B12729">
              <w:rPr>
                <w:rFonts w:ascii="Arial" w:hAnsi="Arial" w:cs="Arial"/>
                <w:sz w:val="14"/>
                <w:szCs w:val="14"/>
              </w:rPr>
              <w:t>Cari Vergi Karşılığı</w:t>
            </w:r>
          </w:p>
        </w:tc>
        <w:tc>
          <w:tcPr>
            <w:tcW w:w="945" w:type="dxa"/>
            <w:tcBorders>
              <w:top w:val="nil"/>
              <w:left w:val="single" w:sz="4" w:space="0" w:color="auto"/>
              <w:bottom w:val="nil"/>
              <w:right w:val="single" w:sz="4" w:space="0" w:color="auto"/>
            </w:tcBorders>
            <w:vAlign w:val="bottom"/>
          </w:tcPr>
          <w:p w14:paraId="476EB70C"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7D7117C1" w14:textId="0D897A0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6.491</w:t>
            </w:r>
          </w:p>
        </w:tc>
        <w:tc>
          <w:tcPr>
            <w:tcW w:w="851" w:type="dxa"/>
            <w:tcBorders>
              <w:top w:val="nil"/>
              <w:left w:val="single" w:sz="4" w:space="0" w:color="auto"/>
              <w:bottom w:val="nil"/>
              <w:right w:val="single" w:sz="4" w:space="0" w:color="auto"/>
            </w:tcBorders>
            <w:vAlign w:val="bottom"/>
          </w:tcPr>
          <w:p w14:paraId="10D4C25A" w14:textId="77CFB574"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580438CA" w14:textId="15BE3C59"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(84.432)</w:t>
            </w:r>
          </w:p>
        </w:tc>
        <w:tc>
          <w:tcPr>
            <w:tcW w:w="1020" w:type="dxa"/>
            <w:tcBorders>
              <w:top w:val="nil"/>
              <w:left w:val="single" w:sz="4" w:space="0" w:color="auto"/>
              <w:bottom w:val="nil"/>
              <w:right w:val="single" w:sz="4" w:space="0" w:color="auto"/>
            </w:tcBorders>
            <w:vAlign w:val="bottom"/>
          </w:tcPr>
          <w:p w14:paraId="35037BA5" w14:textId="76712417"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489BD5E1" w14:textId="61AB2FBF" w:rsidTr="00F01273">
        <w:trPr>
          <w:cantSplit/>
          <w:trHeight w:val="50"/>
        </w:trPr>
        <w:tc>
          <w:tcPr>
            <w:tcW w:w="676" w:type="dxa"/>
            <w:tcBorders>
              <w:top w:val="nil"/>
              <w:left w:val="single" w:sz="4" w:space="0" w:color="auto"/>
              <w:bottom w:val="nil"/>
              <w:right w:val="nil"/>
            </w:tcBorders>
            <w:shd w:val="clear" w:color="auto" w:fill="auto"/>
          </w:tcPr>
          <w:p w14:paraId="4CCC401F" w14:textId="77777777" w:rsidR="006B304A" w:rsidRPr="00B12729" w:rsidRDefault="006B304A" w:rsidP="00B12729">
            <w:pPr>
              <w:rPr>
                <w:rFonts w:ascii="Arial" w:hAnsi="Arial" w:cs="Arial"/>
                <w:sz w:val="14"/>
                <w:szCs w:val="14"/>
              </w:rPr>
            </w:pPr>
            <w:r w:rsidRPr="00B12729">
              <w:rPr>
                <w:rFonts w:ascii="Arial" w:hAnsi="Arial" w:cs="Arial"/>
                <w:sz w:val="14"/>
                <w:szCs w:val="14"/>
              </w:rPr>
              <w:t>18.2</w:t>
            </w:r>
          </w:p>
        </w:tc>
        <w:tc>
          <w:tcPr>
            <w:tcW w:w="5415" w:type="dxa"/>
            <w:tcBorders>
              <w:top w:val="nil"/>
              <w:left w:val="nil"/>
              <w:bottom w:val="nil"/>
              <w:right w:val="single" w:sz="4" w:space="0" w:color="auto"/>
            </w:tcBorders>
            <w:shd w:val="clear" w:color="auto" w:fill="auto"/>
          </w:tcPr>
          <w:p w14:paraId="52C4CDB6" w14:textId="77777777" w:rsidR="006B304A" w:rsidRPr="00B12729" w:rsidRDefault="006B304A" w:rsidP="00B12729">
            <w:pPr>
              <w:rPr>
                <w:rFonts w:ascii="Arial" w:hAnsi="Arial" w:cs="Arial"/>
                <w:sz w:val="14"/>
                <w:szCs w:val="14"/>
              </w:rPr>
            </w:pPr>
            <w:r w:rsidRPr="00B12729">
              <w:rPr>
                <w:rFonts w:ascii="Arial" w:hAnsi="Arial" w:cs="Arial"/>
                <w:sz w:val="14"/>
                <w:szCs w:val="14"/>
              </w:rPr>
              <w:t>Ertelenmiş Vergi Gider Etkisi (+)</w:t>
            </w:r>
          </w:p>
        </w:tc>
        <w:tc>
          <w:tcPr>
            <w:tcW w:w="945" w:type="dxa"/>
            <w:tcBorders>
              <w:top w:val="nil"/>
              <w:left w:val="single" w:sz="4" w:space="0" w:color="auto"/>
              <w:bottom w:val="nil"/>
              <w:right w:val="single" w:sz="4" w:space="0" w:color="auto"/>
            </w:tcBorders>
            <w:vAlign w:val="bottom"/>
          </w:tcPr>
          <w:p w14:paraId="6314A0E6"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296D72F8" w14:textId="6E1C0037"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1.356.921</w:t>
            </w:r>
          </w:p>
        </w:tc>
        <w:tc>
          <w:tcPr>
            <w:tcW w:w="851" w:type="dxa"/>
            <w:tcBorders>
              <w:top w:val="nil"/>
              <w:left w:val="single" w:sz="4" w:space="0" w:color="auto"/>
              <w:bottom w:val="nil"/>
              <w:right w:val="single" w:sz="4" w:space="0" w:color="auto"/>
            </w:tcBorders>
            <w:vAlign w:val="bottom"/>
          </w:tcPr>
          <w:p w14:paraId="6236268A" w14:textId="5ACC182E"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757.991</w:t>
            </w:r>
          </w:p>
        </w:tc>
        <w:tc>
          <w:tcPr>
            <w:tcW w:w="1020" w:type="dxa"/>
            <w:tcBorders>
              <w:top w:val="nil"/>
              <w:left w:val="single" w:sz="4" w:space="0" w:color="auto"/>
              <w:bottom w:val="nil"/>
              <w:right w:val="single" w:sz="4" w:space="0" w:color="auto"/>
            </w:tcBorders>
            <w:vAlign w:val="bottom"/>
          </w:tcPr>
          <w:p w14:paraId="7F53A52C" w14:textId="3E1DEB2A"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973.865</w:t>
            </w:r>
          </w:p>
        </w:tc>
        <w:tc>
          <w:tcPr>
            <w:tcW w:w="1020" w:type="dxa"/>
            <w:tcBorders>
              <w:top w:val="nil"/>
              <w:left w:val="single" w:sz="4" w:space="0" w:color="auto"/>
              <w:bottom w:val="nil"/>
              <w:right w:val="single" w:sz="4" w:space="0" w:color="auto"/>
            </w:tcBorders>
            <w:vAlign w:val="bottom"/>
          </w:tcPr>
          <w:p w14:paraId="46F493AD" w14:textId="62C89532"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509.821</w:t>
            </w:r>
          </w:p>
        </w:tc>
      </w:tr>
      <w:tr w:rsidR="006B304A" w:rsidRPr="00B12729" w14:paraId="7A4826B2" w14:textId="2FD23614" w:rsidTr="00F01273">
        <w:trPr>
          <w:cantSplit/>
          <w:trHeight w:val="50"/>
        </w:trPr>
        <w:tc>
          <w:tcPr>
            <w:tcW w:w="676" w:type="dxa"/>
            <w:tcBorders>
              <w:top w:val="nil"/>
              <w:left w:val="single" w:sz="4" w:space="0" w:color="auto"/>
              <w:bottom w:val="nil"/>
              <w:right w:val="nil"/>
            </w:tcBorders>
            <w:shd w:val="clear" w:color="auto" w:fill="auto"/>
          </w:tcPr>
          <w:p w14:paraId="1D68EED5" w14:textId="77777777" w:rsidR="006B304A" w:rsidRPr="00B12729" w:rsidRDefault="006B304A" w:rsidP="00B12729">
            <w:pPr>
              <w:rPr>
                <w:rFonts w:ascii="Arial" w:hAnsi="Arial" w:cs="Arial"/>
                <w:sz w:val="14"/>
                <w:szCs w:val="14"/>
              </w:rPr>
            </w:pPr>
            <w:r w:rsidRPr="00B12729">
              <w:rPr>
                <w:rFonts w:ascii="Arial" w:hAnsi="Arial" w:cs="Arial"/>
                <w:sz w:val="14"/>
                <w:szCs w:val="14"/>
              </w:rPr>
              <w:t>18.3</w:t>
            </w:r>
          </w:p>
        </w:tc>
        <w:tc>
          <w:tcPr>
            <w:tcW w:w="5415" w:type="dxa"/>
            <w:tcBorders>
              <w:top w:val="nil"/>
              <w:left w:val="nil"/>
              <w:bottom w:val="nil"/>
              <w:right w:val="single" w:sz="4" w:space="0" w:color="auto"/>
            </w:tcBorders>
            <w:shd w:val="clear" w:color="auto" w:fill="auto"/>
          </w:tcPr>
          <w:p w14:paraId="5D9F2FE7" w14:textId="77777777" w:rsidR="006B304A" w:rsidRPr="00B12729" w:rsidRDefault="006B304A" w:rsidP="00B12729">
            <w:pPr>
              <w:rPr>
                <w:rFonts w:ascii="Arial" w:hAnsi="Arial" w:cs="Arial"/>
                <w:sz w:val="14"/>
                <w:szCs w:val="14"/>
              </w:rPr>
            </w:pPr>
            <w:r w:rsidRPr="00B12729">
              <w:rPr>
                <w:rFonts w:ascii="Arial" w:hAnsi="Arial" w:cs="Arial"/>
                <w:sz w:val="14"/>
                <w:szCs w:val="14"/>
              </w:rPr>
              <w:t>Ertelenmiş Vergi Gelir Etkisi (-)</w:t>
            </w:r>
          </w:p>
        </w:tc>
        <w:tc>
          <w:tcPr>
            <w:tcW w:w="945" w:type="dxa"/>
            <w:tcBorders>
              <w:top w:val="nil"/>
              <w:left w:val="single" w:sz="4" w:space="0" w:color="auto"/>
              <w:bottom w:val="nil"/>
              <w:right w:val="single" w:sz="4" w:space="0" w:color="auto"/>
            </w:tcBorders>
            <w:vAlign w:val="bottom"/>
          </w:tcPr>
          <w:p w14:paraId="3EFD988B"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21D1EE5B" w14:textId="4341205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748.973</w:t>
            </w:r>
          </w:p>
        </w:tc>
        <w:tc>
          <w:tcPr>
            <w:tcW w:w="851" w:type="dxa"/>
            <w:tcBorders>
              <w:top w:val="nil"/>
              <w:left w:val="single" w:sz="4" w:space="0" w:color="auto"/>
              <w:bottom w:val="nil"/>
              <w:right w:val="single" w:sz="4" w:space="0" w:color="auto"/>
            </w:tcBorders>
            <w:vAlign w:val="bottom"/>
          </w:tcPr>
          <w:p w14:paraId="61E4D8A7" w14:textId="77D8D748"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346.692</w:t>
            </w:r>
          </w:p>
        </w:tc>
        <w:tc>
          <w:tcPr>
            <w:tcW w:w="1020" w:type="dxa"/>
            <w:tcBorders>
              <w:top w:val="nil"/>
              <w:left w:val="single" w:sz="4" w:space="0" w:color="auto"/>
              <w:bottom w:val="nil"/>
              <w:right w:val="single" w:sz="4" w:space="0" w:color="auto"/>
            </w:tcBorders>
            <w:vAlign w:val="bottom"/>
          </w:tcPr>
          <w:p w14:paraId="2E717C20" w14:textId="1CD37304"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337.169</w:t>
            </w:r>
          </w:p>
        </w:tc>
        <w:tc>
          <w:tcPr>
            <w:tcW w:w="1020" w:type="dxa"/>
            <w:tcBorders>
              <w:top w:val="nil"/>
              <w:left w:val="single" w:sz="4" w:space="0" w:color="auto"/>
              <w:bottom w:val="nil"/>
              <w:right w:val="single" w:sz="4" w:space="0" w:color="auto"/>
            </w:tcBorders>
            <w:vAlign w:val="bottom"/>
          </w:tcPr>
          <w:p w14:paraId="52B3AFD1" w14:textId="54C7E8BB"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225.549</w:t>
            </w:r>
          </w:p>
        </w:tc>
      </w:tr>
      <w:tr w:rsidR="006B304A" w:rsidRPr="00B12729" w14:paraId="5D4FC7E6" w14:textId="526CB6BF" w:rsidTr="00F01273">
        <w:trPr>
          <w:cantSplit/>
          <w:trHeight w:val="50"/>
        </w:trPr>
        <w:tc>
          <w:tcPr>
            <w:tcW w:w="676" w:type="dxa"/>
            <w:tcBorders>
              <w:top w:val="nil"/>
              <w:left w:val="single" w:sz="4" w:space="0" w:color="auto"/>
              <w:bottom w:val="nil"/>
              <w:right w:val="nil"/>
            </w:tcBorders>
            <w:shd w:val="clear" w:color="auto" w:fill="auto"/>
          </w:tcPr>
          <w:p w14:paraId="3D0170FA" w14:textId="77777777" w:rsidR="006B304A" w:rsidRPr="00B12729" w:rsidRDefault="006B304A" w:rsidP="00B12729">
            <w:pPr>
              <w:rPr>
                <w:rFonts w:ascii="Arial" w:hAnsi="Arial" w:cs="Arial"/>
                <w:b/>
                <w:sz w:val="14"/>
                <w:szCs w:val="14"/>
              </w:rPr>
            </w:pPr>
            <w:r w:rsidRPr="00B12729">
              <w:rPr>
                <w:rFonts w:ascii="Arial" w:hAnsi="Arial" w:cs="Arial"/>
                <w:b/>
                <w:sz w:val="14"/>
                <w:szCs w:val="14"/>
              </w:rPr>
              <w:t>XIX.</w:t>
            </w:r>
          </w:p>
        </w:tc>
        <w:tc>
          <w:tcPr>
            <w:tcW w:w="5415" w:type="dxa"/>
            <w:tcBorders>
              <w:top w:val="nil"/>
              <w:left w:val="nil"/>
              <w:bottom w:val="nil"/>
              <w:right w:val="single" w:sz="4" w:space="0" w:color="auto"/>
            </w:tcBorders>
            <w:shd w:val="clear" w:color="auto" w:fill="auto"/>
          </w:tcPr>
          <w:p w14:paraId="7B57F977" w14:textId="77777777" w:rsidR="006B304A" w:rsidRPr="00B12729" w:rsidRDefault="006B304A" w:rsidP="00B12729">
            <w:pPr>
              <w:rPr>
                <w:rFonts w:ascii="Arial" w:hAnsi="Arial" w:cs="Arial"/>
                <w:b/>
                <w:sz w:val="14"/>
                <w:szCs w:val="14"/>
              </w:rPr>
            </w:pPr>
            <w:r w:rsidRPr="00B12729">
              <w:rPr>
                <w:rFonts w:ascii="Arial" w:hAnsi="Arial" w:cs="Arial"/>
                <w:b/>
                <w:sz w:val="14"/>
                <w:szCs w:val="14"/>
              </w:rPr>
              <w:t>SÜRDÜRÜLEN FAALİYETLER DÖNEM NET K/Z (XVII±XVIII)</w:t>
            </w:r>
          </w:p>
        </w:tc>
        <w:tc>
          <w:tcPr>
            <w:tcW w:w="945" w:type="dxa"/>
            <w:tcBorders>
              <w:left w:val="single" w:sz="4" w:space="0" w:color="auto"/>
              <w:right w:val="single" w:sz="4" w:space="0" w:color="auto"/>
            </w:tcBorders>
            <w:vAlign w:val="bottom"/>
          </w:tcPr>
          <w:p w14:paraId="790A317A"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(11)</w:t>
            </w:r>
          </w:p>
        </w:tc>
        <w:tc>
          <w:tcPr>
            <w:tcW w:w="897" w:type="dxa"/>
            <w:tcBorders>
              <w:top w:val="nil"/>
              <w:left w:val="single" w:sz="4" w:space="0" w:color="auto"/>
              <w:bottom w:val="nil"/>
              <w:right w:val="single" w:sz="4" w:space="0" w:color="auto"/>
            </w:tcBorders>
            <w:shd w:val="clear" w:color="auto" w:fill="auto"/>
            <w:vAlign w:val="bottom"/>
          </w:tcPr>
          <w:p w14:paraId="17192137" w14:textId="3483564B"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1.493.193</w:t>
            </w:r>
          </w:p>
        </w:tc>
        <w:tc>
          <w:tcPr>
            <w:tcW w:w="851" w:type="dxa"/>
            <w:tcBorders>
              <w:top w:val="nil"/>
              <w:left w:val="single" w:sz="4" w:space="0" w:color="auto"/>
              <w:bottom w:val="nil"/>
              <w:right w:val="single" w:sz="4" w:space="0" w:color="auto"/>
            </w:tcBorders>
            <w:vAlign w:val="bottom"/>
          </w:tcPr>
          <w:p w14:paraId="10EED1E4" w14:textId="1882AF86"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652.405</w:t>
            </w:r>
          </w:p>
        </w:tc>
        <w:tc>
          <w:tcPr>
            <w:tcW w:w="1020" w:type="dxa"/>
            <w:tcBorders>
              <w:top w:val="nil"/>
              <w:left w:val="single" w:sz="4" w:space="0" w:color="auto"/>
              <w:bottom w:val="nil"/>
              <w:right w:val="single" w:sz="4" w:space="0" w:color="auto"/>
            </w:tcBorders>
            <w:vAlign w:val="bottom"/>
          </w:tcPr>
          <w:p w14:paraId="2FABA4B7" w14:textId="76F0223D"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976.221</w:t>
            </w:r>
          </w:p>
        </w:tc>
        <w:tc>
          <w:tcPr>
            <w:tcW w:w="1020" w:type="dxa"/>
            <w:tcBorders>
              <w:top w:val="nil"/>
              <w:left w:val="single" w:sz="4" w:space="0" w:color="auto"/>
              <w:bottom w:val="nil"/>
              <w:right w:val="single" w:sz="4" w:space="0" w:color="auto"/>
            </w:tcBorders>
            <w:vAlign w:val="bottom"/>
          </w:tcPr>
          <w:p w14:paraId="66DAC676" w14:textId="68946E69"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458.099</w:t>
            </w:r>
          </w:p>
        </w:tc>
      </w:tr>
      <w:tr w:rsidR="006B304A" w:rsidRPr="00B12729" w14:paraId="7841D2D2" w14:textId="71FC8FBB" w:rsidTr="00F01273">
        <w:trPr>
          <w:cantSplit/>
          <w:trHeight w:val="50"/>
        </w:trPr>
        <w:tc>
          <w:tcPr>
            <w:tcW w:w="676" w:type="dxa"/>
            <w:tcBorders>
              <w:top w:val="nil"/>
              <w:left w:val="single" w:sz="4" w:space="0" w:color="auto"/>
              <w:bottom w:val="nil"/>
              <w:right w:val="nil"/>
            </w:tcBorders>
            <w:shd w:val="clear" w:color="auto" w:fill="auto"/>
          </w:tcPr>
          <w:p w14:paraId="58B4A0BD" w14:textId="77777777" w:rsidR="006B304A" w:rsidRPr="00B12729" w:rsidRDefault="006B304A" w:rsidP="00B12729">
            <w:pPr>
              <w:rPr>
                <w:rFonts w:ascii="Arial" w:hAnsi="Arial" w:cs="Arial"/>
                <w:b/>
                <w:sz w:val="14"/>
                <w:szCs w:val="14"/>
              </w:rPr>
            </w:pPr>
            <w:r w:rsidRPr="00B12729">
              <w:rPr>
                <w:rFonts w:ascii="Arial" w:hAnsi="Arial" w:cs="Arial"/>
                <w:b/>
                <w:sz w:val="14"/>
                <w:szCs w:val="14"/>
              </w:rPr>
              <w:t>XX.</w:t>
            </w:r>
          </w:p>
        </w:tc>
        <w:tc>
          <w:tcPr>
            <w:tcW w:w="5415" w:type="dxa"/>
            <w:tcBorders>
              <w:top w:val="nil"/>
              <w:left w:val="nil"/>
              <w:bottom w:val="nil"/>
              <w:right w:val="single" w:sz="4" w:space="0" w:color="auto"/>
            </w:tcBorders>
            <w:shd w:val="clear" w:color="auto" w:fill="auto"/>
          </w:tcPr>
          <w:p w14:paraId="248758DD" w14:textId="77777777" w:rsidR="006B304A" w:rsidRPr="00B12729" w:rsidRDefault="006B304A" w:rsidP="00B12729">
            <w:pPr>
              <w:rPr>
                <w:rFonts w:ascii="Arial" w:hAnsi="Arial" w:cs="Arial"/>
                <w:b/>
                <w:sz w:val="14"/>
                <w:szCs w:val="14"/>
              </w:rPr>
            </w:pPr>
            <w:r w:rsidRPr="00B12729">
              <w:rPr>
                <w:rFonts w:ascii="Arial" w:hAnsi="Arial" w:cs="Arial"/>
                <w:b/>
                <w:sz w:val="14"/>
                <w:szCs w:val="14"/>
              </w:rPr>
              <w:t>DURDURULAN FAALİYETLERDEN GELİRLER</w:t>
            </w:r>
          </w:p>
        </w:tc>
        <w:tc>
          <w:tcPr>
            <w:tcW w:w="945" w:type="dxa"/>
            <w:tcBorders>
              <w:left w:val="single" w:sz="4" w:space="0" w:color="auto"/>
              <w:right w:val="single" w:sz="4" w:space="0" w:color="auto"/>
            </w:tcBorders>
            <w:vAlign w:val="bottom"/>
          </w:tcPr>
          <w:p w14:paraId="7768E6D4" w14:textId="77777777" w:rsidR="006B304A" w:rsidRPr="00B12729" w:rsidRDefault="006B304A" w:rsidP="00B12729">
            <w:pPr>
              <w:jc w:val="center"/>
              <w:rPr>
                <w:rFonts w:ascii="Arial" w:hAnsi="Arial" w:cs="Arial"/>
                <w:b/>
                <w:bCs/>
                <w:sz w:val="14"/>
                <w:szCs w:val="14"/>
              </w:rPr>
            </w:pPr>
            <w:r w:rsidRPr="00B12729">
              <w:rPr>
                <w:rFonts w:ascii="Arial" w:hAnsi="Arial" w:cs="Arial"/>
                <w:b/>
                <w:sz w:val="14"/>
                <w:szCs w:val="14"/>
              </w:rPr>
              <w:t>(11)</w:t>
            </w:r>
          </w:p>
        </w:tc>
        <w:tc>
          <w:tcPr>
            <w:tcW w:w="897" w:type="dxa"/>
            <w:tcBorders>
              <w:top w:val="nil"/>
              <w:left w:val="single" w:sz="4" w:space="0" w:color="auto"/>
              <w:bottom w:val="nil"/>
              <w:right w:val="single" w:sz="4" w:space="0" w:color="auto"/>
            </w:tcBorders>
            <w:shd w:val="clear" w:color="auto" w:fill="auto"/>
            <w:vAlign w:val="bottom"/>
          </w:tcPr>
          <w:p w14:paraId="0E6C5D56" w14:textId="66E1C9D6"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851" w:type="dxa"/>
            <w:tcBorders>
              <w:top w:val="nil"/>
              <w:left w:val="single" w:sz="4" w:space="0" w:color="auto"/>
              <w:bottom w:val="nil"/>
              <w:right w:val="single" w:sz="4" w:space="0" w:color="auto"/>
            </w:tcBorders>
            <w:vAlign w:val="bottom"/>
          </w:tcPr>
          <w:p w14:paraId="7C0493F1" w14:textId="19DEC77F"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0122E43C" w14:textId="15ABEE2C"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329A8978" w14:textId="12980844"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r>
      <w:tr w:rsidR="006B304A" w:rsidRPr="00B12729" w14:paraId="23644061" w14:textId="6D9898DC" w:rsidTr="00F01273">
        <w:trPr>
          <w:cantSplit/>
          <w:trHeight w:val="50"/>
        </w:trPr>
        <w:tc>
          <w:tcPr>
            <w:tcW w:w="676" w:type="dxa"/>
            <w:tcBorders>
              <w:top w:val="nil"/>
              <w:left w:val="single" w:sz="4" w:space="0" w:color="auto"/>
              <w:bottom w:val="nil"/>
              <w:right w:val="nil"/>
            </w:tcBorders>
            <w:shd w:val="clear" w:color="auto" w:fill="auto"/>
          </w:tcPr>
          <w:p w14:paraId="1041BB00" w14:textId="77777777" w:rsidR="006B304A" w:rsidRPr="00B12729" w:rsidRDefault="006B304A" w:rsidP="00B12729">
            <w:pPr>
              <w:rPr>
                <w:rFonts w:ascii="Arial" w:hAnsi="Arial" w:cs="Arial"/>
                <w:sz w:val="14"/>
                <w:szCs w:val="14"/>
              </w:rPr>
            </w:pPr>
            <w:r w:rsidRPr="00B12729">
              <w:rPr>
                <w:rFonts w:ascii="Arial" w:hAnsi="Arial" w:cs="Arial"/>
                <w:sz w:val="14"/>
                <w:szCs w:val="14"/>
              </w:rPr>
              <w:t>20.1</w:t>
            </w:r>
          </w:p>
        </w:tc>
        <w:tc>
          <w:tcPr>
            <w:tcW w:w="5415" w:type="dxa"/>
            <w:tcBorders>
              <w:top w:val="nil"/>
              <w:left w:val="nil"/>
              <w:bottom w:val="nil"/>
              <w:right w:val="single" w:sz="4" w:space="0" w:color="auto"/>
            </w:tcBorders>
            <w:shd w:val="clear" w:color="auto" w:fill="auto"/>
          </w:tcPr>
          <w:p w14:paraId="44AFBA74" w14:textId="77777777" w:rsidR="006B304A" w:rsidRPr="00B12729" w:rsidRDefault="006B304A" w:rsidP="00B12729">
            <w:pPr>
              <w:rPr>
                <w:rFonts w:ascii="Arial" w:hAnsi="Arial" w:cs="Arial"/>
                <w:sz w:val="14"/>
                <w:szCs w:val="14"/>
              </w:rPr>
            </w:pPr>
            <w:r w:rsidRPr="00B12729">
              <w:rPr>
                <w:rFonts w:ascii="Arial" w:hAnsi="Arial" w:cs="Arial"/>
                <w:sz w:val="14"/>
                <w:szCs w:val="14"/>
              </w:rPr>
              <w:t>Satış Amaçlı Elde Tutulan Duran Varlık Gelirleri</w:t>
            </w:r>
          </w:p>
        </w:tc>
        <w:tc>
          <w:tcPr>
            <w:tcW w:w="945" w:type="dxa"/>
            <w:tcBorders>
              <w:top w:val="nil"/>
              <w:left w:val="single" w:sz="4" w:space="0" w:color="auto"/>
              <w:bottom w:val="nil"/>
              <w:right w:val="single" w:sz="4" w:space="0" w:color="auto"/>
            </w:tcBorders>
            <w:vAlign w:val="bottom"/>
          </w:tcPr>
          <w:p w14:paraId="2490CA9C"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61B98DAC" w14:textId="56B6B258"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3439C8C1" w14:textId="1045E935"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122D1437" w14:textId="1673D6A2"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666D4D95" w14:textId="651041D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6E85FED7" w14:textId="0A463189" w:rsidTr="00F01273">
        <w:trPr>
          <w:cantSplit/>
          <w:trHeight w:val="50"/>
        </w:trPr>
        <w:tc>
          <w:tcPr>
            <w:tcW w:w="676" w:type="dxa"/>
            <w:tcBorders>
              <w:top w:val="nil"/>
              <w:left w:val="single" w:sz="4" w:space="0" w:color="auto"/>
              <w:bottom w:val="nil"/>
              <w:right w:val="nil"/>
            </w:tcBorders>
            <w:shd w:val="clear" w:color="auto" w:fill="auto"/>
          </w:tcPr>
          <w:p w14:paraId="58069A03" w14:textId="77777777" w:rsidR="006B304A" w:rsidRPr="00B12729" w:rsidRDefault="006B304A" w:rsidP="00B12729">
            <w:pPr>
              <w:rPr>
                <w:rFonts w:ascii="Arial" w:hAnsi="Arial" w:cs="Arial"/>
                <w:sz w:val="14"/>
                <w:szCs w:val="14"/>
              </w:rPr>
            </w:pPr>
            <w:r w:rsidRPr="00B12729">
              <w:rPr>
                <w:rFonts w:ascii="Arial" w:hAnsi="Arial" w:cs="Arial"/>
                <w:sz w:val="14"/>
                <w:szCs w:val="14"/>
              </w:rPr>
              <w:t>20.2</w:t>
            </w:r>
          </w:p>
        </w:tc>
        <w:tc>
          <w:tcPr>
            <w:tcW w:w="5415" w:type="dxa"/>
            <w:tcBorders>
              <w:top w:val="nil"/>
              <w:left w:val="nil"/>
              <w:bottom w:val="nil"/>
              <w:right w:val="single" w:sz="4" w:space="0" w:color="auto"/>
            </w:tcBorders>
            <w:shd w:val="clear" w:color="auto" w:fill="auto"/>
          </w:tcPr>
          <w:p w14:paraId="104F3797" w14:textId="77777777" w:rsidR="006B304A" w:rsidRPr="00B12729" w:rsidRDefault="006B304A" w:rsidP="00B12729">
            <w:pPr>
              <w:rPr>
                <w:rFonts w:ascii="Arial" w:hAnsi="Arial" w:cs="Arial"/>
                <w:sz w:val="14"/>
                <w:szCs w:val="14"/>
              </w:rPr>
            </w:pPr>
            <w:r w:rsidRPr="00B12729">
              <w:rPr>
                <w:rFonts w:ascii="Arial" w:hAnsi="Arial" w:cs="Arial"/>
                <w:sz w:val="14"/>
                <w:szCs w:val="14"/>
              </w:rPr>
              <w:t>İştirak, Bağlı Ortaklık ve Birlikte Kontrol Edilen Ortaklıklar (İş Ort.) Satış Karları</w:t>
            </w:r>
          </w:p>
        </w:tc>
        <w:tc>
          <w:tcPr>
            <w:tcW w:w="945" w:type="dxa"/>
            <w:tcBorders>
              <w:top w:val="nil"/>
              <w:left w:val="single" w:sz="4" w:space="0" w:color="auto"/>
              <w:bottom w:val="nil"/>
              <w:right w:val="single" w:sz="4" w:space="0" w:color="auto"/>
            </w:tcBorders>
            <w:vAlign w:val="bottom"/>
          </w:tcPr>
          <w:p w14:paraId="4A144ECE"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08202276" w14:textId="446D0200"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0D0CAD8D" w14:textId="37ECDEF6"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41E71788" w14:textId="06331268"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597E902D" w14:textId="153267A0"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438AD1CC" w14:textId="676DEB08" w:rsidTr="00F01273">
        <w:trPr>
          <w:cantSplit/>
          <w:trHeight w:val="50"/>
        </w:trPr>
        <w:tc>
          <w:tcPr>
            <w:tcW w:w="676" w:type="dxa"/>
            <w:tcBorders>
              <w:top w:val="nil"/>
              <w:left w:val="single" w:sz="4" w:space="0" w:color="auto"/>
              <w:bottom w:val="nil"/>
              <w:right w:val="nil"/>
            </w:tcBorders>
            <w:shd w:val="clear" w:color="auto" w:fill="auto"/>
          </w:tcPr>
          <w:p w14:paraId="258E6283" w14:textId="77777777" w:rsidR="006B304A" w:rsidRPr="00B12729" w:rsidRDefault="006B304A" w:rsidP="00B12729">
            <w:pPr>
              <w:rPr>
                <w:rFonts w:ascii="Arial" w:hAnsi="Arial" w:cs="Arial"/>
                <w:sz w:val="14"/>
                <w:szCs w:val="14"/>
              </w:rPr>
            </w:pPr>
            <w:r w:rsidRPr="00B12729">
              <w:rPr>
                <w:rFonts w:ascii="Arial" w:hAnsi="Arial" w:cs="Arial"/>
                <w:sz w:val="14"/>
                <w:szCs w:val="14"/>
              </w:rPr>
              <w:t>20.3</w:t>
            </w:r>
          </w:p>
        </w:tc>
        <w:tc>
          <w:tcPr>
            <w:tcW w:w="5415" w:type="dxa"/>
            <w:tcBorders>
              <w:top w:val="nil"/>
              <w:left w:val="nil"/>
              <w:bottom w:val="nil"/>
              <w:right w:val="single" w:sz="4" w:space="0" w:color="auto"/>
            </w:tcBorders>
            <w:shd w:val="clear" w:color="auto" w:fill="auto"/>
          </w:tcPr>
          <w:p w14:paraId="6265FE59" w14:textId="77777777" w:rsidR="006B304A" w:rsidRPr="00B12729" w:rsidRDefault="006B304A" w:rsidP="00B12729">
            <w:pPr>
              <w:rPr>
                <w:rFonts w:ascii="Arial" w:hAnsi="Arial" w:cs="Arial"/>
                <w:sz w:val="14"/>
                <w:szCs w:val="14"/>
              </w:rPr>
            </w:pPr>
            <w:r w:rsidRPr="00B12729">
              <w:rPr>
                <w:rFonts w:ascii="Arial" w:hAnsi="Arial" w:cs="Arial"/>
                <w:sz w:val="14"/>
                <w:szCs w:val="14"/>
              </w:rPr>
              <w:t>Diğer Durdurulan Faaliyet Gelirleri</w:t>
            </w:r>
          </w:p>
        </w:tc>
        <w:tc>
          <w:tcPr>
            <w:tcW w:w="945" w:type="dxa"/>
            <w:tcBorders>
              <w:top w:val="nil"/>
              <w:left w:val="single" w:sz="4" w:space="0" w:color="auto"/>
              <w:bottom w:val="nil"/>
              <w:right w:val="single" w:sz="4" w:space="0" w:color="auto"/>
            </w:tcBorders>
            <w:vAlign w:val="bottom"/>
          </w:tcPr>
          <w:p w14:paraId="7DDB9676"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6C282FEA" w14:textId="271DA215"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2A5CD4C7" w14:textId="321901D2"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7EDE8631" w14:textId="41C6C360"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39CF0268" w14:textId="0467AA43"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1689B603" w14:textId="559C2C51" w:rsidTr="00F01273">
        <w:trPr>
          <w:cantSplit/>
          <w:trHeight w:val="50"/>
        </w:trPr>
        <w:tc>
          <w:tcPr>
            <w:tcW w:w="676" w:type="dxa"/>
            <w:tcBorders>
              <w:top w:val="nil"/>
              <w:left w:val="single" w:sz="4" w:space="0" w:color="auto"/>
              <w:bottom w:val="nil"/>
              <w:right w:val="nil"/>
            </w:tcBorders>
            <w:shd w:val="clear" w:color="auto" w:fill="auto"/>
          </w:tcPr>
          <w:p w14:paraId="3F9F5E6B" w14:textId="77777777" w:rsidR="006B304A" w:rsidRPr="00B12729" w:rsidRDefault="006B304A" w:rsidP="00B12729">
            <w:pPr>
              <w:rPr>
                <w:rFonts w:ascii="Arial" w:hAnsi="Arial" w:cs="Arial"/>
                <w:b/>
                <w:sz w:val="14"/>
                <w:szCs w:val="14"/>
              </w:rPr>
            </w:pPr>
            <w:r w:rsidRPr="00B12729">
              <w:rPr>
                <w:rFonts w:ascii="Arial" w:hAnsi="Arial" w:cs="Arial"/>
                <w:b/>
                <w:sz w:val="14"/>
                <w:szCs w:val="14"/>
              </w:rPr>
              <w:t>XXI.</w:t>
            </w:r>
          </w:p>
        </w:tc>
        <w:tc>
          <w:tcPr>
            <w:tcW w:w="5415" w:type="dxa"/>
            <w:tcBorders>
              <w:top w:val="nil"/>
              <w:left w:val="nil"/>
              <w:bottom w:val="nil"/>
              <w:right w:val="single" w:sz="4" w:space="0" w:color="auto"/>
            </w:tcBorders>
            <w:shd w:val="clear" w:color="auto" w:fill="auto"/>
          </w:tcPr>
          <w:p w14:paraId="5FF60A82" w14:textId="77777777" w:rsidR="006B304A" w:rsidRPr="00B12729" w:rsidRDefault="006B304A" w:rsidP="00B12729">
            <w:pPr>
              <w:rPr>
                <w:rFonts w:ascii="Arial" w:hAnsi="Arial" w:cs="Arial"/>
                <w:b/>
                <w:sz w:val="14"/>
                <w:szCs w:val="14"/>
              </w:rPr>
            </w:pPr>
            <w:r w:rsidRPr="00B12729">
              <w:rPr>
                <w:rFonts w:ascii="Arial" w:hAnsi="Arial" w:cs="Arial"/>
                <w:b/>
                <w:sz w:val="14"/>
                <w:szCs w:val="14"/>
              </w:rPr>
              <w:t>DURDURULAN FAALİYETLERDEN GİDERLER (-)</w:t>
            </w:r>
          </w:p>
        </w:tc>
        <w:tc>
          <w:tcPr>
            <w:tcW w:w="945" w:type="dxa"/>
            <w:tcBorders>
              <w:top w:val="nil"/>
              <w:left w:val="single" w:sz="4" w:space="0" w:color="auto"/>
              <w:bottom w:val="nil"/>
              <w:right w:val="single" w:sz="4" w:space="0" w:color="auto"/>
            </w:tcBorders>
            <w:vAlign w:val="bottom"/>
          </w:tcPr>
          <w:p w14:paraId="7CFDFCAF"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36D3AF26" w14:textId="5C0A0709"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851" w:type="dxa"/>
            <w:tcBorders>
              <w:top w:val="nil"/>
              <w:left w:val="single" w:sz="4" w:space="0" w:color="auto"/>
              <w:bottom w:val="nil"/>
              <w:right w:val="single" w:sz="4" w:space="0" w:color="auto"/>
            </w:tcBorders>
            <w:vAlign w:val="bottom"/>
          </w:tcPr>
          <w:p w14:paraId="44111616" w14:textId="7AD81210"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635D05C7" w14:textId="6F998C83"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02B381C8" w14:textId="4E39E0A7"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r>
      <w:tr w:rsidR="006B304A" w:rsidRPr="00B12729" w14:paraId="00C1A490" w14:textId="3B868B01" w:rsidTr="00F01273">
        <w:trPr>
          <w:cantSplit/>
          <w:trHeight w:val="50"/>
        </w:trPr>
        <w:tc>
          <w:tcPr>
            <w:tcW w:w="676" w:type="dxa"/>
            <w:tcBorders>
              <w:top w:val="nil"/>
              <w:left w:val="single" w:sz="4" w:space="0" w:color="auto"/>
              <w:bottom w:val="nil"/>
              <w:right w:val="nil"/>
            </w:tcBorders>
            <w:shd w:val="clear" w:color="auto" w:fill="auto"/>
          </w:tcPr>
          <w:p w14:paraId="3C185D25" w14:textId="77777777" w:rsidR="006B304A" w:rsidRPr="00B12729" w:rsidRDefault="006B304A" w:rsidP="00B12729">
            <w:pPr>
              <w:rPr>
                <w:rFonts w:ascii="Arial" w:hAnsi="Arial" w:cs="Arial"/>
                <w:sz w:val="14"/>
                <w:szCs w:val="14"/>
              </w:rPr>
            </w:pPr>
            <w:r w:rsidRPr="00B12729">
              <w:rPr>
                <w:rFonts w:ascii="Arial" w:hAnsi="Arial" w:cs="Arial"/>
                <w:sz w:val="14"/>
                <w:szCs w:val="14"/>
              </w:rPr>
              <w:t>21.1</w:t>
            </w:r>
          </w:p>
        </w:tc>
        <w:tc>
          <w:tcPr>
            <w:tcW w:w="5415" w:type="dxa"/>
            <w:tcBorders>
              <w:top w:val="nil"/>
              <w:left w:val="nil"/>
              <w:bottom w:val="nil"/>
              <w:right w:val="single" w:sz="4" w:space="0" w:color="auto"/>
            </w:tcBorders>
            <w:shd w:val="clear" w:color="auto" w:fill="auto"/>
          </w:tcPr>
          <w:p w14:paraId="0DBA15EF" w14:textId="77777777" w:rsidR="006B304A" w:rsidRPr="00B12729" w:rsidRDefault="006B304A" w:rsidP="00B12729">
            <w:pPr>
              <w:rPr>
                <w:rFonts w:ascii="Arial" w:hAnsi="Arial" w:cs="Arial"/>
                <w:sz w:val="14"/>
                <w:szCs w:val="14"/>
              </w:rPr>
            </w:pPr>
            <w:r w:rsidRPr="00B12729">
              <w:rPr>
                <w:rFonts w:ascii="Arial" w:hAnsi="Arial" w:cs="Arial"/>
                <w:sz w:val="14"/>
                <w:szCs w:val="14"/>
              </w:rPr>
              <w:t>Satış Amaçlı Elde Tutulan Duran Varlık Giderleri</w:t>
            </w:r>
          </w:p>
        </w:tc>
        <w:tc>
          <w:tcPr>
            <w:tcW w:w="945" w:type="dxa"/>
            <w:tcBorders>
              <w:top w:val="nil"/>
              <w:left w:val="single" w:sz="4" w:space="0" w:color="auto"/>
              <w:bottom w:val="nil"/>
              <w:right w:val="single" w:sz="4" w:space="0" w:color="auto"/>
            </w:tcBorders>
            <w:vAlign w:val="bottom"/>
          </w:tcPr>
          <w:p w14:paraId="36E81BDC"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01819CF2" w14:textId="3AD1695B"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4FE84043" w14:textId="5C8EA5E4"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338F8BCB" w14:textId="0396B5A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24F2C0D7" w14:textId="677F07B9"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1D01E822" w14:textId="0FDCC6A2" w:rsidTr="00F01273">
        <w:trPr>
          <w:cantSplit/>
          <w:trHeight w:val="100"/>
        </w:trPr>
        <w:tc>
          <w:tcPr>
            <w:tcW w:w="676" w:type="dxa"/>
            <w:tcBorders>
              <w:top w:val="nil"/>
              <w:left w:val="single" w:sz="4" w:space="0" w:color="auto"/>
              <w:bottom w:val="nil"/>
              <w:right w:val="nil"/>
            </w:tcBorders>
            <w:shd w:val="clear" w:color="auto" w:fill="auto"/>
          </w:tcPr>
          <w:p w14:paraId="1FD2C889" w14:textId="77777777" w:rsidR="006B304A" w:rsidRPr="00B12729" w:rsidRDefault="006B304A" w:rsidP="00B12729">
            <w:pPr>
              <w:rPr>
                <w:rFonts w:ascii="Arial" w:hAnsi="Arial" w:cs="Arial"/>
                <w:sz w:val="14"/>
                <w:szCs w:val="14"/>
              </w:rPr>
            </w:pPr>
            <w:r w:rsidRPr="00B12729">
              <w:rPr>
                <w:rFonts w:ascii="Arial" w:hAnsi="Arial" w:cs="Arial"/>
                <w:sz w:val="14"/>
                <w:szCs w:val="14"/>
              </w:rPr>
              <w:t>21.2</w:t>
            </w:r>
          </w:p>
        </w:tc>
        <w:tc>
          <w:tcPr>
            <w:tcW w:w="5415" w:type="dxa"/>
            <w:tcBorders>
              <w:top w:val="nil"/>
              <w:left w:val="nil"/>
              <w:bottom w:val="nil"/>
              <w:right w:val="single" w:sz="4" w:space="0" w:color="auto"/>
            </w:tcBorders>
            <w:shd w:val="clear" w:color="auto" w:fill="auto"/>
          </w:tcPr>
          <w:p w14:paraId="7463E74A" w14:textId="77777777" w:rsidR="006B304A" w:rsidRPr="00B12729" w:rsidRDefault="006B304A" w:rsidP="00B12729">
            <w:pPr>
              <w:rPr>
                <w:rFonts w:ascii="Arial" w:hAnsi="Arial" w:cs="Arial"/>
                <w:sz w:val="14"/>
                <w:szCs w:val="14"/>
              </w:rPr>
            </w:pPr>
            <w:r w:rsidRPr="00B12729">
              <w:rPr>
                <w:rFonts w:ascii="Arial" w:hAnsi="Arial" w:cs="Arial"/>
                <w:sz w:val="14"/>
                <w:szCs w:val="14"/>
              </w:rPr>
              <w:t>İştirak, Bağlı Ortaklık ve Birlikte Kontrol Edilen Ortaklıklar (İş Ort.) Satış Zararları</w:t>
            </w:r>
          </w:p>
        </w:tc>
        <w:tc>
          <w:tcPr>
            <w:tcW w:w="945" w:type="dxa"/>
            <w:tcBorders>
              <w:top w:val="nil"/>
              <w:left w:val="single" w:sz="4" w:space="0" w:color="auto"/>
              <w:bottom w:val="nil"/>
              <w:right w:val="single" w:sz="4" w:space="0" w:color="auto"/>
            </w:tcBorders>
            <w:vAlign w:val="bottom"/>
          </w:tcPr>
          <w:p w14:paraId="37ACFE14"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029C0EA0" w14:textId="55352F0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500445C8" w14:textId="265E20CF"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23BCF61E" w14:textId="56D332F5"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233A9865" w14:textId="041D6C3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4B473D4E" w14:textId="19F516B6" w:rsidTr="00F01273">
        <w:trPr>
          <w:cantSplit/>
          <w:trHeight w:val="100"/>
        </w:trPr>
        <w:tc>
          <w:tcPr>
            <w:tcW w:w="676" w:type="dxa"/>
            <w:tcBorders>
              <w:top w:val="nil"/>
              <w:left w:val="single" w:sz="4" w:space="0" w:color="auto"/>
              <w:bottom w:val="nil"/>
              <w:right w:val="nil"/>
            </w:tcBorders>
            <w:shd w:val="clear" w:color="auto" w:fill="auto"/>
          </w:tcPr>
          <w:p w14:paraId="6D331985" w14:textId="77777777" w:rsidR="006B304A" w:rsidRPr="00B12729" w:rsidRDefault="006B304A" w:rsidP="00B12729">
            <w:pPr>
              <w:rPr>
                <w:rFonts w:ascii="Arial" w:hAnsi="Arial" w:cs="Arial"/>
                <w:sz w:val="14"/>
                <w:szCs w:val="14"/>
              </w:rPr>
            </w:pPr>
            <w:r w:rsidRPr="00B12729">
              <w:rPr>
                <w:rFonts w:ascii="Arial" w:hAnsi="Arial" w:cs="Arial"/>
                <w:sz w:val="14"/>
                <w:szCs w:val="14"/>
              </w:rPr>
              <w:t>21.3</w:t>
            </w:r>
          </w:p>
        </w:tc>
        <w:tc>
          <w:tcPr>
            <w:tcW w:w="5415" w:type="dxa"/>
            <w:tcBorders>
              <w:top w:val="nil"/>
              <w:left w:val="nil"/>
              <w:bottom w:val="nil"/>
              <w:right w:val="single" w:sz="4" w:space="0" w:color="auto"/>
            </w:tcBorders>
            <w:shd w:val="clear" w:color="auto" w:fill="auto"/>
          </w:tcPr>
          <w:p w14:paraId="5C66F3DB" w14:textId="77777777" w:rsidR="006B304A" w:rsidRPr="00B12729" w:rsidRDefault="006B304A" w:rsidP="00B12729">
            <w:pPr>
              <w:rPr>
                <w:rFonts w:ascii="Arial" w:hAnsi="Arial" w:cs="Arial"/>
                <w:sz w:val="14"/>
                <w:szCs w:val="14"/>
              </w:rPr>
            </w:pPr>
            <w:r w:rsidRPr="00B12729">
              <w:rPr>
                <w:rFonts w:ascii="Arial" w:hAnsi="Arial" w:cs="Arial"/>
                <w:sz w:val="14"/>
                <w:szCs w:val="14"/>
              </w:rPr>
              <w:t>Diğer Durdurulan Faaliyet Giderleri</w:t>
            </w:r>
          </w:p>
        </w:tc>
        <w:tc>
          <w:tcPr>
            <w:tcW w:w="945" w:type="dxa"/>
            <w:tcBorders>
              <w:top w:val="nil"/>
              <w:left w:val="single" w:sz="4" w:space="0" w:color="auto"/>
              <w:bottom w:val="nil"/>
              <w:right w:val="single" w:sz="4" w:space="0" w:color="auto"/>
            </w:tcBorders>
            <w:vAlign w:val="bottom"/>
          </w:tcPr>
          <w:p w14:paraId="74A6122A"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2213CDE5" w14:textId="3FCEA52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4D8689E2" w14:textId="676BE40D"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6A750A8C" w14:textId="17AB8EF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2722932C" w14:textId="3118A1FD"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22EAC9B7" w14:textId="7474D18D" w:rsidTr="00F01273">
        <w:trPr>
          <w:cantSplit/>
          <w:trHeight w:val="100"/>
        </w:trPr>
        <w:tc>
          <w:tcPr>
            <w:tcW w:w="676" w:type="dxa"/>
            <w:tcBorders>
              <w:top w:val="nil"/>
              <w:left w:val="single" w:sz="4" w:space="0" w:color="auto"/>
              <w:bottom w:val="nil"/>
              <w:right w:val="nil"/>
            </w:tcBorders>
            <w:shd w:val="clear" w:color="auto" w:fill="auto"/>
          </w:tcPr>
          <w:p w14:paraId="0707C65C" w14:textId="77777777" w:rsidR="006B304A" w:rsidRPr="00B12729" w:rsidRDefault="006B304A" w:rsidP="00B12729">
            <w:pPr>
              <w:rPr>
                <w:rFonts w:ascii="Arial" w:hAnsi="Arial" w:cs="Arial"/>
                <w:b/>
                <w:sz w:val="14"/>
                <w:szCs w:val="14"/>
              </w:rPr>
            </w:pPr>
            <w:r w:rsidRPr="00B12729">
              <w:rPr>
                <w:rFonts w:ascii="Arial" w:hAnsi="Arial" w:cs="Arial"/>
                <w:b/>
                <w:sz w:val="14"/>
                <w:szCs w:val="14"/>
              </w:rPr>
              <w:t>XXII.</w:t>
            </w:r>
          </w:p>
        </w:tc>
        <w:tc>
          <w:tcPr>
            <w:tcW w:w="5415" w:type="dxa"/>
            <w:tcBorders>
              <w:top w:val="nil"/>
              <w:left w:val="nil"/>
              <w:bottom w:val="nil"/>
              <w:right w:val="single" w:sz="4" w:space="0" w:color="auto"/>
            </w:tcBorders>
            <w:shd w:val="clear" w:color="auto" w:fill="auto"/>
          </w:tcPr>
          <w:p w14:paraId="505175E9" w14:textId="77777777" w:rsidR="006B304A" w:rsidRPr="00B12729" w:rsidRDefault="006B304A" w:rsidP="00B12729">
            <w:pPr>
              <w:rPr>
                <w:rFonts w:ascii="Arial" w:hAnsi="Arial" w:cs="Arial"/>
                <w:b/>
                <w:sz w:val="14"/>
                <w:szCs w:val="14"/>
              </w:rPr>
            </w:pPr>
            <w:r w:rsidRPr="00B12729">
              <w:rPr>
                <w:rFonts w:ascii="Arial" w:hAnsi="Arial" w:cs="Arial"/>
                <w:b/>
                <w:sz w:val="14"/>
                <w:szCs w:val="14"/>
              </w:rPr>
              <w:t>DURDURULAN FAALİYETLER VERGİ ÖNCESİ K/Z (XX-XXI)</w:t>
            </w:r>
          </w:p>
        </w:tc>
        <w:tc>
          <w:tcPr>
            <w:tcW w:w="945" w:type="dxa"/>
            <w:tcBorders>
              <w:top w:val="nil"/>
              <w:left w:val="single" w:sz="4" w:space="0" w:color="auto"/>
              <w:bottom w:val="nil"/>
              <w:right w:val="single" w:sz="4" w:space="0" w:color="auto"/>
            </w:tcBorders>
            <w:vAlign w:val="bottom"/>
          </w:tcPr>
          <w:p w14:paraId="60255837"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13B61764" w14:textId="28C67A2A"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851" w:type="dxa"/>
            <w:tcBorders>
              <w:top w:val="nil"/>
              <w:left w:val="single" w:sz="4" w:space="0" w:color="auto"/>
              <w:bottom w:val="nil"/>
              <w:right w:val="single" w:sz="4" w:space="0" w:color="auto"/>
            </w:tcBorders>
            <w:vAlign w:val="bottom"/>
          </w:tcPr>
          <w:p w14:paraId="511D321D" w14:textId="5E72D243"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409814DE" w14:textId="58D29E1E"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25657239" w14:textId="75F95045"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r>
      <w:tr w:rsidR="006B304A" w:rsidRPr="00B12729" w14:paraId="7B9250D0" w14:textId="3FDBCBED" w:rsidTr="00F01273">
        <w:trPr>
          <w:cantSplit/>
          <w:trHeight w:val="100"/>
        </w:trPr>
        <w:tc>
          <w:tcPr>
            <w:tcW w:w="676" w:type="dxa"/>
            <w:tcBorders>
              <w:top w:val="nil"/>
              <w:left w:val="single" w:sz="4" w:space="0" w:color="auto"/>
              <w:bottom w:val="nil"/>
              <w:right w:val="nil"/>
            </w:tcBorders>
            <w:shd w:val="clear" w:color="auto" w:fill="auto"/>
          </w:tcPr>
          <w:p w14:paraId="24493F2F" w14:textId="77777777" w:rsidR="006B304A" w:rsidRPr="00B12729" w:rsidRDefault="006B304A" w:rsidP="00B12729">
            <w:pPr>
              <w:rPr>
                <w:rFonts w:ascii="Arial" w:hAnsi="Arial" w:cs="Arial"/>
                <w:b/>
                <w:sz w:val="14"/>
                <w:szCs w:val="14"/>
              </w:rPr>
            </w:pPr>
            <w:r w:rsidRPr="00B12729">
              <w:rPr>
                <w:rFonts w:ascii="Arial" w:hAnsi="Arial" w:cs="Arial"/>
                <w:b/>
                <w:sz w:val="14"/>
                <w:szCs w:val="14"/>
              </w:rPr>
              <w:t>XXIII.</w:t>
            </w:r>
          </w:p>
        </w:tc>
        <w:tc>
          <w:tcPr>
            <w:tcW w:w="5415" w:type="dxa"/>
            <w:tcBorders>
              <w:top w:val="nil"/>
              <w:left w:val="nil"/>
              <w:bottom w:val="nil"/>
              <w:right w:val="single" w:sz="4" w:space="0" w:color="auto"/>
            </w:tcBorders>
            <w:shd w:val="clear" w:color="auto" w:fill="auto"/>
          </w:tcPr>
          <w:p w14:paraId="2909AF6A" w14:textId="77777777" w:rsidR="006B304A" w:rsidRPr="00B12729" w:rsidRDefault="006B304A" w:rsidP="00B12729">
            <w:pPr>
              <w:rPr>
                <w:rFonts w:ascii="Arial" w:hAnsi="Arial" w:cs="Arial"/>
                <w:b/>
                <w:sz w:val="14"/>
                <w:szCs w:val="14"/>
              </w:rPr>
            </w:pPr>
            <w:r w:rsidRPr="00B12729">
              <w:rPr>
                <w:rFonts w:ascii="Arial" w:hAnsi="Arial" w:cs="Arial"/>
                <w:b/>
                <w:sz w:val="14"/>
                <w:szCs w:val="14"/>
              </w:rPr>
              <w:t>DURDURULAN FAALİYETLER VERGİ KARŞILIĞI (±)</w:t>
            </w:r>
          </w:p>
        </w:tc>
        <w:tc>
          <w:tcPr>
            <w:tcW w:w="945" w:type="dxa"/>
            <w:tcBorders>
              <w:top w:val="nil"/>
              <w:left w:val="single" w:sz="4" w:space="0" w:color="auto"/>
              <w:bottom w:val="nil"/>
              <w:right w:val="single" w:sz="4" w:space="0" w:color="auto"/>
            </w:tcBorders>
            <w:vAlign w:val="bottom"/>
          </w:tcPr>
          <w:p w14:paraId="739B37F7"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24BF035B" w14:textId="22EE9A4C"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851" w:type="dxa"/>
            <w:tcBorders>
              <w:top w:val="nil"/>
              <w:left w:val="single" w:sz="4" w:space="0" w:color="auto"/>
              <w:bottom w:val="nil"/>
              <w:right w:val="single" w:sz="4" w:space="0" w:color="auto"/>
            </w:tcBorders>
            <w:vAlign w:val="bottom"/>
          </w:tcPr>
          <w:p w14:paraId="099F806C" w14:textId="64AE7EB3"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6E2B070E" w14:textId="051A7670"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03BA9AA0" w14:textId="153F96E9"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r>
      <w:tr w:rsidR="006B304A" w:rsidRPr="00B12729" w14:paraId="7D82E804" w14:textId="28CAAD64" w:rsidTr="00F01273">
        <w:trPr>
          <w:cantSplit/>
          <w:trHeight w:val="100"/>
        </w:trPr>
        <w:tc>
          <w:tcPr>
            <w:tcW w:w="676" w:type="dxa"/>
            <w:tcBorders>
              <w:top w:val="nil"/>
              <w:left w:val="single" w:sz="4" w:space="0" w:color="auto"/>
              <w:bottom w:val="nil"/>
              <w:right w:val="nil"/>
            </w:tcBorders>
            <w:shd w:val="clear" w:color="auto" w:fill="auto"/>
          </w:tcPr>
          <w:p w14:paraId="37333E03" w14:textId="77777777" w:rsidR="006B304A" w:rsidRPr="00B12729" w:rsidRDefault="006B304A" w:rsidP="00B12729">
            <w:pPr>
              <w:rPr>
                <w:rFonts w:ascii="Arial" w:hAnsi="Arial" w:cs="Arial"/>
                <w:sz w:val="14"/>
                <w:szCs w:val="14"/>
              </w:rPr>
            </w:pPr>
            <w:r w:rsidRPr="00B12729">
              <w:rPr>
                <w:rFonts w:ascii="Arial" w:hAnsi="Arial" w:cs="Arial"/>
                <w:sz w:val="14"/>
                <w:szCs w:val="14"/>
              </w:rPr>
              <w:t>23.1</w:t>
            </w:r>
          </w:p>
        </w:tc>
        <w:tc>
          <w:tcPr>
            <w:tcW w:w="5415" w:type="dxa"/>
            <w:tcBorders>
              <w:top w:val="nil"/>
              <w:left w:val="nil"/>
              <w:bottom w:val="nil"/>
              <w:right w:val="single" w:sz="4" w:space="0" w:color="auto"/>
            </w:tcBorders>
            <w:shd w:val="clear" w:color="auto" w:fill="auto"/>
          </w:tcPr>
          <w:p w14:paraId="43DEDC12" w14:textId="77777777" w:rsidR="006B304A" w:rsidRPr="00B12729" w:rsidRDefault="006B304A" w:rsidP="00B12729">
            <w:pPr>
              <w:rPr>
                <w:rFonts w:ascii="Arial" w:hAnsi="Arial" w:cs="Arial"/>
                <w:sz w:val="14"/>
                <w:szCs w:val="14"/>
              </w:rPr>
            </w:pPr>
            <w:r w:rsidRPr="00B12729">
              <w:rPr>
                <w:rFonts w:ascii="Arial" w:hAnsi="Arial" w:cs="Arial"/>
                <w:sz w:val="14"/>
                <w:szCs w:val="14"/>
              </w:rPr>
              <w:t>Cari Vergi Karşılığı</w:t>
            </w:r>
          </w:p>
        </w:tc>
        <w:tc>
          <w:tcPr>
            <w:tcW w:w="945" w:type="dxa"/>
            <w:tcBorders>
              <w:top w:val="nil"/>
              <w:left w:val="single" w:sz="4" w:space="0" w:color="auto"/>
              <w:bottom w:val="nil"/>
              <w:right w:val="single" w:sz="4" w:space="0" w:color="auto"/>
            </w:tcBorders>
            <w:vAlign w:val="bottom"/>
          </w:tcPr>
          <w:p w14:paraId="57AD765B"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34A25667" w14:textId="6B85BE60"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0D3E59AE" w14:textId="19849B78"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026A90D3" w14:textId="6B9BE872"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4D42AAAB" w14:textId="0F4D106E"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43082334" w14:textId="119A4EEC" w:rsidTr="00F01273">
        <w:trPr>
          <w:cantSplit/>
          <w:trHeight w:val="100"/>
        </w:trPr>
        <w:tc>
          <w:tcPr>
            <w:tcW w:w="676" w:type="dxa"/>
            <w:tcBorders>
              <w:top w:val="nil"/>
              <w:left w:val="single" w:sz="4" w:space="0" w:color="auto"/>
              <w:bottom w:val="nil"/>
              <w:right w:val="nil"/>
            </w:tcBorders>
            <w:shd w:val="clear" w:color="auto" w:fill="auto"/>
          </w:tcPr>
          <w:p w14:paraId="220BE5EE" w14:textId="77777777" w:rsidR="006B304A" w:rsidRPr="00B12729" w:rsidRDefault="006B304A" w:rsidP="00B12729">
            <w:pPr>
              <w:rPr>
                <w:rFonts w:ascii="Arial" w:hAnsi="Arial" w:cs="Arial"/>
                <w:sz w:val="14"/>
                <w:szCs w:val="14"/>
              </w:rPr>
            </w:pPr>
            <w:r w:rsidRPr="00B12729">
              <w:rPr>
                <w:rFonts w:ascii="Arial" w:hAnsi="Arial" w:cs="Arial"/>
                <w:sz w:val="14"/>
                <w:szCs w:val="14"/>
              </w:rPr>
              <w:t>23.2</w:t>
            </w:r>
          </w:p>
        </w:tc>
        <w:tc>
          <w:tcPr>
            <w:tcW w:w="5415" w:type="dxa"/>
            <w:tcBorders>
              <w:top w:val="nil"/>
              <w:left w:val="nil"/>
              <w:bottom w:val="nil"/>
              <w:right w:val="single" w:sz="4" w:space="0" w:color="auto"/>
            </w:tcBorders>
            <w:shd w:val="clear" w:color="auto" w:fill="auto"/>
          </w:tcPr>
          <w:p w14:paraId="3D809455" w14:textId="77777777" w:rsidR="006B304A" w:rsidRPr="00B12729" w:rsidRDefault="006B304A" w:rsidP="00B12729">
            <w:pPr>
              <w:rPr>
                <w:rFonts w:ascii="Arial" w:hAnsi="Arial" w:cs="Arial"/>
                <w:sz w:val="14"/>
                <w:szCs w:val="14"/>
              </w:rPr>
            </w:pPr>
            <w:r w:rsidRPr="00B12729">
              <w:rPr>
                <w:rFonts w:ascii="Arial" w:hAnsi="Arial" w:cs="Arial"/>
                <w:sz w:val="14"/>
                <w:szCs w:val="14"/>
              </w:rPr>
              <w:t>Ertelenmiş Vergi Gider Etkisi (+)</w:t>
            </w:r>
          </w:p>
        </w:tc>
        <w:tc>
          <w:tcPr>
            <w:tcW w:w="945" w:type="dxa"/>
            <w:tcBorders>
              <w:top w:val="nil"/>
              <w:left w:val="single" w:sz="4" w:space="0" w:color="auto"/>
              <w:bottom w:val="nil"/>
              <w:right w:val="single" w:sz="4" w:space="0" w:color="auto"/>
            </w:tcBorders>
            <w:vAlign w:val="bottom"/>
          </w:tcPr>
          <w:p w14:paraId="08C7558D"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6229BF70" w14:textId="1C4023CE"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11663CCA" w14:textId="320B03A1"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67D27452" w14:textId="1957D661"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0FC55DA9" w14:textId="6B9716CB"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5B63069F" w14:textId="21A6D724" w:rsidTr="00F01273">
        <w:trPr>
          <w:cantSplit/>
          <w:trHeight w:val="100"/>
        </w:trPr>
        <w:tc>
          <w:tcPr>
            <w:tcW w:w="676" w:type="dxa"/>
            <w:tcBorders>
              <w:top w:val="nil"/>
              <w:left w:val="single" w:sz="4" w:space="0" w:color="auto"/>
              <w:bottom w:val="nil"/>
              <w:right w:val="nil"/>
            </w:tcBorders>
            <w:shd w:val="clear" w:color="auto" w:fill="auto"/>
          </w:tcPr>
          <w:p w14:paraId="2A3B5A88" w14:textId="77777777" w:rsidR="006B304A" w:rsidRPr="00B12729" w:rsidRDefault="006B304A" w:rsidP="00B12729">
            <w:pPr>
              <w:rPr>
                <w:rFonts w:ascii="Arial" w:hAnsi="Arial" w:cs="Arial"/>
                <w:sz w:val="14"/>
                <w:szCs w:val="14"/>
              </w:rPr>
            </w:pPr>
            <w:r w:rsidRPr="00B12729">
              <w:rPr>
                <w:rFonts w:ascii="Arial" w:hAnsi="Arial" w:cs="Arial"/>
                <w:sz w:val="14"/>
                <w:szCs w:val="14"/>
              </w:rPr>
              <w:t>23.3</w:t>
            </w:r>
          </w:p>
        </w:tc>
        <w:tc>
          <w:tcPr>
            <w:tcW w:w="5415" w:type="dxa"/>
            <w:tcBorders>
              <w:top w:val="nil"/>
              <w:left w:val="nil"/>
              <w:bottom w:val="nil"/>
              <w:right w:val="single" w:sz="4" w:space="0" w:color="auto"/>
            </w:tcBorders>
            <w:shd w:val="clear" w:color="auto" w:fill="auto"/>
          </w:tcPr>
          <w:p w14:paraId="420CE8AD" w14:textId="77777777" w:rsidR="006B304A" w:rsidRPr="00B12729" w:rsidRDefault="006B304A" w:rsidP="00B12729">
            <w:pPr>
              <w:rPr>
                <w:rFonts w:ascii="Arial" w:hAnsi="Arial" w:cs="Arial"/>
                <w:sz w:val="14"/>
                <w:szCs w:val="14"/>
              </w:rPr>
            </w:pPr>
            <w:r w:rsidRPr="00B12729">
              <w:rPr>
                <w:rFonts w:ascii="Arial" w:hAnsi="Arial" w:cs="Arial"/>
                <w:sz w:val="14"/>
                <w:szCs w:val="14"/>
              </w:rPr>
              <w:t>Ertelenmiş Vergi Gelir Etkisi (-)</w:t>
            </w:r>
          </w:p>
        </w:tc>
        <w:tc>
          <w:tcPr>
            <w:tcW w:w="945" w:type="dxa"/>
            <w:tcBorders>
              <w:top w:val="nil"/>
              <w:left w:val="single" w:sz="4" w:space="0" w:color="auto"/>
              <w:bottom w:val="nil"/>
              <w:right w:val="single" w:sz="4" w:space="0" w:color="auto"/>
            </w:tcBorders>
            <w:vAlign w:val="bottom"/>
          </w:tcPr>
          <w:p w14:paraId="04470374"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nil"/>
              <w:right w:val="single" w:sz="4" w:space="0" w:color="auto"/>
            </w:tcBorders>
            <w:shd w:val="clear" w:color="auto" w:fill="auto"/>
            <w:vAlign w:val="bottom"/>
          </w:tcPr>
          <w:p w14:paraId="335C1B02" w14:textId="6B624830"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851" w:type="dxa"/>
            <w:tcBorders>
              <w:top w:val="nil"/>
              <w:left w:val="single" w:sz="4" w:space="0" w:color="auto"/>
              <w:bottom w:val="nil"/>
              <w:right w:val="single" w:sz="4" w:space="0" w:color="auto"/>
            </w:tcBorders>
            <w:vAlign w:val="bottom"/>
          </w:tcPr>
          <w:p w14:paraId="43810E34" w14:textId="1EABF0EA" w:rsidR="006B304A" w:rsidRPr="00B12729" w:rsidRDefault="006B304A" w:rsidP="00B12729">
            <w:pPr>
              <w:jc w:val="right"/>
              <w:rPr>
                <w:rFonts w:ascii="Arial" w:hAnsi="Arial" w:cs="Arial"/>
                <w:sz w:val="14"/>
                <w:szCs w:val="14"/>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18984324" w14:textId="06E5E7FC"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c>
          <w:tcPr>
            <w:tcW w:w="1020" w:type="dxa"/>
            <w:tcBorders>
              <w:top w:val="nil"/>
              <w:left w:val="single" w:sz="4" w:space="0" w:color="auto"/>
              <w:bottom w:val="nil"/>
              <w:right w:val="single" w:sz="4" w:space="0" w:color="auto"/>
            </w:tcBorders>
            <w:vAlign w:val="bottom"/>
          </w:tcPr>
          <w:p w14:paraId="2454855C" w14:textId="4546141A"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w:t>
            </w:r>
          </w:p>
        </w:tc>
      </w:tr>
      <w:tr w:rsidR="006B304A" w:rsidRPr="00B12729" w14:paraId="4133E042" w14:textId="598CE69F" w:rsidTr="00F01273">
        <w:trPr>
          <w:cantSplit/>
          <w:trHeight w:val="100"/>
        </w:trPr>
        <w:tc>
          <w:tcPr>
            <w:tcW w:w="676" w:type="dxa"/>
            <w:tcBorders>
              <w:top w:val="nil"/>
              <w:left w:val="single" w:sz="4" w:space="0" w:color="auto"/>
              <w:bottom w:val="nil"/>
              <w:right w:val="nil"/>
            </w:tcBorders>
            <w:shd w:val="clear" w:color="auto" w:fill="auto"/>
          </w:tcPr>
          <w:p w14:paraId="0101EB31" w14:textId="77777777" w:rsidR="006B304A" w:rsidRPr="00B12729" w:rsidRDefault="006B304A" w:rsidP="00B12729">
            <w:pPr>
              <w:rPr>
                <w:rFonts w:ascii="Arial" w:hAnsi="Arial" w:cs="Arial"/>
                <w:b/>
                <w:sz w:val="14"/>
                <w:szCs w:val="14"/>
              </w:rPr>
            </w:pPr>
            <w:r w:rsidRPr="00B12729">
              <w:rPr>
                <w:rFonts w:ascii="Arial" w:hAnsi="Arial" w:cs="Arial"/>
                <w:b/>
                <w:sz w:val="14"/>
                <w:szCs w:val="14"/>
              </w:rPr>
              <w:t>XXIV.</w:t>
            </w:r>
          </w:p>
        </w:tc>
        <w:tc>
          <w:tcPr>
            <w:tcW w:w="5415" w:type="dxa"/>
            <w:tcBorders>
              <w:top w:val="nil"/>
              <w:left w:val="nil"/>
              <w:bottom w:val="nil"/>
              <w:right w:val="single" w:sz="4" w:space="0" w:color="auto"/>
            </w:tcBorders>
            <w:shd w:val="clear" w:color="auto" w:fill="auto"/>
          </w:tcPr>
          <w:p w14:paraId="41A859B8" w14:textId="77777777" w:rsidR="006B304A" w:rsidRPr="00B12729" w:rsidRDefault="006B304A" w:rsidP="00B12729">
            <w:pPr>
              <w:rPr>
                <w:rFonts w:ascii="Arial" w:hAnsi="Arial" w:cs="Arial"/>
                <w:b/>
                <w:sz w:val="14"/>
                <w:szCs w:val="14"/>
              </w:rPr>
            </w:pPr>
            <w:r w:rsidRPr="00B12729">
              <w:rPr>
                <w:rFonts w:ascii="Arial" w:hAnsi="Arial" w:cs="Arial"/>
                <w:b/>
                <w:sz w:val="14"/>
                <w:szCs w:val="14"/>
              </w:rPr>
              <w:t>DURDURULAN FAALİYETLER DÖNEM NET K/Z (XXII±XXIII)</w:t>
            </w:r>
          </w:p>
        </w:tc>
        <w:tc>
          <w:tcPr>
            <w:tcW w:w="945" w:type="dxa"/>
            <w:tcBorders>
              <w:top w:val="nil"/>
              <w:left w:val="single" w:sz="4" w:space="0" w:color="auto"/>
              <w:bottom w:val="nil"/>
              <w:right w:val="single" w:sz="4" w:space="0" w:color="auto"/>
            </w:tcBorders>
            <w:vAlign w:val="bottom"/>
          </w:tcPr>
          <w:p w14:paraId="7286B40B" w14:textId="77777777" w:rsidR="006B304A" w:rsidRPr="00B12729" w:rsidRDefault="006B304A" w:rsidP="00B12729">
            <w:pPr>
              <w:jc w:val="center"/>
              <w:rPr>
                <w:rFonts w:ascii="Arial" w:hAnsi="Arial" w:cs="Arial"/>
                <w:b/>
                <w:bCs/>
                <w:sz w:val="14"/>
                <w:szCs w:val="14"/>
              </w:rPr>
            </w:pPr>
          </w:p>
        </w:tc>
        <w:tc>
          <w:tcPr>
            <w:tcW w:w="897" w:type="dxa"/>
            <w:tcBorders>
              <w:top w:val="nil"/>
              <w:left w:val="single" w:sz="4" w:space="0" w:color="auto"/>
              <w:bottom w:val="nil"/>
              <w:right w:val="single" w:sz="4" w:space="0" w:color="auto"/>
            </w:tcBorders>
            <w:shd w:val="clear" w:color="auto" w:fill="auto"/>
            <w:vAlign w:val="bottom"/>
          </w:tcPr>
          <w:p w14:paraId="34B60B40" w14:textId="76FB0A4B"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851" w:type="dxa"/>
            <w:tcBorders>
              <w:top w:val="nil"/>
              <w:left w:val="single" w:sz="4" w:space="0" w:color="auto"/>
              <w:bottom w:val="nil"/>
              <w:right w:val="single" w:sz="4" w:space="0" w:color="auto"/>
            </w:tcBorders>
            <w:vAlign w:val="bottom"/>
          </w:tcPr>
          <w:p w14:paraId="3CD83C07" w14:textId="198C1798"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0D78578D" w14:textId="3F639F65"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c>
          <w:tcPr>
            <w:tcW w:w="1020" w:type="dxa"/>
            <w:tcBorders>
              <w:top w:val="nil"/>
              <w:left w:val="single" w:sz="4" w:space="0" w:color="auto"/>
              <w:bottom w:val="nil"/>
              <w:right w:val="single" w:sz="4" w:space="0" w:color="auto"/>
            </w:tcBorders>
            <w:vAlign w:val="bottom"/>
          </w:tcPr>
          <w:p w14:paraId="5CC38461" w14:textId="2E71D1CD"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w:t>
            </w:r>
          </w:p>
        </w:tc>
      </w:tr>
      <w:tr w:rsidR="006B304A" w:rsidRPr="00B12729" w14:paraId="7AE07EE2" w14:textId="53BA5401" w:rsidTr="00F01273">
        <w:trPr>
          <w:cantSplit/>
          <w:trHeight w:val="100"/>
        </w:trPr>
        <w:tc>
          <w:tcPr>
            <w:tcW w:w="676" w:type="dxa"/>
            <w:tcBorders>
              <w:top w:val="nil"/>
              <w:left w:val="single" w:sz="4" w:space="0" w:color="auto"/>
              <w:bottom w:val="nil"/>
              <w:right w:val="nil"/>
            </w:tcBorders>
            <w:shd w:val="clear" w:color="auto" w:fill="auto"/>
          </w:tcPr>
          <w:p w14:paraId="7E2F1352" w14:textId="77777777" w:rsidR="006B304A" w:rsidRPr="00B12729" w:rsidRDefault="006B304A" w:rsidP="00B12729">
            <w:pPr>
              <w:rPr>
                <w:rFonts w:ascii="Arial" w:hAnsi="Arial" w:cs="Arial"/>
                <w:b/>
                <w:sz w:val="14"/>
                <w:szCs w:val="14"/>
              </w:rPr>
            </w:pPr>
            <w:r w:rsidRPr="00B12729">
              <w:rPr>
                <w:rFonts w:ascii="Arial" w:hAnsi="Arial" w:cs="Arial"/>
                <w:b/>
                <w:sz w:val="14"/>
                <w:szCs w:val="14"/>
              </w:rPr>
              <w:t>XXV.</w:t>
            </w:r>
          </w:p>
        </w:tc>
        <w:tc>
          <w:tcPr>
            <w:tcW w:w="5415" w:type="dxa"/>
            <w:tcBorders>
              <w:top w:val="nil"/>
              <w:left w:val="nil"/>
              <w:bottom w:val="nil"/>
              <w:right w:val="single" w:sz="4" w:space="0" w:color="auto"/>
            </w:tcBorders>
            <w:shd w:val="clear" w:color="auto" w:fill="auto"/>
          </w:tcPr>
          <w:p w14:paraId="6F053EB3" w14:textId="77777777" w:rsidR="006B304A" w:rsidRPr="00B12729" w:rsidRDefault="006B304A" w:rsidP="00B12729">
            <w:pPr>
              <w:rPr>
                <w:rFonts w:ascii="Arial" w:hAnsi="Arial" w:cs="Arial"/>
                <w:b/>
                <w:sz w:val="14"/>
                <w:szCs w:val="14"/>
              </w:rPr>
            </w:pPr>
            <w:r w:rsidRPr="00B12729">
              <w:rPr>
                <w:rFonts w:ascii="Arial" w:hAnsi="Arial" w:cs="Arial"/>
                <w:b/>
                <w:sz w:val="14"/>
                <w:szCs w:val="14"/>
              </w:rPr>
              <w:t>DÖNEM NET KARI/ZARARI (XIX+XXIV)</w:t>
            </w:r>
          </w:p>
        </w:tc>
        <w:tc>
          <w:tcPr>
            <w:tcW w:w="945" w:type="dxa"/>
            <w:tcBorders>
              <w:left w:val="single" w:sz="4" w:space="0" w:color="auto"/>
              <w:right w:val="single" w:sz="4" w:space="0" w:color="auto"/>
            </w:tcBorders>
            <w:vAlign w:val="bottom"/>
          </w:tcPr>
          <w:p w14:paraId="37435A6E" w14:textId="77777777" w:rsidR="006B304A" w:rsidRPr="00B12729" w:rsidRDefault="006B304A" w:rsidP="00B12729">
            <w:pPr>
              <w:jc w:val="center"/>
              <w:rPr>
                <w:rFonts w:ascii="Arial" w:hAnsi="Arial" w:cs="Arial"/>
                <w:b/>
                <w:bCs/>
                <w:sz w:val="14"/>
                <w:szCs w:val="14"/>
              </w:rPr>
            </w:pPr>
            <w:bookmarkStart w:id="21" w:name="OLE_LINK21"/>
            <w:bookmarkStart w:id="22" w:name="OLE_LINK22"/>
            <w:r w:rsidRPr="00B12729">
              <w:rPr>
                <w:rFonts w:ascii="Arial" w:hAnsi="Arial" w:cs="Arial"/>
                <w:b/>
                <w:sz w:val="14"/>
                <w:szCs w:val="14"/>
              </w:rPr>
              <w:t>(12)</w:t>
            </w:r>
            <w:bookmarkEnd w:id="21"/>
            <w:bookmarkEnd w:id="22"/>
          </w:p>
        </w:tc>
        <w:tc>
          <w:tcPr>
            <w:tcW w:w="897" w:type="dxa"/>
            <w:tcBorders>
              <w:top w:val="nil"/>
              <w:left w:val="single" w:sz="4" w:space="0" w:color="auto"/>
              <w:bottom w:val="nil"/>
              <w:right w:val="single" w:sz="4" w:space="0" w:color="auto"/>
            </w:tcBorders>
            <w:shd w:val="clear" w:color="auto" w:fill="auto"/>
            <w:vAlign w:val="bottom"/>
          </w:tcPr>
          <w:p w14:paraId="2DF0FC1D" w14:textId="0D63D3A8"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1.493.193</w:t>
            </w:r>
          </w:p>
        </w:tc>
        <w:tc>
          <w:tcPr>
            <w:tcW w:w="851" w:type="dxa"/>
            <w:tcBorders>
              <w:top w:val="nil"/>
              <w:left w:val="single" w:sz="4" w:space="0" w:color="auto"/>
              <w:bottom w:val="nil"/>
              <w:right w:val="single" w:sz="4" w:space="0" w:color="auto"/>
            </w:tcBorders>
            <w:vAlign w:val="bottom"/>
          </w:tcPr>
          <w:p w14:paraId="2BB2DE8B" w14:textId="7B8F2D88" w:rsidR="006B304A" w:rsidRPr="00B12729" w:rsidRDefault="006B304A" w:rsidP="00B12729">
            <w:pPr>
              <w:jc w:val="right"/>
              <w:rPr>
                <w:rFonts w:ascii="Arial" w:hAnsi="Arial" w:cs="Arial"/>
                <w:b/>
                <w:sz w:val="14"/>
                <w:szCs w:val="14"/>
              </w:rPr>
            </w:pPr>
            <w:r w:rsidRPr="00B12729">
              <w:rPr>
                <w:rFonts w:ascii="Arial" w:hAnsi="Arial" w:cs="Arial"/>
                <w:b/>
                <w:sz w:val="14"/>
                <w:szCs w:val="14"/>
                <w:lang w:val="en-US" w:eastAsia="en-US"/>
              </w:rPr>
              <w:t>652.405</w:t>
            </w:r>
          </w:p>
        </w:tc>
        <w:tc>
          <w:tcPr>
            <w:tcW w:w="1020" w:type="dxa"/>
            <w:tcBorders>
              <w:top w:val="nil"/>
              <w:left w:val="single" w:sz="4" w:space="0" w:color="auto"/>
              <w:bottom w:val="nil"/>
              <w:right w:val="single" w:sz="4" w:space="0" w:color="auto"/>
            </w:tcBorders>
            <w:vAlign w:val="bottom"/>
          </w:tcPr>
          <w:p w14:paraId="2E35913E" w14:textId="4E0DC533"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976.221</w:t>
            </w:r>
          </w:p>
        </w:tc>
        <w:tc>
          <w:tcPr>
            <w:tcW w:w="1020" w:type="dxa"/>
            <w:tcBorders>
              <w:top w:val="nil"/>
              <w:left w:val="single" w:sz="4" w:space="0" w:color="auto"/>
              <w:bottom w:val="nil"/>
              <w:right w:val="single" w:sz="4" w:space="0" w:color="auto"/>
            </w:tcBorders>
            <w:vAlign w:val="bottom"/>
          </w:tcPr>
          <w:p w14:paraId="5811BA0F" w14:textId="3ED2A3D5" w:rsidR="006B304A" w:rsidRPr="00B12729" w:rsidRDefault="006B304A" w:rsidP="00B12729">
            <w:pPr>
              <w:jc w:val="right"/>
              <w:rPr>
                <w:rFonts w:ascii="Arial" w:hAnsi="Arial" w:cs="Arial"/>
                <w:b/>
                <w:sz w:val="14"/>
                <w:szCs w:val="14"/>
                <w:lang w:val="en-US" w:eastAsia="en-US"/>
              </w:rPr>
            </w:pPr>
            <w:r w:rsidRPr="00B12729">
              <w:rPr>
                <w:rFonts w:ascii="Arial" w:hAnsi="Arial" w:cs="Arial"/>
                <w:b/>
                <w:sz w:val="14"/>
                <w:szCs w:val="14"/>
                <w:lang w:val="en-US" w:eastAsia="en-US"/>
              </w:rPr>
              <w:t>458.099</w:t>
            </w:r>
          </w:p>
        </w:tc>
      </w:tr>
      <w:tr w:rsidR="006B304A" w:rsidRPr="00B12729" w14:paraId="61DE9BE3" w14:textId="3B1BB6AE" w:rsidTr="00F01273">
        <w:trPr>
          <w:cantSplit/>
          <w:trHeight w:val="100"/>
        </w:trPr>
        <w:tc>
          <w:tcPr>
            <w:tcW w:w="676" w:type="dxa"/>
            <w:tcBorders>
              <w:top w:val="nil"/>
              <w:left w:val="single" w:sz="4" w:space="0" w:color="auto"/>
              <w:bottom w:val="single" w:sz="4" w:space="0" w:color="auto"/>
              <w:right w:val="nil"/>
            </w:tcBorders>
            <w:shd w:val="clear" w:color="auto" w:fill="auto"/>
            <w:vAlign w:val="bottom"/>
          </w:tcPr>
          <w:p w14:paraId="1170AAFA" w14:textId="77777777" w:rsidR="006B304A" w:rsidRPr="00B12729" w:rsidRDefault="006B304A" w:rsidP="00B12729">
            <w:pPr>
              <w:rPr>
                <w:rFonts w:ascii="Arial" w:hAnsi="Arial" w:cs="Arial"/>
                <w:sz w:val="14"/>
                <w:szCs w:val="14"/>
              </w:rPr>
            </w:pPr>
            <w:r w:rsidRPr="00B12729">
              <w:rPr>
                <w:rFonts w:ascii="Arial" w:hAnsi="Arial" w:cs="Arial"/>
                <w:sz w:val="14"/>
                <w:szCs w:val="14"/>
              </w:rPr>
              <w:t> </w:t>
            </w:r>
          </w:p>
        </w:tc>
        <w:tc>
          <w:tcPr>
            <w:tcW w:w="5415" w:type="dxa"/>
            <w:tcBorders>
              <w:top w:val="nil"/>
              <w:left w:val="nil"/>
              <w:bottom w:val="single" w:sz="4" w:space="0" w:color="auto"/>
              <w:right w:val="single" w:sz="4" w:space="0" w:color="auto"/>
            </w:tcBorders>
            <w:shd w:val="clear" w:color="auto" w:fill="auto"/>
            <w:vAlign w:val="bottom"/>
          </w:tcPr>
          <w:p w14:paraId="2A5BEA80" w14:textId="77777777" w:rsidR="006B304A" w:rsidRPr="00B12729" w:rsidRDefault="006B304A" w:rsidP="00B12729">
            <w:pPr>
              <w:rPr>
                <w:rFonts w:ascii="Arial" w:hAnsi="Arial" w:cs="Arial"/>
                <w:sz w:val="14"/>
                <w:szCs w:val="14"/>
              </w:rPr>
            </w:pPr>
            <w:r w:rsidRPr="00B12729">
              <w:rPr>
                <w:rFonts w:ascii="Arial" w:hAnsi="Arial" w:cs="Arial"/>
                <w:sz w:val="14"/>
                <w:szCs w:val="14"/>
              </w:rPr>
              <w:t>Hisse Başına Kâr/Zarar</w:t>
            </w:r>
          </w:p>
        </w:tc>
        <w:tc>
          <w:tcPr>
            <w:tcW w:w="945" w:type="dxa"/>
            <w:tcBorders>
              <w:top w:val="nil"/>
              <w:left w:val="single" w:sz="4" w:space="0" w:color="auto"/>
              <w:bottom w:val="single" w:sz="4" w:space="0" w:color="auto"/>
              <w:right w:val="single" w:sz="4" w:space="0" w:color="auto"/>
            </w:tcBorders>
            <w:vAlign w:val="bottom"/>
          </w:tcPr>
          <w:p w14:paraId="233FF463" w14:textId="77777777" w:rsidR="006B304A" w:rsidRPr="00B12729" w:rsidRDefault="006B304A" w:rsidP="00B12729">
            <w:pPr>
              <w:jc w:val="center"/>
              <w:rPr>
                <w:rFonts w:ascii="Arial" w:hAnsi="Arial" w:cs="Arial"/>
                <w:sz w:val="14"/>
                <w:szCs w:val="14"/>
              </w:rPr>
            </w:pPr>
          </w:p>
        </w:tc>
        <w:tc>
          <w:tcPr>
            <w:tcW w:w="897" w:type="dxa"/>
            <w:tcBorders>
              <w:top w:val="nil"/>
              <w:left w:val="single" w:sz="4" w:space="0" w:color="auto"/>
              <w:bottom w:val="single" w:sz="4" w:space="0" w:color="auto"/>
              <w:right w:val="single" w:sz="4" w:space="0" w:color="auto"/>
            </w:tcBorders>
            <w:shd w:val="clear" w:color="auto" w:fill="auto"/>
            <w:vAlign w:val="bottom"/>
          </w:tcPr>
          <w:p w14:paraId="678F432B" w14:textId="5A8317EB" w:rsidR="006B304A" w:rsidRPr="00B12729" w:rsidRDefault="006B304A" w:rsidP="00B12729">
            <w:pPr>
              <w:jc w:val="right"/>
              <w:rPr>
                <w:rFonts w:ascii="Arial" w:hAnsi="Arial" w:cs="Arial"/>
                <w:sz w:val="14"/>
                <w:szCs w:val="14"/>
              </w:rPr>
            </w:pPr>
            <w:r w:rsidRPr="00B12729">
              <w:rPr>
                <w:rFonts w:ascii="Arial" w:hAnsi="Arial" w:cs="Arial"/>
                <w:sz w:val="14"/>
                <w:szCs w:val="14"/>
              </w:rPr>
              <w:t>0,59728</w:t>
            </w:r>
          </w:p>
        </w:tc>
        <w:tc>
          <w:tcPr>
            <w:tcW w:w="851" w:type="dxa"/>
            <w:tcBorders>
              <w:top w:val="nil"/>
              <w:left w:val="single" w:sz="4" w:space="0" w:color="auto"/>
              <w:bottom w:val="single" w:sz="4" w:space="0" w:color="auto"/>
              <w:right w:val="single" w:sz="4" w:space="0" w:color="auto"/>
            </w:tcBorders>
            <w:vAlign w:val="bottom"/>
          </w:tcPr>
          <w:p w14:paraId="7577994D" w14:textId="610184F8"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0,26096</w:t>
            </w:r>
          </w:p>
        </w:tc>
        <w:tc>
          <w:tcPr>
            <w:tcW w:w="1020" w:type="dxa"/>
            <w:tcBorders>
              <w:top w:val="nil"/>
              <w:left w:val="single" w:sz="4" w:space="0" w:color="auto"/>
              <w:bottom w:val="single" w:sz="4" w:space="0" w:color="auto"/>
              <w:right w:val="single" w:sz="4" w:space="0" w:color="auto"/>
            </w:tcBorders>
            <w:vAlign w:val="bottom"/>
          </w:tcPr>
          <w:p w14:paraId="313BF3E6" w14:textId="6D3C29E3"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0,39049</w:t>
            </w:r>
          </w:p>
        </w:tc>
        <w:tc>
          <w:tcPr>
            <w:tcW w:w="1020" w:type="dxa"/>
            <w:tcBorders>
              <w:top w:val="nil"/>
              <w:left w:val="single" w:sz="4" w:space="0" w:color="auto"/>
              <w:bottom w:val="single" w:sz="4" w:space="0" w:color="auto"/>
              <w:right w:val="single" w:sz="4" w:space="0" w:color="auto"/>
            </w:tcBorders>
            <w:vAlign w:val="bottom"/>
          </w:tcPr>
          <w:p w14:paraId="64088B5B" w14:textId="38BD74EB" w:rsidR="006B304A" w:rsidRPr="00B12729" w:rsidRDefault="006B304A" w:rsidP="00B12729">
            <w:pPr>
              <w:jc w:val="right"/>
              <w:rPr>
                <w:rFonts w:ascii="Arial" w:hAnsi="Arial" w:cs="Arial"/>
                <w:sz w:val="14"/>
                <w:szCs w:val="14"/>
                <w:lang w:val="en-US" w:eastAsia="en-US"/>
              </w:rPr>
            </w:pPr>
            <w:r w:rsidRPr="00B12729">
              <w:rPr>
                <w:rFonts w:ascii="Arial" w:hAnsi="Arial" w:cs="Arial"/>
                <w:sz w:val="14"/>
                <w:szCs w:val="14"/>
                <w:lang w:val="en-US" w:eastAsia="en-US"/>
              </w:rPr>
              <w:t>0,1</w:t>
            </w:r>
            <w:r w:rsidR="003949CC" w:rsidRPr="00B12729">
              <w:rPr>
                <w:rFonts w:ascii="Arial" w:hAnsi="Arial" w:cs="Arial"/>
                <w:sz w:val="14"/>
                <w:szCs w:val="14"/>
                <w:lang w:val="en-US" w:eastAsia="en-US"/>
              </w:rPr>
              <w:t>8324</w:t>
            </w:r>
          </w:p>
        </w:tc>
      </w:tr>
      <w:bookmarkEnd w:id="20"/>
    </w:tbl>
    <w:p w14:paraId="520C46CD" w14:textId="1C67D07E" w:rsidR="003E61C4" w:rsidRPr="00B12729" w:rsidRDefault="003E61C4" w:rsidP="00B12729">
      <w:pPr>
        <w:jc w:val="center"/>
        <w:rPr>
          <w:rFonts w:ascii="Arial" w:hAnsi="Arial" w:cs="Arial"/>
          <w:sz w:val="16"/>
          <w:szCs w:val="16"/>
        </w:rPr>
      </w:pPr>
    </w:p>
    <w:p w14:paraId="1E377192" w14:textId="69AF7CBC" w:rsidR="00680052" w:rsidRPr="00B12729" w:rsidRDefault="00680052" w:rsidP="00B12729">
      <w:pPr>
        <w:jc w:val="center"/>
        <w:rPr>
          <w:rFonts w:ascii="Arial" w:hAnsi="Arial" w:cs="Arial"/>
          <w:sz w:val="16"/>
          <w:szCs w:val="16"/>
        </w:rPr>
      </w:pPr>
    </w:p>
    <w:p w14:paraId="4FB5614A" w14:textId="04A4CEE5" w:rsidR="003E61C4" w:rsidRPr="00B12729" w:rsidRDefault="003E61C4" w:rsidP="00B12729">
      <w:pPr>
        <w:jc w:val="center"/>
        <w:rPr>
          <w:rFonts w:ascii="Arial" w:hAnsi="Arial" w:cs="Arial"/>
          <w:sz w:val="16"/>
          <w:szCs w:val="16"/>
        </w:rPr>
      </w:pPr>
    </w:p>
    <w:p w14:paraId="1FE42BBF" w14:textId="55A21747" w:rsidR="00B97355" w:rsidRPr="00B12729" w:rsidRDefault="00B97355" w:rsidP="00B12729">
      <w:pPr>
        <w:jc w:val="center"/>
        <w:rPr>
          <w:rFonts w:ascii="Arial" w:hAnsi="Arial" w:cs="Arial"/>
          <w:sz w:val="16"/>
          <w:szCs w:val="16"/>
        </w:rPr>
      </w:pPr>
    </w:p>
    <w:p w14:paraId="604E8072" w14:textId="77777777" w:rsidR="00B97355" w:rsidRPr="00B12729" w:rsidRDefault="00B97355" w:rsidP="00B12729">
      <w:pPr>
        <w:jc w:val="center"/>
        <w:rPr>
          <w:rFonts w:ascii="Arial" w:hAnsi="Arial" w:cs="Arial"/>
          <w:sz w:val="16"/>
          <w:szCs w:val="16"/>
        </w:rPr>
      </w:pPr>
    </w:p>
    <w:p w14:paraId="228B5273" w14:textId="77777777" w:rsidR="003E61C4" w:rsidRPr="00B12729" w:rsidRDefault="003E61C4" w:rsidP="00B12729">
      <w:pPr>
        <w:jc w:val="center"/>
        <w:rPr>
          <w:rFonts w:ascii="Arial" w:hAnsi="Arial" w:cs="Arial"/>
          <w:sz w:val="16"/>
          <w:szCs w:val="16"/>
        </w:rPr>
      </w:pPr>
    </w:p>
    <w:p w14:paraId="368F700B" w14:textId="0BA70C30" w:rsidR="00167312" w:rsidRPr="00B12729" w:rsidRDefault="00E85D26" w:rsidP="00B12729">
      <w:pPr>
        <w:jc w:val="center"/>
        <w:rPr>
          <w:rFonts w:ascii="Arial" w:hAnsi="Arial" w:cs="Arial"/>
          <w:sz w:val="16"/>
          <w:szCs w:val="16"/>
        </w:rPr>
      </w:pPr>
      <w:r w:rsidRPr="00B12729">
        <w:rPr>
          <w:rFonts w:ascii="Arial" w:hAnsi="Arial" w:cs="Arial"/>
          <w:sz w:val="16"/>
          <w:szCs w:val="16"/>
        </w:rPr>
        <w:t>İlişikteki açıklama ve dipnotlar bu finansal tabloların tamamlayıcı bir parçasıdır.</w:t>
      </w:r>
    </w:p>
    <w:p w14:paraId="6446380C" w14:textId="77777777" w:rsidR="00D15123" w:rsidRPr="00B12729" w:rsidRDefault="00D15123" w:rsidP="00B12729">
      <w:pPr>
        <w:jc w:val="center"/>
        <w:rPr>
          <w:rFonts w:ascii="Arial" w:hAnsi="Arial" w:cs="Arial"/>
          <w:sz w:val="16"/>
          <w:szCs w:val="16"/>
        </w:rPr>
        <w:sectPr w:rsidR="00D15123" w:rsidRPr="00B12729" w:rsidSect="00F6263E">
          <w:headerReference w:type="even" r:id="rId49"/>
          <w:headerReference w:type="default" r:id="rId50"/>
          <w:footerReference w:type="even" r:id="rId51"/>
          <w:footerReference w:type="default" r:id="rId52"/>
          <w:headerReference w:type="first" r:id="rId53"/>
          <w:footerReference w:type="first" r:id="rId54"/>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701F96" w:rsidRPr="00B12729" w14:paraId="6B87D425" w14:textId="307C844D"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4E101CB" w14:textId="77777777" w:rsidR="00701F96" w:rsidRPr="00B12729" w:rsidRDefault="00701F96" w:rsidP="00B12729">
            <w:pPr>
              <w:jc w:val="center"/>
              <w:rPr>
                <w:rFonts w:ascii="Arial" w:hAnsi="Arial" w:cs="Arial"/>
                <w:b/>
                <w:bCs/>
                <w:sz w:val="16"/>
                <w:szCs w:val="16"/>
              </w:rPr>
            </w:pPr>
          </w:p>
          <w:p w14:paraId="770EB5FD" w14:textId="77777777" w:rsidR="00701F96" w:rsidRPr="00B12729" w:rsidRDefault="00701F96" w:rsidP="00B12729">
            <w:pPr>
              <w:jc w:val="center"/>
              <w:rPr>
                <w:rFonts w:ascii="Arial" w:hAnsi="Arial" w:cs="Arial"/>
                <w:sz w:val="16"/>
                <w:szCs w:val="16"/>
              </w:rPr>
            </w:pPr>
            <w:r w:rsidRPr="00B12729">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5D48CC2D" w14:textId="77777777" w:rsidR="00701F96" w:rsidRPr="00B12729" w:rsidRDefault="00701F96" w:rsidP="00B12729">
            <w:pPr>
              <w:ind w:left="-70" w:right="3"/>
              <w:jc w:val="right"/>
              <w:rPr>
                <w:rFonts w:ascii="Arial" w:hAnsi="Arial" w:cs="Arial"/>
                <w:b/>
                <w:sz w:val="16"/>
                <w:szCs w:val="16"/>
              </w:rPr>
            </w:pPr>
            <w:r w:rsidRPr="00B12729">
              <w:rPr>
                <w:rFonts w:ascii="Arial" w:hAnsi="Arial" w:cs="Arial"/>
                <w:b/>
                <w:sz w:val="16"/>
                <w:szCs w:val="16"/>
              </w:rPr>
              <w:t>Cari dönem</w:t>
            </w:r>
          </w:p>
          <w:p w14:paraId="4CCDB11D" w14:textId="77777777" w:rsidR="00701F96" w:rsidRPr="00B12729" w:rsidRDefault="00701F96" w:rsidP="00B12729">
            <w:pPr>
              <w:ind w:left="-70" w:right="3"/>
              <w:jc w:val="right"/>
              <w:rPr>
                <w:rFonts w:ascii="Arial" w:hAnsi="Arial" w:cs="Arial"/>
                <w:b/>
                <w:sz w:val="16"/>
                <w:szCs w:val="16"/>
              </w:rPr>
            </w:pPr>
            <w:r w:rsidRPr="00B12729">
              <w:rPr>
                <w:rFonts w:ascii="Arial" w:hAnsi="Arial" w:cs="Arial"/>
                <w:b/>
                <w:sz w:val="16"/>
                <w:szCs w:val="16"/>
              </w:rPr>
              <w:t xml:space="preserve">1 Ocak – </w:t>
            </w:r>
          </w:p>
          <w:p w14:paraId="0A68A4D2" w14:textId="0A108C6A" w:rsidR="00701F96" w:rsidRPr="00B12729" w:rsidRDefault="00701F96" w:rsidP="00B12729">
            <w:pPr>
              <w:ind w:left="-70" w:right="3"/>
              <w:jc w:val="right"/>
              <w:rPr>
                <w:rFonts w:ascii="Arial" w:hAnsi="Arial" w:cs="Arial"/>
                <w:sz w:val="16"/>
                <w:szCs w:val="16"/>
              </w:rPr>
            </w:pPr>
            <w:r w:rsidRPr="00B12729">
              <w:rPr>
                <w:rFonts w:ascii="Arial" w:hAnsi="Arial" w:cs="Arial"/>
                <w:b/>
                <w:sz w:val="16"/>
                <w:szCs w:val="16"/>
              </w:rPr>
              <w:t>30 Haziran 2023</w:t>
            </w:r>
          </w:p>
        </w:tc>
        <w:tc>
          <w:tcPr>
            <w:tcW w:w="1418" w:type="dxa"/>
            <w:tcBorders>
              <w:top w:val="single" w:sz="4" w:space="0" w:color="auto"/>
              <w:left w:val="single" w:sz="4" w:space="0" w:color="auto"/>
              <w:right w:val="single" w:sz="4" w:space="0" w:color="auto"/>
            </w:tcBorders>
            <w:shd w:val="clear" w:color="auto" w:fill="auto"/>
          </w:tcPr>
          <w:p w14:paraId="474E6839" w14:textId="77777777" w:rsidR="00701F96" w:rsidRPr="00B12729" w:rsidRDefault="00701F96" w:rsidP="00B12729">
            <w:pPr>
              <w:ind w:left="-70" w:right="3"/>
              <w:jc w:val="right"/>
              <w:rPr>
                <w:rFonts w:ascii="Arial" w:hAnsi="Arial" w:cs="Arial"/>
                <w:b/>
                <w:sz w:val="16"/>
                <w:szCs w:val="16"/>
              </w:rPr>
            </w:pPr>
            <w:r w:rsidRPr="00B12729">
              <w:rPr>
                <w:rFonts w:ascii="Arial" w:hAnsi="Arial" w:cs="Arial"/>
                <w:b/>
                <w:sz w:val="16"/>
                <w:szCs w:val="16"/>
              </w:rPr>
              <w:t>Önceki dönem</w:t>
            </w:r>
          </w:p>
          <w:p w14:paraId="26013BC2" w14:textId="77777777" w:rsidR="00701F96" w:rsidRPr="00B12729" w:rsidRDefault="00701F96" w:rsidP="00B12729">
            <w:pPr>
              <w:ind w:left="-70" w:right="3"/>
              <w:jc w:val="right"/>
              <w:rPr>
                <w:rFonts w:ascii="Arial" w:hAnsi="Arial" w:cs="Arial"/>
                <w:b/>
                <w:sz w:val="16"/>
                <w:szCs w:val="16"/>
              </w:rPr>
            </w:pPr>
            <w:r w:rsidRPr="00B12729">
              <w:rPr>
                <w:rFonts w:ascii="Arial" w:hAnsi="Arial" w:cs="Arial"/>
                <w:b/>
                <w:sz w:val="16"/>
                <w:szCs w:val="16"/>
              </w:rPr>
              <w:t xml:space="preserve">1 Ocak – </w:t>
            </w:r>
          </w:p>
          <w:p w14:paraId="33EC4D66" w14:textId="185E4E48" w:rsidR="00701F96" w:rsidRPr="00B12729" w:rsidRDefault="00701F96" w:rsidP="00B12729">
            <w:pPr>
              <w:ind w:left="-70" w:right="3"/>
              <w:jc w:val="right"/>
              <w:rPr>
                <w:rFonts w:ascii="Arial" w:hAnsi="Arial" w:cs="Arial"/>
                <w:b/>
                <w:sz w:val="16"/>
                <w:szCs w:val="16"/>
              </w:rPr>
            </w:pPr>
            <w:r w:rsidRPr="00B12729">
              <w:rPr>
                <w:rFonts w:ascii="Arial" w:hAnsi="Arial" w:cs="Arial"/>
                <w:b/>
                <w:sz w:val="16"/>
                <w:szCs w:val="16"/>
              </w:rPr>
              <w:t>30 Haziran 2022</w:t>
            </w:r>
          </w:p>
        </w:tc>
      </w:tr>
      <w:tr w:rsidR="00FE5F73" w:rsidRPr="00B12729" w14:paraId="2D57F28A" w14:textId="5465E67A" w:rsidTr="00004F6B">
        <w:trPr>
          <w:trHeight w:val="65"/>
        </w:trPr>
        <w:tc>
          <w:tcPr>
            <w:tcW w:w="585" w:type="dxa"/>
            <w:tcBorders>
              <w:top w:val="single" w:sz="4" w:space="0" w:color="auto"/>
              <w:left w:val="single" w:sz="4" w:space="0" w:color="auto"/>
            </w:tcBorders>
            <w:shd w:val="clear" w:color="auto" w:fill="auto"/>
            <w:noWrap/>
          </w:tcPr>
          <w:p w14:paraId="1C05DB24" w14:textId="77777777" w:rsidR="00FE5F73" w:rsidRPr="00B12729" w:rsidRDefault="00FE5F73" w:rsidP="00B12729">
            <w:pPr>
              <w:rPr>
                <w:rFonts w:ascii="Arial" w:hAnsi="Arial" w:cs="Arial"/>
                <w:sz w:val="16"/>
                <w:szCs w:val="16"/>
              </w:rPr>
            </w:pPr>
            <w:r w:rsidRPr="00B12729">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B12729" w:rsidRDefault="00FE5F73" w:rsidP="00B12729">
            <w:pPr>
              <w:rPr>
                <w:rFonts w:ascii="Arial" w:hAnsi="Arial" w:cs="Arial"/>
                <w:sz w:val="16"/>
                <w:szCs w:val="16"/>
              </w:rPr>
            </w:pPr>
            <w:r w:rsidRPr="00B12729">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B12729" w:rsidRDefault="00FE5F73" w:rsidP="00B1272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47BF38" w14:textId="77777777" w:rsidR="00FE5F73" w:rsidRPr="00B12729" w:rsidRDefault="00FE5F73" w:rsidP="00B12729">
            <w:pPr>
              <w:ind w:right="3"/>
              <w:jc w:val="right"/>
              <w:rPr>
                <w:rFonts w:ascii="Arial" w:hAnsi="Arial" w:cs="Arial"/>
                <w:sz w:val="16"/>
                <w:szCs w:val="16"/>
              </w:rPr>
            </w:pPr>
          </w:p>
        </w:tc>
      </w:tr>
      <w:tr w:rsidR="006B304A" w:rsidRPr="00B12729" w14:paraId="180700A3" w14:textId="2F7FAC93" w:rsidTr="006B304A">
        <w:trPr>
          <w:trHeight w:val="217"/>
        </w:trPr>
        <w:tc>
          <w:tcPr>
            <w:tcW w:w="585" w:type="dxa"/>
            <w:tcBorders>
              <w:top w:val="nil"/>
              <w:left w:val="single" w:sz="4" w:space="0" w:color="auto"/>
              <w:bottom w:val="nil"/>
              <w:right w:val="nil"/>
            </w:tcBorders>
            <w:shd w:val="clear" w:color="auto" w:fill="auto"/>
            <w:noWrap/>
          </w:tcPr>
          <w:p w14:paraId="22005B7F" w14:textId="77777777" w:rsidR="006B304A" w:rsidRPr="00B12729" w:rsidRDefault="006B304A" w:rsidP="00B12729">
            <w:pPr>
              <w:rPr>
                <w:rFonts w:ascii="Arial" w:hAnsi="Arial" w:cs="Arial"/>
                <w:b/>
                <w:bCs/>
                <w:sz w:val="16"/>
                <w:szCs w:val="16"/>
              </w:rPr>
            </w:pPr>
            <w:r w:rsidRPr="00B12729">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6B304A" w:rsidRPr="00B12729" w:rsidRDefault="006B304A" w:rsidP="00B12729">
            <w:pPr>
              <w:rPr>
                <w:rFonts w:ascii="Arial" w:hAnsi="Arial" w:cs="Arial"/>
                <w:b/>
                <w:bCs/>
                <w:sz w:val="16"/>
                <w:szCs w:val="16"/>
              </w:rPr>
            </w:pPr>
            <w:r w:rsidRPr="00B12729">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17CFF10F" w:rsidR="006B304A" w:rsidRPr="00B12729" w:rsidRDefault="006B304A" w:rsidP="00B12729">
            <w:pPr>
              <w:jc w:val="right"/>
              <w:rPr>
                <w:rFonts w:ascii="Arial" w:hAnsi="Arial" w:cs="Arial"/>
                <w:b/>
                <w:sz w:val="16"/>
                <w:szCs w:val="16"/>
                <w:lang w:val="en-US" w:eastAsia="en-US"/>
              </w:rPr>
            </w:pPr>
            <w:r w:rsidRPr="00B12729">
              <w:rPr>
                <w:rFonts w:ascii="Arial" w:hAnsi="Arial" w:cs="Arial"/>
                <w:b/>
                <w:sz w:val="16"/>
                <w:szCs w:val="16"/>
                <w:lang w:val="en-US" w:eastAsia="en-US"/>
              </w:rPr>
              <w:t>1.493.193</w:t>
            </w:r>
          </w:p>
        </w:tc>
        <w:tc>
          <w:tcPr>
            <w:tcW w:w="1418" w:type="dxa"/>
            <w:tcBorders>
              <w:top w:val="nil"/>
              <w:left w:val="single" w:sz="4" w:space="0" w:color="auto"/>
              <w:bottom w:val="nil"/>
              <w:right w:val="single" w:sz="4" w:space="0" w:color="auto"/>
            </w:tcBorders>
            <w:shd w:val="clear" w:color="auto" w:fill="auto"/>
            <w:vAlign w:val="bottom"/>
          </w:tcPr>
          <w:p w14:paraId="500C4616" w14:textId="65B83B99" w:rsidR="006B304A" w:rsidRPr="00B12729" w:rsidRDefault="006B304A" w:rsidP="00B12729">
            <w:pPr>
              <w:jc w:val="right"/>
              <w:rPr>
                <w:rFonts w:ascii="Arial" w:hAnsi="Arial" w:cs="Arial"/>
                <w:b/>
                <w:sz w:val="16"/>
                <w:szCs w:val="16"/>
              </w:rPr>
            </w:pPr>
            <w:r w:rsidRPr="00B12729">
              <w:rPr>
                <w:rFonts w:ascii="Arial" w:hAnsi="Arial" w:cs="Arial"/>
                <w:b/>
                <w:sz w:val="16"/>
                <w:szCs w:val="16"/>
                <w:lang w:val="en-US" w:eastAsia="en-US"/>
              </w:rPr>
              <w:t>652.405</w:t>
            </w:r>
          </w:p>
        </w:tc>
      </w:tr>
      <w:tr w:rsidR="006B304A" w:rsidRPr="00B12729" w14:paraId="6028BA6D" w14:textId="01E9AD29" w:rsidTr="006B304A">
        <w:trPr>
          <w:trHeight w:val="113"/>
        </w:trPr>
        <w:tc>
          <w:tcPr>
            <w:tcW w:w="585" w:type="dxa"/>
            <w:tcBorders>
              <w:top w:val="nil"/>
              <w:left w:val="single" w:sz="4" w:space="0" w:color="auto"/>
              <w:bottom w:val="nil"/>
              <w:right w:val="nil"/>
            </w:tcBorders>
            <w:shd w:val="clear" w:color="auto" w:fill="auto"/>
            <w:noWrap/>
          </w:tcPr>
          <w:p w14:paraId="5FB03E47" w14:textId="77777777" w:rsidR="006B304A" w:rsidRPr="00B12729" w:rsidRDefault="006B304A" w:rsidP="00B12729">
            <w:pPr>
              <w:rPr>
                <w:rFonts w:ascii="Arial" w:hAnsi="Arial" w:cs="Arial"/>
                <w:b/>
                <w:bCs/>
                <w:sz w:val="16"/>
                <w:szCs w:val="16"/>
              </w:rPr>
            </w:pPr>
            <w:r w:rsidRPr="00B12729">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6B304A" w:rsidRPr="00B12729" w:rsidRDefault="006B304A" w:rsidP="00B12729">
            <w:pPr>
              <w:rPr>
                <w:rFonts w:ascii="Arial" w:hAnsi="Arial" w:cs="Arial"/>
                <w:b/>
                <w:bCs/>
                <w:sz w:val="16"/>
                <w:szCs w:val="16"/>
              </w:rPr>
            </w:pPr>
            <w:r w:rsidRPr="00B12729">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1F5F98CE" w:rsidR="006B304A" w:rsidRPr="00B12729" w:rsidRDefault="006B304A" w:rsidP="00B12729">
            <w:pPr>
              <w:jc w:val="right"/>
              <w:rPr>
                <w:rFonts w:ascii="Arial" w:hAnsi="Arial" w:cs="Arial"/>
                <w:b/>
                <w:sz w:val="16"/>
                <w:szCs w:val="16"/>
                <w:lang w:val="en-US" w:eastAsia="en-US"/>
              </w:rPr>
            </w:pPr>
            <w:r w:rsidRPr="00B12729">
              <w:rPr>
                <w:rFonts w:ascii="Arial" w:hAnsi="Arial" w:cs="Arial"/>
                <w:b/>
                <w:sz w:val="16"/>
                <w:szCs w:val="16"/>
                <w:lang w:val="en-US" w:eastAsia="en-US"/>
              </w:rPr>
              <w:t>332.460</w:t>
            </w:r>
          </w:p>
        </w:tc>
        <w:tc>
          <w:tcPr>
            <w:tcW w:w="1418" w:type="dxa"/>
            <w:tcBorders>
              <w:top w:val="nil"/>
              <w:left w:val="single" w:sz="4" w:space="0" w:color="auto"/>
              <w:bottom w:val="nil"/>
              <w:right w:val="single" w:sz="4" w:space="0" w:color="auto"/>
            </w:tcBorders>
            <w:shd w:val="clear" w:color="auto" w:fill="auto"/>
            <w:vAlign w:val="bottom"/>
          </w:tcPr>
          <w:p w14:paraId="7CA4B856" w14:textId="11A9255B" w:rsidR="006B304A" w:rsidRPr="00B12729" w:rsidRDefault="006B304A" w:rsidP="00B12729">
            <w:pPr>
              <w:jc w:val="right"/>
              <w:rPr>
                <w:rFonts w:ascii="Arial" w:hAnsi="Arial" w:cs="Arial"/>
                <w:b/>
                <w:sz w:val="16"/>
                <w:szCs w:val="16"/>
              </w:rPr>
            </w:pPr>
            <w:r w:rsidRPr="00B12729">
              <w:rPr>
                <w:rFonts w:ascii="Arial" w:hAnsi="Arial" w:cs="Arial"/>
                <w:b/>
                <w:sz w:val="16"/>
                <w:szCs w:val="16"/>
                <w:lang w:val="en-US" w:eastAsia="en-US"/>
              </w:rPr>
              <w:t>596.971</w:t>
            </w:r>
          </w:p>
        </w:tc>
      </w:tr>
      <w:tr w:rsidR="006B304A" w:rsidRPr="00B12729" w14:paraId="45431CB4" w14:textId="5640AF28" w:rsidTr="006B304A">
        <w:trPr>
          <w:trHeight w:val="113"/>
        </w:trPr>
        <w:tc>
          <w:tcPr>
            <w:tcW w:w="585" w:type="dxa"/>
            <w:tcBorders>
              <w:top w:val="nil"/>
              <w:left w:val="single" w:sz="4" w:space="0" w:color="auto"/>
              <w:bottom w:val="nil"/>
              <w:right w:val="nil"/>
            </w:tcBorders>
            <w:shd w:val="clear" w:color="auto" w:fill="auto"/>
            <w:noWrap/>
          </w:tcPr>
          <w:p w14:paraId="1584BF31" w14:textId="77777777" w:rsidR="006B304A" w:rsidRPr="00B12729" w:rsidRDefault="006B304A" w:rsidP="00B12729">
            <w:pPr>
              <w:rPr>
                <w:rFonts w:ascii="Arial" w:hAnsi="Arial" w:cs="Arial"/>
                <w:b/>
                <w:bCs/>
                <w:sz w:val="16"/>
                <w:szCs w:val="16"/>
              </w:rPr>
            </w:pPr>
            <w:r w:rsidRPr="00B12729">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6B304A" w:rsidRPr="00B12729" w:rsidRDefault="006B304A" w:rsidP="00B12729">
            <w:pPr>
              <w:rPr>
                <w:rFonts w:ascii="Arial" w:hAnsi="Arial" w:cs="Arial"/>
                <w:b/>
                <w:bCs/>
                <w:sz w:val="16"/>
                <w:szCs w:val="16"/>
              </w:rPr>
            </w:pPr>
            <w:r w:rsidRPr="00B12729">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3175CDD6" w:rsidR="006B304A" w:rsidRPr="00B12729" w:rsidRDefault="006B304A" w:rsidP="00B12729">
            <w:pPr>
              <w:jc w:val="right"/>
              <w:rPr>
                <w:rFonts w:ascii="Arial" w:hAnsi="Arial" w:cs="Arial"/>
                <w:b/>
                <w:sz w:val="16"/>
                <w:szCs w:val="16"/>
                <w:lang w:val="en-US" w:eastAsia="en-US"/>
              </w:rPr>
            </w:pPr>
            <w:r w:rsidRPr="00B12729">
              <w:rPr>
                <w:rFonts w:ascii="Arial" w:hAnsi="Arial" w:cs="Arial"/>
                <w:b/>
                <w:sz w:val="16"/>
                <w:szCs w:val="16"/>
                <w:lang w:val="en-US" w:eastAsia="en-US"/>
              </w:rPr>
              <w:t>(27.548)</w:t>
            </w:r>
          </w:p>
        </w:tc>
        <w:tc>
          <w:tcPr>
            <w:tcW w:w="1418" w:type="dxa"/>
            <w:tcBorders>
              <w:top w:val="nil"/>
              <w:left w:val="single" w:sz="4" w:space="0" w:color="auto"/>
              <w:bottom w:val="nil"/>
              <w:right w:val="single" w:sz="4" w:space="0" w:color="auto"/>
            </w:tcBorders>
            <w:shd w:val="clear" w:color="auto" w:fill="auto"/>
            <w:vAlign w:val="bottom"/>
          </w:tcPr>
          <w:p w14:paraId="0A8C824D" w14:textId="40BA57C2" w:rsidR="006B304A" w:rsidRPr="00B12729" w:rsidRDefault="006B304A" w:rsidP="00B12729">
            <w:pPr>
              <w:jc w:val="right"/>
              <w:rPr>
                <w:rFonts w:ascii="Arial" w:hAnsi="Arial" w:cs="Arial"/>
                <w:b/>
                <w:sz w:val="16"/>
                <w:szCs w:val="16"/>
              </w:rPr>
            </w:pPr>
            <w:r w:rsidRPr="00B12729">
              <w:rPr>
                <w:rFonts w:ascii="Arial" w:hAnsi="Arial" w:cs="Arial"/>
                <w:b/>
                <w:sz w:val="16"/>
                <w:szCs w:val="16"/>
                <w:lang w:val="en-US" w:eastAsia="en-US"/>
              </w:rPr>
              <w:t>376.740</w:t>
            </w:r>
          </w:p>
        </w:tc>
      </w:tr>
      <w:tr w:rsidR="006B304A" w:rsidRPr="00B12729" w14:paraId="71AF57E6" w14:textId="4B6F859C" w:rsidTr="006B304A">
        <w:trPr>
          <w:trHeight w:val="113"/>
        </w:trPr>
        <w:tc>
          <w:tcPr>
            <w:tcW w:w="585" w:type="dxa"/>
            <w:tcBorders>
              <w:top w:val="nil"/>
              <w:left w:val="single" w:sz="4" w:space="0" w:color="auto"/>
              <w:bottom w:val="nil"/>
              <w:right w:val="nil"/>
            </w:tcBorders>
            <w:shd w:val="clear" w:color="auto" w:fill="auto"/>
            <w:noWrap/>
          </w:tcPr>
          <w:p w14:paraId="3AB10E11" w14:textId="77777777" w:rsidR="006B304A" w:rsidRPr="00B12729" w:rsidRDefault="006B304A" w:rsidP="00B12729">
            <w:pPr>
              <w:rPr>
                <w:rFonts w:ascii="Arial" w:hAnsi="Arial" w:cs="Arial"/>
                <w:b/>
                <w:bCs/>
                <w:sz w:val="16"/>
                <w:szCs w:val="16"/>
              </w:rPr>
            </w:pPr>
            <w:r w:rsidRPr="00B12729">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6B304A" w:rsidRPr="00B12729" w:rsidRDefault="006B304A" w:rsidP="00B12729">
            <w:pPr>
              <w:rPr>
                <w:rFonts w:ascii="Arial" w:hAnsi="Arial" w:cs="Arial"/>
                <w:b/>
                <w:bCs/>
                <w:sz w:val="16"/>
                <w:szCs w:val="16"/>
              </w:rPr>
            </w:pPr>
            <w:r w:rsidRPr="00B12729">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0F664AA9"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(16.574)</w:t>
            </w:r>
          </w:p>
        </w:tc>
        <w:tc>
          <w:tcPr>
            <w:tcW w:w="1418" w:type="dxa"/>
            <w:tcBorders>
              <w:top w:val="nil"/>
              <w:left w:val="single" w:sz="4" w:space="0" w:color="auto"/>
              <w:bottom w:val="nil"/>
              <w:right w:val="single" w:sz="4" w:space="0" w:color="auto"/>
            </w:tcBorders>
            <w:shd w:val="clear" w:color="auto" w:fill="auto"/>
            <w:vAlign w:val="bottom"/>
          </w:tcPr>
          <w:p w14:paraId="10659003" w14:textId="15539BFD"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447.008</w:t>
            </w:r>
          </w:p>
        </w:tc>
      </w:tr>
      <w:tr w:rsidR="006B304A" w:rsidRPr="00B12729" w14:paraId="5CB9FB30" w14:textId="23526A81" w:rsidTr="006B304A">
        <w:trPr>
          <w:trHeight w:val="113"/>
        </w:trPr>
        <w:tc>
          <w:tcPr>
            <w:tcW w:w="585" w:type="dxa"/>
            <w:tcBorders>
              <w:top w:val="nil"/>
              <w:left w:val="single" w:sz="4" w:space="0" w:color="auto"/>
              <w:bottom w:val="nil"/>
              <w:right w:val="nil"/>
            </w:tcBorders>
            <w:shd w:val="clear" w:color="auto" w:fill="auto"/>
            <w:noWrap/>
          </w:tcPr>
          <w:p w14:paraId="6ECBFE13" w14:textId="77777777" w:rsidR="006B304A" w:rsidRPr="00B12729" w:rsidRDefault="006B304A" w:rsidP="00B12729">
            <w:pPr>
              <w:rPr>
                <w:rFonts w:ascii="Arial" w:hAnsi="Arial" w:cs="Arial"/>
                <w:b/>
                <w:bCs/>
                <w:sz w:val="16"/>
                <w:szCs w:val="16"/>
              </w:rPr>
            </w:pPr>
            <w:r w:rsidRPr="00B12729">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6B304A" w:rsidRPr="00B12729" w:rsidRDefault="006B304A" w:rsidP="00B12729">
            <w:pPr>
              <w:rPr>
                <w:rFonts w:ascii="Arial" w:hAnsi="Arial" w:cs="Arial"/>
                <w:b/>
                <w:bCs/>
                <w:sz w:val="16"/>
                <w:szCs w:val="16"/>
              </w:rPr>
            </w:pPr>
            <w:r w:rsidRPr="00B12729">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61A3006B"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BCC9F2C" w14:textId="2A73CDEA"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w:t>
            </w:r>
          </w:p>
        </w:tc>
      </w:tr>
      <w:tr w:rsidR="006B304A" w:rsidRPr="00B12729" w14:paraId="340C299B" w14:textId="64031953" w:rsidTr="006B304A">
        <w:trPr>
          <w:trHeight w:val="113"/>
        </w:trPr>
        <w:tc>
          <w:tcPr>
            <w:tcW w:w="585" w:type="dxa"/>
            <w:tcBorders>
              <w:top w:val="nil"/>
              <w:left w:val="single" w:sz="4" w:space="0" w:color="auto"/>
              <w:bottom w:val="nil"/>
              <w:right w:val="nil"/>
            </w:tcBorders>
            <w:shd w:val="clear" w:color="auto" w:fill="auto"/>
            <w:noWrap/>
          </w:tcPr>
          <w:p w14:paraId="65E63554" w14:textId="77777777" w:rsidR="006B304A" w:rsidRPr="00B12729" w:rsidRDefault="006B304A" w:rsidP="00B12729">
            <w:pPr>
              <w:rPr>
                <w:rFonts w:ascii="Arial" w:hAnsi="Arial" w:cs="Arial"/>
                <w:b/>
                <w:bCs/>
                <w:sz w:val="16"/>
                <w:szCs w:val="16"/>
              </w:rPr>
            </w:pPr>
            <w:r w:rsidRPr="00B12729">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6B304A" w:rsidRPr="00B12729" w:rsidRDefault="006B304A" w:rsidP="00B12729">
            <w:pPr>
              <w:rPr>
                <w:rFonts w:ascii="Arial" w:hAnsi="Arial" w:cs="Arial"/>
                <w:b/>
                <w:bCs/>
                <w:sz w:val="16"/>
                <w:szCs w:val="16"/>
              </w:rPr>
            </w:pPr>
            <w:r w:rsidRPr="00B12729">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406EF7CB"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5EF63C9" w14:textId="5ED4A3C4"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w:t>
            </w:r>
          </w:p>
        </w:tc>
      </w:tr>
      <w:tr w:rsidR="006B304A" w:rsidRPr="00B12729" w14:paraId="6A44494E" w14:textId="2BD3FFAC" w:rsidTr="006B304A">
        <w:trPr>
          <w:trHeight w:val="113"/>
        </w:trPr>
        <w:tc>
          <w:tcPr>
            <w:tcW w:w="585" w:type="dxa"/>
            <w:tcBorders>
              <w:top w:val="nil"/>
              <w:left w:val="single" w:sz="4" w:space="0" w:color="auto"/>
              <w:bottom w:val="nil"/>
              <w:right w:val="nil"/>
            </w:tcBorders>
            <w:shd w:val="clear" w:color="auto" w:fill="auto"/>
            <w:noWrap/>
          </w:tcPr>
          <w:p w14:paraId="51A4ED4F" w14:textId="77777777" w:rsidR="006B304A" w:rsidRPr="00B12729" w:rsidRDefault="006B304A" w:rsidP="00B12729">
            <w:pPr>
              <w:rPr>
                <w:rFonts w:ascii="Arial" w:hAnsi="Arial" w:cs="Arial"/>
                <w:b/>
                <w:bCs/>
                <w:sz w:val="16"/>
                <w:szCs w:val="16"/>
              </w:rPr>
            </w:pPr>
            <w:r w:rsidRPr="00B12729">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6B304A" w:rsidRPr="00B12729" w:rsidRDefault="006B304A" w:rsidP="00B12729">
            <w:pPr>
              <w:rPr>
                <w:rFonts w:ascii="Arial" w:hAnsi="Arial" w:cs="Arial"/>
                <w:b/>
                <w:bCs/>
                <w:sz w:val="16"/>
                <w:szCs w:val="16"/>
              </w:rPr>
            </w:pPr>
            <w:r w:rsidRPr="00B12729">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0F6C345B"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(10.974)</w:t>
            </w:r>
          </w:p>
        </w:tc>
        <w:tc>
          <w:tcPr>
            <w:tcW w:w="1418" w:type="dxa"/>
            <w:tcBorders>
              <w:top w:val="nil"/>
              <w:left w:val="single" w:sz="4" w:space="0" w:color="auto"/>
              <w:bottom w:val="nil"/>
              <w:right w:val="single" w:sz="4" w:space="0" w:color="auto"/>
            </w:tcBorders>
            <w:shd w:val="clear" w:color="auto" w:fill="auto"/>
            <w:vAlign w:val="bottom"/>
          </w:tcPr>
          <w:p w14:paraId="7F04214D" w14:textId="2D5CBE0D"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(5.768)</w:t>
            </w:r>
          </w:p>
        </w:tc>
      </w:tr>
      <w:tr w:rsidR="006B304A" w:rsidRPr="00B12729" w14:paraId="4AAE9DAC" w14:textId="5C7E9389" w:rsidTr="006B304A">
        <w:trPr>
          <w:trHeight w:val="113"/>
        </w:trPr>
        <w:tc>
          <w:tcPr>
            <w:tcW w:w="585" w:type="dxa"/>
            <w:tcBorders>
              <w:top w:val="nil"/>
              <w:left w:val="single" w:sz="4" w:space="0" w:color="auto"/>
              <w:bottom w:val="nil"/>
              <w:right w:val="nil"/>
            </w:tcBorders>
            <w:shd w:val="clear" w:color="auto" w:fill="auto"/>
            <w:noWrap/>
          </w:tcPr>
          <w:p w14:paraId="58BD146B" w14:textId="77777777" w:rsidR="006B304A" w:rsidRPr="00B12729" w:rsidRDefault="006B304A" w:rsidP="00B12729">
            <w:pPr>
              <w:rPr>
                <w:rFonts w:ascii="Arial" w:hAnsi="Arial" w:cs="Arial"/>
                <w:b/>
                <w:bCs/>
                <w:sz w:val="16"/>
                <w:szCs w:val="16"/>
              </w:rPr>
            </w:pPr>
            <w:r w:rsidRPr="00B12729">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6B304A" w:rsidRPr="00B12729" w:rsidRDefault="006B304A" w:rsidP="00B12729">
            <w:pPr>
              <w:rPr>
                <w:rFonts w:ascii="Arial" w:hAnsi="Arial" w:cs="Arial"/>
                <w:b/>
                <w:bCs/>
                <w:sz w:val="16"/>
                <w:szCs w:val="16"/>
              </w:rPr>
            </w:pPr>
            <w:r w:rsidRPr="00B12729">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34DBD1E9"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7EEEE5AD" w14:textId="3CB0028C"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(64.500)</w:t>
            </w:r>
          </w:p>
        </w:tc>
      </w:tr>
      <w:tr w:rsidR="006B304A" w:rsidRPr="00B12729" w14:paraId="5183381F" w14:textId="2DEE282B" w:rsidTr="006B304A">
        <w:trPr>
          <w:trHeight w:val="113"/>
        </w:trPr>
        <w:tc>
          <w:tcPr>
            <w:tcW w:w="585" w:type="dxa"/>
            <w:tcBorders>
              <w:top w:val="nil"/>
              <w:left w:val="single" w:sz="4" w:space="0" w:color="auto"/>
              <w:bottom w:val="nil"/>
              <w:right w:val="nil"/>
            </w:tcBorders>
            <w:shd w:val="clear" w:color="auto" w:fill="auto"/>
            <w:noWrap/>
          </w:tcPr>
          <w:p w14:paraId="27E3B16B" w14:textId="77777777" w:rsidR="006B304A" w:rsidRPr="00B12729" w:rsidRDefault="006B304A" w:rsidP="00B12729">
            <w:pPr>
              <w:rPr>
                <w:rFonts w:ascii="Arial" w:hAnsi="Arial" w:cs="Arial"/>
                <w:b/>
                <w:bCs/>
                <w:sz w:val="16"/>
                <w:szCs w:val="16"/>
              </w:rPr>
            </w:pPr>
            <w:r w:rsidRPr="00B12729">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6B304A" w:rsidRPr="00B12729" w:rsidRDefault="006B304A" w:rsidP="00B12729">
            <w:pPr>
              <w:rPr>
                <w:rFonts w:ascii="Arial" w:hAnsi="Arial" w:cs="Arial"/>
                <w:b/>
                <w:bCs/>
                <w:sz w:val="16"/>
                <w:szCs w:val="16"/>
              </w:rPr>
            </w:pPr>
            <w:r w:rsidRPr="00B12729">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2919D110" w:rsidR="006B304A" w:rsidRPr="00B12729" w:rsidRDefault="006B304A" w:rsidP="00B12729">
            <w:pPr>
              <w:jc w:val="right"/>
              <w:rPr>
                <w:rFonts w:ascii="Arial" w:hAnsi="Arial" w:cs="Arial"/>
                <w:b/>
                <w:sz w:val="16"/>
                <w:szCs w:val="16"/>
                <w:lang w:val="en-US" w:eastAsia="en-US"/>
              </w:rPr>
            </w:pPr>
            <w:r w:rsidRPr="00B12729">
              <w:rPr>
                <w:rFonts w:ascii="Arial" w:hAnsi="Arial" w:cs="Arial"/>
                <w:b/>
                <w:sz w:val="16"/>
                <w:szCs w:val="16"/>
                <w:lang w:val="en-US" w:eastAsia="en-US"/>
              </w:rPr>
              <w:t>360.008</w:t>
            </w:r>
          </w:p>
        </w:tc>
        <w:tc>
          <w:tcPr>
            <w:tcW w:w="1418" w:type="dxa"/>
            <w:tcBorders>
              <w:top w:val="nil"/>
              <w:left w:val="single" w:sz="4" w:space="0" w:color="auto"/>
              <w:bottom w:val="nil"/>
              <w:right w:val="single" w:sz="4" w:space="0" w:color="auto"/>
            </w:tcBorders>
            <w:shd w:val="clear" w:color="auto" w:fill="auto"/>
            <w:vAlign w:val="bottom"/>
          </w:tcPr>
          <w:p w14:paraId="2487B916" w14:textId="24F9BE6B" w:rsidR="006B304A" w:rsidRPr="00B12729" w:rsidRDefault="006B304A" w:rsidP="00B12729">
            <w:pPr>
              <w:jc w:val="right"/>
              <w:rPr>
                <w:rFonts w:ascii="Arial" w:hAnsi="Arial" w:cs="Arial"/>
                <w:b/>
                <w:sz w:val="16"/>
                <w:szCs w:val="16"/>
              </w:rPr>
            </w:pPr>
            <w:r w:rsidRPr="00B12729">
              <w:rPr>
                <w:rFonts w:ascii="Arial" w:hAnsi="Arial" w:cs="Arial"/>
                <w:b/>
                <w:sz w:val="16"/>
                <w:szCs w:val="16"/>
                <w:lang w:val="en-US" w:eastAsia="en-US"/>
              </w:rPr>
              <w:t>220.231</w:t>
            </w:r>
          </w:p>
        </w:tc>
      </w:tr>
      <w:tr w:rsidR="006B304A" w:rsidRPr="00B12729" w14:paraId="7FFAA1E8" w14:textId="05D45511" w:rsidTr="006B304A">
        <w:trPr>
          <w:trHeight w:val="113"/>
        </w:trPr>
        <w:tc>
          <w:tcPr>
            <w:tcW w:w="585" w:type="dxa"/>
            <w:tcBorders>
              <w:top w:val="nil"/>
              <w:left w:val="single" w:sz="4" w:space="0" w:color="auto"/>
              <w:bottom w:val="nil"/>
              <w:right w:val="nil"/>
            </w:tcBorders>
            <w:shd w:val="clear" w:color="auto" w:fill="auto"/>
            <w:noWrap/>
          </w:tcPr>
          <w:p w14:paraId="320CCC50" w14:textId="77777777" w:rsidR="006B304A" w:rsidRPr="00B12729" w:rsidRDefault="006B304A" w:rsidP="00B12729">
            <w:pPr>
              <w:rPr>
                <w:rFonts w:ascii="Arial" w:hAnsi="Arial" w:cs="Arial"/>
                <w:b/>
                <w:bCs/>
                <w:sz w:val="16"/>
                <w:szCs w:val="16"/>
              </w:rPr>
            </w:pPr>
            <w:r w:rsidRPr="00B12729">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6B304A" w:rsidRPr="00B12729" w:rsidRDefault="006B304A" w:rsidP="00B12729">
            <w:pPr>
              <w:rPr>
                <w:rFonts w:ascii="Arial" w:hAnsi="Arial" w:cs="Arial"/>
                <w:b/>
                <w:bCs/>
                <w:sz w:val="16"/>
                <w:szCs w:val="16"/>
              </w:rPr>
            </w:pPr>
            <w:r w:rsidRPr="00B12729">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5E760922"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368.488</w:t>
            </w:r>
          </w:p>
        </w:tc>
        <w:tc>
          <w:tcPr>
            <w:tcW w:w="1418" w:type="dxa"/>
            <w:tcBorders>
              <w:top w:val="nil"/>
              <w:left w:val="single" w:sz="4" w:space="0" w:color="auto"/>
              <w:bottom w:val="nil"/>
              <w:right w:val="single" w:sz="4" w:space="0" w:color="auto"/>
            </w:tcBorders>
            <w:shd w:val="clear" w:color="auto" w:fill="auto"/>
            <w:vAlign w:val="bottom"/>
          </w:tcPr>
          <w:p w14:paraId="3DD01902" w14:textId="515B84B8"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136.501</w:t>
            </w:r>
          </w:p>
        </w:tc>
      </w:tr>
      <w:tr w:rsidR="006B304A" w:rsidRPr="00B12729" w14:paraId="57D3FD80" w14:textId="735C4587" w:rsidTr="006B304A">
        <w:trPr>
          <w:trHeight w:val="113"/>
        </w:trPr>
        <w:tc>
          <w:tcPr>
            <w:tcW w:w="585" w:type="dxa"/>
            <w:tcBorders>
              <w:top w:val="nil"/>
              <w:left w:val="single" w:sz="4" w:space="0" w:color="auto"/>
              <w:bottom w:val="nil"/>
              <w:right w:val="nil"/>
            </w:tcBorders>
            <w:shd w:val="clear" w:color="auto" w:fill="auto"/>
            <w:noWrap/>
          </w:tcPr>
          <w:p w14:paraId="4D223BCA" w14:textId="77777777" w:rsidR="006B304A" w:rsidRPr="00B12729" w:rsidRDefault="006B304A" w:rsidP="00B12729">
            <w:pPr>
              <w:rPr>
                <w:rFonts w:ascii="Arial" w:hAnsi="Arial" w:cs="Arial"/>
                <w:b/>
                <w:bCs/>
                <w:sz w:val="16"/>
                <w:szCs w:val="16"/>
              </w:rPr>
            </w:pPr>
            <w:r w:rsidRPr="00B12729">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6B304A" w:rsidRPr="00B12729" w:rsidRDefault="006B304A" w:rsidP="00B12729">
            <w:pPr>
              <w:rPr>
                <w:rFonts w:ascii="Arial" w:hAnsi="Arial" w:cs="Arial"/>
                <w:b/>
                <w:bCs/>
                <w:sz w:val="16"/>
                <w:szCs w:val="16"/>
              </w:rPr>
            </w:pPr>
            <w:r w:rsidRPr="00B12729">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714951A3"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(11.307)</w:t>
            </w:r>
          </w:p>
        </w:tc>
        <w:tc>
          <w:tcPr>
            <w:tcW w:w="1418" w:type="dxa"/>
            <w:tcBorders>
              <w:top w:val="nil"/>
              <w:left w:val="single" w:sz="4" w:space="0" w:color="auto"/>
              <w:bottom w:val="nil"/>
              <w:right w:val="single" w:sz="4" w:space="0" w:color="auto"/>
            </w:tcBorders>
            <w:shd w:val="clear" w:color="auto" w:fill="auto"/>
            <w:vAlign w:val="bottom"/>
          </w:tcPr>
          <w:p w14:paraId="35E44A26" w14:textId="62248AFF"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111.640</w:t>
            </w:r>
          </w:p>
        </w:tc>
      </w:tr>
      <w:tr w:rsidR="006B304A" w:rsidRPr="00B12729" w14:paraId="0C651A86" w14:textId="11FD6242" w:rsidTr="006B304A">
        <w:trPr>
          <w:trHeight w:val="113"/>
        </w:trPr>
        <w:tc>
          <w:tcPr>
            <w:tcW w:w="585" w:type="dxa"/>
            <w:tcBorders>
              <w:top w:val="nil"/>
              <w:left w:val="single" w:sz="4" w:space="0" w:color="auto"/>
              <w:bottom w:val="nil"/>
              <w:right w:val="nil"/>
            </w:tcBorders>
            <w:shd w:val="clear" w:color="auto" w:fill="auto"/>
            <w:noWrap/>
          </w:tcPr>
          <w:p w14:paraId="7AB10917" w14:textId="77777777" w:rsidR="006B304A" w:rsidRPr="00B12729" w:rsidRDefault="006B304A" w:rsidP="00B12729">
            <w:pPr>
              <w:rPr>
                <w:rFonts w:ascii="Arial" w:hAnsi="Arial" w:cs="Arial"/>
                <w:sz w:val="16"/>
                <w:szCs w:val="16"/>
              </w:rPr>
            </w:pPr>
            <w:r w:rsidRPr="00B12729">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6B304A" w:rsidRPr="00B12729" w:rsidRDefault="006B304A" w:rsidP="00B12729">
            <w:pPr>
              <w:rPr>
                <w:rFonts w:ascii="Arial" w:hAnsi="Arial" w:cs="Arial"/>
                <w:sz w:val="16"/>
                <w:szCs w:val="16"/>
              </w:rPr>
            </w:pPr>
            <w:r w:rsidRPr="00B12729">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4C83E790"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40AF3845" w14:textId="76478C38"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w:t>
            </w:r>
          </w:p>
        </w:tc>
      </w:tr>
      <w:tr w:rsidR="006B304A" w:rsidRPr="00B12729" w14:paraId="60DE0D71" w14:textId="1D0E950C" w:rsidTr="006B304A">
        <w:trPr>
          <w:trHeight w:val="113"/>
        </w:trPr>
        <w:tc>
          <w:tcPr>
            <w:tcW w:w="585" w:type="dxa"/>
            <w:tcBorders>
              <w:top w:val="nil"/>
              <w:left w:val="single" w:sz="4" w:space="0" w:color="auto"/>
              <w:bottom w:val="nil"/>
              <w:right w:val="nil"/>
            </w:tcBorders>
            <w:shd w:val="clear" w:color="auto" w:fill="auto"/>
          </w:tcPr>
          <w:p w14:paraId="1DB75176" w14:textId="77777777" w:rsidR="006B304A" w:rsidRPr="00B12729" w:rsidRDefault="006B304A" w:rsidP="00B12729">
            <w:pPr>
              <w:rPr>
                <w:rFonts w:ascii="Arial" w:hAnsi="Arial" w:cs="Arial"/>
                <w:sz w:val="16"/>
                <w:szCs w:val="16"/>
              </w:rPr>
            </w:pPr>
            <w:r w:rsidRPr="00B12729">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6B304A" w:rsidRPr="00B12729" w:rsidRDefault="006B304A" w:rsidP="00B12729">
            <w:pPr>
              <w:rPr>
                <w:rFonts w:ascii="Arial" w:hAnsi="Arial" w:cs="Arial"/>
                <w:sz w:val="16"/>
                <w:szCs w:val="16"/>
              </w:rPr>
            </w:pPr>
            <w:r w:rsidRPr="00B12729">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60630615"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5378A900" w14:textId="46307B59"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w:t>
            </w:r>
          </w:p>
        </w:tc>
      </w:tr>
      <w:tr w:rsidR="006B304A" w:rsidRPr="00B12729" w14:paraId="00F55DC7" w14:textId="56F85551" w:rsidTr="006B304A">
        <w:trPr>
          <w:trHeight w:val="113"/>
        </w:trPr>
        <w:tc>
          <w:tcPr>
            <w:tcW w:w="585" w:type="dxa"/>
            <w:tcBorders>
              <w:top w:val="nil"/>
              <w:left w:val="single" w:sz="4" w:space="0" w:color="auto"/>
              <w:bottom w:val="nil"/>
              <w:right w:val="nil"/>
            </w:tcBorders>
            <w:shd w:val="clear" w:color="auto" w:fill="auto"/>
          </w:tcPr>
          <w:p w14:paraId="41B6851D" w14:textId="77777777" w:rsidR="006B304A" w:rsidRPr="00B12729" w:rsidRDefault="006B304A" w:rsidP="00B12729">
            <w:pPr>
              <w:rPr>
                <w:rFonts w:ascii="Arial" w:hAnsi="Arial" w:cs="Arial"/>
                <w:sz w:val="16"/>
                <w:szCs w:val="16"/>
              </w:rPr>
            </w:pPr>
            <w:r w:rsidRPr="00B12729">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6B304A" w:rsidRPr="00B12729" w:rsidRDefault="006B304A" w:rsidP="00B12729">
            <w:pPr>
              <w:rPr>
                <w:rFonts w:ascii="Arial" w:hAnsi="Arial" w:cs="Arial"/>
                <w:sz w:val="16"/>
                <w:szCs w:val="16"/>
              </w:rPr>
            </w:pPr>
            <w:r w:rsidRPr="00B12729">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1301A5C0"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0FEDE8FC" w14:textId="2C300CD6"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w:t>
            </w:r>
          </w:p>
        </w:tc>
      </w:tr>
      <w:tr w:rsidR="006B304A" w:rsidRPr="00B12729" w14:paraId="23580905" w14:textId="350FB5E2" w:rsidTr="006B304A">
        <w:trPr>
          <w:trHeight w:val="113"/>
        </w:trPr>
        <w:tc>
          <w:tcPr>
            <w:tcW w:w="585" w:type="dxa"/>
            <w:tcBorders>
              <w:top w:val="nil"/>
              <w:left w:val="single" w:sz="4" w:space="0" w:color="auto"/>
              <w:bottom w:val="nil"/>
              <w:right w:val="nil"/>
            </w:tcBorders>
            <w:shd w:val="clear" w:color="auto" w:fill="auto"/>
            <w:noWrap/>
          </w:tcPr>
          <w:p w14:paraId="601B42B4" w14:textId="77777777" w:rsidR="006B304A" w:rsidRPr="00B12729" w:rsidRDefault="006B304A" w:rsidP="00B12729">
            <w:pPr>
              <w:rPr>
                <w:rFonts w:ascii="Arial" w:hAnsi="Arial" w:cs="Arial"/>
                <w:sz w:val="16"/>
                <w:szCs w:val="16"/>
              </w:rPr>
            </w:pPr>
            <w:r w:rsidRPr="00B12729">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6B304A" w:rsidRPr="00B12729" w:rsidRDefault="006B304A" w:rsidP="00B12729">
            <w:pPr>
              <w:rPr>
                <w:rFonts w:ascii="Arial" w:hAnsi="Arial" w:cs="Arial"/>
                <w:sz w:val="16"/>
                <w:szCs w:val="16"/>
              </w:rPr>
            </w:pPr>
            <w:r w:rsidRPr="00B12729">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3AFE77D9" w:rsidR="006B304A" w:rsidRPr="00B12729" w:rsidRDefault="006B304A" w:rsidP="00B12729">
            <w:pPr>
              <w:jc w:val="right"/>
              <w:rPr>
                <w:rFonts w:ascii="Arial" w:hAnsi="Arial" w:cs="Arial"/>
                <w:sz w:val="16"/>
                <w:szCs w:val="16"/>
                <w:lang w:val="en-US" w:eastAsia="en-US"/>
              </w:rPr>
            </w:pPr>
            <w:r w:rsidRPr="00B12729">
              <w:rPr>
                <w:rFonts w:ascii="Arial" w:hAnsi="Arial" w:cs="Arial"/>
                <w:sz w:val="16"/>
                <w:szCs w:val="16"/>
                <w:lang w:val="en-US" w:eastAsia="en-US"/>
              </w:rPr>
              <w:t>2.827</w:t>
            </w:r>
          </w:p>
        </w:tc>
        <w:tc>
          <w:tcPr>
            <w:tcW w:w="1418" w:type="dxa"/>
            <w:tcBorders>
              <w:top w:val="nil"/>
              <w:left w:val="single" w:sz="4" w:space="0" w:color="auto"/>
              <w:bottom w:val="nil"/>
              <w:right w:val="single" w:sz="4" w:space="0" w:color="auto"/>
            </w:tcBorders>
            <w:shd w:val="clear" w:color="auto" w:fill="auto"/>
            <w:vAlign w:val="bottom"/>
          </w:tcPr>
          <w:p w14:paraId="36C16AA1" w14:textId="6D0808D8" w:rsidR="006B304A" w:rsidRPr="00B12729" w:rsidRDefault="006B304A" w:rsidP="00B12729">
            <w:pPr>
              <w:jc w:val="right"/>
              <w:rPr>
                <w:rFonts w:ascii="Arial" w:hAnsi="Arial" w:cs="Arial"/>
                <w:sz w:val="16"/>
                <w:szCs w:val="16"/>
              </w:rPr>
            </w:pPr>
            <w:r w:rsidRPr="00B12729">
              <w:rPr>
                <w:rFonts w:ascii="Arial" w:hAnsi="Arial" w:cs="Arial"/>
                <w:sz w:val="16"/>
                <w:szCs w:val="16"/>
                <w:lang w:val="en-US" w:eastAsia="en-US"/>
              </w:rPr>
              <w:t>(27.910)</w:t>
            </w:r>
          </w:p>
        </w:tc>
      </w:tr>
      <w:tr w:rsidR="006B304A" w:rsidRPr="00B12729" w14:paraId="293EAAA2" w14:textId="35247FED" w:rsidTr="006B304A">
        <w:trPr>
          <w:trHeight w:val="113"/>
        </w:trPr>
        <w:tc>
          <w:tcPr>
            <w:tcW w:w="585" w:type="dxa"/>
            <w:tcBorders>
              <w:top w:val="nil"/>
              <w:left w:val="single" w:sz="4" w:space="0" w:color="auto"/>
              <w:right w:val="nil"/>
            </w:tcBorders>
            <w:shd w:val="clear" w:color="auto" w:fill="auto"/>
            <w:noWrap/>
          </w:tcPr>
          <w:p w14:paraId="035EB766" w14:textId="77777777" w:rsidR="006B304A" w:rsidRPr="00B12729" w:rsidRDefault="006B304A" w:rsidP="00B12729">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6B304A" w:rsidRPr="00B12729" w:rsidRDefault="006B304A" w:rsidP="00B12729">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6B304A" w:rsidRPr="00B12729" w:rsidRDefault="006B304A" w:rsidP="00B12729">
            <w:pPr>
              <w:jc w:val="right"/>
              <w:rPr>
                <w:rFonts w:ascii="Arial" w:hAnsi="Arial" w:cs="Arial"/>
                <w:sz w:val="16"/>
                <w:szCs w:val="16"/>
                <w:lang w:val="en-US" w:eastAsia="en-US"/>
              </w:rPr>
            </w:pPr>
          </w:p>
        </w:tc>
        <w:tc>
          <w:tcPr>
            <w:tcW w:w="1418" w:type="dxa"/>
            <w:tcBorders>
              <w:top w:val="nil"/>
              <w:left w:val="single" w:sz="4" w:space="0" w:color="auto"/>
              <w:right w:val="single" w:sz="4" w:space="0" w:color="auto"/>
            </w:tcBorders>
            <w:shd w:val="clear" w:color="auto" w:fill="auto"/>
            <w:vAlign w:val="bottom"/>
          </w:tcPr>
          <w:p w14:paraId="544C6DFB" w14:textId="7AAA79DB" w:rsidR="006B304A" w:rsidRPr="00B12729" w:rsidRDefault="006B304A" w:rsidP="00B12729">
            <w:pPr>
              <w:jc w:val="right"/>
              <w:rPr>
                <w:rFonts w:ascii="Arial" w:hAnsi="Arial" w:cs="Arial"/>
                <w:b/>
                <w:sz w:val="16"/>
                <w:szCs w:val="16"/>
              </w:rPr>
            </w:pPr>
          </w:p>
        </w:tc>
      </w:tr>
      <w:tr w:rsidR="006B304A" w:rsidRPr="00B12729" w14:paraId="7F58558D" w14:textId="13240995" w:rsidTr="006B304A">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6B304A" w:rsidRPr="00B12729" w:rsidRDefault="006B304A" w:rsidP="00B12729">
            <w:pPr>
              <w:rPr>
                <w:rFonts w:ascii="Arial" w:hAnsi="Arial" w:cs="Arial"/>
                <w:b/>
                <w:bCs/>
                <w:sz w:val="16"/>
                <w:szCs w:val="16"/>
              </w:rPr>
            </w:pPr>
            <w:r w:rsidRPr="00B12729">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6B304A" w:rsidRPr="00B12729" w:rsidRDefault="006B304A" w:rsidP="00B12729">
            <w:pPr>
              <w:rPr>
                <w:rFonts w:ascii="Arial" w:hAnsi="Arial" w:cs="Arial"/>
                <w:b/>
                <w:bCs/>
                <w:sz w:val="16"/>
                <w:szCs w:val="16"/>
              </w:rPr>
            </w:pPr>
            <w:r w:rsidRPr="00B12729">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4F489B8B" w:rsidR="006B304A" w:rsidRPr="00B12729" w:rsidRDefault="006B304A" w:rsidP="00B12729">
            <w:pPr>
              <w:jc w:val="right"/>
              <w:rPr>
                <w:rFonts w:ascii="Arial" w:hAnsi="Arial" w:cs="Arial"/>
                <w:b/>
                <w:sz w:val="16"/>
                <w:szCs w:val="16"/>
                <w:lang w:val="en-US" w:eastAsia="en-US"/>
              </w:rPr>
            </w:pPr>
            <w:r w:rsidRPr="00B12729">
              <w:rPr>
                <w:rFonts w:ascii="Arial" w:hAnsi="Arial" w:cs="Arial"/>
                <w:b/>
                <w:sz w:val="16"/>
                <w:szCs w:val="16"/>
                <w:lang w:val="en-US" w:eastAsia="en-US"/>
              </w:rPr>
              <w:t>1.825.653</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52F9" w14:textId="02152BAA" w:rsidR="006B304A" w:rsidRPr="00B12729" w:rsidRDefault="006B304A" w:rsidP="00B12729">
            <w:pPr>
              <w:jc w:val="right"/>
              <w:rPr>
                <w:rFonts w:ascii="Arial" w:hAnsi="Arial" w:cs="Arial"/>
                <w:b/>
                <w:sz w:val="16"/>
                <w:szCs w:val="16"/>
              </w:rPr>
            </w:pPr>
            <w:r w:rsidRPr="00B12729">
              <w:rPr>
                <w:rFonts w:ascii="Arial" w:hAnsi="Arial" w:cs="Arial"/>
                <w:b/>
                <w:sz w:val="16"/>
                <w:szCs w:val="16"/>
                <w:lang w:val="en-US" w:eastAsia="en-US"/>
              </w:rPr>
              <w:t>1.249.376</w:t>
            </w:r>
          </w:p>
        </w:tc>
      </w:tr>
    </w:tbl>
    <w:p w14:paraId="273CAD7C" w14:textId="65C3C4F2" w:rsidR="00275726" w:rsidRPr="00B12729" w:rsidRDefault="00275726" w:rsidP="00B12729">
      <w:pPr>
        <w:ind w:left="-266" w:right="-490"/>
        <w:rPr>
          <w:rFonts w:ascii="Arial" w:hAnsi="Arial" w:cs="Arial"/>
          <w:sz w:val="16"/>
          <w:szCs w:val="20"/>
        </w:rPr>
      </w:pPr>
    </w:p>
    <w:p w14:paraId="22676AA2" w14:textId="77777777" w:rsidR="00F213AC" w:rsidRPr="00B12729" w:rsidRDefault="00F213AC" w:rsidP="00B12729">
      <w:pPr>
        <w:ind w:left="-266" w:right="-490"/>
        <w:rPr>
          <w:rFonts w:ascii="Arial" w:hAnsi="Arial" w:cs="Arial"/>
          <w:sz w:val="20"/>
          <w:szCs w:val="20"/>
        </w:rPr>
      </w:pPr>
    </w:p>
    <w:p w14:paraId="5DD836CD" w14:textId="77777777" w:rsidR="001E4B32" w:rsidRPr="00B12729" w:rsidRDefault="001E4B32" w:rsidP="00B12729">
      <w:pPr>
        <w:jc w:val="center"/>
        <w:rPr>
          <w:rFonts w:ascii="Arial" w:hAnsi="Arial" w:cs="Arial"/>
          <w:sz w:val="20"/>
          <w:szCs w:val="20"/>
        </w:rPr>
      </w:pPr>
    </w:p>
    <w:p w14:paraId="4ABB3E9F" w14:textId="77777777" w:rsidR="001E4B32" w:rsidRPr="00B12729" w:rsidRDefault="001E4B32" w:rsidP="00B12729">
      <w:pPr>
        <w:jc w:val="center"/>
        <w:rPr>
          <w:rFonts w:ascii="Arial" w:hAnsi="Arial" w:cs="Arial"/>
          <w:sz w:val="20"/>
          <w:szCs w:val="20"/>
        </w:rPr>
      </w:pPr>
    </w:p>
    <w:p w14:paraId="0C5E4609" w14:textId="77777777" w:rsidR="00355A76" w:rsidRPr="00B12729" w:rsidRDefault="00355A76" w:rsidP="00B12729">
      <w:pPr>
        <w:jc w:val="center"/>
        <w:rPr>
          <w:rFonts w:ascii="Arial" w:hAnsi="Arial" w:cs="Arial"/>
          <w:sz w:val="20"/>
          <w:szCs w:val="20"/>
        </w:rPr>
      </w:pPr>
    </w:p>
    <w:p w14:paraId="17B18CCE" w14:textId="77777777" w:rsidR="00355A76" w:rsidRPr="00B12729" w:rsidRDefault="00355A76" w:rsidP="00B12729">
      <w:pPr>
        <w:jc w:val="center"/>
        <w:rPr>
          <w:rFonts w:ascii="Arial" w:hAnsi="Arial" w:cs="Arial"/>
          <w:sz w:val="20"/>
          <w:szCs w:val="20"/>
        </w:rPr>
      </w:pPr>
    </w:p>
    <w:p w14:paraId="117383E5" w14:textId="77777777" w:rsidR="00355A76" w:rsidRPr="00B12729" w:rsidRDefault="00355A76" w:rsidP="00B12729">
      <w:pPr>
        <w:jc w:val="center"/>
        <w:rPr>
          <w:rFonts w:ascii="Arial" w:hAnsi="Arial" w:cs="Arial"/>
          <w:sz w:val="20"/>
          <w:szCs w:val="20"/>
        </w:rPr>
      </w:pPr>
    </w:p>
    <w:p w14:paraId="17979F7E" w14:textId="77777777" w:rsidR="00355A76" w:rsidRPr="00B12729" w:rsidRDefault="00355A76" w:rsidP="00B12729">
      <w:pPr>
        <w:jc w:val="center"/>
        <w:rPr>
          <w:rFonts w:ascii="Arial" w:hAnsi="Arial" w:cs="Arial"/>
          <w:sz w:val="20"/>
          <w:szCs w:val="20"/>
        </w:rPr>
      </w:pPr>
    </w:p>
    <w:p w14:paraId="2ECE5A33" w14:textId="77777777" w:rsidR="00355A76" w:rsidRPr="00B12729" w:rsidRDefault="00355A76" w:rsidP="00B12729">
      <w:pPr>
        <w:jc w:val="center"/>
        <w:rPr>
          <w:rFonts w:ascii="Arial" w:hAnsi="Arial" w:cs="Arial"/>
          <w:sz w:val="20"/>
          <w:szCs w:val="20"/>
        </w:rPr>
      </w:pPr>
    </w:p>
    <w:p w14:paraId="3D671D8F" w14:textId="77777777" w:rsidR="00355A76" w:rsidRPr="00B12729" w:rsidRDefault="00355A76" w:rsidP="00B12729">
      <w:pPr>
        <w:jc w:val="center"/>
        <w:rPr>
          <w:rFonts w:ascii="Arial" w:hAnsi="Arial" w:cs="Arial"/>
          <w:sz w:val="20"/>
          <w:szCs w:val="20"/>
        </w:rPr>
      </w:pPr>
    </w:p>
    <w:p w14:paraId="37E5D848" w14:textId="77777777" w:rsidR="00355A76" w:rsidRPr="00B12729" w:rsidRDefault="00355A76" w:rsidP="00B12729">
      <w:pPr>
        <w:jc w:val="center"/>
        <w:rPr>
          <w:rFonts w:ascii="Arial" w:hAnsi="Arial" w:cs="Arial"/>
          <w:sz w:val="20"/>
          <w:szCs w:val="20"/>
        </w:rPr>
      </w:pPr>
    </w:p>
    <w:p w14:paraId="07A71A20" w14:textId="77777777" w:rsidR="00355A76" w:rsidRPr="00B12729" w:rsidRDefault="00355A76" w:rsidP="00B12729">
      <w:pPr>
        <w:jc w:val="center"/>
        <w:rPr>
          <w:rFonts w:ascii="Arial" w:hAnsi="Arial" w:cs="Arial"/>
          <w:sz w:val="20"/>
          <w:szCs w:val="20"/>
        </w:rPr>
      </w:pPr>
    </w:p>
    <w:p w14:paraId="30A1FA8B" w14:textId="77777777" w:rsidR="00355A76" w:rsidRPr="00B12729" w:rsidRDefault="00355A76" w:rsidP="00B12729">
      <w:pPr>
        <w:jc w:val="center"/>
        <w:rPr>
          <w:rFonts w:ascii="Arial" w:hAnsi="Arial" w:cs="Arial"/>
          <w:sz w:val="20"/>
          <w:szCs w:val="20"/>
        </w:rPr>
      </w:pPr>
    </w:p>
    <w:p w14:paraId="511573D2" w14:textId="77777777" w:rsidR="00355A76" w:rsidRPr="00B12729" w:rsidRDefault="00355A76" w:rsidP="00B12729">
      <w:pPr>
        <w:jc w:val="center"/>
        <w:rPr>
          <w:rFonts w:ascii="Arial" w:hAnsi="Arial" w:cs="Arial"/>
          <w:sz w:val="20"/>
          <w:szCs w:val="20"/>
        </w:rPr>
      </w:pPr>
    </w:p>
    <w:p w14:paraId="3F092A83" w14:textId="77777777" w:rsidR="00355A76" w:rsidRPr="00B12729" w:rsidRDefault="00355A76" w:rsidP="00B12729">
      <w:pPr>
        <w:jc w:val="center"/>
        <w:rPr>
          <w:rFonts w:ascii="Arial" w:hAnsi="Arial" w:cs="Arial"/>
          <w:sz w:val="20"/>
          <w:szCs w:val="20"/>
        </w:rPr>
      </w:pPr>
    </w:p>
    <w:p w14:paraId="5DB0BAA8" w14:textId="77777777" w:rsidR="00355A76" w:rsidRPr="00B12729" w:rsidRDefault="00355A76" w:rsidP="00B12729">
      <w:pPr>
        <w:rPr>
          <w:rFonts w:ascii="Arial" w:hAnsi="Arial" w:cs="Arial"/>
          <w:sz w:val="20"/>
          <w:szCs w:val="20"/>
        </w:rPr>
      </w:pPr>
    </w:p>
    <w:p w14:paraId="5FF59B6B" w14:textId="77777777" w:rsidR="00355A76" w:rsidRPr="00B12729" w:rsidRDefault="00355A76" w:rsidP="00B12729">
      <w:pPr>
        <w:jc w:val="center"/>
        <w:rPr>
          <w:rFonts w:ascii="Arial" w:hAnsi="Arial" w:cs="Arial"/>
          <w:sz w:val="20"/>
          <w:szCs w:val="20"/>
        </w:rPr>
      </w:pPr>
    </w:p>
    <w:p w14:paraId="6C583049" w14:textId="77777777" w:rsidR="00355A76" w:rsidRPr="00B12729" w:rsidRDefault="00355A76" w:rsidP="00B12729">
      <w:pPr>
        <w:jc w:val="center"/>
        <w:rPr>
          <w:rFonts w:ascii="Arial" w:hAnsi="Arial" w:cs="Arial"/>
          <w:sz w:val="20"/>
          <w:szCs w:val="20"/>
        </w:rPr>
      </w:pPr>
    </w:p>
    <w:p w14:paraId="0E414740" w14:textId="77777777" w:rsidR="001E4B32" w:rsidRPr="00B12729" w:rsidRDefault="001E4B32" w:rsidP="00B12729">
      <w:pPr>
        <w:jc w:val="center"/>
        <w:rPr>
          <w:rFonts w:ascii="Arial" w:hAnsi="Arial" w:cs="Arial"/>
          <w:sz w:val="20"/>
          <w:szCs w:val="20"/>
        </w:rPr>
      </w:pPr>
    </w:p>
    <w:p w14:paraId="795716EC" w14:textId="77777777" w:rsidR="005426C5" w:rsidRPr="00B12729" w:rsidRDefault="005426C5" w:rsidP="00B12729">
      <w:pPr>
        <w:jc w:val="center"/>
        <w:rPr>
          <w:rFonts w:ascii="Arial" w:hAnsi="Arial" w:cs="Arial"/>
          <w:sz w:val="20"/>
          <w:szCs w:val="20"/>
        </w:rPr>
      </w:pPr>
    </w:p>
    <w:p w14:paraId="1D17502D" w14:textId="77777777" w:rsidR="005426C5" w:rsidRPr="00B12729" w:rsidRDefault="005426C5" w:rsidP="00B12729">
      <w:pPr>
        <w:jc w:val="center"/>
        <w:rPr>
          <w:rFonts w:ascii="Arial" w:hAnsi="Arial" w:cs="Arial"/>
          <w:sz w:val="20"/>
          <w:szCs w:val="20"/>
        </w:rPr>
      </w:pPr>
    </w:p>
    <w:p w14:paraId="12F2BB39" w14:textId="2764F1AE" w:rsidR="005426C5" w:rsidRPr="00B12729" w:rsidRDefault="005426C5" w:rsidP="00B12729">
      <w:pPr>
        <w:jc w:val="center"/>
        <w:rPr>
          <w:rFonts w:ascii="Arial" w:hAnsi="Arial" w:cs="Arial"/>
          <w:sz w:val="20"/>
          <w:szCs w:val="20"/>
        </w:rPr>
      </w:pPr>
    </w:p>
    <w:p w14:paraId="669862AC" w14:textId="77777777" w:rsidR="00D145A6" w:rsidRPr="00B12729" w:rsidRDefault="00D145A6" w:rsidP="00B12729">
      <w:pPr>
        <w:jc w:val="center"/>
        <w:rPr>
          <w:rFonts w:ascii="Arial" w:hAnsi="Arial" w:cs="Arial"/>
          <w:sz w:val="20"/>
          <w:szCs w:val="20"/>
        </w:rPr>
      </w:pPr>
    </w:p>
    <w:p w14:paraId="05052B3D" w14:textId="77777777" w:rsidR="00244557" w:rsidRPr="00B12729" w:rsidRDefault="00244557" w:rsidP="00B12729">
      <w:pPr>
        <w:jc w:val="center"/>
        <w:rPr>
          <w:rFonts w:ascii="Arial" w:hAnsi="Arial" w:cs="Arial"/>
          <w:sz w:val="20"/>
          <w:szCs w:val="20"/>
        </w:rPr>
      </w:pPr>
    </w:p>
    <w:p w14:paraId="3258791C" w14:textId="77777777" w:rsidR="00244557" w:rsidRPr="00B12729" w:rsidRDefault="00244557" w:rsidP="00B12729">
      <w:pPr>
        <w:jc w:val="center"/>
        <w:rPr>
          <w:rFonts w:ascii="Arial" w:hAnsi="Arial" w:cs="Arial"/>
          <w:sz w:val="20"/>
          <w:szCs w:val="20"/>
        </w:rPr>
      </w:pPr>
    </w:p>
    <w:p w14:paraId="072AF89F" w14:textId="77777777" w:rsidR="00244557" w:rsidRPr="00B12729" w:rsidRDefault="00244557" w:rsidP="00B12729">
      <w:pPr>
        <w:jc w:val="center"/>
        <w:rPr>
          <w:rFonts w:ascii="Arial" w:hAnsi="Arial" w:cs="Arial"/>
          <w:sz w:val="20"/>
          <w:szCs w:val="20"/>
        </w:rPr>
      </w:pPr>
    </w:p>
    <w:p w14:paraId="47C63B7A" w14:textId="77777777" w:rsidR="004C4FDF" w:rsidRPr="00B12729" w:rsidRDefault="004C4FDF" w:rsidP="00B12729">
      <w:pPr>
        <w:jc w:val="center"/>
        <w:rPr>
          <w:rFonts w:ascii="Arial" w:hAnsi="Arial" w:cs="Arial"/>
          <w:sz w:val="20"/>
          <w:szCs w:val="20"/>
        </w:rPr>
      </w:pPr>
    </w:p>
    <w:p w14:paraId="1AE481F4" w14:textId="77777777" w:rsidR="004C4FDF" w:rsidRPr="00B12729" w:rsidRDefault="004C4FDF" w:rsidP="00B12729">
      <w:pPr>
        <w:jc w:val="center"/>
        <w:rPr>
          <w:rFonts w:ascii="Arial" w:hAnsi="Arial" w:cs="Arial"/>
          <w:sz w:val="20"/>
          <w:szCs w:val="20"/>
        </w:rPr>
      </w:pPr>
    </w:p>
    <w:p w14:paraId="4B5A1DD2" w14:textId="77777777" w:rsidR="004C4FDF" w:rsidRPr="00B12729" w:rsidRDefault="004C4FDF" w:rsidP="00B12729">
      <w:pPr>
        <w:jc w:val="center"/>
        <w:rPr>
          <w:rFonts w:ascii="Arial" w:hAnsi="Arial" w:cs="Arial"/>
          <w:sz w:val="20"/>
          <w:szCs w:val="20"/>
        </w:rPr>
      </w:pPr>
    </w:p>
    <w:p w14:paraId="5B36D342" w14:textId="77777777" w:rsidR="004C4FDF" w:rsidRPr="00B12729" w:rsidRDefault="004C4FDF" w:rsidP="00B12729">
      <w:pPr>
        <w:jc w:val="center"/>
        <w:rPr>
          <w:rFonts w:ascii="Arial" w:hAnsi="Arial" w:cs="Arial"/>
          <w:sz w:val="20"/>
          <w:szCs w:val="20"/>
        </w:rPr>
      </w:pPr>
    </w:p>
    <w:p w14:paraId="6153803D" w14:textId="77777777" w:rsidR="004C4FDF" w:rsidRPr="00B12729" w:rsidRDefault="004C4FDF" w:rsidP="00B12729">
      <w:pPr>
        <w:jc w:val="center"/>
        <w:rPr>
          <w:rFonts w:ascii="Arial" w:hAnsi="Arial" w:cs="Arial"/>
          <w:sz w:val="20"/>
          <w:szCs w:val="20"/>
        </w:rPr>
      </w:pPr>
    </w:p>
    <w:p w14:paraId="6A290D36" w14:textId="0657423D" w:rsidR="00FD1822" w:rsidRPr="00B12729" w:rsidRDefault="00F80BD9" w:rsidP="00B12729">
      <w:pPr>
        <w:spacing w:before="600"/>
        <w:rPr>
          <w:rFonts w:ascii="Arial" w:hAnsi="Arial" w:cs="Arial"/>
          <w:sz w:val="20"/>
          <w:szCs w:val="20"/>
        </w:rPr>
      </w:pPr>
      <w:r w:rsidRPr="00B12729">
        <w:rPr>
          <w:rFonts w:ascii="Arial" w:hAnsi="Arial" w:cs="Arial"/>
          <w:sz w:val="20"/>
          <w:szCs w:val="20"/>
        </w:rPr>
        <w:t xml:space="preserve">                                          </w:t>
      </w:r>
      <w:r w:rsidR="00FD1822" w:rsidRPr="00B12729">
        <w:rPr>
          <w:rFonts w:ascii="Arial" w:hAnsi="Arial" w:cs="Arial"/>
          <w:sz w:val="16"/>
          <w:szCs w:val="16"/>
        </w:rPr>
        <w:t>İlişikteki açıklama ve dipnotlar bu finansal tablol</w:t>
      </w:r>
      <w:r w:rsidR="00D76DB7" w:rsidRPr="00B12729">
        <w:rPr>
          <w:rFonts w:ascii="Arial" w:hAnsi="Arial" w:cs="Arial"/>
          <w:sz w:val="16"/>
          <w:szCs w:val="16"/>
        </w:rPr>
        <w:t>arın tamamlayıcı bir parçasıdır.</w:t>
      </w:r>
    </w:p>
    <w:p w14:paraId="7DD4FB17" w14:textId="77777777" w:rsidR="00D15123" w:rsidRPr="00B12729" w:rsidRDefault="00D15123" w:rsidP="00B12729">
      <w:pPr>
        <w:rPr>
          <w:rFonts w:ascii="Arial" w:hAnsi="Arial" w:cs="Arial"/>
          <w:sz w:val="20"/>
          <w:szCs w:val="20"/>
        </w:rPr>
        <w:sectPr w:rsidR="00D15123" w:rsidRPr="00B12729" w:rsidSect="00F6263E">
          <w:headerReference w:type="even" r:id="rId55"/>
          <w:headerReference w:type="default" r:id="rId56"/>
          <w:footerReference w:type="even" r:id="rId57"/>
          <w:footerReference w:type="default" r:id="rId58"/>
          <w:headerReference w:type="first" r:id="rId59"/>
          <w:footerReference w:type="first" r:id="rId60"/>
          <w:pgSz w:w="11907" w:h="16840" w:code="9"/>
          <w:pgMar w:top="1418" w:right="1418" w:bottom="1418" w:left="1418" w:header="720" w:footer="720" w:gutter="0"/>
          <w:cols w:space="720"/>
          <w:noEndnote/>
          <w:titlePg/>
          <w:docGrid w:linePitch="326"/>
        </w:sectPr>
      </w:pPr>
    </w:p>
    <w:tbl>
      <w:tblPr>
        <w:tblStyle w:val="TabloKlavuzu1"/>
        <w:tblW w:w="14420" w:type="dxa"/>
        <w:tblLayout w:type="fixed"/>
        <w:tblLook w:val="06A0" w:firstRow="1" w:lastRow="0" w:firstColumn="1" w:lastColumn="0" w:noHBand="1" w:noVBand="1"/>
      </w:tblPr>
      <w:tblGrid>
        <w:gridCol w:w="483"/>
        <w:gridCol w:w="2489"/>
        <w:gridCol w:w="709"/>
        <w:gridCol w:w="850"/>
        <w:gridCol w:w="686"/>
        <w:gridCol w:w="699"/>
        <w:gridCol w:w="796"/>
        <w:gridCol w:w="910"/>
        <w:gridCol w:w="798"/>
        <w:gridCol w:w="506"/>
        <w:gridCol w:w="896"/>
        <w:gridCol w:w="910"/>
        <w:gridCol w:w="603"/>
        <w:gridCol w:w="774"/>
        <w:gridCol w:w="745"/>
        <w:gridCol w:w="784"/>
        <w:gridCol w:w="782"/>
      </w:tblGrid>
      <w:tr w:rsidR="002363C4" w:rsidRPr="00B12729" w14:paraId="4EA49E21" w14:textId="77777777" w:rsidTr="00CF415C">
        <w:trPr>
          <w:gridAfter w:val="4"/>
          <w:wAfter w:w="3085" w:type="dxa"/>
          <w:trHeight w:val="388"/>
        </w:trPr>
        <w:tc>
          <w:tcPr>
            <w:tcW w:w="2972" w:type="dxa"/>
            <w:gridSpan w:val="2"/>
            <w:vMerge w:val="restart"/>
            <w:vAlign w:val="center"/>
            <w:hideMark/>
          </w:tcPr>
          <w:p w14:paraId="6EB1AC45" w14:textId="77777777" w:rsidR="002363C4" w:rsidRPr="00B12729" w:rsidRDefault="002363C4" w:rsidP="00B12729">
            <w:pPr>
              <w:jc w:val="center"/>
              <w:rPr>
                <w:rFonts w:ascii="Arial" w:hAnsi="Arial" w:cs="Arial"/>
                <w:b/>
                <w:bCs/>
                <w:color w:val="000000"/>
                <w:sz w:val="12"/>
                <w:szCs w:val="12"/>
              </w:rPr>
            </w:pPr>
            <w:r w:rsidRPr="00B12729">
              <w:rPr>
                <w:rFonts w:ascii="Arial" w:hAnsi="Arial" w:cs="Arial"/>
                <w:b/>
                <w:bCs/>
                <w:color w:val="000000"/>
                <w:sz w:val="12"/>
                <w:szCs w:val="12"/>
              </w:rPr>
              <w:lastRenderedPageBreak/>
              <w:t>ÖZKAYNAK KALEMLERİNDEKİ DEĞİŞİKLİKLER</w:t>
            </w:r>
          </w:p>
          <w:p w14:paraId="312ACA47" w14:textId="7D343B3E" w:rsidR="002363C4" w:rsidRPr="00B12729" w:rsidRDefault="002363C4" w:rsidP="00B12729">
            <w:pPr>
              <w:jc w:val="center"/>
              <w:rPr>
                <w:rFonts w:ascii="Arial" w:hAnsi="Arial" w:cs="Arial"/>
                <w:b/>
                <w:bCs/>
                <w:color w:val="000000"/>
                <w:sz w:val="12"/>
                <w:szCs w:val="12"/>
              </w:rPr>
            </w:pPr>
          </w:p>
        </w:tc>
        <w:tc>
          <w:tcPr>
            <w:tcW w:w="709" w:type="dxa"/>
          </w:tcPr>
          <w:p w14:paraId="519EDF55" w14:textId="77777777" w:rsidR="002363C4" w:rsidRPr="00B12729" w:rsidRDefault="002363C4" w:rsidP="00B12729">
            <w:pPr>
              <w:rPr>
                <w:rFonts w:ascii="Arial" w:hAnsi="Arial" w:cs="Arial"/>
                <w:b/>
                <w:color w:val="000000"/>
                <w:sz w:val="12"/>
                <w:szCs w:val="12"/>
              </w:rPr>
            </w:pPr>
          </w:p>
        </w:tc>
        <w:tc>
          <w:tcPr>
            <w:tcW w:w="3031" w:type="dxa"/>
            <w:gridSpan w:val="4"/>
            <w:tcBorders>
              <w:bottom w:val="single" w:sz="4" w:space="0" w:color="auto"/>
            </w:tcBorders>
            <w:noWrap/>
            <w:hideMark/>
          </w:tcPr>
          <w:p w14:paraId="56EA9C0A" w14:textId="77777777" w:rsidR="002363C4" w:rsidRPr="00B12729" w:rsidRDefault="002363C4" w:rsidP="00B12729">
            <w:pPr>
              <w:rPr>
                <w:rFonts w:ascii="Arial" w:hAnsi="Arial" w:cs="Arial"/>
                <w:b/>
                <w:color w:val="000000"/>
                <w:sz w:val="12"/>
                <w:szCs w:val="12"/>
              </w:rPr>
            </w:pPr>
            <w:r w:rsidRPr="00B12729">
              <w:rPr>
                <w:rFonts w:ascii="Arial" w:hAnsi="Arial" w:cs="Arial"/>
                <w:b/>
                <w:color w:val="000000"/>
                <w:sz w:val="12"/>
                <w:szCs w:val="12"/>
              </w:rPr>
              <w:t> </w:t>
            </w:r>
          </w:p>
          <w:p w14:paraId="01711583" w14:textId="77777777" w:rsidR="002363C4" w:rsidRPr="00B12729" w:rsidRDefault="002363C4" w:rsidP="00B12729">
            <w:pPr>
              <w:rPr>
                <w:rFonts w:ascii="Arial" w:hAnsi="Arial" w:cs="Arial"/>
                <w:b/>
                <w:color w:val="000000"/>
                <w:sz w:val="12"/>
                <w:szCs w:val="12"/>
              </w:rPr>
            </w:pPr>
            <w:r w:rsidRPr="00B12729">
              <w:rPr>
                <w:rFonts w:ascii="Arial" w:hAnsi="Arial" w:cs="Arial"/>
                <w:b/>
                <w:color w:val="000000"/>
                <w:sz w:val="12"/>
                <w:szCs w:val="12"/>
              </w:rPr>
              <w:t> </w:t>
            </w:r>
          </w:p>
          <w:p w14:paraId="6A52E8F3" w14:textId="77777777" w:rsidR="002363C4" w:rsidRPr="00B12729" w:rsidRDefault="002363C4" w:rsidP="00B12729">
            <w:pPr>
              <w:rPr>
                <w:rFonts w:ascii="Arial" w:hAnsi="Arial" w:cs="Arial"/>
                <w:b/>
                <w:color w:val="000000"/>
                <w:sz w:val="12"/>
                <w:szCs w:val="12"/>
              </w:rPr>
            </w:pPr>
            <w:r w:rsidRPr="00B12729">
              <w:rPr>
                <w:rFonts w:ascii="Arial" w:hAnsi="Arial" w:cs="Arial"/>
                <w:b/>
                <w:color w:val="000000"/>
                <w:sz w:val="12"/>
                <w:szCs w:val="12"/>
              </w:rPr>
              <w:t> </w:t>
            </w:r>
          </w:p>
          <w:p w14:paraId="09BFB27C" w14:textId="77777777" w:rsidR="002363C4" w:rsidRPr="00B12729" w:rsidRDefault="002363C4" w:rsidP="00B12729">
            <w:pPr>
              <w:rPr>
                <w:rFonts w:ascii="Arial" w:hAnsi="Arial" w:cs="Arial"/>
                <w:b/>
                <w:color w:val="000000"/>
                <w:sz w:val="12"/>
                <w:szCs w:val="12"/>
              </w:rPr>
            </w:pPr>
            <w:r w:rsidRPr="00B12729">
              <w:rPr>
                <w:rFonts w:ascii="Arial" w:hAnsi="Arial" w:cs="Arial"/>
                <w:b/>
                <w:color w:val="000000"/>
                <w:sz w:val="12"/>
                <w:szCs w:val="12"/>
              </w:rPr>
              <w:t> </w:t>
            </w:r>
          </w:p>
        </w:tc>
        <w:tc>
          <w:tcPr>
            <w:tcW w:w="2214" w:type="dxa"/>
            <w:gridSpan w:val="3"/>
            <w:tcBorders>
              <w:bottom w:val="single" w:sz="4" w:space="0" w:color="auto"/>
            </w:tcBorders>
            <w:vAlign w:val="bottom"/>
            <w:hideMark/>
          </w:tcPr>
          <w:p w14:paraId="11D21947" w14:textId="2C69B42B"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Kâr veya Zararda Yeniden Sınıflandırılmayacak Birikmiş Diğer Kapsamlı Gelirler ve Giderler</w:t>
            </w:r>
          </w:p>
        </w:tc>
        <w:tc>
          <w:tcPr>
            <w:tcW w:w="2409" w:type="dxa"/>
            <w:gridSpan w:val="3"/>
            <w:tcBorders>
              <w:bottom w:val="single" w:sz="4" w:space="0" w:color="auto"/>
            </w:tcBorders>
            <w:vAlign w:val="bottom"/>
            <w:hideMark/>
          </w:tcPr>
          <w:p w14:paraId="639462F1" w14:textId="064DA14C"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Kâr veya Zararda Yeniden Sınıflandırılacak Birikmiş Diğer Kapsamlı Gelirler ve Giderler</w:t>
            </w:r>
          </w:p>
        </w:tc>
      </w:tr>
      <w:tr w:rsidR="002363C4" w:rsidRPr="00B12729" w14:paraId="5F4A5678" w14:textId="77777777" w:rsidTr="00CF415C">
        <w:trPr>
          <w:trHeight w:val="20"/>
        </w:trPr>
        <w:tc>
          <w:tcPr>
            <w:tcW w:w="2972" w:type="dxa"/>
            <w:gridSpan w:val="2"/>
            <w:vMerge/>
            <w:tcBorders>
              <w:bottom w:val="single" w:sz="4" w:space="0" w:color="auto"/>
            </w:tcBorders>
            <w:hideMark/>
          </w:tcPr>
          <w:p w14:paraId="1C532504" w14:textId="77777777" w:rsidR="002363C4" w:rsidRPr="00B12729" w:rsidRDefault="002363C4" w:rsidP="00B12729">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B12729" w:rsidRDefault="002363C4" w:rsidP="00B12729">
            <w:pPr>
              <w:ind w:left="-104" w:right="-113"/>
              <w:jc w:val="center"/>
              <w:rPr>
                <w:rFonts w:ascii="Arial" w:hAnsi="Arial" w:cs="Arial"/>
                <w:b/>
                <w:bCs/>
                <w:sz w:val="12"/>
                <w:szCs w:val="12"/>
              </w:rPr>
            </w:pPr>
            <w:r w:rsidRPr="00B12729">
              <w:rPr>
                <w:rFonts w:ascii="Arial" w:hAnsi="Arial" w:cs="Arial"/>
                <w:b/>
                <w:bCs/>
                <w:sz w:val="12"/>
                <w:szCs w:val="12"/>
              </w:rPr>
              <w:t>Dipnot</w:t>
            </w:r>
          </w:p>
          <w:p w14:paraId="307D4212" w14:textId="1F01FE29" w:rsidR="002363C4" w:rsidRPr="00B12729" w:rsidRDefault="002363C4" w:rsidP="00B12729">
            <w:pPr>
              <w:ind w:left="-104" w:right="-113"/>
              <w:jc w:val="center"/>
              <w:rPr>
                <w:rFonts w:ascii="Arial" w:hAnsi="Arial" w:cs="Arial"/>
                <w:b/>
                <w:bCs/>
                <w:sz w:val="12"/>
                <w:szCs w:val="12"/>
              </w:rPr>
            </w:pPr>
            <w:r w:rsidRPr="00B12729">
              <w:rPr>
                <w:rFonts w:ascii="Arial" w:hAnsi="Arial" w:cs="Arial"/>
                <w:b/>
                <w:bCs/>
                <w:sz w:val="12"/>
                <w:szCs w:val="12"/>
              </w:rPr>
              <w:t>(Beşinci</w:t>
            </w:r>
            <w:r w:rsidR="00A16C4F" w:rsidRPr="00B12729">
              <w:rPr>
                <w:rFonts w:ascii="Arial" w:hAnsi="Arial" w:cs="Arial"/>
                <w:b/>
                <w:bCs/>
                <w:sz w:val="12"/>
                <w:szCs w:val="12"/>
              </w:rPr>
              <w:t xml:space="preserve"> </w:t>
            </w:r>
            <w:r w:rsidRPr="00B12729">
              <w:rPr>
                <w:rFonts w:ascii="Arial" w:hAnsi="Arial" w:cs="Arial"/>
                <w:b/>
                <w:bCs/>
                <w:sz w:val="12"/>
                <w:szCs w:val="12"/>
              </w:rPr>
              <w:t>Bölüm-V)</w:t>
            </w:r>
          </w:p>
        </w:tc>
        <w:tc>
          <w:tcPr>
            <w:tcW w:w="850" w:type="dxa"/>
            <w:tcBorders>
              <w:bottom w:val="single" w:sz="4" w:space="0" w:color="auto"/>
            </w:tcBorders>
            <w:vAlign w:val="bottom"/>
            <w:hideMark/>
          </w:tcPr>
          <w:p w14:paraId="505C6CAD"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2C6E4E22" w14:textId="77777777" w:rsidR="00E21CBF"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Diğer Sermaye Yedekleri</w:t>
            </w:r>
          </w:p>
          <w:p w14:paraId="13AB2DF3" w14:textId="57247376" w:rsidR="002363C4" w:rsidRPr="00B12729" w:rsidRDefault="00E21CBF" w:rsidP="00B12729">
            <w:pPr>
              <w:jc w:val="center"/>
              <w:rPr>
                <w:rFonts w:ascii="Arial" w:hAnsi="Arial" w:cs="Arial"/>
                <w:b/>
                <w:color w:val="000000"/>
                <w:sz w:val="12"/>
                <w:szCs w:val="12"/>
              </w:rPr>
            </w:pPr>
            <w:r w:rsidRPr="00B12729">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B12729" w:rsidRDefault="002363C4" w:rsidP="00B12729">
            <w:pPr>
              <w:jc w:val="center"/>
              <w:rPr>
                <w:rFonts w:ascii="Arial" w:hAnsi="Arial" w:cs="Arial"/>
                <w:b/>
                <w:color w:val="000000"/>
                <w:sz w:val="12"/>
                <w:szCs w:val="12"/>
              </w:rPr>
            </w:pPr>
          </w:p>
          <w:p w14:paraId="2B9DF3E6"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B12729" w:rsidRDefault="002363C4" w:rsidP="00B12729">
            <w:pPr>
              <w:jc w:val="center"/>
              <w:rPr>
                <w:rFonts w:ascii="Arial" w:hAnsi="Arial" w:cs="Arial"/>
                <w:b/>
                <w:color w:val="000000"/>
                <w:sz w:val="12"/>
                <w:szCs w:val="12"/>
              </w:rPr>
            </w:pPr>
          </w:p>
          <w:p w14:paraId="267E71BE"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2</w:t>
            </w:r>
          </w:p>
        </w:tc>
        <w:tc>
          <w:tcPr>
            <w:tcW w:w="506" w:type="dxa"/>
            <w:tcBorders>
              <w:bottom w:val="single" w:sz="4" w:space="0" w:color="auto"/>
            </w:tcBorders>
            <w:noWrap/>
            <w:vAlign w:val="bottom"/>
            <w:hideMark/>
          </w:tcPr>
          <w:p w14:paraId="5BDE3AC6" w14:textId="77777777" w:rsidR="002363C4" w:rsidRPr="00B12729" w:rsidRDefault="002363C4" w:rsidP="00B12729">
            <w:pPr>
              <w:jc w:val="center"/>
              <w:rPr>
                <w:rFonts w:ascii="Arial" w:hAnsi="Arial" w:cs="Arial"/>
                <w:b/>
                <w:color w:val="000000"/>
                <w:sz w:val="12"/>
                <w:szCs w:val="12"/>
              </w:rPr>
            </w:pPr>
          </w:p>
          <w:p w14:paraId="778192F8"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B12729" w:rsidRDefault="002363C4" w:rsidP="00B12729">
            <w:pPr>
              <w:jc w:val="center"/>
              <w:rPr>
                <w:rFonts w:ascii="Arial" w:hAnsi="Arial" w:cs="Arial"/>
                <w:b/>
                <w:color w:val="000000"/>
                <w:sz w:val="12"/>
                <w:szCs w:val="12"/>
              </w:rPr>
            </w:pPr>
          </w:p>
          <w:p w14:paraId="5B01AEB2"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B12729" w:rsidRDefault="002363C4" w:rsidP="00B12729">
            <w:pPr>
              <w:jc w:val="center"/>
              <w:rPr>
                <w:rFonts w:ascii="Arial" w:hAnsi="Arial" w:cs="Arial"/>
                <w:b/>
                <w:color w:val="000000"/>
                <w:sz w:val="12"/>
                <w:szCs w:val="12"/>
              </w:rPr>
            </w:pPr>
          </w:p>
          <w:p w14:paraId="5CA875B2"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5</w:t>
            </w:r>
          </w:p>
        </w:tc>
        <w:tc>
          <w:tcPr>
            <w:tcW w:w="603" w:type="dxa"/>
            <w:tcBorders>
              <w:bottom w:val="single" w:sz="4" w:space="0" w:color="auto"/>
            </w:tcBorders>
            <w:noWrap/>
            <w:vAlign w:val="bottom"/>
            <w:hideMark/>
          </w:tcPr>
          <w:p w14:paraId="45B808C7" w14:textId="77777777" w:rsidR="002363C4" w:rsidRPr="00B12729" w:rsidRDefault="002363C4" w:rsidP="00B12729">
            <w:pPr>
              <w:jc w:val="center"/>
              <w:rPr>
                <w:rFonts w:ascii="Arial" w:hAnsi="Arial" w:cs="Arial"/>
                <w:b/>
                <w:color w:val="000000"/>
                <w:sz w:val="12"/>
                <w:szCs w:val="12"/>
              </w:rPr>
            </w:pPr>
          </w:p>
          <w:p w14:paraId="40358F56"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Geçmiş Dönem Kârı/</w:t>
            </w:r>
            <w:r w:rsidR="009A564F" w:rsidRPr="00B12729">
              <w:rPr>
                <w:rFonts w:ascii="Arial" w:hAnsi="Arial" w:cs="Arial"/>
                <w:b/>
                <w:color w:val="000000"/>
                <w:sz w:val="12"/>
                <w:szCs w:val="12"/>
              </w:rPr>
              <w:t xml:space="preserve"> </w:t>
            </w:r>
            <w:r w:rsidRPr="00B12729">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B12729" w:rsidRDefault="002363C4" w:rsidP="00B12729">
            <w:pPr>
              <w:jc w:val="center"/>
              <w:rPr>
                <w:rFonts w:ascii="Arial" w:hAnsi="Arial" w:cs="Arial"/>
                <w:b/>
                <w:color w:val="000000"/>
                <w:sz w:val="12"/>
                <w:szCs w:val="12"/>
              </w:rPr>
            </w:pPr>
            <w:r w:rsidRPr="00B12729">
              <w:rPr>
                <w:rFonts w:ascii="Arial" w:hAnsi="Arial" w:cs="Arial"/>
                <w:b/>
                <w:color w:val="000000"/>
                <w:sz w:val="12"/>
                <w:szCs w:val="12"/>
              </w:rPr>
              <w:t>Toplam Özkaynak</w:t>
            </w:r>
          </w:p>
        </w:tc>
      </w:tr>
      <w:tr w:rsidR="002363C4" w:rsidRPr="00B12729" w14:paraId="5BC9F2E7" w14:textId="77777777" w:rsidTr="00CF415C">
        <w:trPr>
          <w:trHeight w:val="20"/>
        </w:trPr>
        <w:tc>
          <w:tcPr>
            <w:tcW w:w="483" w:type="dxa"/>
            <w:tcBorders>
              <w:top w:val="single" w:sz="4" w:space="0" w:color="auto"/>
              <w:left w:val="nil"/>
              <w:bottom w:val="nil"/>
              <w:right w:val="nil"/>
            </w:tcBorders>
            <w:noWrap/>
            <w:hideMark/>
          </w:tcPr>
          <w:p w14:paraId="41E415AE" w14:textId="77777777" w:rsidR="002363C4" w:rsidRPr="00B12729" w:rsidRDefault="002363C4" w:rsidP="00B12729">
            <w:pPr>
              <w:rPr>
                <w:rFonts w:ascii="Arial" w:hAnsi="Arial" w:cs="Arial"/>
                <w:color w:val="000000"/>
                <w:sz w:val="12"/>
                <w:szCs w:val="12"/>
              </w:rPr>
            </w:pPr>
            <w:r w:rsidRPr="00B12729">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B12729" w:rsidRDefault="002363C4" w:rsidP="00B12729">
            <w:pPr>
              <w:rPr>
                <w:rFonts w:ascii="Arial" w:hAnsi="Arial" w:cs="Arial"/>
                <w:b/>
                <w:bCs/>
                <w:color w:val="000000"/>
                <w:sz w:val="12"/>
                <w:szCs w:val="12"/>
              </w:rPr>
            </w:pPr>
            <w:r w:rsidRPr="00B12729">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B12729" w:rsidRDefault="002363C4"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6A3EBAD9"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63FCA2B8"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19CCB037"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603" w:type="dxa"/>
            <w:tcBorders>
              <w:top w:val="single" w:sz="4" w:space="0" w:color="auto"/>
              <w:left w:val="nil"/>
              <w:bottom w:val="nil"/>
              <w:right w:val="nil"/>
            </w:tcBorders>
            <w:noWrap/>
            <w:hideMark/>
          </w:tcPr>
          <w:p w14:paraId="7EE981D1"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B12729" w:rsidRDefault="002363C4"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B12729" w:rsidRDefault="002363C4" w:rsidP="00B12729">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B12729" w:rsidRDefault="002363C4" w:rsidP="00B12729">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B12729" w:rsidRDefault="002363C4" w:rsidP="00B12729">
            <w:pPr>
              <w:ind w:right="-460"/>
              <w:jc w:val="center"/>
              <w:rPr>
                <w:rFonts w:ascii="Arial" w:hAnsi="Arial" w:cs="Arial"/>
                <w:color w:val="000000"/>
                <w:sz w:val="12"/>
                <w:szCs w:val="12"/>
              </w:rPr>
            </w:pPr>
            <w:r w:rsidRPr="00B12729">
              <w:rPr>
                <w:rFonts w:ascii="Arial" w:hAnsi="Arial" w:cs="Arial"/>
                <w:color w:val="000000"/>
                <w:sz w:val="12"/>
                <w:szCs w:val="12"/>
              </w:rPr>
              <w:t> </w:t>
            </w:r>
          </w:p>
        </w:tc>
      </w:tr>
      <w:tr w:rsidR="00EE03F7" w:rsidRPr="00B12729" w14:paraId="586C66AD" w14:textId="77777777" w:rsidTr="00CF415C">
        <w:trPr>
          <w:trHeight w:val="20"/>
        </w:trPr>
        <w:tc>
          <w:tcPr>
            <w:tcW w:w="483" w:type="dxa"/>
            <w:tcBorders>
              <w:top w:val="nil"/>
              <w:left w:val="nil"/>
              <w:bottom w:val="nil"/>
              <w:right w:val="nil"/>
            </w:tcBorders>
            <w:noWrap/>
            <w:hideMark/>
          </w:tcPr>
          <w:p w14:paraId="6D786966" w14:textId="77777777" w:rsidR="00EE03F7" w:rsidRPr="00B12729" w:rsidRDefault="00EE03F7" w:rsidP="00B12729">
            <w:pPr>
              <w:rPr>
                <w:rFonts w:ascii="Arial" w:hAnsi="Arial" w:cs="Arial"/>
                <w:color w:val="000000"/>
                <w:sz w:val="12"/>
                <w:szCs w:val="12"/>
              </w:rPr>
            </w:pPr>
            <w:r w:rsidRPr="00B12729">
              <w:rPr>
                <w:rFonts w:ascii="Arial" w:hAnsi="Arial" w:cs="Arial"/>
                <w:color w:val="000000"/>
                <w:sz w:val="12"/>
                <w:szCs w:val="12"/>
              </w:rPr>
              <w:t> </w:t>
            </w:r>
          </w:p>
        </w:tc>
        <w:tc>
          <w:tcPr>
            <w:tcW w:w="2489" w:type="dxa"/>
            <w:tcBorders>
              <w:top w:val="nil"/>
              <w:left w:val="nil"/>
              <w:bottom w:val="nil"/>
              <w:right w:val="nil"/>
            </w:tcBorders>
            <w:noWrap/>
            <w:hideMark/>
          </w:tcPr>
          <w:p w14:paraId="3F7053F5" w14:textId="48B11C7A" w:rsidR="00EE03F7"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(1 Ocak – 30 Haziran 2023)</w:t>
            </w:r>
          </w:p>
        </w:tc>
        <w:tc>
          <w:tcPr>
            <w:tcW w:w="709" w:type="dxa"/>
            <w:tcBorders>
              <w:top w:val="nil"/>
              <w:left w:val="nil"/>
              <w:bottom w:val="nil"/>
              <w:right w:val="nil"/>
            </w:tcBorders>
          </w:tcPr>
          <w:p w14:paraId="5351B90A" w14:textId="77777777" w:rsidR="00EE03F7" w:rsidRPr="00B12729"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134A913" w14:textId="279B8E79" w:rsidR="00EE03F7" w:rsidRPr="00B12729"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B12729"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B12729"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1810CF6A" w14:textId="398A6C48" w:rsidR="00EE03F7" w:rsidRPr="00B1272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B12729"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B12729"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14F6A7EC" w14:textId="6C2CEF16" w:rsidR="00EE03F7" w:rsidRPr="00B12729"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B1272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B12729"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1BCC8C0E" w14:textId="77B9C9E4" w:rsidR="00EE03F7" w:rsidRPr="00B12729"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B12729"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B12729"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B12729"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B12729" w:rsidRDefault="00EE03F7" w:rsidP="00B12729">
            <w:pPr>
              <w:ind w:left="-210" w:right="-39"/>
              <w:jc w:val="right"/>
              <w:rPr>
                <w:rFonts w:ascii="Arial" w:hAnsi="Arial" w:cs="Arial"/>
                <w:sz w:val="12"/>
                <w:szCs w:val="12"/>
              </w:rPr>
            </w:pPr>
            <w:r w:rsidRPr="00B12729">
              <w:rPr>
                <w:rFonts w:ascii="Arial" w:hAnsi="Arial" w:cs="Arial"/>
                <w:sz w:val="12"/>
                <w:szCs w:val="12"/>
              </w:rPr>
              <w:t> </w:t>
            </w:r>
          </w:p>
        </w:tc>
      </w:tr>
      <w:tr w:rsidR="00EE03F7" w:rsidRPr="00B12729" w14:paraId="14679C96" w14:textId="77777777" w:rsidTr="002D6973">
        <w:trPr>
          <w:trHeight w:val="57"/>
        </w:trPr>
        <w:tc>
          <w:tcPr>
            <w:tcW w:w="483" w:type="dxa"/>
            <w:tcBorders>
              <w:top w:val="nil"/>
              <w:left w:val="nil"/>
              <w:bottom w:val="nil"/>
              <w:right w:val="nil"/>
            </w:tcBorders>
            <w:noWrap/>
          </w:tcPr>
          <w:p w14:paraId="7B5C1371" w14:textId="77777777" w:rsidR="00EE03F7" w:rsidRPr="00B12729" w:rsidRDefault="00EE03F7" w:rsidP="00B12729">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B12729" w:rsidRDefault="00EE03F7" w:rsidP="00B12729">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B12729"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2085CCA9" w14:textId="0081ED99" w:rsidR="00EE03F7" w:rsidRPr="00B12729"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B12729"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B12729"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2A618550" w14:textId="4AF992E1" w:rsidR="00EE03F7" w:rsidRPr="00B1272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B12729"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B12729"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61F54CFA" w14:textId="4D7EAA60" w:rsidR="00EE03F7" w:rsidRPr="00B12729"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B1272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B12729"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3E7000B9" w14:textId="33FC51DC" w:rsidR="00EE03F7" w:rsidRPr="00B12729"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B12729"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B12729"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B12729"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B12729" w:rsidRDefault="00EE03F7" w:rsidP="00B12729">
            <w:pPr>
              <w:ind w:left="-210" w:right="-39"/>
              <w:jc w:val="right"/>
              <w:rPr>
                <w:rFonts w:ascii="Arial" w:hAnsi="Arial" w:cs="Arial"/>
                <w:sz w:val="12"/>
                <w:szCs w:val="12"/>
              </w:rPr>
            </w:pPr>
          </w:p>
        </w:tc>
      </w:tr>
      <w:tr w:rsidR="00C4647B" w:rsidRPr="00B12729" w14:paraId="29738690" w14:textId="77777777" w:rsidTr="00C4647B">
        <w:trPr>
          <w:trHeight w:val="20"/>
        </w:trPr>
        <w:tc>
          <w:tcPr>
            <w:tcW w:w="483" w:type="dxa"/>
            <w:tcBorders>
              <w:top w:val="nil"/>
              <w:left w:val="nil"/>
              <w:bottom w:val="nil"/>
              <w:right w:val="nil"/>
            </w:tcBorders>
            <w:noWrap/>
            <w:hideMark/>
          </w:tcPr>
          <w:p w14:paraId="51ABEACA"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5499A072" w:rsidR="00C4647B" w:rsidRPr="00B12729" w:rsidRDefault="00C4647B" w:rsidP="00B12729">
            <w:pPr>
              <w:ind w:left="-210" w:right="-39"/>
              <w:jc w:val="center"/>
              <w:rPr>
                <w:rFonts w:ascii="Arial" w:hAnsi="Arial" w:cs="Arial"/>
                <w:sz w:val="12"/>
                <w:szCs w:val="12"/>
              </w:rPr>
            </w:pPr>
            <w:r w:rsidRPr="00B12729">
              <w:rPr>
                <w:rFonts w:ascii="Arial" w:hAnsi="Arial" w:cs="Arial"/>
                <w:b/>
                <w:bCs/>
                <w:sz w:val="12"/>
                <w:szCs w:val="12"/>
              </w:rPr>
              <w:t xml:space="preserve">   </w:t>
            </w:r>
          </w:p>
        </w:tc>
        <w:tc>
          <w:tcPr>
            <w:tcW w:w="850" w:type="dxa"/>
            <w:tcBorders>
              <w:top w:val="nil"/>
              <w:left w:val="nil"/>
              <w:bottom w:val="nil"/>
              <w:right w:val="nil"/>
            </w:tcBorders>
            <w:noWrap/>
            <w:vAlign w:val="bottom"/>
          </w:tcPr>
          <w:p w14:paraId="06B24EDC" w14:textId="023D4662"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2.500.000</w:t>
            </w:r>
          </w:p>
        </w:tc>
        <w:tc>
          <w:tcPr>
            <w:tcW w:w="686" w:type="dxa"/>
            <w:tcBorders>
              <w:top w:val="nil"/>
              <w:left w:val="nil"/>
              <w:bottom w:val="nil"/>
              <w:right w:val="nil"/>
            </w:tcBorders>
            <w:noWrap/>
            <w:vAlign w:val="bottom"/>
          </w:tcPr>
          <w:p w14:paraId="0187F03E" w14:textId="03C1DC19"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23.278</w:t>
            </w:r>
          </w:p>
        </w:tc>
        <w:tc>
          <w:tcPr>
            <w:tcW w:w="699" w:type="dxa"/>
            <w:tcBorders>
              <w:top w:val="nil"/>
              <w:left w:val="nil"/>
              <w:bottom w:val="nil"/>
              <w:right w:val="nil"/>
            </w:tcBorders>
            <w:noWrap/>
            <w:vAlign w:val="bottom"/>
          </w:tcPr>
          <w:p w14:paraId="57183557" w14:textId="6216784A"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96" w:type="dxa"/>
            <w:tcBorders>
              <w:top w:val="nil"/>
              <w:left w:val="nil"/>
              <w:bottom w:val="nil"/>
              <w:right w:val="nil"/>
            </w:tcBorders>
            <w:noWrap/>
            <w:vAlign w:val="bottom"/>
          </w:tcPr>
          <w:p w14:paraId="56C33AFF" w14:textId="14B85E80" w:rsidR="00C4647B" w:rsidRPr="00B12729" w:rsidRDefault="00C4647B" w:rsidP="00B12729">
            <w:pPr>
              <w:tabs>
                <w:tab w:val="left" w:pos="250"/>
              </w:tabs>
              <w:ind w:left="-210" w:right="-92"/>
              <w:jc w:val="right"/>
              <w:rPr>
                <w:rFonts w:ascii="Arial" w:hAnsi="Arial" w:cs="Arial"/>
                <w:b/>
                <w:sz w:val="12"/>
                <w:szCs w:val="12"/>
              </w:rPr>
            </w:pPr>
            <w:r w:rsidRPr="00B12729">
              <w:rPr>
                <w:rFonts w:ascii="Arial" w:hAnsi="Arial" w:cs="Arial"/>
                <w:b/>
                <w:sz w:val="12"/>
                <w:szCs w:val="12"/>
              </w:rPr>
              <w:t>1.585.124</w:t>
            </w:r>
          </w:p>
        </w:tc>
        <w:tc>
          <w:tcPr>
            <w:tcW w:w="910" w:type="dxa"/>
            <w:tcBorders>
              <w:top w:val="nil"/>
              <w:left w:val="nil"/>
              <w:bottom w:val="nil"/>
              <w:right w:val="nil"/>
            </w:tcBorders>
            <w:noWrap/>
            <w:vAlign w:val="bottom"/>
          </w:tcPr>
          <w:p w14:paraId="1ABB3FA0" w14:textId="000E1B16"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1.034.726</w:t>
            </w:r>
          </w:p>
        </w:tc>
        <w:tc>
          <w:tcPr>
            <w:tcW w:w="798" w:type="dxa"/>
            <w:tcBorders>
              <w:top w:val="nil"/>
              <w:left w:val="nil"/>
              <w:bottom w:val="nil"/>
              <w:right w:val="nil"/>
            </w:tcBorders>
            <w:noWrap/>
            <w:vAlign w:val="bottom"/>
          </w:tcPr>
          <w:p w14:paraId="1C84A1B0" w14:textId="3831D284"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(193.239)</w:t>
            </w:r>
          </w:p>
        </w:tc>
        <w:tc>
          <w:tcPr>
            <w:tcW w:w="506" w:type="dxa"/>
            <w:tcBorders>
              <w:top w:val="nil"/>
              <w:left w:val="nil"/>
              <w:bottom w:val="nil"/>
              <w:right w:val="nil"/>
            </w:tcBorders>
            <w:noWrap/>
            <w:vAlign w:val="bottom"/>
          </w:tcPr>
          <w:p w14:paraId="273B9822" w14:textId="27293FAB"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896" w:type="dxa"/>
            <w:tcBorders>
              <w:top w:val="nil"/>
              <w:left w:val="nil"/>
              <w:bottom w:val="nil"/>
              <w:right w:val="nil"/>
            </w:tcBorders>
            <w:noWrap/>
            <w:vAlign w:val="bottom"/>
          </w:tcPr>
          <w:p w14:paraId="344816DC" w14:textId="60C0A4D3"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518.506</w:t>
            </w:r>
          </w:p>
        </w:tc>
        <w:tc>
          <w:tcPr>
            <w:tcW w:w="910" w:type="dxa"/>
            <w:tcBorders>
              <w:top w:val="nil"/>
              <w:left w:val="nil"/>
              <w:bottom w:val="nil"/>
              <w:right w:val="nil"/>
            </w:tcBorders>
            <w:noWrap/>
            <w:vAlign w:val="bottom"/>
          </w:tcPr>
          <w:p w14:paraId="4CA1CCD7" w14:textId="5980175B"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191.121</w:t>
            </w:r>
          </w:p>
        </w:tc>
        <w:tc>
          <w:tcPr>
            <w:tcW w:w="603" w:type="dxa"/>
            <w:tcBorders>
              <w:top w:val="nil"/>
              <w:left w:val="nil"/>
              <w:bottom w:val="nil"/>
              <w:right w:val="nil"/>
            </w:tcBorders>
            <w:noWrap/>
            <w:vAlign w:val="bottom"/>
          </w:tcPr>
          <w:p w14:paraId="763C228D" w14:textId="5EDC7F82"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74" w:type="dxa"/>
            <w:tcBorders>
              <w:top w:val="nil"/>
              <w:left w:val="nil"/>
              <w:bottom w:val="nil"/>
              <w:right w:val="nil"/>
            </w:tcBorders>
            <w:noWrap/>
            <w:vAlign w:val="bottom"/>
          </w:tcPr>
          <w:p w14:paraId="7C06823D" w14:textId="627B5BF3"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1.832.302</w:t>
            </w:r>
          </w:p>
        </w:tc>
        <w:tc>
          <w:tcPr>
            <w:tcW w:w="745" w:type="dxa"/>
            <w:tcBorders>
              <w:top w:val="nil"/>
              <w:left w:val="nil"/>
              <w:bottom w:val="nil"/>
              <w:right w:val="nil"/>
            </w:tcBorders>
            <w:noWrap/>
            <w:vAlign w:val="bottom"/>
          </w:tcPr>
          <w:p w14:paraId="20BF6AA7" w14:textId="31835777"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(738.341)</w:t>
            </w:r>
          </w:p>
        </w:tc>
        <w:tc>
          <w:tcPr>
            <w:tcW w:w="784" w:type="dxa"/>
            <w:tcBorders>
              <w:top w:val="nil"/>
              <w:left w:val="nil"/>
              <w:bottom w:val="nil"/>
              <w:right w:val="nil"/>
            </w:tcBorders>
            <w:noWrap/>
            <w:vAlign w:val="bottom"/>
          </w:tcPr>
          <w:p w14:paraId="6A6B5252" w14:textId="16BF3012"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1.365.496</w:t>
            </w:r>
          </w:p>
        </w:tc>
        <w:tc>
          <w:tcPr>
            <w:tcW w:w="782" w:type="dxa"/>
            <w:tcBorders>
              <w:top w:val="nil"/>
              <w:left w:val="nil"/>
              <w:bottom w:val="nil"/>
              <w:right w:val="nil"/>
            </w:tcBorders>
            <w:noWrap/>
            <w:vAlign w:val="bottom"/>
          </w:tcPr>
          <w:p w14:paraId="324202D5" w14:textId="2DEFDBD9"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8.118.973</w:t>
            </w:r>
          </w:p>
        </w:tc>
      </w:tr>
      <w:tr w:rsidR="00C4647B" w:rsidRPr="00B12729" w14:paraId="41449002" w14:textId="77777777" w:rsidTr="00C4647B">
        <w:trPr>
          <w:trHeight w:val="20"/>
        </w:trPr>
        <w:tc>
          <w:tcPr>
            <w:tcW w:w="483" w:type="dxa"/>
            <w:tcBorders>
              <w:top w:val="nil"/>
              <w:left w:val="nil"/>
              <w:bottom w:val="nil"/>
              <w:right w:val="nil"/>
            </w:tcBorders>
            <w:noWrap/>
            <w:hideMark/>
          </w:tcPr>
          <w:p w14:paraId="4FFE0C57"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C612594" w14:textId="3251348D"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686" w:type="dxa"/>
            <w:tcBorders>
              <w:top w:val="nil"/>
              <w:left w:val="nil"/>
              <w:bottom w:val="nil"/>
              <w:right w:val="nil"/>
            </w:tcBorders>
            <w:noWrap/>
            <w:vAlign w:val="bottom"/>
          </w:tcPr>
          <w:p w14:paraId="75EB78AD" w14:textId="2743B512"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699" w:type="dxa"/>
            <w:tcBorders>
              <w:top w:val="nil"/>
              <w:left w:val="nil"/>
              <w:bottom w:val="nil"/>
              <w:right w:val="nil"/>
            </w:tcBorders>
            <w:noWrap/>
            <w:vAlign w:val="bottom"/>
          </w:tcPr>
          <w:p w14:paraId="658183D9" w14:textId="03DE749E"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96" w:type="dxa"/>
            <w:tcBorders>
              <w:top w:val="nil"/>
              <w:left w:val="nil"/>
              <w:bottom w:val="nil"/>
              <w:right w:val="nil"/>
            </w:tcBorders>
            <w:noWrap/>
            <w:vAlign w:val="bottom"/>
          </w:tcPr>
          <w:p w14:paraId="34AC178A" w14:textId="36454A48"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910" w:type="dxa"/>
            <w:tcBorders>
              <w:top w:val="nil"/>
              <w:left w:val="nil"/>
              <w:bottom w:val="nil"/>
              <w:right w:val="nil"/>
            </w:tcBorders>
            <w:noWrap/>
            <w:vAlign w:val="bottom"/>
          </w:tcPr>
          <w:p w14:paraId="490FDEB3" w14:textId="53548165"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98" w:type="dxa"/>
            <w:tcBorders>
              <w:top w:val="nil"/>
              <w:left w:val="nil"/>
              <w:bottom w:val="nil"/>
              <w:right w:val="nil"/>
            </w:tcBorders>
            <w:noWrap/>
            <w:vAlign w:val="bottom"/>
          </w:tcPr>
          <w:p w14:paraId="00DF6381" w14:textId="4510CFDD"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506" w:type="dxa"/>
            <w:tcBorders>
              <w:top w:val="nil"/>
              <w:left w:val="nil"/>
              <w:bottom w:val="nil"/>
              <w:right w:val="nil"/>
            </w:tcBorders>
            <w:noWrap/>
            <w:vAlign w:val="bottom"/>
          </w:tcPr>
          <w:p w14:paraId="14F9039D" w14:textId="7E4F3D66"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896" w:type="dxa"/>
            <w:tcBorders>
              <w:top w:val="nil"/>
              <w:left w:val="nil"/>
              <w:bottom w:val="nil"/>
              <w:right w:val="nil"/>
            </w:tcBorders>
            <w:noWrap/>
            <w:vAlign w:val="bottom"/>
          </w:tcPr>
          <w:p w14:paraId="300C56E9" w14:textId="748480ED"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910" w:type="dxa"/>
            <w:tcBorders>
              <w:top w:val="nil"/>
              <w:left w:val="nil"/>
              <w:bottom w:val="nil"/>
              <w:right w:val="nil"/>
            </w:tcBorders>
            <w:noWrap/>
            <w:vAlign w:val="bottom"/>
          </w:tcPr>
          <w:p w14:paraId="646EE273" w14:textId="044738E9"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603" w:type="dxa"/>
            <w:tcBorders>
              <w:top w:val="nil"/>
              <w:left w:val="nil"/>
              <w:bottom w:val="nil"/>
              <w:right w:val="nil"/>
            </w:tcBorders>
            <w:noWrap/>
            <w:vAlign w:val="bottom"/>
          </w:tcPr>
          <w:p w14:paraId="0CF24802" w14:textId="5F228FFE"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74" w:type="dxa"/>
            <w:tcBorders>
              <w:top w:val="nil"/>
              <w:left w:val="nil"/>
              <w:bottom w:val="nil"/>
              <w:right w:val="nil"/>
            </w:tcBorders>
            <w:noWrap/>
            <w:vAlign w:val="bottom"/>
          </w:tcPr>
          <w:p w14:paraId="45C13803" w14:textId="7D57DDCB"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45" w:type="dxa"/>
            <w:tcBorders>
              <w:top w:val="nil"/>
              <w:left w:val="nil"/>
              <w:bottom w:val="nil"/>
              <w:right w:val="nil"/>
            </w:tcBorders>
            <w:noWrap/>
            <w:vAlign w:val="bottom"/>
          </w:tcPr>
          <w:p w14:paraId="208EA947" w14:textId="128D9F2D"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84" w:type="dxa"/>
            <w:tcBorders>
              <w:top w:val="nil"/>
              <w:left w:val="nil"/>
              <w:bottom w:val="nil"/>
              <w:right w:val="nil"/>
            </w:tcBorders>
            <w:noWrap/>
            <w:vAlign w:val="bottom"/>
          </w:tcPr>
          <w:p w14:paraId="1C00C8A2" w14:textId="15CFB8E3"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82" w:type="dxa"/>
            <w:tcBorders>
              <w:top w:val="nil"/>
              <w:left w:val="nil"/>
              <w:bottom w:val="nil"/>
              <w:right w:val="nil"/>
            </w:tcBorders>
            <w:noWrap/>
            <w:vAlign w:val="bottom"/>
          </w:tcPr>
          <w:p w14:paraId="651DBF66" w14:textId="62601EB0"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r>
      <w:tr w:rsidR="00C4647B" w:rsidRPr="00B12729" w14:paraId="3D650245" w14:textId="77777777" w:rsidTr="00C4647B">
        <w:trPr>
          <w:trHeight w:val="20"/>
        </w:trPr>
        <w:tc>
          <w:tcPr>
            <w:tcW w:w="483" w:type="dxa"/>
            <w:tcBorders>
              <w:top w:val="nil"/>
              <w:left w:val="nil"/>
              <w:bottom w:val="nil"/>
              <w:right w:val="nil"/>
            </w:tcBorders>
            <w:noWrap/>
            <w:hideMark/>
          </w:tcPr>
          <w:p w14:paraId="7E558267"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1165479" w14:textId="7059C0D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70B35E86" w14:textId="6B863AF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2C3E4034" w14:textId="082C8D1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6B31D8BD" w14:textId="1B3F742A"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7254C04B" w14:textId="6BF4F2E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38620458" w14:textId="31033AB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234D6AA1" w14:textId="40F3609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6C0060FA" w14:textId="1A52E9C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65954364" w14:textId="3B5EFB3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2A4734D0" w14:textId="4BFAEC19"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08C1CF1B" w14:textId="2EE4A00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0E32F37D" w14:textId="5E2033C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4" w:type="dxa"/>
            <w:tcBorders>
              <w:top w:val="nil"/>
              <w:left w:val="nil"/>
              <w:bottom w:val="nil"/>
              <w:right w:val="nil"/>
            </w:tcBorders>
            <w:noWrap/>
            <w:vAlign w:val="bottom"/>
          </w:tcPr>
          <w:p w14:paraId="53B3AA1F" w14:textId="5CF48CC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2E924B71" w14:textId="1C862AC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3E3C8055" w14:textId="77777777" w:rsidTr="00C4647B">
        <w:trPr>
          <w:trHeight w:val="20"/>
        </w:trPr>
        <w:tc>
          <w:tcPr>
            <w:tcW w:w="483" w:type="dxa"/>
            <w:tcBorders>
              <w:top w:val="nil"/>
              <w:left w:val="nil"/>
              <w:bottom w:val="nil"/>
              <w:right w:val="nil"/>
            </w:tcBorders>
            <w:noWrap/>
            <w:hideMark/>
          </w:tcPr>
          <w:p w14:paraId="6714F133"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35D632A" w14:textId="3E48CE9A"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70B21919" w14:textId="179033BA"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7B79C1EC" w14:textId="302E88D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09118608" w14:textId="6C58381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004F87CC" w14:textId="2F187C3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06195B01" w14:textId="63F0216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15C4EA31" w14:textId="53CCBE3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3E591DD2" w14:textId="79DF3D7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7BD9E7E6" w14:textId="45D84C24"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71A26C92" w14:textId="7440595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7F2C0D5A" w14:textId="13DCA409"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580940B0" w14:textId="146F162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4" w:type="dxa"/>
            <w:tcBorders>
              <w:top w:val="nil"/>
              <w:left w:val="nil"/>
              <w:bottom w:val="nil"/>
              <w:right w:val="nil"/>
            </w:tcBorders>
            <w:noWrap/>
            <w:vAlign w:val="bottom"/>
          </w:tcPr>
          <w:p w14:paraId="760377AD" w14:textId="2CCA27A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7E131C95" w14:textId="2B81390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43098F1C" w14:textId="77777777" w:rsidTr="00C4647B">
        <w:trPr>
          <w:trHeight w:val="20"/>
        </w:trPr>
        <w:tc>
          <w:tcPr>
            <w:tcW w:w="483" w:type="dxa"/>
            <w:tcBorders>
              <w:top w:val="nil"/>
              <w:left w:val="nil"/>
              <w:bottom w:val="nil"/>
              <w:right w:val="nil"/>
            </w:tcBorders>
            <w:noWrap/>
            <w:hideMark/>
          </w:tcPr>
          <w:p w14:paraId="32140EA0"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7C7974B" w14:textId="444318A5"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2.500.000</w:t>
            </w:r>
          </w:p>
        </w:tc>
        <w:tc>
          <w:tcPr>
            <w:tcW w:w="686" w:type="dxa"/>
            <w:tcBorders>
              <w:top w:val="nil"/>
              <w:left w:val="nil"/>
              <w:bottom w:val="nil"/>
              <w:right w:val="nil"/>
            </w:tcBorders>
            <w:noWrap/>
            <w:vAlign w:val="bottom"/>
          </w:tcPr>
          <w:p w14:paraId="3F040711" w14:textId="5D153AEC"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23.278</w:t>
            </w:r>
          </w:p>
        </w:tc>
        <w:tc>
          <w:tcPr>
            <w:tcW w:w="699" w:type="dxa"/>
            <w:tcBorders>
              <w:top w:val="nil"/>
              <w:left w:val="nil"/>
              <w:bottom w:val="nil"/>
              <w:right w:val="nil"/>
            </w:tcBorders>
            <w:noWrap/>
            <w:vAlign w:val="bottom"/>
          </w:tcPr>
          <w:p w14:paraId="188FFA75" w14:textId="0D17D00C"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96" w:type="dxa"/>
            <w:tcBorders>
              <w:top w:val="nil"/>
              <w:left w:val="nil"/>
              <w:bottom w:val="nil"/>
              <w:right w:val="nil"/>
            </w:tcBorders>
            <w:noWrap/>
            <w:vAlign w:val="bottom"/>
          </w:tcPr>
          <w:p w14:paraId="668827D4" w14:textId="2AD4A382"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1.585.124</w:t>
            </w:r>
          </w:p>
        </w:tc>
        <w:tc>
          <w:tcPr>
            <w:tcW w:w="910" w:type="dxa"/>
            <w:tcBorders>
              <w:top w:val="nil"/>
              <w:left w:val="nil"/>
              <w:bottom w:val="nil"/>
              <w:right w:val="nil"/>
            </w:tcBorders>
            <w:noWrap/>
            <w:vAlign w:val="bottom"/>
          </w:tcPr>
          <w:p w14:paraId="106CDB3E" w14:textId="3A9178E2"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1.034.726</w:t>
            </w:r>
          </w:p>
        </w:tc>
        <w:tc>
          <w:tcPr>
            <w:tcW w:w="798" w:type="dxa"/>
            <w:tcBorders>
              <w:top w:val="nil"/>
              <w:left w:val="nil"/>
              <w:bottom w:val="nil"/>
              <w:right w:val="nil"/>
            </w:tcBorders>
            <w:noWrap/>
            <w:vAlign w:val="bottom"/>
          </w:tcPr>
          <w:p w14:paraId="3B238A3A" w14:textId="79D75AF4"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(193.239)</w:t>
            </w:r>
          </w:p>
        </w:tc>
        <w:tc>
          <w:tcPr>
            <w:tcW w:w="506" w:type="dxa"/>
            <w:tcBorders>
              <w:top w:val="nil"/>
              <w:left w:val="nil"/>
              <w:bottom w:val="nil"/>
              <w:right w:val="nil"/>
            </w:tcBorders>
            <w:noWrap/>
            <w:vAlign w:val="bottom"/>
          </w:tcPr>
          <w:p w14:paraId="5D7AAF75" w14:textId="2367CC96"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896" w:type="dxa"/>
            <w:tcBorders>
              <w:top w:val="nil"/>
              <w:left w:val="nil"/>
              <w:bottom w:val="nil"/>
              <w:right w:val="nil"/>
            </w:tcBorders>
            <w:noWrap/>
            <w:vAlign w:val="bottom"/>
          </w:tcPr>
          <w:p w14:paraId="46A9F3EB" w14:textId="22250C1A"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518.506</w:t>
            </w:r>
          </w:p>
        </w:tc>
        <w:tc>
          <w:tcPr>
            <w:tcW w:w="910" w:type="dxa"/>
            <w:tcBorders>
              <w:top w:val="nil"/>
              <w:left w:val="nil"/>
              <w:bottom w:val="nil"/>
              <w:right w:val="nil"/>
            </w:tcBorders>
            <w:noWrap/>
            <w:vAlign w:val="bottom"/>
          </w:tcPr>
          <w:p w14:paraId="00FF651A" w14:textId="024E00FD"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191.121</w:t>
            </w:r>
          </w:p>
        </w:tc>
        <w:tc>
          <w:tcPr>
            <w:tcW w:w="603" w:type="dxa"/>
            <w:tcBorders>
              <w:top w:val="nil"/>
              <w:left w:val="nil"/>
              <w:bottom w:val="nil"/>
              <w:right w:val="nil"/>
            </w:tcBorders>
            <w:noWrap/>
            <w:vAlign w:val="bottom"/>
          </w:tcPr>
          <w:p w14:paraId="60D64B0B" w14:textId="567F8A30"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74" w:type="dxa"/>
            <w:tcBorders>
              <w:top w:val="nil"/>
              <w:left w:val="nil"/>
              <w:bottom w:val="nil"/>
              <w:right w:val="nil"/>
            </w:tcBorders>
            <w:noWrap/>
            <w:vAlign w:val="bottom"/>
          </w:tcPr>
          <w:p w14:paraId="1809D278" w14:textId="6538AE91"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1.832.302</w:t>
            </w:r>
          </w:p>
        </w:tc>
        <w:tc>
          <w:tcPr>
            <w:tcW w:w="745" w:type="dxa"/>
            <w:tcBorders>
              <w:top w:val="nil"/>
              <w:left w:val="nil"/>
              <w:bottom w:val="nil"/>
              <w:right w:val="nil"/>
            </w:tcBorders>
            <w:noWrap/>
            <w:vAlign w:val="bottom"/>
          </w:tcPr>
          <w:p w14:paraId="4BDC12FF" w14:textId="4A8DEBD9"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(738.341)</w:t>
            </w:r>
          </w:p>
        </w:tc>
        <w:tc>
          <w:tcPr>
            <w:tcW w:w="784" w:type="dxa"/>
            <w:tcBorders>
              <w:top w:val="nil"/>
              <w:left w:val="nil"/>
              <w:bottom w:val="nil"/>
              <w:right w:val="nil"/>
            </w:tcBorders>
            <w:noWrap/>
            <w:vAlign w:val="bottom"/>
          </w:tcPr>
          <w:p w14:paraId="54D18C77" w14:textId="419DC610"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1.365.496</w:t>
            </w:r>
          </w:p>
        </w:tc>
        <w:tc>
          <w:tcPr>
            <w:tcW w:w="782" w:type="dxa"/>
            <w:tcBorders>
              <w:top w:val="nil"/>
              <w:left w:val="nil"/>
              <w:bottom w:val="nil"/>
              <w:right w:val="nil"/>
            </w:tcBorders>
            <w:noWrap/>
            <w:vAlign w:val="bottom"/>
          </w:tcPr>
          <w:p w14:paraId="0606842E" w14:textId="3E19B961"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8.118.973</w:t>
            </w:r>
          </w:p>
        </w:tc>
      </w:tr>
      <w:tr w:rsidR="00C4647B" w:rsidRPr="00B12729" w14:paraId="44A9CE61" w14:textId="77777777" w:rsidTr="00C4647B">
        <w:trPr>
          <w:trHeight w:val="20"/>
        </w:trPr>
        <w:tc>
          <w:tcPr>
            <w:tcW w:w="483" w:type="dxa"/>
            <w:tcBorders>
              <w:top w:val="nil"/>
              <w:left w:val="nil"/>
              <w:bottom w:val="nil"/>
              <w:right w:val="nil"/>
            </w:tcBorders>
            <w:noWrap/>
            <w:hideMark/>
          </w:tcPr>
          <w:p w14:paraId="60C3FA10"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307E146" w14:textId="6DA7B18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705A2ECA" w14:textId="2BEE43D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4EC1FEF5" w14:textId="79D2D03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035ED559" w14:textId="2DF29BBA"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682B70BA" w14:textId="5CC432A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(27.548)</w:t>
            </w:r>
          </w:p>
        </w:tc>
        <w:tc>
          <w:tcPr>
            <w:tcW w:w="798" w:type="dxa"/>
            <w:tcBorders>
              <w:top w:val="nil"/>
              <w:left w:val="nil"/>
              <w:bottom w:val="nil"/>
              <w:right w:val="nil"/>
            </w:tcBorders>
            <w:noWrap/>
            <w:vAlign w:val="bottom"/>
          </w:tcPr>
          <w:p w14:paraId="65906EA7" w14:textId="77CCA30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70F1E9C3" w14:textId="4B56D3D9"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0BA1C9AA" w14:textId="309766A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368.488</w:t>
            </w:r>
          </w:p>
        </w:tc>
        <w:tc>
          <w:tcPr>
            <w:tcW w:w="910" w:type="dxa"/>
            <w:tcBorders>
              <w:top w:val="nil"/>
              <w:left w:val="nil"/>
              <w:bottom w:val="nil"/>
              <w:right w:val="nil"/>
            </w:tcBorders>
            <w:noWrap/>
            <w:vAlign w:val="bottom"/>
          </w:tcPr>
          <w:p w14:paraId="58C240EB" w14:textId="3B4A957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(8.480)</w:t>
            </w:r>
          </w:p>
        </w:tc>
        <w:tc>
          <w:tcPr>
            <w:tcW w:w="603" w:type="dxa"/>
            <w:tcBorders>
              <w:top w:val="nil"/>
              <w:left w:val="nil"/>
              <w:bottom w:val="nil"/>
              <w:right w:val="nil"/>
            </w:tcBorders>
            <w:noWrap/>
            <w:vAlign w:val="bottom"/>
          </w:tcPr>
          <w:p w14:paraId="2F41601F" w14:textId="38FFE090"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7A115C8D" w14:textId="7A3F919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07187E85" w14:textId="73C0FE8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4" w:type="dxa"/>
            <w:tcBorders>
              <w:top w:val="nil"/>
              <w:left w:val="nil"/>
              <w:bottom w:val="nil"/>
              <w:right w:val="nil"/>
            </w:tcBorders>
            <w:noWrap/>
            <w:vAlign w:val="bottom"/>
          </w:tcPr>
          <w:p w14:paraId="51BA5A01" w14:textId="375422C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1.493.193</w:t>
            </w:r>
          </w:p>
        </w:tc>
        <w:tc>
          <w:tcPr>
            <w:tcW w:w="782" w:type="dxa"/>
            <w:tcBorders>
              <w:top w:val="nil"/>
              <w:left w:val="nil"/>
              <w:bottom w:val="nil"/>
              <w:right w:val="nil"/>
            </w:tcBorders>
            <w:noWrap/>
            <w:vAlign w:val="bottom"/>
          </w:tcPr>
          <w:p w14:paraId="751BC036" w14:textId="7BE980E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1.825.653</w:t>
            </w:r>
          </w:p>
        </w:tc>
      </w:tr>
      <w:tr w:rsidR="00C4647B" w:rsidRPr="00B12729" w14:paraId="568090A6" w14:textId="77777777" w:rsidTr="00C4647B">
        <w:trPr>
          <w:trHeight w:val="20"/>
        </w:trPr>
        <w:tc>
          <w:tcPr>
            <w:tcW w:w="483" w:type="dxa"/>
            <w:tcBorders>
              <w:top w:val="nil"/>
              <w:left w:val="nil"/>
              <w:bottom w:val="nil"/>
              <w:right w:val="nil"/>
            </w:tcBorders>
            <w:noWrap/>
            <w:hideMark/>
          </w:tcPr>
          <w:p w14:paraId="415F3555"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354EED" w14:textId="7123E31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1021C373" w14:textId="7E0A111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7A53D516" w14:textId="278BF6D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7D22A3AD" w14:textId="28CF210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34EE1943" w14:textId="30A821B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2D4BEB18" w14:textId="32456924"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5486C3B2" w14:textId="34C054A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510E648C" w14:textId="2B05250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30342361" w14:textId="61EA0C5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5B3E15E1" w14:textId="0ABF412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77DA4A2D" w14:textId="2BEC0D90"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0C5CA0B4" w14:textId="6B4F836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4" w:type="dxa"/>
            <w:tcBorders>
              <w:top w:val="nil"/>
              <w:left w:val="nil"/>
              <w:bottom w:val="nil"/>
              <w:right w:val="nil"/>
            </w:tcBorders>
            <w:noWrap/>
            <w:vAlign w:val="bottom"/>
          </w:tcPr>
          <w:p w14:paraId="588DD2B6" w14:textId="2CE90C54"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53D9683B" w14:textId="03DEE43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5B497CA5" w14:textId="77777777" w:rsidTr="00C4647B">
        <w:trPr>
          <w:trHeight w:val="20"/>
        </w:trPr>
        <w:tc>
          <w:tcPr>
            <w:tcW w:w="483" w:type="dxa"/>
            <w:tcBorders>
              <w:top w:val="nil"/>
              <w:left w:val="nil"/>
              <w:bottom w:val="nil"/>
              <w:right w:val="nil"/>
            </w:tcBorders>
            <w:noWrap/>
            <w:hideMark/>
          </w:tcPr>
          <w:p w14:paraId="1D3A1BC1"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FC8F5F9" w14:textId="08CAE66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3B912D9F" w14:textId="633E7CCA"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4B8FF046" w14:textId="3F88D2E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6C017A27" w14:textId="3D76BE09"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0FB82A60" w14:textId="3D217ED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273E5043" w14:textId="2BDF46B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1C99D456" w14:textId="517C1C0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5473B158" w14:textId="7F69BED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75676F75" w14:textId="6AE9155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1C2BCA53" w14:textId="6632E3A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56FD9E81" w14:textId="19D10CE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5AB69839" w14:textId="64705ED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4" w:type="dxa"/>
            <w:tcBorders>
              <w:top w:val="nil"/>
              <w:left w:val="nil"/>
              <w:bottom w:val="nil"/>
              <w:right w:val="nil"/>
            </w:tcBorders>
            <w:noWrap/>
            <w:vAlign w:val="bottom"/>
          </w:tcPr>
          <w:p w14:paraId="29FAA8FC" w14:textId="038AAEB0"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1031A311" w14:textId="24445FB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1E0CF002" w14:textId="77777777" w:rsidTr="00C4647B">
        <w:trPr>
          <w:trHeight w:val="20"/>
        </w:trPr>
        <w:tc>
          <w:tcPr>
            <w:tcW w:w="483" w:type="dxa"/>
            <w:tcBorders>
              <w:top w:val="nil"/>
              <w:left w:val="nil"/>
              <w:bottom w:val="nil"/>
              <w:right w:val="nil"/>
            </w:tcBorders>
            <w:noWrap/>
            <w:hideMark/>
          </w:tcPr>
          <w:p w14:paraId="2D3FABFF"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AEAB8F" w14:textId="6AF503F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7FF85A1F" w14:textId="6F463EB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75A65AE8" w14:textId="7F0F77A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09FA7C08" w14:textId="39B7140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6974FB39" w14:textId="490C858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47D69C03" w14:textId="2FA7F27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0F2C04EC" w14:textId="214CFDF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26C57F71" w14:textId="16CAA39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01B6E440" w14:textId="0AE578D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605F28B1" w14:textId="4953AAB9"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3DA8E60B" w14:textId="03E9C21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138E1961" w14:textId="45F3D4F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4" w:type="dxa"/>
            <w:tcBorders>
              <w:top w:val="nil"/>
              <w:left w:val="nil"/>
              <w:bottom w:val="nil"/>
              <w:right w:val="nil"/>
            </w:tcBorders>
            <w:noWrap/>
            <w:vAlign w:val="bottom"/>
          </w:tcPr>
          <w:p w14:paraId="4D70487F" w14:textId="7A5C43F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679A1B0F" w14:textId="2477990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1B31E644" w14:textId="77777777" w:rsidTr="00C4647B">
        <w:trPr>
          <w:trHeight w:val="20"/>
        </w:trPr>
        <w:tc>
          <w:tcPr>
            <w:tcW w:w="483" w:type="dxa"/>
            <w:tcBorders>
              <w:top w:val="nil"/>
              <w:left w:val="nil"/>
              <w:bottom w:val="nil"/>
              <w:right w:val="nil"/>
            </w:tcBorders>
            <w:noWrap/>
            <w:hideMark/>
          </w:tcPr>
          <w:p w14:paraId="7160433B"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4A601F" w14:textId="54A5BD59"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775644DF" w14:textId="74E059C0"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439D2762" w14:textId="0F6E210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7EFCA48D" w14:textId="13E0D0A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3D41C024" w14:textId="006C64F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1E74F5EE" w14:textId="590E2E0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080B5E91" w14:textId="21B774A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37378F82" w14:textId="76F2599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698935DB" w14:textId="205A754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4FE40546" w14:textId="29C95220"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79AB2BCA" w14:textId="39C84FC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36BBCAA9" w14:textId="363F018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4" w:type="dxa"/>
            <w:tcBorders>
              <w:top w:val="nil"/>
              <w:left w:val="nil"/>
              <w:bottom w:val="nil"/>
              <w:right w:val="nil"/>
            </w:tcBorders>
            <w:noWrap/>
            <w:vAlign w:val="bottom"/>
          </w:tcPr>
          <w:p w14:paraId="5D5A8CFC" w14:textId="40A7629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75DF8658" w14:textId="6DD8698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2E26E217" w14:textId="77777777" w:rsidTr="00C4647B">
        <w:trPr>
          <w:trHeight w:val="20"/>
        </w:trPr>
        <w:tc>
          <w:tcPr>
            <w:tcW w:w="483" w:type="dxa"/>
            <w:tcBorders>
              <w:top w:val="nil"/>
              <w:left w:val="nil"/>
              <w:bottom w:val="nil"/>
              <w:right w:val="nil"/>
            </w:tcBorders>
            <w:noWrap/>
            <w:hideMark/>
          </w:tcPr>
          <w:p w14:paraId="645B81C3"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F1590AD" w14:textId="755DD62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695C0500" w14:textId="5DE01D59"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0A38CE22" w14:textId="0EF6D26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4048AEDD" w14:textId="57D20F7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3F693D2F" w14:textId="5969288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435D194D" w14:textId="1008981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65A08805" w14:textId="1603CE1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5A8F1AFB" w14:textId="4A63636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3F0AEFFE" w14:textId="4952DB9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21A5B0D4" w14:textId="2B606414"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6C7D686A" w14:textId="54A8D06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221B9B94" w14:textId="2A2A1EB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4" w:type="dxa"/>
            <w:tcBorders>
              <w:top w:val="nil"/>
              <w:left w:val="nil"/>
              <w:bottom w:val="nil"/>
              <w:right w:val="nil"/>
            </w:tcBorders>
            <w:noWrap/>
            <w:vAlign w:val="bottom"/>
          </w:tcPr>
          <w:p w14:paraId="182C33FE" w14:textId="707F412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72D345BA" w14:textId="434B40C0"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660B8449" w14:textId="77777777" w:rsidTr="00C4647B">
        <w:trPr>
          <w:trHeight w:val="20"/>
        </w:trPr>
        <w:tc>
          <w:tcPr>
            <w:tcW w:w="483" w:type="dxa"/>
            <w:tcBorders>
              <w:top w:val="nil"/>
              <w:left w:val="nil"/>
              <w:bottom w:val="nil"/>
              <w:right w:val="nil"/>
            </w:tcBorders>
            <w:noWrap/>
            <w:hideMark/>
          </w:tcPr>
          <w:p w14:paraId="24BC4707"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4E5F639" w14:textId="7D83695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3523E204" w14:textId="391F945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3CA2904A" w14:textId="2AF0AE8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438642BF" w14:textId="444F86E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2.048.135</w:t>
            </w:r>
          </w:p>
        </w:tc>
        <w:tc>
          <w:tcPr>
            <w:tcW w:w="910" w:type="dxa"/>
            <w:tcBorders>
              <w:top w:val="nil"/>
              <w:left w:val="nil"/>
              <w:bottom w:val="nil"/>
              <w:right w:val="nil"/>
            </w:tcBorders>
            <w:noWrap/>
            <w:vAlign w:val="bottom"/>
          </w:tcPr>
          <w:p w14:paraId="10BB6764" w14:textId="6FB222E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007A1E2E" w14:textId="1FF1DE6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67E47CB0" w14:textId="1CEE9B4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43904BB2" w14:textId="08C85FB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11B4D637" w14:textId="0A0CD6A9"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618ABAB2" w14:textId="2993C97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222919C7" w14:textId="39F74B1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(1.661.263)</w:t>
            </w:r>
          </w:p>
        </w:tc>
        <w:tc>
          <w:tcPr>
            <w:tcW w:w="745" w:type="dxa"/>
            <w:tcBorders>
              <w:top w:val="nil"/>
              <w:left w:val="nil"/>
              <w:bottom w:val="nil"/>
              <w:right w:val="nil"/>
            </w:tcBorders>
            <w:noWrap/>
            <w:vAlign w:val="bottom"/>
          </w:tcPr>
          <w:p w14:paraId="1DCEBC57" w14:textId="5A96AFD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(191.399)</w:t>
            </w:r>
            <w:r w:rsidRPr="00B12729">
              <w:rPr>
                <w:rFonts w:ascii="Arial" w:hAnsi="Arial" w:cs="Arial"/>
                <w:sz w:val="12"/>
                <w:szCs w:val="12"/>
                <w:vertAlign w:val="superscript"/>
                <w:lang w:val="en-US" w:eastAsia="en-US"/>
              </w:rPr>
              <w:t>(**)</w:t>
            </w:r>
          </w:p>
        </w:tc>
        <w:tc>
          <w:tcPr>
            <w:tcW w:w="784" w:type="dxa"/>
            <w:tcBorders>
              <w:top w:val="nil"/>
              <w:left w:val="nil"/>
              <w:bottom w:val="nil"/>
              <w:right w:val="nil"/>
            </w:tcBorders>
            <w:noWrap/>
            <w:vAlign w:val="bottom"/>
          </w:tcPr>
          <w:p w14:paraId="1F1C0F4D" w14:textId="054F78C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1283D192" w14:textId="7A2C09D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195.473</w:t>
            </w:r>
          </w:p>
        </w:tc>
      </w:tr>
      <w:tr w:rsidR="00C4647B" w:rsidRPr="00B12729" w14:paraId="0BFCF9FC" w14:textId="77777777" w:rsidTr="00C4647B">
        <w:trPr>
          <w:trHeight w:val="20"/>
        </w:trPr>
        <w:tc>
          <w:tcPr>
            <w:tcW w:w="483" w:type="dxa"/>
            <w:tcBorders>
              <w:top w:val="nil"/>
              <w:left w:val="nil"/>
              <w:bottom w:val="nil"/>
              <w:right w:val="nil"/>
            </w:tcBorders>
            <w:noWrap/>
            <w:hideMark/>
          </w:tcPr>
          <w:p w14:paraId="62DED1D7"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94481D" w14:textId="20E43EC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4B9F77BF" w14:textId="3CABB7B0"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3FC1B3DA" w14:textId="355E067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051D8765" w14:textId="28FDB8F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58DFCEF5" w14:textId="0E997C5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1D137FB9" w14:textId="36B92725"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10179335" w14:textId="53704A8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7377182A" w14:textId="7669B32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3AE70123" w14:textId="698C9F1A"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4B237B8C" w14:textId="0583C000"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2B478FEA" w14:textId="3A9F500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1.352.765</w:t>
            </w:r>
          </w:p>
        </w:tc>
        <w:tc>
          <w:tcPr>
            <w:tcW w:w="745" w:type="dxa"/>
            <w:tcBorders>
              <w:top w:val="nil"/>
              <w:left w:val="nil"/>
              <w:bottom w:val="nil"/>
              <w:right w:val="nil"/>
            </w:tcBorders>
            <w:noWrap/>
            <w:vAlign w:val="bottom"/>
          </w:tcPr>
          <w:p w14:paraId="7368C69E" w14:textId="0CCE045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12.731</w:t>
            </w:r>
          </w:p>
        </w:tc>
        <w:tc>
          <w:tcPr>
            <w:tcW w:w="784" w:type="dxa"/>
            <w:tcBorders>
              <w:top w:val="nil"/>
              <w:left w:val="nil"/>
              <w:bottom w:val="nil"/>
              <w:right w:val="nil"/>
            </w:tcBorders>
            <w:noWrap/>
            <w:vAlign w:val="bottom"/>
          </w:tcPr>
          <w:p w14:paraId="15988799" w14:textId="5688873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(1.365.496)</w:t>
            </w:r>
          </w:p>
        </w:tc>
        <w:tc>
          <w:tcPr>
            <w:tcW w:w="782" w:type="dxa"/>
            <w:tcBorders>
              <w:top w:val="nil"/>
              <w:left w:val="nil"/>
              <w:bottom w:val="nil"/>
              <w:right w:val="nil"/>
            </w:tcBorders>
            <w:noWrap/>
            <w:vAlign w:val="bottom"/>
          </w:tcPr>
          <w:p w14:paraId="1796B726" w14:textId="74B0088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33845F85" w14:textId="77777777" w:rsidTr="00C4647B">
        <w:trPr>
          <w:trHeight w:val="20"/>
        </w:trPr>
        <w:tc>
          <w:tcPr>
            <w:tcW w:w="483" w:type="dxa"/>
            <w:tcBorders>
              <w:top w:val="nil"/>
              <w:left w:val="nil"/>
              <w:bottom w:val="nil"/>
              <w:right w:val="nil"/>
            </w:tcBorders>
            <w:noWrap/>
            <w:hideMark/>
          </w:tcPr>
          <w:p w14:paraId="030EEF79"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685080B" w14:textId="6F4A359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689294DD" w14:textId="22B2BBD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5A65E0B0" w14:textId="7329EE3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1169AA30" w14:textId="28ACFFB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1DB2BCA5" w14:textId="3143F73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6CFBCB2C" w14:textId="781F87C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12AE50E5" w14:textId="15E89954"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4462290C" w14:textId="500C197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04CD929F" w14:textId="52C0A6C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5D7E8865" w14:textId="2A69762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5A437217" w14:textId="701F027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687CCFAB" w14:textId="70ADA26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4" w:type="dxa"/>
            <w:tcBorders>
              <w:top w:val="nil"/>
              <w:left w:val="nil"/>
              <w:bottom w:val="nil"/>
              <w:right w:val="nil"/>
            </w:tcBorders>
            <w:noWrap/>
            <w:vAlign w:val="bottom"/>
          </w:tcPr>
          <w:p w14:paraId="1737C1DE" w14:textId="503D6B9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511526F5" w14:textId="6C9D6273"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08DE26C9" w14:textId="77777777" w:rsidTr="00C4647B">
        <w:trPr>
          <w:trHeight w:val="20"/>
        </w:trPr>
        <w:tc>
          <w:tcPr>
            <w:tcW w:w="483" w:type="dxa"/>
            <w:tcBorders>
              <w:top w:val="nil"/>
              <w:left w:val="nil"/>
              <w:bottom w:val="nil"/>
              <w:right w:val="nil"/>
            </w:tcBorders>
            <w:noWrap/>
            <w:hideMark/>
          </w:tcPr>
          <w:p w14:paraId="785134F9"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43BF71B" w14:textId="0CF7742C"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7B8390E9" w14:textId="3DDC3BC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015B2D24" w14:textId="2AA3E98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21DF602C" w14:textId="0FDB0D9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11794444" w14:textId="1770ACA4"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743CA03B" w14:textId="6CAA1A7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54DBF07B" w14:textId="174EF56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14A57647" w14:textId="7B39F31F"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2AB7423C" w14:textId="43CADD3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5374B35D" w14:textId="2AE75C5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3F11E022" w14:textId="4EB8497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1.352.765</w:t>
            </w:r>
          </w:p>
        </w:tc>
        <w:tc>
          <w:tcPr>
            <w:tcW w:w="745" w:type="dxa"/>
            <w:tcBorders>
              <w:top w:val="nil"/>
              <w:left w:val="nil"/>
              <w:bottom w:val="nil"/>
              <w:right w:val="nil"/>
            </w:tcBorders>
            <w:noWrap/>
            <w:vAlign w:val="bottom"/>
          </w:tcPr>
          <w:p w14:paraId="2BD06107" w14:textId="0EE7E13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(1.352.765)</w:t>
            </w:r>
          </w:p>
        </w:tc>
        <w:tc>
          <w:tcPr>
            <w:tcW w:w="784" w:type="dxa"/>
            <w:tcBorders>
              <w:top w:val="nil"/>
              <w:left w:val="nil"/>
              <w:bottom w:val="nil"/>
              <w:right w:val="nil"/>
            </w:tcBorders>
            <w:noWrap/>
            <w:vAlign w:val="bottom"/>
          </w:tcPr>
          <w:p w14:paraId="742719DD" w14:textId="6CD6BE4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82" w:type="dxa"/>
            <w:tcBorders>
              <w:top w:val="nil"/>
              <w:left w:val="nil"/>
              <w:bottom w:val="nil"/>
              <w:right w:val="nil"/>
            </w:tcBorders>
            <w:noWrap/>
            <w:vAlign w:val="bottom"/>
          </w:tcPr>
          <w:p w14:paraId="1B1828B3" w14:textId="1D4440C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5090DEDE" w14:textId="77777777" w:rsidTr="00C4647B">
        <w:trPr>
          <w:trHeight w:val="20"/>
        </w:trPr>
        <w:tc>
          <w:tcPr>
            <w:tcW w:w="483" w:type="dxa"/>
            <w:tcBorders>
              <w:top w:val="nil"/>
              <w:left w:val="nil"/>
              <w:bottom w:val="nil"/>
              <w:right w:val="nil"/>
            </w:tcBorders>
            <w:noWrap/>
            <w:hideMark/>
          </w:tcPr>
          <w:p w14:paraId="4D8292A2"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C4647B" w:rsidRPr="00B12729" w:rsidRDefault="00C4647B" w:rsidP="00B12729">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1A4A092" w14:textId="0C306F04"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86" w:type="dxa"/>
            <w:tcBorders>
              <w:top w:val="nil"/>
              <w:left w:val="nil"/>
              <w:bottom w:val="nil"/>
              <w:right w:val="nil"/>
            </w:tcBorders>
            <w:noWrap/>
            <w:vAlign w:val="bottom"/>
          </w:tcPr>
          <w:p w14:paraId="63B0CC1E" w14:textId="44EF49D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99" w:type="dxa"/>
            <w:tcBorders>
              <w:top w:val="nil"/>
              <w:left w:val="nil"/>
              <w:bottom w:val="nil"/>
              <w:right w:val="nil"/>
            </w:tcBorders>
            <w:noWrap/>
            <w:vAlign w:val="bottom"/>
          </w:tcPr>
          <w:p w14:paraId="109374E4" w14:textId="6D41BEB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6" w:type="dxa"/>
            <w:tcBorders>
              <w:top w:val="nil"/>
              <w:left w:val="nil"/>
              <w:bottom w:val="nil"/>
              <w:right w:val="nil"/>
            </w:tcBorders>
            <w:noWrap/>
            <w:vAlign w:val="bottom"/>
          </w:tcPr>
          <w:p w14:paraId="03F80814" w14:textId="61A501D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5D5A920C" w14:textId="589BBC02"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98" w:type="dxa"/>
            <w:tcBorders>
              <w:top w:val="nil"/>
              <w:left w:val="nil"/>
              <w:bottom w:val="nil"/>
              <w:right w:val="nil"/>
            </w:tcBorders>
            <w:noWrap/>
            <w:vAlign w:val="bottom"/>
          </w:tcPr>
          <w:p w14:paraId="76A1CBB2" w14:textId="54C53FD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506" w:type="dxa"/>
            <w:tcBorders>
              <w:top w:val="nil"/>
              <w:left w:val="nil"/>
              <w:bottom w:val="nil"/>
              <w:right w:val="nil"/>
            </w:tcBorders>
            <w:noWrap/>
            <w:vAlign w:val="bottom"/>
          </w:tcPr>
          <w:p w14:paraId="381056BD" w14:textId="4B290147"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65DC59DD" w14:textId="7930E6FE"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910" w:type="dxa"/>
            <w:tcBorders>
              <w:top w:val="nil"/>
              <w:left w:val="nil"/>
              <w:bottom w:val="nil"/>
              <w:right w:val="nil"/>
            </w:tcBorders>
            <w:noWrap/>
            <w:vAlign w:val="bottom"/>
          </w:tcPr>
          <w:p w14:paraId="51705EE2" w14:textId="58952DF1"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603" w:type="dxa"/>
            <w:tcBorders>
              <w:top w:val="nil"/>
              <w:left w:val="nil"/>
              <w:bottom w:val="nil"/>
              <w:right w:val="nil"/>
            </w:tcBorders>
            <w:noWrap/>
            <w:vAlign w:val="bottom"/>
          </w:tcPr>
          <w:p w14:paraId="5EF4D7A5" w14:textId="08CE2DBB"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74" w:type="dxa"/>
            <w:tcBorders>
              <w:top w:val="nil"/>
              <w:left w:val="nil"/>
              <w:bottom w:val="nil"/>
              <w:right w:val="nil"/>
            </w:tcBorders>
            <w:noWrap/>
            <w:vAlign w:val="bottom"/>
          </w:tcPr>
          <w:p w14:paraId="7201C315" w14:textId="68BD1448"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c>
          <w:tcPr>
            <w:tcW w:w="745" w:type="dxa"/>
            <w:tcBorders>
              <w:top w:val="nil"/>
              <w:left w:val="nil"/>
              <w:bottom w:val="nil"/>
              <w:right w:val="nil"/>
            </w:tcBorders>
            <w:noWrap/>
            <w:vAlign w:val="bottom"/>
          </w:tcPr>
          <w:p w14:paraId="48A5FD48" w14:textId="70B85D56"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1.365.496</w:t>
            </w:r>
          </w:p>
        </w:tc>
        <w:tc>
          <w:tcPr>
            <w:tcW w:w="784" w:type="dxa"/>
            <w:tcBorders>
              <w:top w:val="nil"/>
              <w:left w:val="nil"/>
              <w:bottom w:val="nil"/>
              <w:right w:val="nil"/>
            </w:tcBorders>
            <w:noWrap/>
            <w:vAlign w:val="bottom"/>
          </w:tcPr>
          <w:p w14:paraId="22F2885A" w14:textId="6BE1A254"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(1.365.496)</w:t>
            </w:r>
          </w:p>
        </w:tc>
        <w:tc>
          <w:tcPr>
            <w:tcW w:w="782" w:type="dxa"/>
            <w:tcBorders>
              <w:top w:val="nil"/>
              <w:left w:val="nil"/>
              <w:bottom w:val="nil"/>
              <w:right w:val="nil"/>
            </w:tcBorders>
            <w:noWrap/>
            <w:vAlign w:val="bottom"/>
          </w:tcPr>
          <w:p w14:paraId="4D65AC54" w14:textId="6B66D7BD" w:rsidR="00C4647B" w:rsidRPr="00B12729" w:rsidRDefault="00C4647B" w:rsidP="00B12729">
            <w:pPr>
              <w:ind w:left="-210" w:right="-39"/>
              <w:jc w:val="right"/>
              <w:rPr>
                <w:rFonts w:ascii="Arial" w:hAnsi="Arial" w:cs="Arial"/>
                <w:sz w:val="12"/>
                <w:szCs w:val="12"/>
              </w:rPr>
            </w:pPr>
            <w:r w:rsidRPr="00B12729">
              <w:rPr>
                <w:rFonts w:ascii="Arial" w:hAnsi="Arial" w:cs="Arial"/>
                <w:sz w:val="12"/>
                <w:szCs w:val="12"/>
              </w:rPr>
              <w:t>-</w:t>
            </w:r>
          </w:p>
        </w:tc>
      </w:tr>
      <w:tr w:rsidR="00C4647B" w:rsidRPr="00B12729" w14:paraId="78071AEB" w14:textId="77777777" w:rsidTr="00C4647B">
        <w:trPr>
          <w:trHeight w:val="20"/>
        </w:trPr>
        <w:tc>
          <w:tcPr>
            <w:tcW w:w="483" w:type="dxa"/>
            <w:tcBorders>
              <w:top w:val="nil"/>
              <w:left w:val="nil"/>
              <w:bottom w:val="single" w:sz="4" w:space="0" w:color="auto"/>
              <w:right w:val="nil"/>
            </w:tcBorders>
            <w:noWrap/>
            <w:hideMark/>
          </w:tcPr>
          <w:p w14:paraId="60C2C802" w14:textId="77777777" w:rsidR="00C4647B" w:rsidRPr="00B12729" w:rsidRDefault="00C4647B" w:rsidP="00B12729">
            <w:pPr>
              <w:rPr>
                <w:rFonts w:ascii="Arial" w:hAnsi="Arial" w:cs="Arial"/>
                <w:color w:val="000000"/>
                <w:sz w:val="12"/>
                <w:szCs w:val="12"/>
              </w:rPr>
            </w:pPr>
            <w:r w:rsidRPr="00B12729">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C4647B" w:rsidRPr="00B12729" w:rsidRDefault="00C4647B" w:rsidP="00B12729">
            <w:pPr>
              <w:jc w:val="both"/>
              <w:rPr>
                <w:rFonts w:ascii="Arial" w:hAnsi="Arial" w:cs="Arial"/>
                <w:color w:val="000000"/>
                <w:sz w:val="12"/>
                <w:szCs w:val="12"/>
              </w:rPr>
            </w:pPr>
            <w:r w:rsidRPr="00B12729">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C4647B" w:rsidRPr="00B12729" w:rsidRDefault="00C4647B" w:rsidP="00B12729">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4D867392" w14:textId="6093DCE0" w:rsidR="00C4647B" w:rsidRPr="00B12729" w:rsidRDefault="00C4647B" w:rsidP="00B12729">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126FA82F" w:rsidR="00C4647B" w:rsidRPr="00B12729" w:rsidRDefault="00C4647B" w:rsidP="00B12729">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04D5A034" w:rsidR="00C4647B" w:rsidRPr="00B12729" w:rsidRDefault="00C4647B" w:rsidP="00B12729">
            <w:pPr>
              <w:ind w:left="-210" w:right="-3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283E0FB7" w14:textId="32912217" w:rsidR="00C4647B" w:rsidRPr="00B12729" w:rsidRDefault="00C4647B" w:rsidP="00B12729">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6FF8B052" w:rsidR="00C4647B" w:rsidRPr="00B12729" w:rsidRDefault="00C4647B" w:rsidP="00B12729">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3C71ACA3" w:rsidR="00C4647B" w:rsidRPr="00B12729" w:rsidRDefault="00C4647B" w:rsidP="00B12729">
            <w:pPr>
              <w:ind w:left="-210" w:right="-39"/>
              <w:jc w:val="right"/>
              <w:rPr>
                <w:rFonts w:ascii="Arial" w:hAnsi="Arial" w:cs="Arial"/>
                <w:sz w:val="12"/>
                <w:szCs w:val="12"/>
              </w:rPr>
            </w:pPr>
          </w:p>
        </w:tc>
        <w:tc>
          <w:tcPr>
            <w:tcW w:w="506" w:type="dxa"/>
            <w:tcBorders>
              <w:top w:val="nil"/>
              <w:left w:val="nil"/>
              <w:bottom w:val="single" w:sz="4" w:space="0" w:color="auto"/>
              <w:right w:val="nil"/>
            </w:tcBorders>
            <w:noWrap/>
            <w:vAlign w:val="bottom"/>
          </w:tcPr>
          <w:p w14:paraId="4B5C0834" w14:textId="0AAA259D" w:rsidR="00C4647B" w:rsidRPr="00B12729" w:rsidRDefault="00C4647B" w:rsidP="00B12729">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1B68484B" w:rsidR="00C4647B" w:rsidRPr="00B12729" w:rsidRDefault="00C4647B" w:rsidP="00B12729">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3AF67160" w:rsidR="00C4647B" w:rsidRPr="00B12729" w:rsidRDefault="00C4647B" w:rsidP="00B12729">
            <w:pPr>
              <w:ind w:left="-210" w:right="-39"/>
              <w:jc w:val="right"/>
              <w:rPr>
                <w:rFonts w:ascii="Arial" w:hAnsi="Arial" w:cs="Arial"/>
                <w:sz w:val="12"/>
                <w:szCs w:val="12"/>
              </w:rPr>
            </w:pPr>
          </w:p>
        </w:tc>
        <w:tc>
          <w:tcPr>
            <w:tcW w:w="603" w:type="dxa"/>
            <w:tcBorders>
              <w:top w:val="nil"/>
              <w:left w:val="nil"/>
              <w:bottom w:val="single" w:sz="4" w:space="0" w:color="auto"/>
              <w:right w:val="nil"/>
            </w:tcBorders>
            <w:noWrap/>
            <w:vAlign w:val="bottom"/>
          </w:tcPr>
          <w:p w14:paraId="6D763C61" w14:textId="2986FF22" w:rsidR="00C4647B" w:rsidRPr="00B12729" w:rsidRDefault="00C4647B" w:rsidP="00B12729">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358E2750" w:rsidR="00C4647B" w:rsidRPr="00B12729" w:rsidRDefault="00C4647B" w:rsidP="00B12729">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33C55D04" w:rsidR="00C4647B" w:rsidRPr="00B12729" w:rsidRDefault="00C4647B" w:rsidP="00B12729">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565C736F" w:rsidR="00C4647B" w:rsidRPr="00B12729" w:rsidRDefault="00C4647B" w:rsidP="00B12729">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C4647B" w:rsidRPr="00B12729" w:rsidRDefault="00C4647B" w:rsidP="00B12729">
            <w:pPr>
              <w:ind w:left="-210" w:right="-39"/>
              <w:jc w:val="right"/>
              <w:rPr>
                <w:rFonts w:ascii="Arial" w:hAnsi="Arial" w:cs="Arial"/>
                <w:sz w:val="12"/>
                <w:szCs w:val="12"/>
              </w:rPr>
            </w:pPr>
          </w:p>
        </w:tc>
      </w:tr>
      <w:tr w:rsidR="00C4647B" w:rsidRPr="00B12729" w14:paraId="76CC6A81" w14:textId="77777777" w:rsidTr="00C4647B">
        <w:trPr>
          <w:trHeight w:val="20"/>
        </w:trPr>
        <w:tc>
          <w:tcPr>
            <w:tcW w:w="483" w:type="dxa"/>
            <w:tcBorders>
              <w:top w:val="single" w:sz="4" w:space="0" w:color="auto"/>
              <w:left w:val="nil"/>
              <w:bottom w:val="double" w:sz="4" w:space="0" w:color="auto"/>
              <w:right w:val="nil"/>
            </w:tcBorders>
            <w:noWrap/>
            <w:hideMark/>
          </w:tcPr>
          <w:p w14:paraId="43A0B33D"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C4647B" w:rsidRPr="00B12729" w:rsidRDefault="00C4647B" w:rsidP="00B12729">
            <w:pPr>
              <w:rPr>
                <w:rFonts w:ascii="Arial" w:hAnsi="Arial" w:cs="Arial"/>
                <w:b/>
                <w:bCs/>
                <w:color w:val="000000"/>
                <w:sz w:val="12"/>
                <w:szCs w:val="12"/>
              </w:rPr>
            </w:pPr>
            <w:r w:rsidRPr="00B12729">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C4647B" w:rsidRPr="00B12729" w:rsidRDefault="00C4647B" w:rsidP="00B12729">
            <w:pPr>
              <w:ind w:left="-210" w:right="-39"/>
              <w:jc w:val="right"/>
              <w:rPr>
                <w:rFonts w:ascii="Arial" w:hAnsi="Arial" w:cs="Arial"/>
                <w:sz w:val="12"/>
                <w:szCs w:val="12"/>
              </w:rPr>
            </w:pPr>
          </w:p>
        </w:tc>
        <w:tc>
          <w:tcPr>
            <w:tcW w:w="850" w:type="dxa"/>
            <w:tcBorders>
              <w:top w:val="single" w:sz="4" w:space="0" w:color="auto"/>
              <w:left w:val="nil"/>
              <w:bottom w:val="double" w:sz="4" w:space="0" w:color="auto"/>
              <w:right w:val="nil"/>
            </w:tcBorders>
            <w:noWrap/>
            <w:vAlign w:val="bottom"/>
          </w:tcPr>
          <w:p w14:paraId="7E68CDA0" w14:textId="5A48F265"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15A56B50" w14:textId="3B87E063"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0612A891" w14:textId="43247C7C"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14D9879D" w14:textId="3DA50A9F" w:rsidR="00C4647B" w:rsidRPr="00B12729" w:rsidRDefault="00C4647B" w:rsidP="00B12729">
            <w:pPr>
              <w:ind w:left="-27" w:right="-39"/>
              <w:jc w:val="right"/>
              <w:rPr>
                <w:rFonts w:ascii="Arial" w:hAnsi="Arial" w:cs="Arial"/>
                <w:b/>
                <w:sz w:val="12"/>
                <w:szCs w:val="12"/>
              </w:rPr>
            </w:pPr>
            <w:r w:rsidRPr="00B12729">
              <w:rPr>
                <w:rFonts w:ascii="Arial" w:hAnsi="Arial" w:cs="Arial"/>
                <w:b/>
                <w:sz w:val="12"/>
                <w:szCs w:val="12"/>
              </w:rPr>
              <w:t>3.633.259</w:t>
            </w:r>
          </w:p>
        </w:tc>
        <w:tc>
          <w:tcPr>
            <w:tcW w:w="910" w:type="dxa"/>
            <w:tcBorders>
              <w:top w:val="single" w:sz="4" w:space="0" w:color="auto"/>
              <w:left w:val="nil"/>
              <w:bottom w:val="double" w:sz="4" w:space="0" w:color="auto"/>
              <w:right w:val="nil"/>
            </w:tcBorders>
            <w:noWrap/>
            <w:vAlign w:val="bottom"/>
          </w:tcPr>
          <w:p w14:paraId="783449B4" w14:textId="7F954BA0"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1.007.178</w:t>
            </w:r>
          </w:p>
        </w:tc>
        <w:tc>
          <w:tcPr>
            <w:tcW w:w="798" w:type="dxa"/>
            <w:tcBorders>
              <w:top w:val="single" w:sz="4" w:space="0" w:color="auto"/>
              <w:left w:val="nil"/>
              <w:bottom w:val="double" w:sz="4" w:space="0" w:color="auto"/>
              <w:right w:val="nil"/>
            </w:tcBorders>
            <w:noWrap/>
            <w:vAlign w:val="bottom"/>
          </w:tcPr>
          <w:p w14:paraId="08FC7D06" w14:textId="1D833F79"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(193.239)</w:t>
            </w:r>
          </w:p>
        </w:tc>
        <w:tc>
          <w:tcPr>
            <w:tcW w:w="506" w:type="dxa"/>
            <w:tcBorders>
              <w:top w:val="single" w:sz="4" w:space="0" w:color="auto"/>
              <w:left w:val="nil"/>
              <w:bottom w:val="double" w:sz="4" w:space="0" w:color="auto"/>
              <w:right w:val="nil"/>
            </w:tcBorders>
            <w:noWrap/>
            <w:vAlign w:val="bottom"/>
          </w:tcPr>
          <w:p w14:paraId="595501C1" w14:textId="4C52BA4C"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1F6C5EBC"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886.994</w:t>
            </w:r>
          </w:p>
        </w:tc>
        <w:tc>
          <w:tcPr>
            <w:tcW w:w="910" w:type="dxa"/>
            <w:tcBorders>
              <w:top w:val="single" w:sz="4" w:space="0" w:color="auto"/>
              <w:left w:val="nil"/>
              <w:bottom w:val="double" w:sz="4" w:space="0" w:color="auto"/>
              <w:right w:val="nil"/>
            </w:tcBorders>
            <w:noWrap/>
            <w:vAlign w:val="bottom"/>
          </w:tcPr>
          <w:p w14:paraId="5494B417" w14:textId="1B7B14C3"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182.641</w:t>
            </w:r>
          </w:p>
        </w:tc>
        <w:tc>
          <w:tcPr>
            <w:tcW w:w="603" w:type="dxa"/>
            <w:tcBorders>
              <w:top w:val="single" w:sz="4" w:space="0" w:color="auto"/>
              <w:left w:val="nil"/>
              <w:bottom w:val="double" w:sz="4" w:space="0" w:color="auto"/>
              <w:right w:val="nil"/>
            </w:tcBorders>
            <w:noWrap/>
            <w:vAlign w:val="bottom"/>
          </w:tcPr>
          <w:p w14:paraId="67CDC672" w14:textId="55177FBB"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106BFD78"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1.523.804</w:t>
            </w:r>
          </w:p>
        </w:tc>
        <w:tc>
          <w:tcPr>
            <w:tcW w:w="745" w:type="dxa"/>
            <w:tcBorders>
              <w:top w:val="single" w:sz="4" w:space="0" w:color="auto"/>
              <w:left w:val="nil"/>
              <w:bottom w:val="double" w:sz="4" w:space="0" w:color="auto"/>
              <w:right w:val="nil"/>
            </w:tcBorders>
            <w:noWrap/>
            <w:vAlign w:val="bottom"/>
          </w:tcPr>
          <w:p w14:paraId="1067A7A9" w14:textId="19E7B106"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(917.009)</w:t>
            </w:r>
          </w:p>
        </w:tc>
        <w:tc>
          <w:tcPr>
            <w:tcW w:w="784" w:type="dxa"/>
            <w:tcBorders>
              <w:top w:val="single" w:sz="4" w:space="0" w:color="auto"/>
              <w:left w:val="nil"/>
              <w:bottom w:val="double" w:sz="4" w:space="0" w:color="auto"/>
              <w:right w:val="nil"/>
            </w:tcBorders>
            <w:noWrap/>
            <w:vAlign w:val="bottom"/>
          </w:tcPr>
          <w:p w14:paraId="7397C8CC" w14:textId="687EF125"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1.493.193</w:t>
            </w:r>
          </w:p>
        </w:tc>
        <w:tc>
          <w:tcPr>
            <w:tcW w:w="782" w:type="dxa"/>
            <w:tcBorders>
              <w:top w:val="single" w:sz="4" w:space="0" w:color="auto"/>
              <w:left w:val="nil"/>
              <w:bottom w:val="double" w:sz="4" w:space="0" w:color="auto"/>
              <w:right w:val="nil"/>
            </w:tcBorders>
            <w:noWrap/>
            <w:vAlign w:val="bottom"/>
          </w:tcPr>
          <w:p w14:paraId="20FF221D" w14:textId="67596FC1" w:rsidR="00C4647B" w:rsidRPr="00B12729" w:rsidRDefault="00C4647B" w:rsidP="00B12729">
            <w:pPr>
              <w:ind w:left="-210" w:right="-39"/>
              <w:jc w:val="right"/>
              <w:rPr>
                <w:rFonts w:ascii="Arial" w:hAnsi="Arial" w:cs="Arial"/>
                <w:b/>
                <w:sz w:val="12"/>
                <w:szCs w:val="12"/>
              </w:rPr>
            </w:pPr>
            <w:r w:rsidRPr="00B12729">
              <w:rPr>
                <w:rFonts w:ascii="Arial" w:hAnsi="Arial" w:cs="Arial"/>
                <w:b/>
                <w:sz w:val="12"/>
                <w:szCs w:val="12"/>
              </w:rPr>
              <w:t>10.140.099</w:t>
            </w:r>
          </w:p>
        </w:tc>
      </w:tr>
    </w:tbl>
    <w:p w14:paraId="7F53C718" w14:textId="77777777" w:rsidR="003169EA" w:rsidRPr="00B12729" w:rsidRDefault="003169EA" w:rsidP="00B12729">
      <w:pPr>
        <w:autoSpaceDE w:val="0"/>
        <w:autoSpaceDN w:val="0"/>
        <w:ind w:right="-455"/>
        <w:rPr>
          <w:rFonts w:ascii="Arial" w:hAnsi="Arial" w:cs="Arial"/>
          <w:sz w:val="12"/>
          <w:szCs w:val="12"/>
          <w:vertAlign w:val="superscript"/>
        </w:rPr>
      </w:pPr>
    </w:p>
    <w:p w14:paraId="4E5E1A11" w14:textId="4060539D" w:rsidR="008A4147" w:rsidRPr="00B12729" w:rsidRDefault="00D25862" w:rsidP="00B12729">
      <w:pPr>
        <w:autoSpaceDE w:val="0"/>
        <w:autoSpaceDN w:val="0"/>
        <w:spacing w:before="60" w:after="60"/>
        <w:ind w:right="-455"/>
        <w:rPr>
          <w:rFonts w:ascii="Arial" w:hAnsi="Arial" w:cs="Arial"/>
          <w:sz w:val="12"/>
          <w:szCs w:val="12"/>
        </w:rPr>
      </w:pPr>
      <w:r w:rsidRPr="00B12729">
        <w:rPr>
          <w:rFonts w:ascii="Arial" w:hAnsi="Arial" w:cs="Arial"/>
          <w:sz w:val="12"/>
          <w:szCs w:val="12"/>
          <w:vertAlign w:val="superscript"/>
        </w:rPr>
        <w:t xml:space="preserve"> </w:t>
      </w:r>
      <w:r w:rsidR="003169EA" w:rsidRPr="00B12729">
        <w:rPr>
          <w:rFonts w:ascii="Arial" w:hAnsi="Arial" w:cs="Arial"/>
          <w:sz w:val="12"/>
          <w:szCs w:val="12"/>
          <w:vertAlign w:val="superscript"/>
        </w:rPr>
        <w:t>(*</w:t>
      </w:r>
      <w:r w:rsidR="008A4147" w:rsidRPr="00B12729">
        <w:rPr>
          <w:rFonts w:ascii="Arial" w:hAnsi="Arial" w:cs="Arial"/>
          <w:sz w:val="12"/>
          <w:szCs w:val="12"/>
          <w:vertAlign w:val="superscript"/>
        </w:rPr>
        <w:t>)</w:t>
      </w:r>
      <w:r w:rsidR="008A4147" w:rsidRPr="00B12729">
        <w:rPr>
          <w:rFonts w:ascii="Arial" w:hAnsi="Arial" w:cs="Arial"/>
          <w:sz w:val="12"/>
          <w:szCs w:val="12"/>
        </w:rPr>
        <w:t xml:space="preserve"> Banka, “Bereket One Ltd” aracılığıyla ihraç etmiş olduğu 205.000.000 </w:t>
      </w:r>
      <w:r w:rsidR="00020487" w:rsidRPr="00B12729">
        <w:rPr>
          <w:rFonts w:ascii="Arial" w:hAnsi="Arial" w:cs="Arial"/>
          <w:sz w:val="12"/>
          <w:szCs w:val="12"/>
        </w:rPr>
        <w:t>ABD Doları tutarında</w:t>
      </w:r>
      <w:r w:rsidR="008A4147" w:rsidRPr="00B12729">
        <w:rPr>
          <w:rFonts w:ascii="Arial" w:hAnsi="Arial" w:cs="Arial"/>
          <w:sz w:val="12"/>
          <w:szCs w:val="12"/>
        </w:rPr>
        <w:t xml:space="preserve"> vadesiz ilave ana sermaye Tier 1 sukuk işlemi “TMS 32 Finansal Araçlar: Sunum” Standardı (“TMS 32”) çerçevesinde “diğer serm</w:t>
      </w:r>
      <w:r w:rsidR="005B369B" w:rsidRPr="00B12729">
        <w:rPr>
          <w:rFonts w:ascii="Arial" w:hAnsi="Arial" w:cs="Arial"/>
          <w:sz w:val="12"/>
          <w:szCs w:val="12"/>
        </w:rPr>
        <w:t xml:space="preserve">aye yedekleri” altında </w:t>
      </w:r>
      <w:r w:rsidR="008A4147" w:rsidRPr="00B12729">
        <w:rPr>
          <w:rFonts w:ascii="Arial" w:hAnsi="Arial" w:cs="Arial"/>
          <w:sz w:val="12"/>
          <w:szCs w:val="12"/>
        </w:rPr>
        <w:t>muhasebeleştirmiştir.</w:t>
      </w:r>
    </w:p>
    <w:p w14:paraId="4A74827B" w14:textId="1B20C963" w:rsidR="005C73EE" w:rsidRPr="00B12729" w:rsidRDefault="005C73EE" w:rsidP="00B12729">
      <w:pPr>
        <w:autoSpaceDE w:val="0"/>
        <w:autoSpaceDN w:val="0"/>
        <w:spacing w:before="60" w:after="60"/>
        <w:ind w:right="-455"/>
        <w:rPr>
          <w:rFonts w:ascii="Arial" w:hAnsi="Arial" w:cs="Arial"/>
          <w:sz w:val="12"/>
          <w:szCs w:val="12"/>
        </w:rPr>
      </w:pPr>
      <w:r w:rsidRPr="00B12729">
        <w:rPr>
          <w:rFonts w:ascii="Arial" w:hAnsi="Arial" w:cs="Arial"/>
          <w:sz w:val="12"/>
          <w:szCs w:val="12"/>
          <w:vertAlign w:val="superscript"/>
        </w:rPr>
        <w:t>(**)</w:t>
      </w:r>
      <w:r w:rsidRPr="00B12729">
        <w:rPr>
          <w:rFonts w:ascii="Arial" w:hAnsi="Arial" w:cs="Arial"/>
          <w:sz w:val="12"/>
          <w:szCs w:val="12"/>
        </w:rPr>
        <w:t xml:space="preserve"> </w:t>
      </w:r>
      <w:r w:rsidR="00C20ACD" w:rsidRPr="00B12729">
        <w:rPr>
          <w:rFonts w:ascii="Arial" w:hAnsi="Arial" w:cs="Arial"/>
          <w:sz w:val="12"/>
          <w:szCs w:val="12"/>
        </w:rPr>
        <w:t>Banka</w:t>
      </w:r>
      <w:r w:rsidR="00713200" w:rsidRPr="00B12729">
        <w:rPr>
          <w:rFonts w:ascii="Arial" w:hAnsi="Arial" w:cs="Arial"/>
          <w:sz w:val="12"/>
          <w:szCs w:val="12"/>
        </w:rPr>
        <w:t xml:space="preserve">, vadesiz ilave ana sermaye Tier 1 sukuk işleminin kupon kar payı tutarı </w:t>
      </w:r>
      <w:r w:rsidR="00E21CBF" w:rsidRPr="00B12729">
        <w:rPr>
          <w:rFonts w:ascii="Arial" w:hAnsi="Arial" w:cs="Arial"/>
          <w:sz w:val="12"/>
          <w:szCs w:val="12"/>
        </w:rPr>
        <w:t xml:space="preserve">olan </w:t>
      </w:r>
      <w:bookmarkStart w:id="23" w:name="_Hlk133316034"/>
      <w:r w:rsidR="000B39C5" w:rsidRPr="00B12729">
        <w:rPr>
          <w:rFonts w:ascii="Arial" w:hAnsi="Arial" w:cs="Arial"/>
          <w:sz w:val="12"/>
          <w:szCs w:val="12"/>
        </w:rPr>
        <w:t>193.028</w:t>
      </w:r>
      <w:bookmarkEnd w:id="23"/>
      <w:r w:rsidR="000B39C5" w:rsidRPr="00B12729">
        <w:rPr>
          <w:rFonts w:ascii="Arial" w:hAnsi="Arial" w:cs="Arial"/>
          <w:sz w:val="12"/>
          <w:szCs w:val="12"/>
        </w:rPr>
        <w:t xml:space="preserve"> </w:t>
      </w:r>
      <w:r w:rsidR="00713200" w:rsidRPr="00B12729">
        <w:rPr>
          <w:rFonts w:ascii="Arial" w:hAnsi="Arial" w:cs="Arial"/>
          <w:sz w:val="12"/>
          <w:szCs w:val="12"/>
        </w:rPr>
        <w:t xml:space="preserve">TL’yi </w:t>
      </w:r>
      <w:r w:rsidR="00661AFC" w:rsidRPr="00B12729">
        <w:rPr>
          <w:rFonts w:ascii="Arial" w:hAnsi="Arial" w:cs="Arial"/>
          <w:sz w:val="12"/>
          <w:szCs w:val="12"/>
        </w:rPr>
        <w:t>Şubat 202</w:t>
      </w:r>
      <w:r w:rsidR="000B39C5" w:rsidRPr="00B12729">
        <w:rPr>
          <w:rFonts w:ascii="Arial" w:hAnsi="Arial" w:cs="Arial"/>
          <w:sz w:val="12"/>
          <w:szCs w:val="12"/>
        </w:rPr>
        <w:t>3</w:t>
      </w:r>
      <w:r w:rsidR="00661AFC" w:rsidRPr="00B12729">
        <w:rPr>
          <w:rFonts w:ascii="Arial" w:hAnsi="Arial" w:cs="Arial"/>
          <w:sz w:val="12"/>
          <w:szCs w:val="12"/>
        </w:rPr>
        <w:t xml:space="preserve"> tarih</w:t>
      </w:r>
      <w:r w:rsidR="00B946A0" w:rsidRPr="00B12729">
        <w:rPr>
          <w:rFonts w:ascii="Arial" w:hAnsi="Arial" w:cs="Arial"/>
          <w:sz w:val="12"/>
          <w:szCs w:val="12"/>
        </w:rPr>
        <w:t>inde</w:t>
      </w:r>
      <w:r w:rsidR="00661AFC" w:rsidRPr="00B12729">
        <w:rPr>
          <w:rFonts w:ascii="Arial" w:hAnsi="Arial" w:cs="Arial"/>
          <w:sz w:val="12"/>
          <w:szCs w:val="12"/>
        </w:rPr>
        <w:t xml:space="preserve"> </w:t>
      </w:r>
      <w:r w:rsidR="00713200" w:rsidRPr="00B12729">
        <w:rPr>
          <w:rFonts w:ascii="Arial" w:hAnsi="Arial" w:cs="Arial"/>
          <w:sz w:val="12"/>
          <w:szCs w:val="12"/>
        </w:rPr>
        <w:t>ödemiş ve “geçmiş yıllar kar / zararı</w:t>
      </w:r>
      <w:r w:rsidR="007841D4" w:rsidRPr="00B12729">
        <w:rPr>
          <w:rFonts w:ascii="Arial" w:hAnsi="Arial" w:cs="Arial"/>
          <w:sz w:val="12"/>
          <w:szCs w:val="12"/>
        </w:rPr>
        <w:t>”</w:t>
      </w:r>
      <w:r w:rsidR="00713200" w:rsidRPr="00B12729">
        <w:rPr>
          <w:rFonts w:ascii="Arial" w:hAnsi="Arial" w:cs="Arial"/>
          <w:sz w:val="12"/>
          <w:szCs w:val="12"/>
        </w:rPr>
        <w:t xml:space="preserve"> hesabı altında muhasebeleştirmiştir.</w:t>
      </w:r>
      <w:r w:rsidR="001D2ACD" w:rsidRPr="00B12729">
        <w:rPr>
          <w:rFonts w:ascii="Arial" w:hAnsi="Arial" w:cs="Arial"/>
          <w:sz w:val="12"/>
          <w:szCs w:val="12"/>
        </w:rPr>
        <w:t xml:space="preserve"> </w:t>
      </w:r>
      <w:r w:rsidR="00550E9A" w:rsidRPr="00B12729">
        <w:rPr>
          <w:rFonts w:ascii="Arial" w:hAnsi="Arial" w:cs="Arial"/>
          <w:sz w:val="12"/>
          <w:szCs w:val="12"/>
        </w:rPr>
        <w:t xml:space="preserve">İlgili ödemeye ilişkin </w:t>
      </w:r>
      <w:bookmarkStart w:id="24" w:name="_Hlk140742439"/>
      <w:r w:rsidR="00C4647B" w:rsidRPr="00B12729">
        <w:rPr>
          <w:rFonts w:ascii="Arial" w:hAnsi="Arial" w:cs="Arial"/>
          <w:sz w:val="12"/>
          <w:szCs w:val="12"/>
        </w:rPr>
        <w:t xml:space="preserve">68.522 </w:t>
      </w:r>
      <w:bookmarkEnd w:id="24"/>
      <w:r w:rsidR="00550E9A" w:rsidRPr="00B12729">
        <w:rPr>
          <w:rFonts w:ascii="Arial" w:hAnsi="Arial" w:cs="Arial"/>
          <w:sz w:val="12"/>
          <w:szCs w:val="12"/>
        </w:rPr>
        <w:t>TL tutarındaki ertelenmiş vergi gideri</w:t>
      </w:r>
      <w:r w:rsidR="00D823FF" w:rsidRPr="00B12729">
        <w:rPr>
          <w:rFonts w:ascii="Arial" w:hAnsi="Arial" w:cs="Arial"/>
          <w:sz w:val="12"/>
          <w:szCs w:val="12"/>
        </w:rPr>
        <w:t>ni</w:t>
      </w:r>
      <w:r w:rsidR="00550E9A" w:rsidRPr="00B12729">
        <w:rPr>
          <w:rFonts w:ascii="Arial" w:hAnsi="Arial" w:cs="Arial"/>
          <w:sz w:val="12"/>
          <w:szCs w:val="12"/>
        </w:rPr>
        <w:t xml:space="preserve"> de “geçmiş yıllar kar / zararı</w:t>
      </w:r>
      <w:r w:rsidR="00581D27" w:rsidRPr="00B12729">
        <w:rPr>
          <w:rFonts w:ascii="Arial" w:hAnsi="Arial" w:cs="Arial"/>
          <w:sz w:val="12"/>
          <w:szCs w:val="12"/>
        </w:rPr>
        <w:t>”</w:t>
      </w:r>
      <w:r w:rsidR="00550E9A" w:rsidRPr="00B12729">
        <w:rPr>
          <w:rFonts w:ascii="Arial" w:hAnsi="Arial" w:cs="Arial"/>
          <w:sz w:val="12"/>
          <w:szCs w:val="12"/>
        </w:rPr>
        <w:t xml:space="preserve"> hesabı altında muhasebeleştirmiştir.</w:t>
      </w:r>
    </w:p>
    <w:p w14:paraId="0B1AE894" w14:textId="77777777" w:rsidR="005A3E65" w:rsidRPr="00B12729" w:rsidRDefault="005A3E65" w:rsidP="00B12729">
      <w:pPr>
        <w:spacing w:before="60" w:after="60"/>
        <w:rPr>
          <w:rFonts w:ascii="Arial" w:hAnsi="Arial" w:cs="Arial"/>
          <w:sz w:val="12"/>
          <w:szCs w:val="12"/>
        </w:rPr>
      </w:pPr>
      <w:r w:rsidRPr="00B12729">
        <w:rPr>
          <w:rFonts w:ascii="Arial" w:hAnsi="Arial" w:cs="Arial"/>
          <w:sz w:val="12"/>
          <w:szCs w:val="12"/>
        </w:rPr>
        <w:t>1. Duran varlıklar birikmiş yeniden değerleme artışları/azalışları,</w:t>
      </w:r>
    </w:p>
    <w:p w14:paraId="2259268C" w14:textId="77777777" w:rsidR="005A3E65" w:rsidRPr="00B12729" w:rsidRDefault="005A3E65" w:rsidP="00B12729">
      <w:pPr>
        <w:spacing w:before="60" w:after="60"/>
        <w:rPr>
          <w:rFonts w:ascii="Arial" w:hAnsi="Arial" w:cs="Arial"/>
          <w:sz w:val="12"/>
          <w:szCs w:val="12"/>
        </w:rPr>
      </w:pPr>
      <w:r w:rsidRPr="00B12729">
        <w:rPr>
          <w:rFonts w:ascii="Arial" w:hAnsi="Arial" w:cs="Arial"/>
          <w:sz w:val="12"/>
          <w:szCs w:val="12"/>
        </w:rPr>
        <w:t>2. Tanımlanmış fayda planlarının birikmiş yeniden ölçüm kazançları/kayıpları,</w:t>
      </w:r>
    </w:p>
    <w:p w14:paraId="512885DA" w14:textId="77777777" w:rsidR="005A3E65" w:rsidRPr="00B12729" w:rsidRDefault="005A3E65" w:rsidP="00B12729">
      <w:pPr>
        <w:spacing w:before="60" w:after="60"/>
        <w:rPr>
          <w:rFonts w:ascii="Arial" w:hAnsi="Arial" w:cs="Arial"/>
          <w:sz w:val="12"/>
          <w:szCs w:val="12"/>
        </w:rPr>
      </w:pPr>
      <w:r w:rsidRPr="00B1272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B12729" w:rsidRDefault="005A3E65" w:rsidP="00B12729">
      <w:pPr>
        <w:spacing w:before="60" w:after="60"/>
        <w:rPr>
          <w:rFonts w:ascii="Arial" w:hAnsi="Arial" w:cs="Arial"/>
          <w:sz w:val="12"/>
          <w:szCs w:val="12"/>
        </w:rPr>
      </w:pPr>
      <w:r w:rsidRPr="00B12729">
        <w:rPr>
          <w:rFonts w:ascii="Arial" w:hAnsi="Arial" w:cs="Arial"/>
          <w:sz w:val="12"/>
          <w:szCs w:val="12"/>
        </w:rPr>
        <w:t>4. Yabancı para çevirim farkları,</w:t>
      </w:r>
    </w:p>
    <w:p w14:paraId="19823284" w14:textId="77777777" w:rsidR="005A3E65" w:rsidRPr="00B12729" w:rsidRDefault="005A3E65" w:rsidP="00B12729">
      <w:pPr>
        <w:spacing w:before="60" w:after="60"/>
        <w:rPr>
          <w:rFonts w:ascii="Arial" w:hAnsi="Arial" w:cs="Arial"/>
          <w:sz w:val="12"/>
          <w:szCs w:val="12"/>
        </w:rPr>
      </w:pPr>
      <w:r w:rsidRPr="00B12729">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B12729" w:rsidRDefault="005A3E65" w:rsidP="00B12729">
      <w:pPr>
        <w:spacing w:before="60" w:after="60"/>
        <w:ind w:left="142" w:right="-455" w:hanging="142"/>
        <w:rPr>
          <w:rFonts w:ascii="Arial" w:hAnsi="Arial" w:cs="Arial"/>
          <w:sz w:val="12"/>
          <w:szCs w:val="12"/>
        </w:rPr>
      </w:pPr>
      <w:r w:rsidRPr="00B1272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B12729" w:rsidRDefault="005A3E65" w:rsidP="00B12729">
      <w:pPr>
        <w:jc w:val="both"/>
        <w:rPr>
          <w:rFonts w:ascii="Arial" w:hAnsi="Arial" w:cs="Arial"/>
          <w:sz w:val="20"/>
          <w:szCs w:val="20"/>
        </w:rPr>
      </w:pPr>
    </w:p>
    <w:p w14:paraId="7E5569BC" w14:textId="77777777" w:rsidR="003230C5" w:rsidRPr="00B12729" w:rsidRDefault="003230C5" w:rsidP="00B12729">
      <w:pPr>
        <w:jc w:val="both"/>
        <w:rPr>
          <w:rFonts w:ascii="Arial" w:hAnsi="Arial" w:cs="Arial"/>
          <w:sz w:val="20"/>
          <w:szCs w:val="20"/>
        </w:rPr>
      </w:pPr>
    </w:p>
    <w:p w14:paraId="2DC66043" w14:textId="77777777" w:rsidR="005A3E65" w:rsidRPr="00B12729" w:rsidRDefault="005A3E65" w:rsidP="00B12729">
      <w:pPr>
        <w:jc w:val="both"/>
        <w:rPr>
          <w:rFonts w:ascii="Arial" w:hAnsi="Arial" w:cs="Arial"/>
          <w:sz w:val="20"/>
          <w:szCs w:val="20"/>
        </w:rPr>
      </w:pPr>
    </w:p>
    <w:p w14:paraId="2E67B3B2" w14:textId="77777777" w:rsidR="005A3E65" w:rsidRPr="00B12729" w:rsidRDefault="005A3E65" w:rsidP="00B12729">
      <w:pPr>
        <w:jc w:val="both"/>
        <w:rPr>
          <w:rFonts w:ascii="Arial" w:hAnsi="Arial" w:cs="Arial"/>
          <w:sz w:val="20"/>
          <w:szCs w:val="20"/>
        </w:rPr>
      </w:pPr>
    </w:p>
    <w:p w14:paraId="5B6586D5" w14:textId="77777777" w:rsidR="006B1B53" w:rsidRPr="00B12729" w:rsidRDefault="00FD1822" w:rsidP="00B12729">
      <w:pPr>
        <w:spacing w:before="480"/>
        <w:jc w:val="center"/>
        <w:rPr>
          <w:rFonts w:ascii="Arial" w:hAnsi="Arial" w:cs="Arial"/>
          <w:sz w:val="16"/>
          <w:szCs w:val="16"/>
        </w:rPr>
      </w:pPr>
      <w:r w:rsidRPr="00B12729">
        <w:rPr>
          <w:rFonts w:ascii="Arial" w:hAnsi="Arial" w:cs="Arial"/>
          <w:sz w:val="16"/>
          <w:szCs w:val="16"/>
        </w:rPr>
        <w:t>İlişikteki açıklama ve dipnotlar bu finansal tabloların tamamlayıcı bir parçasıdır.</w:t>
      </w:r>
    </w:p>
    <w:p w14:paraId="60F28B0B" w14:textId="77777777" w:rsidR="00D15123" w:rsidRPr="00B12729" w:rsidRDefault="00D15123" w:rsidP="00B12729">
      <w:pPr>
        <w:jc w:val="center"/>
        <w:rPr>
          <w:rFonts w:ascii="Arial" w:hAnsi="Arial" w:cs="Arial"/>
          <w:sz w:val="16"/>
          <w:szCs w:val="16"/>
        </w:rPr>
        <w:sectPr w:rsidR="00D15123" w:rsidRPr="00B12729" w:rsidSect="00F6263E">
          <w:headerReference w:type="even" r:id="rId61"/>
          <w:headerReference w:type="default" r:id="rId62"/>
          <w:footerReference w:type="even" r:id="rId63"/>
          <w:footerReference w:type="default" r:id="rId64"/>
          <w:headerReference w:type="first" r:id="rId65"/>
          <w:footerReference w:type="first" r:id="rId66"/>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52"/>
        <w:gridCol w:w="698"/>
        <w:gridCol w:w="934"/>
        <w:gridCol w:w="675"/>
        <w:gridCol w:w="688"/>
        <w:gridCol w:w="787"/>
        <w:gridCol w:w="896"/>
        <w:gridCol w:w="786"/>
        <w:gridCol w:w="731"/>
        <w:gridCol w:w="882"/>
        <w:gridCol w:w="896"/>
        <w:gridCol w:w="717"/>
        <w:gridCol w:w="762"/>
        <w:gridCol w:w="879"/>
        <w:gridCol w:w="697"/>
        <w:gridCol w:w="783"/>
      </w:tblGrid>
      <w:tr w:rsidR="00380DFD" w:rsidRPr="00B12729" w14:paraId="62DDD8BE" w14:textId="77777777" w:rsidTr="00984185">
        <w:trPr>
          <w:gridAfter w:val="4"/>
          <w:wAfter w:w="3121" w:type="dxa"/>
          <w:trHeight w:val="530"/>
        </w:trPr>
        <w:tc>
          <w:tcPr>
            <w:tcW w:w="2926" w:type="dxa"/>
            <w:gridSpan w:val="2"/>
            <w:vMerge w:val="restart"/>
            <w:vAlign w:val="center"/>
            <w:hideMark/>
          </w:tcPr>
          <w:p w14:paraId="365C83FD" w14:textId="65F5CC50" w:rsidR="00380DFD" w:rsidRPr="00B12729" w:rsidRDefault="00380DFD" w:rsidP="00B12729">
            <w:pPr>
              <w:jc w:val="center"/>
              <w:rPr>
                <w:rFonts w:ascii="Arial" w:hAnsi="Arial" w:cs="Arial"/>
                <w:b/>
                <w:bCs/>
                <w:color w:val="000000"/>
                <w:sz w:val="12"/>
                <w:szCs w:val="12"/>
              </w:rPr>
            </w:pPr>
            <w:r w:rsidRPr="00B12729">
              <w:rPr>
                <w:rFonts w:ascii="Arial" w:hAnsi="Arial" w:cs="Arial"/>
                <w:b/>
                <w:bCs/>
                <w:color w:val="000000"/>
                <w:sz w:val="12"/>
                <w:szCs w:val="12"/>
              </w:rPr>
              <w:lastRenderedPageBreak/>
              <w:t>ÖZKAYNAK KALEMLERİND</w:t>
            </w:r>
            <w:r w:rsidR="002D0098" w:rsidRPr="00B12729">
              <w:rPr>
                <w:rFonts w:ascii="Arial" w:hAnsi="Arial" w:cs="Arial"/>
                <w:b/>
                <w:bCs/>
                <w:color w:val="000000"/>
                <w:sz w:val="12"/>
                <w:szCs w:val="12"/>
              </w:rPr>
              <w:t>E</w:t>
            </w:r>
            <w:r w:rsidRPr="00B12729">
              <w:rPr>
                <w:rFonts w:ascii="Arial" w:hAnsi="Arial" w:cs="Arial"/>
                <w:b/>
                <w:bCs/>
                <w:color w:val="000000"/>
                <w:sz w:val="12"/>
                <w:szCs w:val="12"/>
              </w:rPr>
              <w:t>Kİ DEĞİŞİKLİKLER</w:t>
            </w:r>
          </w:p>
          <w:p w14:paraId="16404433" w14:textId="57D1C124" w:rsidR="00380DFD" w:rsidRPr="00B12729" w:rsidRDefault="00380DFD" w:rsidP="00B12729">
            <w:pPr>
              <w:jc w:val="center"/>
              <w:rPr>
                <w:rFonts w:ascii="Arial" w:hAnsi="Arial" w:cs="Arial"/>
                <w:b/>
                <w:bCs/>
                <w:color w:val="000000"/>
                <w:sz w:val="12"/>
                <w:szCs w:val="12"/>
              </w:rPr>
            </w:pPr>
          </w:p>
        </w:tc>
        <w:tc>
          <w:tcPr>
            <w:tcW w:w="698" w:type="dxa"/>
          </w:tcPr>
          <w:p w14:paraId="3A851059" w14:textId="77777777" w:rsidR="00380DFD" w:rsidRPr="00B12729" w:rsidRDefault="00380DFD" w:rsidP="00B12729">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B12729" w:rsidRDefault="00380DFD" w:rsidP="00B12729">
            <w:pPr>
              <w:rPr>
                <w:rFonts w:ascii="Arial" w:hAnsi="Arial" w:cs="Arial"/>
                <w:b/>
                <w:color w:val="000000"/>
                <w:sz w:val="12"/>
                <w:szCs w:val="12"/>
              </w:rPr>
            </w:pPr>
            <w:r w:rsidRPr="00B12729">
              <w:rPr>
                <w:rFonts w:ascii="Arial" w:hAnsi="Arial" w:cs="Arial"/>
                <w:b/>
                <w:color w:val="000000"/>
                <w:sz w:val="12"/>
                <w:szCs w:val="12"/>
              </w:rPr>
              <w:t> </w:t>
            </w:r>
          </w:p>
          <w:p w14:paraId="07D84E12" w14:textId="77777777" w:rsidR="00380DFD" w:rsidRPr="00B12729" w:rsidRDefault="00380DFD" w:rsidP="00B12729">
            <w:pPr>
              <w:rPr>
                <w:rFonts w:ascii="Arial" w:hAnsi="Arial" w:cs="Arial"/>
                <w:b/>
                <w:color w:val="000000"/>
                <w:sz w:val="12"/>
                <w:szCs w:val="12"/>
              </w:rPr>
            </w:pPr>
            <w:r w:rsidRPr="00B12729">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Kâr veya Zararda Yeniden Sınıflandırılmayacak Birikmiş Diğer Kapsamlı Gelirler ve Giderler</w:t>
            </w:r>
          </w:p>
          <w:p w14:paraId="6734466E" w14:textId="08C084D0" w:rsidR="00421306" w:rsidRPr="00B12729" w:rsidRDefault="00421306" w:rsidP="00B12729">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Kâr veya Zararda Yeniden Sınıflandırılacak Birikmiş Diğer Kapsamlı Gelirler ve Giderler</w:t>
            </w:r>
          </w:p>
          <w:p w14:paraId="56FDD4E9" w14:textId="1A3C029A" w:rsidR="00421306" w:rsidRPr="00B12729" w:rsidRDefault="00421306" w:rsidP="00B12729">
            <w:pPr>
              <w:jc w:val="center"/>
              <w:rPr>
                <w:rFonts w:ascii="Arial" w:hAnsi="Arial" w:cs="Arial"/>
                <w:b/>
                <w:color w:val="000000"/>
                <w:sz w:val="12"/>
                <w:szCs w:val="12"/>
              </w:rPr>
            </w:pPr>
          </w:p>
        </w:tc>
      </w:tr>
      <w:tr w:rsidR="00380DFD" w:rsidRPr="00B12729" w14:paraId="15D3DAEE" w14:textId="77777777" w:rsidTr="001546CA">
        <w:trPr>
          <w:trHeight w:val="26"/>
        </w:trPr>
        <w:tc>
          <w:tcPr>
            <w:tcW w:w="2926" w:type="dxa"/>
            <w:gridSpan w:val="2"/>
            <w:vMerge/>
            <w:tcBorders>
              <w:bottom w:val="single" w:sz="4" w:space="0" w:color="auto"/>
            </w:tcBorders>
            <w:hideMark/>
          </w:tcPr>
          <w:p w14:paraId="73D0D2A7" w14:textId="77777777" w:rsidR="00380DFD" w:rsidRPr="00B12729" w:rsidRDefault="00380DFD" w:rsidP="00B12729">
            <w:pPr>
              <w:rPr>
                <w:rFonts w:ascii="Arial" w:hAnsi="Arial" w:cs="Arial"/>
                <w:b/>
                <w:bCs/>
                <w:color w:val="000000"/>
                <w:sz w:val="12"/>
                <w:szCs w:val="12"/>
              </w:rPr>
            </w:pPr>
          </w:p>
        </w:tc>
        <w:tc>
          <w:tcPr>
            <w:tcW w:w="698" w:type="dxa"/>
            <w:tcBorders>
              <w:bottom w:val="single" w:sz="4" w:space="0" w:color="auto"/>
            </w:tcBorders>
            <w:vAlign w:val="bottom"/>
          </w:tcPr>
          <w:p w14:paraId="2D2E4482" w14:textId="77777777" w:rsidR="00380DFD" w:rsidRPr="00B12729" w:rsidRDefault="00380DFD" w:rsidP="00B12729">
            <w:pPr>
              <w:ind w:left="-104"/>
              <w:jc w:val="center"/>
              <w:rPr>
                <w:rFonts w:ascii="Arial" w:hAnsi="Arial" w:cs="Arial"/>
                <w:b/>
                <w:bCs/>
                <w:sz w:val="12"/>
                <w:szCs w:val="12"/>
              </w:rPr>
            </w:pPr>
            <w:r w:rsidRPr="00B12729">
              <w:rPr>
                <w:rFonts w:ascii="Arial" w:hAnsi="Arial" w:cs="Arial"/>
                <w:b/>
                <w:bCs/>
                <w:sz w:val="12"/>
                <w:szCs w:val="12"/>
              </w:rPr>
              <w:t>Dipnot</w:t>
            </w:r>
          </w:p>
          <w:p w14:paraId="6307022C" w14:textId="77777777" w:rsidR="00380DFD" w:rsidRPr="00B12729" w:rsidRDefault="00380DFD" w:rsidP="00B12729">
            <w:pPr>
              <w:ind w:left="-104"/>
              <w:jc w:val="center"/>
              <w:rPr>
                <w:rFonts w:ascii="Arial" w:hAnsi="Arial" w:cs="Arial"/>
                <w:b/>
                <w:bCs/>
                <w:sz w:val="12"/>
                <w:szCs w:val="12"/>
              </w:rPr>
            </w:pPr>
            <w:r w:rsidRPr="00B12729">
              <w:rPr>
                <w:rFonts w:ascii="Arial" w:hAnsi="Arial" w:cs="Arial"/>
                <w:b/>
                <w:bCs/>
                <w:sz w:val="12"/>
                <w:szCs w:val="12"/>
              </w:rPr>
              <w:t>(Beşinci</w:t>
            </w:r>
          </w:p>
          <w:p w14:paraId="1EEB2EBF" w14:textId="77777777" w:rsidR="00380DFD" w:rsidRPr="00B12729" w:rsidRDefault="00380DFD" w:rsidP="00B12729">
            <w:pPr>
              <w:jc w:val="center"/>
              <w:rPr>
                <w:rFonts w:ascii="Arial" w:hAnsi="Arial" w:cs="Arial"/>
                <w:b/>
                <w:color w:val="000000"/>
                <w:sz w:val="12"/>
                <w:szCs w:val="12"/>
              </w:rPr>
            </w:pPr>
            <w:r w:rsidRPr="00B12729">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Diğer Sermaye Yedekleri</w:t>
            </w:r>
          </w:p>
          <w:p w14:paraId="2B55CA5A" w14:textId="2D7CA16E" w:rsidR="00380DFD" w:rsidRPr="00B12729" w:rsidRDefault="00A64795" w:rsidP="00B12729">
            <w:pPr>
              <w:jc w:val="center"/>
              <w:rPr>
                <w:rFonts w:ascii="Arial" w:hAnsi="Arial" w:cs="Arial"/>
                <w:b/>
                <w:color w:val="000000"/>
                <w:sz w:val="12"/>
                <w:szCs w:val="12"/>
                <w:vertAlign w:val="superscript"/>
              </w:rPr>
            </w:pPr>
            <w:r w:rsidRPr="00B12729">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B12729" w:rsidRDefault="00380DFD" w:rsidP="00B12729">
            <w:pPr>
              <w:jc w:val="center"/>
              <w:rPr>
                <w:rFonts w:ascii="Arial" w:hAnsi="Arial" w:cs="Arial"/>
                <w:b/>
                <w:color w:val="000000"/>
                <w:sz w:val="12"/>
                <w:szCs w:val="12"/>
              </w:rPr>
            </w:pPr>
          </w:p>
          <w:p w14:paraId="6D2E05DF"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B12729" w:rsidRDefault="00380DFD" w:rsidP="00B12729">
            <w:pPr>
              <w:jc w:val="center"/>
              <w:rPr>
                <w:rFonts w:ascii="Arial" w:hAnsi="Arial" w:cs="Arial"/>
                <w:b/>
                <w:color w:val="000000"/>
                <w:sz w:val="12"/>
                <w:szCs w:val="12"/>
              </w:rPr>
            </w:pPr>
          </w:p>
          <w:p w14:paraId="4C6D5E50"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B12729" w:rsidRDefault="00380DFD" w:rsidP="00B12729">
            <w:pPr>
              <w:jc w:val="center"/>
              <w:rPr>
                <w:rFonts w:ascii="Arial" w:hAnsi="Arial" w:cs="Arial"/>
                <w:b/>
                <w:color w:val="000000"/>
                <w:sz w:val="12"/>
                <w:szCs w:val="12"/>
              </w:rPr>
            </w:pPr>
          </w:p>
          <w:p w14:paraId="07128683"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B12729" w:rsidRDefault="00380DFD" w:rsidP="00B12729">
            <w:pPr>
              <w:jc w:val="center"/>
              <w:rPr>
                <w:rFonts w:ascii="Arial" w:hAnsi="Arial" w:cs="Arial"/>
                <w:b/>
                <w:color w:val="000000"/>
                <w:sz w:val="12"/>
                <w:szCs w:val="12"/>
              </w:rPr>
            </w:pPr>
          </w:p>
          <w:p w14:paraId="79A5B529"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B12729" w:rsidRDefault="00380DFD" w:rsidP="00B12729">
            <w:pPr>
              <w:jc w:val="center"/>
              <w:rPr>
                <w:rFonts w:ascii="Arial" w:hAnsi="Arial" w:cs="Arial"/>
                <w:b/>
                <w:color w:val="000000"/>
                <w:sz w:val="12"/>
                <w:szCs w:val="12"/>
              </w:rPr>
            </w:pPr>
          </w:p>
          <w:p w14:paraId="2B5C348F"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B12729" w:rsidRDefault="00380DFD" w:rsidP="00B12729">
            <w:pPr>
              <w:jc w:val="center"/>
              <w:rPr>
                <w:rFonts w:ascii="Arial" w:hAnsi="Arial" w:cs="Arial"/>
                <w:b/>
                <w:color w:val="000000"/>
                <w:sz w:val="12"/>
                <w:szCs w:val="12"/>
              </w:rPr>
            </w:pPr>
          </w:p>
          <w:p w14:paraId="727109E9"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B12729" w:rsidRDefault="00380DFD" w:rsidP="00B12729">
            <w:pPr>
              <w:jc w:val="center"/>
              <w:rPr>
                <w:rFonts w:ascii="Arial" w:hAnsi="Arial" w:cs="Arial"/>
                <w:b/>
                <w:color w:val="000000"/>
                <w:sz w:val="12"/>
                <w:szCs w:val="12"/>
              </w:rPr>
            </w:pPr>
            <w:r w:rsidRPr="00B12729">
              <w:rPr>
                <w:rFonts w:ascii="Arial" w:hAnsi="Arial" w:cs="Arial"/>
                <w:b/>
                <w:color w:val="000000"/>
                <w:sz w:val="12"/>
                <w:szCs w:val="12"/>
              </w:rPr>
              <w:t>Toplam Özkaynak</w:t>
            </w:r>
          </w:p>
        </w:tc>
      </w:tr>
      <w:tr w:rsidR="00380DFD" w:rsidRPr="00B12729" w14:paraId="3156063C" w14:textId="77777777" w:rsidTr="001546CA">
        <w:trPr>
          <w:trHeight w:val="26"/>
        </w:trPr>
        <w:tc>
          <w:tcPr>
            <w:tcW w:w="474" w:type="dxa"/>
            <w:tcBorders>
              <w:top w:val="single" w:sz="4" w:space="0" w:color="auto"/>
              <w:left w:val="nil"/>
              <w:bottom w:val="nil"/>
              <w:right w:val="nil"/>
            </w:tcBorders>
            <w:noWrap/>
            <w:hideMark/>
          </w:tcPr>
          <w:p w14:paraId="7B828D03" w14:textId="77777777" w:rsidR="00380DFD" w:rsidRPr="00B12729" w:rsidRDefault="00380DFD" w:rsidP="00B12729">
            <w:pPr>
              <w:rPr>
                <w:rFonts w:ascii="Arial" w:hAnsi="Arial" w:cs="Arial"/>
                <w:color w:val="000000"/>
                <w:sz w:val="12"/>
                <w:szCs w:val="12"/>
              </w:rPr>
            </w:pPr>
            <w:r w:rsidRPr="00B12729">
              <w:rPr>
                <w:rFonts w:ascii="Arial" w:hAnsi="Arial" w:cs="Arial"/>
                <w:color w:val="000000"/>
                <w:sz w:val="12"/>
                <w:szCs w:val="12"/>
              </w:rPr>
              <w:t> </w:t>
            </w:r>
          </w:p>
        </w:tc>
        <w:tc>
          <w:tcPr>
            <w:tcW w:w="2452" w:type="dxa"/>
            <w:tcBorders>
              <w:top w:val="single" w:sz="4" w:space="0" w:color="auto"/>
              <w:left w:val="nil"/>
              <w:bottom w:val="nil"/>
              <w:right w:val="nil"/>
            </w:tcBorders>
            <w:noWrap/>
            <w:hideMark/>
          </w:tcPr>
          <w:p w14:paraId="5A68AF45" w14:textId="3709F324" w:rsidR="00380DFD" w:rsidRPr="00B12729" w:rsidRDefault="00421306" w:rsidP="00B12729">
            <w:pPr>
              <w:rPr>
                <w:rFonts w:ascii="Arial" w:hAnsi="Arial" w:cs="Arial"/>
                <w:b/>
                <w:bCs/>
                <w:color w:val="000000"/>
                <w:sz w:val="12"/>
                <w:szCs w:val="12"/>
              </w:rPr>
            </w:pPr>
            <w:r w:rsidRPr="00B12729">
              <w:rPr>
                <w:rFonts w:ascii="Arial" w:hAnsi="Arial" w:cs="Arial"/>
                <w:b/>
                <w:bCs/>
                <w:color w:val="000000"/>
                <w:sz w:val="12"/>
                <w:szCs w:val="12"/>
              </w:rPr>
              <w:t>Önceki</w:t>
            </w:r>
            <w:r w:rsidR="00380DFD" w:rsidRPr="00B12729">
              <w:rPr>
                <w:rFonts w:ascii="Arial" w:hAnsi="Arial" w:cs="Arial"/>
                <w:b/>
                <w:bCs/>
                <w:color w:val="000000"/>
                <w:sz w:val="12"/>
                <w:szCs w:val="12"/>
              </w:rPr>
              <w:t xml:space="preserve"> dönem</w:t>
            </w:r>
          </w:p>
        </w:tc>
        <w:tc>
          <w:tcPr>
            <w:tcW w:w="698" w:type="dxa"/>
            <w:tcBorders>
              <w:top w:val="single" w:sz="4" w:space="0" w:color="auto"/>
              <w:left w:val="nil"/>
              <w:bottom w:val="nil"/>
              <w:right w:val="nil"/>
            </w:tcBorders>
          </w:tcPr>
          <w:p w14:paraId="7D18CDCB" w14:textId="77777777" w:rsidR="00380DFD" w:rsidRPr="00B12729" w:rsidRDefault="00380DFD" w:rsidP="00B12729">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B12729" w:rsidRDefault="00380DFD" w:rsidP="00B12729">
            <w:pPr>
              <w:jc w:val="center"/>
              <w:rPr>
                <w:rFonts w:ascii="Arial" w:hAnsi="Arial" w:cs="Arial"/>
                <w:color w:val="000000"/>
                <w:sz w:val="12"/>
                <w:szCs w:val="12"/>
              </w:rPr>
            </w:pPr>
            <w:r w:rsidRPr="00B12729">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B12729" w:rsidRDefault="00380DFD" w:rsidP="00B12729">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B12729" w:rsidRDefault="00380DFD" w:rsidP="00B12729">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B12729" w:rsidRDefault="00380DFD" w:rsidP="00B12729">
            <w:pPr>
              <w:ind w:right="-460"/>
              <w:jc w:val="center"/>
              <w:rPr>
                <w:rFonts w:ascii="Arial" w:hAnsi="Arial" w:cs="Arial"/>
                <w:color w:val="000000"/>
                <w:sz w:val="12"/>
                <w:szCs w:val="12"/>
              </w:rPr>
            </w:pPr>
            <w:r w:rsidRPr="00B12729">
              <w:rPr>
                <w:rFonts w:ascii="Arial" w:hAnsi="Arial" w:cs="Arial"/>
                <w:color w:val="000000"/>
                <w:sz w:val="12"/>
                <w:szCs w:val="12"/>
              </w:rPr>
              <w:t> </w:t>
            </w:r>
          </w:p>
        </w:tc>
      </w:tr>
      <w:tr w:rsidR="00701F96" w:rsidRPr="00B12729" w14:paraId="0AEAE61A" w14:textId="77777777" w:rsidTr="001546CA">
        <w:trPr>
          <w:trHeight w:val="26"/>
        </w:trPr>
        <w:tc>
          <w:tcPr>
            <w:tcW w:w="474" w:type="dxa"/>
            <w:tcBorders>
              <w:top w:val="nil"/>
              <w:left w:val="nil"/>
              <w:bottom w:val="nil"/>
              <w:right w:val="nil"/>
            </w:tcBorders>
            <w:noWrap/>
            <w:hideMark/>
          </w:tcPr>
          <w:p w14:paraId="4C39FCA5"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 </w:t>
            </w:r>
          </w:p>
        </w:tc>
        <w:tc>
          <w:tcPr>
            <w:tcW w:w="2452" w:type="dxa"/>
            <w:tcBorders>
              <w:top w:val="nil"/>
              <w:left w:val="nil"/>
              <w:bottom w:val="nil"/>
              <w:right w:val="nil"/>
            </w:tcBorders>
            <w:noWrap/>
            <w:hideMark/>
          </w:tcPr>
          <w:p w14:paraId="679E1F67" w14:textId="083A2F0A"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(1 Ocak – 30 Haziran 2022)</w:t>
            </w:r>
          </w:p>
        </w:tc>
        <w:tc>
          <w:tcPr>
            <w:tcW w:w="698" w:type="dxa"/>
            <w:tcBorders>
              <w:top w:val="nil"/>
              <w:left w:val="nil"/>
              <w:bottom w:val="nil"/>
              <w:right w:val="nil"/>
            </w:tcBorders>
          </w:tcPr>
          <w:p w14:paraId="3827ADFA" w14:textId="77777777" w:rsidR="00701F96" w:rsidRPr="00B12729" w:rsidRDefault="00701F96" w:rsidP="00B12729">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701F96" w:rsidRPr="00B12729" w:rsidRDefault="00701F96" w:rsidP="00B12729">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701F96" w:rsidRPr="00B12729" w:rsidRDefault="00701F96" w:rsidP="00B12729">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701F96" w:rsidRPr="00B12729" w:rsidRDefault="00701F96" w:rsidP="00B1272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701F96" w:rsidRPr="00B12729"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701F96" w:rsidRPr="00B12729" w:rsidRDefault="00701F96" w:rsidP="00B12729">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701F96" w:rsidRPr="00B12729" w:rsidRDefault="00701F96" w:rsidP="00B12729">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701F96" w:rsidRPr="00B12729" w:rsidRDefault="00701F96" w:rsidP="00B12729">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701F96" w:rsidRPr="00B12729"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701F96" w:rsidRPr="00B12729" w:rsidRDefault="00701F96" w:rsidP="00B12729">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701F96" w:rsidRPr="00B12729" w:rsidRDefault="00701F96" w:rsidP="00B12729">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701F96" w:rsidRPr="00B12729" w:rsidRDefault="00701F96" w:rsidP="00B12729">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701F96" w:rsidRPr="00B12729" w:rsidRDefault="00701F96" w:rsidP="00B12729">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701F96" w:rsidRPr="00B12729" w:rsidRDefault="00701F96" w:rsidP="00B12729">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701F96" w:rsidRPr="00B12729" w:rsidRDefault="00701F96" w:rsidP="00B12729">
            <w:pPr>
              <w:ind w:right="-460"/>
              <w:jc w:val="right"/>
              <w:rPr>
                <w:rFonts w:ascii="Arial" w:hAnsi="Arial" w:cs="Arial"/>
                <w:color w:val="000000"/>
                <w:sz w:val="12"/>
                <w:szCs w:val="12"/>
              </w:rPr>
            </w:pPr>
          </w:p>
        </w:tc>
      </w:tr>
      <w:tr w:rsidR="005C563B" w:rsidRPr="00B12729" w14:paraId="0A66FF3B" w14:textId="77777777" w:rsidTr="00C24C1A">
        <w:trPr>
          <w:trHeight w:val="26"/>
        </w:trPr>
        <w:tc>
          <w:tcPr>
            <w:tcW w:w="474" w:type="dxa"/>
            <w:tcBorders>
              <w:top w:val="nil"/>
              <w:left w:val="nil"/>
              <w:bottom w:val="nil"/>
              <w:right w:val="nil"/>
            </w:tcBorders>
            <w:noWrap/>
          </w:tcPr>
          <w:p w14:paraId="4C3E331E" w14:textId="77777777" w:rsidR="005C563B" w:rsidRPr="00B12729" w:rsidRDefault="005C563B" w:rsidP="00B12729">
            <w:pPr>
              <w:rPr>
                <w:rFonts w:ascii="Arial" w:hAnsi="Arial" w:cs="Arial"/>
                <w:b/>
                <w:bCs/>
                <w:color w:val="000000"/>
                <w:sz w:val="12"/>
                <w:szCs w:val="12"/>
              </w:rPr>
            </w:pPr>
          </w:p>
        </w:tc>
        <w:tc>
          <w:tcPr>
            <w:tcW w:w="2452" w:type="dxa"/>
            <w:tcBorders>
              <w:top w:val="nil"/>
              <w:left w:val="nil"/>
              <w:bottom w:val="nil"/>
              <w:right w:val="nil"/>
            </w:tcBorders>
            <w:noWrap/>
          </w:tcPr>
          <w:p w14:paraId="093BD27B" w14:textId="77777777" w:rsidR="005C563B" w:rsidRPr="00B12729" w:rsidRDefault="005C563B" w:rsidP="00B12729">
            <w:pPr>
              <w:rPr>
                <w:rFonts w:ascii="Arial" w:hAnsi="Arial" w:cs="Arial"/>
                <w:b/>
                <w:bCs/>
                <w:color w:val="000000"/>
                <w:sz w:val="12"/>
                <w:szCs w:val="12"/>
              </w:rPr>
            </w:pPr>
          </w:p>
        </w:tc>
        <w:tc>
          <w:tcPr>
            <w:tcW w:w="698" w:type="dxa"/>
            <w:tcBorders>
              <w:top w:val="nil"/>
              <w:left w:val="nil"/>
              <w:bottom w:val="nil"/>
              <w:right w:val="nil"/>
            </w:tcBorders>
            <w:vAlign w:val="bottom"/>
          </w:tcPr>
          <w:p w14:paraId="57065E39" w14:textId="77777777" w:rsidR="005C563B" w:rsidRPr="00B12729" w:rsidRDefault="005C563B" w:rsidP="00B12729">
            <w:pPr>
              <w:jc w:val="center"/>
              <w:rPr>
                <w:rFonts w:ascii="Arial" w:hAnsi="Arial" w:cs="Arial"/>
                <w:b/>
                <w:bCs/>
                <w:sz w:val="12"/>
                <w:szCs w:val="12"/>
              </w:rPr>
            </w:pPr>
          </w:p>
        </w:tc>
        <w:tc>
          <w:tcPr>
            <w:tcW w:w="934" w:type="dxa"/>
            <w:tcBorders>
              <w:top w:val="nil"/>
              <w:left w:val="nil"/>
              <w:bottom w:val="nil"/>
              <w:right w:val="nil"/>
            </w:tcBorders>
            <w:noWrap/>
            <w:vAlign w:val="bottom"/>
          </w:tcPr>
          <w:p w14:paraId="2A598A9F" w14:textId="77777777" w:rsidR="005C563B" w:rsidRPr="00B12729" w:rsidRDefault="005C563B" w:rsidP="00B12729">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4827CE67" w14:textId="77777777" w:rsidR="005C563B" w:rsidRPr="00B12729" w:rsidRDefault="005C563B" w:rsidP="00B12729">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3A261AB0" w14:textId="77777777" w:rsidR="005C563B" w:rsidRPr="00B12729" w:rsidRDefault="005C563B" w:rsidP="00B12729">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2DAA089" w14:textId="77777777" w:rsidR="005C563B" w:rsidRPr="00B12729"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784D965C" w14:textId="77777777" w:rsidR="005C563B" w:rsidRPr="00B12729" w:rsidRDefault="005C563B" w:rsidP="00B12729">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538E4B85" w14:textId="77777777" w:rsidR="005C563B" w:rsidRPr="00B12729" w:rsidRDefault="005C563B" w:rsidP="00B12729">
            <w:pPr>
              <w:ind w:left="-210" w:right="-39"/>
              <w:jc w:val="right"/>
              <w:rPr>
                <w:rFonts w:ascii="Arial" w:hAnsi="Arial" w:cs="Arial"/>
                <w:b/>
                <w:sz w:val="12"/>
                <w:szCs w:val="12"/>
              </w:rPr>
            </w:pPr>
          </w:p>
        </w:tc>
        <w:tc>
          <w:tcPr>
            <w:tcW w:w="731" w:type="dxa"/>
            <w:tcBorders>
              <w:top w:val="nil"/>
              <w:left w:val="nil"/>
              <w:bottom w:val="nil"/>
              <w:right w:val="nil"/>
            </w:tcBorders>
            <w:noWrap/>
            <w:vAlign w:val="bottom"/>
          </w:tcPr>
          <w:p w14:paraId="14F41026" w14:textId="77777777" w:rsidR="005C563B" w:rsidRPr="00B12729" w:rsidRDefault="005C563B" w:rsidP="00B12729">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721C4BAE" w14:textId="77777777" w:rsidR="005C563B" w:rsidRPr="00B12729"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2905629" w14:textId="77777777" w:rsidR="005C563B" w:rsidRPr="00B12729" w:rsidRDefault="005C563B" w:rsidP="00B12729">
            <w:pPr>
              <w:ind w:left="-210" w:right="-39"/>
              <w:jc w:val="right"/>
              <w:rPr>
                <w:rFonts w:ascii="Arial" w:hAnsi="Arial" w:cs="Arial"/>
                <w:b/>
                <w:sz w:val="12"/>
                <w:szCs w:val="12"/>
              </w:rPr>
            </w:pPr>
          </w:p>
        </w:tc>
        <w:tc>
          <w:tcPr>
            <w:tcW w:w="717" w:type="dxa"/>
            <w:tcBorders>
              <w:top w:val="nil"/>
              <w:left w:val="nil"/>
              <w:bottom w:val="nil"/>
              <w:right w:val="nil"/>
            </w:tcBorders>
            <w:noWrap/>
            <w:vAlign w:val="bottom"/>
          </w:tcPr>
          <w:p w14:paraId="364637CA" w14:textId="77777777" w:rsidR="005C563B" w:rsidRPr="00B12729" w:rsidRDefault="005C563B" w:rsidP="00B12729">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3ED71281" w14:textId="77777777" w:rsidR="005C563B" w:rsidRPr="00B12729" w:rsidRDefault="005C563B" w:rsidP="00B12729">
            <w:pPr>
              <w:ind w:left="-210" w:right="-39"/>
              <w:jc w:val="right"/>
              <w:rPr>
                <w:rFonts w:ascii="Arial" w:hAnsi="Arial" w:cs="Arial"/>
                <w:b/>
                <w:sz w:val="12"/>
                <w:szCs w:val="12"/>
              </w:rPr>
            </w:pPr>
          </w:p>
        </w:tc>
        <w:tc>
          <w:tcPr>
            <w:tcW w:w="879" w:type="dxa"/>
            <w:tcBorders>
              <w:top w:val="nil"/>
              <w:left w:val="nil"/>
              <w:bottom w:val="nil"/>
              <w:right w:val="nil"/>
            </w:tcBorders>
            <w:noWrap/>
            <w:vAlign w:val="bottom"/>
          </w:tcPr>
          <w:p w14:paraId="5BEDBBB3" w14:textId="77777777" w:rsidR="005C563B" w:rsidRPr="00B12729" w:rsidRDefault="005C563B" w:rsidP="00B12729">
            <w:pPr>
              <w:ind w:left="-210" w:right="-39"/>
              <w:jc w:val="right"/>
              <w:rPr>
                <w:rFonts w:ascii="Arial" w:hAnsi="Arial" w:cs="Arial"/>
                <w:b/>
                <w:sz w:val="12"/>
                <w:szCs w:val="12"/>
              </w:rPr>
            </w:pPr>
          </w:p>
        </w:tc>
        <w:tc>
          <w:tcPr>
            <w:tcW w:w="697" w:type="dxa"/>
            <w:tcBorders>
              <w:top w:val="nil"/>
              <w:left w:val="nil"/>
              <w:bottom w:val="nil"/>
              <w:right w:val="nil"/>
            </w:tcBorders>
            <w:noWrap/>
            <w:vAlign w:val="bottom"/>
          </w:tcPr>
          <w:p w14:paraId="4A469DE4" w14:textId="77777777" w:rsidR="005C563B" w:rsidRPr="00B12729" w:rsidRDefault="005C563B" w:rsidP="00B12729">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122401D5" w14:textId="77777777" w:rsidR="005C563B" w:rsidRPr="00B12729" w:rsidRDefault="005C563B" w:rsidP="00B12729">
            <w:pPr>
              <w:ind w:left="-210" w:right="-39"/>
              <w:jc w:val="right"/>
              <w:rPr>
                <w:rFonts w:ascii="Arial" w:hAnsi="Arial" w:cs="Arial"/>
                <w:b/>
                <w:sz w:val="12"/>
                <w:szCs w:val="12"/>
              </w:rPr>
            </w:pPr>
          </w:p>
        </w:tc>
      </w:tr>
      <w:tr w:rsidR="00701F96" w:rsidRPr="00B12729" w14:paraId="46B21550" w14:textId="77777777" w:rsidTr="00C24C1A">
        <w:trPr>
          <w:trHeight w:val="26"/>
        </w:trPr>
        <w:tc>
          <w:tcPr>
            <w:tcW w:w="474" w:type="dxa"/>
            <w:tcBorders>
              <w:top w:val="nil"/>
              <w:left w:val="nil"/>
              <w:bottom w:val="nil"/>
              <w:right w:val="nil"/>
            </w:tcBorders>
            <w:noWrap/>
            <w:hideMark/>
          </w:tcPr>
          <w:p w14:paraId="708A36A7"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I.</w:t>
            </w:r>
          </w:p>
        </w:tc>
        <w:tc>
          <w:tcPr>
            <w:tcW w:w="2452" w:type="dxa"/>
            <w:tcBorders>
              <w:top w:val="nil"/>
              <w:left w:val="nil"/>
              <w:bottom w:val="nil"/>
              <w:right w:val="nil"/>
            </w:tcBorders>
            <w:noWrap/>
            <w:hideMark/>
          </w:tcPr>
          <w:p w14:paraId="015FA240"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 xml:space="preserve">Önceki Dönem Sonu Bakiyesi </w:t>
            </w:r>
          </w:p>
        </w:tc>
        <w:tc>
          <w:tcPr>
            <w:tcW w:w="698" w:type="dxa"/>
            <w:tcBorders>
              <w:top w:val="nil"/>
              <w:left w:val="nil"/>
              <w:bottom w:val="nil"/>
              <w:right w:val="nil"/>
            </w:tcBorders>
            <w:vAlign w:val="bottom"/>
          </w:tcPr>
          <w:p w14:paraId="4CE03536" w14:textId="24CFB1A9" w:rsidR="00701F96" w:rsidRPr="00B12729" w:rsidRDefault="00701F96" w:rsidP="00B12729">
            <w:pPr>
              <w:jc w:val="center"/>
              <w:rPr>
                <w:rFonts w:ascii="Arial" w:hAnsi="Arial" w:cs="Arial"/>
                <w:b/>
                <w:sz w:val="12"/>
                <w:szCs w:val="12"/>
              </w:rPr>
            </w:pPr>
            <w:r w:rsidRPr="00B12729">
              <w:rPr>
                <w:rFonts w:ascii="Arial" w:hAnsi="Arial" w:cs="Arial"/>
                <w:b/>
                <w:bCs/>
                <w:sz w:val="12"/>
                <w:szCs w:val="12"/>
              </w:rPr>
              <w:t xml:space="preserve">      </w:t>
            </w:r>
          </w:p>
        </w:tc>
        <w:tc>
          <w:tcPr>
            <w:tcW w:w="934" w:type="dxa"/>
            <w:tcBorders>
              <w:top w:val="nil"/>
              <w:left w:val="nil"/>
              <w:bottom w:val="nil"/>
              <w:right w:val="nil"/>
            </w:tcBorders>
            <w:noWrap/>
            <w:vAlign w:val="bottom"/>
          </w:tcPr>
          <w:p w14:paraId="506628CA" w14:textId="456F79C6"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1.350.000</w:t>
            </w:r>
          </w:p>
        </w:tc>
        <w:tc>
          <w:tcPr>
            <w:tcW w:w="675" w:type="dxa"/>
            <w:tcBorders>
              <w:top w:val="nil"/>
              <w:left w:val="nil"/>
              <w:bottom w:val="nil"/>
              <w:right w:val="nil"/>
            </w:tcBorders>
            <w:noWrap/>
            <w:vAlign w:val="bottom"/>
          </w:tcPr>
          <w:p w14:paraId="7A37C052" w14:textId="62973954"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14.855</w:t>
            </w:r>
          </w:p>
        </w:tc>
        <w:tc>
          <w:tcPr>
            <w:tcW w:w="688" w:type="dxa"/>
            <w:tcBorders>
              <w:top w:val="nil"/>
              <w:left w:val="nil"/>
              <w:bottom w:val="nil"/>
              <w:right w:val="nil"/>
            </w:tcBorders>
            <w:noWrap/>
            <w:vAlign w:val="bottom"/>
          </w:tcPr>
          <w:p w14:paraId="47D9FC0E" w14:textId="533E1263"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w:t>
            </w:r>
          </w:p>
        </w:tc>
        <w:tc>
          <w:tcPr>
            <w:tcW w:w="787" w:type="dxa"/>
            <w:tcBorders>
              <w:top w:val="nil"/>
              <w:left w:val="nil"/>
              <w:bottom w:val="nil"/>
              <w:right w:val="nil"/>
            </w:tcBorders>
            <w:noWrap/>
            <w:vAlign w:val="bottom"/>
          </w:tcPr>
          <w:p w14:paraId="10A77F14" w14:textId="2F316EE1"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1.193.669</w:t>
            </w:r>
          </w:p>
        </w:tc>
        <w:tc>
          <w:tcPr>
            <w:tcW w:w="896" w:type="dxa"/>
            <w:tcBorders>
              <w:top w:val="nil"/>
              <w:left w:val="nil"/>
              <w:bottom w:val="nil"/>
              <w:right w:val="nil"/>
            </w:tcBorders>
            <w:noWrap/>
            <w:vAlign w:val="bottom"/>
          </w:tcPr>
          <w:p w14:paraId="04C2DB84" w14:textId="7DF0201B"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444.616</w:t>
            </w:r>
          </w:p>
        </w:tc>
        <w:tc>
          <w:tcPr>
            <w:tcW w:w="786" w:type="dxa"/>
            <w:tcBorders>
              <w:top w:val="nil"/>
              <w:left w:val="nil"/>
              <w:bottom w:val="nil"/>
              <w:right w:val="nil"/>
            </w:tcBorders>
            <w:noWrap/>
            <w:vAlign w:val="bottom"/>
          </w:tcPr>
          <w:p w14:paraId="426C01BD" w14:textId="7EB47D7D"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(56.592)</w:t>
            </w:r>
          </w:p>
        </w:tc>
        <w:tc>
          <w:tcPr>
            <w:tcW w:w="731" w:type="dxa"/>
            <w:tcBorders>
              <w:top w:val="nil"/>
              <w:left w:val="nil"/>
              <w:bottom w:val="nil"/>
              <w:right w:val="nil"/>
            </w:tcBorders>
            <w:noWrap/>
            <w:vAlign w:val="bottom"/>
          </w:tcPr>
          <w:p w14:paraId="448B7EA2" w14:textId="2AF3946B"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w:t>
            </w:r>
          </w:p>
        </w:tc>
        <w:tc>
          <w:tcPr>
            <w:tcW w:w="882" w:type="dxa"/>
            <w:tcBorders>
              <w:top w:val="nil"/>
              <w:left w:val="nil"/>
              <w:bottom w:val="nil"/>
              <w:right w:val="nil"/>
            </w:tcBorders>
            <w:noWrap/>
            <w:vAlign w:val="bottom"/>
          </w:tcPr>
          <w:p w14:paraId="3685F7ED" w14:textId="340C4FF3"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297.709</w:t>
            </w:r>
          </w:p>
        </w:tc>
        <w:tc>
          <w:tcPr>
            <w:tcW w:w="896" w:type="dxa"/>
            <w:tcBorders>
              <w:top w:val="nil"/>
              <w:left w:val="nil"/>
              <w:bottom w:val="nil"/>
              <w:right w:val="nil"/>
            </w:tcBorders>
            <w:noWrap/>
            <w:vAlign w:val="bottom"/>
          </w:tcPr>
          <w:p w14:paraId="4C85083A" w14:textId="31178B0E"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18.401</w:t>
            </w:r>
          </w:p>
        </w:tc>
        <w:tc>
          <w:tcPr>
            <w:tcW w:w="717" w:type="dxa"/>
            <w:tcBorders>
              <w:top w:val="nil"/>
              <w:left w:val="nil"/>
              <w:bottom w:val="nil"/>
              <w:right w:val="nil"/>
            </w:tcBorders>
            <w:noWrap/>
            <w:vAlign w:val="bottom"/>
          </w:tcPr>
          <w:p w14:paraId="26997DB3" w14:textId="471BBFFF"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w:t>
            </w:r>
          </w:p>
        </w:tc>
        <w:tc>
          <w:tcPr>
            <w:tcW w:w="762" w:type="dxa"/>
            <w:tcBorders>
              <w:top w:val="nil"/>
              <w:left w:val="nil"/>
              <w:bottom w:val="nil"/>
              <w:right w:val="nil"/>
            </w:tcBorders>
            <w:noWrap/>
            <w:vAlign w:val="bottom"/>
          </w:tcPr>
          <w:p w14:paraId="697813B1" w14:textId="645ECF67"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1.743.696</w:t>
            </w:r>
          </w:p>
        </w:tc>
        <w:tc>
          <w:tcPr>
            <w:tcW w:w="879" w:type="dxa"/>
            <w:tcBorders>
              <w:top w:val="nil"/>
              <w:left w:val="nil"/>
              <w:bottom w:val="nil"/>
              <w:right w:val="nil"/>
            </w:tcBorders>
            <w:noWrap/>
            <w:vAlign w:val="bottom"/>
          </w:tcPr>
          <w:p w14:paraId="3E985B12" w14:textId="67A4688F"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(483.904)</w:t>
            </w:r>
          </w:p>
        </w:tc>
        <w:tc>
          <w:tcPr>
            <w:tcW w:w="697" w:type="dxa"/>
            <w:tcBorders>
              <w:top w:val="nil"/>
              <w:left w:val="nil"/>
              <w:bottom w:val="nil"/>
              <w:right w:val="nil"/>
            </w:tcBorders>
            <w:noWrap/>
            <w:vAlign w:val="bottom"/>
          </w:tcPr>
          <w:p w14:paraId="75EA9F59" w14:textId="66E10039"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104.403</w:t>
            </w:r>
          </w:p>
        </w:tc>
        <w:tc>
          <w:tcPr>
            <w:tcW w:w="783" w:type="dxa"/>
            <w:tcBorders>
              <w:top w:val="nil"/>
              <w:left w:val="nil"/>
              <w:bottom w:val="nil"/>
              <w:right w:val="nil"/>
            </w:tcBorders>
            <w:noWrap/>
            <w:vAlign w:val="bottom"/>
          </w:tcPr>
          <w:p w14:paraId="44F0030E" w14:textId="072529F6"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4.626.853</w:t>
            </w:r>
          </w:p>
        </w:tc>
      </w:tr>
      <w:tr w:rsidR="00701F96" w:rsidRPr="00B12729" w14:paraId="38B89B61" w14:textId="77777777" w:rsidTr="00C24C1A">
        <w:trPr>
          <w:trHeight w:val="26"/>
        </w:trPr>
        <w:tc>
          <w:tcPr>
            <w:tcW w:w="474" w:type="dxa"/>
            <w:tcBorders>
              <w:top w:val="nil"/>
              <w:left w:val="nil"/>
              <w:bottom w:val="nil"/>
              <w:right w:val="nil"/>
            </w:tcBorders>
            <w:noWrap/>
            <w:hideMark/>
          </w:tcPr>
          <w:p w14:paraId="38E8871D"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II.</w:t>
            </w:r>
          </w:p>
        </w:tc>
        <w:tc>
          <w:tcPr>
            <w:tcW w:w="2452" w:type="dxa"/>
            <w:tcBorders>
              <w:top w:val="nil"/>
              <w:left w:val="nil"/>
              <w:bottom w:val="nil"/>
              <w:right w:val="nil"/>
            </w:tcBorders>
            <w:noWrap/>
            <w:hideMark/>
          </w:tcPr>
          <w:p w14:paraId="4B943056"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TMS 8 Uyarınca Yapılan Düzeltmeler</w:t>
            </w:r>
          </w:p>
        </w:tc>
        <w:tc>
          <w:tcPr>
            <w:tcW w:w="698" w:type="dxa"/>
            <w:tcBorders>
              <w:top w:val="nil"/>
              <w:left w:val="nil"/>
              <w:bottom w:val="nil"/>
              <w:right w:val="nil"/>
            </w:tcBorders>
          </w:tcPr>
          <w:p w14:paraId="0F0F340E" w14:textId="77777777" w:rsidR="00701F96" w:rsidRPr="00B12729" w:rsidRDefault="00701F96" w:rsidP="00B12729">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7806C7E6"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7846EB31" w14:textId="3DB42535"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53B9A7DE" w14:textId="14571855"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1469CD3D" w14:textId="6A847506"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39F34B9E" w14:textId="36BE2B80"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45A8B78D" w14:textId="2935B1BC"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74967D2D" w14:textId="186B342C"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4C4D2933" w14:textId="6E8FF3FB"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47325B20" w14:textId="60F1CA74"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71DEAD0B" w14:textId="4A4DBC4F"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06A177B6" w14:textId="1CAC24B2"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7B7A2634" w14:textId="46D23573"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181895B9" w14:textId="40F8789E"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0234A55D" w14:textId="5E52A17F" w:rsidR="00701F96" w:rsidRPr="00B12729" w:rsidRDefault="00701F96" w:rsidP="00B12729">
            <w:pPr>
              <w:ind w:left="-210" w:right="-39"/>
              <w:jc w:val="right"/>
              <w:rPr>
                <w:rFonts w:ascii="Arial" w:hAnsi="Arial" w:cs="Arial"/>
                <w:b/>
                <w:sz w:val="12"/>
                <w:szCs w:val="12"/>
              </w:rPr>
            </w:pPr>
            <w:r w:rsidRPr="00B12729">
              <w:rPr>
                <w:rFonts w:ascii="Arial" w:hAnsi="Arial" w:cs="Arial"/>
                <w:sz w:val="12"/>
                <w:szCs w:val="12"/>
              </w:rPr>
              <w:t>-</w:t>
            </w:r>
          </w:p>
        </w:tc>
      </w:tr>
      <w:tr w:rsidR="00701F96" w:rsidRPr="00B12729" w14:paraId="6E72DA13" w14:textId="77777777" w:rsidTr="00C24C1A">
        <w:trPr>
          <w:trHeight w:val="26"/>
        </w:trPr>
        <w:tc>
          <w:tcPr>
            <w:tcW w:w="474" w:type="dxa"/>
            <w:tcBorders>
              <w:top w:val="nil"/>
              <w:left w:val="nil"/>
              <w:bottom w:val="nil"/>
              <w:right w:val="nil"/>
            </w:tcBorders>
            <w:noWrap/>
            <w:hideMark/>
          </w:tcPr>
          <w:p w14:paraId="1D2DB3BB"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2.1</w:t>
            </w:r>
          </w:p>
        </w:tc>
        <w:tc>
          <w:tcPr>
            <w:tcW w:w="2452" w:type="dxa"/>
            <w:tcBorders>
              <w:top w:val="nil"/>
              <w:left w:val="nil"/>
              <w:bottom w:val="nil"/>
              <w:right w:val="nil"/>
            </w:tcBorders>
            <w:noWrap/>
            <w:hideMark/>
          </w:tcPr>
          <w:p w14:paraId="7D54CF18"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 xml:space="preserve">Hataların Düzeltilmesinin Etkisi </w:t>
            </w:r>
          </w:p>
        </w:tc>
        <w:tc>
          <w:tcPr>
            <w:tcW w:w="698" w:type="dxa"/>
            <w:tcBorders>
              <w:top w:val="nil"/>
              <w:left w:val="nil"/>
              <w:bottom w:val="nil"/>
              <w:right w:val="nil"/>
            </w:tcBorders>
          </w:tcPr>
          <w:p w14:paraId="3999B478" w14:textId="77777777" w:rsidR="00701F96" w:rsidRPr="00B12729" w:rsidRDefault="00701F96" w:rsidP="00B12729">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60FB823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08252D23" w14:textId="58F429B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15415B87" w14:textId="51944E9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07610C49" w14:textId="4EEA499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3120EF83" w14:textId="3B6205E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579147C2" w14:textId="4B2468A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7B7ACF24" w14:textId="65C3D59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316986F9" w14:textId="33FE9475"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386BD1B4" w14:textId="28ECFA1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1B58B8AA" w14:textId="1E5F5AE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35B1162B" w14:textId="6046E90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65AC433D" w14:textId="6BCCC3D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1C9C7047" w14:textId="0B7B9B4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388C0399" w14:textId="66AF3F2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42208E27" w14:textId="77777777" w:rsidTr="00C24C1A">
        <w:trPr>
          <w:trHeight w:val="26"/>
        </w:trPr>
        <w:tc>
          <w:tcPr>
            <w:tcW w:w="474" w:type="dxa"/>
            <w:tcBorders>
              <w:top w:val="nil"/>
              <w:left w:val="nil"/>
              <w:bottom w:val="nil"/>
              <w:right w:val="nil"/>
            </w:tcBorders>
            <w:noWrap/>
            <w:hideMark/>
          </w:tcPr>
          <w:p w14:paraId="4724EE68"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2.2</w:t>
            </w:r>
          </w:p>
        </w:tc>
        <w:tc>
          <w:tcPr>
            <w:tcW w:w="2452" w:type="dxa"/>
            <w:tcBorders>
              <w:top w:val="nil"/>
              <w:left w:val="nil"/>
              <w:bottom w:val="nil"/>
              <w:right w:val="nil"/>
            </w:tcBorders>
            <w:noWrap/>
            <w:hideMark/>
          </w:tcPr>
          <w:p w14:paraId="6EDAEE02"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Muhasebe Politikasında Yapılan Değişikliklerin Etkisi</w:t>
            </w:r>
          </w:p>
        </w:tc>
        <w:tc>
          <w:tcPr>
            <w:tcW w:w="698" w:type="dxa"/>
            <w:tcBorders>
              <w:top w:val="nil"/>
              <w:left w:val="nil"/>
              <w:bottom w:val="nil"/>
              <w:right w:val="nil"/>
            </w:tcBorders>
          </w:tcPr>
          <w:p w14:paraId="5FE9C7F3" w14:textId="77777777" w:rsidR="00701F96" w:rsidRPr="00B12729" w:rsidRDefault="00701F96" w:rsidP="00B12729">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38E3A4F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2B4DC629" w14:textId="71DF1BC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61B7CB9D" w14:textId="272C732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630B3321" w14:textId="1DD0A5A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3FB564CF" w14:textId="43FC525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2CE941A7" w14:textId="52E6D6D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0B885F17" w14:textId="4996F24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09B4AA69" w14:textId="1E03110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72FA2255" w14:textId="12ABEB3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01040CD2" w14:textId="665F34F5"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136C842C" w14:textId="5024F7F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45174215" w14:textId="49F7900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284F0A84" w14:textId="400EBA9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7B5334E1" w14:textId="19CCAC5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697C3DB4" w14:textId="77777777" w:rsidTr="00C24C1A">
        <w:trPr>
          <w:trHeight w:val="26"/>
        </w:trPr>
        <w:tc>
          <w:tcPr>
            <w:tcW w:w="474" w:type="dxa"/>
            <w:tcBorders>
              <w:top w:val="nil"/>
              <w:left w:val="nil"/>
              <w:bottom w:val="nil"/>
              <w:right w:val="nil"/>
            </w:tcBorders>
            <w:noWrap/>
            <w:hideMark/>
          </w:tcPr>
          <w:p w14:paraId="75FA5617"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III.</w:t>
            </w:r>
          </w:p>
        </w:tc>
        <w:tc>
          <w:tcPr>
            <w:tcW w:w="2452" w:type="dxa"/>
            <w:tcBorders>
              <w:top w:val="nil"/>
              <w:left w:val="nil"/>
              <w:bottom w:val="nil"/>
              <w:right w:val="nil"/>
            </w:tcBorders>
            <w:noWrap/>
            <w:hideMark/>
          </w:tcPr>
          <w:p w14:paraId="1FC5AE16"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Yeni Bakiye (I+II)</w:t>
            </w:r>
          </w:p>
        </w:tc>
        <w:tc>
          <w:tcPr>
            <w:tcW w:w="698" w:type="dxa"/>
            <w:tcBorders>
              <w:top w:val="nil"/>
              <w:left w:val="nil"/>
              <w:bottom w:val="nil"/>
              <w:right w:val="nil"/>
            </w:tcBorders>
            <w:vAlign w:val="bottom"/>
          </w:tcPr>
          <w:p w14:paraId="7DB45409"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1B2EC1C9"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1.350.000</w:t>
            </w:r>
          </w:p>
        </w:tc>
        <w:tc>
          <w:tcPr>
            <w:tcW w:w="675" w:type="dxa"/>
            <w:tcBorders>
              <w:top w:val="nil"/>
              <w:left w:val="nil"/>
              <w:bottom w:val="nil"/>
              <w:right w:val="nil"/>
            </w:tcBorders>
            <w:noWrap/>
            <w:vAlign w:val="bottom"/>
          </w:tcPr>
          <w:p w14:paraId="108CE3A3" w14:textId="3422FDBC"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14.855</w:t>
            </w:r>
          </w:p>
        </w:tc>
        <w:tc>
          <w:tcPr>
            <w:tcW w:w="688" w:type="dxa"/>
            <w:tcBorders>
              <w:top w:val="nil"/>
              <w:left w:val="nil"/>
              <w:bottom w:val="nil"/>
              <w:right w:val="nil"/>
            </w:tcBorders>
            <w:noWrap/>
            <w:vAlign w:val="bottom"/>
          </w:tcPr>
          <w:p w14:paraId="0805996B" w14:textId="167DEAA2"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w:t>
            </w:r>
          </w:p>
        </w:tc>
        <w:tc>
          <w:tcPr>
            <w:tcW w:w="787" w:type="dxa"/>
            <w:tcBorders>
              <w:top w:val="nil"/>
              <w:left w:val="nil"/>
              <w:bottom w:val="nil"/>
              <w:right w:val="nil"/>
            </w:tcBorders>
            <w:noWrap/>
            <w:vAlign w:val="bottom"/>
          </w:tcPr>
          <w:p w14:paraId="59DB4FFF" w14:textId="2948B3EE"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1.193.669</w:t>
            </w:r>
          </w:p>
        </w:tc>
        <w:tc>
          <w:tcPr>
            <w:tcW w:w="896" w:type="dxa"/>
            <w:tcBorders>
              <w:top w:val="nil"/>
              <w:left w:val="nil"/>
              <w:bottom w:val="nil"/>
              <w:right w:val="nil"/>
            </w:tcBorders>
            <w:noWrap/>
            <w:vAlign w:val="bottom"/>
          </w:tcPr>
          <w:p w14:paraId="4D98D755" w14:textId="513E69A5"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444.616</w:t>
            </w:r>
          </w:p>
        </w:tc>
        <w:tc>
          <w:tcPr>
            <w:tcW w:w="786" w:type="dxa"/>
            <w:tcBorders>
              <w:top w:val="nil"/>
              <w:left w:val="nil"/>
              <w:bottom w:val="nil"/>
              <w:right w:val="nil"/>
            </w:tcBorders>
            <w:noWrap/>
            <w:vAlign w:val="bottom"/>
          </w:tcPr>
          <w:p w14:paraId="7B89AEB8" w14:textId="42BDC495"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(56.592)</w:t>
            </w:r>
          </w:p>
        </w:tc>
        <w:tc>
          <w:tcPr>
            <w:tcW w:w="731" w:type="dxa"/>
            <w:tcBorders>
              <w:top w:val="nil"/>
              <w:left w:val="nil"/>
              <w:bottom w:val="nil"/>
              <w:right w:val="nil"/>
            </w:tcBorders>
            <w:noWrap/>
            <w:vAlign w:val="bottom"/>
          </w:tcPr>
          <w:p w14:paraId="6C00B6B0" w14:textId="6DF82624"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w:t>
            </w:r>
          </w:p>
        </w:tc>
        <w:tc>
          <w:tcPr>
            <w:tcW w:w="882" w:type="dxa"/>
            <w:tcBorders>
              <w:top w:val="nil"/>
              <w:left w:val="nil"/>
              <w:bottom w:val="nil"/>
              <w:right w:val="nil"/>
            </w:tcBorders>
            <w:noWrap/>
            <w:vAlign w:val="bottom"/>
          </w:tcPr>
          <w:p w14:paraId="726D62DD" w14:textId="0EE502B8"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297.709</w:t>
            </w:r>
          </w:p>
        </w:tc>
        <w:tc>
          <w:tcPr>
            <w:tcW w:w="896" w:type="dxa"/>
            <w:tcBorders>
              <w:top w:val="nil"/>
              <w:left w:val="nil"/>
              <w:bottom w:val="nil"/>
              <w:right w:val="nil"/>
            </w:tcBorders>
            <w:noWrap/>
            <w:vAlign w:val="bottom"/>
          </w:tcPr>
          <w:p w14:paraId="6976ABE6" w14:textId="38D3D404"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18.401</w:t>
            </w:r>
          </w:p>
        </w:tc>
        <w:tc>
          <w:tcPr>
            <w:tcW w:w="717" w:type="dxa"/>
            <w:tcBorders>
              <w:top w:val="nil"/>
              <w:left w:val="nil"/>
              <w:bottom w:val="nil"/>
              <w:right w:val="nil"/>
            </w:tcBorders>
            <w:noWrap/>
            <w:vAlign w:val="bottom"/>
          </w:tcPr>
          <w:p w14:paraId="08AD7AE3" w14:textId="1D2CF20D"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w:t>
            </w:r>
          </w:p>
        </w:tc>
        <w:tc>
          <w:tcPr>
            <w:tcW w:w="762" w:type="dxa"/>
            <w:tcBorders>
              <w:top w:val="nil"/>
              <w:left w:val="nil"/>
              <w:bottom w:val="nil"/>
              <w:right w:val="nil"/>
            </w:tcBorders>
            <w:noWrap/>
            <w:vAlign w:val="bottom"/>
          </w:tcPr>
          <w:p w14:paraId="02501243" w14:textId="43492BD1"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1.743.696</w:t>
            </w:r>
          </w:p>
        </w:tc>
        <w:tc>
          <w:tcPr>
            <w:tcW w:w="879" w:type="dxa"/>
            <w:tcBorders>
              <w:top w:val="nil"/>
              <w:left w:val="nil"/>
              <w:bottom w:val="nil"/>
              <w:right w:val="nil"/>
            </w:tcBorders>
            <w:noWrap/>
            <w:vAlign w:val="bottom"/>
          </w:tcPr>
          <w:p w14:paraId="54D945DE" w14:textId="7736CDF5"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(483.904)</w:t>
            </w:r>
          </w:p>
        </w:tc>
        <w:tc>
          <w:tcPr>
            <w:tcW w:w="697" w:type="dxa"/>
            <w:tcBorders>
              <w:top w:val="nil"/>
              <w:left w:val="nil"/>
              <w:bottom w:val="nil"/>
              <w:right w:val="nil"/>
            </w:tcBorders>
            <w:noWrap/>
            <w:vAlign w:val="bottom"/>
          </w:tcPr>
          <w:p w14:paraId="2E5A31F7" w14:textId="5F243935"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104.403</w:t>
            </w:r>
          </w:p>
        </w:tc>
        <w:tc>
          <w:tcPr>
            <w:tcW w:w="783" w:type="dxa"/>
            <w:tcBorders>
              <w:top w:val="nil"/>
              <w:left w:val="nil"/>
              <w:bottom w:val="nil"/>
              <w:right w:val="nil"/>
            </w:tcBorders>
            <w:noWrap/>
            <w:vAlign w:val="bottom"/>
          </w:tcPr>
          <w:p w14:paraId="553B92D1" w14:textId="0225F4CC"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4.626.853</w:t>
            </w:r>
          </w:p>
        </w:tc>
      </w:tr>
      <w:tr w:rsidR="00701F96" w:rsidRPr="00B12729" w14:paraId="009BAD40" w14:textId="77777777" w:rsidTr="00C24C1A">
        <w:trPr>
          <w:trHeight w:val="26"/>
        </w:trPr>
        <w:tc>
          <w:tcPr>
            <w:tcW w:w="474" w:type="dxa"/>
            <w:tcBorders>
              <w:top w:val="nil"/>
              <w:left w:val="nil"/>
              <w:bottom w:val="nil"/>
              <w:right w:val="nil"/>
            </w:tcBorders>
            <w:noWrap/>
            <w:hideMark/>
          </w:tcPr>
          <w:p w14:paraId="5E58242A"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IV.</w:t>
            </w:r>
          </w:p>
        </w:tc>
        <w:tc>
          <w:tcPr>
            <w:tcW w:w="2452" w:type="dxa"/>
            <w:tcBorders>
              <w:top w:val="nil"/>
              <w:left w:val="nil"/>
              <w:bottom w:val="nil"/>
              <w:right w:val="nil"/>
            </w:tcBorders>
            <w:noWrap/>
            <w:hideMark/>
          </w:tcPr>
          <w:p w14:paraId="7670502C"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Toplam Kapsamlı Gelir</w:t>
            </w:r>
          </w:p>
        </w:tc>
        <w:tc>
          <w:tcPr>
            <w:tcW w:w="698" w:type="dxa"/>
            <w:tcBorders>
              <w:top w:val="nil"/>
              <w:left w:val="nil"/>
              <w:bottom w:val="nil"/>
              <w:right w:val="nil"/>
            </w:tcBorders>
          </w:tcPr>
          <w:p w14:paraId="4DC09DEC"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2751CDE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066B1F49" w14:textId="6B12ECEB"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569BECB0" w14:textId="414E5708"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36D40C7B" w14:textId="09C9479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7FEF9DC7" w14:textId="5D46B82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373.203</w:t>
            </w:r>
          </w:p>
        </w:tc>
        <w:tc>
          <w:tcPr>
            <w:tcW w:w="786" w:type="dxa"/>
            <w:tcBorders>
              <w:top w:val="nil"/>
              <w:left w:val="nil"/>
              <w:bottom w:val="nil"/>
              <w:right w:val="nil"/>
            </w:tcBorders>
            <w:noWrap/>
            <w:vAlign w:val="bottom"/>
          </w:tcPr>
          <w:p w14:paraId="2684C5FE" w14:textId="75A1925B"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3.537</w:t>
            </w:r>
          </w:p>
        </w:tc>
        <w:tc>
          <w:tcPr>
            <w:tcW w:w="731" w:type="dxa"/>
            <w:tcBorders>
              <w:top w:val="nil"/>
              <w:left w:val="nil"/>
              <w:bottom w:val="nil"/>
              <w:right w:val="nil"/>
            </w:tcBorders>
            <w:noWrap/>
            <w:vAlign w:val="bottom"/>
          </w:tcPr>
          <w:p w14:paraId="4EAC6DED" w14:textId="792BC5A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4801EFF8" w14:textId="743C45F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136.501</w:t>
            </w:r>
          </w:p>
        </w:tc>
        <w:tc>
          <w:tcPr>
            <w:tcW w:w="896" w:type="dxa"/>
            <w:tcBorders>
              <w:top w:val="nil"/>
              <w:left w:val="nil"/>
              <w:bottom w:val="nil"/>
              <w:right w:val="nil"/>
            </w:tcBorders>
            <w:noWrap/>
            <w:vAlign w:val="bottom"/>
          </w:tcPr>
          <w:p w14:paraId="0D5FD2E4" w14:textId="4CE7C74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83.730</w:t>
            </w:r>
          </w:p>
        </w:tc>
        <w:tc>
          <w:tcPr>
            <w:tcW w:w="717" w:type="dxa"/>
            <w:tcBorders>
              <w:top w:val="nil"/>
              <w:left w:val="nil"/>
              <w:bottom w:val="nil"/>
              <w:right w:val="nil"/>
            </w:tcBorders>
            <w:noWrap/>
            <w:vAlign w:val="bottom"/>
          </w:tcPr>
          <w:p w14:paraId="302A277B" w14:textId="14DADD6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5C396B6E" w14:textId="16F06E4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21DB3B52" w14:textId="6223F38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727F82E4" w14:textId="5398545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652.405</w:t>
            </w:r>
          </w:p>
        </w:tc>
        <w:tc>
          <w:tcPr>
            <w:tcW w:w="783" w:type="dxa"/>
            <w:tcBorders>
              <w:top w:val="nil"/>
              <w:left w:val="nil"/>
              <w:bottom w:val="nil"/>
              <w:right w:val="nil"/>
            </w:tcBorders>
            <w:noWrap/>
            <w:vAlign w:val="bottom"/>
          </w:tcPr>
          <w:p w14:paraId="20CD5752" w14:textId="756C824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1.249.376</w:t>
            </w:r>
          </w:p>
        </w:tc>
      </w:tr>
      <w:tr w:rsidR="00701F96" w:rsidRPr="00B12729" w14:paraId="60269406" w14:textId="77777777" w:rsidTr="00C24C1A">
        <w:trPr>
          <w:trHeight w:val="26"/>
        </w:trPr>
        <w:tc>
          <w:tcPr>
            <w:tcW w:w="474" w:type="dxa"/>
            <w:tcBorders>
              <w:top w:val="nil"/>
              <w:left w:val="nil"/>
              <w:bottom w:val="nil"/>
              <w:right w:val="nil"/>
            </w:tcBorders>
            <w:noWrap/>
            <w:hideMark/>
          </w:tcPr>
          <w:p w14:paraId="6F521629"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V.</w:t>
            </w:r>
          </w:p>
        </w:tc>
        <w:tc>
          <w:tcPr>
            <w:tcW w:w="2452" w:type="dxa"/>
            <w:tcBorders>
              <w:top w:val="nil"/>
              <w:left w:val="nil"/>
              <w:bottom w:val="nil"/>
              <w:right w:val="nil"/>
            </w:tcBorders>
            <w:noWrap/>
            <w:hideMark/>
          </w:tcPr>
          <w:p w14:paraId="3B291FA7"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Nakden Gerçekleştirilen Sermaye Artırımı</w:t>
            </w:r>
          </w:p>
        </w:tc>
        <w:tc>
          <w:tcPr>
            <w:tcW w:w="698" w:type="dxa"/>
            <w:tcBorders>
              <w:top w:val="nil"/>
              <w:left w:val="nil"/>
              <w:bottom w:val="nil"/>
              <w:right w:val="nil"/>
            </w:tcBorders>
          </w:tcPr>
          <w:p w14:paraId="33B01951"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225D73F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1.150.000</w:t>
            </w:r>
          </w:p>
        </w:tc>
        <w:tc>
          <w:tcPr>
            <w:tcW w:w="675" w:type="dxa"/>
            <w:tcBorders>
              <w:top w:val="nil"/>
              <w:left w:val="nil"/>
              <w:bottom w:val="nil"/>
              <w:right w:val="nil"/>
            </w:tcBorders>
            <w:noWrap/>
            <w:vAlign w:val="bottom"/>
          </w:tcPr>
          <w:p w14:paraId="67ED26D0" w14:textId="55B7277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8.423</w:t>
            </w:r>
          </w:p>
        </w:tc>
        <w:tc>
          <w:tcPr>
            <w:tcW w:w="688" w:type="dxa"/>
            <w:tcBorders>
              <w:top w:val="nil"/>
              <w:left w:val="nil"/>
              <w:bottom w:val="nil"/>
              <w:right w:val="nil"/>
            </w:tcBorders>
            <w:noWrap/>
            <w:vAlign w:val="bottom"/>
          </w:tcPr>
          <w:p w14:paraId="0FF6E191" w14:textId="3F8BD3D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0D382FA7" w14:textId="526AB94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3F88C115" w14:textId="70468B7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7C640AEE" w14:textId="71BE967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25045788" w14:textId="05314FA5"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329EB4AE" w14:textId="6FF0B16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0D863A80" w14:textId="7ADC01C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717EF852" w14:textId="1366299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2F0947FE" w14:textId="5AAD05E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121BABD3" w14:textId="1A7A6B0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4A9B7B3E" w14:textId="2046B7B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49D3DF33" w14:textId="28BCA80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1.158.423</w:t>
            </w:r>
          </w:p>
        </w:tc>
      </w:tr>
      <w:tr w:rsidR="00701F96" w:rsidRPr="00B12729" w14:paraId="7C1E7481" w14:textId="77777777" w:rsidTr="00C24C1A">
        <w:trPr>
          <w:trHeight w:val="26"/>
        </w:trPr>
        <w:tc>
          <w:tcPr>
            <w:tcW w:w="474" w:type="dxa"/>
            <w:tcBorders>
              <w:top w:val="nil"/>
              <w:left w:val="nil"/>
              <w:bottom w:val="nil"/>
              <w:right w:val="nil"/>
            </w:tcBorders>
            <w:noWrap/>
            <w:hideMark/>
          </w:tcPr>
          <w:p w14:paraId="4309849E"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VI.</w:t>
            </w:r>
          </w:p>
        </w:tc>
        <w:tc>
          <w:tcPr>
            <w:tcW w:w="2452" w:type="dxa"/>
            <w:tcBorders>
              <w:top w:val="nil"/>
              <w:left w:val="nil"/>
              <w:bottom w:val="nil"/>
              <w:right w:val="nil"/>
            </w:tcBorders>
            <w:noWrap/>
            <w:hideMark/>
          </w:tcPr>
          <w:p w14:paraId="5F318474"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İç Kaynaklardan Gerçekleştirilen Sermaye Artırımı</w:t>
            </w:r>
          </w:p>
        </w:tc>
        <w:tc>
          <w:tcPr>
            <w:tcW w:w="698" w:type="dxa"/>
            <w:tcBorders>
              <w:top w:val="nil"/>
              <w:left w:val="nil"/>
              <w:bottom w:val="nil"/>
              <w:right w:val="nil"/>
            </w:tcBorders>
          </w:tcPr>
          <w:p w14:paraId="09B334EE"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0421A3E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5F5DD4BB" w14:textId="1BABBE5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2DB6F0E3" w14:textId="3C45C90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5E43FDF8" w14:textId="75640028"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7172F433" w14:textId="40F6F34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620F31F3" w14:textId="66D3415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7BFC26FE" w14:textId="6E14F3B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1370D7CF" w14:textId="44FE8F4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6B13EBA6" w14:textId="448E823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76443C22" w14:textId="2C79AF0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32C3D5DE" w14:textId="4BCB3E2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1DF086AF" w14:textId="2F37F9C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2F6BA3AB" w14:textId="79FEFCB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4F72A485" w14:textId="344FCF4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6B00F8CA" w14:textId="77777777" w:rsidTr="00C24C1A">
        <w:trPr>
          <w:trHeight w:val="26"/>
        </w:trPr>
        <w:tc>
          <w:tcPr>
            <w:tcW w:w="474" w:type="dxa"/>
            <w:tcBorders>
              <w:top w:val="nil"/>
              <w:left w:val="nil"/>
              <w:bottom w:val="nil"/>
              <w:right w:val="nil"/>
            </w:tcBorders>
            <w:noWrap/>
            <w:hideMark/>
          </w:tcPr>
          <w:p w14:paraId="3768722C"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VII.</w:t>
            </w:r>
          </w:p>
        </w:tc>
        <w:tc>
          <w:tcPr>
            <w:tcW w:w="2452" w:type="dxa"/>
            <w:tcBorders>
              <w:top w:val="nil"/>
              <w:left w:val="nil"/>
              <w:bottom w:val="nil"/>
              <w:right w:val="nil"/>
            </w:tcBorders>
            <w:hideMark/>
          </w:tcPr>
          <w:p w14:paraId="3CF0DED2"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Ödenmiş Sermaye Enflasyon Düzeltme Farkı</w:t>
            </w:r>
          </w:p>
        </w:tc>
        <w:tc>
          <w:tcPr>
            <w:tcW w:w="698" w:type="dxa"/>
            <w:tcBorders>
              <w:top w:val="nil"/>
              <w:left w:val="nil"/>
              <w:bottom w:val="nil"/>
              <w:right w:val="nil"/>
            </w:tcBorders>
          </w:tcPr>
          <w:p w14:paraId="7FA0FA26"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5A541B1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4973E6E8" w14:textId="04349F5B"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7E6E3196" w14:textId="269192C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6471497E" w14:textId="6CF0CEA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691D464E" w14:textId="313822E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231F0EE1" w14:textId="68F163F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798AA0D5" w14:textId="452B39E1"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5648F613" w14:textId="25199C1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481529EB" w14:textId="62F837A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6EF5EF3D" w14:textId="2309017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6BE7F350" w14:textId="052A273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3C6E4384" w14:textId="0189B2A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6D20F7BE" w14:textId="39F2D34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24CD173B" w14:textId="02E49EF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066A6553" w14:textId="77777777" w:rsidTr="00C24C1A">
        <w:trPr>
          <w:trHeight w:val="26"/>
        </w:trPr>
        <w:tc>
          <w:tcPr>
            <w:tcW w:w="474" w:type="dxa"/>
            <w:tcBorders>
              <w:top w:val="nil"/>
              <w:left w:val="nil"/>
              <w:bottom w:val="nil"/>
              <w:right w:val="nil"/>
            </w:tcBorders>
            <w:noWrap/>
            <w:hideMark/>
          </w:tcPr>
          <w:p w14:paraId="1F554CBB"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VIII.</w:t>
            </w:r>
          </w:p>
        </w:tc>
        <w:tc>
          <w:tcPr>
            <w:tcW w:w="2452" w:type="dxa"/>
            <w:tcBorders>
              <w:top w:val="nil"/>
              <w:left w:val="nil"/>
              <w:bottom w:val="nil"/>
              <w:right w:val="nil"/>
            </w:tcBorders>
            <w:noWrap/>
            <w:hideMark/>
          </w:tcPr>
          <w:p w14:paraId="266D526A"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 xml:space="preserve">Hisse Senedine Dönüştürülebilir Tahviller </w:t>
            </w:r>
          </w:p>
        </w:tc>
        <w:tc>
          <w:tcPr>
            <w:tcW w:w="698" w:type="dxa"/>
            <w:tcBorders>
              <w:top w:val="nil"/>
              <w:left w:val="nil"/>
              <w:bottom w:val="nil"/>
              <w:right w:val="nil"/>
            </w:tcBorders>
          </w:tcPr>
          <w:p w14:paraId="4AFF73FD"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6725240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4EA8668A" w14:textId="47AC7DD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2D72A1A9" w14:textId="2D21134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21B0AEF5" w14:textId="57E0AA1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1234A953" w14:textId="1031EEB1"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09509119" w14:textId="6F68A6D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72DB2B8B" w14:textId="6FF499B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5D226DED" w14:textId="7B0782A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0CE015D0" w14:textId="58F96EDB"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0BB17195" w14:textId="5922153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315F0A44" w14:textId="488A989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2619A1D4" w14:textId="7B8660A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406214A9" w14:textId="6F018238"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0DBF7EA6" w14:textId="6260ED2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7559C34A" w14:textId="77777777" w:rsidTr="00C24C1A">
        <w:trPr>
          <w:trHeight w:val="26"/>
        </w:trPr>
        <w:tc>
          <w:tcPr>
            <w:tcW w:w="474" w:type="dxa"/>
            <w:tcBorders>
              <w:top w:val="nil"/>
              <w:left w:val="nil"/>
              <w:bottom w:val="nil"/>
              <w:right w:val="nil"/>
            </w:tcBorders>
            <w:noWrap/>
            <w:hideMark/>
          </w:tcPr>
          <w:p w14:paraId="3ABDCB6A"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IX.</w:t>
            </w:r>
          </w:p>
        </w:tc>
        <w:tc>
          <w:tcPr>
            <w:tcW w:w="2452" w:type="dxa"/>
            <w:tcBorders>
              <w:top w:val="nil"/>
              <w:left w:val="nil"/>
              <w:bottom w:val="nil"/>
              <w:right w:val="nil"/>
            </w:tcBorders>
            <w:noWrap/>
            <w:hideMark/>
          </w:tcPr>
          <w:p w14:paraId="1E316612"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Sermaye Benzeri Borçlanma Araçları</w:t>
            </w:r>
          </w:p>
        </w:tc>
        <w:tc>
          <w:tcPr>
            <w:tcW w:w="698" w:type="dxa"/>
            <w:tcBorders>
              <w:top w:val="nil"/>
              <w:left w:val="nil"/>
              <w:bottom w:val="nil"/>
              <w:right w:val="nil"/>
            </w:tcBorders>
          </w:tcPr>
          <w:p w14:paraId="68257BBB"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77DE46B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433432C1" w14:textId="0B565E35"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448BE490" w14:textId="4E8F559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45CC546F" w14:textId="2FF9FF8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4AD00449" w14:textId="6CBFF218"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294135D2" w14:textId="0ACAC4A5"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45BA6FD6" w14:textId="6C3BC98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1C614793" w14:textId="688B6EA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5B039C48" w14:textId="332A78D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348F53BE" w14:textId="47EA3A9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798C74D7" w14:textId="0240080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1C6B4DA0" w14:textId="75D85D41"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5B8DADCB" w14:textId="785499B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65512733" w14:textId="6607230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2F3F90C4" w14:textId="77777777" w:rsidTr="00C24C1A">
        <w:trPr>
          <w:trHeight w:val="26"/>
        </w:trPr>
        <w:tc>
          <w:tcPr>
            <w:tcW w:w="474" w:type="dxa"/>
            <w:tcBorders>
              <w:top w:val="nil"/>
              <w:left w:val="nil"/>
              <w:bottom w:val="nil"/>
              <w:right w:val="nil"/>
            </w:tcBorders>
            <w:noWrap/>
            <w:hideMark/>
          </w:tcPr>
          <w:p w14:paraId="0FA5E014"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X.</w:t>
            </w:r>
          </w:p>
        </w:tc>
        <w:tc>
          <w:tcPr>
            <w:tcW w:w="2452" w:type="dxa"/>
            <w:tcBorders>
              <w:top w:val="nil"/>
              <w:left w:val="nil"/>
              <w:bottom w:val="nil"/>
              <w:right w:val="nil"/>
            </w:tcBorders>
            <w:noWrap/>
            <w:hideMark/>
          </w:tcPr>
          <w:p w14:paraId="69920BD9"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Diğer Değişiklikler Nedeniyle Artış/Azalış</w:t>
            </w:r>
          </w:p>
        </w:tc>
        <w:tc>
          <w:tcPr>
            <w:tcW w:w="698" w:type="dxa"/>
            <w:tcBorders>
              <w:top w:val="nil"/>
              <w:left w:val="nil"/>
              <w:bottom w:val="nil"/>
              <w:right w:val="nil"/>
            </w:tcBorders>
          </w:tcPr>
          <w:p w14:paraId="22DD6098"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566AE3A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2FD936A8" w14:textId="46B49A7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3B12A7DE" w14:textId="4DCEA10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55BECB82" w14:textId="6234E9E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283.987</w:t>
            </w:r>
          </w:p>
        </w:tc>
        <w:tc>
          <w:tcPr>
            <w:tcW w:w="896" w:type="dxa"/>
            <w:tcBorders>
              <w:top w:val="nil"/>
              <w:left w:val="nil"/>
              <w:bottom w:val="nil"/>
              <w:right w:val="nil"/>
            </w:tcBorders>
            <w:noWrap/>
            <w:vAlign w:val="bottom"/>
          </w:tcPr>
          <w:p w14:paraId="13922E98" w14:textId="7C314AF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6A123410" w14:textId="6BAE58A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57644884" w14:textId="277035C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3D3ECFB6" w14:textId="7AE9AE25"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2DB35834" w14:textId="07A2291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544B899F" w14:textId="119B28C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70EB8495" w14:textId="267ADD3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9.614</w:t>
            </w:r>
          </w:p>
        </w:tc>
        <w:tc>
          <w:tcPr>
            <w:tcW w:w="879" w:type="dxa"/>
            <w:tcBorders>
              <w:top w:val="nil"/>
              <w:left w:val="nil"/>
              <w:bottom w:val="nil"/>
              <w:right w:val="nil"/>
            </w:tcBorders>
            <w:noWrap/>
            <w:vAlign w:val="bottom"/>
          </w:tcPr>
          <w:p w14:paraId="164A3095" w14:textId="3774528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(117.970)</w:t>
            </w:r>
            <w:r w:rsidRPr="00B12729">
              <w:rPr>
                <w:rFonts w:ascii="Arial" w:hAnsi="Arial" w:cs="Arial"/>
                <w:sz w:val="12"/>
                <w:szCs w:val="12"/>
                <w:vertAlign w:val="superscript"/>
                <w:lang w:val="en-US" w:eastAsia="en-US"/>
              </w:rPr>
              <w:t>(**)</w:t>
            </w:r>
          </w:p>
        </w:tc>
        <w:tc>
          <w:tcPr>
            <w:tcW w:w="697" w:type="dxa"/>
            <w:tcBorders>
              <w:top w:val="nil"/>
              <w:left w:val="nil"/>
              <w:bottom w:val="nil"/>
              <w:right w:val="nil"/>
            </w:tcBorders>
            <w:noWrap/>
            <w:vAlign w:val="bottom"/>
          </w:tcPr>
          <w:p w14:paraId="37367FB3" w14:textId="1F4A91A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40CDB903" w14:textId="61856AE2"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175.631</w:t>
            </w:r>
          </w:p>
        </w:tc>
      </w:tr>
      <w:tr w:rsidR="00701F96" w:rsidRPr="00B12729" w14:paraId="63FDB630" w14:textId="77777777" w:rsidTr="00C24C1A">
        <w:trPr>
          <w:trHeight w:val="26"/>
        </w:trPr>
        <w:tc>
          <w:tcPr>
            <w:tcW w:w="474" w:type="dxa"/>
            <w:tcBorders>
              <w:top w:val="nil"/>
              <w:left w:val="nil"/>
              <w:bottom w:val="nil"/>
              <w:right w:val="nil"/>
            </w:tcBorders>
            <w:noWrap/>
            <w:hideMark/>
          </w:tcPr>
          <w:p w14:paraId="34A17F87"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XI.</w:t>
            </w:r>
          </w:p>
        </w:tc>
        <w:tc>
          <w:tcPr>
            <w:tcW w:w="2452" w:type="dxa"/>
            <w:tcBorders>
              <w:top w:val="nil"/>
              <w:left w:val="nil"/>
              <w:bottom w:val="nil"/>
              <w:right w:val="nil"/>
            </w:tcBorders>
            <w:noWrap/>
            <w:hideMark/>
          </w:tcPr>
          <w:p w14:paraId="32A62D18"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Kâr Dağıtımı</w:t>
            </w:r>
          </w:p>
        </w:tc>
        <w:tc>
          <w:tcPr>
            <w:tcW w:w="698" w:type="dxa"/>
            <w:tcBorders>
              <w:top w:val="nil"/>
              <w:left w:val="nil"/>
              <w:bottom w:val="nil"/>
              <w:right w:val="nil"/>
            </w:tcBorders>
          </w:tcPr>
          <w:p w14:paraId="2C1CBD66"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156BF52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7B6DC5D0" w14:textId="0181AF1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3D4AB712" w14:textId="7D0DB70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765E06C7" w14:textId="0D61F98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1036E6F3" w14:textId="1B463735"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2546A60F" w14:textId="4F576818"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225D669E" w14:textId="4E02BF8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743674B7" w14:textId="15CBF4C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68288EF5" w14:textId="0FDEC64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77013E38" w14:textId="2E6EAD5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05BCD5CB" w14:textId="3655A70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78.992</w:t>
            </w:r>
          </w:p>
        </w:tc>
        <w:tc>
          <w:tcPr>
            <w:tcW w:w="879" w:type="dxa"/>
            <w:tcBorders>
              <w:top w:val="nil"/>
              <w:left w:val="nil"/>
              <w:bottom w:val="nil"/>
              <w:right w:val="nil"/>
            </w:tcBorders>
            <w:noWrap/>
            <w:vAlign w:val="bottom"/>
          </w:tcPr>
          <w:p w14:paraId="38629281" w14:textId="2A316F7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25.411</w:t>
            </w:r>
          </w:p>
        </w:tc>
        <w:tc>
          <w:tcPr>
            <w:tcW w:w="697" w:type="dxa"/>
            <w:tcBorders>
              <w:top w:val="nil"/>
              <w:left w:val="nil"/>
              <w:bottom w:val="nil"/>
              <w:right w:val="nil"/>
            </w:tcBorders>
            <w:noWrap/>
            <w:vAlign w:val="bottom"/>
          </w:tcPr>
          <w:p w14:paraId="389B3CD3" w14:textId="49D12371"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(104.403)</w:t>
            </w:r>
          </w:p>
        </w:tc>
        <w:tc>
          <w:tcPr>
            <w:tcW w:w="783" w:type="dxa"/>
            <w:tcBorders>
              <w:top w:val="nil"/>
              <w:left w:val="nil"/>
              <w:bottom w:val="nil"/>
              <w:right w:val="nil"/>
            </w:tcBorders>
            <w:noWrap/>
            <w:vAlign w:val="bottom"/>
          </w:tcPr>
          <w:p w14:paraId="36793BF3" w14:textId="59EFDD2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2E90BACA" w14:textId="77777777" w:rsidTr="00C24C1A">
        <w:trPr>
          <w:trHeight w:val="26"/>
        </w:trPr>
        <w:tc>
          <w:tcPr>
            <w:tcW w:w="474" w:type="dxa"/>
            <w:tcBorders>
              <w:top w:val="nil"/>
              <w:left w:val="nil"/>
              <w:bottom w:val="nil"/>
              <w:right w:val="nil"/>
            </w:tcBorders>
            <w:noWrap/>
            <w:hideMark/>
          </w:tcPr>
          <w:p w14:paraId="17433245"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11.1</w:t>
            </w:r>
          </w:p>
        </w:tc>
        <w:tc>
          <w:tcPr>
            <w:tcW w:w="2452" w:type="dxa"/>
            <w:tcBorders>
              <w:top w:val="nil"/>
              <w:left w:val="nil"/>
              <w:bottom w:val="nil"/>
              <w:right w:val="nil"/>
            </w:tcBorders>
            <w:noWrap/>
            <w:hideMark/>
          </w:tcPr>
          <w:p w14:paraId="07EC4AF3"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Dağıtılan Temettü</w:t>
            </w:r>
          </w:p>
        </w:tc>
        <w:tc>
          <w:tcPr>
            <w:tcW w:w="698" w:type="dxa"/>
            <w:tcBorders>
              <w:top w:val="nil"/>
              <w:left w:val="nil"/>
              <w:bottom w:val="nil"/>
              <w:right w:val="nil"/>
            </w:tcBorders>
          </w:tcPr>
          <w:p w14:paraId="0F040381"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6AD07EB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338986F1" w14:textId="2E7B7F7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3E0AAC82" w14:textId="7CCF999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3A88D2B7" w14:textId="4AD25F1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2E088801" w14:textId="3D57C6F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185659D2" w14:textId="7EEAC64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43C07D65" w14:textId="1337B5F8"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4A9756B2" w14:textId="271E252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2AE5BDB0" w14:textId="76E7B311"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4AAAC64E" w14:textId="354B7131"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14866F1D" w14:textId="49F4108D"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046157AC" w14:textId="345BBC7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97" w:type="dxa"/>
            <w:tcBorders>
              <w:top w:val="nil"/>
              <w:left w:val="nil"/>
              <w:bottom w:val="nil"/>
              <w:right w:val="nil"/>
            </w:tcBorders>
            <w:noWrap/>
            <w:vAlign w:val="bottom"/>
          </w:tcPr>
          <w:p w14:paraId="256D1470" w14:textId="41C7ABAB"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64B5D3F1" w14:textId="53313B0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724B66F1" w14:textId="77777777" w:rsidTr="00C24C1A">
        <w:trPr>
          <w:trHeight w:val="26"/>
        </w:trPr>
        <w:tc>
          <w:tcPr>
            <w:tcW w:w="474" w:type="dxa"/>
            <w:tcBorders>
              <w:top w:val="nil"/>
              <w:left w:val="nil"/>
              <w:bottom w:val="nil"/>
              <w:right w:val="nil"/>
            </w:tcBorders>
            <w:noWrap/>
            <w:hideMark/>
          </w:tcPr>
          <w:p w14:paraId="015AA2FD"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11.2</w:t>
            </w:r>
          </w:p>
        </w:tc>
        <w:tc>
          <w:tcPr>
            <w:tcW w:w="2452" w:type="dxa"/>
            <w:tcBorders>
              <w:top w:val="nil"/>
              <w:left w:val="nil"/>
              <w:bottom w:val="nil"/>
              <w:right w:val="nil"/>
            </w:tcBorders>
            <w:noWrap/>
            <w:hideMark/>
          </w:tcPr>
          <w:p w14:paraId="0D2B81F4"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Yedeklere Aktarılan Tutarlar</w:t>
            </w:r>
          </w:p>
        </w:tc>
        <w:tc>
          <w:tcPr>
            <w:tcW w:w="698" w:type="dxa"/>
            <w:tcBorders>
              <w:top w:val="nil"/>
              <w:left w:val="nil"/>
              <w:bottom w:val="nil"/>
              <w:right w:val="nil"/>
            </w:tcBorders>
          </w:tcPr>
          <w:p w14:paraId="59253067"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17808B4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6AA6513C" w14:textId="6855870B"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098748D6" w14:textId="6347756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260202A6" w14:textId="55735D01"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362C6A08" w14:textId="065A9B6A"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60EC7292" w14:textId="3AFD356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69F437AF" w14:textId="1E8E838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59091CF3" w14:textId="6B26FEF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4DA87117" w14:textId="70B3137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52075EE3" w14:textId="5E29CC64"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7FD01B01" w14:textId="15E53BD6"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78.992</w:t>
            </w:r>
          </w:p>
        </w:tc>
        <w:tc>
          <w:tcPr>
            <w:tcW w:w="879" w:type="dxa"/>
            <w:tcBorders>
              <w:top w:val="nil"/>
              <w:left w:val="nil"/>
              <w:bottom w:val="nil"/>
              <w:right w:val="nil"/>
            </w:tcBorders>
            <w:noWrap/>
            <w:vAlign w:val="bottom"/>
          </w:tcPr>
          <w:p w14:paraId="6DA8EED2" w14:textId="14ECD9D1"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(78.992)</w:t>
            </w:r>
          </w:p>
        </w:tc>
        <w:tc>
          <w:tcPr>
            <w:tcW w:w="697" w:type="dxa"/>
            <w:tcBorders>
              <w:top w:val="nil"/>
              <w:left w:val="nil"/>
              <w:bottom w:val="nil"/>
              <w:right w:val="nil"/>
            </w:tcBorders>
            <w:noWrap/>
            <w:vAlign w:val="bottom"/>
          </w:tcPr>
          <w:p w14:paraId="04DED911" w14:textId="3565032F"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3" w:type="dxa"/>
            <w:tcBorders>
              <w:top w:val="nil"/>
              <w:left w:val="nil"/>
              <w:bottom w:val="nil"/>
              <w:right w:val="nil"/>
            </w:tcBorders>
            <w:noWrap/>
            <w:vAlign w:val="bottom"/>
          </w:tcPr>
          <w:p w14:paraId="743A0E81" w14:textId="207D808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166EF498" w14:textId="77777777" w:rsidTr="00C24C1A">
        <w:trPr>
          <w:trHeight w:val="26"/>
        </w:trPr>
        <w:tc>
          <w:tcPr>
            <w:tcW w:w="474" w:type="dxa"/>
            <w:tcBorders>
              <w:top w:val="nil"/>
              <w:left w:val="nil"/>
              <w:bottom w:val="nil"/>
              <w:right w:val="nil"/>
            </w:tcBorders>
            <w:noWrap/>
            <w:hideMark/>
          </w:tcPr>
          <w:p w14:paraId="51B923F6"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11.3</w:t>
            </w:r>
          </w:p>
        </w:tc>
        <w:tc>
          <w:tcPr>
            <w:tcW w:w="2452" w:type="dxa"/>
            <w:tcBorders>
              <w:top w:val="nil"/>
              <w:left w:val="nil"/>
              <w:bottom w:val="nil"/>
              <w:right w:val="nil"/>
            </w:tcBorders>
            <w:noWrap/>
            <w:hideMark/>
          </w:tcPr>
          <w:p w14:paraId="46A56A4F"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 xml:space="preserve">Diğer </w:t>
            </w:r>
          </w:p>
        </w:tc>
        <w:tc>
          <w:tcPr>
            <w:tcW w:w="698" w:type="dxa"/>
            <w:tcBorders>
              <w:top w:val="nil"/>
              <w:left w:val="nil"/>
              <w:bottom w:val="nil"/>
              <w:right w:val="nil"/>
            </w:tcBorders>
          </w:tcPr>
          <w:p w14:paraId="52EC3FA6" w14:textId="77777777" w:rsidR="00701F96" w:rsidRPr="00B12729" w:rsidRDefault="00701F96" w:rsidP="00B12729">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2DACCFB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75" w:type="dxa"/>
            <w:tcBorders>
              <w:top w:val="nil"/>
              <w:left w:val="nil"/>
              <w:bottom w:val="nil"/>
              <w:right w:val="nil"/>
            </w:tcBorders>
            <w:noWrap/>
            <w:vAlign w:val="bottom"/>
          </w:tcPr>
          <w:p w14:paraId="1BB08018" w14:textId="6198469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688" w:type="dxa"/>
            <w:tcBorders>
              <w:top w:val="nil"/>
              <w:left w:val="nil"/>
              <w:bottom w:val="nil"/>
              <w:right w:val="nil"/>
            </w:tcBorders>
            <w:noWrap/>
            <w:vAlign w:val="bottom"/>
          </w:tcPr>
          <w:p w14:paraId="5D2EDBC7" w14:textId="0FA0A25B"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7" w:type="dxa"/>
            <w:tcBorders>
              <w:top w:val="nil"/>
              <w:left w:val="nil"/>
              <w:bottom w:val="nil"/>
              <w:right w:val="nil"/>
            </w:tcBorders>
            <w:noWrap/>
            <w:vAlign w:val="bottom"/>
          </w:tcPr>
          <w:p w14:paraId="69B250EF" w14:textId="15E8183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78D7D363" w14:textId="5B8D7F2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86" w:type="dxa"/>
            <w:tcBorders>
              <w:top w:val="nil"/>
              <w:left w:val="nil"/>
              <w:bottom w:val="nil"/>
              <w:right w:val="nil"/>
            </w:tcBorders>
            <w:noWrap/>
            <w:vAlign w:val="bottom"/>
          </w:tcPr>
          <w:p w14:paraId="0AD572C1" w14:textId="5D2EB48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31" w:type="dxa"/>
            <w:tcBorders>
              <w:top w:val="nil"/>
              <w:left w:val="nil"/>
              <w:bottom w:val="nil"/>
              <w:right w:val="nil"/>
            </w:tcBorders>
            <w:noWrap/>
            <w:vAlign w:val="bottom"/>
          </w:tcPr>
          <w:p w14:paraId="39A01E45" w14:textId="2B086E69"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82" w:type="dxa"/>
            <w:tcBorders>
              <w:top w:val="nil"/>
              <w:left w:val="nil"/>
              <w:bottom w:val="nil"/>
              <w:right w:val="nil"/>
            </w:tcBorders>
            <w:noWrap/>
            <w:vAlign w:val="bottom"/>
          </w:tcPr>
          <w:p w14:paraId="4EB613D5" w14:textId="47C65160"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96" w:type="dxa"/>
            <w:tcBorders>
              <w:top w:val="nil"/>
              <w:left w:val="nil"/>
              <w:bottom w:val="nil"/>
              <w:right w:val="nil"/>
            </w:tcBorders>
            <w:noWrap/>
            <w:vAlign w:val="bottom"/>
          </w:tcPr>
          <w:p w14:paraId="3A23B942" w14:textId="304FBBFC"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17" w:type="dxa"/>
            <w:tcBorders>
              <w:top w:val="nil"/>
              <w:left w:val="nil"/>
              <w:bottom w:val="nil"/>
              <w:right w:val="nil"/>
            </w:tcBorders>
            <w:noWrap/>
            <w:vAlign w:val="bottom"/>
          </w:tcPr>
          <w:p w14:paraId="0786DB84" w14:textId="4E3C5D3E"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762" w:type="dxa"/>
            <w:tcBorders>
              <w:top w:val="nil"/>
              <w:left w:val="nil"/>
              <w:bottom w:val="nil"/>
              <w:right w:val="nil"/>
            </w:tcBorders>
            <w:noWrap/>
            <w:vAlign w:val="bottom"/>
          </w:tcPr>
          <w:p w14:paraId="5BA015D1" w14:textId="1E074963"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c>
          <w:tcPr>
            <w:tcW w:w="879" w:type="dxa"/>
            <w:tcBorders>
              <w:top w:val="nil"/>
              <w:left w:val="nil"/>
              <w:bottom w:val="nil"/>
              <w:right w:val="nil"/>
            </w:tcBorders>
            <w:noWrap/>
            <w:vAlign w:val="bottom"/>
          </w:tcPr>
          <w:p w14:paraId="2771DBFA" w14:textId="7ABDA0EB"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104.403</w:t>
            </w:r>
          </w:p>
        </w:tc>
        <w:tc>
          <w:tcPr>
            <w:tcW w:w="697" w:type="dxa"/>
            <w:tcBorders>
              <w:top w:val="nil"/>
              <w:left w:val="nil"/>
              <w:bottom w:val="nil"/>
              <w:right w:val="nil"/>
            </w:tcBorders>
            <w:noWrap/>
            <w:vAlign w:val="bottom"/>
          </w:tcPr>
          <w:p w14:paraId="5610D29F" w14:textId="638E203B"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(104.403)</w:t>
            </w:r>
          </w:p>
        </w:tc>
        <w:tc>
          <w:tcPr>
            <w:tcW w:w="783" w:type="dxa"/>
            <w:tcBorders>
              <w:top w:val="nil"/>
              <w:left w:val="nil"/>
              <w:bottom w:val="nil"/>
              <w:right w:val="nil"/>
            </w:tcBorders>
            <w:noWrap/>
            <w:vAlign w:val="bottom"/>
          </w:tcPr>
          <w:p w14:paraId="5E6CFE91" w14:textId="26107297" w:rsidR="00701F96" w:rsidRPr="00B12729" w:rsidRDefault="00701F96" w:rsidP="00B12729">
            <w:pPr>
              <w:ind w:left="-210" w:right="-39"/>
              <w:jc w:val="right"/>
              <w:rPr>
                <w:rFonts w:ascii="Arial" w:hAnsi="Arial" w:cs="Arial"/>
                <w:sz w:val="12"/>
                <w:szCs w:val="12"/>
              </w:rPr>
            </w:pPr>
            <w:r w:rsidRPr="00B12729">
              <w:rPr>
                <w:rFonts w:ascii="Arial" w:hAnsi="Arial" w:cs="Arial"/>
                <w:sz w:val="12"/>
                <w:szCs w:val="12"/>
              </w:rPr>
              <w:t>-</w:t>
            </w:r>
          </w:p>
        </w:tc>
      </w:tr>
      <w:tr w:rsidR="00701F96" w:rsidRPr="00B12729" w14:paraId="4926D216" w14:textId="77777777" w:rsidTr="00C24C1A">
        <w:trPr>
          <w:trHeight w:val="26"/>
        </w:trPr>
        <w:tc>
          <w:tcPr>
            <w:tcW w:w="474" w:type="dxa"/>
            <w:tcBorders>
              <w:top w:val="nil"/>
              <w:left w:val="nil"/>
              <w:bottom w:val="single" w:sz="4" w:space="0" w:color="auto"/>
              <w:right w:val="nil"/>
            </w:tcBorders>
            <w:noWrap/>
            <w:hideMark/>
          </w:tcPr>
          <w:p w14:paraId="39AA1E9F" w14:textId="77777777" w:rsidR="00701F96" w:rsidRPr="00B12729" w:rsidRDefault="00701F96" w:rsidP="00B12729">
            <w:pPr>
              <w:rPr>
                <w:rFonts w:ascii="Arial" w:hAnsi="Arial" w:cs="Arial"/>
                <w:color w:val="000000"/>
                <w:sz w:val="12"/>
                <w:szCs w:val="12"/>
              </w:rPr>
            </w:pPr>
            <w:r w:rsidRPr="00B12729">
              <w:rPr>
                <w:rFonts w:ascii="Arial" w:hAnsi="Arial" w:cs="Arial"/>
                <w:color w:val="000000"/>
                <w:sz w:val="12"/>
                <w:szCs w:val="12"/>
              </w:rPr>
              <w:t> </w:t>
            </w:r>
          </w:p>
        </w:tc>
        <w:tc>
          <w:tcPr>
            <w:tcW w:w="2452" w:type="dxa"/>
            <w:tcBorders>
              <w:top w:val="nil"/>
              <w:left w:val="nil"/>
              <w:bottom w:val="single" w:sz="4" w:space="0" w:color="auto"/>
              <w:right w:val="nil"/>
            </w:tcBorders>
            <w:noWrap/>
          </w:tcPr>
          <w:p w14:paraId="4E658477" w14:textId="1D4DB83F" w:rsidR="00701F96" w:rsidRPr="00B12729" w:rsidRDefault="00701F96" w:rsidP="00B12729">
            <w:pPr>
              <w:jc w:val="both"/>
              <w:rPr>
                <w:rFonts w:ascii="Arial" w:hAnsi="Arial" w:cs="Arial"/>
                <w:color w:val="000000"/>
                <w:sz w:val="12"/>
                <w:szCs w:val="12"/>
              </w:rPr>
            </w:pPr>
          </w:p>
        </w:tc>
        <w:tc>
          <w:tcPr>
            <w:tcW w:w="698" w:type="dxa"/>
            <w:tcBorders>
              <w:top w:val="nil"/>
              <w:left w:val="nil"/>
              <w:bottom w:val="single" w:sz="4" w:space="0" w:color="auto"/>
              <w:right w:val="nil"/>
            </w:tcBorders>
          </w:tcPr>
          <w:p w14:paraId="2797A6BE" w14:textId="77777777" w:rsidR="00701F96" w:rsidRPr="00B12729" w:rsidRDefault="00701F96" w:rsidP="00B12729">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701F96" w:rsidRPr="00B12729" w:rsidRDefault="00701F96" w:rsidP="00B12729">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701F96" w:rsidRPr="00B12729" w:rsidRDefault="00701F96" w:rsidP="00B12729">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701F96" w:rsidRPr="00B12729" w:rsidRDefault="00701F96" w:rsidP="00B12729">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701F96" w:rsidRPr="00B12729" w:rsidRDefault="00701F96" w:rsidP="00B12729">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701F96" w:rsidRPr="00B12729" w:rsidRDefault="00701F96" w:rsidP="00B12729">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701F96" w:rsidRPr="00B12729" w:rsidRDefault="00701F96" w:rsidP="00B12729">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701F96" w:rsidRPr="00B12729" w:rsidRDefault="00701F96" w:rsidP="00B12729">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701F96" w:rsidRPr="00B12729" w:rsidRDefault="00701F96" w:rsidP="00B12729">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701F96" w:rsidRPr="00B12729" w:rsidRDefault="00701F96" w:rsidP="00B12729">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701F96" w:rsidRPr="00B12729" w:rsidRDefault="00701F96" w:rsidP="00B12729">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701F96" w:rsidRPr="00B12729" w:rsidRDefault="00701F96" w:rsidP="00B12729">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701F96" w:rsidRPr="00B12729" w:rsidRDefault="00701F96" w:rsidP="00B12729">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701F96" w:rsidRPr="00B12729" w:rsidRDefault="00701F96" w:rsidP="00B12729">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701F96" w:rsidRPr="00B12729" w:rsidRDefault="00701F96" w:rsidP="00B12729">
            <w:pPr>
              <w:ind w:left="-210" w:right="-39"/>
              <w:jc w:val="right"/>
              <w:rPr>
                <w:rFonts w:ascii="Arial" w:hAnsi="Arial" w:cs="Arial"/>
                <w:b/>
                <w:sz w:val="12"/>
                <w:szCs w:val="12"/>
              </w:rPr>
            </w:pPr>
          </w:p>
        </w:tc>
      </w:tr>
      <w:tr w:rsidR="00701F96" w:rsidRPr="00B12729" w14:paraId="3005901C" w14:textId="77777777" w:rsidTr="00C24C1A">
        <w:trPr>
          <w:trHeight w:val="55"/>
        </w:trPr>
        <w:tc>
          <w:tcPr>
            <w:tcW w:w="474" w:type="dxa"/>
            <w:tcBorders>
              <w:top w:val="single" w:sz="4" w:space="0" w:color="auto"/>
              <w:left w:val="nil"/>
              <w:bottom w:val="double" w:sz="4" w:space="0" w:color="auto"/>
              <w:right w:val="nil"/>
            </w:tcBorders>
            <w:noWrap/>
            <w:hideMark/>
          </w:tcPr>
          <w:p w14:paraId="715668EF"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 </w:t>
            </w:r>
          </w:p>
        </w:tc>
        <w:tc>
          <w:tcPr>
            <w:tcW w:w="2452" w:type="dxa"/>
            <w:tcBorders>
              <w:top w:val="single" w:sz="4" w:space="0" w:color="auto"/>
              <w:left w:val="nil"/>
              <w:bottom w:val="double" w:sz="4" w:space="0" w:color="auto"/>
              <w:right w:val="nil"/>
            </w:tcBorders>
            <w:noWrap/>
            <w:hideMark/>
          </w:tcPr>
          <w:p w14:paraId="1B049BF4" w14:textId="77777777" w:rsidR="00701F96" w:rsidRPr="00B12729" w:rsidRDefault="00701F96" w:rsidP="00B12729">
            <w:pPr>
              <w:rPr>
                <w:rFonts w:ascii="Arial" w:hAnsi="Arial" w:cs="Arial"/>
                <w:b/>
                <w:bCs/>
                <w:color w:val="000000"/>
                <w:sz w:val="12"/>
                <w:szCs w:val="12"/>
              </w:rPr>
            </w:pPr>
            <w:r w:rsidRPr="00B12729">
              <w:rPr>
                <w:rFonts w:ascii="Arial" w:hAnsi="Arial" w:cs="Arial"/>
                <w:b/>
                <w:bCs/>
                <w:color w:val="000000"/>
                <w:sz w:val="12"/>
                <w:szCs w:val="12"/>
              </w:rPr>
              <w:t>Dönem Sonu Bakiyesi (III+IV+…...+X+XI)</w:t>
            </w:r>
          </w:p>
        </w:tc>
        <w:tc>
          <w:tcPr>
            <w:tcW w:w="698" w:type="dxa"/>
            <w:tcBorders>
              <w:top w:val="single" w:sz="4" w:space="0" w:color="auto"/>
              <w:left w:val="nil"/>
              <w:bottom w:val="double" w:sz="4" w:space="0" w:color="auto"/>
              <w:right w:val="nil"/>
            </w:tcBorders>
            <w:vAlign w:val="bottom"/>
          </w:tcPr>
          <w:p w14:paraId="1ADF8E53" w14:textId="77777777" w:rsidR="00701F96" w:rsidRPr="00B12729" w:rsidRDefault="00701F96" w:rsidP="00B12729">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4D63130E"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2.500.000</w:t>
            </w:r>
          </w:p>
        </w:tc>
        <w:tc>
          <w:tcPr>
            <w:tcW w:w="675" w:type="dxa"/>
            <w:tcBorders>
              <w:top w:val="single" w:sz="4" w:space="0" w:color="auto"/>
              <w:left w:val="nil"/>
              <w:bottom w:val="double" w:sz="4" w:space="0" w:color="auto"/>
              <w:right w:val="nil"/>
            </w:tcBorders>
            <w:noWrap/>
            <w:vAlign w:val="bottom"/>
          </w:tcPr>
          <w:p w14:paraId="46C3BC6D" w14:textId="3D4F7FC7"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23.278</w:t>
            </w:r>
          </w:p>
        </w:tc>
        <w:tc>
          <w:tcPr>
            <w:tcW w:w="688" w:type="dxa"/>
            <w:tcBorders>
              <w:top w:val="single" w:sz="4" w:space="0" w:color="auto"/>
              <w:left w:val="nil"/>
              <w:bottom w:val="double" w:sz="4" w:space="0" w:color="auto"/>
              <w:right w:val="nil"/>
            </w:tcBorders>
            <w:noWrap/>
            <w:vAlign w:val="bottom"/>
          </w:tcPr>
          <w:p w14:paraId="5E207E35" w14:textId="63792655"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F96A494" w14:textId="290C48AB"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1.477.656</w:t>
            </w:r>
          </w:p>
        </w:tc>
        <w:tc>
          <w:tcPr>
            <w:tcW w:w="896" w:type="dxa"/>
            <w:tcBorders>
              <w:top w:val="single" w:sz="4" w:space="0" w:color="auto"/>
              <w:left w:val="nil"/>
              <w:bottom w:val="double" w:sz="4" w:space="0" w:color="auto"/>
              <w:right w:val="nil"/>
            </w:tcBorders>
            <w:noWrap/>
            <w:vAlign w:val="bottom"/>
          </w:tcPr>
          <w:p w14:paraId="713475C3" w14:textId="2D92DE38"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817.819</w:t>
            </w:r>
          </w:p>
        </w:tc>
        <w:tc>
          <w:tcPr>
            <w:tcW w:w="786" w:type="dxa"/>
            <w:tcBorders>
              <w:top w:val="single" w:sz="4" w:space="0" w:color="auto"/>
              <w:left w:val="nil"/>
              <w:bottom w:val="double" w:sz="4" w:space="0" w:color="auto"/>
              <w:right w:val="nil"/>
            </w:tcBorders>
            <w:noWrap/>
            <w:vAlign w:val="bottom"/>
          </w:tcPr>
          <w:p w14:paraId="0496BC4B" w14:textId="6F4D06BB"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(53.055)</w:t>
            </w:r>
          </w:p>
        </w:tc>
        <w:tc>
          <w:tcPr>
            <w:tcW w:w="731" w:type="dxa"/>
            <w:tcBorders>
              <w:top w:val="single" w:sz="4" w:space="0" w:color="auto"/>
              <w:left w:val="nil"/>
              <w:bottom w:val="double" w:sz="4" w:space="0" w:color="auto"/>
              <w:right w:val="nil"/>
            </w:tcBorders>
            <w:noWrap/>
            <w:vAlign w:val="bottom"/>
          </w:tcPr>
          <w:p w14:paraId="25C245DD" w14:textId="4675261F"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28FF071A" w14:textId="34BB942F"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434.210</w:t>
            </w:r>
          </w:p>
        </w:tc>
        <w:tc>
          <w:tcPr>
            <w:tcW w:w="896" w:type="dxa"/>
            <w:tcBorders>
              <w:top w:val="single" w:sz="4" w:space="0" w:color="auto"/>
              <w:left w:val="nil"/>
              <w:bottom w:val="double" w:sz="4" w:space="0" w:color="auto"/>
              <w:right w:val="nil"/>
            </w:tcBorders>
            <w:noWrap/>
            <w:vAlign w:val="bottom"/>
          </w:tcPr>
          <w:p w14:paraId="5AC045CA" w14:textId="3390B8E8"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102.131</w:t>
            </w:r>
          </w:p>
        </w:tc>
        <w:tc>
          <w:tcPr>
            <w:tcW w:w="717" w:type="dxa"/>
            <w:tcBorders>
              <w:top w:val="single" w:sz="4" w:space="0" w:color="auto"/>
              <w:left w:val="nil"/>
              <w:bottom w:val="double" w:sz="4" w:space="0" w:color="auto"/>
              <w:right w:val="nil"/>
            </w:tcBorders>
            <w:noWrap/>
            <w:vAlign w:val="bottom"/>
          </w:tcPr>
          <w:p w14:paraId="1D422BF4" w14:textId="282AE1DE"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0E9CF3C1" w14:textId="628F6DED"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1.832.302</w:t>
            </w:r>
          </w:p>
        </w:tc>
        <w:tc>
          <w:tcPr>
            <w:tcW w:w="879" w:type="dxa"/>
            <w:tcBorders>
              <w:top w:val="single" w:sz="4" w:space="0" w:color="auto"/>
              <w:left w:val="nil"/>
              <w:bottom w:val="double" w:sz="4" w:space="0" w:color="auto"/>
              <w:right w:val="nil"/>
            </w:tcBorders>
            <w:noWrap/>
            <w:vAlign w:val="bottom"/>
          </w:tcPr>
          <w:p w14:paraId="363FEADC" w14:textId="4751F10F"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(576.463)</w:t>
            </w:r>
          </w:p>
        </w:tc>
        <w:tc>
          <w:tcPr>
            <w:tcW w:w="697" w:type="dxa"/>
            <w:tcBorders>
              <w:top w:val="single" w:sz="4" w:space="0" w:color="auto"/>
              <w:left w:val="nil"/>
              <w:bottom w:val="double" w:sz="4" w:space="0" w:color="auto"/>
              <w:right w:val="nil"/>
            </w:tcBorders>
            <w:noWrap/>
            <w:vAlign w:val="bottom"/>
          </w:tcPr>
          <w:p w14:paraId="4D21D928" w14:textId="7C47E2A3"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652.405</w:t>
            </w:r>
          </w:p>
        </w:tc>
        <w:tc>
          <w:tcPr>
            <w:tcW w:w="783" w:type="dxa"/>
            <w:tcBorders>
              <w:top w:val="single" w:sz="4" w:space="0" w:color="auto"/>
              <w:left w:val="nil"/>
              <w:bottom w:val="double" w:sz="4" w:space="0" w:color="auto"/>
              <w:right w:val="nil"/>
            </w:tcBorders>
            <w:noWrap/>
            <w:vAlign w:val="bottom"/>
          </w:tcPr>
          <w:p w14:paraId="2694A834" w14:textId="46FD8A59" w:rsidR="00701F96" w:rsidRPr="00B12729" w:rsidRDefault="00701F96" w:rsidP="00B12729">
            <w:pPr>
              <w:ind w:left="-210" w:right="-39"/>
              <w:jc w:val="right"/>
              <w:rPr>
                <w:rFonts w:ascii="Arial" w:hAnsi="Arial" w:cs="Arial"/>
                <w:b/>
                <w:sz w:val="12"/>
                <w:szCs w:val="12"/>
              </w:rPr>
            </w:pPr>
            <w:r w:rsidRPr="00B12729">
              <w:rPr>
                <w:rFonts w:ascii="Arial" w:hAnsi="Arial" w:cs="Arial"/>
                <w:b/>
                <w:sz w:val="12"/>
                <w:szCs w:val="12"/>
              </w:rPr>
              <w:t>7.210.283</w:t>
            </w:r>
          </w:p>
        </w:tc>
      </w:tr>
    </w:tbl>
    <w:p w14:paraId="571967DE" w14:textId="77777777" w:rsidR="00701F96" w:rsidRPr="00B12729" w:rsidRDefault="00701F96" w:rsidP="00B12729">
      <w:pPr>
        <w:autoSpaceDE w:val="0"/>
        <w:autoSpaceDN w:val="0"/>
        <w:spacing w:before="60" w:after="60"/>
        <w:ind w:right="-455"/>
        <w:rPr>
          <w:rFonts w:ascii="Arial" w:hAnsi="Arial" w:cs="Arial"/>
          <w:sz w:val="12"/>
          <w:szCs w:val="12"/>
        </w:rPr>
      </w:pPr>
      <w:r w:rsidRPr="00B12729">
        <w:rPr>
          <w:rFonts w:ascii="Arial" w:hAnsi="Arial" w:cs="Arial"/>
          <w:sz w:val="12"/>
          <w:szCs w:val="12"/>
          <w:vertAlign w:val="superscript"/>
        </w:rPr>
        <w:t>(*)</w:t>
      </w:r>
      <w:r w:rsidRPr="00B12729">
        <w:rPr>
          <w:rFonts w:ascii="Arial" w:hAnsi="Arial" w:cs="Arial"/>
          <w:sz w:val="12"/>
          <w:szCs w:val="12"/>
        </w:rPr>
        <w:t xml:space="preserve">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04B28692" w14:textId="77777777" w:rsidR="00701F96" w:rsidRPr="00B12729" w:rsidRDefault="00701F96" w:rsidP="00B12729">
      <w:pPr>
        <w:autoSpaceDE w:val="0"/>
        <w:autoSpaceDN w:val="0"/>
        <w:spacing w:before="60" w:after="60"/>
        <w:ind w:right="-455"/>
        <w:rPr>
          <w:rFonts w:ascii="Arial" w:hAnsi="Arial" w:cs="Arial"/>
          <w:sz w:val="12"/>
          <w:szCs w:val="12"/>
        </w:rPr>
      </w:pPr>
      <w:r w:rsidRPr="00B12729">
        <w:rPr>
          <w:rFonts w:ascii="Arial" w:hAnsi="Arial" w:cs="Arial"/>
          <w:sz w:val="12"/>
          <w:szCs w:val="12"/>
          <w:vertAlign w:val="superscript"/>
        </w:rPr>
        <w:t>(**)</w:t>
      </w:r>
      <w:r w:rsidRPr="00B12729">
        <w:rPr>
          <w:rFonts w:ascii="Arial" w:hAnsi="Arial" w:cs="Arial"/>
          <w:sz w:val="12"/>
          <w:szCs w:val="12"/>
        </w:rPr>
        <w:t xml:space="preserve"> Banka, vadesiz ilave ana sermaye Tier 1 sukuk işleminin kupon kar payı tutarı olan 139.436 TL’yi Şubat 2022 tarihinde ödemiş ve “geçmiş yıllar kar / zararı” hesabı altında muhasebeleştirmiştir. İlgili ödemeye ilişkin 40.969 TL tutarındaki ertelenmiş vergi giderini de “geçmiş yıllar kar / zararı” hesabı altında muhasebeleştirmiştir.</w:t>
      </w:r>
    </w:p>
    <w:p w14:paraId="4FE13720" w14:textId="77777777" w:rsidR="00701F96" w:rsidRPr="00B12729" w:rsidRDefault="00701F96" w:rsidP="00B12729">
      <w:pPr>
        <w:spacing w:before="60" w:after="60"/>
        <w:rPr>
          <w:rFonts w:ascii="Arial" w:hAnsi="Arial" w:cs="Arial"/>
          <w:sz w:val="12"/>
          <w:szCs w:val="12"/>
        </w:rPr>
      </w:pPr>
      <w:r w:rsidRPr="00B12729">
        <w:rPr>
          <w:rFonts w:ascii="Arial" w:hAnsi="Arial" w:cs="Arial"/>
          <w:sz w:val="12"/>
          <w:szCs w:val="12"/>
        </w:rPr>
        <w:t>1. Duran varlıklar birikmiş yeniden değerleme artışları/azalışları,</w:t>
      </w:r>
    </w:p>
    <w:p w14:paraId="0E0CA749" w14:textId="77777777" w:rsidR="00701F96" w:rsidRPr="00B12729" w:rsidRDefault="00701F96" w:rsidP="00B12729">
      <w:pPr>
        <w:spacing w:before="60" w:after="60"/>
        <w:rPr>
          <w:rFonts w:ascii="Arial" w:hAnsi="Arial" w:cs="Arial"/>
          <w:sz w:val="12"/>
          <w:szCs w:val="12"/>
        </w:rPr>
      </w:pPr>
      <w:r w:rsidRPr="00B12729">
        <w:rPr>
          <w:rFonts w:ascii="Arial" w:hAnsi="Arial" w:cs="Arial"/>
          <w:sz w:val="12"/>
          <w:szCs w:val="12"/>
        </w:rPr>
        <w:t>2. Tanımlanmış fayda planlarının birikmiş yeniden ölçüm kazançları/kayıpları,</w:t>
      </w:r>
    </w:p>
    <w:p w14:paraId="167A5B23" w14:textId="77777777" w:rsidR="00701F96" w:rsidRPr="00B12729" w:rsidRDefault="00701F96" w:rsidP="00B12729">
      <w:pPr>
        <w:spacing w:before="60" w:after="60"/>
        <w:rPr>
          <w:rFonts w:ascii="Arial" w:hAnsi="Arial" w:cs="Arial"/>
          <w:sz w:val="12"/>
          <w:szCs w:val="12"/>
        </w:rPr>
      </w:pPr>
      <w:r w:rsidRPr="00B1272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6F07095B" w14:textId="77777777" w:rsidR="00701F96" w:rsidRPr="00B12729" w:rsidRDefault="00701F96" w:rsidP="00B12729">
      <w:pPr>
        <w:spacing w:before="60" w:after="60"/>
        <w:rPr>
          <w:rFonts w:ascii="Arial" w:hAnsi="Arial" w:cs="Arial"/>
          <w:sz w:val="12"/>
          <w:szCs w:val="12"/>
        </w:rPr>
      </w:pPr>
      <w:r w:rsidRPr="00B12729">
        <w:rPr>
          <w:rFonts w:ascii="Arial" w:hAnsi="Arial" w:cs="Arial"/>
          <w:sz w:val="12"/>
          <w:szCs w:val="12"/>
        </w:rPr>
        <w:t>4. Yabancı para çevirim farkları,</w:t>
      </w:r>
    </w:p>
    <w:p w14:paraId="7BFED85F" w14:textId="77777777" w:rsidR="00701F96" w:rsidRPr="00B12729" w:rsidRDefault="00701F96" w:rsidP="00B12729">
      <w:pPr>
        <w:spacing w:before="60" w:after="60"/>
        <w:rPr>
          <w:rFonts w:ascii="Arial" w:hAnsi="Arial" w:cs="Arial"/>
          <w:sz w:val="12"/>
          <w:szCs w:val="12"/>
        </w:rPr>
      </w:pPr>
      <w:r w:rsidRPr="00B12729">
        <w:rPr>
          <w:rFonts w:ascii="Arial" w:hAnsi="Arial" w:cs="Arial"/>
          <w:sz w:val="12"/>
          <w:szCs w:val="12"/>
        </w:rPr>
        <w:t>5. Gerçeğe uygun değer farkı diğer kapsamlı gelire yansıtılan finansal varlıkların birikmiş yeniden değerleme ve/veya sınıflandırma kazançları/kayıpları,</w:t>
      </w:r>
    </w:p>
    <w:p w14:paraId="7ABFBF80" w14:textId="77777777" w:rsidR="00701F96" w:rsidRPr="00B12729" w:rsidRDefault="00701F96" w:rsidP="00B12729">
      <w:pPr>
        <w:spacing w:before="60" w:after="60"/>
        <w:ind w:left="142" w:right="-455" w:hanging="142"/>
        <w:rPr>
          <w:rFonts w:ascii="Arial" w:hAnsi="Arial" w:cs="Arial"/>
          <w:sz w:val="12"/>
          <w:szCs w:val="12"/>
        </w:rPr>
      </w:pPr>
      <w:r w:rsidRPr="00B1272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29228F9B" w14:textId="77777777" w:rsidR="00701F96" w:rsidRPr="00B12729" w:rsidRDefault="00701F96" w:rsidP="00B12729">
      <w:pPr>
        <w:jc w:val="both"/>
        <w:rPr>
          <w:rFonts w:ascii="Arial" w:hAnsi="Arial" w:cs="Arial"/>
          <w:sz w:val="20"/>
          <w:szCs w:val="20"/>
        </w:rPr>
      </w:pPr>
    </w:p>
    <w:p w14:paraId="186042BB" w14:textId="053ED90D" w:rsidR="00C24C1A" w:rsidRPr="00B12729" w:rsidRDefault="00C24C1A" w:rsidP="00B12729">
      <w:pPr>
        <w:spacing w:before="60" w:after="60"/>
        <w:ind w:left="142" w:right="-455" w:hanging="142"/>
        <w:rPr>
          <w:rFonts w:ascii="Arial" w:hAnsi="Arial" w:cs="Arial"/>
          <w:sz w:val="12"/>
          <w:szCs w:val="12"/>
        </w:rPr>
      </w:pPr>
    </w:p>
    <w:p w14:paraId="436F57AF" w14:textId="77777777" w:rsidR="006B1B53" w:rsidRPr="00B12729" w:rsidRDefault="006B1B53" w:rsidP="00B12729">
      <w:pPr>
        <w:jc w:val="both"/>
        <w:rPr>
          <w:rFonts w:ascii="Arial" w:hAnsi="Arial" w:cs="Arial"/>
          <w:sz w:val="20"/>
          <w:szCs w:val="20"/>
        </w:rPr>
      </w:pPr>
    </w:p>
    <w:p w14:paraId="2183BE00" w14:textId="77777777" w:rsidR="006B1B53" w:rsidRPr="00B12729" w:rsidRDefault="006B1B53" w:rsidP="00B12729">
      <w:pPr>
        <w:jc w:val="both"/>
        <w:rPr>
          <w:rFonts w:ascii="Arial" w:hAnsi="Arial" w:cs="Arial"/>
          <w:sz w:val="20"/>
          <w:szCs w:val="20"/>
        </w:rPr>
      </w:pPr>
    </w:p>
    <w:p w14:paraId="561CCF47" w14:textId="6C5E77ED" w:rsidR="006B1B53" w:rsidRPr="00B12729" w:rsidRDefault="006B1B53" w:rsidP="00B12729">
      <w:pPr>
        <w:jc w:val="both"/>
        <w:rPr>
          <w:rFonts w:ascii="Arial" w:hAnsi="Arial" w:cs="Arial"/>
          <w:sz w:val="20"/>
          <w:szCs w:val="20"/>
        </w:rPr>
      </w:pPr>
    </w:p>
    <w:p w14:paraId="7F27DA8D" w14:textId="69E4DE38" w:rsidR="005A4B77" w:rsidRPr="00B12729" w:rsidRDefault="005A4B77" w:rsidP="00B12729">
      <w:pPr>
        <w:jc w:val="both"/>
        <w:rPr>
          <w:rFonts w:ascii="Arial" w:hAnsi="Arial" w:cs="Arial"/>
          <w:sz w:val="20"/>
          <w:szCs w:val="20"/>
        </w:rPr>
      </w:pPr>
    </w:p>
    <w:p w14:paraId="0C2E0C59" w14:textId="77777777" w:rsidR="005A4B77" w:rsidRPr="00B12729" w:rsidRDefault="005A4B77" w:rsidP="00B12729">
      <w:pPr>
        <w:jc w:val="both"/>
        <w:rPr>
          <w:rFonts w:ascii="Arial" w:hAnsi="Arial" w:cs="Arial"/>
          <w:sz w:val="20"/>
          <w:szCs w:val="20"/>
        </w:rPr>
      </w:pPr>
    </w:p>
    <w:p w14:paraId="316F3C06" w14:textId="4AC36D79" w:rsidR="000F2E9A" w:rsidRPr="00B12729" w:rsidRDefault="006B1B53" w:rsidP="00B12729">
      <w:pPr>
        <w:jc w:val="center"/>
        <w:rPr>
          <w:rFonts w:ascii="Arial" w:hAnsi="Arial" w:cs="Arial"/>
          <w:sz w:val="16"/>
          <w:szCs w:val="16"/>
        </w:rPr>
        <w:sectPr w:rsidR="000F2E9A" w:rsidRPr="00B12729" w:rsidSect="00F6263E">
          <w:headerReference w:type="even" r:id="rId67"/>
          <w:headerReference w:type="default" r:id="rId68"/>
          <w:footerReference w:type="even" r:id="rId69"/>
          <w:footerReference w:type="default" r:id="rId70"/>
          <w:footerReference w:type="first" r:id="rId71"/>
          <w:pgSz w:w="16840" w:h="11907" w:orient="landscape" w:code="9"/>
          <w:pgMar w:top="1418" w:right="1418" w:bottom="1418" w:left="1418" w:header="720" w:footer="720" w:gutter="0"/>
          <w:cols w:space="708"/>
          <w:titlePg/>
          <w:docGrid w:linePitch="360"/>
        </w:sectPr>
      </w:pPr>
      <w:r w:rsidRPr="00B12729">
        <w:rPr>
          <w:rFonts w:ascii="Arial" w:hAnsi="Arial" w:cs="Arial"/>
          <w:sz w:val="16"/>
          <w:szCs w:val="16"/>
        </w:rPr>
        <w:t>İlişikteki açıklama ve dipnotlar bu finansal tabloların tamamlayıcı bir parçasıdır</w:t>
      </w:r>
      <w:r w:rsidR="009A5888" w:rsidRPr="00B12729">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111AE4" w:rsidRPr="00B12729" w14:paraId="61599B09" w14:textId="2509DFF2" w:rsidTr="003C5CEC">
        <w:trPr>
          <w:trHeight w:val="555"/>
        </w:trPr>
        <w:tc>
          <w:tcPr>
            <w:tcW w:w="621" w:type="dxa"/>
            <w:tcBorders>
              <w:top w:val="single" w:sz="4" w:space="0" w:color="auto"/>
              <w:left w:val="single" w:sz="4" w:space="0" w:color="auto"/>
            </w:tcBorders>
          </w:tcPr>
          <w:p w14:paraId="4CF155FD" w14:textId="77777777" w:rsidR="00111AE4" w:rsidRPr="00B12729" w:rsidRDefault="00111AE4" w:rsidP="00B12729">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617CA1AD" w14:textId="549DC805" w:rsidR="00111AE4" w:rsidRPr="00B12729" w:rsidRDefault="00111AE4" w:rsidP="00B12729">
            <w:pPr>
              <w:autoSpaceDE w:val="0"/>
              <w:autoSpaceDN w:val="0"/>
              <w:adjustRightInd w:val="0"/>
              <w:ind w:left="9"/>
              <w:rPr>
                <w:rFonts w:ascii="Arial" w:hAnsi="Arial" w:cs="Arial"/>
                <w:b/>
                <w:bCs/>
                <w:sz w:val="14"/>
                <w:szCs w:val="14"/>
              </w:rPr>
            </w:pPr>
            <w:r w:rsidRPr="00B12729">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055350BA" w14:textId="77777777" w:rsidR="00111AE4" w:rsidRPr="00B12729" w:rsidRDefault="00111AE4" w:rsidP="00B12729">
            <w:pPr>
              <w:ind w:left="-76"/>
              <w:jc w:val="center"/>
              <w:rPr>
                <w:rFonts w:ascii="Arial" w:hAnsi="Arial" w:cs="Arial"/>
                <w:b/>
                <w:sz w:val="14"/>
                <w:szCs w:val="14"/>
              </w:rPr>
            </w:pPr>
            <w:r w:rsidRPr="00B12729">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4C90CA7E" w14:textId="77777777" w:rsidR="00111AE4" w:rsidRPr="00B12729" w:rsidRDefault="00111AE4" w:rsidP="00B12729">
            <w:pPr>
              <w:ind w:left="-70" w:right="3"/>
              <w:jc w:val="right"/>
              <w:rPr>
                <w:rFonts w:ascii="Arial" w:hAnsi="Arial" w:cs="Arial"/>
                <w:b/>
                <w:sz w:val="14"/>
                <w:szCs w:val="16"/>
              </w:rPr>
            </w:pPr>
            <w:r w:rsidRPr="00B12729">
              <w:rPr>
                <w:rFonts w:ascii="Arial" w:hAnsi="Arial" w:cs="Arial"/>
                <w:b/>
                <w:sz w:val="14"/>
                <w:szCs w:val="16"/>
              </w:rPr>
              <w:t>Cari dönem</w:t>
            </w:r>
          </w:p>
          <w:p w14:paraId="69B51332" w14:textId="77777777" w:rsidR="00111AE4" w:rsidRPr="00B12729" w:rsidRDefault="00111AE4" w:rsidP="00B12729">
            <w:pPr>
              <w:ind w:left="-70" w:right="3"/>
              <w:jc w:val="right"/>
              <w:rPr>
                <w:rFonts w:ascii="Arial" w:hAnsi="Arial" w:cs="Arial"/>
                <w:b/>
                <w:sz w:val="14"/>
                <w:szCs w:val="16"/>
              </w:rPr>
            </w:pPr>
            <w:r w:rsidRPr="00B12729">
              <w:rPr>
                <w:rFonts w:ascii="Arial" w:hAnsi="Arial" w:cs="Arial"/>
                <w:b/>
                <w:sz w:val="14"/>
                <w:szCs w:val="16"/>
              </w:rPr>
              <w:t>1 Ocak-</w:t>
            </w:r>
          </w:p>
          <w:p w14:paraId="684CB21B" w14:textId="62AE53AE" w:rsidR="00111AE4" w:rsidRPr="00B12729" w:rsidRDefault="00111AE4" w:rsidP="00B12729">
            <w:pPr>
              <w:ind w:left="-70" w:right="3"/>
              <w:jc w:val="right"/>
              <w:rPr>
                <w:rFonts w:ascii="Arial" w:hAnsi="Arial" w:cs="Arial"/>
              </w:rPr>
            </w:pPr>
            <w:r w:rsidRPr="00B12729">
              <w:rPr>
                <w:rFonts w:ascii="Arial" w:hAnsi="Arial" w:cs="Arial"/>
                <w:b/>
                <w:sz w:val="14"/>
                <w:szCs w:val="16"/>
              </w:rPr>
              <w:t>30 Haziran 2023</w:t>
            </w:r>
          </w:p>
        </w:tc>
        <w:tc>
          <w:tcPr>
            <w:tcW w:w="1276" w:type="dxa"/>
            <w:tcBorders>
              <w:top w:val="single" w:sz="4" w:space="0" w:color="auto"/>
              <w:left w:val="single" w:sz="4" w:space="0" w:color="auto"/>
              <w:right w:val="single" w:sz="4" w:space="0" w:color="auto"/>
            </w:tcBorders>
            <w:vAlign w:val="bottom"/>
          </w:tcPr>
          <w:p w14:paraId="5FD0EB7B" w14:textId="77777777" w:rsidR="00111AE4" w:rsidRPr="00B12729" w:rsidRDefault="00111AE4" w:rsidP="00B12729">
            <w:pPr>
              <w:ind w:left="-70" w:right="3"/>
              <w:jc w:val="right"/>
              <w:rPr>
                <w:rFonts w:ascii="Arial" w:hAnsi="Arial" w:cs="Arial"/>
                <w:b/>
                <w:sz w:val="14"/>
                <w:szCs w:val="16"/>
              </w:rPr>
            </w:pPr>
            <w:r w:rsidRPr="00B12729">
              <w:rPr>
                <w:rFonts w:ascii="Arial" w:hAnsi="Arial" w:cs="Arial"/>
                <w:b/>
                <w:sz w:val="14"/>
                <w:szCs w:val="16"/>
              </w:rPr>
              <w:t>Önceki dönem</w:t>
            </w:r>
          </w:p>
          <w:p w14:paraId="6CE6B695" w14:textId="77777777" w:rsidR="00111AE4" w:rsidRPr="00B12729" w:rsidRDefault="00111AE4" w:rsidP="00B12729">
            <w:pPr>
              <w:ind w:left="-70" w:right="3"/>
              <w:jc w:val="right"/>
              <w:rPr>
                <w:rFonts w:ascii="Arial" w:hAnsi="Arial" w:cs="Arial"/>
                <w:b/>
                <w:sz w:val="14"/>
                <w:szCs w:val="16"/>
              </w:rPr>
            </w:pPr>
            <w:r w:rsidRPr="00B12729">
              <w:rPr>
                <w:rFonts w:ascii="Arial" w:hAnsi="Arial" w:cs="Arial"/>
                <w:b/>
                <w:sz w:val="14"/>
                <w:szCs w:val="16"/>
              </w:rPr>
              <w:t>1 Ocak-</w:t>
            </w:r>
          </w:p>
          <w:p w14:paraId="06E1038A" w14:textId="69F7575B" w:rsidR="00111AE4" w:rsidRPr="00B12729" w:rsidRDefault="00111AE4" w:rsidP="00B12729">
            <w:pPr>
              <w:ind w:left="-70" w:right="3"/>
              <w:jc w:val="right"/>
              <w:rPr>
                <w:rFonts w:ascii="Arial" w:hAnsi="Arial" w:cs="Arial"/>
                <w:b/>
                <w:sz w:val="14"/>
                <w:szCs w:val="14"/>
              </w:rPr>
            </w:pPr>
            <w:r w:rsidRPr="00B12729">
              <w:rPr>
                <w:rFonts w:ascii="Arial" w:hAnsi="Arial" w:cs="Arial"/>
                <w:b/>
                <w:sz w:val="14"/>
                <w:szCs w:val="16"/>
              </w:rPr>
              <w:t>30 Haziran 2022</w:t>
            </w:r>
          </w:p>
        </w:tc>
      </w:tr>
      <w:tr w:rsidR="00391663" w:rsidRPr="00B12729" w14:paraId="2E3B8102" w14:textId="1D6B74BA" w:rsidTr="00AC6C17">
        <w:trPr>
          <w:trHeight w:val="113"/>
        </w:trPr>
        <w:tc>
          <w:tcPr>
            <w:tcW w:w="621" w:type="dxa"/>
            <w:tcBorders>
              <w:top w:val="single" w:sz="4" w:space="0" w:color="auto"/>
              <w:left w:val="single" w:sz="4" w:space="0" w:color="auto"/>
            </w:tcBorders>
            <w:vAlign w:val="bottom"/>
          </w:tcPr>
          <w:p w14:paraId="3A709D18" w14:textId="77777777" w:rsidR="00391663" w:rsidRPr="00B12729" w:rsidRDefault="00391663" w:rsidP="00B12729">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B12729" w:rsidRDefault="00391663" w:rsidP="00B12729">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B12729" w:rsidRDefault="00391663" w:rsidP="00B12729">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355C3A76" w14:textId="77777777" w:rsidR="00391663" w:rsidRPr="00B12729" w:rsidRDefault="00391663" w:rsidP="00B12729">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3E69D31B" w14:textId="77777777" w:rsidR="00391663" w:rsidRPr="00B12729" w:rsidRDefault="00391663" w:rsidP="00B12729">
            <w:pPr>
              <w:tabs>
                <w:tab w:val="decimal" w:pos="1177"/>
              </w:tabs>
              <w:ind w:left="-249" w:right="163"/>
              <w:jc w:val="right"/>
              <w:rPr>
                <w:rFonts w:ascii="Arial" w:hAnsi="Arial" w:cs="Arial"/>
                <w:b/>
                <w:sz w:val="14"/>
                <w:szCs w:val="14"/>
              </w:rPr>
            </w:pPr>
          </w:p>
        </w:tc>
      </w:tr>
      <w:tr w:rsidR="001B4845" w:rsidRPr="00B12729" w14:paraId="5093BEF1" w14:textId="7CD49898" w:rsidTr="00AC6C17">
        <w:trPr>
          <w:trHeight w:val="113"/>
        </w:trPr>
        <w:tc>
          <w:tcPr>
            <w:tcW w:w="621" w:type="dxa"/>
            <w:tcBorders>
              <w:left w:val="single" w:sz="4" w:space="0" w:color="auto"/>
            </w:tcBorders>
            <w:vAlign w:val="bottom"/>
          </w:tcPr>
          <w:p w14:paraId="3BD0EFC9" w14:textId="77777777" w:rsidR="001B4845" w:rsidRPr="00B12729" w:rsidRDefault="001B4845" w:rsidP="00B12729">
            <w:pPr>
              <w:ind w:left="-108"/>
              <w:rPr>
                <w:rFonts w:ascii="Arial" w:hAnsi="Arial" w:cs="Arial"/>
                <w:b/>
                <w:bCs/>
                <w:sz w:val="14"/>
                <w:szCs w:val="14"/>
              </w:rPr>
            </w:pPr>
            <w:r w:rsidRPr="00B12729">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B12729" w:rsidRDefault="001B4845" w:rsidP="00B12729">
            <w:pPr>
              <w:jc w:val="both"/>
              <w:rPr>
                <w:rFonts w:ascii="Arial" w:hAnsi="Arial" w:cs="Arial"/>
                <w:b/>
                <w:bCs/>
                <w:sz w:val="14"/>
                <w:szCs w:val="14"/>
              </w:rPr>
            </w:pPr>
            <w:r w:rsidRPr="00B12729">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B12729"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0B2975AA" w14:textId="77777777" w:rsidR="001B4845" w:rsidRPr="00B12729" w:rsidRDefault="001B4845" w:rsidP="00B12729">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02EF0964" w14:textId="77777777" w:rsidR="001B4845" w:rsidRPr="00B12729" w:rsidRDefault="001B4845" w:rsidP="00B12729">
            <w:pPr>
              <w:tabs>
                <w:tab w:val="decimal" w:pos="1177"/>
              </w:tabs>
              <w:ind w:left="-249" w:right="163"/>
              <w:jc w:val="right"/>
              <w:rPr>
                <w:rFonts w:ascii="Arial" w:hAnsi="Arial" w:cs="Arial"/>
                <w:b/>
                <w:sz w:val="14"/>
                <w:szCs w:val="14"/>
              </w:rPr>
            </w:pPr>
          </w:p>
        </w:tc>
      </w:tr>
      <w:tr w:rsidR="001B4845" w:rsidRPr="00B12729" w14:paraId="23E49AB1" w14:textId="2747F2B5" w:rsidTr="00AC6C17">
        <w:trPr>
          <w:trHeight w:val="63"/>
        </w:trPr>
        <w:tc>
          <w:tcPr>
            <w:tcW w:w="621" w:type="dxa"/>
            <w:tcBorders>
              <w:left w:val="single" w:sz="4" w:space="0" w:color="auto"/>
            </w:tcBorders>
            <w:vAlign w:val="bottom"/>
          </w:tcPr>
          <w:p w14:paraId="4F1108A1" w14:textId="77777777" w:rsidR="001B4845" w:rsidRPr="00B12729" w:rsidRDefault="001B4845" w:rsidP="00B12729">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B12729" w:rsidRDefault="001B4845" w:rsidP="00B12729">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B12729"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F9B4CF8" w14:textId="77777777" w:rsidR="001B4845" w:rsidRPr="00B12729" w:rsidRDefault="001B4845" w:rsidP="00B12729">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E36D822" w14:textId="78A050A7" w:rsidR="001B4845" w:rsidRPr="00B12729" w:rsidRDefault="001B4845" w:rsidP="00B12729">
            <w:pPr>
              <w:tabs>
                <w:tab w:val="decimal" w:pos="1177"/>
              </w:tabs>
              <w:ind w:left="-249" w:right="163"/>
              <w:jc w:val="right"/>
              <w:rPr>
                <w:rFonts w:ascii="Arial" w:hAnsi="Arial" w:cs="Arial"/>
                <w:sz w:val="14"/>
                <w:szCs w:val="14"/>
              </w:rPr>
            </w:pPr>
          </w:p>
        </w:tc>
      </w:tr>
      <w:tr w:rsidR="00587273" w:rsidRPr="00B12729" w14:paraId="14F33DD2" w14:textId="690E5AAE" w:rsidTr="00587273">
        <w:trPr>
          <w:trHeight w:val="113"/>
        </w:trPr>
        <w:tc>
          <w:tcPr>
            <w:tcW w:w="621" w:type="dxa"/>
            <w:tcBorders>
              <w:left w:val="single" w:sz="4" w:space="0" w:color="auto"/>
            </w:tcBorders>
            <w:vAlign w:val="bottom"/>
          </w:tcPr>
          <w:p w14:paraId="140F2E8D" w14:textId="77777777" w:rsidR="00587273" w:rsidRPr="00B12729" w:rsidRDefault="00587273" w:rsidP="00B12729">
            <w:pPr>
              <w:ind w:left="-108"/>
              <w:rPr>
                <w:rFonts w:ascii="Arial" w:eastAsia="Arial Unicode MS" w:hAnsi="Arial" w:cs="Arial"/>
                <w:b/>
                <w:bCs/>
                <w:noProof/>
                <w:sz w:val="14"/>
                <w:szCs w:val="14"/>
              </w:rPr>
            </w:pPr>
            <w:r w:rsidRPr="00B12729">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587273" w:rsidRPr="00B12729" w:rsidRDefault="00587273" w:rsidP="00B12729">
            <w:pPr>
              <w:jc w:val="both"/>
              <w:rPr>
                <w:rFonts w:ascii="Arial" w:hAnsi="Arial" w:cs="Arial"/>
                <w:b/>
                <w:sz w:val="14"/>
                <w:szCs w:val="14"/>
              </w:rPr>
            </w:pPr>
            <w:r w:rsidRPr="00B12729">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04C2544B" w:rsidR="00587273" w:rsidRPr="00B12729" w:rsidRDefault="00587273"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77B925FC" w14:textId="7A8F3832" w:rsidR="00587273" w:rsidRPr="00B12729" w:rsidRDefault="00587273" w:rsidP="00B12729">
            <w:pPr>
              <w:ind w:left="-210" w:right="33"/>
              <w:jc w:val="right"/>
              <w:rPr>
                <w:rFonts w:ascii="Arial" w:hAnsi="Arial" w:cs="Arial"/>
                <w:b/>
                <w:sz w:val="14"/>
                <w:szCs w:val="14"/>
              </w:rPr>
            </w:pPr>
            <w:r w:rsidRPr="00B12729">
              <w:rPr>
                <w:rFonts w:ascii="Arial" w:hAnsi="Arial" w:cs="Arial"/>
                <w:b/>
                <w:sz w:val="14"/>
                <w:szCs w:val="14"/>
              </w:rPr>
              <w:t>1.050.539</w:t>
            </w:r>
          </w:p>
        </w:tc>
        <w:tc>
          <w:tcPr>
            <w:tcW w:w="1276" w:type="dxa"/>
            <w:tcBorders>
              <w:left w:val="single" w:sz="4" w:space="0" w:color="auto"/>
              <w:right w:val="single" w:sz="4" w:space="0" w:color="auto"/>
            </w:tcBorders>
            <w:shd w:val="clear" w:color="auto" w:fill="auto"/>
            <w:vAlign w:val="bottom"/>
          </w:tcPr>
          <w:p w14:paraId="66B9A63E" w14:textId="2FA8B44B" w:rsidR="00587273" w:rsidRPr="00B12729" w:rsidRDefault="00587273" w:rsidP="00B12729">
            <w:pPr>
              <w:ind w:left="-210" w:right="33"/>
              <w:jc w:val="right"/>
              <w:rPr>
                <w:rFonts w:ascii="Arial" w:hAnsi="Arial" w:cs="Arial"/>
                <w:b/>
                <w:sz w:val="14"/>
                <w:szCs w:val="14"/>
                <w:lang w:val="en-US" w:eastAsia="en-US"/>
              </w:rPr>
            </w:pPr>
            <w:r w:rsidRPr="00B12729">
              <w:rPr>
                <w:rFonts w:ascii="Arial" w:hAnsi="Arial" w:cs="Arial"/>
                <w:b/>
                <w:sz w:val="14"/>
                <w:szCs w:val="14"/>
              </w:rPr>
              <w:t>1.059.311</w:t>
            </w:r>
          </w:p>
        </w:tc>
      </w:tr>
      <w:tr w:rsidR="00587273" w:rsidRPr="00B12729" w14:paraId="30166A6F" w14:textId="7B2B7AFA" w:rsidTr="00587273">
        <w:trPr>
          <w:trHeight w:val="66"/>
        </w:trPr>
        <w:tc>
          <w:tcPr>
            <w:tcW w:w="621" w:type="dxa"/>
            <w:tcBorders>
              <w:left w:val="single" w:sz="4" w:space="0" w:color="auto"/>
            </w:tcBorders>
            <w:vAlign w:val="bottom"/>
          </w:tcPr>
          <w:p w14:paraId="52974BC6" w14:textId="77777777" w:rsidR="00587273" w:rsidRPr="00B12729" w:rsidRDefault="00587273" w:rsidP="00B12729">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587273" w:rsidRPr="00B12729" w:rsidRDefault="00587273" w:rsidP="00B12729">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F216B19" w14:textId="0824DDFF"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E19BC96" w14:textId="23DA09EE" w:rsidR="00587273" w:rsidRPr="00B12729" w:rsidRDefault="00587273" w:rsidP="00B12729">
            <w:pPr>
              <w:ind w:left="-210" w:right="33"/>
              <w:jc w:val="right"/>
              <w:rPr>
                <w:rFonts w:ascii="Arial" w:hAnsi="Arial" w:cs="Arial"/>
                <w:sz w:val="14"/>
                <w:szCs w:val="14"/>
                <w:lang w:val="en-US" w:eastAsia="en-US"/>
              </w:rPr>
            </w:pPr>
          </w:p>
        </w:tc>
      </w:tr>
      <w:tr w:rsidR="00587273" w:rsidRPr="00B12729" w14:paraId="68BB3F54" w14:textId="4C649265" w:rsidTr="00587273">
        <w:trPr>
          <w:trHeight w:val="113"/>
        </w:trPr>
        <w:tc>
          <w:tcPr>
            <w:tcW w:w="621" w:type="dxa"/>
            <w:tcBorders>
              <w:left w:val="single" w:sz="4" w:space="0" w:color="auto"/>
            </w:tcBorders>
            <w:vAlign w:val="bottom"/>
          </w:tcPr>
          <w:p w14:paraId="66FE01AF"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754BBF3" w14:textId="3B08C61A"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6.165.994</w:t>
            </w:r>
          </w:p>
        </w:tc>
        <w:tc>
          <w:tcPr>
            <w:tcW w:w="1276" w:type="dxa"/>
            <w:tcBorders>
              <w:left w:val="single" w:sz="4" w:space="0" w:color="auto"/>
              <w:right w:val="single" w:sz="4" w:space="0" w:color="auto"/>
            </w:tcBorders>
            <w:shd w:val="clear" w:color="auto" w:fill="auto"/>
            <w:vAlign w:val="bottom"/>
          </w:tcPr>
          <w:p w14:paraId="4951069B" w14:textId="48104F3B"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4.043.143</w:t>
            </w:r>
          </w:p>
        </w:tc>
      </w:tr>
      <w:tr w:rsidR="00587273" w:rsidRPr="00B12729" w14:paraId="41B4E987" w14:textId="447740F3" w:rsidTr="00587273">
        <w:trPr>
          <w:trHeight w:val="113"/>
        </w:trPr>
        <w:tc>
          <w:tcPr>
            <w:tcW w:w="621" w:type="dxa"/>
            <w:tcBorders>
              <w:left w:val="single" w:sz="4" w:space="0" w:color="auto"/>
            </w:tcBorders>
            <w:vAlign w:val="bottom"/>
          </w:tcPr>
          <w:p w14:paraId="7279627D"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DE33D55" w14:textId="777C5F03"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(3.337.950)</w:t>
            </w:r>
          </w:p>
        </w:tc>
        <w:tc>
          <w:tcPr>
            <w:tcW w:w="1276" w:type="dxa"/>
            <w:tcBorders>
              <w:left w:val="single" w:sz="4" w:space="0" w:color="auto"/>
              <w:right w:val="single" w:sz="4" w:space="0" w:color="auto"/>
            </w:tcBorders>
            <w:shd w:val="clear" w:color="auto" w:fill="auto"/>
            <w:vAlign w:val="bottom"/>
          </w:tcPr>
          <w:p w14:paraId="2E037F8C" w14:textId="4F78CD93"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(1.719.701)</w:t>
            </w:r>
          </w:p>
        </w:tc>
      </w:tr>
      <w:tr w:rsidR="00587273" w:rsidRPr="00B12729" w14:paraId="4B133F83" w14:textId="5740EC75" w:rsidTr="00587273">
        <w:trPr>
          <w:trHeight w:val="113"/>
        </w:trPr>
        <w:tc>
          <w:tcPr>
            <w:tcW w:w="621" w:type="dxa"/>
            <w:tcBorders>
              <w:left w:val="single" w:sz="4" w:space="0" w:color="auto"/>
            </w:tcBorders>
            <w:vAlign w:val="bottom"/>
          </w:tcPr>
          <w:p w14:paraId="546FBF6D"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6E99C06" w14:textId="705DDDDB"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166</w:t>
            </w:r>
          </w:p>
        </w:tc>
        <w:tc>
          <w:tcPr>
            <w:tcW w:w="1276" w:type="dxa"/>
            <w:tcBorders>
              <w:left w:val="single" w:sz="4" w:space="0" w:color="auto"/>
              <w:right w:val="single" w:sz="4" w:space="0" w:color="auto"/>
            </w:tcBorders>
            <w:shd w:val="clear" w:color="auto" w:fill="auto"/>
            <w:vAlign w:val="bottom"/>
          </w:tcPr>
          <w:p w14:paraId="70BC3318" w14:textId="2ACE9C3B"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879</w:t>
            </w:r>
          </w:p>
        </w:tc>
      </w:tr>
      <w:tr w:rsidR="00587273" w:rsidRPr="00B12729" w14:paraId="54CF22F3" w14:textId="7F0123D0" w:rsidTr="00587273">
        <w:trPr>
          <w:trHeight w:val="113"/>
        </w:trPr>
        <w:tc>
          <w:tcPr>
            <w:tcW w:w="621" w:type="dxa"/>
            <w:tcBorders>
              <w:left w:val="single" w:sz="4" w:space="0" w:color="auto"/>
            </w:tcBorders>
            <w:vAlign w:val="bottom"/>
          </w:tcPr>
          <w:p w14:paraId="3C785A4F"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91C8BF" w14:textId="310C7873"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912.239</w:t>
            </w:r>
          </w:p>
        </w:tc>
        <w:tc>
          <w:tcPr>
            <w:tcW w:w="1276" w:type="dxa"/>
            <w:tcBorders>
              <w:left w:val="single" w:sz="4" w:space="0" w:color="auto"/>
              <w:right w:val="single" w:sz="4" w:space="0" w:color="auto"/>
            </w:tcBorders>
            <w:shd w:val="clear" w:color="auto" w:fill="auto"/>
            <w:vAlign w:val="bottom"/>
          </w:tcPr>
          <w:p w14:paraId="69C7EBC1" w14:textId="3EF70544"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344.397</w:t>
            </w:r>
          </w:p>
        </w:tc>
      </w:tr>
      <w:tr w:rsidR="00587273" w:rsidRPr="00B12729" w14:paraId="4E20528C" w14:textId="35AC3B6F" w:rsidTr="00587273">
        <w:trPr>
          <w:trHeight w:val="113"/>
        </w:trPr>
        <w:tc>
          <w:tcPr>
            <w:tcW w:w="621" w:type="dxa"/>
            <w:tcBorders>
              <w:left w:val="single" w:sz="4" w:space="0" w:color="auto"/>
            </w:tcBorders>
            <w:vAlign w:val="bottom"/>
          </w:tcPr>
          <w:p w14:paraId="297C9CC5"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0801E8A" w14:textId="2A0889CA"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495.074</w:t>
            </w:r>
          </w:p>
        </w:tc>
        <w:tc>
          <w:tcPr>
            <w:tcW w:w="1276" w:type="dxa"/>
            <w:tcBorders>
              <w:left w:val="single" w:sz="4" w:space="0" w:color="auto"/>
              <w:right w:val="single" w:sz="4" w:space="0" w:color="auto"/>
            </w:tcBorders>
            <w:shd w:val="clear" w:color="auto" w:fill="auto"/>
            <w:vAlign w:val="bottom"/>
          </w:tcPr>
          <w:p w14:paraId="2B70CF84" w14:textId="2730BF62"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477.837</w:t>
            </w:r>
          </w:p>
        </w:tc>
      </w:tr>
      <w:tr w:rsidR="00587273" w:rsidRPr="00B12729" w14:paraId="70CAE7CA" w14:textId="21D5CBA7" w:rsidTr="00587273">
        <w:trPr>
          <w:trHeight w:val="113"/>
        </w:trPr>
        <w:tc>
          <w:tcPr>
            <w:tcW w:w="621" w:type="dxa"/>
            <w:tcBorders>
              <w:left w:val="single" w:sz="4" w:space="0" w:color="auto"/>
            </w:tcBorders>
            <w:vAlign w:val="bottom"/>
          </w:tcPr>
          <w:p w14:paraId="490BAA77"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048196A7" w:rsidR="00587273" w:rsidRPr="00B12729" w:rsidRDefault="00587273" w:rsidP="00B12729">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6CEA633" w14:textId="638023E8"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139.751</w:t>
            </w:r>
          </w:p>
        </w:tc>
        <w:tc>
          <w:tcPr>
            <w:tcW w:w="1276" w:type="dxa"/>
            <w:tcBorders>
              <w:left w:val="single" w:sz="4" w:space="0" w:color="auto"/>
              <w:right w:val="single" w:sz="4" w:space="0" w:color="auto"/>
            </w:tcBorders>
            <w:shd w:val="clear" w:color="auto" w:fill="auto"/>
            <w:vAlign w:val="bottom"/>
          </w:tcPr>
          <w:p w14:paraId="21F29133" w14:textId="3C708FE4"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423.051</w:t>
            </w:r>
          </w:p>
        </w:tc>
      </w:tr>
      <w:tr w:rsidR="00587273" w:rsidRPr="00B12729" w14:paraId="0934FF70" w14:textId="71B90899" w:rsidTr="00587273">
        <w:trPr>
          <w:trHeight w:val="113"/>
        </w:trPr>
        <w:tc>
          <w:tcPr>
            <w:tcW w:w="621" w:type="dxa"/>
            <w:tcBorders>
              <w:left w:val="single" w:sz="4" w:space="0" w:color="auto"/>
            </w:tcBorders>
            <w:vAlign w:val="bottom"/>
          </w:tcPr>
          <w:p w14:paraId="332B1490"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4659C96" w14:textId="6477EA18"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(1.587.130)</w:t>
            </w:r>
          </w:p>
        </w:tc>
        <w:tc>
          <w:tcPr>
            <w:tcW w:w="1276" w:type="dxa"/>
            <w:tcBorders>
              <w:left w:val="single" w:sz="4" w:space="0" w:color="auto"/>
              <w:right w:val="single" w:sz="4" w:space="0" w:color="auto"/>
            </w:tcBorders>
            <w:shd w:val="clear" w:color="auto" w:fill="auto"/>
            <w:vAlign w:val="bottom"/>
          </w:tcPr>
          <w:p w14:paraId="628BC2D3" w14:textId="1D2F8CBE"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(637.601)</w:t>
            </w:r>
          </w:p>
        </w:tc>
      </w:tr>
      <w:tr w:rsidR="00587273" w:rsidRPr="00B12729" w14:paraId="39A68CD2" w14:textId="26BE1290" w:rsidTr="00587273">
        <w:trPr>
          <w:trHeight w:val="113"/>
        </w:trPr>
        <w:tc>
          <w:tcPr>
            <w:tcW w:w="621" w:type="dxa"/>
            <w:tcBorders>
              <w:left w:val="single" w:sz="4" w:space="0" w:color="auto"/>
            </w:tcBorders>
            <w:vAlign w:val="bottom"/>
          </w:tcPr>
          <w:p w14:paraId="5138101A"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51AEAA" w14:textId="63C7A2E6"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(187.907)</w:t>
            </w:r>
          </w:p>
        </w:tc>
        <w:tc>
          <w:tcPr>
            <w:tcW w:w="1276" w:type="dxa"/>
            <w:tcBorders>
              <w:left w:val="single" w:sz="4" w:space="0" w:color="auto"/>
              <w:right w:val="single" w:sz="4" w:space="0" w:color="auto"/>
            </w:tcBorders>
            <w:shd w:val="clear" w:color="auto" w:fill="auto"/>
            <w:vAlign w:val="bottom"/>
          </w:tcPr>
          <w:p w14:paraId="64DAE618" w14:textId="495CFE82"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(77.326)</w:t>
            </w:r>
          </w:p>
        </w:tc>
      </w:tr>
      <w:tr w:rsidR="00587273" w:rsidRPr="00B12729" w14:paraId="11C0F0A1" w14:textId="3CBA0102" w:rsidTr="00587273">
        <w:trPr>
          <w:trHeight w:val="113"/>
        </w:trPr>
        <w:tc>
          <w:tcPr>
            <w:tcW w:w="621" w:type="dxa"/>
            <w:tcBorders>
              <w:left w:val="single" w:sz="4" w:space="0" w:color="auto"/>
            </w:tcBorders>
            <w:vAlign w:val="bottom"/>
          </w:tcPr>
          <w:p w14:paraId="45751EB1"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7A7D47E0" w:rsidR="00587273" w:rsidRPr="00B12729" w:rsidRDefault="00587273" w:rsidP="00B12729">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4B607A" w14:textId="1E537DB2"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(1.549.698)</w:t>
            </w:r>
          </w:p>
        </w:tc>
        <w:tc>
          <w:tcPr>
            <w:tcW w:w="1276" w:type="dxa"/>
            <w:tcBorders>
              <w:left w:val="single" w:sz="4" w:space="0" w:color="auto"/>
              <w:right w:val="single" w:sz="4" w:space="0" w:color="auto"/>
            </w:tcBorders>
            <w:shd w:val="clear" w:color="auto" w:fill="auto"/>
            <w:vAlign w:val="bottom"/>
          </w:tcPr>
          <w:p w14:paraId="46C57ED8" w14:textId="04C5E262"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(1.795.368)</w:t>
            </w:r>
          </w:p>
        </w:tc>
      </w:tr>
      <w:tr w:rsidR="00587273" w:rsidRPr="00B12729" w14:paraId="3E05E8DB" w14:textId="21A00B7F" w:rsidTr="00587273">
        <w:trPr>
          <w:trHeight w:val="113"/>
        </w:trPr>
        <w:tc>
          <w:tcPr>
            <w:tcW w:w="621" w:type="dxa"/>
            <w:tcBorders>
              <w:left w:val="single" w:sz="4" w:space="0" w:color="auto"/>
            </w:tcBorders>
            <w:vAlign w:val="bottom"/>
          </w:tcPr>
          <w:p w14:paraId="31DC0ED4" w14:textId="77777777" w:rsidR="00587273" w:rsidRPr="00B12729" w:rsidRDefault="00587273" w:rsidP="00B12729">
            <w:pPr>
              <w:ind w:left="-108"/>
              <w:rPr>
                <w:rFonts w:ascii="Arial" w:hAnsi="Arial" w:cs="Arial"/>
                <w:sz w:val="14"/>
                <w:szCs w:val="14"/>
              </w:rPr>
            </w:pPr>
          </w:p>
        </w:tc>
        <w:tc>
          <w:tcPr>
            <w:tcW w:w="5929" w:type="dxa"/>
            <w:tcBorders>
              <w:right w:val="single" w:sz="4" w:space="0" w:color="auto"/>
            </w:tcBorders>
            <w:vAlign w:val="bottom"/>
          </w:tcPr>
          <w:p w14:paraId="6231B9A6" w14:textId="77777777" w:rsidR="00587273" w:rsidRPr="00B12729" w:rsidRDefault="00587273" w:rsidP="00B12729">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960B4D3" w14:textId="07BB007D"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13E5D79D" w14:textId="1DD78EBD" w:rsidR="00587273" w:rsidRPr="00B12729" w:rsidRDefault="00587273" w:rsidP="00B12729">
            <w:pPr>
              <w:ind w:left="-210" w:right="33"/>
              <w:jc w:val="right"/>
              <w:rPr>
                <w:rFonts w:ascii="Arial" w:hAnsi="Arial" w:cs="Arial"/>
                <w:sz w:val="14"/>
                <w:szCs w:val="14"/>
                <w:lang w:val="en-US" w:eastAsia="en-US"/>
              </w:rPr>
            </w:pPr>
          </w:p>
        </w:tc>
      </w:tr>
      <w:tr w:rsidR="00587273" w:rsidRPr="00B12729" w14:paraId="1C42BD38" w14:textId="738D58A8" w:rsidTr="00587273">
        <w:trPr>
          <w:trHeight w:val="113"/>
        </w:trPr>
        <w:tc>
          <w:tcPr>
            <w:tcW w:w="621" w:type="dxa"/>
            <w:tcBorders>
              <w:left w:val="single" w:sz="4" w:space="0" w:color="auto"/>
            </w:tcBorders>
            <w:vAlign w:val="bottom"/>
          </w:tcPr>
          <w:p w14:paraId="03C2EA1C" w14:textId="77777777" w:rsidR="00587273" w:rsidRPr="00B12729" w:rsidRDefault="00587273" w:rsidP="00B12729">
            <w:pPr>
              <w:ind w:left="-108"/>
              <w:rPr>
                <w:rFonts w:ascii="Arial" w:hAnsi="Arial" w:cs="Arial"/>
                <w:sz w:val="14"/>
                <w:szCs w:val="14"/>
              </w:rPr>
            </w:pPr>
            <w:r w:rsidRPr="00B12729">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587273" w:rsidRPr="00B12729" w:rsidRDefault="00587273" w:rsidP="00B12729">
            <w:pPr>
              <w:jc w:val="both"/>
              <w:rPr>
                <w:rFonts w:ascii="Arial" w:hAnsi="Arial" w:cs="Arial"/>
                <w:b/>
                <w:sz w:val="14"/>
                <w:szCs w:val="14"/>
              </w:rPr>
            </w:pPr>
            <w:r w:rsidRPr="00B12729">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33ED374" w14:textId="08D1E098" w:rsidR="00587273" w:rsidRPr="00B12729" w:rsidRDefault="00587273" w:rsidP="00B12729">
            <w:pPr>
              <w:ind w:left="-210" w:right="33"/>
              <w:jc w:val="right"/>
              <w:rPr>
                <w:rFonts w:ascii="Arial" w:hAnsi="Arial" w:cs="Arial"/>
                <w:b/>
                <w:sz w:val="14"/>
                <w:szCs w:val="14"/>
              </w:rPr>
            </w:pPr>
            <w:r w:rsidRPr="00B12729">
              <w:rPr>
                <w:rFonts w:ascii="Arial" w:hAnsi="Arial" w:cs="Arial"/>
                <w:b/>
                <w:sz w:val="14"/>
                <w:szCs w:val="14"/>
              </w:rPr>
              <w:t>(3.000.501)</w:t>
            </w:r>
          </w:p>
        </w:tc>
        <w:tc>
          <w:tcPr>
            <w:tcW w:w="1276" w:type="dxa"/>
            <w:tcBorders>
              <w:left w:val="single" w:sz="4" w:space="0" w:color="auto"/>
              <w:right w:val="single" w:sz="4" w:space="0" w:color="auto"/>
            </w:tcBorders>
            <w:shd w:val="clear" w:color="auto" w:fill="auto"/>
            <w:vAlign w:val="bottom"/>
          </w:tcPr>
          <w:p w14:paraId="108F0ED5" w14:textId="12E40C42" w:rsidR="00587273" w:rsidRPr="00B12729" w:rsidRDefault="00587273" w:rsidP="00B12729">
            <w:pPr>
              <w:ind w:left="-210" w:right="33"/>
              <w:jc w:val="right"/>
              <w:rPr>
                <w:rFonts w:ascii="Arial" w:hAnsi="Arial" w:cs="Arial"/>
                <w:b/>
                <w:sz w:val="14"/>
                <w:szCs w:val="14"/>
                <w:lang w:val="en-US" w:eastAsia="en-US"/>
              </w:rPr>
            </w:pPr>
            <w:r w:rsidRPr="00B12729">
              <w:rPr>
                <w:rFonts w:ascii="Arial" w:hAnsi="Arial" w:cs="Arial"/>
                <w:b/>
                <w:sz w:val="14"/>
                <w:szCs w:val="14"/>
              </w:rPr>
              <w:t>5.975.961</w:t>
            </w:r>
          </w:p>
        </w:tc>
      </w:tr>
      <w:tr w:rsidR="00587273" w:rsidRPr="00B12729" w14:paraId="12C2E0C9" w14:textId="5B38C723" w:rsidTr="00587273">
        <w:trPr>
          <w:trHeight w:val="113"/>
        </w:trPr>
        <w:tc>
          <w:tcPr>
            <w:tcW w:w="621" w:type="dxa"/>
            <w:tcBorders>
              <w:left w:val="single" w:sz="4" w:space="0" w:color="auto"/>
            </w:tcBorders>
            <w:vAlign w:val="bottom"/>
          </w:tcPr>
          <w:p w14:paraId="4761CA0A" w14:textId="77777777" w:rsidR="00587273" w:rsidRPr="00B12729" w:rsidRDefault="00587273" w:rsidP="00B12729">
            <w:pPr>
              <w:ind w:left="-108"/>
              <w:rPr>
                <w:rFonts w:ascii="Arial" w:hAnsi="Arial" w:cs="Arial"/>
                <w:sz w:val="14"/>
                <w:szCs w:val="14"/>
              </w:rPr>
            </w:pPr>
          </w:p>
        </w:tc>
        <w:tc>
          <w:tcPr>
            <w:tcW w:w="5929" w:type="dxa"/>
            <w:tcBorders>
              <w:right w:val="single" w:sz="4" w:space="0" w:color="auto"/>
            </w:tcBorders>
            <w:vAlign w:val="bottom"/>
          </w:tcPr>
          <w:p w14:paraId="0D90B10F" w14:textId="77777777" w:rsidR="00587273" w:rsidRPr="00B12729" w:rsidRDefault="00587273" w:rsidP="00B12729">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2EB9514" w14:textId="3D5E32EF"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C3C67AD" w14:textId="1E54B5B1" w:rsidR="00587273" w:rsidRPr="00B12729" w:rsidRDefault="00587273" w:rsidP="00B12729">
            <w:pPr>
              <w:ind w:left="-210" w:right="33"/>
              <w:jc w:val="right"/>
              <w:rPr>
                <w:rFonts w:ascii="Arial" w:hAnsi="Arial" w:cs="Arial"/>
                <w:sz w:val="14"/>
                <w:szCs w:val="14"/>
                <w:lang w:val="en-US" w:eastAsia="en-US"/>
              </w:rPr>
            </w:pPr>
          </w:p>
        </w:tc>
      </w:tr>
      <w:tr w:rsidR="00587273" w:rsidRPr="00B12729" w14:paraId="20C143E8" w14:textId="24622926" w:rsidTr="00587273">
        <w:trPr>
          <w:trHeight w:val="113"/>
        </w:trPr>
        <w:tc>
          <w:tcPr>
            <w:tcW w:w="621" w:type="dxa"/>
            <w:tcBorders>
              <w:left w:val="single" w:sz="4" w:space="0" w:color="auto"/>
            </w:tcBorders>
          </w:tcPr>
          <w:p w14:paraId="59363232"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1.2.1</w:t>
            </w:r>
          </w:p>
        </w:tc>
        <w:tc>
          <w:tcPr>
            <w:tcW w:w="5929" w:type="dxa"/>
            <w:tcBorders>
              <w:right w:val="single" w:sz="4" w:space="0" w:color="auto"/>
            </w:tcBorders>
          </w:tcPr>
          <w:p w14:paraId="0F308454" w14:textId="19F935F4" w:rsidR="00587273" w:rsidRPr="00B12729" w:rsidRDefault="00587273" w:rsidP="00B12729">
            <w:pPr>
              <w:jc w:val="both"/>
              <w:rPr>
                <w:rFonts w:ascii="Arial" w:hAnsi="Arial" w:cs="Arial"/>
                <w:sz w:val="14"/>
                <w:szCs w:val="14"/>
              </w:rPr>
            </w:pPr>
            <w:r w:rsidRPr="00B12729">
              <w:rPr>
                <w:rFonts w:ascii="Arial" w:hAnsi="Arial" w:cs="Arial"/>
                <w:sz w:val="14"/>
                <w:szCs w:val="14"/>
              </w:rPr>
              <w:t>Gerçeğe Uygun Değer Farkı K/Z’a Yansıtılan FV’larda Net (Artış) Azalış</w:t>
            </w:r>
          </w:p>
        </w:tc>
        <w:tc>
          <w:tcPr>
            <w:tcW w:w="854" w:type="dxa"/>
            <w:tcBorders>
              <w:left w:val="single" w:sz="4" w:space="0" w:color="auto"/>
              <w:right w:val="single" w:sz="4" w:space="0" w:color="auto"/>
            </w:tcBorders>
            <w:shd w:val="clear" w:color="auto" w:fill="auto"/>
            <w:vAlign w:val="bottom"/>
          </w:tcPr>
          <w:p w14:paraId="53514E06"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12B2F44" w14:textId="3CC813E2"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(4.051.733)</w:t>
            </w:r>
          </w:p>
        </w:tc>
        <w:tc>
          <w:tcPr>
            <w:tcW w:w="1276" w:type="dxa"/>
            <w:tcBorders>
              <w:left w:val="single" w:sz="4" w:space="0" w:color="auto"/>
              <w:right w:val="single" w:sz="4" w:space="0" w:color="auto"/>
            </w:tcBorders>
            <w:shd w:val="clear" w:color="auto" w:fill="auto"/>
            <w:vAlign w:val="bottom"/>
          </w:tcPr>
          <w:p w14:paraId="64D14D5A" w14:textId="2847BFE0"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(1.406.547)</w:t>
            </w:r>
          </w:p>
        </w:tc>
      </w:tr>
      <w:tr w:rsidR="00587273" w:rsidRPr="00B12729" w14:paraId="3479EA07" w14:textId="4C915886" w:rsidTr="00587273">
        <w:trPr>
          <w:trHeight w:val="113"/>
        </w:trPr>
        <w:tc>
          <w:tcPr>
            <w:tcW w:w="621" w:type="dxa"/>
            <w:tcBorders>
              <w:left w:val="single" w:sz="4" w:space="0" w:color="auto"/>
            </w:tcBorders>
            <w:vAlign w:val="bottom"/>
          </w:tcPr>
          <w:p w14:paraId="3156ED07"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1.2.2</w:t>
            </w:r>
          </w:p>
        </w:tc>
        <w:tc>
          <w:tcPr>
            <w:tcW w:w="5929" w:type="dxa"/>
            <w:tcBorders>
              <w:right w:val="single" w:sz="4" w:space="0" w:color="auto"/>
            </w:tcBorders>
          </w:tcPr>
          <w:p w14:paraId="6ED005E6" w14:textId="77777777" w:rsidR="00587273" w:rsidRPr="00B12729" w:rsidRDefault="00587273" w:rsidP="00B12729">
            <w:pPr>
              <w:rPr>
                <w:rFonts w:ascii="Arial" w:hAnsi="Arial" w:cs="Arial"/>
                <w:sz w:val="14"/>
                <w:szCs w:val="14"/>
              </w:rPr>
            </w:pPr>
            <w:r w:rsidRPr="00B12729">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4BB6761" w14:textId="08823D6E"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(79.328)</w:t>
            </w:r>
          </w:p>
        </w:tc>
        <w:tc>
          <w:tcPr>
            <w:tcW w:w="1276" w:type="dxa"/>
            <w:tcBorders>
              <w:left w:val="single" w:sz="4" w:space="0" w:color="auto"/>
              <w:right w:val="single" w:sz="4" w:space="0" w:color="auto"/>
            </w:tcBorders>
            <w:shd w:val="clear" w:color="auto" w:fill="auto"/>
            <w:vAlign w:val="bottom"/>
          </w:tcPr>
          <w:p w14:paraId="7EFDFCEB" w14:textId="23067283"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(1.540.835)</w:t>
            </w:r>
          </w:p>
        </w:tc>
      </w:tr>
      <w:tr w:rsidR="00587273" w:rsidRPr="00B12729" w14:paraId="080DE9A0" w14:textId="70DCC751" w:rsidTr="00587273">
        <w:trPr>
          <w:trHeight w:val="113"/>
        </w:trPr>
        <w:tc>
          <w:tcPr>
            <w:tcW w:w="621" w:type="dxa"/>
            <w:tcBorders>
              <w:left w:val="single" w:sz="4" w:space="0" w:color="auto"/>
            </w:tcBorders>
            <w:vAlign w:val="bottom"/>
          </w:tcPr>
          <w:p w14:paraId="4413D6B3"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1.2.3</w:t>
            </w:r>
          </w:p>
        </w:tc>
        <w:tc>
          <w:tcPr>
            <w:tcW w:w="5929" w:type="dxa"/>
            <w:tcBorders>
              <w:right w:val="single" w:sz="4" w:space="0" w:color="auto"/>
            </w:tcBorders>
          </w:tcPr>
          <w:p w14:paraId="482067CB"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E8965A9" w14:textId="2344439E"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(15.767.299)</w:t>
            </w:r>
          </w:p>
        </w:tc>
        <w:tc>
          <w:tcPr>
            <w:tcW w:w="1276" w:type="dxa"/>
            <w:tcBorders>
              <w:left w:val="single" w:sz="4" w:space="0" w:color="auto"/>
              <w:right w:val="single" w:sz="4" w:space="0" w:color="auto"/>
            </w:tcBorders>
            <w:shd w:val="clear" w:color="auto" w:fill="auto"/>
            <w:vAlign w:val="bottom"/>
          </w:tcPr>
          <w:p w14:paraId="60D769AE" w14:textId="62F2456B"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(2.009.299)</w:t>
            </w:r>
          </w:p>
        </w:tc>
      </w:tr>
      <w:tr w:rsidR="00587273" w:rsidRPr="00B12729" w14:paraId="46E67C55" w14:textId="42FE30C5" w:rsidTr="00587273">
        <w:trPr>
          <w:trHeight w:val="113"/>
        </w:trPr>
        <w:tc>
          <w:tcPr>
            <w:tcW w:w="621" w:type="dxa"/>
            <w:tcBorders>
              <w:left w:val="single" w:sz="4" w:space="0" w:color="auto"/>
            </w:tcBorders>
            <w:vAlign w:val="bottom"/>
          </w:tcPr>
          <w:p w14:paraId="18C861D0"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1.2.4</w:t>
            </w:r>
          </w:p>
        </w:tc>
        <w:tc>
          <w:tcPr>
            <w:tcW w:w="5929" w:type="dxa"/>
            <w:tcBorders>
              <w:right w:val="single" w:sz="4" w:space="0" w:color="auto"/>
            </w:tcBorders>
          </w:tcPr>
          <w:p w14:paraId="5A5D355D"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D10C1C5" w14:textId="74F92CE6"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683.717</w:t>
            </w:r>
          </w:p>
        </w:tc>
        <w:tc>
          <w:tcPr>
            <w:tcW w:w="1276" w:type="dxa"/>
            <w:tcBorders>
              <w:left w:val="single" w:sz="4" w:space="0" w:color="auto"/>
              <w:right w:val="single" w:sz="4" w:space="0" w:color="auto"/>
            </w:tcBorders>
            <w:shd w:val="clear" w:color="auto" w:fill="auto"/>
            <w:vAlign w:val="bottom"/>
          </w:tcPr>
          <w:p w14:paraId="2CA1D95F" w14:textId="4A8AB657"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149.178</w:t>
            </w:r>
          </w:p>
        </w:tc>
      </w:tr>
      <w:tr w:rsidR="00587273" w:rsidRPr="00B12729" w14:paraId="72633E60" w14:textId="581CE940" w:rsidTr="00587273">
        <w:trPr>
          <w:trHeight w:val="113"/>
        </w:trPr>
        <w:tc>
          <w:tcPr>
            <w:tcW w:w="621" w:type="dxa"/>
            <w:tcBorders>
              <w:left w:val="single" w:sz="4" w:space="0" w:color="auto"/>
            </w:tcBorders>
            <w:vAlign w:val="bottom"/>
          </w:tcPr>
          <w:p w14:paraId="133C9396" w14:textId="77777777" w:rsidR="00587273" w:rsidRPr="00B12729" w:rsidRDefault="00587273" w:rsidP="00B12729">
            <w:pPr>
              <w:ind w:left="-108"/>
              <w:rPr>
                <w:rFonts w:ascii="Arial" w:hAnsi="Arial" w:cs="Arial"/>
                <w:bCs/>
                <w:sz w:val="14"/>
                <w:szCs w:val="14"/>
              </w:rPr>
            </w:pPr>
            <w:bookmarkStart w:id="25" w:name="_Hlk142404427"/>
            <w:r w:rsidRPr="00B12729">
              <w:rPr>
                <w:rFonts w:ascii="Arial" w:hAnsi="Arial" w:cs="Arial"/>
                <w:bCs/>
                <w:sz w:val="14"/>
                <w:szCs w:val="14"/>
              </w:rPr>
              <w:t xml:space="preserve"> 1.2.5</w:t>
            </w:r>
          </w:p>
        </w:tc>
        <w:tc>
          <w:tcPr>
            <w:tcW w:w="5929" w:type="dxa"/>
            <w:tcBorders>
              <w:right w:val="single" w:sz="4" w:space="0" w:color="auto"/>
            </w:tcBorders>
          </w:tcPr>
          <w:p w14:paraId="15F698A4" w14:textId="7E5E427A" w:rsidR="00587273" w:rsidRPr="00B12729" w:rsidRDefault="00587273" w:rsidP="00B12729">
            <w:pPr>
              <w:jc w:val="both"/>
              <w:rPr>
                <w:rFonts w:ascii="Arial" w:hAnsi="Arial" w:cs="Arial"/>
                <w:sz w:val="14"/>
                <w:szCs w:val="14"/>
              </w:rPr>
            </w:pPr>
            <w:r w:rsidRPr="00B12729">
              <w:rPr>
                <w:rFonts w:ascii="Arial" w:hAnsi="Arial" w:cs="Arial"/>
                <w:sz w:val="14"/>
                <w:szCs w:val="14"/>
              </w:rPr>
              <w:t>Bankalardan Toplanan Fonlarda Net</w:t>
            </w:r>
            <w:r w:rsidR="00887143" w:rsidRPr="00B12729">
              <w:rPr>
                <w:rFonts w:ascii="Arial" w:hAnsi="Arial" w:cs="Arial"/>
                <w:sz w:val="14"/>
                <w:szCs w:val="14"/>
              </w:rPr>
              <w:t xml:space="preserve"> Artış</w:t>
            </w:r>
            <w:r w:rsidRPr="00B12729">
              <w:rPr>
                <w:rFonts w:ascii="Arial" w:hAnsi="Arial" w:cs="Arial"/>
                <w:sz w:val="14"/>
                <w:szCs w:val="14"/>
              </w:rPr>
              <w:t xml:space="preserve"> </w:t>
            </w:r>
            <w:r w:rsidR="00887143" w:rsidRPr="00B12729">
              <w:rPr>
                <w:rFonts w:ascii="Arial" w:hAnsi="Arial" w:cs="Arial"/>
                <w:sz w:val="14"/>
                <w:szCs w:val="14"/>
              </w:rPr>
              <w:t>(</w:t>
            </w:r>
            <w:r w:rsidRPr="00B12729">
              <w:rPr>
                <w:rFonts w:ascii="Arial" w:hAnsi="Arial" w:cs="Arial"/>
                <w:sz w:val="14"/>
                <w:szCs w:val="14"/>
              </w:rPr>
              <w:t>Azalış)</w:t>
            </w:r>
          </w:p>
        </w:tc>
        <w:tc>
          <w:tcPr>
            <w:tcW w:w="854" w:type="dxa"/>
            <w:tcBorders>
              <w:left w:val="single" w:sz="4" w:space="0" w:color="auto"/>
              <w:right w:val="single" w:sz="4" w:space="0" w:color="auto"/>
            </w:tcBorders>
            <w:shd w:val="clear" w:color="auto" w:fill="auto"/>
            <w:vAlign w:val="bottom"/>
          </w:tcPr>
          <w:p w14:paraId="304A996E"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CE03C" w14:textId="2928E01A"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129.121</w:t>
            </w:r>
          </w:p>
        </w:tc>
        <w:tc>
          <w:tcPr>
            <w:tcW w:w="1276" w:type="dxa"/>
            <w:tcBorders>
              <w:left w:val="single" w:sz="4" w:space="0" w:color="auto"/>
              <w:right w:val="single" w:sz="4" w:space="0" w:color="auto"/>
            </w:tcBorders>
            <w:shd w:val="clear" w:color="auto" w:fill="auto"/>
            <w:vAlign w:val="bottom"/>
          </w:tcPr>
          <w:p w14:paraId="682D30FC" w14:textId="01A6CDF7"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239.033</w:t>
            </w:r>
          </w:p>
        </w:tc>
      </w:tr>
      <w:bookmarkEnd w:id="25"/>
      <w:tr w:rsidR="00587273" w:rsidRPr="00B12729" w14:paraId="47CFB07D" w14:textId="28BD339A" w:rsidTr="00587273">
        <w:trPr>
          <w:trHeight w:val="113"/>
        </w:trPr>
        <w:tc>
          <w:tcPr>
            <w:tcW w:w="621" w:type="dxa"/>
            <w:tcBorders>
              <w:left w:val="single" w:sz="4" w:space="0" w:color="auto"/>
            </w:tcBorders>
            <w:vAlign w:val="bottom"/>
          </w:tcPr>
          <w:p w14:paraId="645CEE3F"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1.2.6</w:t>
            </w:r>
          </w:p>
        </w:tc>
        <w:tc>
          <w:tcPr>
            <w:tcW w:w="5929" w:type="dxa"/>
            <w:tcBorders>
              <w:right w:val="single" w:sz="4" w:space="0" w:color="auto"/>
            </w:tcBorders>
          </w:tcPr>
          <w:p w14:paraId="5C2CCD03"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12306FB" w14:textId="0A9A69B9"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14.831.819</w:t>
            </w:r>
          </w:p>
        </w:tc>
        <w:tc>
          <w:tcPr>
            <w:tcW w:w="1276" w:type="dxa"/>
            <w:tcBorders>
              <w:left w:val="single" w:sz="4" w:space="0" w:color="auto"/>
              <w:right w:val="single" w:sz="4" w:space="0" w:color="auto"/>
            </w:tcBorders>
            <w:shd w:val="clear" w:color="auto" w:fill="auto"/>
            <w:vAlign w:val="bottom"/>
          </w:tcPr>
          <w:p w14:paraId="7D715EAD" w14:textId="344EEFB0"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9.748.367</w:t>
            </w:r>
          </w:p>
        </w:tc>
      </w:tr>
      <w:tr w:rsidR="00587273" w:rsidRPr="00B12729" w14:paraId="4AFA203F" w14:textId="014A1AD9" w:rsidTr="00587273">
        <w:trPr>
          <w:trHeight w:val="70"/>
        </w:trPr>
        <w:tc>
          <w:tcPr>
            <w:tcW w:w="621" w:type="dxa"/>
            <w:tcBorders>
              <w:left w:val="single" w:sz="4" w:space="0" w:color="auto"/>
            </w:tcBorders>
            <w:vAlign w:val="bottom"/>
          </w:tcPr>
          <w:p w14:paraId="05B27512"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1.2.7</w:t>
            </w:r>
          </w:p>
        </w:tc>
        <w:tc>
          <w:tcPr>
            <w:tcW w:w="5929" w:type="dxa"/>
            <w:tcBorders>
              <w:right w:val="single" w:sz="4" w:space="0" w:color="auto"/>
            </w:tcBorders>
          </w:tcPr>
          <w:p w14:paraId="2A41D5DC" w14:textId="0B0546E5" w:rsidR="00587273" w:rsidRPr="00B12729" w:rsidRDefault="00587273" w:rsidP="00B12729">
            <w:pPr>
              <w:jc w:val="both"/>
              <w:rPr>
                <w:rFonts w:ascii="Arial" w:hAnsi="Arial" w:cs="Arial"/>
                <w:sz w:val="14"/>
                <w:szCs w:val="14"/>
              </w:rPr>
            </w:pPr>
            <w:r w:rsidRPr="00B12729">
              <w:rPr>
                <w:rFonts w:ascii="Arial" w:hAnsi="Arial" w:cs="Arial"/>
                <w:sz w:val="14"/>
                <w:szCs w:val="14"/>
              </w:rPr>
              <w:t>Gerçeğe Uygun Değer Farkı K/Z’a Yansıtılan FY’lerde Net Artış (Azalış)</w:t>
            </w:r>
          </w:p>
        </w:tc>
        <w:tc>
          <w:tcPr>
            <w:tcW w:w="854" w:type="dxa"/>
            <w:tcBorders>
              <w:left w:val="single" w:sz="4" w:space="0" w:color="auto"/>
              <w:right w:val="single" w:sz="4" w:space="0" w:color="auto"/>
            </w:tcBorders>
            <w:shd w:val="clear" w:color="auto" w:fill="auto"/>
            <w:vAlign w:val="bottom"/>
          </w:tcPr>
          <w:p w14:paraId="3AB613BE"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6202A0D" w14:textId="79E2236D"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12F49E06" w14:textId="7C4BFEE0"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w:t>
            </w:r>
          </w:p>
        </w:tc>
      </w:tr>
      <w:tr w:rsidR="00587273" w:rsidRPr="00B12729" w14:paraId="00E08964" w14:textId="4D5EFF95" w:rsidTr="00587273">
        <w:trPr>
          <w:trHeight w:val="113"/>
        </w:trPr>
        <w:tc>
          <w:tcPr>
            <w:tcW w:w="621" w:type="dxa"/>
            <w:tcBorders>
              <w:left w:val="single" w:sz="4" w:space="0" w:color="auto"/>
            </w:tcBorders>
            <w:vAlign w:val="bottom"/>
          </w:tcPr>
          <w:p w14:paraId="78B3DD89"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1.2.8</w:t>
            </w:r>
          </w:p>
        </w:tc>
        <w:tc>
          <w:tcPr>
            <w:tcW w:w="5929" w:type="dxa"/>
            <w:tcBorders>
              <w:right w:val="single" w:sz="4" w:space="0" w:color="auto"/>
            </w:tcBorders>
          </w:tcPr>
          <w:p w14:paraId="2746CA01"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EEBD4A" w14:textId="123AAD35"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507FCD55" w14:textId="02B767BA"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w:t>
            </w:r>
          </w:p>
        </w:tc>
      </w:tr>
      <w:tr w:rsidR="00587273" w:rsidRPr="00B12729" w14:paraId="53EC70F1" w14:textId="51F52213" w:rsidTr="00587273">
        <w:trPr>
          <w:trHeight w:val="113"/>
        </w:trPr>
        <w:tc>
          <w:tcPr>
            <w:tcW w:w="621" w:type="dxa"/>
            <w:tcBorders>
              <w:left w:val="single" w:sz="4" w:space="0" w:color="auto"/>
            </w:tcBorders>
            <w:vAlign w:val="bottom"/>
          </w:tcPr>
          <w:p w14:paraId="41037C12"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1.2.9</w:t>
            </w:r>
          </w:p>
        </w:tc>
        <w:tc>
          <w:tcPr>
            <w:tcW w:w="5929" w:type="dxa"/>
            <w:tcBorders>
              <w:right w:val="single" w:sz="4" w:space="0" w:color="auto"/>
            </w:tcBorders>
          </w:tcPr>
          <w:p w14:paraId="3DBBA7F7"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DEBA380" w14:textId="36A3026B"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42917D5" w14:textId="31F7F928"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w:t>
            </w:r>
          </w:p>
        </w:tc>
      </w:tr>
      <w:tr w:rsidR="00587273" w:rsidRPr="00B12729" w14:paraId="70CA57FA" w14:textId="7784138D" w:rsidTr="00587273">
        <w:trPr>
          <w:trHeight w:val="145"/>
        </w:trPr>
        <w:tc>
          <w:tcPr>
            <w:tcW w:w="621" w:type="dxa"/>
            <w:tcBorders>
              <w:left w:val="single" w:sz="4" w:space="0" w:color="auto"/>
            </w:tcBorders>
            <w:vAlign w:val="bottom"/>
          </w:tcPr>
          <w:p w14:paraId="30B5A8BD" w14:textId="77777777" w:rsidR="00587273" w:rsidRPr="00B12729" w:rsidRDefault="00587273" w:rsidP="00B12729">
            <w:pPr>
              <w:ind w:left="-108"/>
              <w:rPr>
                <w:rFonts w:ascii="Arial" w:hAnsi="Arial" w:cs="Arial"/>
                <w:bCs/>
                <w:sz w:val="14"/>
                <w:szCs w:val="14"/>
              </w:rPr>
            </w:pPr>
            <w:r w:rsidRPr="00B12729">
              <w:rPr>
                <w:rFonts w:ascii="Arial" w:hAnsi="Arial" w:cs="Arial"/>
                <w:bCs/>
                <w:sz w:val="14"/>
                <w:szCs w:val="14"/>
              </w:rPr>
              <w:t xml:space="preserve"> 1.2.10</w:t>
            </w:r>
          </w:p>
        </w:tc>
        <w:tc>
          <w:tcPr>
            <w:tcW w:w="5929" w:type="dxa"/>
            <w:tcBorders>
              <w:right w:val="single" w:sz="4" w:space="0" w:color="auto"/>
            </w:tcBorders>
          </w:tcPr>
          <w:p w14:paraId="441736AC"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333B59F5"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7494435" w14:textId="6AA5D276"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1.253.202</w:t>
            </w:r>
          </w:p>
        </w:tc>
        <w:tc>
          <w:tcPr>
            <w:tcW w:w="1276" w:type="dxa"/>
            <w:tcBorders>
              <w:left w:val="single" w:sz="4" w:space="0" w:color="auto"/>
              <w:right w:val="single" w:sz="4" w:space="0" w:color="auto"/>
            </w:tcBorders>
            <w:shd w:val="clear" w:color="auto" w:fill="auto"/>
            <w:vAlign w:val="bottom"/>
          </w:tcPr>
          <w:p w14:paraId="20EF0BE0" w14:textId="7DE54DE6"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796.064</w:t>
            </w:r>
          </w:p>
        </w:tc>
      </w:tr>
      <w:tr w:rsidR="00587273" w:rsidRPr="00B12729" w14:paraId="57F4D10F" w14:textId="0DA74966" w:rsidTr="00587273">
        <w:trPr>
          <w:trHeight w:val="113"/>
        </w:trPr>
        <w:tc>
          <w:tcPr>
            <w:tcW w:w="621" w:type="dxa"/>
            <w:tcBorders>
              <w:left w:val="single" w:sz="4" w:space="0" w:color="auto"/>
            </w:tcBorders>
            <w:vAlign w:val="bottom"/>
          </w:tcPr>
          <w:p w14:paraId="1D9E10E7" w14:textId="77777777" w:rsidR="00587273" w:rsidRPr="00B12729" w:rsidRDefault="00587273" w:rsidP="00B12729">
            <w:pPr>
              <w:ind w:left="-108"/>
              <w:rPr>
                <w:rFonts w:ascii="Arial" w:hAnsi="Arial" w:cs="Arial"/>
                <w:bCs/>
                <w:sz w:val="14"/>
                <w:szCs w:val="14"/>
              </w:rPr>
            </w:pPr>
          </w:p>
        </w:tc>
        <w:tc>
          <w:tcPr>
            <w:tcW w:w="5929" w:type="dxa"/>
            <w:tcBorders>
              <w:right w:val="single" w:sz="4" w:space="0" w:color="auto"/>
            </w:tcBorders>
            <w:vAlign w:val="bottom"/>
          </w:tcPr>
          <w:p w14:paraId="53FB23CA" w14:textId="77777777" w:rsidR="00587273" w:rsidRPr="00B12729" w:rsidRDefault="00587273" w:rsidP="00B12729">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587273" w:rsidRPr="00B12729" w:rsidRDefault="00587273" w:rsidP="00B12729">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D192AD" w14:textId="7F581EED"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5B78A4C" w14:textId="26F7DD27" w:rsidR="00587273" w:rsidRPr="00B12729" w:rsidRDefault="00587273" w:rsidP="00B12729">
            <w:pPr>
              <w:ind w:left="-210" w:right="33"/>
              <w:jc w:val="right"/>
              <w:rPr>
                <w:rFonts w:ascii="Arial" w:hAnsi="Arial" w:cs="Arial"/>
                <w:sz w:val="14"/>
                <w:szCs w:val="14"/>
                <w:lang w:val="en-US" w:eastAsia="en-US"/>
              </w:rPr>
            </w:pPr>
          </w:p>
        </w:tc>
      </w:tr>
      <w:tr w:rsidR="00587273" w:rsidRPr="00B12729" w14:paraId="05E49659" w14:textId="4D4160F2" w:rsidTr="00587273">
        <w:trPr>
          <w:trHeight w:val="70"/>
        </w:trPr>
        <w:tc>
          <w:tcPr>
            <w:tcW w:w="621" w:type="dxa"/>
            <w:tcBorders>
              <w:left w:val="single" w:sz="4" w:space="0" w:color="auto"/>
            </w:tcBorders>
            <w:vAlign w:val="bottom"/>
          </w:tcPr>
          <w:p w14:paraId="660520F6" w14:textId="77777777" w:rsidR="00587273" w:rsidRPr="00B12729" w:rsidRDefault="00587273" w:rsidP="00B12729">
            <w:pPr>
              <w:ind w:left="-108"/>
              <w:rPr>
                <w:rFonts w:ascii="Arial" w:hAnsi="Arial" w:cs="Arial"/>
                <w:b/>
                <w:bCs/>
                <w:sz w:val="14"/>
                <w:szCs w:val="14"/>
              </w:rPr>
            </w:pPr>
            <w:r w:rsidRPr="00B12729">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587273" w:rsidRPr="00B12729" w:rsidRDefault="00587273" w:rsidP="00B12729">
            <w:pPr>
              <w:jc w:val="both"/>
              <w:rPr>
                <w:rFonts w:ascii="Arial" w:hAnsi="Arial" w:cs="Arial"/>
                <w:sz w:val="14"/>
                <w:szCs w:val="14"/>
              </w:rPr>
            </w:pPr>
            <w:r w:rsidRPr="00B12729">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4DB34D" w14:textId="55A80489" w:rsidR="00587273" w:rsidRPr="00B12729" w:rsidRDefault="00587273" w:rsidP="00B12729">
            <w:pPr>
              <w:ind w:left="-210" w:right="33"/>
              <w:jc w:val="right"/>
              <w:rPr>
                <w:rFonts w:ascii="Arial" w:hAnsi="Arial" w:cs="Arial"/>
                <w:b/>
                <w:sz w:val="14"/>
                <w:szCs w:val="14"/>
              </w:rPr>
            </w:pPr>
            <w:r w:rsidRPr="00B12729">
              <w:rPr>
                <w:rFonts w:ascii="Arial" w:hAnsi="Arial" w:cs="Arial"/>
                <w:b/>
                <w:sz w:val="14"/>
                <w:szCs w:val="14"/>
              </w:rPr>
              <w:t>(1.949.962)</w:t>
            </w:r>
          </w:p>
        </w:tc>
        <w:tc>
          <w:tcPr>
            <w:tcW w:w="1276" w:type="dxa"/>
            <w:tcBorders>
              <w:left w:val="single" w:sz="4" w:space="0" w:color="auto"/>
              <w:right w:val="single" w:sz="4" w:space="0" w:color="auto"/>
            </w:tcBorders>
            <w:shd w:val="clear" w:color="auto" w:fill="auto"/>
            <w:vAlign w:val="bottom"/>
          </w:tcPr>
          <w:p w14:paraId="60310DDC" w14:textId="4BD42878" w:rsidR="00587273" w:rsidRPr="00B12729" w:rsidRDefault="00587273" w:rsidP="00B12729">
            <w:pPr>
              <w:ind w:left="-210" w:right="33"/>
              <w:jc w:val="right"/>
              <w:rPr>
                <w:rFonts w:ascii="Arial" w:hAnsi="Arial" w:cs="Arial"/>
                <w:b/>
                <w:sz w:val="14"/>
                <w:szCs w:val="14"/>
                <w:lang w:val="en-US" w:eastAsia="en-US"/>
              </w:rPr>
            </w:pPr>
            <w:r w:rsidRPr="00B12729">
              <w:rPr>
                <w:rFonts w:ascii="Arial" w:hAnsi="Arial" w:cs="Arial"/>
                <w:b/>
                <w:sz w:val="14"/>
                <w:szCs w:val="14"/>
              </w:rPr>
              <w:t>7.035.272</w:t>
            </w:r>
          </w:p>
        </w:tc>
      </w:tr>
      <w:tr w:rsidR="00587273" w:rsidRPr="00B12729" w14:paraId="49B97035" w14:textId="54EDAAFB" w:rsidTr="00587273">
        <w:trPr>
          <w:trHeight w:val="63"/>
        </w:trPr>
        <w:tc>
          <w:tcPr>
            <w:tcW w:w="621" w:type="dxa"/>
            <w:tcBorders>
              <w:left w:val="single" w:sz="4" w:space="0" w:color="auto"/>
            </w:tcBorders>
            <w:vAlign w:val="bottom"/>
          </w:tcPr>
          <w:p w14:paraId="2D689419" w14:textId="77777777" w:rsidR="00587273" w:rsidRPr="00B12729" w:rsidRDefault="00587273" w:rsidP="00B12729">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587273" w:rsidRPr="00B12729" w:rsidRDefault="00587273" w:rsidP="00B12729">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3D1FBE6" w14:textId="399029AE"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CC534E7" w14:textId="58D0E841" w:rsidR="00587273" w:rsidRPr="00B12729" w:rsidRDefault="00587273" w:rsidP="00B12729">
            <w:pPr>
              <w:ind w:left="-210" w:right="33"/>
              <w:jc w:val="right"/>
              <w:rPr>
                <w:rFonts w:ascii="Arial" w:hAnsi="Arial" w:cs="Arial"/>
                <w:sz w:val="14"/>
                <w:szCs w:val="14"/>
                <w:lang w:val="en-US" w:eastAsia="en-US"/>
              </w:rPr>
            </w:pPr>
          </w:p>
        </w:tc>
      </w:tr>
      <w:tr w:rsidR="00587273" w:rsidRPr="00B12729" w14:paraId="2BBF8ACB" w14:textId="748B53F6" w:rsidTr="00587273">
        <w:trPr>
          <w:trHeight w:val="113"/>
        </w:trPr>
        <w:tc>
          <w:tcPr>
            <w:tcW w:w="621" w:type="dxa"/>
            <w:tcBorders>
              <w:left w:val="single" w:sz="4" w:space="0" w:color="auto"/>
            </w:tcBorders>
            <w:vAlign w:val="bottom"/>
          </w:tcPr>
          <w:p w14:paraId="6A12904C" w14:textId="77777777" w:rsidR="00587273" w:rsidRPr="00B12729" w:rsidRDefault="00587273" w:rsidP="00B12729">
            <w:pPr>
              <w:ind w:left="-108"/>
              <w:rPr>
                <w:rFonts w:ascii="Arial" w:hAnsi="Arial" w:cs="Arial"/>
                <w:b/>
                <w:bCs/>
                <w:sz w:val="14"/>
                <w:szCs w:val="14"/>
              </w:rPr>
            </w:pPr>
            <w:r w:rsidRPr="00B12729">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587273" w:rsidRPr="00B12729" w:rsidRDefault="00587273" w:rsidP="00B12729">
            <w:pPr>
              <w:jc w:val="both"/>
              <w:rPr>
                <w:rFonts w:ascii="Arial" w:hAnsi="Arial" w:cs="Arial"/>
                <w:b/>
                <w:bCs/>
                <w:sz w:val="14"/>
                <w:szCs w:val="14"/>
              </w:rPr>
            </w:pPr>
            <w:r w:rsidRPr="00B12729">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2D90C74" w14:textId="6A9BCF6D"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021009A" w14:textId="616AE9B7" w:rsidR="00587273" w:rsidRPr="00B12729" w:rsidRDefault="00587273" w:rsidP="00B12729">
            <w:pPr>
              <w:ind w:left="-210" w:right="33"/>
              <w:jc w:val="right"/>
              <w:rPr>
                <w:rFonts w:ascii="Arial" w:hAnsi="Arial" w:cs="Arial"/>
                <w:sz w:val="14"/>
                <w:szCs w:val="14"/>
                <w:lang w:val="en-US" w:eastAsia="en-US"/>
              </w:rPr>
            </w:pPr>
          </w:p>
        </w:tc>
      </w:tr>
      <w:tr w:rsidR="00587273" w:rsidRPr="00B12729" w14:paraId="40EA66BC" w14:textId="2D20CDB7" w:rsidTr="00587273">
        <w:trPr>
          <w:trHeight w:val="113"/>
        </w:trPr>
        <w:tc>
          <w:tcPr>
            <w:tcW w:w="621" w:type="dxa"/>
            <w:tcBorders>
              <w:left w:val="single" w:sz="4" w:space="0" w:color="auto"/>
            </w:tcBorders>
            <w:vAlign w:val="bottom"/>
          </w:tcPr>
          <w:p w14:paraId="6E3C609D" w14:textId="77777777" w:rsidR="00587273" w:rsidRPr="00B12729" w:rsidRDefault="00587273" w:rsidP="00B12729">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587273" w:rsidRPr="00B12729" w:rsidRDefault="00587273" w:rsidP="00B12729">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4342E8B" w14:textId="767172EB"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E80C10B" w14:textId="5D950518" w:rsidR="00587273" w:rsidRPr="00B12729" w:rsidRDefault="00587273" w:rsidP="00B12729">
            <w:pPr>
              <w:ind w:left="-210" w:right="33"/>
              <w:jc w:val="right"/>
              <w:rPr>
                <w:rFonts w:ascii="Arial" w:hAnsi="Arial" w:cs="Arial"/>
                <w:sz w:val="14"/>
                <w:szCs w:val="14"/>
                <w:lang w:val="en-US" w:eastAsia="en-US"/>
              </w:rPr>
            </w:pPr>
          </w:p>
        </w:tc>
      </w:tr>
      <w:tr w:rsidR="00587273" w:rsidRPr="00B12729" w14:paraId="1B8CC785" w14:textId="0C7A9B7D" w:rsidTr="00587273">
        <w:trPr>
          <w:trHeight w:val="113"/>
        </w:trPr>
        <w:tc>
          <w:tcPr>
            <w:tcW w:w="621" w:type="dxa"/>
            <w:tcBorders>
              <w:left w:val="single" w:sz="4" w:space="0" w:color="auto"/>
            </w:tcBorders>
            <w:vAlign w:val="bottom"/>
          </w:tcPr>
          <w:p w14:paraId="7B7404C6" w14:textId="77777777" w:rsidR="00587273" w:rsidRPr="00B12729" w:rsidRDefault="00587273" w:rsidP="00B12729">
            <w:pPr>
              <w:ind w:left="-108"/>
              <w:rPr>
                <w:rFonts w:ascii="Arial" w:hAnsi="Arial" w:cs="Arial"/>
                <w:b/>
                <w:bCs/>
                <w:sz w:val="14"/>
                <w:szCs w:val="14"/>
              </w:rPr>
            </w:pPr>
            <w:r w:rsidRPr="00B12729">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587273" w:rsidRPr="00B12729" w:rsidRDefault="00587273" w:rsidP="00B12729">
            <w:pPr>
              <w:jc w:val="both"/>
              <w:rPr>
                <w:rFonts w:ascii="Arial" w:hAnsi="Arial" w:cs="Arial"/>
                <w:b/>
                <w:sz w:val="14"/>
                <w:szCs w:val="14"/>
              </w:rPr>
            </w:pPr>
            <w:r w:rsidRPr="00B12729">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7EC9E97" w14:textId="326714E6" w:rsidR="00587273" w:rsidRPr="00B12729" w:rsidRDefault="00587273" w:rsidP="00B12729">
            <w:pPr>
              <w:ind w:left="-210" w:right="33"/>
              <w:jc w:val="right"/>
              <w:rPr>
                <w:rFonts w:ascii="Arial" w:hAnsi="Arial" w:cs="Arial"/>
                <w:b/>
                <w:sz w:val="14"/>
                <w:szCs w:val="14"/>
              </w:rPr>
            </w:pPr>
            <w:r w:rsidRPr="00B12729">
              <w:rPr>
                <w:rFonts w:ascii="Arial" w:hAnsi="Arial" w:cs="Arial"/>
                <w:b/>
                <w:sz w:val="14"/>
                <w:szCs w:val="14"/>
              </w:rPr>
              <w:t>2.268.896</w:t>
            </w:r>
          </w:p>
        </w:tc>
        <w:tc>
          <w:tcPr>
            <w:tcW w:w="1276" w:type="dxa"/>
            <w:tcBorders>
              <w:left w:val="single" w:sz="4" w:space="0" w:color="auto"/>
              <w:right w:val="single" w:sz="4" w:space="0" w:color="auto"/>
            </w:tcBorders>
            <w:shd w:val="clear" w:color="auto" w:fill="auto"/>
            <w:vAlign w:val="bottom"/>
          </w:tcPr>
          <w:p w14:paraId="56ABD1BE" w14:textId="67CD57C8" w:rsidR="00587273" w:rsidRPr="00B12729" w:rsidRDefault="00587273" w:rsidP="00B12729">
            <w:pPr>
              <w:ind w:left="-210" w:right="33"/>
              <w:jc w:val="right"/>
              <w:rPr>
                <w:rFonts w:ascii="Arial" w:hAnsi="Arial" w:cs="Arial"/>
                <w:b/>
                <w:sz w:val="14"/>
                <w:szCs w:val="14"/>
                <w:lang w:val="en-US" w:eastAsia="en-US"/>
              </w:rPr>
            </w:pPr>
            <w:r w:rsidRPr="00B12729">
              <w:rPr>
                <w:rFonts w:ascii="Arial" w:hAnsi="Arial" w:cs="Arial"/>
                <w:b/>
                <w:sz w:val="14"/>
                <w:szCs w:val="14"/>
              </w:rPr>
              <w:t>(2.930.079)</w:t>
            </w:r>
          </w:p>
        </w:tc>
      </w:tr>
      <w:tr w:rsidR="00587273" w:rsidRPr="00B12729" w14:paraId="3C015987" w14:textId="189A3CDE" w:rsidTr="00587273">
        <w:trPr>
          <w:trHeight w:val="113"/>
        </w:trPr>
        <w:tc>
          <w:tcPr>
            <w:tcW w:w="621" w:type="dxa"/>
            <w:tcBorders>
              <w:left w:val="single" w:sz="4" w:space="0" w:color="auto"/>
            </w:tcBorders>
            <w:vAlign w:val="bottom"/>
          </w:tcPr>
          <w:p w14:paraId="02CF09CB" w14:textId="77777777" w:rsidR="00587273" w:rsidRPr="00B12729" w:rsidRDefault="00587273" w:rsidP="00B12729">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587273" w:rsidRPr="00B12729" w:rsidRDefault="00587273" w:rsidP="00B12729">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4C90A" w14:textId="73365436"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01DD821" w14:textId="3D0FA9F4" w:rsidR="00587273" w:rsidRPr="00B12729" w:rsidRDefault="00587273" w:rsidP="00B12729">
            <w:pPr>
              <w:ind w:left="-210" w:right="33"/>
              <w:jc w:val="right"/>
              <w:rPr>
                <w:rFonts w:ascii="Arial" w:hAnsi="Arial" w:cs="Arial"/>
                <w:sz w:val="14"/>
                <w:szCs w:val="14"/>
                <w:lang w:val="en-US" w:eastAsia="en-US"/>
              </w:rPr>
            </w:pPr>
          </w:p>
        </w:tc>
      </w:tr>
      <w:tr w:rsidR="00587273" w:rsidRPr="00B12729" w14:paraId="30E20733" w14:textId="43F94EC4" w:rsidTr="00587273">
        <w:trPr>
          <w:trHeight w:val="113"/>
        </w:trPr>
        <w:tc>
          <w:tcPr>
            <w:tcW w:w="621" w:type="dxa"/>
            <w:tcBorders>
              <w:left w:val="single" w:sz="4" w:space="0" w:color="auto"/>
            </w:tcBorders>
          </w:tcPr>
          <w:p w14:paraId="1AD4622B"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2.1</w:t>
            </w:r>
          </w:p>
        </w:tc>
        <w:tc>
          <w:tcPr>
            <w:tcW w:w="5929" w:type="dxa"/>
            <w:tcBorders>
              <w:right w:val="single" w:sz="4" w:space="0" w:color="auto"/>
            </w:tcBorders>
          </w:tcPr>
          <w:p w14:paraId="60C6C218"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89D9821" w14:textId="15DD8537"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(22.500)</w:t>
            </w:r>
          </w:p>
        </w:tc>
        <w:tc>
          <w:tcPr>
            <w:tcW w:w="1276" w:type="dxa"/>
            <w:tcBorders>
              <w:left w:val="single" w:sz="4" w:space="0" w:color="auto"/>
              <w:right w:val="single" w:sz="4" w:space="0" w:color="auto"/>
            </w:tcBorders>
            <w:shd w:val="clear" w:color="auto" w:fill="auto"/>
            <w:vAlign w:val="bottom"/>
          </w:tcPr>
          <w:p w14:paraId="4E4F9AE1" w14:textId="27507921"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(45.910)</w:t>
            </w:r>
          </w:p>
        </w:tc>
      </w:tr>
      <w:tr w:rsidR="00587273" w:rsidRPr="00B12729" w14:paraId="417DD2EE" w14:textId="5EF5963C" w:rsidTr="00587273">
        <w:trPr>
          <w:trHeight w:val="113"/>
        </w:trPr>
        <w:tc>
          <w:tcPr>
            <w:tcW w:w="621" w:type="dxa"/>
            <w:tcBorders>
              <w:left w:val="single" w:sz="4" w:space="0" w:color="auto"/>
            </w:tcBorders>
          </w:tcPr>
          <w:p w14:paraId="6A3B07DE"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2.2</w:t>
            </w:r>
          </w:p>
        </w:tc>
        <w:tc>
          <w:tcPr>
            <w:tcW w:w="5929" w:type="dxa"/>
            <w:tcBorders>
              <w:right w:val="single" w:sz="4" w:space="0" w:color="auto"/>
            </w:tcBorders>
          </w:tcPr>
          <w:p w14:paraId="75A9AF67" w14:textId="77777777" w:rsidR="00587273" w:rsidRPr="00B12729" w:rsidRDefault="00587273" w:rsidP="00B12729">
            <w:pPr>
              <w:rPr>
                <w:rFonts w:ascii="Arial" w:hAnsi="Arial" w:cs="Arial"/>
                <w:sz w:val="14"/>
                <w:szCs w:val="14"/>
              </w:rPr>
            </w:pPr>
            <w:r w:rsidRPr="00B12729">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7299674" w14:textId="77BD6569"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0E91563D" w14:textId="42E777FB"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w:t>
            </w:r>
          </w:p>
        </w:tc>
      </w:tr>
      <w:tr w:rsidR="00587273" w:rsidRPr="00B12729" w14:paraId="23F47E39" w14:textId="78A61ED9" w:rsidTr="00587273">
        <w:trPr>
          <w:trHeight w:val="113"/>
        </w:trPr>
        <w:tc>
          <w:tcPr>
            <w:tcW w:w="621" w:type="dxa"/>
            <w:tcBorders>
              <w:left w:val="single" w:sz="4" w:space="0" w:color="auto"/>
            </w:tcBorders>
            <w:vAlign w:val="bottom"/>
          </w:tcPr>
          <w:p w14:paraId="1311D8CB"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2.3</w:t>
            </w:r>
          </w:p>
        </w:tc>
        <w:tc>
          <w:tcPr>
            <w:tcW w:w="5929" w:type="dxa"/>
            <w:tcBorders>
              <w:right w:val="single" w:sz="4" w:space="0" w:color="auto"/>
            </w:tcBorders>
          </w:tcPr>
          <w:p w14:paraId="2EB69F8A"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1E5477F" w14:textId="2C207BDF"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(189.734)</w:t>
            </w:r>
          </w:p>
        </w:tc>
        <w:tc>
          <w:tcPr>
            <w:tcW w:w="1276" w:type="dxa"/>
            <w:tcBorders>
              <w:left w:val="single" w:sz="4" w:space="0" w:color="auto"/>
              <w:right w:val="single" w:sz="4" w:space="0" w:color="auto"/>
            </w:tcBorders>
            <w:shd w:val="clear" w:color="auto" w:fill="auto"/>
            <w:vAlign w:val="bottom"/>
          </w:tcPr>
          <w:p w14:paraId="17FA6FFB" w14:textId="7D29A8F1"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(73.972)</w:t>
            </w:r>
          </w:p>
        </w:tc>
      </w:tr>
      <w:tr w:rsidR="00587273" w:rsidRPr="00B12729" w14:paraId="56D704B8" w14:textId="7DA6C17A" w:rsidTr="00587273">
        <w:trPr>
          <w:trHeight w:val="113"/>
        </w:trPr>
        <w:tc>
          <w:tcPr>
            <w:tcW w:w="621" w:type="dxa"/>
            <w:tcBorders>
              <w:left w:val="single" w:sz="4" w:space="0" w:color="auto"/>
            </w:tcBorders>
            <w:vAlign w:val="bottom"/>
          </w:tcPr>
          <w:p w14:paraId="759B1530"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2.4</w:t>
            </w:r>
          </w:p>
        </w:tc>
        <w:tc>
          <w:tcPr>
            <w:tcW w:w="5929" w:type="dxa"/>
            <w:tcBorders>
              <w:right w:val="single" w:sz="4" w:space="0" w:color="auto"/>
            </w:tcBorders>
          </w:tcPr>
          <w:p w14:paraId="5988D363"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587273" w:rsidRPr="00B12729" w:rsidRDefault="00587273" w:rsidP="00B12729">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0E4066B" w14:textId="3B86C4D9"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79.804</w:t>
            </w:r>
          </w:p>
        </w:tc>
        <w:tc>
          <w:tcPr>
            <w:tcW w:w="1276" w:type="dxa"/>
            <w:tcBorders>
              <w:left w:val="single" w:sz="4" w:space="0" w:color="auto"/>
              <w:right w:val="single" w:sz="4" w:space="0" w:color="auto"/>
            </w:tcBorders>
            <w:shd w:val="clear" w:color="auto" w:fill="auto"/>
            <w:vAlign w:val="bottom"/>
          </w:tcPr>
          <w:p w14:paraId="01596899" w14:textId="587FCDD6"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183.813</w:t>
            </w:r>
          </w:p>
        </w:tc>
      </w:tr>
      <w:tr w:rsidR="00587273" w:rsidRPr="00B12729" w14:paraId="04864478" w14:textId="5E0E720C" w:rsidTr="00587273">
        <w:trPr>
          <w:trHeight w:val="113"/>
        </w:trPr>
        <w:tc>
          <w:tcPr>
            <w:tcW w:w="621" w:type="dxa"/>
            <w:tcBorders>
              <w:left w:val="single" w:sz="4" w:space="0" w:color="auto"/>
            </w:tcBorders>
            <w:vAlign w:val="bottom"/>
          </w:tcPr>
          <w:p w14:paraId="11DCFC7C"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2.5</w:t>
            </w:r>
          </w:p>
        </w:tc>
        <w:tc>
          <w:tcPr>
            <w:tcW w:w="5929" w:type="dxa"/>
            <w:tcBorders>
              <w:right w:val="single" w:sz="4" w:space="0" w:color="auto"/>
            </w:tcBorders>
          </w:tcPr>
          <w:p w14:paraId="65CEDB44"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DB923E" w14:textId="2A8D4B06"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(8.018.204)</w:t>
            </w:r>
          </w:p>
        </w:tc>
        <w:tc>
          <w:tcPr>
            <w:tcW w:w="1276" w:type="dxa"/>
            <w:tcBorders>
              <w:left w:val="single" w:sz="4" w:space="0" w:color="auto"/>
              <w:right w:val="single" w:sz="4" w:space="0" w:color="auto"/>
            </w:tcBorders>
            <w:shd w:val="clear" w:color="auto" w:fill="auto"/>
            <w:vAlign w:val="bottom"/>
          </w:tcPr>
          <w:p w14:paraId="6B3A269A" w14:textId="4E8393A7"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w:t>
            </w:r>
          </w:p>
        </w:tc>
      </w:tr>
      <w:tr w:rsidR="00587273" w:rsidRPr="00B12729" w14:paraId="32F2D530" w14:textId="30E7CAFF" w:rsidTr="00587273">
        <w:trPr>
          <w:trHeight w:val="113"/>
        </w:trPr>
        <w:tc>
          <w:tcPr>
            <w:tcW w:w="621" w:type="dxa"/>
            <w:tcBorders>
              <w:left w:val="single" w:sz="4" w:space="0" w:color="auto"/>
            </w:tcBorders>
          </w:tcPr>
          <w:p w14:paraId="2DFD7175"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2.6</w:t>
            </w:r>
          </w:p>
        </w:tc>
        <w:tc>
          <w:tcPr>
            <w:tcW w:w="5929" w:type="dxa"/>
            <w:tcBorders>
              <w:right w:val="single" w:sz="4" w:space="0" w:color="auto"/>
            </w:tcBorders>
          </w:tcPr>
          <w:p w14:paraId="6EF66261"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A9861F6" w14:textId="277978E3"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9.650.537</w:t>
            </w:r>
          </w:p>
        </w:tc>
        <w:tc>
          <w:tcPr>
            <w:tcW w:w="1276" w:type="dxa"/>
            <w:tcBorders>
              <w:left w:val="single" w:sz="4" w:space="0" w:color="auto"/>
              <w:right w:val="single" w:sz="4" w:space="0" w:color="auto"/>
            </w:tcBorders>
            <w:shd w:val="clear" w:color="auto" w:fill="auto"/>
            <w:vAlign w:val="bottom"/>
          </w:tcPr>
          <w:p w14:paraId="47636597" w14:textId="26226AB5"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497.789</w:t>
            </w:r>
          </w:p>
        </w:tc>
      </w:tr>
      <w:tr w:rsidR="00587273" w:rsidRPr="00B12729" w14:paraId="4F44C2CE" w14:textId="4B3D1A3C" w:rsidTr="00587273">
        <w:trPr>
          <w:trHeight w:val="113"/>
        </w:trPr>
        <w:tc>
          <w:tcPr>
            <w:tcW w:w="621" w:type="dxa"/>
            <w:tcBorders>
              <w:left w:val="single" w:sz="4" w:space="0" w:color="auto"/>
            </w:tcBorders>
            <w:vAlign w:val="bottom"/>
          </w:tcPr>
          <w:p w14:paraId="28E95C78"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06F6CFF8"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9F2B634" w14:textId="21F977CE"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(1.270.643)</w:t>
            </w:r>
          </w:p>
        </w:tc>
        <w:tc>
          <w:tcPr>
            <w:tcW w:w="1276" w:type="dxa"/>
            <w:tcBorders>
              <w:left w:val="single" w:sz="4" w:space="0" w:color="auto"/>
              <w:right w:val="single" w:sz="4" w:space="0" w:color="auto"/>
            </w:tcBorders>
            <w:shd w:val="clear" w:color="auto" w:fill="auto"/>
            <w:vAlign w:val="bottom"/>
          </w:tcPr>
          <w:p w14:paraId="02245B79" w14:textId="75F4F282"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(5.313.267)</w:t>
            </w:r>
          </w:p>
        </w:tc>
      </w:tr>
      <w:tr w:rsidR="00587273" w:rsidRPr="00B12729" w14:paraId="5D85D308" w14:textId="47D5E51B" w:rsidTr="00587273">
        <w:trPr>
          <w:trHeight w:val="113"/>
        </w:trPr>
        <w:tc>
          <w:tcPr>
            <w:tcW w:w="621" w:type="dxa"/>
            <w:tcBorders>
              <w:left w:val="single" w:sz="4" w:space="0" w:color="auto"/>
            </w:tcBorders>
            <w:vAlign w:val="bottom"/>
          </w:tcPr>
          <w:p w14:paraId="1BF2317B"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2.8</w:t>
            </w:r>
          </w:p>
        </w:tc>
        <w:tc>
          <w:tcPr>
            <w:tcW w:w="5929" w:type="dxa"/>
            <w:tcBorders>
              <w:right w:val="single" w:sz="4" w:space="0" w:color="auto"/>
            </w:tcBorders>
          </w:tcPr>
          <w:p w14:paraId="3560EA97"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459506E7" w:rsidR="00587273" w:rsidRPr="00B12729" w:rsidRDefault="00587273" w:rsidP="00B12729">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5515DBC" w14:textId="18AD958F"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2.039.636</w:t>
            </w:r>
          </w:p>
        </w:tc>
        <w:tc>
          <w:tcPr>
            <w:tcW w:w="1276" w:type="dxa"/>
            <w:tcBorders>
              <w:left w:val="single" w:sz="4" w:space="0" w:color="auto"/>
              <w:right w:val="single" w:sz="4" w:space="0" w:color="auto"/>
            </w:tcBorders>
            <w:shd w:val="clear" w:color="auto" w:fill="auto"/>
            <w:vAlign w:val="bottom"/>
          </w:tcPr>
          <w:p w14:paraId="73C326D5" w14:textId="4BD723FE"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1.821.468</w:t>
            </w:r>
          </w:p>
        </w:tc>
      </w:tr>
      <w:tr w:rsidR="00587273" w:rsidRPr="00B12729" w14:paraId="06306D70" w14:textId="20B5AB0C" w:rsidTr="00587273">
        <w:trPr>
          <w:trHeight w:val="113"/>
        </w:trPr>
        <w:tc>
          <w:tcPr>
            <w:tcW w:w="621" w:type="dxa"/>
            <w:tcBorders>
              <w:left w:val="single" w:sz="4" w:space="0" w:color="auto"/>
            </w:tcBorders>
            <w:vAlign w:val="bottom"/>
          </w:tcPr>
          <w:p w14:paraId="71FDBCA9"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2.9</w:t>
            </w:r>
          </w:p>
        </w:tc>
        <w:tc>
          <w:tcPr>
            <w:tcW w:w="5929" w:type="dxa"/>
            <w:tcBorders>
              <w:right w:val="single" w:sz="4" w:space="0" w:color="auto"/>
            </w:tcBorders>
          </w:tcPr>
          <w:p w14:paraId="2E3B88AC"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587273" w:rsidRPr="00B12729" w:rsidRDefault="00587273" w:rsidP="00B12729">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7781E54" w14:textId="6A3F0682"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746FB3F6" w14:textId="11DCDCA7"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w:t>
            </w:r>
          </w:p>
        </w:tc>
      </w:tr>
      <w:tr w:rsidR="00587273" w:rsidRPr="00B12729" w14:paraId="7F693A6E" w14:textId="7C57E4F1" w:rsidTr="00587273">
        <w:trPr>
          <w:trHeight w:val="113"/>
        </w:trPr>
        <w:tc>
          <w:tcPr>
            <w:tcW w:w="621" w:type="dxa"/>
            <w:tcBorders>
              <w:left w:val="single" w:sz="4" w:space="0" w:color="auto"/>
            </w:tcBorders>
            <w:vAlign w:val="bottom"/>
          </w:tcPr>
          <w:p w14:paraId="0AE30AE7" w14:textId="77777777" w:rsidR="00587273" w:rsidRPr="00B12729" w:rsidRDefault="00587273" w:rsidP="00B12729">
            <w:pPr>
              <w:ind w:left="-108"/>
              <w:rPr>
                <w:rFonts w:ascii="Arial" w:hAnsi="Arial" w:cs="Arial"/>
                <w:sz w:val="14"/>
                <w:szCs w:val="14"/>
              </w:rPr>
            </w:pPr>
          </w:p>
        </w:tc>
        <w:tc>
          <w:tcPr>
            <w:tcW w:w="5929" w:type="dxa"/>
            <w:tcBorders>
              <w:right w:val="single" w:sz="4" w:space="0" w:color="auto"/>
            </w:tcBorders>
            <w:vAlign w:val="bottom"/>
          </w:tcPr>
          <w:p w14:paraId="4325EFA6" w14:textId="77777777" w:rsidR="00587273" w:rsidRPr="00B12729" w:rsidRDefault="00587273" w:rsidP="00B12729">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AEC89A5" w14:textId="534D7E61"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2F6E610" w14:textId="1649E166" w:rsidR="00587273" w:rsidRPr="00B12729" w:rsidRDefault="00587273" w:rsidP="00B12729">
            <w:pPr>
              <w:ind w:left="-210" w:right="33"/>
              <w:jc w:val="right"/>
              <w:rPr>
                <w:rFonts w:ascii="Arial" w:hAnsi="Arial" w:cs="Arial"/>
                <w:sz w:val="14"/>
                <w:szCs w:val="14"/>
                <w:lang w:val="en-US" w:eastAsia="en-US"/>
              </w:rPr>
            </w:pPr>
          </w:p>
        </w:tc>
      </w:tr>
      <w:tr w:rsidR="00587273" w:rsidRPr="00B12729" w14:paraId="4BFCF5B4" w14:textId="64E4DF08" w:rsidTr="00587273">
        <w:trPr>
          <w:trHeight w:val="113"/>
        </w:trPr>
        <w:tc>
          <w:tcPr>
            <w:tcW w:w="621" w:type="dxa"/>
            <w:tcBorders>
              <w:left w:val="single" w:sz="4" w:space="0" w:color="auto"/>
            </w:tcBorders>
            <w:vAlign w:val="bottom"/>
          </w:tcPr>
          <w:p w14:paraId="02F396B6" w14:textId="77777777" w:rsidR="00587273" w:rsidRPr="00B12729" w:rsidRDefault="00587273" w:rsidP="00B12729">
            <w:pPr>
              <w:ind w:left="-108"/>
              <w:rPr>
                <w:rFonts w:ascii="Arial" w:hAnsi="Arial" w:cs="Arial"/>
                <w:b/>
                <w:bCs/>
                <w:sz w:val="14"/>
                <w:szCs w:val="14"/>
              </w:rPr>
            </w:pPr>
            <w:r w:rsidRPr="00B12729">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587273" w:rsidRPr="00B12729" w:rsidRDefault="00587273" w:rsidP="00B12729">
            <w:pPr>
              <w:jc w:val="both"/>
              <w:rPr>
                <w:rFonts w:ascii="Arial" w:hAnsi="Arial" w:cs="Arial"/>
                <w:b/>
                <w:bCs/>
                <w:sz w:val="14"/>
                <w:szCs w:val="14"/>
              </w:rPr>
            </w:pPr>
            <w:r w:rsidRPr="00B12729">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36E00A6E" w14:textId="5EF6251B"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B4D3356" w14:textId="2B58C2C0" w:rsidR="00587273" w:rsidRPr="00B12729" w:rsidRDefault="00587273" w:rsidP="00B12729">
            <w:pPr>
              <w:ind w:left="-210" w:right="33"/>
              <w:jc w:val="right"/>
              <w:rPr>
                <w:rFonts w:ascii="Arial" w:hAnsi="Arial" w:cs="Arial"/>
                <w:sz w:val="14"/>
                <w:szCs w:val="14"/>
                <w:lang w:val="en-US" w:eastAsia="en-US"/>
              </w:rPr>
            </w:pPr>
          </w:p>
        </w:tc>
      </w:tr>
      <w:tr w:rsidR="00587273" w:rsidRPr="00B12729" w14:paraId="0BAE987D" w14:textId="1BB746A2" w:rsidTr="00587273">
        <w:trPr>
          <w:trHeight w:val="113"/>
        </w:trPr>
        <w:tc>
          <w:tcPr>
            <w:tcW w:w="621" w:type="dxa"/>
            <w:tcBorders>
              <w:left w:val="single" w:sz="4" w:space="0" w:color="auto"/>
            </w:tcBorders>
            <w:vAlign w:val="bottom"/>
          </w:tcPr>
          <w:p w14:paraId="426AC8C4" w14:textId="77777777" w:rsidR="00587273" w:rsidRPr="00B12729" w:rsidRDefault="00587273" w:rsidP="00B12729">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587273" w:rsidRPr="00B12729" w:rsidRDefault="00587273" w:rsidP="00B12729">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587273" w:rsidRPr="00B12729" w:rsidRDefault="00587273" w:rsidP="00B12729">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01689BB" w14:textId="23FA5CCB"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11D66E7" w14:textId="0733F82D" w:rsidR="00587273" w:rsidRPr="00B12729" w:rsidRDefault="00587273" w:rsidP="00B12729">
            <w:pPr>
              <w:ind w:left="-210" w:right="33"/>
              <w:jc w:val="right"/>
              <w:rPr>
                <w:rFonts w:ascii="Arial" w:hAnsi="Arial" w:cs="Arial"/>
                <w:sz w:val="14"/>
                <w:szCs w:val="14"/>
                <w:lang w:val="en-US" w:eastAsia="en-US"/>
              </w:rPr>
            </w:pPr>
          </w:p>
        </w:tc>
      </w:tr>
      <w:tr w:rsidR="00587273" w:rsidRPr="00B12729" w14:paraId="521D0BBA" w14:textId="400192A5" w:rsidTr="00587273">
        <w:trPr>
          <w:trHeight w:val="113"/>
        </w:trPr>
        <w:tc>
          <w:tcPr>
            <w:tcW w:w="621" w:type="dxa"/>
            <w:tcBorders>
              <w:left w:val="single" w:sz="4" w:space="0" w:color="auto"/>
            </w:tcBorders>
            <w:vAlign w:val="bottom"/>
          </w:tcPr>
          <w:p w14:paraId="441CA6D0" w14:textId="77777777" w:rsidR="00587273" w:rsidRPr="00B12729" w:rsidRDefault="00587273" w:rsidP="00B12729">
            <w:pPr>
              <w:ind w:left="-108"/>
              <w:rPr>
                <w:rFonts w:ascii="Arial" w:hAnsi="Arial" w:cs="Arial"/>
                <w:b/>
                <w:sz w:val="14"/>
                <w:szCs w:val="14"/>
              </w:rPr>
            </w:pPr>
            <w:r w:rsidRPr="00B12729">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587273" w:rsidRPr="00B12729" w:rsidRDefault="00587273" w:rsidP="00B12729">
            <w:pPr>
              <w:jc w:val="both"/>
              <w:rPr>
                <w:rFonts w:ascii="Arial" w:hAnsi="Arial" w:cs="Arial"/>
                <w:b/>
                <w:sz w:val="14"/>
                <w:szCs w:val="14"/>
              </w:rPr>
            </w:pPr>
            <w:r w:rsidRPr="00B12729">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EA85D5" w14:textId="5D27D02C" w:rsidR="00587273" w:rsidRPr="00B12729" w:rsidRDefault="00587273" w:rsidP="00B12729">
            <w:pPr>
              <w:ind w:left="-210" w:right="33"/>
              <w:jc w:val="right"/>
              <w:rPr>
                <w:rFonts w:ascii="Arial" w:hAnsi="Arial" w:cs="Arial"/>
                <w:b/>
                <w:sz w:val="14"/>
                <w:szCs w:val="14"/>
              </w:rPr>
            </w:pPr>
            <w:r w:rsidRPr="00B12729">
              <w:rPr>
                <w:rFonts w:ascii="Arial" w:hAnsi="Arial" w:cs="Arial"/>
                <w:b/>
                <w:sz w:val="14"/>
                <w:szCs w:val="14"/>
              </w:rPr>
              <w:t>6.502.705</w:t>
            </w:r>
          </w:p>
        </w:tc>
        <w:tc>
          <w:tcPr>
            <w:tcW w:w="1276" w:type="dxa"/>
            <w:tcBorders>
              <w:left w:val="single" w:sz="4" w:space="0" w:color="auto"/>
              <w:right w:val="single" w:sz="4" w:space="0" w:color="auto"/>
            </w:tcBorders>
            <w:shd w:val="clear" w:color="auto" w:fill="auto"/>
            <w:vAlign w:val="bottom"/>
          </w:tcPr>
          <w:p w14:paraId="17639EE8" w14:textId="31688D54" w:rsidR="00587273" w:rsidRPr="00B12729" w:rsidRDefault="00587273" w:rsidP="00B12729">
            <w:pPr>
              <w:ind w:left="-210" w:right="33"/>
              <w:jc w:val="right"/>
              <w:rPr>
                <w:rFonts w:ascii="Arial" w:hAnsi="Arial" w:cs="Arial"/>
                <w:b/>
                <w:sz w:val="14"/>
                <w:szCs w:val="14"/>
                <w:lang w:val="en-US" w:eastAsia="en-US"/>
              </w:rPr>
            </w:pPr>
            <w:r w:rsidRPr="00B12729">
              <w:rPr>
                <w:rFonts w:ascii="Arial" w:hAnsi="Arial" w:cs="Arial"/>
                <w:b/>
                <w:sz w:val="14"/>
                <w:szCs w:val="14"/>
              </w:rPr>
              <w:t>(1.131.420)</w:t>
            </w:r>
          </w:p>
        </w:tc>
      </w:tr>
      <w:tr w:rsidR="00587273" w:rsidRPr="00B12729" w14:paraId="78BE0FF2" w14:textId="63D3F163" w:rsidTr="00587273">
        <w:trPr>
          <w:trHeight w:val="113"/>
        </w:trPr>
        <w:tc>
          <w:tcPr>
            <w:tcW w:w="621" w:type="dxa"/>
            <w:tcBorders>
              <w:left w:val="single" w:sz="4" w:space="0" w:color="auto"/>
            </w:tcBorders>
            <w:vAlign w:val="bottom"/>
          </w:tcPr>
          <w:p w14:paraId="3F57C61F" w14:textId="77777777" w:rsidR="00587273" w:rsidRPr="00B12729" w:rsidRDefault="00587273" w:rsidP="00B12729">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587273" w:rsidRPr="00B12729" w:rsidRDefault="00587273" w:rsidP="00B12729">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10E32C1" w14:textId="5F064D78"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4E04B44" w14:textId="1AB0F931" w:rsidR="00587273" w:rsidRPr="00B12729" w:rsidRDefault="00587273" w:rsidP="00B12729">
            <w:pPr>
              <w:ind w:left="-210" w:right="33"/>
              <w:jc w:val="right"/>
              <w:rPr>
                <w:rFonts w:ascii="Arial" w:hAnsi="Arial" w:cs="Arial"/>
                <w:sz w:val="14"/>
                <w:szCs w:val="14"/>
                <w:lang w:val="en-US" w:eastAsia="en-US"/>
              </w:rPr>
            </w:pPr>
          </w:p>
        </w:tc>
      </w:tr>
      <w:tr w:rsidR="00587273" w:rsidRPr="00B12729" w14:paraId="73203325" w14:textId="3BB4438C" w:rsidTr="00587273">
        <w:trPr>
          <w:trHeight w:val="113"/>
        </w:trPr>
        <w:tc>
          <w:tcPr>
            <w:tcW w:w="621" w:type="dxa"/>
            <w:tcBorders>
              <w:left w:val="single" w:sz="4" w:space="0" w:color="auto"/>
            </w:tcBorders>
            <w:vAlign w:val="bottom"/>
          </w:tcPr>
          <w:p w14:paraId="2E769E17" w14:textId="77777777" w:rsidR="00587273" w:rsidRPr="00B12729" w:rsidRDefault="00587273" w:rsidP="00B12729">
            <w:pPr>
              <w:ind w:left="-108"/>
              <w:rPr>
                <w:rFonts w:ascii="Arial" w:hAnsi="Arial" w:cs="Arial"/>
                <w:b/>
                <w:bCs/>
                <w:sz w:val="14"/>
                <w:szCs w:val="14"/>
              </w:rPr>
            </w:pPr>
            <w:r w:rsidRPr="00B12729">
              <w:rPr>
                <w:rFonts w:ascii="Arial" w:hAnsi="Arial" w:cs="Arial"/>
                <w:sz w:val="14"/>
                <w:szCs w:val="14"/>
              </w:rPr>
              <w:t xml:space="preserve"> 3.1</w:t>
            </w:r>
          </w:p>
        </w:tc>
        <w:tc>
          <w:tcPr>
            <w:tcW w:w="5929" w:type="dxa"/>
            <w:tcBorders>
              <w:right w:val="single" w:sz="4" w:space="0" w:color="auto"/>
            </w:tcBorders>
            <w:vAlign w:val="bottom"/>
          </w:tcPr>
          <w:p w14:paraId="179BB6D8"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FE055A" w14:textId="0C8450F3"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445.762.763</w:t>
            </w:r>
          </w:p>
        </w:tc>
        <w:tc>
          <w:tcPr>
            <w:tcW w:w="1276" w:type="dxa"/>
            <w:tcBorders>
              <w:left w:val="single" w:sz="4" w:space="0" w:color="auto"/>
              <w:right w:val="single" w:sz="4" w:space="0" w:color="auto"/>
            </w:tcBorders>
            <w:shd w:val="clear" w:color="auto" w:fill="auto"/>
            <w:vAlign w:val="bottom"/>
          </w:tcPr>
          <w:p w14:paraId="0D903584" w14:textId="1C51CA11"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20.540.588</w:t>
            </w:r>
          </w:p>
        </w:tc>
      </w:tr>
      <w:tr w:rsidR="00587273" w:rsidRPr="00B12729" w14:paraId="1DBFAC47" w14:textId="7061D2C1" w:rsidTr="00587273">
        <w:trPr>
          <w:trHeight w:val="113"/>
        </w:trPr>
        <w:tc>
          <w:tcPr>
            <w:tcW w:w="621" w:type="dxa"/>
            <w:tcBorders>
              <w:left w:val="single" w:sz="4" w:space="0" w:color="auto"/>
            </w:tcBorders>
            <w:vAlign w:val="bottom"/>
          </w:tcPr>
          <w:p w14:paraId="3557108C"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3.2</w:t>
            </w:r>
          </w:p>
        </w:tc>
        <w:tc>
          <w:tcPr>
            <w:tcW w:w="5929" w:type="dxa"/>
            <w:tcBorders>
              <w:right w:val="single" w:sz="4" w:space="0" w:color="auto"/>
            </w:tcBorders>
            <w:vAlign w:val="bottom"/>
          </w:tcPr>
          <w:p w14:paraId="6822994F"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35E250A" w14:textId="793C570A"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(438.999.841)</w:t>
            </w:r>
          </w:p>
        </w:tc>
        <w:tc>
          <w:tcPr>
            <w:tcW w:w="1276" w:type="dxa"/>
            <w:tcBorders>
              <w:left w:val="single" w:sz="4" w:space="0" w:color="auto"/>
              <w:right w:val="single" w:sz="4" w:space="0" w:color="auto"/>
            </w:tcBorders>
            <w:shd w:val="clear" w:color="auto" w:fill="auto"/>
            <w:vAlign w:val="bottom"/>
          </w:tcPr>
          <w:p w14:paraId="73DF3317" w14:textId="76687505"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(22.635.925)</w:t>
            </w:r>
          </w:p>
        </w:tc>
      </w:tr>
      <w:tr w:rsidR="00587273" w:rsidRPr="00B12729" w14:paraId="1EDDEFBB" w14:textId="54B7F8A8" w:rsidTr="00587273">
        <w:trPr>
          <w:trHeight w:val="113"/>
        </w:trPr>
        <w:tc>
          <w:tcPr>
            <w:tcW w:w="621" w:type="dxa"/>
            <w:tcBorders>
              <w:left w:val="single" w:sz="4" w:space="0" w:color="auto"/>
            </w:tcBorders>
            <w:vAlign w:val="bottom"/>
          </w:tcPr>
          <w:p w14:paraId="5D40E9BF"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3.3</w:t>
            </w:r>
          </w:p>
        </w:tc>
        <w:tc>
          <w:tcPr>
            <w:tcW w:w="5929" w:type="dxa"/>
            <w:tcBorders>
              <w:right w:val="single" w:sz="4" w:space="0" w:color="auto"/>
            </w:tcBorders>
            <w:vAlign w:val="bottom"/>
          </w:tcPr>
          <w:p w14:paraId="1E5428F1"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CC40C8" w14:textId="334127B7"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30CB3640" w14:textId="5C35D296"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1.158.423</w:t>
            </w:r>
          </w:p>
        </w:tc>
      </w:tr>
      <w:tr w:rsidR="00587273" w:rsidRPr="00B12729" w14:paraId="1E8113FE" w14:textId="7EECFA55" w:rsidTr="00587273">
        <w:trPr>
          <w:trHeight w:val="113"/>
        </w:trPr>
        <w:tc>
          <w:tcPr>
            <w:tcW w:w="621" w:type="dxa"/>
            <w:tcBorders>
              <w:left w:val="single" w:sz="4" w:space="0" w:color="auto"/>
            </w:tcBorders>
            <w:vAlign w:val="bottom"/>
          </w:tcPr>
          <w:p w14:paraId="43429FD1"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3.4</w:t>
            </w:r>
          </w:p>
        </w:tc>
        <w:tc>
          <w:tcPr>
            <w:tcW w:w="5929" w:type="dxa"/>
            <w:tcBorders>
              <w:right w:val="single" w:sz="4" w:space="0" w:color="auto"/>
            </w:tcBorders>
            <w:vAlign w:val="bottom"/>
          </w:tcPr>
          <w:p w14:paraId="6DF9E852"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587273" w:rsidRPr="00B12729" w:rsidRDefault="00587273" w:rsidP="00B12729">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0EC262B" w14:textId="612E69B2"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44C7AD9" w14:textId="659D1E2C"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w:t>
            </w:r>
          </w:p>
        </w:tc>
      </w:tr>
      <w:tr w:rsidR="00587273" w:rsidRPr="00B12729" w14:paraId="08A0FAF3" w14:textId="6511CD4B" w:rsidTr="00587273">
        <w:trPr>
          <w:trHeight w:val="113"/>
        </w:trPr>
        <w:tc>
          <w:tcPr>
            <w:tcW w:w="621" w:type="dxa"/>
            <w:tcBorders>
              <w:left w:val="single" w:sz="4" w:space="0" w:color="auto"/>
            </w:tcBorders>
            <w:vAlign w:val="bottom"/>
          </w:tcPr>
          <w:p w14:paraId="58E8BEFB"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3.5</w:t>
            </w:r>
          </w:p>
        </w:tc>
        <w:tc>
          <w:tcPr>
            <w:tcW w:w="5929" w:type="dxa"/>
            <w:tcBorders>
              <w:right w:val="single" w:sz="4" w:space="0" w:color="auto"/>
            </w:tcBorders>
            <w:vAlign w:val="bottom"/>
          </w:tcPr>
          <w:p w14:paraId="73F37680" w14:textId="44729488" w:rsidR="00587273" w:rsidRPr="00B12729" w:rsidRDefault="00587273" w:rsidP="00B12729">
            <w:pPr>
              <w:jc w:val="both"/>
              <w:rPr>
                <w:rFonts w:ascii="Arial" w:hAnsi="Arial" w:cs="Arial"/>
                <w:sz w:val="14"/>
                <w:szCs w:val="14"/>
              </w:rPr>
            </w:pPr>
            <w:r w:rsidRPr="00B12729">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587273" w:rsidRPr="00B12729" w:rsidRDefault="00587273" w:rsidP="00B12729">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282D" w14:textId="49DDFAC3"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(67.189)</w:t>
            </w:r>
          </w:p>
        </w:tc>
        <w:tc>
          <w:tcPr>
            <w:tcW w:w="1276" w:type="dxa"/>
            <w:tcBorders>
              <w:left w:val="single" w:sz="4" w:space="0" w:color="auto"/>
              <w:right w:val="single" w:sz="4" w:space="0" w:color="auto"/>
            </w:tcBorders>
            <w:shd w:val="clear" w:color="auto" w:fill="auto"/>
            <w:vAlign w:val="bottom"/>
          </w:tcPr>
          <w:p w14:paraId="76FD96C0" w14:textId="6D9A4E13"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(55.070)</w:t>
            </w:r>
          </w:p>
        </w:tc>
      </w:tr>
      <w:tr w:rsidR="00587273" w:rsidRPr="00B12729" w14:paraId="3044FCD0" w14:textId="798D4227" w:rsidTr="00587273">
        <w:trPr>
          <w:trHeight w:val="113"/>
        </w:trPr>
        <w:tc>
          <w:tcPr>
            <w:tcW w:w="621" w:type="dxa"/>
            <w:tcBorders>
              <w:left w:val="single" w:sz="4" w:space="0" w:color="auto"/>
            </w:tcBorders>
            <w:vAlign w:val="bottom"/>
          </w:tcPr>
          <w:p w14:paraId="22C80363" w14:textId="77777777" w:rsidR="00587273" w:rsidRPr="00B12729" w:rsidRDefault="00587273" w:rsidP="00B12729">
            <w:pPr>
              <w:ind w:left="-108"/>
              <w:rPr>
                <w:rFonts w:ascii="Arial" w:hAnsi="Arial" w:cs="Arial"/>
                <w:sz w:val="14"/>
                <w:szCs w:val="14"/>
              </w:rPr>
            </w:pPr>
            <w:r w:rsidRPr="00B12729">
              <w:rPr>
                <w:rFonts w:ascii="Arial" w:hAnsi="Arial" w:cs="Arial"/>
                <w:sz w:val="14"/>
                <w:szCs w:val="14"/>
              </w:rPr>
              <w:t xml:space="preserve"> 3.6</w:t>
            </w:r>
          </w:p>
        </w:tc>
        <w:tc>
          <w:tcPr>
            <w:tcW w:w="5929" w:type="dxa"/>
            <w:tcBorders>
              <w:right w:val="single" w:sz="4" w:space="0" w:color="auto"/>
            </w:tcBorders>
            <w:vAlign w:val="bottom"/>
          </w:tcPr>
          <w:p w14:paraId="6E36AEE6" w14:textId="77777777" w:rsidR="00587273" w:rsidRPr="00B12729" w:rsidRDefault="00587273" w:rsidP="00B12729">
            <w:pPr>
              <w:jc w:val="both"/>
              <w:rPr>
                <w:rFonts w:ascii="Arial" w:hAnsi="Arial" w:cs="Arial"/>
                <w:sz w:val="14"/>
                <w:szCs w:val="14"/>
              </w:rPr>
            </w:pPr>
            <w:r w:rsidRPr="00B1272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587273" w:rsidRPr="00B12729" w:rsidRDefault="00587273" w:rsidP="00B12729">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F90C792" w14:textId="1D616B1F" w:rsidR="00587273" w:rsidRPr="00B12729" w:rsidRDefault="00587273" w:rsidP="00B12729">
            <w:pPr>
              <w:ind w:left="-210" w:right="33"/>
              <w:jc w:val="right"/>
              <w:rPr>
                <w:rFonts w:ascii="Arial" w:hAnsi="Arial" w:cs="Arial"/>
                <w:sz w:val="14"/>
                <w:szCs w:val="14"/>
              </w:rPr>
            </w:pPr>
            <w:r w:rsidRPr="00B12729">
              <w:rPr>
                <w:rFonts w:ascii="Arial" w:hAnsi="Arial" w:cs="Arial"/>
                <w:sz w:val="14"/>
                <w:szCs w:val="14"/>
              </w:rPr>
              <w:t>(193.028)</w:t>
            </w:r>
          </w:p>
        </w:tc>
        <w:tc>
          <w:tcPr>
            <w:tcW w:w="1276" w:type="dxa"/>
            <w:tcBorders>
              <w:left w:val="single" w:sz="4" w:space="0" w:color="auto"/>
              <w:right w:val="single" w:sz="4" w:space="0" w:color="auto"/>
            </w:tcBorders>
            <w:shd w:val="clear" w:color="auto" w:fill="auto"/>
            <w:vAlign w:val="bottom"/>
          </w:tcPr>
          <w:p w14:paraId="3B2FBC7E" w14:textId="161DB2A3" w:rsidR="00587273" w:rsidRPr="00B12729" w:rsidRDefault="00587273" w:rsidP="00B12729">
            <w:pPr>
              <w:ind w:left="-210" w:right="33"/>
              <w:jc w:val="right"/>
              <w:rPr>
                <w:rFonts w:ascii="Arial" w:hAnsi="Arial" w:cs="Arial"/>
                <w:sz w:val="14"/>
                <w:szCs w:val="14"/>
                <w:lang w:val="en-US" w:eastAsia="en-US"/>
              </w:rPr>
            </w:pPr>
            <w:r w:rsidRPr="00B12729">
              <w:rPr>
                <w:rFonts w:ascii="Arial" w:hAnsi="Arial" w:cs="Arial"/>
                <w:sz w:val="14"/>
                <w:szCs w:val="14"/>
              </w:rPr>
              <w:t>(139.436)</w:t>
            </w:r>
          </w:p>
        </w:tc>
      </w:tr>
      <w:tr w:rsidR="00587273" w:rsidRPr="00B12729" w14:paraId="252C02A1" w14:textId="315EFE06" w:rsidTr="00587273">
        <w:trPr>
          <w:trHeight w:val="113"/>
        </w:trPr>
        <w:tc>
          <w:tcPr>
            <w:tcW w:w="621" w:type="dxa"/>
            <w:tcBorders>
              <w:left w:val="single" w:sz="4" w:space="0" w:color="auto"/>
            </w:tcBorders>
            <w:vAlign w:val="bottom"/>
          </w:tcPr>
          <w:p w14:paraId="61A38A0F" w14:textId="77777777" w:rsidR="00587273" w:rsidRPr="00B12729" w:rsidRDefault="00587273" w:rsidP="00B12729">
            <w:pPr>
              <w:ind w:left="-108"/>
              <w:rPr>
                <w:rFonts w:ascii="Arial" w:hAnsi="Arial" w:cs="Arial"/>
                <w:sz w:val="14"/>
                <w:szCs w:val="14"/>
              </w:rPr>
            </w:pPr>
          </w:p>
        </w:tc>
        <w:tc>
          <w:tcPr>
            <w:tcW w:w="5929" w:type="dxa"/>
            <w:tcBorders>
              <w:right w:val="single" w:sz="4" w:space="0" w:color="auto"/>
            </w:tcBorders>
            <w:vAlign w:val="bottom"/>
          </w:tcPr>
          <w:p w14:paraId="59F43AC3" w14:textId="77777777" w:rsidR="00587273" w:rsidRPr="00B12729" w:rsidRDefault="00587273" w:rsidP="00B12729">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587273" w:rsidRPr="00B12729" w:rsidRDefault="00587273" w:rsidP="00B12729">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A5D6BD" w14:textId="6F768176"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443F443" w14:textId="0FFC23CE" w:rsidR="00587273" w:rsidRPr="00B12729" w:rsidRDefault="00587273" w:rsidP="00B12729">
            <w:pPr>
              <w:ind w:left="-210" w:right="33"/>
              <w:jc w:val="right"/>
              <w:rPr>
                <w:rFonts w:ascii="Arial" w:hAnsi="Arial" w:cs="Arial"/>
                <w:sz w:val="14"/>
                <w:szCs w:val="14"/>
                <w:lang w:val="en-US" w:eastAsia="en-US"/>
              </w:rPr>
            </w:pPr>
          </w:p>
        </w:tc>
      </w:tr>
      <w:tr w:rsidR="00587273" w:rsidRPr="00B12729" w14:paraId="017B0CC0" w14:textId="5DFE7E23" w:rsidTr="00587273">
        <w:trPr>
          <w:trHeight w:val="113"/>
        </w:trPr>
        <w:tc>
          <w:tcPr>
            <w:tcW w:w="621" w:type="dxa"/>
            <w:tcBorders>
              <w:left w:val="single" w:sz="4" w:space="0" w:color="auto"/>
            </w:tcBorders>
            <w:vAlign w:val="bottom"/>
          </w:tcPr>
          <w:p w14:paraId="246D989B" w14:textId="77777777" w:rsidR="00587273" w:rsidRPr="00B12729" w:rsidRDefault="00587273" w:rsidP="00B12729">
            <w:pPr>
              <w:ind w:left="-108"/>
              <w:rPr>
                <w:rFonts w:ascii="Arial" w:hAnsi="Arial" w:cs="Arial"/>
                <w:sz w:val="14"/>
                <w:szCs w:val="14"/>
              </w:rPr>
            </w:pPr>
            <w:r w:rsidRPr="00B12729">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587273" w:rsidRPr="00B12729" w:rsidRDefault="00587273" w:rsidP="00B12729">
            <w:pPr>
              <w:jc w:val="both"/>
              <w:rPr>
                <w:rFonts w:ascii="Arial" w:hAnsi="Arial" w:cs="Arial"/>
                <w:sz w:val="14"/>
                <w:szCs w:val="14"/>
              </w:rPr>
            </w:pPr>
            <w:r w:rsidRPr="00B12729">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0136B366" w:rsidR="00587273" w:rsidRPr="00B12729" w:rsidRDefault="00587273" w:rsidP="00B12729">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E237638" w14:textId="56C87668" w:rsidR="00587273" w:rsidRPr="00B12729" w:rsidRDefault="00587273" w:rsidP="00B12729">
            <w:pPr>
              <w:ind w:left="-210" w:right="33"/>
              <w:jc w:val="right"/>
              <w:rPr>
                <w:rFonts w:ascii="Arial" w:hAnsi="Arial" w:cs="Arial"/>
                <w:b/>
                <w:sz w:val="14"/>
                <w:szCs w:val="14"/>
              </w:rPr>
            </w:pPr>
            <w:r w:rsidRPr="00B12729">
              <w:rPr>
                <w:rFonts w:ascii="Arial" w:hAnsi="Arial" w:cs="Arial"/>
                <w:b/>
                <w:sz w:val="14"/>
                <w:szCs w:val="14"/>
              </w:rPr>
              <w:t>3.081.692</w:t>
            </w:r>
          </w:p>
        </w:tc>
        <w:tc>
          <w:tcPr>
            <w:tcW w:w="1276" w:type="dxa"/>
            <w:tcBorders>
              <w:left w:val="single" w:sz="4" w:space="0" w:color="auto"/>
              <w:right w:val="single" w:sz="4" w:space="0" w:color="auto"/>
            </w:tcBorders>
            <w:shd w:val="clear" w:color="auto" w:fill="auto"/>
            <w:vAlign w:val="bottom"/>
          </w:tcPr>
          <w:p w14:paraId="0739EFB7" w14:textId="580CD7E5" w:rsidR="00587273" w:rsidRPr="00B12729" w:rsidRDefault="00587273" w:rsidP="00B12729">
            <w:pPr>
              <w:ind w:left="-210" w:right="33"/>
              <w:jc w:val="right"/>
              <w:rPr>
                <w:rFonts w:ascii="Arial" w:hAnsi="Arial" w:cs="Arial"/>
                <w:b/>
                <w:sz w:val="14"/>
                <w:szCs w:val="14"/>
                <w:lang w:val="en-US" w:eastAsia="en-US"/>
              </w:rPr>
            </w:pPr>
            <w:r w:rsidRPr="00B12729">
              <w:rPr>
                <w:rFonts w:ascii="Arial" w:hAnsi="Arial" w:cs="Arial"/>
                <w:b/>
                <w:sz w:val="14"/>
                <w:szCs w:val="14"/>
              </w:rPr>
              <w:t>1.061.554</w:t>
            </w:r>
          </w:p>
        </w:tc>
      </w:tr>
      <w:tr w:rsidR="00587273" w:rsidRPr="00B12729" w14:paraId="61C5030F" w14:textId="54AE01A4" w:rsidTr="00587273">
        <w:trPr>
          <w:trHeight w:val="113"/>
        </w:trPr>
        <w:tc>
          <w:tcPr>
            <w:tcW w:w="621" w:type="dxa"/>
            <w:tcBorders>
              <w:left w:val="single" w:sz="4" w:space="0" w:color="auto"/>
            </w:tcBorders>
            <w:vAlign w:val="bottom"/>
          </w:tcPr>
          <w:p w14:paraId="68A4E363" w14:textId="77777777" w:rsidR="00587273" w:rsidRPr="00B12729" w:rsidRDefault="00587273" w:rsidP="00B12729">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587273" w:rsidRPr="00B12729" w:rsidRDefault="00587273" w:rsidP="00B12729">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FD7B846" w14:textId="6A2FF6CC"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281D954" w14:textId="0041DA00" w:rsidR="00587273" w:rsidRPr="00B12729" w:rsidRDefault="00587273" w:rsidP="00B12729">
            <w:pPr>
              <w:ind w:left="-210" w:right="33"/>
              <w:jc w:val="right"/>
              <w:rPr>
                <w:rFonts w:ascii="Arial" w:hAnsi="Arial" w:cs="Arial"/>
                <w:sz w:val="14"/>
                <w:szCs w:val="14"/>
                <w:lang w:val="en-US" w:eastAsia="en-US"/>
              </w:rPr>
            </w:pPr>
          </w:p>
        </w:tc>
      </w:tr>
      <w:tr w:rsidR="00587273" w:rsidRPr="00B12729" w14:paraId="79D73115" w14:textId="3A7B42CF" w:rsidTr="00587273">
        <w:trPr>
          <w:trHeight w:val="113"/>
        </w:trPr>
        <w:tc>
          <w:tcPr>
            <w:tcW w:w="621" w:type="dxa"/>
            <w:tcBorders>
              <w:left w:val="single" w:sz="4" w:space="0" w:color="auto"/>
            </w:tcBorders>
            <w:vAlign w:val="bottom"/>
          </w:tcPr>
          <w:p w14:paraId="5E13480A" w14:textId="77777777" w:rsidR="00587273" w:rsidRPr="00B12729" w:rsidRDefault="00587273" w:rsidP="00B12729">
            <w:pPr>
              <w:ind w:left="-108"/>
              <w:rPr>
                <w:rFonts w:ascii="Arial" w:hAnsi="Arial" w:cs="Arial"/>
                <w:b/>
                <w:bCs/>
                <w:sz w:val="14"/>
                <w:szCs w:val="14"/>
              </w:rPr>
            </w:pPr>
            <w:r w:rsidRPr="00B12729">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587273" w:rsidRPr="00B12729" w:rsidRDefault="00587273" w:rsidP="00B12729">
            <w:pPr>
              <w:jc w:val="both"/>
              <w:rPr>
                <w:rFonts w:ascii="Arial" w:hAnsi="Arial" w:cs="Arial"/>
                <w:b/>
                <w:sz w:val="14"/>
                <w:szCs w:val="14"/>
              </w:rPr>
            </w:pPr>
            <w:r w:rsidRPr="00B12729">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C44D54" w14:textId="5CC59848" w:rsidR="00587273" w:rsidRPr="00B12729" w:rsidRDefault="00587273" w:rsidP="00B12729">
            <w:pPr>
              <w:ind w:left="-210" w:right="33"/>
              <w:jc w:val="right"/>
              <w:rPr>
                <w:rFonts w:ascii="Arial" w:hAnsi="Arial" w:cs="Arial"/>
                <w:b/>
                <w:sz w:val="14"/>
                <w:szCs w:val="14"/>
              </w:rPr>
            </w:pPr>
            <w:r w:rsidRPr="00B12729">
              <w:rPr>
                <w:rFonts w:ascii="Arial" w:hAnsi="Arial" w:cs="Arial"/>
                <w:b/>
                <w:sz w:val="14"/>
                <w:szCs w:val="14"/>
              </w:rPr>
              <w:t>9.903.331</w:t>
            </w:r>
          </w:p>
        </w:tc>
        <w:tc>
          <w:tcPr>
            <w:tcW w:w="1276" w:type="dxa"/>
            <w:tcBorders>
              <w:left w:val="single" w:sz="4" w:space="0" w:color="auto"/>
              <w:right w:val="single" w:sz="4" w:space="0" w:color="auto"/>
            </w:tcBorders>
            <w:shd w:val="clear" w:color="auto" w:fill="auto"/>
            <w:vAlign w:val="bottom"/>
          </w:tcPr>
          <w:p w14:paraId="25BECA21" w14:textId="4E975608" w:rsidR="00587273" w:rsidRPr="00B12729" w:rsidRDefault="00587273" w:rsidP="00B12729">
            <w:pPr>
              <w:ind w:left="-210" w:right="33"/>
              <w:jc w:val="right"/>
              <w:rPr>
                <w:rFonts w:ascii="Arial" w:hAnsi="Arial" w:cs="Arial"/>
                <w:b/>
                <w:sz w:val="14"/>
                <w:szCs w:val="14"/>
                <w:lang w:val="en-US" w:eastAsia="en-US"/>
              </w:rPr>
            </w:pPr>
            <w:r w:rsidRPr="00B12729">
              <w:rPr>
                <w:rFonts w:ascii="Arial" w:hAnsi="Arial" w:cs="Arial"/>
                <w:b/>
                <w:sz w:val="14"/>
                <w:szCs w:val="14"/>
              </w:rPr>
              <w:t>4.035.327</w:t>
            </w:r>
          </w:p>
        </w:tc>
      </w:tr>
      <w:tr w:rsidR="00587273" w:rsidRPr="00B12729" w14:paraId="314F5BCB" w14:textId="235D200B" w:rsidTr="00587273">
        <w:trPr>
          <w:trHeight w:val="113"/>
        </w:trPr>
        <w:tc>
          <w:tcPr>
            <w:tcW w:w="621" w:type="dxa"/>
            <w:tcBorders>
              <w:left w:val="single" w:sz="4" w:space="0" w:color="auto"/>
            </w:tcBorders>
            <w:vAlign w:val="bottom"/>
          </w:tcPr>
          <w:p w14:paraId="4F82DADB" w14:textId="77777777" w:rsidR="00587273" w:rsidRPr="00B12729" w:rsidRDefault="00587273" w:rsidP="00B12729">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587273" w:rsidRPr="00B12729" w:rsidRDefault="00587273" w:rsidP="00B12729">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587273" w:rsidRPr="00B12729" w:rsidRDefault="00587273" w:rsidP="00B12729">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1E38AC5" w14:textId="00CEEC56"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6A3077C" w14:textId="7104C77A" w:rsidR="00587273" w:rsidRPr="00B12729" w:rsidRDefault="00587273" w:rsidP="00B12729">
            <w:pPr>
              <w:ind w:left="-210" w:right="33"/>
              <w:jc w:val="right"/>
              <w:rPr>
                <w:rFonts w:ascii="Arial" w:hAnsi="Arial" w:cs="Arial"/>
                <w:sz w:val="14"/>
                <w:szCs w:val="14"/>
                <w:lang w:val="en-US" w:eastAsia="en-US"/>
              </w:rPr>
            </w:pPr>
          </w:p>
        </w:tc>
      </w:tr>
      <w:tr w:rsidR="00587273" w:rsidRPr="00B12729" w14:paraId="4B27EF54" w14:textId="7762F071" w:rsidTr="00587273">
        <w:trPr>
          <w:trHeight w:val="113"/>
        </w:trPr>
        <w:tc>
          <w:tcPr>
            <w:tcW w:w="621" w:type="dxa"/>
            <w:tcBorders>
              <w:left w:val="single" w:sz="4" w:space="0" w:color="auto"/>
            </w:tcBorders>
            <w:vAlign w:val="bottom"/>
          </w:tcPr>
          <w:p w14:paraId="4C814560" w14:textId="77777777" w:rsidR="00587273" w:rsidRPr="00B12729" w:rsidRDefault="00587273" w:rsidP="00B12729">
            <w:pPr>
              <w:ind w:left="-108"/>
              <w:rPr>
                <w:rFonts w:ascii="Arial" w:hAnsi="Arial" w:cs="Arial"/>
                <w:b/>
                <w:bCs/>
                <w:sz w:val="14"/>
                <w:szCs w:val="14"/>
              </w:rPr>
            </w:pPr>
            <w:r w:rsidRPr="00B12729">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587273" w:rsidRPr="00B12729" w:rsidRDefault="00587273" w:rsidP="00B12729">
            <w:pPr>
              <w:jc w:val="both"/>
              <w:rPr>
                <w:rFonts w:ascii="Arial" w:hAnsi="Arial" w:cs="Arial"/>
                <w:b/>
                <w:sz w:val="14"/>
                <w:szCs w:val="14"/>
              </w:rPr>
            </w:pPr>
            <w:r w:rsidRPr="00B12729">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2A8CFD9D" w:rsidR="00587273" w:rsidRPr="00B12729" w:rsidRDefault="00587273" w:rsidP="00B12729">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E7795F" w14:textId="170F6386" w:rsidR="00587273" w:rsidRPr="00B12729" w:rsidRDefault="00587273" w:rsidP="00B12729">
            <w:pPr>
              <w:ind w:left="-210" w:right="33"/>
              <w:jc w:val="right"/>
              <w:rPr>
                <w:rFonts w:ascii="Arial" w:hAnsi="Arial" w:cs="Arial"/>
                <w:b/>
                <w:sz w:val="14"/>
                <w:szCs w:val="14"/>
              </w:rPr>
            </w:pPr>
            <w:r w:rsidRPr="00B12729">
              <w:rPr>
                <w:rFonts w:ascii="Arial" w:hAnsi="Arial" w:cs="Arial"/>
                <w:b/>
                <w:sz w:val="14"/>
                <w:szCs w:val="14"/>
              </w:rPr>
              <w:t>13.519.909</w:t>
            </w:r>
          </w:p>
        </w:tc>
        <w:tc>
          <w:tcPr>
            <w:tcW w:w="1276" w:type="dxa"/>
            <w:tcBorders>
              <w:left w:val="single" w:sz="4" w:space="0" w:color="auto"/>
              <w:right w:val="single" w:sz="4" w:space="0" w:color="auto"/>
            </w:tcBorders>
            <w:shd w:val="clear" w:color="auto" w:fill="auto"/>
            <w:vAlign w:val="bottom"/>
          </w:tcPr>
          <w:p w14:paraId="29AF1B6F" w14:textId="62609520" w:rsidR="00587273" w:rsidRPr="00B12729" w:rsidRDefault="00587273" w:rsidP="00B12729">
            <w:pPr>
              <w:ind w:left="-210" w:right="33"/>
              <w:jc w:val="right"/>
              <w:rPr>
                <w:rFonts w:ascii="Arial" w:hAnsi="Arial" w:cs="Arial"/>
                <w:b/>
                <w:sz w:val="14"/>
                <w:szCs w:val="14"/>
                <w:lang w:val="en-US" w:eastAsia="en-US"/>
              </w:rPr>
            </w:pPr>
            <w:r w:rsidRPr="00B12729">
              <w:rPr>
                <w:rFonts w:ascii="Arial" w:hAnsi="Arial" w:cs="Arial"/>
                <w:b/>
                <w:sz w:val="14"/>
                <w:szCs w:val="14"/>
              </w:rPr>
              <w:t>13.906.557</w:t>
            </w:r>
          </w:p>
        </w:tc>
      </w:tr>
      <w:tr w:rsidR="00587273" w:rsidRPr="00B12729" w14:paraId="1E26BF57" w14:textId="3DBC38E2" w:rsidTr="00587273">
        <w:trPr>
          <w:trHeight w:val="113"/>
        </w:trPr>
        <w:tc>
          <w:tcPr>
            <w:tcW w:w="621" w:type="dxa"/>
            <w:tcBorders>
              <w:left w:val="single" w:sz="4" w:space="0" w:color="auto"/>
            </w:tcBorders>
            <w:vAlign w:val="bottom"/>
          </w:tcPr>
          <w:p w14:paraId="56153DBC" w14:textId="77777777" w:rsidR="00587273" w:rsidRPr="00B12729" w:rsidRDefault="00587273" w:rsidP="00B12729">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587273" w:rsidRPr="00B12729" w:rsidRDefault="00587273" w:rsidP="00B12729">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F16E71" w14:textId="526BC115" w:rsidR="00587273" w:rsidRPr="00B12729" w:rsidRDefault="00587273" w:rsidP="00B12729">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8DEFB7B" w14:textId="0756EC39" w:rsidR="00587273" w:rsidRPr="00B12729" w:rsidRDefault="00587273" w:rsidP="00B12729">
            <w:pPr>
              <w:ind w:left="-210" w:right="33"/>
              <w:jc w:val="right"/>
              <w:rPr>
                <w:rFonts w:ascii="Arial" w:hAnsi="Arial" w:cs="Arial"/>
                <w:sz w:val="14"/>
                <w:szCs w:val="14"/>
                <w:lang w:val="en-US" w:eastAsia="en-US"/>
              </w:rPr>
            </w:pPr>
          </w:p>
        </w:tc>
      </w:tr>
      <w:tr w:rsidR="00587273" w:rsidRPr="00B12729" w14:paraId="10C7AF86" w14:textId="1D62A588" w:rsidTr="00587273">
        <w:trPr>
          <w:trHeight w:val="113"/>
        </w:trPr>
        <w:tc>
          <w:tcPr>
            <w:tcW w:w="621" w:type="dxa"/>
            <w:tcBorders>
              <w:left w:val="single" w:sz="4" w:space="0" w:color="auto"/>
            </w:tcBorders>
            <w:vAlign w:val="bottom"/>
          </w:tcPr>
          <w:p w14:paraId="4F8741B9" w14:textId="77777777" w:rsidR="00587273" w:rsidRPr="00B12729" w:rsidRDefault="00587273" w:rsidP="00B12729">
            <w:pPr>
              <w:ind w:left="-108"/>
              <w:rPr>
                <w:rFonts w:ascii="Arial" w:hAnsi="Arial" w:cs="Arial"/>
                <w:b/>
                <w:bCs/>
                <w:sz w:val="14"/>
                <w:szCs w:val="14"/>
              </w:rPr>
            </w:pPr>
            <w:r w:rsidRPr="00B12729">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587273" w:rsidRPr="00B12729" w:rsidRDefault="00587273" w:rsidP="00B12729">
            <w:pPr>
              <w:jc w:val="both"/>
              <w:rPr>
                <w:rFonts w:ascii="Arial" w:hAnsi="Arial" w:cs="Arial"/>
                <w:b/>
                <w:sz w:val="14"/>
                <w:szCs w:val="14"/>
              </w:rPr>
            </w:pPr>
            <w:r w:rsidRPr="00B12729">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7DEA344B" w:rsidR="00587273" w:rsidRPr="00B12729" w:rsidRDefault="00587273" w:rsidP="00B12729">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08EF0E" w14:textId="2B04AE9B" w:rsidR="00587273" w:rsidRPr="00B12729" w:rsidRDefault="00587273" w:rsidP="00B12729">
            <w:pPr>
              <w:ind w:left="-210" w:right="33"/>
              <w:jc w:val="right"/>
              <w:rPr>
                <w:rFonts w:ascii="Arial" w:hAnsi="Arial" w:cs="Arial"/>
                <w:b/>
                <w:sz w:val="14"/>
                <w:szCs w:val="14"/>
              </w:rPr>
            </w:pPr>
            <w:r w:rsidRPr="00B12729">
              <w:rPr>
                <w:rFonts w:ascii="Arial" w:hAnsi="Arial" w:cs="Arial"/>
                <w:b/>
                <w:sz w:val="14"/>
                <w:szCs w:val="14"/>
              </w:rPr>
              <w:t>23.423.240</w:t>
            </w:r>
          </w:p>
        </w:tc>
        <w:tc>
          <w:tcPr>
            <w:tcW w:w="1276" w:type="dxa"/>
            <w:tcBorders>
              <w:left w:val="single" w:sz="4" w:space="0" w:color="auto"/>
              <w:right w:val="single" w:sz="4" w:space="0" w:color="auto"/>
            </w:tcBorders>
            <w:shd w:val="clear" w:color="auto" w:fill="auto"/>
            <w:vAlign w:val="bottom"/>
          </w:tcPr>
          <w:p w14:paraId="6C751205" w14:textId="377D2777" w:rsidR="00587273" w:rsidRPr="00B12729" w:rsidRDefault="00587273" w:rsidP="00B12729">
            <w:pPr>
              <w:ind w:left="-210" w:right="33"/>
              <w:jc w:val="right"/>
              <w:rPr>
                <w:rFonts w:ascii="Arial" w:hAnsi="Arial" w:cs="Arial"/>
                <w:b/>
                <w:sz w:val="14"/>
                <w:szCs w:val="14"/>
                <w:lang w:val="en-US" w:eastAsia="en-US"/>
              </w:rPr>
            </w:pPr>
            <w:r w:rsidRPr="00B12729">
              <w:rPr>
                <w:rFonts w:ascii="Arial" w:hAnsi="Arial" w:cs="Arial"/>
                <w:b/>
                <w:sz w:val="14"/>
                <w:szCs w:val="14"/>
              </w:rPr>
              <w:t>17.941.884</w:t>
            </w:r>
          </w:p>
        </w:tc>
      </w:tr>
      <w:tr w:rsidR="00C46474" w:rsidRPr="00B12729" w14:paraId="404E26C7" w14:textId="62412BD2" w:rsidTr="0038273B">
        <w:trPr>
          <w:trHeight w:val="113"/>
        </w:trPr>
        <w:tc>
          <w:tcPr>
            <w:tcW w:w="621" w:type="dxa"/>
            <w:tcBorders>
              <w:left w:val="single" w:sz="4" w:space="0" w:color="auto"/>
              <w:bottom w:val="single" w:sz="4" w:space="0" w:color="auto"/>
            </w:tcBorders>
            <w:vAlign w:val="bottom"/>
          </w:tcPr>
          <w:p w14:paraId="57A56D70" w14:textId="77777777" w:rsidR="00C46474" w:rsidRPr="00B12729" w:rsidRDefault="00C46474" w:rsidP="00B12729">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C46474" w:rsidRPr="00B12729" w:rsidRDefault="00C46474" w:rsidP="00B12729">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C46474" w:rsidRPr="00B12729" w:rsidRDefault="00C46474" w:rsidP="00B12729">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6253B4DB" w14:textId="77777777" w:rsidR="00C46474" w:rsidRPr="00B12729" w:rsidRDefault="00C46474" w:rsidP="00B12729">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vAlign w:val="bottom"/>
          </w:tcPr>
          <w:p w14:paraId="793B079A" w14:textId="77777777" w:rsidR="00C46474" w:rsidRPr="00B12729" w:rsidRDefault="00C46474" w:rsidP="00B12729">
            <w:pPr>
              <w:ind w:left="-210" w:right="33"/>
              <w:jc w:val="right"/>
              <w:rPr>
                <w:rFonts w:ascii="Arial" w:hAnsi="Arial" w:cs="Arial"/>
                <w:b/>
                <w:sz w:val="14"/>
                <w:szCs w:val="14"/>
              </w:rPr>
            </w:pPr>
          </w:p>
        </w:tc>
      </w:tr>
    </w:tbl>
    <w:p w14:paraId="5567FFD8" w14:textId="1C041C7C" w:rsidR="00C253B8" w:rsidRPr="00B12729" w:rsidRDefault="00C253B8" w:rsidP="00B12729">
      <w:pPr>
        <w:jc w:val="both"/>
        <w:rPr>
          <w:rFonts w:ascii="Arial" w:hAnsi="Arial" w:cs="Arial"/>
          <w:sz w:val="16"/>
          <w:szCs w:val="20"/>
        </w:rPr>
      </w:pPr>
    </w:p>
    <w:p w14:paraId="52E4A93E" w14:textId="77777777" w:rsidR="003B0E40" w:rsidRPr="00B12729" w:rsidRDefault="003B0E40" w:rsidP="00B12729">
      <w:pPr>
        <w:jc w:val="both"/>
        <w:rPr>
          <w:rFonts w:ascii="Arial" w:hAnsi="Arial" w:cs="Arial"/>
          <w:sz w:val="20"/>
          <w:szCs w:val="20"/>
        </w:rPr>
      </w:pPr>
    </w:p>
    <w:p w14:paraId="293D9966" w14:textId="0A10B4EB" w:rsidR="003B0E40" w:rsidRPr="00B12729" w:rsidRDefault="003B0E40" w:rsidP="00B12729">
      <w:pPr>
        <w:jc w:val="both"/>
        <w:rPr>
          <w:rFonts w:ascii="Arial" w:hAnsi="Arial" w:cs="Arial"/>
          <w:sz w:val="20"/>
          <w:szCs w:val="20"/>
        </w:rPr>
      </w:pPr>
    </w:p>
    <w:p w14:paraId="3DF956CA" w14:textId="368C8A7D" w:rsidR="00001F3A" w:rsidRPr="00B12729" w:rsidRDefault="00001F3A" w:rsidP="00B12729">
      <w:pPr>
        <w:jc w:val="both"/>
        <w:rPr>
          <w:rFonts w:ascii="Arial" w:hAnsi="Arial" w:cs="Arial"/>
          <w:sz w:val="20"/>
          <w:szCs w:val="20"/>
        </w:rPr>
      </w:pPr>
    </w:p>
    <w:p w14:paraId="48A99C5A" w14:textId="1B4544BE" w:rsidR="00001F3A" w:rsidRPr="00B12729" w:rsidRDefault="00001F3A" w:rsidP="00B12729">
      <w:pPr>
        <w:jc w:val="both"/>
        <w:rPr>
          <w:rFonts w:ascii="Arial" w:hAnsi="Arial" w:cs="Arial"/>
          <w:sz w:val="20"/>
          <w:szCs w:val="20"/>
        </w:rPr>
      </w:pPr>
    </w:p>
    <w:p w14:paraId="60EB63D0" w14:textId="35038FA7" w:rsidR="009E48D7" w:rsidRPr="00B12729" w:rsidRDefault="00FD1822" w:rsidP="00B12729">
      <w:pPr>
        <w:jc w:val="center"/>
        <w:rPr>
          <w:rFonts w:ascii="Arial" w:hAnsi="Arial" w:cs="Arial"/>
          <w:sz w:val="16"/>
          <w:szCs w:val="16"/>
        </w:rPr>
      </w:pPr>
      <w:r w:rsidRPr="00B12729">
        <w:rPr>
          <w:rFonts w:ascii="Arial" w:hAnsi="Arial" w:cs="Arial"/>
          <w:sz w:val="16"/>
          <w:szCs w:val="16"/>
        </w:rPr>
        <w:t>İlişikteki açıklama ve dipnotlar bu finansal tablol</w:t>
      </w:r>
      <w:r w:rsidR="007C04FA" w:rsidRPr="00B12729">
        <w:rPr>
          <w:rFonts w:ascii="Arial" w:hAnsi="Arial" w:cs="Arial"/>
          <w:sz w:val="16"/>
          <w:szCs w:val="16"/>
        </w:rPr>
        <w:t>arın tamamlayıcı bir parçasıdır.</w:t>
      </w:r>
    </w:p>
    <w:p w14:paraId="64AAC0A0" w14:textId="77777777" w:rsidR="009E48D7" w:rsidRPr="00B12729" w:rsidRDefault="009E48D7" w:rsidP="00B12729">
      <w:pPr>
        <w:rPr>
          <w:rFonts w:ascii="Arial" w:hAnsi="Arial" w:cs="Arial"/>
          <w:sz w:val="16"/>
          <w:szCs w:val="16"/>
        </w:rPr>
      </w:pPr>
      <w:r w:rsidRPr="00B12729">
        <w:rPr>
          <w:rFonts w:ascii="Arial" w:hAnsi="Arial" w:cs="Arial"/>
          <w:sz w:val="16"/>
          <w:szCs w:val="16"/>
        </w:rPr>
        <w:br w:type="page"/>
      </w:r>
    </w:p>
    <w:p w14:paraId="51D7ABB0" w14:textId="46443B93" w:rsidR="00632D27" w:rsidRPr="00B12729" w:rsidRDefault="00B75FBE" w:rsidP="00B12729">
      <w:pPr>
        <w:pStyle w:val="BodyTextIndent"/>
        <w:spacing w:before="120"/>
        <w:ind w:firstLine="0"/>
        <w:rPr>
          <w:rFonts w:ascii="Arial" w:hAnsi="Arial" w:cs="Arial"/>
          <w:b/>
          <w:sz w:val="20"/>
          <w:szCs w:val="20"/>
        </w:rPr>
      </w:pPr>
      <w:r w:rsidRPr="00B12729">
        <w:rPr>
          <w:rFonts w:ascii="Arial" w:hAnsi="Arial" w:cs="Arial"/>
          <w:b/>
          <w:sz w:val="20"/>
          <w:szCs w:val="20"/>
        </w:rPr>
        <w:lastRenderedPageBreak/>
        <w:t>ÜÇÜNCÜ BÖLÜM</w:t>
      </w:r>
    </w:p>
    <w:p w14:paraId="59E2528E" w14:textId="77777777" w:rsidR="00632D27" w:rsidRPr="00B12729" w:rsidRDefault="00632D27" w:rsidP="00B12729">
      <w:pPr>
        <w:pStyle w:val="BodyTextIndent"/>
        <w:spacing w:before="120" w:after="120"/>
        <w:ind w:firstLine="0"/>
        <w:rPr>
          <w:rFonts w:ascii="Arial" w:hAnsi="Arial" w:cs="Arial"/>
          <w:b/>
          <w:sz w:val="20"/>
          <w:szCs w:val="20"/>
        </w:rPr>
      </w:pPr>
      <w:r w:rsidRPr="00B12729">
        <w:rPr>
          <w:rFonts w:ascii="Arial" w:hAnsi="Arial" w:cs="Arial"/>
          <w:b/>
          <w:sz w:val="20"/>
          <w:szCs w:val="20"/>
        </w:rPr>
        <w:t xml:space="preserve">Muhasebe </w:t>
      </w:r>
      <w:r w:rsidR="00B75FBE" w:rsidRPr="00B12729">
        <w:rPr>
          <w:rFonts w:ascii="Arial" w:hAnsi="Arial" w:cs="Arial"/>
          <w:b/>
          <w:sz w:val="20"/>
          <w:szCs w:val="20"/>
        </w:rPr>
        <w:t>Politikaları</w:t>
      </w:r>
    </w:p>
    <w:p w14:paraId="5A8606B3" w14:textId="77777777" w:rsidR="00632D27" w:rsidRPr="00B12729" w:rsidRDefault="00632D27" w:rsidP="00B12729">
      <w:pPr>
        <w:pStyle w:val="BodyText2"/>
        <w:tabs>
          <w:tab w:val="left" w:pos="540"/>
        </w:tabs>
        <w:spacing w:before="120" w:after="120"/>
        <w:ind w:hanging="561"/>
        <w:rPr>
          <w:rFonts w:ascii="Arial" w:hAnsi="Arial" w:cs="Arial"/>
          <w:sz w:val="20"/>
        </w:rPr>
      </w:pPr>
      <w:r w:rsidRPr="00B12729">
        <w:rPr>
          <w:rFonts w:ascii="Arial" w:hAnsi="Arial" w:cs="Arial"/>
          <w:sz w:val="20"/>
        </w:rPr>
        <w:t>I.</w:t>
      </w:r>
      <w:r w:rsidRPr="00B12729">
        <w:rPr>
          <w:rFonts w:ascii="Arial" w:hAnsi="Arial" w:cs="Arial"/>
          <w:sz w:val="20"/>
        </w:rPr>
        <w:tab/>
        <w:t>Sunum esaslarına ilişkin açıklamalar:</w:t>
      </w:r>
    </w:p>
    <w:p w14:paraId="62BBD731" w14:textId="77777777" w:rsidR="00632D27" w:rsidRPr="00B12729" w:rsidRDefault="00632D27" w:rsidP="00B12729">
      <w:pPr>
        <w:pStyle w:val="BodyText2"/>
        <w:numPr>
          <w:ilvl w:val="1"/>
          <w:numId w:val="4"/>
        </w:numPr>
        <w:tabs>
          <w:tab w:val="clear" w:pos="360"/>
        </w:tabs>
        <w:spacing w:before="120" w:after="120"/>
        <w:ind w:left="-14" w:hanging="561"/>
        <w:rPr>
          <w:rFonts w:ascii="Arial" w:hAnsi="Arial" w:cs="Arial"/>
          <w:sz w:val="20"/>
        </w:rPr>
      </w:pPr>
      <w:r w:rsidRPr="00B12729">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4DB78F16" w14:textId="16D21379" w:rsidR="00542147" w:rsidRPr="00B12729" w:rsidRDefault="00542147" w:rsidP="00B12729">
      <w:pPr>
        <w:pStyle w:val="BodyText"/>
        <w:tabs>
          <w:tab w:val="clear" w:pos="0"/>
          <w:tab w:val="clear" w:pos="567"/>
          <w:tab w:val="clear" w:pos="720"/>
        </w:tabs>
        <w:spacing w:before="120" w:after="120"/>
        <w:rPr>
          <w:rFonts w:ascii="Arial" w:hAnsi="Arial" w:cs="Arial"/>
          <w:color w:val="auto"/>
          <w:sz w:val="20"/>
        </w:rPr>
      </w:pPr>
      <w:r w:rsidRPr="00B12729">
        <w:rPr>
          <w:rFonts w:ascii="Arial" w:hAnsi="Arial" w:cs="Arial"/>
          <w:color w:val="auto"/>
          <w:sz w:val="2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73229F" w:rsidRPr="00B12729">
        <w:rPr>
          <w:rFonts w:ascii="Arial" w:hAnsi="Arial" w:cs="Arial"/>
          <w:color w:val="auto"/>
          <w:sz w:val="20"/>
        </w:rPr>
        <w:t xml:space="preserve"> Türkiye Muhasebe Standardı 34 (TMS 34) Ara Dönem Finansal Raporlama Standardı  ve</w:t>
      </w:r>
      <w:r w:rsidRPr="00B12729">
        <w:rPr>
          <w:rFonts w:ascii="Arial" w:hAnsi="Arial" w:cs="Arial"/>
          <w:color w:val="auto"/>
          <w:sz w:val="20"/>
        </w:rPr>
        <w:t xml:space="preserve"> Türkiye Finansal Raporlama Standartları (“TFRS”) hükümlerini içeren "BDDK Muhasebe ve Finansal Raporlama Mevzuatı"na uygun olarak düzenlemektedir.</w:t>
      </w:r>
    </w:p>
    <w:p w14:paraId="77980862" w14:textId="28D3502D" w:rsidR="00E214CF" w:rsidRPr="00B12729" w:rsidRDefault="00C851DE" w:rsidP="00B12729">
      <w:pPr>
        <w:pStyle w:val="BodyText"/>
        <w:tabs>
          <w:tab w:val="clear" w:pos="0"/>
          <w:tab w:val="clear" w:pos="567"/>
          <w:tab w:val="clear" w:pos="720"/>
        </w:tabs>
        <w:spacing w:before="120" w:after="120"/>
        <w:rPr>
          <w:rFonts w:ascii="Arial" w:hAnsi="Arial" w:cs="Arial"/>
          <w:color w:val="auto"/>
          <w:sz w:val="20"/>
        </w:rPr>
      </w:pPr>
      <w:r w:rsidRPr="00B12729">
        <w:rPr>
          <w:rFonts w:ascii="Arial" w:hAnsi="Arial" w:cs="Arial"/>
          <w:color w:val="auto"/>
          <w:sz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B12729" w:rsidRDefault="00C851DE" w:rsidP="00B12729">
      <w:pPr>
        <w:pStyle w:val="BodyText"/>
        <w:tabs>
          <w:tab w:val="clear" w:pos="0"/>
          <w:tab w:val="clear" w:pos="567"/>
          <w:tab w:val="clear" w:pos="720"/>
        </w:tabs>
        <w:spacing w:before="120" w:after="120"/>
        <w:rPr>
          <w:rFonts w:ascii="Arial" w:hAnsi="Arial" w:cs="Arial"/>
          <w:color w:val="auto"/>
          <w:sz w:val="20"/>
        </w:rPr>
      </w:pPr>
      <w:r w:rsidRPr="00B12729">
        <w:rPr>
          <w:rFonts w:ascii="Arial" w:hAnsi="Arial" w:cs="Arial"/>
          <w:color w:val="auto"/>
          <w:sz w:val="20"/>
        </w:rPr>
        <w:t>Finansal tablolar, gerçeğe uygun değerleri ile gösterilen fi</w:t>
      </w:r>
      <w:r w:rsidR="008900DA" w:rsidRPr="00B12729">
        <w:rPr>
          <w:rFonts w:ascii="Arial" w:hAnsi="Arial" w:cs="Arial"/>
          <w:color w:val="auto"/>
          <w:sz w:val="20"/>
        </w:rPr>
        <w:t xml:space="preserve">nansal varlıklar, yükümlülükler ve </w:t>
      </w:r>
      <w:r w:rsidR="00570D7B" w:rsidRPr="00B12729">
        <w:rPr>
          <w:rFonts w:ascii="Arial" w:hAnsi="Arial" w:cs="Arial"/>
          <w:color w:val="auto"/>
          <w:sz w:val="20"/>
        </w:rPr>
        <w:t xml:space="preserve">yeniden değerlenen </w:t>
      </w:r>
      <w:r w:rsidR="00725B27" w:rsidRPr="00B12729">
        <w:rPr>
          <w:rFonts w:ascii="Arial" w:hAnsi="Arial" w:cs="Arial"/>
          <w:color w:val="auto"/>
          <w:sz w:val="20"/>
        </w:rPr>
        <w:t>gayrimenkuller</w:t>
      </w:r>
      <w:r w:rsidRPr="00B12729">
        <w:rPr>
          <w:rFonts w:ascii="Arial" w:hAnsi="Arial" w:cs="Arial"/>
          <w:color w:val="auto"/>
          <w:sz w:val="20"/>
        </w:rPr>
        <w:t xml:space="preserve"> dışında tarihi maliyet esası baz alınarak TL olarak hazırlanmıştır.</w:t>
      </w:r>
    </w:p>
    <w:p w14:paraId="3333AAB4" w14:textId="46426782" w:rsidR="00E214CF" w:rsidRPr="00B12729" w:rsidRDefault="001015F1" w:rsidP="00B12729">
      <w:pPr>
        <w:autoSpaceDE w:val="0"/>
        <w:autoSpaceDN w:val="0"/>
        <w:spacing w:before="40" w:after="40"/>
        <w:jc w:val="both"/>
        <w:rPr>
          <w:rFonts w:ascii="Arial" w:hAnsi="Arial" w:cs="Arial"/>
          <w:sz w:val="20"/>
          <w:szCs w:val="20"/>
          <w:lang w:eastAsia="en-US"/>
        </w:rPr>
      </w:pPr>
      <w:r w:rsidRPr="00B12729">
        <w:rPr>
          <w:rFonts w:ascii="Arial" w:hAnsi="Arial" w:cs="Arial"/>
          <w:sz w:val="20"/>
          <w:szCs w:val="20"/>
          <w:lang w:eastAsia="en-US"/>
        </w:rPr>
        <w:t>K</w:t>
      </w:r>
      <w:r w:rsidR="00082C54" w:rsidRPr="00B12729">
        <w:rPr>
          <w:rFonts w:ascii="Arial" w:hAnsi="Arial" w:cs="Arial"/>
          <w:sz w:val="20"/>
          <w:szCs w:val="20"/>
          <w:lang w:eastAsia="en-US"/>
        </w:rPr>
        <w:t>amu Gözetimi Kurumu</w:t>
      </w:r>
      <w:r w:rsidR="00E214CF" w:rsidRPr="00B12729">
        <w:rPr>
          <w:rFonts w:ascii="Arial" w:hAnsi="Arial" w:cs="Arial"/>
          <w:sz w:val="20"/>
          <w:szCs w:val="20"/>
          <w:lang w:eastAsia="en-US"/>
        </w:rPr>
        <w:t xml:space="preserve">, 20 Ocak 2022 tarihinde, Türkiye Finansal Raporlama Standartları, Büyük ve Orta Boy İşletmeler için Finansal Raporlama Standardı Kapsamında Yüksek Enflasyonlu Ekonomilerde Finansal Raporlamanın </w:t>
      </w:r>
      <w:r w:rsidRPr="00B12729">
        <w:rPr>
          <w:rFonts w:ascii="Arial" w:hAnsi="Arial" w:cs="Arial"/>
          <w:sz w:val="20"/>
          <w:szCs w:val="20"/>
          <w:lang w:eastAsia="en-US"/>
        </w:rPr>
        <w:t xml:space="preserve">Uygulanıp </w:t>
      </w:r>
      <w:r w:rsidR="00E214CF" w:rsidRPr="00B12729">
        <w:rPr>
          <w:rFonts w:ascii="Arial" w:hAnsi="Arial" w:cs="Arial"/>
          <w:sz w:val="20"/>
          <w:szCs w:val="20"/>
          <w:lang w:eastAsia="en-US"/>
        </w:rPr>
        <w:t>Uygulan</w:t>
      </w:r>
      <w:r w:rsidRPr="00B12729">
        <w:rPr>
          <w:rFonts w:ascii="Arial" w:hAnsi="Arial" w:cs="Arial"/>
          <w:sz w:val="20"/>
          <w:szCs w:val="20"/>
          <w:lang w:eastAsia="en-US"/>
        </w:rPr>
        <w:t>ma</w:t>
      </w:r>
      <w:r w:rsidR="00E214CF" w:rsidRPr="00B12729">
        <w:rPr>
          <w:rFonts w:ascii="Arial" w:hAnsi="Arial" w:cs="Arial"/>
          <w:sz w:val="20"/>
          <w:szCs w:val="20"/>
          <w:lang w:eastAsia="en-US"/>
        </w:rPr>
        <w:t xml:space="preserve">ması ile ilgili açıklamada bulunmuştur. Buna göre, TFRS’yi uygulayan işletmelerin </w:t>
      </w:r>
      <w:r w:rsidR="009A51E6" w:rsidRPr="00B12729">
        <w:rPr>
          <w:rFonts w:ascii="Arial" w:hAnsi="Arial" w:cs="Arial"/>
          <w:sz w:val="20"/>
          <w:szCs w:val="20"/>
          <w:lang w:eastAsia="en-US"/>
        </w:rPr>
        <w:t xml:space="preserve">ilgili tarihteki </w:t>
      </w:r>
      <w:r w:rsidR="00E214CF" w:rsidRPr="00B12729">
        <w:rPr>
          <w:rFonts w:ascii="Arial" w:hAnsi="Arial" w:cs="Arial"/>
          <w:sz w:val="20"/>
          <w:szCs w:val="20"/>
          <w:lang w:eastAsia="en-US"/>
        </w:rPr>
        <w:t xml:space="preserve">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w:t>
      </w:r>
      <w:r w:rsidR="00977C55" w:rsidRPr="00B12729">
        <w:rPr>
          <w:rFonts w:ascii="Arial" w:hAnsi="Arial" w:cs="Arial"/>
          <w:sz w:val="20"/>
          <w:szCs w:val="20"/>
          <w:lang w:eastAsia="en-US"/>
        </w:rPr>
        <w:t xml:space="preserve">30 Haziran </w:t>
      </w:r>
      <w:r w:rsidR="00E214CF" w:rsidRPr="00B12729">
        <w:rPr>
          <w:rFonts w:ascii="Arial" w:hAnsi="Arial" w:cs="Arial"/>
          <w:sz w:val="20"/>
          <w:szCs w:val="20"/>
          <w:lang w:eastAsia="en-US"/>
        </w:rPr>
        <w:t>202</w:t>
      </w:r>
      <w:r w:rsidR="009A51E6" w:rsidRPr="00B12729">
        <w:rPr>
          <w:rFonts w:ascii="Arial" w:hAnsi="Arial" w:cs="Arial"/>
          <w:sz w:val="20"/>
          <w:szCs w:val="20"/>
          <w:lang w:eastAsia="en-US"/>
        </w:rPr>
        <w:t>3</w:t>
      </w:r>
      <w:r w:rsidR="00E214CF" w:rsidRPr="00B12729">
        <w:rPr>
          <w:rFonts w:ascii="Arial" w:hAnsi="Arial" w:cs="Arial"/>
          <w:sz w:val="20"/>
          <w:szCs w:val="20"/>
          <w:lang w:eastAsia="en-US"/>
        </w:rPr>
        <w:t xml:space="preserve"> tarihli </w:t>
      </w:r>
      <w:r w:rsidRPr="00B12729">
        <w:rPr>
          <w:rFonts w:ascii="Arial" w:hAnsi="Arial" w:cs="Arial"/>
          <w:sz w:val="20"/>
          <w:szCs w:val="20"/>
          <w:lang w:eastAsia="en-US"/>
        </w:rPr>
        <w:t xml:space="preserve">konsolide olmayan </w:t>
      </w:r>
      <w:r w:rsidR="00E214CF" w:rsidRPr="00B12729">
        <w:rPr>
          <w:rFonts w:ascii="Arial" w:hAnsi="Arial" w:cs="Arial"/>
          <w:sz w:val="20"/>
          <w:szCs w:val="20"/>
          <w:lang w:eastAsia="en-US"/>
        </w:rPr>
        <w:t xml:space="preserve">finansal tablolarda TMS 29 Yüksek Enflasyonlu Ekonomilerde Finansal Raporlama Standardı kapsamında enflasyon düzeltmesi yapılmamıştır. </w:t>
      </w:r>
    </w:p>
    <w:p w14:paraId="32349800" w14:textId="77777777" w:rsidR="00632D27" w:rsidRPr="00B12729" w:rsidRDefault="00632D27" w:rsidP="00B12729">
      <w:pPr>
        <w:pStyle w:val="BodyText"/>
        <w:tabs>
          <w:tab w:val="clear" w:pos="0"/>
          <w:tab w:val="clear" w:pos="567"/>
          <w:tab w:val="clear" w:pos="720"/>
        </w:tabs>
        <w:spacing w:before="60" w:after="60"/>
        <w:ind w:left="-574" w:hanging="14"/>
        <w:rPr>
          <w:rFonts w:ascii="Arial" w:hAnsi="Arial" w:cs="Arial"/>
          <w:b/>
          <w:color w:val="auto"/>
          <w:sz w:val="20"/>
        </w:rPr>
      </w:pPr>
      <w:r w:rsidRPr="00B12729">
        <w:rPr>
          <w:rFonts w:ascii="Arial" w:hAnsi="Arial" w:cs="Arial"/>
          <w:b/>
          <w:color w:val="auto"/>
          <w:sz w:val="20"/>
        </w:rPr>
        <w:t xml:space="preserve">b. </w:t>
      </w:r>
      <w:r w:rsidRPr="00B12729">
        <w:rPr>
          <w:rFonts w:ascii="Arial" w:hAnsi="Arial" w:cs="Arial"/>
          <w:b/>
          <w:color w:val="auto"/>
          <w:sz w:val="20"/>
        </w:rPr>
        <w:tab/>
        <w:t>Finansal tabloların hazırlanmasında izlenen muhasebe politikaları ve kullanılan değerleme esasları:</w:t>
      </w:r>
    </w:p>
    <w:p w14:paraId="26B816DC" w14:textId="26B62D63" w:rsidR="00BF11CA" w:rsidRPr="00B12729" w:rsidRDefault="00386707" w:rsidP="00B12729">
      <w:pPr>
        <w:autoSpaceDE w:val="0"/>
        <w:autoSpaceDN w:val="0"/>
        <w:adjustRightInd w:val="0"/>
        <w:spacing w:after="60"/>
        <w:jc w:val="both"/>
        <w:rPr>
          <w:rFonts w:ascii="Arial" w:hAnsi="Arial" w:cs="Arial"/>
          <w:sz w:val="20"/>
          <w:szCs w:val="20"/>
        </w:rPr>
      </w:pPr>
      <w:r w:rsidRPr="00B12729">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B12729">
        <w:rPr>
          <w:rFonts w:ascii="Arial" w:hAnsi="Arial" w:cs="Arial"/>
          <w:sz w:val="20"/>
          <w:szCs w:val="20"/>
        </w:rPr>
        <w:t>tir.</w:t>
      </w:r>
      <w:r w:rsidRPr="00B12729">
        <w:rPr>
          <w:rFonts w:ascii="Arial" w:hAnsi="Arial" w:cs="Arial"/>
          <w:sz w:val="20"/>
          <w:szCs w:val="20"/>
        </w:rPr>
        <w:t xml:space="preserve"> </w:t>
      </w:r>
    </w:p>
    <w:p w14:paraId="0A715D36" w14:textId="5C7002CA" w:rsidR="00E1275A" w:rsidRPr="00B12729" w:rsidRDefault="00632D27" w:rsidP="00B12729">
      <w:pPr>
        <w:autoSpaceDE w:val="0"/>
        <w:autoSpaceDN w:val="0"/>
        <w:adjustRightInd w:val="0"/>
        <w:spacing w:after="120"/>
        <w:jc w:val="both"/>
        <w:rPr>
          <w:rFonts w:ascii="Arial" w:hAnsi="Arial" w:cs="Arial"/>
          <w:sz w:val="20"/>
        </w:rPr>
      </w:pPr>
      <w:r w:rsidRPr="00B12729">
        <w:rPr>
          <w:rFonts w:ascii="Arial" w:hAnsi="Arial" w:cs="Arial"/>
          <w:sz w:val="20"/>
          <w:szCs w:val="20"/>
        </w:rPr>
        <w:t xml:space="preserve">Finansal tabloların </w:t>
      </w:r>
      <w:r w:rsidR="008900DA" w:rsidRPr="00B12729">
        <w:rPr>
          <w:rFonts w:ascii="Arial" w:hAnsi="Arial" w:cs="Arial"/>
          <w:sz w:val="20"/>
          <w:szCs w:val="20"/>
        </w:rPr>
        <w:t xml:space="preserve">BDDK Raporlama ve Muhasebe Mevzuatı’na </w:t>
      </w:r>
      <w:r w:rsidRPr="00B12729">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B12729">
        <w:rPr>
          <w:rFonts w:ascii="Arial" w:hAnsi="Arial" w:cs="Arial"/>
          <w:sz w:val="20"/>
          <w:szCs w:val="20"/>
        </w:rPr>
        <w:t xml:space="preserve">, dava karşılıklarını, </w:t>
      </w:r>
      <w:r w:rsidR="00337AC7" w:rsidRPr="00B12729">
        <w:rPr>
          <w:rFonts w:ascii="Arial" w:hAnsi="Arial" w:cs="Arial"/>
          <w:sz w:val="20"/>
          <w:szCs w:val="20"/>
        </w:rPr>
        <w:t>ertelenmiş vergi varlık ve yükümlülüklerini,</w:t>
      </w:r>
      <w:r w:rsidRPr="00B12729">
        <w:rPr>
          <w:rFonts w:ascii="Arial" w:hAnsi="Arial" w:cs="Arial"/>
          <w:sz w:val="20"/>
          <w:szCs w:val="20"/>
        </w:rPr>
        <w:t xml:space="preserve"> finansal varlıkların değer düşüklüğü</w:t>
      </w:r>
      <w:r w:rsidR="008F6442" w:rsidRPr="00B12729">
        <w:rPr>
          <w:rFonts w:ascii="Arial" w:hAnsi="Arial" w:cs="Arial"/>
          <w:sz w:val="20"/>
          <w:szCs w:val="20"/>
        </w:rPr>
        <w:t>nü</w:t>
      </w:r>
      <w:r w:rsidR="00205A59" w:rsidRPr="00B12729">
        <w:rPr>
          <w:rFonts w:ascii="Arial" w:hAnsi="Arial" w:cs="Arial"/>
          <w:sz w:val="20"/>
          <w:szCs w:val="20"/>
        </w:rPr>
        <w:t xml:space="preserve"> </w:t>
      </w:r>
      <w:r w:rsidR="00303523" w:rsidRPr="00B12729">
        <w:rPr>
          <w:rFonts w:ascii="Arial" w:hAnsi="Arial" w:cs="Arial"/>
          <w:sz w:val="20"/>
          <w:szCs w:val="20"/>
        </w:rPr>
        <w:t>ve</w:t>
      </w:r>
      <w:r w:rsidR="008762C7" w:rsidRPr="00B12729">
        <w:rPr>
          <w:rFonts w:ascii="Arial" w:hAnsi="Arial" w:cs="Arial"/>
          <w:sz w:val="20"/>
          <w:szCs w:val="20"/>
        </w:rPr>
        <w:t xml:space="preserve"> </w:t>
      </w:r>
      <w:r w:rsidR="002311F2" w:rsidRPr="00B12729">
        <w:rPr>
          <w:rFonts w:ascii="Arial" w:hAnsi="Arial" w:cs="Arial"/>
          <w:sz w:val="20"/>
          <w:szCs w:val="20"/>
        </w:rPr>
        <w:t>gayrimenkullerin değerlemesini</w:t>
      </w:r>
      <w:r w:rsidRPr="00B12729">
        <w:rPr>
          <w:rFonts w:ascii="Arial" w:hAnsi="Arial" w:cs="Arial"/>
          <w:sz w:val="20"/>
          <w:szCs w:val="20"/>
        </w:rPr>
        <w:t xml:space="preserve"> içermekte olup düzenli olarak gözden geçirilmekte,</w:t>
      </w:r>
      <w:r w:rsidR="002E10E0" w:rsidRPr="00B12729">
        <w:rPr>
          <w:rFonts w:ascii="Arial" w:hAnsi="Arial" w:cs="Arial"/>
          <w:sz w:val="20"/>
          <w:szCs w:val="20"/>
        </w:rPr>
        <w:t xml:space="preserve"> </w:t>
      </w:r>
      <w:r w:rsidRPr="00B12729">
        <w:rPr>
          <w:rFonts w:ascii="Arial" w:hAnsi="Arial" w:cs="Arial"/>
          <w:sz w:val="20"/>
          <w:szCs w:val="20"/>
        </w:rPr>
        <w:t xml:space="preserve">gerekli düzeltmeler yapılmakta ve bu düzeltmelerin etkisi </w:t>
      </w:r>
      <w:r w:rsidR="002311F2" w:rsidRPr="00B12729">
        <w:rPr>
          <w:rFonts w:ascii="Arial" w:hAnsi="Arial" w:cs="Arial"/>
          <w:sz w:val="20"/>
          <w:szCs w:val="20"/>
        </w:rPr>
        <w:t xml:space="preserve">mali tablolara </w:t>
      </w:r>
      <w:r w:rsidRPr="00B12729">
        <w:rPr>
          <w:rFonts w:ascii="Arial" w:hAnsi="Arial" w:cs="Arial"/>
          <w:sz w:val="20"/>
          <w:szCs w:val="20"/>
        </w:rPr>
        <w:t>yansıtılmaktadır.</w:t>
      </w:r>
      <w:r w:rsidR="003C501C" w:rsidRPr="00B12729">
        <w:rPr>
          <w:rFonts w:ascii="Arial" w:hAnsi="Arial" w:cs="Arial"/>
          <w:sz w:val="20"/>
          <w:szCs w:val="20"/>
        </w:rPr>
        <w:t xml:space="preserve"> Kullanılan varsayım ve tahminler ilgili dipnotlarda açıklanmaktadır.</w:t>
      </w:r>
      <w:r w:rsidR="00E1275A" w:rsidRPr="00B12729">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B12729">
        <w:rPr>
          <w:rFonts w:ascii="Arial" w:hAnsi="Arial" w:cs="Arial"/>
          <w:sz w:val="20"/>
          <w:szCs w:val="20"/>
        </w:rPr>
        <w:t>2</w:t>
      </w:r>
      <w:r w:rsidR="00147A75" w:rsidRPr="00B12729">
        <w:rPr>
          <w:rFonts w:ascii="Arial" w:hAnsi="Arial" w:cs="Arial"/>
          <w:sz w:val="20"/>
          <w:szCs w:val="20"/>
        </w:rPr>
        <w:t>2</w:t>
      </w:r>
      <w:r w:rsidR="00E1275A" w:rsidRPr="00B12729">
        <w:rPr>
          <w:rFonts w:ascii="Arial" w:hAnsi="Arial" w:cs="Arial"/>
          <w:sz w:val="20"/>
          <w:szCs w:val="20"/>
        </w:rPr>
        <w:t>’d</w:t>
      </w:r>
      <w:r w:rsidR="00331C85" w:rsidRPr="00B12729">
        <w:rPr>
          <w:rFonts w:ascii="Arial" w:hAnsi="Arial" w:cs="Arial"/>
          <w:sz w:val="20"/>
          <w:szCs w:val="20"/>
        </w:rPr>
        <w:t>e</w:t>
      </w:r>
      <w:r w:rsidR="00E1275A" w:rsidRPr="00B12729">
        <w:rPr>
          <w:rFonts w:ascii="Arial" w:hAnsi="Arial" w:cs="Arial"/>
          <w:sz w:val="20"/>
          <w:szCs w:val="20"/>
        </w:rPr>
        <w:t xml:space="preserve"> sona eren yıla ilişkin olarak hazırlanan yıllık finansal tablolarda uygulanan </w:t>
      </w:r>
      <w:r w:rsidR="00A53425" w:rsidRPr="00B12729">
        <w:rPr>
          <w:rFonts w:ascii="Arial" w:hAnsi="Arial" w:cs="Arial"/>
          <w:sz w:val="20"/>
          <w:szCs w:val="20"/>
        </w:rPr>
        <w:t>m</w:t>
      </w:r>
      <w:r w:rsidR="00E1275A" w:rsidRPr="00B12729">
        <w:rPr>
          <w:rFonts w:ascii="Arial" w:hAnsi="Arial" w:cs="Arial"/>
          <w:sz w:val="20"/>
          <w:szCs w:val="20"/>
        </w:rPr>
        <w:t>uhasebe politikalarıyla tutarlıdır.</w:t>
      </w:r>
    </w:p>
    <w:p w14:paraId="3BC6AF69" w14:textId="64DFD5BB" w:rsidR="00565D9A" w:rsidRPr="00B12729" w:rsidRDefault="00DF28E0" w:rsidP="00B12729">
      <w:pPr>
        <w:rPr>
          <w:rFonts w:ascii="Arial" w:hAnsi="Arial" w:cs="Arial"/>
          <w:sz w:val="20"/>
          <w:szCs w:val="20"/>
        </w:rPr>
      </w:pPr>
      <w:bookmarkStart w:id="26" w:name="_Hlk40377250"/>
      <w:r w:rsidRPr="00B12729">
        <w:rPr>
          <w:rFonts w:ascii="Arial" w:hAnsi="Arial" w:cs="Arial"/>
          <w:sz w:val="20"/>
          <w:szCs w:val="20"/>
        </w:rPr>
        <w:br w:type="page"/>
      </w:r>
    </w:p>
    <w:p w14:paraId="3097227A" w14:textId="4B879CD8" w:rsidR="00731B0F" w:rsidRPr="00B12729" w:rsidRDefault="00CA239E" w:rsidP="00B12729">
      <w:pPr>
        <w:pStyle w:val="BodyText2"/>
        <w:tabs>
          <w:tab w:val="left" w:pos="540"/>
        </w:tabs>
        <w:spacing w:before="120" w:after="120"/>
        <w:ind w:hanging="561"/>
        <w:rPr>
          <w:rFonts w:ascii="Arial" w:hAnsi="Arial" w:cs="Arial"/>
          <w:sz w:val="20"/>
        </w:rPr>
      </w:pPr>
      <w:r w:rsidRPr="00B12729">
        <w:rPr>
          <w:rFonts w:ascii="Arial" w:hAnsi="Arial" w:cs="Arial"/>
          <w:sz w:val="20"/>
        </w:rPr>
        <w:lastRenderedPageBreak/>
        <w:t>I.</w:t>
      </w:r>
      <w:r w:rsidRPr="00B12729">
        <w:rPr>
          <w:rFonts w:ascii="Arial" w:hAnsi="Arial" w:cs="Arial"/>
          <w:sz w:val="20"/>
        </w:rPr>
        <w:tab/>
        <w:t>Sunum esaslarına ilişkin açıklamalar (devamı):</w:t>
      </w:r>
      <w:bookmarkEnd w:id="26"/>
    </w:p>
    <w:p w14:paraId="7681C76C" w14:textId="503DFA4F" w:rsidR="00DB0248" w:rsidRPr="00B12729" w:rsidRDefault="00415999" w:rsidP="00B12729">
      <w:pPr>
        <w:spacing w:before="120" w:after="120"/>
        <w:ind w:left="-567"/>
        <w:jc w:val="both"/>
        <w:rPr>
          <w:rFonts w:ascii="Arial" w:hAnsi="Arial" w:cs="Arial"/>
          <w:bCs/>
          <w:sz w:val="20"/>
          <w:szCs w:val="20"/>
        </w:rPr>
      </w:pPr>
      <w:r w:rsidRPr="00B12729">
        <w:rPr>
          <w:rFonts w:ascii="Arial" w:hAnsi="Arial" w:cs="Arial"/>
          <w:b/>
          <w:sz w:val="20"/>
          <w:szCs w:val="20"/>
        </w:rPr>
        <w:t>c</w:t>
      </w:r>
      <w:r w:rsidR="00A82E06" w:rsidRPr="00B12729">
        <w:rPr>
          <w:rFonts w:ascii="Arial" w:hAnsi="Arial" w:cs="Arial"/>
          <w:b/>
          <w:sz w:val="20"/>
          <w:szCs w:val="20"/>
        </w:rPr>
        <w:t>.</w:t>
      </w:r>
      <w:r w:rsidR="00DB0248" w:rsidRPr="00B12729">
        <w:rPr>
          <w:rFonts w:ascii="Arial" w:hAnsi="Arial" w:cs="Arial"/>
          <w:b/>
          <w:sz w:val="20"/>
          <w:szCs w:val="20"/>
        </w:rPr>
        <w:tab/>
        <w:t xml:space="preserve">Finansal tabloların paranın cari satın alma gücüne göre düzenlenmesi: </w:t>
      </w:r>
    </w:p>
    <w:p w14:paraId="6BCC6E4C" w14:textId="6A9A267B" w:rsidR="00632D27" w:rsidRPr="00B12729" w:rsidRDefault="00DB0248" w:rsidP="00B12729">
      <w:pPr>
        <w:pStyle w:val="BodyText"/>
        <w:tabs>
          <w:tab w:val="clear" w:pos="0"/>
          <w:tab w:val="clear" w:pos="567"/>
          <w:tab w:val="clear" w:pos="720"/>
        </w:tabs>
        <w:spacing w:before="120" w:after="120"/>
        <w:rPr>
          <w:rFonts w:ascii="Arial" w:hAnsi="Arial" w:cs="Arial"/>
          <w:bCs/>
          <w:color w:val="auto"/>
          <w:sz w:val="20"/>
          <w:lang w:eastAsia="tr-TR"/>
        </w:rPr>
      </w:pPr>
      <w:r w:rsidRPr="00B12729">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B12729">
        <w:rPr>
          <w:rFonts w:ascii="Arial" w:hAnsi="Arial" w:cs="Arial"/>
          <w:bCs/>
          <w:color w:val="auto"/>
          <w:sz w:val="20"/>
          <w:lang w:eastAsia="tr-TR"/>
        </w:rPr>
        <w:t xml:space="preserve"> </w:t>
      </w:r>
      <w:r w:rsidRPr="00B12729">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B12729" w:rsidRDefault="00A9489F" w:rsidP="00B12729">
      <w:pPr>
        <w:pStyle w:val="BodyTextIndent"/>
        <w:spacing w:before="120" w:after="120"/>
        <w:ind w:left="-567" w:firstLine="0"/>
        <w:rPr>
          <w:rFonts w:ascii="Arial" w:hAnsi="Arial" w:cs="Arial"/>
          <w:b/>
          <w:sz w:val="20"/>
        </w:rPr>
      </w:pPr>
      <w:r w:rsidRPr="00B12729">
        <w:rPr>
          <w:rFonts w:ascii="Arial" w:hAnsi="Arial" w:cs="Arial"/>
          <w:b/>
          <w:sz w:val="20"/>
          <w:szCs w:val="20"/>
        </w:rPr>
        <w:t>d.      Karşılaştırmalı bilgiler ve sınıflamalar:</w:t>
      </w:r>
    </w:p>
    <w:p w14:paraId="36C31EC4" w14:textId="78843C34" w:rsidR="00CB3A68" w:rsidRPr="00B12729" w:rsidRDefault="00A9489F" w:rsidP="00B12729">
      <w:pPr>
        <w:jc w:val="both"/>
        <w:rPr>
          <w:rFonts w:ascii="Cambria" w:hAnsi="Cambria"/>
          <w:color w:val="002060"/>
          <w:sz w:val="20"/>
          <w:szCs w:val="20"/>
        </w:rPr>
      </w:pPr>
      <w:r w:rsidRPr="00B12729">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B12729">
        <w:rPr>
          <w:rFonts w:ascii="Arial" w:hAnsi="Arial" w:cs="Arial"/>
          <w:bCs/>
          <w:sz w:val="20"/>
        </w:rPr>
        <w:t>örüldüğünde yeniden düzenlenir.</w:t>
      </w:r>
      <w:r w:rsidR="00E55436" w:rsidRPr="00B12729">
        <w:rPr>
          <w:rFonts w:ascii="Arial" w:hAnsi="Arial" w:cs="Arial"/>
          <w:sz w:val="20"/>
          <w:szCs w:val="20"/>
        </w:rPr>
        <w:t xml:space="preserve"> </w:t>
      </w:r>
    </w:p>
    <w:p w14:paraId="1CB04163" w14:textId="77777777" w:rsidR="00632D27" w:rsidRPr="00B12729" w:rsidRDefault="00632D27" w:rsidP="00B12729">
      <w:pPr>
        <w:spacing w:before="120" w:after="120"/>
        <w:ind w:hanging="567"/>
        <w:jc w:val="both"/>
        <w:rPr>
          <w:rFonts w:ascii="Arial" w:hAnsi="Arial" w:cs="Arial"/>
          <w:b/>
          <w:sz w:val="20"/>
          <w:szCs w:val="20"/>
        </w:rPr>
      </w:pPr>
      <w:r w:rsidRPr="00B12729">
        <w:rPr>
          <w:rFonts w:ascii="Arial" w:hAnsi="Arial" w:cs="Arial"/>
          <w:b/>
          <w:sz w:val="20"/>
          <w:szCs w:val="20"/>
        </w:rPr>
        <w:t>II.</w:t>
      </w:r>
      <w:r w:rsidRPr="00B12729">
        <w:rPr>
          <w:rFonts w:ascii="Arial" w:hAnsi="Arial" w:cs="Arial"/>
          <w:b/>
          <w:sz w:val="20"/>
          <w:szCs w:val="20"/>
        </w:rPr>
        <w:tab/>
        <w:t xml:space="preserve">Finansal araçların kullanım stratejisi ve yabancı para cinsinden işlemlere </w:t>
      </w:r>
      <w:r w:rsidR="00253125" w:rsidRPr="00B12729">
        <w:rPr>
          <w:rFonts w:ascii="Arial" w:hAnsi="Arial" w:cs="Arial"/>
          <w:b/>
          <w:sz w:val="20"/>
          <w:szCs w:val="20"/>
        </w:rPr>
        <w:t>ilişkin açıklamalar</w:t>
      </w:r>
      <w:r w:rsidRPr="00B12729">
        <w:rPr>
          <w:rFonts w:ascii="Arial" w:hAnsi="Arial" w:cs="Arial"/>
          <w:b/>
          <w:sz w:val="20"/>
          <w:szCs w:val="20"/>
        </w:rPr>
        <w:t xml:space="preserve">: </w:t>
      </w:r>
    </w:p>
    <w:p w14:paraId="30C93C79" w14:textId="77777777" w:rsidR="00632D27" w:rsidRPr="00B12729" w:rsidRDefault="00632D27" w:rsidP="00B12729">
      <w:pPr>
        <w:spacing w:before="120" w:after="120"/>
        <w:jc w:val="both"/>
        <w:rPr>
          <w:rFonts w:ascii="Arial" w:hAnsi="Arial" w:cs="Arial"/>
          <w:bCs/>
          <w:sz w:val="20"/>
          <w:szCs w:val="20"/>
        </w:rPr>
      </w:pPr>
      <w:r w:rsidRPr="00B12729">
        <w:rPr>
          <w:rFonts w:ascii="Arial" w:hAnsi="Arial" w:cs="Arial"/>
          <w:bCs/>
          <w:sz w:val="20"/>
          <w:szCs w:val="20"/>
        </w:rPr>
        <w:t>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3321A8B4" w14:textId="77777777" w:rsidR="00632D27" w:rsidRPr="00B12729" w:rsidRDefault="00632D27" w:rsidP="00B12729">
      <w:pPr>
        <w:autoSpaceDE w:val="0"/>
        <w:autoSpaceDN w:val="0"/>
        <w:adjustRightInd w:val="0"/>
        <w:spacing w:before="120" w:after="120"/>
        <w:jc w:val="both"/>
        <w:rPr>
          <w:rFonts w:ascii="Arial" w:hAnsi="Arial" w:cs="Arial"/>
          <w:bCs/>
          <w:sz w:val="20"/>
          <w:szCs w:val="20"/>
        </w:rPr>
      </w:pPr>
      <w:r w:rsidRPr="00B12729">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B12729" w:rsidRDefault="001900A2" w:rsidP="00B12729">
      <w:pPr>
        <w:jc w:val="both"/>
        <w:rPr>
          <w:rFonts w:ascii="Arial" w:hAnsi="Arial" w:cs="Arial"/>
          <w:bCs/>
          <w:sz w:val="20"/>
          <w:szCs w:val="20"/>
        </w:rPr>
      </w:pPr>
      <w:r w:rsidRPr="00B12729">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B12729" w:rsidRDefault="00E75044" w:rsidP="00B12729">
      <w:pPr>
        <w:autoSpaceDE w:val="0"/>
        <w:autoSpaceDN w:val="0"/>
        <w:adjustRightInd w:val="0"/>
        <w:spacing w:before="120" w:after="120"/>
        <w:jc w:val="both"/>
        <w:rPr>
          <w:rFonts w:ascii="Arial" w:hAnsi="Arial" w:cs="Arial"/>
          <w:bCs/>
          <w:sz w:val="20"/>
          <w:szCs w:val="20"/>
        </w:rPr>
      </w:pPr>
      <w:r w:rsidRPr="00B12729">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B12729">
        <w:rPr>
          <w:rFonts w:ascii="Arial" w:hAnsi="Arial" w:cs="Arial"/>
          <w:bCs/>
          <w:sz w:val="20"/>
          <w:szCs w:val="20"/>
        </w:rPr>
        <w:t>.</w:t>
      </w:r>
    </w:p>
    <w:p w14:paraId="1E5B7E70" w14:textId="045A0AE8" w:rsidR="00DC1962" w:rsidRPr="00B12729" w:rsidRDefault="00F03F84" w:rsidP="00B12729">
      <w:pPr>
        <w:pStyle w:val="BodyTextIndent"/>
        <w:spacing w:before="120" w:after="120"/>
        <w:ind w:firstLine="0"/>
        <w:rPr>
          <w:rFonts w:ascii="Arial" w:hAnsi="Arial" w:cs="Arial"/>
          <w:bCs/>
          <w:sz w:val="20"/>
          <w:szCs w:val="20"/>
          <w:lang w:eastAsia="tr-TR"/>
        </w:rPr>
      </w:pPr>
      <w:r w:rsidRPr="00B12729">
        <w:rPr>
          <w:rFonts w:ascii="Arial" w:hAnsi="Arial" w:cs="Arial"/>
          <w:bCs/>
          <w:sz w:val="20"/>
          <w:szCs w:val="20"/>
          <w:lang w:eastAsia="tr-TR"/>
        </w:rPr>
        <w:t>Banka’nın yurtdışı şube</w:t>
      </w:r>
      <w:r w:rsidR="007400E4" w:rsidRPr="00B12729">
        <w:rPr>
          <w:rFonts w:ascii="Arial" w:hAnsi="Arial" w:cs="Arial"/>
          <w:bCs/>
          <w:sz w:val="20"/>
          <w:szCs w:val="20"/>
          <w:lang w:eastAsia="tr-TR"/>
        </w:rPr>
        <w:t>lerinin</w:t>
      </w:r>
      <w:r w:rsidRPr="00B12729">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B12729">
        <w:rPr>
          <w:rFonts w:ascii="Arial" w:hAnsi="Arial" w:cs="Arial"/>
          <w:bCs/>
          <w:sz w:val="20"/>
          <w:szCs w:val="20"/>
          <w:lang w:eastAsia="tr-TR"/>
        </w:rPr>
        <w:t xml:space="preserve">banka </w:t>
      </w:r>
      <w:r w:rsidRPr="00B12729">
        <w:rPr>
          <w:rFonts w:ascii="Arial" w:hAnsi="Arial" w:cs="Arial"/>
          <w:bCs/>
          <w:sz w:val="20"/>
          <w:szCs w:val="20"/>
          <w:lang w:eastAsia="tr-TR"/>
        </w:rPr>
        <w:t>gişe döviz alış kuru kullanılarak TL’ye dönüştürülmekte ve çevrimden doğan tüm kur farkları TMS 21 uyarınca özkaynaklar altında diğer sermaye yedekleri hesabında muhasebeleştirilmektedir.</w:t>
      </w:r>
      <w:r w:rsidR="00DC1962" w:rsidRPr="00B12729">
        <w:rPr>
          <w:rFonts w:ascii="Arial" w:hAnsi="Arial" w:cs="Arial"/>
          <w:bCs/>
          <w:sz w:val="20"/>
          <w:szCs w:val="20"/>
          <w:lang w:eastAsia="tr-TR"/>
        </w:rPr>
        <w:t xml:space="preserve"> </w:t>
      </w:r>
    </w:p>
    <w:p w14:paraId="370E5E1D" w14:textId="77777777" w:rsidR="008762C7" w:rsidRPr="00B12729" w:rsidRDefault="008762C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Aktif ve pasif hesaplarda izlenen ve bir vadeye bağlı olmayan kıymetli maden (altın</w:t>
      </w:r>
      <w:r w:rsidR="00C9586C" w:rsidRPr="00B12729">
        <w:rPr>
          <w:rFonts w:ascii="Arial" w:hAnsi="Arial" w:cs="Arial"/>
          <w:sz w:val="20"/>
          <w:szCs w:val="20"/>
        </w:rPr>
        <w:t xml:space="preserve"> ve gümüş</w:t>
      </w:r>
      <w:r w:rsidRPr="00B12729">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B12729" w:rsidRDefault="00632D27" w:rsidP="00B12729">
      <w:pPr>
        <w:pStyle w:val="BodyTextIndent"/>
        <w:spacing w:before="120" w:after="120"/>
        <w:ind w:firstLine="0"/>
        <w:rPr>
          <w:rFonts w:ascii="Arial" w:hAnsi="Arial" w:cs="Arial"/>
          <w:sz w:val="20"/>
          <w:szCs w:val="20"/>
          <w:lang w:eastAsia="tr-TR"/>
        </w:rPr>
      </w:pPr>
      <w:r w:rsidRPr="00B12729">
        <w:rPr>
          <w:rFonts w:ascii="Arial" w:hAnsi="Arial" w:cs="Arial"/>
          <w:sz w:val="20"/>
          <w:szCs w:val="20"/>
          <w:lang w:eastAsia="tr-TR"/>
        </w:rPr>
        <w:t xml:space="preserve">Banka’nın aktifleştirdiği kur farkı bulunmamaktadır. </w:t>
      </w:r>
    </w:p>
    <w:p w14:paraId="7A61FFE9" w14:textId="77777777" w:rsidR="00632D27" w:rsidRPr="00B12729" w:rsidRDefault="00632D27" w:rsidP="00B12729">
      <w:pPr>
        <w:pStyle w:val="BodyText2"/>
        <w:spacing w:before="120" w:after="120"/>
        <w:ind w:hanging="567"/>
        <w:rPr>
          <w:rFonts w:ascii="Arial" w:hAnsi="Arial" w:cs="Arial"/>
          <w:sz w:val="20"/>
        </w:rPr>
      </w:pPr>
      <w:r w:rsidRPr="00B12729">
        <w:rPr>
          <w:rFonts w:ascii="Arial" w:hAnsi="Arial" w:cs="Arial"/>
          <w:sz w:val="20"/>
        </w:rPr>
        <w:t>III.</w:t>
      </w:r>
      <w:r w:rsidRPr="00B12729">
        <w:rPr>
          <w:rFonts w:ascii="Arial" w:hAnsi="Arial" w:cs="Arial"/>
          <w:sz w:val="20"/>
        </w:rPr>
        <w:tab/>
        <w:t>Vadeli işlem ve opsiyon sözleşmeleri ile türev ürünlere ilişkin açıklamalar:</w:t>
      </w:r>
    </w:p>
    <w:p w14:paraId="1CA389E1" w14:textId="77777777" w:rsidR="00D92787" w:rsidRPr="00B12729" w:rsidRDefault="00EE72B0" w:rsidP="00B12729">
      <w:pPr>
        <w:autoSpaceDE w:val="0"/>
        <w:autoSpaceDN w:val="0"/>
        <w:adjustRightInd w:val="0"/>
        <w:spacing w:before="120" w:after="120"/>
        <w:jc w:val="both"/>
        <w:rPr>
          <w:rFonts w:ascii="Arial" w:hAnsi="Arial" w:cs="Arial"/>
          <w:color w:val="000000"/>
          <w:sz w:val="20"/>
          <w:szCs w:val="20"/>
          <w:lang w:eastAsia="en-US"/>
        </w:rPr>
      </w:pPr>
      <w:r w:rsidRPr="00B12729">
        <w:rPr>
          <w:rFonts w:ascii="Arial" w:hAnsi="Arial" w:cs="Arial"/>
          <w:color w:val="000000"/>
          <w:sz w:val="20"/>
          <w:szCs w:val="20"/>
          <w:lang w:eastAsia="en-US"/>
        </w:rPr>
        <w:t>Banka’nın</w:t>
      </w:r>
      <w:r w:rsidR="00951C45" w:rsidRPr="00B12729">
        <w:rPr>
          <w:rFonts w:ascii="Arial" w:hAnsi="Arial" w:cs="Arial"/>
          <w:color w:val="000000"/>
          <w:sz w:val="20"/>
          <w:szCs w:val="20"/>
          <w:lang w:eastAsia="en-US"/>
        </w:rPr>
        <w:t xml:space="preserve"> genel olarak </w:t>
      </w:r>
      <w:r w:rsidRPr="00B12729">
        <w:rPr>
          <w:rFonts w:ascii="Arial" w:hAnsi="Arial" w:cs="Arial"/>
          <w:color w:val="000000"/>
          <w:sz w:val="20"/>
          <w:szCs w:val="20"/>
          <w:lang w:eastAsia="en-US"/>
        </w:rPr>
        <w:t xml:space="preserve">türev </w:t>
      </w:r>
      <w:r w:rsidR="00E33F34" w:rsidRPr="00B12729">
        <w:rPr>
          <w:rFonts w:ascii="Arial" w:hAnsi="Arial" w:cs="Arial"/>
          <w:color w:val="000000"/>
          <w:sz w:val="20"/>
          <w:szCs w:val="20"/>
          <w:lang w:eastAsia="en-US"/>
        </w:rPr>
        <w:t>işlemleri</w:t>
      </w:r>
      <w:r w:rsidR="00951C45" w:rsidRPr="00B12729">
        <w:rPr>
          <w:rFonts w:ascii="Arial" w:hAnsi="Arial" w:cs="Arial"/>
          <w:color w:val="000000"/>
          <w:sz w:val="20"/>
          <w:szCs w:val="20"/>
          <w:lang w:eastAsia="en-US"/>
        </w:rPr>
        <w:t xml:space="preserve"> portföyü</w:t>
      </w:r>
      <w:r w:rsidR="00E33F34" w:rsidRPr="00B12729">
        <w:rPr>
          <w:rFonts w:ascii="Arial" w:hAnsi="Arial" w:cs="Arial"/>
          <w:color w:val="000000"/>
          <w:sz w:val="20"/>
          <w:szCs w:val="20"/>
          <w:lang w:eastAsia="en-US"/>
        </w:rPr>
        <w:t xml:space="preserve"> vadeli döviz</w:t>
      </w:r>
      <w:r w:rsidR="00033576" w:rsidRPr="00B12729">
        <w:rPr>
          <w:rFonts w:ascii="Arial" w:hAnsi="Arial" w:cs="Arial"/>
          <w:color w:val="000000"/>
          <w:sz w:val="20"/>
          <w:szCs w:val="20"/>
          <w:lang w:eastAsia="en-US"/>
        </w:rPr>
        <w:t xml:space="preserve"> </w:t>
      </w:r>
      <w:r w:rsidRPr="00B12729">
        <w:rPr>
          <w:rFonts w:ascii="Arial" w:hAnsi="Arial" w:cs="Arial"/>
          <w:color w:val="000000"/>
          <w:sz w:val="20"/>
          <w:szCs w:val="20"/>
          <w:lang w:eastAsia="en-US"/>
        </w:rPr>
        <w:t>alım satım</w:t>
      </w:r>
      <w:r w:rsidR="00935628" w:rsidRPr="00B12729">
        <w:rPr>
          <w:rFonts w:ascii="Arial" w:hAnsi="Arial" w:cs="Arial"/>
          <w:color w:val="000000"/>
          <w:sz w:val="20"/>
          <w:szCs w:val="20"/>
          <w:lang w:eastAsia="en-US"/>
        </w:rPr>
        <w:t>, vadeli kıymet alım satım</w:t>
      </w:r>
      <w:r w:rsidRPr="00B12729">
        <w:rPr>
          <w:rFonts w:ascii="Arial" w:hAnsi="Arial" w:cs="Arial"/>
          <w:color w:val="000000"/>
          <w:sz w:val="20"/>
          <w:szCs w:val="20"/>
          <w:lang w:eastAsia="en-US"/>
        </w:rPr>
        <w:t xml:space="preserve"> </w:t>
      </w:r>
      <w:r w:rsidR="00C56B4B" w:rsidRPr="00B12729">
        <w:rPr>
          <w:rFonts w:ascii="Arial" w:hAnsi="Arial" w:cs="Arial"/>
          <w:color w:val="000000"/>
          <w:sz w:val="20"/>
          <w:szCs w:val="20"/>
          <w:lang w:eastAsia="en-US"/>
        </w:rPr>
        <w:t xml:space="preserve">ve swap </w:t>
      </w:r>
      <w:r w:rsidRPr="00B12729">
        <w:rPr>
          <w:rFonts w:ascii="Arial" w:hAnsi="Arial" w:cs="Arial"/>
          <w:color w:val="000000"/>
          <w:sz w:val="20"/>
          <w:szCs w:val="20"/>
          <w:lang w:eastAsia="en-US"/>
        </w:rPr>
        <w:t>sözleşmelerinden oluşmaktadır.</w:t>
      </w:r>
      <w:r w:rsidR="00951C45" w:rsidRPr="00B12729">
        <w:rPr>
          <w:rFonts w:ascii="Arial" w:hAnsi="Arial" w:cs="Arial"/>
          <w:color w:val="000000"/>
          <w:sz w:val="20"/>
          <w:szCs w:val="20"/>
          <w:lang w:eastAsia="en-US"/>
        </w:rPr>
        <w:t xml:space="preserve"> Türev işlemler portföyü piyasa koşullarına göre dönem içinde değişiklik göstermektedir.</w:t>
      </w:r>
      <w:r w:rsidRPr="00B12729">
        <w:rPr>
          <w:rFonts w:ascii="Arial" w:hAnsi="Arial" w:cs="Arial"/>
          <w:color w:val="000000"/>
          <w:sz w:val="20"/>
          <w:szCs w:val="20"/>
          <w:lang w:eastAsia="en-US"/>
        </w:rPr>
        <w:t xml:space="preserve"> </w:t>
      </w:r>
      <w:r w:rsidR="00D92787" w:rsidRPr="00B12729">
        <w:rPr>
          <w:rFonts w:ascii="Arial" w:hAnsi="Arial" w:cs="Arial"/>
          <w:color w:val="000000"/>
          <w:sz w:val="20"/>
          <w:szCs w:val="20"/>
          <w:lang w:eastAsia="en-US"/>
        </w:rPr>
        <w:t>Banka valörlü spot döviz alım-satım işlemlerini vadeli aktif değerler alım satım taahhütlerinde muhasebeleştirmektedir.</w:t>
      </w:r>
    </w:p>
    <w:p w14:paraId="5ECE1A8D" w14:textId="77777777" w:rsidR="000E44E2" w:rsidRPr="00B12729" w:rsidRDefault="000E44E2" w:rsidP="00B12729">
      <w:pPr>
        <w:rPr>
          <w:rFonts w:ascii="Arial" w:hAnsi="Arial" w:cs="Arial"/>
          <w:b/>
          <w:sz w:val="20"/>
          <w:szCs w:val="20"/>
          <w:lang w:eastAsia="en-US"/>
        </w:rPr>
      </w:pPr>
      <w:r w:rsidRPr="00B12729">
        <w:rPr>
          <w:rFonts w:ascii="Arial" w:hAnsi="Arial" w:cs="Arial"/>
          <w:sz w:val="20"/>
        </w:rPr>
        <w:br w:type="page"/>
      </w:r>
    </w:p>
    <w:p w14:paraId="0737FF5C" w14:textId="3E22F998" w:rsidR="00CA239E" w:rsidRPr="00B12729" w:rsidRDefault="00CA239E" w:rsidP="00B12729">
      <w:pPr>
        <w:pStyle w:val="BodyText2"/>
        <w:spacing w:before="120" w:after="120"/>
        <w:ind w:hanging="567"/>
        <w:rPr>
          <w:rFonts w:ascii="Arial" w:hAnsi="Arial" w:cs="Arial"/>
          <w:sz w:val="20"/>
        </w:rPr>
      </w:pPr>
      <w:r w:rsidRPr="00B12729">
        <w:rPr>
          <w:rFonts w:ascii="Arial" w:hAnsi="Arial" w:cs="Arial"/>
          <w:sz w:val="20"/>
        </w:rPr>
        <w:lastRenderedPageBreak/>
        <w:t>III.</w:t>
      </w:r>
      <w:r w:rsidRPr="00B12729">
        <w:rPr>
          <w:rFonts w:ascii="Arial" w:hAnsi="Arial" w:cs="Arial"/>
          <w:sz w:val="20"/>
        </w:rPr>
        <w:tab/>
        <w:t>Vadeli işlem ve opsiyon sözleşmeleri ile türev ürünlere ilişkin açıklamalar</w:t>
      </w:r>
      <w:r w:rsidR="00223943" w:rsidRPr="00B12729">
        <w:rPr>
          <w:rFonts w:ascii="Arial" w:hAnsi="Arial" w:cs="Arial"/>
          <w:sz w:val="20"/>
        </w:rPr>
        <w:t xml:space="preserve"> (devamı):</w:t>
      </w:r>
    </w:p>
    <w:p w14:paraId="3B4A99BE" w14:textId="7839997A" w:rsidR="00223943" w:rsidRPr="00B12729" w:rsidRDefault="000E44E2" w:rsidP="00B12729">
      <w:pPr>
        <w:autoSpaceDE w:val="0"/>
        <w:autoSpaceDN w:val="0"/>
        <w:adjustRightInd w:val="0"/>
        <w:spacing w:before="120" w:after="120"/>
        <w:jc w:val="both"/>
        <w:rPr>
          <w:rFonts w:ascii="Arial" w:hAnsi="Arial" w:cs="Arial"/>
          <w:color w:val="000000"/>
          <w:sz w:val="20"/>
          <w:szCs w:val="20"/>
          <w:lang w:eastAsia="en-US"/>
        </w:rPr>
      </w:pPr>
      <w:r w:rsidRPr="00B12729">
        <w:rPr>
          <w:rFonts w:ascii="Arial" w:hAnsi="Arial" w:cs="Arial"/>
          <w:color w:val="000000"/>
          <w:sz w:val="20"/>
          <w:szCs w:val="20"/>
          <w:lang w:eastAsia="en-US"/>
        </w:rPr>
        <w:t>Türev işlemlerden doğan yükümlülük ve alacaklar sözleşme tutarları üzerinden nazım hesaplara kaydedilmektedir.</w:t>
      </w:r>
      <w:r w:rsidRPr="00B12729">
        <w:rPr>
          <w:rFonts w:ascii="Arial" w:hAnsi="Arial" w:cs="Arial"/>
          <w:sz w:val="20"/>
          <w:szCs w:val="20"/>
        </w:rPr>
        <w:t xml:space="preserve"> </w:t>
      </w:r>
      <w:r w:rsidRPr="00B12729">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B12729">
        <w:rPr>
          <w:rFonts w:ascii="Arial" w:hAnsi="Arial" w:cs="Arial"/>
          <w:color w:val="000000"/>
          <w:sz w:val="20"/>
          <w:szCs w:val="20"/>
          <w:lang w:eastAsia="en-US"/>
        </w:rPr>
        <w:t>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B12729">
        <w:rPr>
          <w:rFonts w:ascii="Arial" w:hAnsi="Arial" w:cs="Arial"/>
          <w:color w:val="000000"/>
          <w:sz w:val="20"/>
          <w:szCs w:val="20"/>
          <w:lang w:eastAsia="en-US"/>
        </w:rPr>
        <w:t>.</w:t>
      </w:r>
    </w:p>
    <w:p w14:paraId="6FCBC1DF" w14:textId="65FD2393" w:rsidR="00632D27" w:rsidRPr="00B12729" w:rsidRDefault="00632D27" w:rsidP="00B12729">
      <w:pPr>
        <w:autoSpaceDE w:val="0"/>
        <w:autoSpaceDN w:val="0"/>
        <w:adjustRightInd w:val="0"/>
        <w:spacing w:before="120" w:after="120"/>
        <w:ind w:left="-567"/>
        <w:jc w:val="both"/>
        <w:rPr>
          <w:rFonts w:ascii="Arial" w:hAnsi="Arial" w:cs="Arial"/>
          <w:b/>
          <w:sz w:val="20"/>
          <w:szCs w:val="20"/>
        </w:rPr>
      </w:pPr>
      <w:r w:rsidRPr="00B12729">
        <w:rPr>
          <w:rFonts w:ascii="Arial" w:hAnsi="Arial" w:cs="Arial"/>
          <w:b/>
          <w:sz w:val="20"/>
          <w:szCs w:val="20"/>
        </w:rPr>
        <w:t>IV.</w:t>
      </w:r>
      <w:r w:rsidRPr="00B12729">
        <w:rPr>
          <w:rFonts w:ascii="Arial" w:hAnsi="Arial" w:cs="Arial"/>
          <w:b/>
          <w:sz w:val="20"/>
          <w:szCs w:val="20"/>
        </w:rPr>
        <w:tab/>
        <w:t>Kar payı gelir ve giderine ilişkin açıklamalar:</w:t>
      </w:r>
    </w:p>
    <w:p w14:paraId="76D975B4" w14:textId="77777777" w:rsidR="00632D27" w:rsidRPr="00B12729" w:rsidRDefault="00461F32" w:rsidP="00B12729">
      <w:pPr>
        <w:pStyle w:val="BodyTextIndent"/>
        <w:spacing w:before="120" w:after="120"/>
        <w:ind w:firstLine="0"/>
        <w:jc w:val="left"/>
        <w:rPr>
          <w:rFonts w:ascii="Arial" w:hAnsi="Arial" w:cs="Arial"/>
          <w:i/>
          <w:sz w:val="20"/>
          <w:szCs w:val="20"/>
          <w:lang w:eastAsia="tr-TR"/>
        </w:rPr>
      </w:pPr>
      <w:r w:rsidRPr="00B12729">
        <w:rPr>
          <w:rFonts w:ascii="Arial" w:hAnsi="Arial" w:cs="Arial"/>
          <w:i/>
          <w:sz w:val="20"/>
          <w:szCs w:val="20"/>
          <w:lang w:eastAsia="tr-TR"/>
        </w:rPr>
        <w:t>Kar payı gelirleri</w:t>
      </w:r>
    </w:p>
    <w:p w14:paraId="0F857799" w14:textId="77777777" w:rsidR="008C3708" w:rsidRPr="00B12729" w:rsidRDefault="008C3708" w:rsidP="00B12729">
      <w:pPr>
        <w:autoSpaceDE w:val="0"/>
        <w:autoSpaceDN w:val="0"/>
        <w:adjustRightInd w:val="0"/>
        <w:spacing w:before="120" w:after="60"/>
        <w:jc w:val="both"/>
        <w:rPr>
          <w:rFonts w:ascii="Arial" w:hAnsi="Arial" w:cs="Arial"/>
          <w:sz w:val="20"/>
          <w:szCs w:val="20"/>
        </w:rPr>
      </w:pPr>
      <w:r w:rsidRPr="00B12729">
        <w:rPr>
          <w:rFonts w:ascii="Arial" w:hAnsi="Arial" w:cs="Arial"/>
          <w:sz w:val="20"/>
          <w:szCs w:val="20"/>
        </w:rPr>
        <w:t>Kar payı gelirleri,</w:t>
      </w:r>
      <w:r w:rsidR="00E261C8" w:rsidRPr="00B12729" w:rsidDel="00E261C8">
        <w:rPr>
          <w:rFonts w:ascii="Arial" w:hAnsi="Arial" w:cs="Arial"/>
          <w:sz w:val="20"/>
          <w:szCs w:val="20"/>
        </w:rPr>
        <w:t xml:space="preserve"> </w:t>
      </w:r>
      <w:r w:rsidRPr="00B12729">
        <w:rPr>
          <w:rFonts w:ascii="Arial" w:hAnsi="Arial" w:cs="Arial"/>
          <w:color w:val="000000"/>
          <w:sz w:val="20"/>
          <w:szCs w:val="20"/>
          <w:lang w:eastAsia="en-US"/>
        </w:rPr>
        <w:t xml:space="preserve">TFRS 9 da belirlenen finansal varlığın gelecekteki nakit akımlarının bugünkü net değerine </w:t>
      </w:r>
      <w:r w:rsidRPr="00B12729">
        <w:rPr>
          <w:rFonts w:ascii="Arial" w:hAnsi="Arial" w:cs="Arial"/>
          <w:sz w:val="20"/>
          <w:szCs w:val="20"/>
        </w:rPr>
        <w:t>eşitleyen iç verim oranı yöntemine göre muhasebeleştirilmekte ve tahakkuk esasına göre kayıtlara yansıtılmaktadır</w:t>
      </w:r>
      <w:r w:rsidR="003F3F68" w:rsidRPr="00B12729">
        <w:rPr>
          <w:rFonts w:ascii="Arial" w:hAnsi="Arial" w:cs="Arial"/>
          <w:sz w:val="20"/>
          <w:szCs w:val="20"/>
        </w:rPr>
        <w:t>.</w:t>
      </w:r>
    </w:p>
    <w:p w14:paraId="0E49F024" w14:textId="6B4CD122" w:rsidR="00632D27" w:rsidRPr="00B12729" w:rsidRDefault="00FC42FF" w:rsidP="00B12729">
      <w:pPr>
        <w:autoSpaceDE w:val="0"/>
        <w:autoSpaceDN w:val="0"/>
        <w:adjustRightInd w:val="0"/>
        <w:spacing w:before="120" w:after="60"/>
        <w:jc w:val="both"/>
        <w:rPr>
          <w:rFonts w:ascii="Arial" w:hAnsi="Arial" w:cs="Arial"/>
          <w:color w:val="000000"/>
          <w:sz w:val="20"/>
          <w:szCs w:val="20"/>
          <w:lang w:eastAsia="en-US"/>
        </w:rPr>
      </w:pPr>
      <w:r w:rsidRPr="00B12729">
        <w:rPr>
          <w:rFonts w:ascii="Arial" w:hAnsi="Arial" w:cs="Arial"/>
          <w:color w:val="000000"/>
          <w:sz w:val="20"/>
          <w:szCs w:val="20"/>
          <w:lang w:eastAsia="en-US"/>
        </w:rPr>
        <w:t>Kar-zarar Yatırım Ortaklığı projeleri finansal durum tablosunda “Krediler” hesabı altında takip edilmektedir. Kar-</w:t>
      </w:r>
      <w:r w:rsidR="002A01AB" w:rsidRPr="00B12729">
        <w:rPr>
          <w:rFonts w:ascii="Arial" w:hAnsi="Arial" w:cs="Arial"/>
          <w:color w:val="000000"/>
          <w:sz w:val="20"/>
          <w:szCs w:val="20"/>
          <w:lang w:eastAsia="en-US"/>
        </w:rPr>
        <w:t>Z</w:t>
      </w:r>
      <w:r w:rsidRPr="00B12729">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B12729">
        <w:rPr>
          <w:rFonts w:ascii="Arial" w:hAnsi="Arial" w:cs="Arial"/>
          <w:color w:val="000000"/>
          <w:sz w:val="20"/>
          <w:szCs w:val="20"/>
          <w:lang w:eastAsia="en-US"/>
        </w:rPr>
        <w:t xml:space="preserve"> gösterilmektedir.</w:t>
      </w:r>
      <w:r w:rsidRPr="00B12729">
        <w:rPr>
          <w:rFonts w:ascii="Arial" w:hAnsi="Arial" w:cs="Arial"/>
          <w:color w:val="000000"/>
          <w:sz w:val="20"/>
          <w:szCs w:val="20"/>
          <w:lang w:eastAsia="en-US"/>
        </w:rPr>
        <w:t xml:space="preserve"> </w:t>
      </w:r>
    </w:p>
    <w:p w14:paraId="458E5A76" w14:textId="77777777" w:rsidR="008C3708" w:rsidRPr="00B12729" w:rsidRDefault="008C3708" w:rsidP="00B12729">
      <w:pPr>
        <w:autoSpaceDE w:val="0"/>
        <w:autoSpaceDN w:val="0"/>
        <w:adjustRightInd w:val="0"/>
        <w:jc w:val="both"/>
        <w:rPr>
          <w:rFonts w:ascii="Arial" w:hAnsi="Arial" w:cs="Arial"/>
          <w:sz w:val="20"/>
          <w:szCs w:val="20"/>
        </w:rPr>
      </w:pPr>
      <w:r w:rsidRPr="00B12729">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B12729" w:rsidRDefault="00461F32" w:rsidP="00B12729">
      <w:pPr>
        <w:pStyle w:val="BodyTextIndent"/>
        <w:spacing w:before="60" w:after="120"/>
        <w:ind w:firstLine="0"/>
        <w:jc w:val="left"/>
        <w:rPr>
          <w:rFonts w:ascii="Arial" w:hAnsi="Arial" w:cs="Arial"/>
          <w:i/>
          <w:sz w:val="20"/>
          <w:szCs w:val="20"/>
          <w:lang w:eastAsia="tr-TR"/>
        </w:rPr>
      </w:pPr>
      <w:r w:rsidRPr="00B12729">
        <w:rPr>
          <w:rFonts w:ascii="Arial" w:hAnsi="Arial" w:cs="Arial"/>
          <w:i/>
          <w:sz w:val="20"/>
          <w:szCs w:val="20"/>
          <w:lang w:eastAsia="tr-TR"/>
        </w:rPr>
        <w:t>Kar payı giderleri</w:t>
      </w:r>
    </w:p>
    <w:p w14:paraId="59CB363C" w14:textId="77777777" w:rsidR="005544BD" w:rsidRPr="00B12729" w:rsidRDefault="00632D27" w:rsidP="00B12729">
      <w:pPr>
        <w:pStyle w:val="BodyText"/>
        <w:tabs>
          <w:tab w:val="clear" w:pos="0"/>
          <w:tab w:val="clear" w:pos="567"/>
          <w:tab w:val="clear" w:pos="720"/>
        </w:tabs>
        <w:spacing w:before="60" w:after="120"/>
        <w:rPr>
          <w:rFonts w:ascii="Arial" w:hAnsi="Arial" w:cs="Arial"/>
          <w:color w:val="auto"/>
          <w:sz w:val="20"/>
          <w:lang w:eastAsia="tr-TR"/>
        </w:rPr>
      </w:pPr>
      <w:r w:rsidRPr="00B12729">
        <w:rPr>
          <w:rFonts w:ascii="Arial" w:hAnsi="Arial" w:cs="Arial"/>
          <w:color w:val="auto"/>
          <w:sz w:val="20"/>
          <w:lang w:eastAsia="tr-TR"/>
        </w:rPr>
        <w:t>Banka, kar payı giderlerini tahakkuk esasına göre muhasebeleştirmektedir. Kar/zarar katılma hesapları</w:t>
      </w:r>
      <w:r w:rsidR="004C53CE" w:rsidRPr="00B12729">
        <w:rPr>
          <w:rFonts w:ascii="Arial" w:hAnsi="Arial" w:cs="Arial"/>
          <w:color w:val="auto"/>
          <w:sz w:val="20"/>
          <w:lang w:eastAsia="tr-TR"/>
        </w:rPr>
        <w:t xml:space="preserve"> </w:t>
      </w:r>
      <w:r w:rsidRPr="00B12729">
        <w:rPr>
          <w:rFonts w:ascii="Arial" w:hAnsi="Arial" w:cs="Arial"/>
          <w:color w:val="auto"/>
          <w:sz w:val="20"/>
          <w:lang w:eastAsia="tr-TR"/>
        </w:rPr>
        <w:t>üzerinden birim değer hesaplama yöntemine göre hesaplanan gider reeskontu, bilançoda “Toplanan</w:t>
      </w:r>
      <w:r w:rsidR="004C53CE" w:rsidRPr="00B12729">
        <w:rPr>
          <w:rFonts w:ascii="Arial" w:hAnsi="Arial" w:cs="Arial"/>
          <w:color w:val="auto"/>
          <w:sz w:val="20"/>
          <w:lang w:eastAsia="tr-TR"/>
        </w:rPr>
        <w:t xml:space="preserve"> </w:t>
      </w:r>
      <w:r w:rsidRPr="00B12729">
        <w:rPr>
          <w:rFonts w:ascii="Arial" w:hAnsi="Arial" w:cs="Arial"/>
          <w:color w:val="auto"/>
          <w:sz w:val="20"/>
          <w:lang w:eastAsia="tr-TR"/>
        </w:rPr>
        <w:t>Fonlar” hesabı üzerinde gösterilmiştir</w:t>
      </w:r>
      <w:r w:rsidR="00F8787F" w:rsidRPr="00B12729">
        <w:rPr>
          <w:rFonts w:ascii="Arial" w:hAnsi="Arial" w:cs="Arial"/>
          <w:color w:val="auto"/>
          <w:sz w:val="20"/>
          <w:lang w:eastAsia="tr-TR"/>
        </w:rPr>
        <w:t>.</w:t>
      </w:r>
    </w:p>
    <w:p w14:paraId="63EC76D6" w14:textId="77777777" w:rsidR="00632D27" w:rsidRPr="00B12729" w:rsidRDefault="00632D27" w:rsidP="00B12729">
      <w:pPr>
        <w:pStyle w:val="BodyText"/>
        <w:tabs>
          <w:tab w:val="clear" w:pos="0"/>
          <w:tab w:val="clear" w:pos="567"/>
          <w:tab w:val="clear" w:pos="720"/>
        </w:tabs>
        <w:spacing w:before="120" w:after="120"/>
        <w:ind w:left="-567"/>
        <w:rPr>
          <w:rFonts w:ascii="Arial" w:hAnsi="Arial" w:cs="Arial"/>
          <w:b/>
          <w:color w:val="auto"/>
          <w:sz w:val="20"/>
        </w:rPr>
      </w:pPr>
      <w:r w:rsidRPr="00B12729">
        <w:rPr>
          <w:rFonts w:ascii="Arial" w:hAnsi="Arial" w:cs="Arial"/>
          <w:b/>
          <w:color w:val="auto"/>
          <w:sz w:val="20"/>
        </w:rPr>
        <w:t>V.</w:t>
      </w:r>
      <w:r w:rsidRPr="00B12729">
        <w:rPr>
          <w:rFonts w:ascii="Arial" w:hAnsi="Arial" w:cs="Arial"/>
          <w:sz w:val="20"/>
        </w:rPr>
        <w:t xml:space="preserve"> </w:t>
      </w:r>
      <w:r w:rsidRPr="00B12729">
        <w:rPr>
          <w:rFonts w:ascii="Arial" w:hAnsi="Arial" w:cs="Arial"/>
          <w:sz w:val="20"/>
        </w:rPr>
        <w:tab/>
      </w:r>
      <w:r w:rsidRPr="00B12729">
        <w:rPr>
          <w:rFonts w:ascii="Arial" w:hAnsi="Arial" w:cs="Arial"/>
          <w:b/>
          <w:color w:val="auto"/>
          <w:sz w:val="20"/>
        </w:rPr>
        <w:t>Ücret ve komisyon gelir ve giderlerine ilişkin açıklamalar:</w:t>
      </w:r>
    </w:p>
    <w:p w14:paraId="0197C949" w14:textId="7504456E" w:rsidR="00632D27" w:rsidRPr="00B12729" w:rsidRDefault="00632D27" w:rsidP="00B12729">
      <w:pPr>
        <w:pStyle w:val="BodyTextIndent"/>
        <w:spacing w:before="120" w:after="120"/>
        <w:ind w:firstLine="0"/>
        <w:rPr>
          <w:rFonts w:ascii="Arial" w:hAnsi="Arial" w:cs="Arial"/>
          <w:sz w:val="20"/>
          <w:szCs w:val="20"/>
        </w:rPr>
      </w:pPr>
      <w:r w:rsidRPr="00B12729">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B12729">
        <w:t xml:space="preserve"> </w:t>
      </w:r>
      <w:r w:rsidR="003660C9" w:rsidRPr="00B12729">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4E3F2DC5" w:rsidR="00632D27" w:rsidRPr="00B12729" w:rsidRDefault="00632D27" w:rsidP="00B12729">
      <w:pPr>
        <w:spacing w:before="120" w:after="120"/>
        <w:jc w:val="both"/>
        <w:rPr>
          <w:rFonts w:ascii="Arial" w:hAnsi="Arial" w:cs="Arial"/>
          <w:sz w:val="20"/>
          <w:szCs w:val="20"/>
        </w:rPr>
      </w:pPr>
      <w:r w:rsidRPr="00B12729">
        <w:rPr>
          <w:rFonts w:ascii="Arial" w:hAnsi="Arial" w:cs="Arial"/>
          <w:sz w:val="20"/>
          <w:szCs w:val="20"/>
        </w:rPr>
        <w:t>Banka tarafınd</w:t>
      </w:r>
      <w:r w:rsidR="00C05AC3" w:rsidRPr="00B12729">
        <w:rPr>
          <w:rFonts w:ascii="Arial" w:hAnsi="Arial" w:cs="Arial"/>
          <w:sz w:val="20"/>
          <w:szCs w:val="20"/>
        </w:rPr>
        <w:t xml:space="preserve">an kullandırılan nakdi ve </w:t>
      </w:r>
      <w:r w:rsidR="007C3964" w:rsidRPr="00B12729">
        <w:rPr>
          <w:rFonts w:ascii="Arial" w:hAnsi="Arial" w:cs="Arial"/>
          <w:sz w:val="20"/>
          <w:szCs w:val="20"/>
        </w:rPr>
        <w:t>gayrinakdi</w:t>
      </w:r>
      <w:r w:rsidRPr="00B12729">
        <w:rPr>
          <w:rFonts w:ascii="Arial" w:hAnsi="Arial" w:cs="Arial"/>
          <w:sz w:val="20"/>
          <w:szCs w:val="20"/>
        </w:rPr>
        <w:t xml:space="preserve"> krediler için peşin tahsil edilen ücret ve komisyonların dönemi ilgilendiren bölümü </w:t>
      </w:r>
      <w:r w:rsidR="00BB3201" w:rsidRPr="00B12729">
        <w:rPr>
          <w:rFonts w:ascii="Arial" w:hAnsi="Arial" w:cs="Arial"/>
          <w:sz w:val="20"/>
          <w:szCs w:val="20"/>
        </w:rPr>
        <w:t>TFRS</w:t>
      </w:r>
      <w:r w:rsidRPr="00B12729">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B12729">
        <w:rPr>
          <w:rFonts w:ascii="Arial" w:hAnsi="Arial" w:cs="Arial"/>
          <w:sz w:val="20"/>
          <w:szCs w:val="20"/>
        </w:rPr>
        <w:t>“Kazanılmamış Gelirler”</w:t>
      </w:r>
      <w:r w:rsidRPr="00B12729">
        <w:rPr>
          <w:rFonts w:ascii="Arial" w:hAnsi="Arial" w:cs="Arial"/>
          <w:sz w:val="20"/>
          <w:szCs w:val="20"/>
        </w:rPr>
        <w:t xml:space="preserve"> he</w:t>
      </w:r>
      <w:r w:rsidR="00DF7393" w:rsidRPr="00B12729">
        <w:rPr>
          <w:rFonts w:ascii="Arial" w:hAnsi="Arial" w:cs="Arial"/>
          <w:sz w:val="20"/>
          <w:szCs w:val="20"/>
        </w:rPr>
        <w:t>sabına kaydedil</w:t>
      </w:r>
      <w:r w:rsidR="00CB05FE" w:rsidRPr="00B12729">
        <w:rPr>
          <w:rFonts w:ascii="Arial" w:hAnsi="Arial" w:cs="Arial"/>
          <w:sz w:val="20"/>
          <w:szCs w:val="20"/>
        </w:rPr>
        <w:t>erek bilançoda “Diğer Yükümlülükler</w:t>
      </w:r>
      <w:r w:rsidR="00DF7393" w:rsidRPr="00B12729">
        <w:rPr>
          <w:rFonts w:ascii="Arial" w:hAnsi="Arial" w:cs="Arial"/>
          <w:sz w:val="20"/>
          <w:szCs w:val="20"/>
        </w:rPr>
        <w:t>”</w:t>
      </w:r>
      <w:r w:rsidRPr="00B12729">
        <w:rPr>
          <w:rFonts w:ascii="Arial" w:hAnsi="Arial" w:cs="Arial"/>
          <w:sz w:val="20"/>
          <w:szCs w:val="20"/>
        </w:rPr>
        <w:t xml:space="preserve"> içerisinde gösterilmektedir. Nakdi kredilerden alınan komisyonların döneme isabe</w:t>
      </w:r>
      <w:r w:rsidR="00DF7393" w:rsidRPr="00B12729">
        <w:rPr>
          <w:rFonts w:ascii="Arial" w:hAnsi="Arial" w:cs="Arial"/>
          <w:sz w:val="20"/>
          <w:szCs w:val="20"/>
        </w:rPr>
        <w:t>t eden kısmı gelir tablosunda “</w:t>
      </w:r>
      <w:r w:rsidRPr="00B12729">
        <w:rPr>
          <w:rFonts w:ascii="Arial" w:hAnsi="Arial" w:cs="Arial"/>
          <w:sz w:val="20"/>
          <w:szCs w:val="20"/>
        </w:rPr>
        <w:t>Kredilerden Alınan Kar Payları” kaleminde gösterilmektedir.</w:t>
      </w:r>
    </w:p>
    <w:p w14:paraId="3BE62C4D" w14:textId="3A308E7E" w:rsidR="008E72A6" w:rsidRPr="00B12729" w:rsidRDefault="008E72A6" w:rsidP="00B12729">
      <w:pPr>
        <w:spacing w:before="120" w:after="60"/>
        <w:jc w:val="both"/>
        <w:rPr>
          <w:rFonts w:ascii="Arial" w:hAnsi="Arial" w:cs="Arial"/>
          <w:sz w:val="20"/>
          <w:szCs w:val="20"/>
          <w:lang w:eastAsia="en-US"/>
        </w:rPr>
      </w:pPr>
      <w:r w:rsidRPr="00B12729">
        <w:rPr>
          <w:rFonts w:ascii="Arial" w:hAnsi="Arial" w:cs="Arial"/>
          <w:sz w:val="20"/>
          <w:szCs w:val="20"/>
        </w:rPr>
        <w:t>BDDK’nın 8 Haziran 2012 tarih ve B.02.1.BDK.</w:t>
      </w:r>
      <w:r w:rsidR="005A6C70" w:rsidRPr="00B12729">
        <w:rPr>
          <w:rFonts w:ascii="Arial" w:hAnsi="Arial" w:cs="Arial"/>
          <w:sz w:val="20"/>
          <w:szCs w:val="20"/>
        </w:rPr>
        <w:t>0</w:t>
      </w:r>
      <w:r w:rsidRPr="00B12729">
        <w:rPr>
          <w:rFonts w:ascii="Arial" w:hAnsi="Arial" w:cs="Arial"/>
          <w:sz w:val="20"/>
          <w:szCs w:val="20"/>
        </w:rPr>
        <w:t>.13.00.</w:t>
      </w:r>
      <w:r w:rsidR="005A6C70" w:rsidRPr="00B12729">
        <w:rPr>
          <w:rFonts w:ascii="Arial" w:hAnsi="Arial" w:cs="Arial"/>
          <w:sz w:val="20"/>
          <w:szCs w:val="20"/>
        </w:rPr>
        <w:t>0</w:t>
      </w:r>
      <w:r w:rsidRPr="00B12729">
        <w:rPr>
          <w:rFonts w:ascii="Arial" w:hAnsi="Arial" w:cs="Arial"/>
          <w:sz w:val="20"/>
          <w:szCs w:val="20"/>
        </w:rPr>
        <w:t>-91.11-12061 sayılı yazısı ile</w:t>
      </w:r>
      <w:r w:rsidR="00D1534F" w:rsidRPr="00B12729">
        <w:rPr>
          <w:rFonts w:ascii="Arial" w:hAnsi="Arial" w:cs="Arial"/>
          <w:sz w:val="20"/>
          <w:szCs w:val="20"/>
        </w:rPr>
        <w:t xml:space="preserve"> </w:t>
      </w:r>
      <w:r w:rsidRPr="00B12729">
        <w:rPr>
          <w:rFonts w:ascii="Arial" w:hAnsi="Arial" w:cs="Arial"/>
          <w:sz w:val="20"/>
          <w:szCs w:val="20"/>
        </w:rPr>
        <w:t>uzun vadeli gayrinakdi kredilerden üçer aylık ya da üçer aydan daha kısa periyotlarla tahsil edilen komisyonların doğrudan gelir kaydedilmesinde sakınca bulunmadığı ifade edilmiş olup</w:t>
      </w:r>
      <w:r w:rsidRPr="00B12729">
        <w:rPr>
          <w:rFonts w:ascii="Arial" w:hAnsi="Arial" w:cs="Arial"/>
          <w:sz w:val="20"/>
          <w:szCs w:val="20"/>
          <w:lang w:eastAsia="en-US"/>
        </w:rPr>
        <w:t>, Banka söz konusu</w:t>
      </w:r>
      <w:r w:rsidR="00222929" w:rsidRPr="00B12729">
        <w:rPr>
          <w:rFonts w:ascii="Arial" w:hAnsi="Arial" w:cs="Arial"/>
          <w:sz w:val="20"/>
          <w:szCs w:val="20"/>
          <w:lang w:eastAsia="en-US"/>
        </w:rPr>
        <w:t xml:space="preserve"> nakdi ve</w:t>
      </w:r>
      <w:r w:rsidRPr="00B12729">
        <w:rPr>
          <w:rFonts w:ascii="Arial" w:hAnsi="Arial" w:cs="Arial"/>
          <w:sz w:val="20"/>
          <w:szCs w:val="20"/>
          <w:lang w:eastAsia="en-US"/>
        </w:rPr>
        <w:t xml:space="preserve"> gayrinakdi kredi komisyonlarını doğrudan gelir kaydetmektedir.</w:t>
      </w:r>
    </w:p>
    <w:p w14:paraId="43FAB58B" w14:textId="77777777" w:rsidR="006014E0" w:rsidRPr="00B12729" w:rsidRDefault="006014E0" w:rsidP="00B12729">
      <w:pPr>
        <w:pStyle w:val="BodyText"/>
        <w:tabs>
          <w:tab w:val="clear" w:pos="0"/>
          <w:tab w:val="clear" w:pos="567"/>
          <w:tab w:val="clear" w:pos="720"/>
        </w:tabs>
        <w:spacing w:after="60"/>
        <w:ind w:left="-567"/>
        <w:rPr>
          <w:rFonts w:ascii="Arial" w:hAnsi="Arial" w:cs="Arial"/>
          <w:b/>
          <w:color w:val="auto"/>
          <w:sz w:val="20"/>
        </w:rPr>
      </w:pPr>
      <w:r w:rsidRPr="00B12729">
        <w:rPr>
          <w:rFonts w:ascii="Arial" w:hAnsi="Arial" w:cs="Arial"/>
          <w:b/>
          <w:color w:val="auto"/>
          <w:sz w:val="20"/>
        </w:rPr>
        <w:t>VI.</w:t>
      </w:r>
      <w:r w:rsidRPr="00B12729">
        <w:rPr>
          <w:rFonts w:ascii="Arial" w:hAnsi="Arial" w:cs="Arial"/>
          <w:b/>
          <w:color w:val="auto"/>
          <w:sz w:val="20"/>
        </w:rPr>
        <w:tab/>
        <w:t>Finansal varlıklara ilişkin açıklamalar:</w:t>
      </w:r>
    </w:p>
    <w:p w14:paraId="0413685F" w14:textId="77777777" w:rsidR="002D4091" w:rsidRPr="00B12729" w:rsidRDefault="002D4091" w:rsidP="00B12729">
      <w:pPr>
        <w:autoSpaceDE w:val="0"/>
        <w:autoSpaceDN w:val="0"/>
        <w:adjustRightInd w:val="0"/>
        <w:spacing w:after="120"/>
        <w:jc w:val="both"/>
        <w:rPr>
          <w:rFonts w:ascii="Arial" w:hAnsi="Arial" w:cs="Arial"/>
          <w:sz w:val="20"/>
          <w:szCs w:val="20"/>
        </w:rPr>
      </w:pPr>
      <w:r w:rsidRPr="00B12729">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B12729">
        <w:rPr>
          <w:rFonts w:ascii="Arial" w:hAnsi="Arial" w:cs="Arial"/>
          <w:sz w:val="20"/>
          <w:szCs w:val="20"/>
        </w:rPr>
        <w:t>.</w:t>
      </w:r>
    </w:p>
    <w:p w14:paraId="7797B3F0" w14:textId="77777777" w:rsidR="004115BE" w:rsidRPr="00B12729" w:rsidRDefault="002D4091" w:rsidP="00B12729">
      <w:pPr>
        <w:autoSpaceDE w:val="0"/>
        <w:autoSpaceDN w:val="0"/>
        <w:adjustRightInd w:val="0"/>
        <w:spacing w:after="60"/>
        <w:jc w:val="both"/>
        <w:rPr>
          <w:rFonts w:ascii="Arial" w:hAnsi="Arial" w:cs="Arial"/>
          <w:sz w:val="20"/>
          <w:szCs w:val="20"/>
        </w:rPr>
      </w:pPr>
      <w:r w:rsidRPr="00B12729">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09D2FFA8" w14:textId="77777777" w:rsidR="000E44E2" w:rsidRPr="00B12729" w:rsidRDefault="000E44E2" w:rsidP="00B12729">
      <w:pPr>
        <w:rPr>
          <w:rFonts w:ascii="Arial" w:hAnsi="Arial" w:cs="Arial"/>
          <w:b/>
          <w:sz w:val="20"/>
          <w:szCs w:val="20"/>
        </w:rPr>
      </w:pPr>
      <w:r w:rsidRPr="00B12729">
        <w:rPr>
          <w:rFonts w:ascii="Arial" w:hAnsi="Arial" w:cs="Arial"/>
          <w:b/>
          <w:sz w:val="20"/>
          <w:szCs w:val="20"/>
        </w:rPr>
        <w:br w:type="page"/>
      </w:r>
    </w:p>
    <w:p w14:paraId="049EC318" w14:textId="413CA33B" w:rsidR="000E44E2" w:rsidRPr="00B12729" w:rsidRDefault="000E44E2" w:rsidP="00B12729">
      <w:pPr>
        <w:pStyle w:val="BodyText"/>
        <w:tabs>
          <w:tab w:val="clear" w:pos="0"/>
          <w:tab w:val="clear" w:pos="567"/>
          <w:tab w:val="clear" w:pos="720"/>
        </w:tabs>
        <w:spacing w:after="60"/>
        <w:ind w:left="-567"/>
        <w:rPr>
          <w:rFonts w:ascii="Arial" w:hAnsi="Arial" w:cs="Arial"/>
          <w:b/>
          <w:color w:val="auto"/>
          <w:sz w:val="20"/>
        </w:rPr>
      </w:pPr>
      <w:r w:rsidRPr="00B12729">
        <w:rPr>
          <w:rFonts w:ascii="Arial" w:hAnsi="Arial" w:cs="Arial"/>
          <w:b/>
          <w:color w:val="auto"/>
          <w:sz w:val="20"/>
        </w:rPr>
        <w:lastRenderedPageBreak/>
        <w:t>VI.</w:t>
      </w:r>
      <w:r w:rsidRPr="00B12729">
        <w:rPr>
          <w:rFonts w:ascii="Arial" w:hAnsi="Arial" w:cs="Arial"/>
          <w:b/>
          <w:color w:val="auto"/>
          <w:sz w:val="20"/>
        </w:rPr>
        <w:tab/>
        <w:t>Finansal varlıklara ilişkin açıklamalar (devamı):</w:t>
      </w:r>
    </w:p>
    <w:p w14:paraId="11DEFD92" w14:textId="23DD875D" w:rsidR="002D4091" w:rsidRPr="00B12729" w:rsidRDefault="002D4091" w:rsidP="00B12729">
      <w:pPr>
        <w:autoSpaceDE w:val="0"/>
        <w:autoSpaceDN w:val="0"/>
        <w:adjustRightInd w:val="0"/>
        <w:spacing w:after="120"/>
        <w:rPr>
          <w:rFonts w:ascii="Arial" w:hAnsi="Arial" w:cs="Arial"/>
          <w:b/>
          <w:sz w:val="20"/>
          <w:szCs w:val="20"/>
        </w:rPr>
      </w:pPr>
      <w:r w:rsidRPr="00B12729">
        <w:rPr>
          <w:rFonts w:ascii="Arial" w:hAnsi="Arial" w:cs="Arial"/>
          <w:b/>
          <w:sz w:val="20"/>
          <w:szCs w:val="20"/>
        </w:rPr>
        <w:t>İş Modeli Değerlendirmesi:</w:t>
      </w:r>
    </w:p>
    <w:p w14:paraId="32B2756C" w14:textId="77777777" w:rsidR="002D4091" w:rsidRPr="00B12729" w:rsidRDefault="002D4091" w:rsidP="00B12729">
      <w:pPr>
        <w:autoSpaceDE w:val="0"/>
        <w:autoSpaceDN w:val="0"/>
        <w:adjustRightInd w:val="0"/>
        <w:spacing w:after="120"/>
        <w:jc w:val="both"/>
        <w:rPr>
          <w:rFonts w:ascii="Arial" w:hAnsi="Arial" w:cs="Arial"/>
          <w:sz w:val="19"/>
          <w:szCs w:val="19"/>
        </w:rPr>
      </w:pPr>
      <w:r w:rsidRPr="00B12729">
        <w:rPr>
          <w:rFonts w:ascii="Arial" w:hAnsi="Arial" w:cs="Arial"/>
          <w:sz w:val="19"/>
          <w:szCs w:val="19"/>
        </w:rPr>
        <w:t xml:space="preserve">Banka’nın iş modeli TFRS 9 uyarınca, belirli bir yönetim amacına ulaşılması için finansal varlık </w:t>
      </w:r>
      <w:r w:rsidR="00B72145" w:rsidRPr="00B12729">
        <w:rPr>
          <w:rFonts w:ascii="Arial" w:hAnsi="Arial" w:cs="Arial"/>
          <w:sz w:val="19"/>
          <w:szCs w:val="19"/>
        </w:rPr>
        <w:t xml:space="preserve">gruplarının </w:t>
      </w:r>
      <w:r w:rsidRPr="00B12729">
        <w:rPr>
          <w:rFonts w:ascii="Arial" w:hAnsi="Arial" w:cs="Arial"/>
          <w:sz w:val="19"/>
          <w:szCs w:val="19"/>
        </w:rPr>
        <w:t>birlikte nasıl yönetildiğini gösteren bir düzeyde belirlenmektedir.</w:t>
      </w:r>
    </w:p>
    <w:p w14:paraId="57890571" w14:textId="1290AB25" w:rsidR="00270931" w:rsidRPr="00B12729" w:rsidRDefault="002D4091" w:rsidP="00B12729">
      <w:pPr>
        <w:autoSpaceDE w:val="0"/>
        <w:autoSpaceDN w:val="0"/>
        <w:adjustRightInd w:val="0"/>
        <w:spacing w:after="120"/>
        <w:jc w:val="both"/>
        <w:rPr>
          <w:rFonts w:ascii="Arial" w:hAnsi="Arial" w:cs="Arial"/>
          <w:sz w:val="20"/>
          <w:szCs w:val="20"/>
        </w:rPr>
      </w:pPr>
      <w:r w:rsidRPr="00B12729">
        <w:rPr>
          <w:rFonts w:ascii="Arial" w:hAnsi="Arial" w:cs="Arial"/>
          <w:sz w:val="19"/>
          <w:szCs w:val="19"/>
        </w:rPr>
        <w:t>Banka’nın iş modeli, yönetimin bireysel bir finansal araca ilişkin niyetine bağlı değildir, dolayısıyla söz</w:t>
      </w:r>
      <w:r w:rsidR="00B72145" w:rsidRPr="00B12729">
        <w:rPr>
          <w:rFonts w:ascii="Arial" w:hAnsi="Arial" w:cs="Arial"/>
          <w:sz w:val="19"/>
          <w:szCs w:val="19"/>
        </w:rPr>
        <w:t xml:space="preserve"> </w:t>
      </w:r>
      <w:r w:rsidRPr="00B12729">
        <w:rPr>
          <w:rFonts w:ascii="Arial" w:hAnsi="Arial" w:cs="Arial"/>
          <w:sz w:val="19"/>
          <w:szCs w:val="19"/>
        </w:rPr>
        <w:t>konusu şart finansal araç bazında bir sınıflandırma yaklaşımı olmamakla beraber, finansal varlıkların bir</w:t>
      </w:r>
      <w:r w:rsidR="00B72145" w:rsidRPr="00B12729">
        <w:rPr>
          <w:rFonts w:ascii="Arial" w:hAnsi="Arial" w:cs="Arial"/>
          <w:sz w:val="19"/>
          <w:szCs w:val="19"/>
        </w:rPr>
        <w:t xml:space="preserve"> </w:t>
      </w:r>
      <w:r w:rsidRPr="00B12729">
        <w:rPr>
          <w:rFonts w:ascii="Arial" w:hAnsi="Arial" w:cs="Arial"/>
          <w:sz w:val="19"/>
          <w:szCs w:val="19"/>
        </w:rPr>
        <w:t>araya getirilmesiyle oluşan bir değerlendirmedir.</w:t>
      </w:r>
      <w:r w:rsidR="00270931" w:rsidRPr="00B12729">
        <w:rPr>
          <w:rFonts w:ascii="Arial" w:hAnsi="Arial" w:cs="Arial"/>
          <w:sz w:val="19"/>
          <w:szCs w:val="19"/>
        </w:rPr>
        <w:t xml:space="preserve"> Banka’nın iş modelleri üç kategoriden oluşmaktadır. Bu kategoriler aşağıda belirtilmiştir</w:t>
      </w:r>
      <w:r w:rsidR="00270931" w:rsidRPr="00B12729">
        <w:rPr>
          <w:rFonts w:ascii="Arial" w:hAnsi="Arial" w:cs="Arial"/>
          <w:sz w:val="16"/>
          <w:szCs w:val="16"/>
        </w:rPr>
        <w:t>:</w:t>
      </w:r>
    </w:p>
    <w:p w14:paraId="7A25F871" w14:textId="77777777" w:rsidR="00335DEF" w:rsidRPr="00B12729" w:rsidRDefault="00335DEF" w:rsidP="00B12729">
      <w:pPr>
        <w:autoSpaceDE w:val="0"/>
        <w:autoSpaceDN w:val="0"/>
        <w:adjustRightInd w:val="0"/>
        <w:spacing w:before="120"/>
        <w:jc w:val="both"/>
        <w:rPr>
          <w:rFonts w:ascii="Arial" w:hAnsi="Arial" w:cs="Arial"/>
          <w:b/>
          <w:sz w:val="20"/>
          <w:szCs w:val="20"/>
        </w:rPr>
      </w:pPr>
      <w:r w:rsidRPr="00B12729">
        <w:rPr>
          <w:rFonts w:ascii="Arial" w:hAnsi="Arial" w:cs="Arial"/>
          <w:b/>
          <w:sz w:val="20"/>
          <w:szCs w:val="20"/>
        </w:rPr>
        <w:t>a)</w:t>
      </w:r>
      <w:r w:rsidRPr="00B12729">
        <w:rPr>
          <w:rFonts w:ascii="Arial" w:hAnsi="Arial" w:cs="Arial"/>
          <w:b/>
          <w:sz w:val="20"/>
          <w:szCs w:val="20"/>
        </w:rPr>
        <w:tab/>
        <w:t>Finansal Varlıkları Sözleşmeye Bağlı Nakit Akışlarını Tahsil Etmek İçin Elde Tutmayı Amaçlayan İş Modeli:</w:t>
      </w:r>
    </w:p>
    <w:p w14:paraId="1DB90934" w14:textId="77777777" w:rsidR="00335DEF" w:rsidRPr="00B12729" w:rsidRDefault="00335DEF"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B12729" w:rsidRDefault="00335DEF" w:rsidP="00B12729">
      <w:pPr>
        <w:autoSpaceDE w:val="0"/>
        <w:autoSpaceDN w:val="0"/>
        <w:adjustRightInd w:val="0"/>
        <w:spacing w:before="120" w:after="120"/>
        <w:jc w:val="both"/>
        <w:rPr>
          <w:rFonts w:ascii="Arial" w:hAnsi="Arial" w:cs="Arial"/>
          <w:sz w:val="20"/>
          <w:szCs w:val="20"/>
        </w:rPr>
      </w:pPr>
      <w:r w:rsidRPr="00B12729">
        <w:rPr>
          <w:rFonts w:ascii="Arial" w:hAnsi="Arial" w:cs="Arial"/>
          <w:b/>
          <w:sz w:val="20"/>
          <w:szCs w:val="20"/>
        </w:rPr>
        <w:t>b)</w:t>
      </w:r>
      <w:r w:rsidRPr="00B12729">
        <w:rPr>
          <w:rFonts w:ascii="Arial" w:hAnsi="Arial" w:cs="Arial"/>
          <w:b/>
          <w:sz w:val="20"/>
          <w:szCs w:val="20"/>
        </w:rPr>
        <w:tab/>
        <w:t>Finansal Varlıkların Sözleşmeye Bağlı Nakit Akışlarının Tahsil Edilmesini ve Satılmasını Amaçlayan İş Modeli:</w:t>
      </w:r>
      <w:r w:rsidRPr="00B12729">
        <w:rPr>
          <w:rFonts w:ascii="Arial" w:hAnsi="Arial" w:cs="Arial"/>
          <w:sz w:val="20"/>
          <w:szCs w:val="20"/>
        </w:rPr>
        <w:t xml:space="preserve"> </w:t>
      </w:r>
    </w:p>
    <w:p w14:paraId="281EDCF0" w14:textId="77777777" w:rsidR="00335DEF" w:rsidRPr="00B12729" w:rsidRDefault="00335DEF" w:rsidP="00B12729">
      <w:pPr>
        <w:autoSpaceDE w:val="0"/>
        <w:autoSpaceDN w:val="0"/>
        <w:adjustRightInd w:val="0"/>
        <w:spacing w:before="120" w:after="60"/>
        <w:jc w:val="both"/>
        <w:rPr>
          <w:rFonts w:ascii="Arial" w:hAnsi="Arial" w:cs="Arial"/>
          <w:sz w:val="20"/>
          <w:szCs w:val="20"/>
        </w:rPr>
      </w:pPr>
      <w:r w:rsidRPr="00B12729">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B12729" w:rsidRDefault="00335DEF" w:rsidP="00B12729">
      <w:pPr>
        <w:autoSpaceDE w:val="0"/>
        <w:autoSpaceDN w:val="0"/>
        <w:adjustRightInd w:val="0"/>
        <w:spacing w:before="120"/>
        <w:rPr>
          <w:rFonts w:ascii="Arial" w:hAnsi="Arial" w:cs="Arial"/>
          <w:b/>
          <w:sz w:val="20"/>
          <w:szCs w:val="20"/>
        </w:rPr>
      </w:pPr>
      <w:r w:rsidRPr="00B12729">
        <w:rPr>
          <w:rFonts w:ascii="Arial" w:hAnsi="Arial" w:cs="Arial"/>
          <w:b/>
          <w:sz w:val="20"/>
          <w:szCs w:val="20"/>
        </w:rPr>
        <w:t>c)</w:t>
      </w:r>
      <w:r w:rsidRPr="00B12729">
        <w:rPr>
          <w:rFonts w:ascii="Arial" w:hAnsi="Arial" w:cs="Arial"/>
          <w:b/>
          <w:sz w:val="20"/>
          <w:szCs w:val="20"/>
        </w:rPr>
        <w:tab/>
        <w:t xml:space="preserve">Diğer İş Modelleri: </w:t>
      </w:r>
    </w:p>
    <w:p w14:paraId="26909190" w14:textId="77777777" w:rsidR="00335DEF" w:rsidRPr="00B12729" w:rsidRDefault="00335DEF" w:rsidP="00B12729">
      <w:pPr>
        <w:autoSpaceDE w:val="0"/>
        <w:autoSpaceDN w:val="0"/>
        <w:adjustRightInd w:val="0"/>
        <w:spacing w:before="120"/>
        <w:jc w:val="both"/>
        <w:rPr>
          <w:rFonts w:ascii="Arial" w:hAnsi="Arial" w:cs="Arial"/>
          <w:sz w:val="20"/>
          <w:szCs w:val="20"/>
        </w:rPr>
      </w:pPr>
      <w:r w:rsidRPr="00B12729">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B12729" w:rsidRDefault="00335DEF" w:rsidP="00B12729">
      <w:pPr>
        <w:autoSpaceDE w:val="0"/>
        <w:autoSpaceDN w:val="0"/>
        <w:adjustRightInd w:val="0"/>
        <w:spacing w:before="120" w:after="60"/>
        <w:jc w:val="both"/>
        <w:rPr>
          <w:rFonts w:ascii="Arial" w:hAnsi="Arial" w:cs="Arial"/>
          <w:b/>
          <w:sz w:val="20"/>
          <w:szCs w:val="20"/>
        </w:rPr>
      </w:pPr>
      <w:r w:rsidRPr="00B12729">
        <w:rPr>
          <w:rFonts w:ascii="Arial" w:hAnsi="Arial" w:cs="Arial"/>
          <w:b/>
          <w:sz w:val="20"/>
          <w:szCs w:val="20"/>
        </w:rPr>
        <w:t>Sadece anapara ve anapara bakiyesine ilişkin kar payı ödemelerini içeren sözleşmeye bağlı nakit akışları:</w:t>
      </w:r>
    </w:p>
    <w:p w14:paraId="42105484" w14:textId="77777777" w:rsidR="00335DEF" w:rsidRPr="00B12729" w:rsidRDefault="00335DEF" w:rsidP="00B12729">
      <w:pPr>
        <w:autoSpaceDE w:val="0"/>
        <w:autoSpaceDN w:val="0"/>
        <w:adjustRightInd w:val="0"/>
        <w:jc w:val="both"/>
        <w:rPr>
          <w:rFonts w:ascii="Arial" w:hAnsi="Arial" w:cs="Arial"/>
          <w:sz w:val="20"/>
          <w:szCs w:val="20"/>
        </w:rPr>
      </w:pPr>
      <w:r w:rsidRPr="00B12729">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B12729" w:rsidRDefault="00335DEF" w:rsidP="00B12729">
      <w:pPr>
        <w:spacing w:before="120" w:after="60"/>
        <w:rPr>
          <w:rFonts w:ascii="Arial" w:hAnsi="Arial" w:cs="Arial"/>
          <w:b/>
          <w:sz w:val="20"/>
          <w:szCs w:val="20"/>
          <w:lang w:eastAsia="en-US"/>
        </w:rPr>
      </w:pPr>
      <w:r w:rsidRPr="00B12729">
        <w:rPr>
          <w:rFonts w:ascii="Arial" w:hAnsi="Arial" w:cs="Arial"/>
          <w:b/>
          <w:bCs/>
          <w:sz w:val="20"/>
          <w:szCs w:val="20"/>
        </w:rPr>
        <w:t>Gerçeğe uygun değer farkı kar/zarara yansıtılan finansal varlıklar:</w:t>
      </w:r>
    </w:p>
    <w:p w14:paraId="17C696E7" w14:textId="15B41002" w:rsidR="009B074E" w:rsidRPr="00B12729" w:rsidRDefault="00335DEF" w:rsidP="00B12729">
      <w:pPr>
        <w:spacing w:after="120"/>
        <w:jc w:val="both"/>
        <w:rPr>
          <w:rFonts w:ascii="Arial" w:hAnsi="Arial" w:cs="Arial"/>
          <w:sz w:val="20"/>
          <w:szCs w:val="20"/>
        </w:rPr>
      </w:pPr>
      <w:r w:rsidRPr="00B12729">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r w:rsidR="00C47DD7" w:rsidRPr="00B12729">
        <w:rPr>
          <w:rFonts w:ascii="Arial" w:hAnsi="Arial" w:cs="Arial"/>
          <w:sz w:val="20"/>
          <w:szCs w:val="20"/>
        </w:rPr>
        <w:t xml:space="preserve"> </w:t>
      </w:r>
      <w:r w:rsidR="009B074E" w:rsidRPr="00B12729">
        <w:rPr>
          <w:rFonts w:ascii="Arial" w:hAnsi="Arial" w:cs="Arial"/>
          <w:sz w:val="20"/>
          <w:szCs w:val="20"/>
        </w:rPr>
        <w:t>Kar zarar ortaklığı yatırımlarının gerçeğe uygun değer ölçümlemelerinde, değerleme uzmanlarınca</w:t>
      </w:r>
      <w:r w:rsidR="00C47DD7" w:rsidRPr="00B12729">
        <w:rPr>
          <w:rFonts w:ascii="Arial" w:hAnsi="Arial" w:cs="Arial"/>
          <w:sz w:val="20"/>
          <w:szCs w:val="20"/>
        </w:rPr>
        <w:t xml:space="preserve"> </w:t>
      </w:r>
      <w:r w:rsidR="009B074E" w:rsidRPr="00B12729">
        <w:rPr>
          <w:rFonts w:ascii="Arial" w:hAnsi="Arial" w:cs="Arial"/>
          <w:sz w:val="20"/>
          <w:szCs w:val="20"/>
        </w:rPr>
        <w:t>hazırlanan değerleme raporları baz alınmıştır.</w:t>
      </w:r>
    </w:p>
    <w:p w14:paraId="770A274F" w14:textId="6DD71FF2" w:rsidR="00CD48FB" w:rsidRPr="00B12729" w:rsidRDefault="00335DEF" w:rsidP="00B12729">
      <w:pPr>
        <w:spacing w:after="120"/>
        <w:jc w:val="both"/>
        <w:rPr>
          <w:rFonts w:ascii="Arial" w:hAnsi="Arial" w:cs="Arial"/>
          <w:sz w:val="20"/>
          <w:szCs w:val="20"/>
        </w:rPr>
      </w:pPr>
      <w:r w:rsidRPr="00B12729">
        <w:rPr>
          <w:rFonts w:ascii="Arial" w:hAnsi="Arial" w:cs="Arial"/>
          <w:sz w:val="20"/>
          <w:szCs w:val="20"/>
        </w:rPr>
        <w:t xml:space="preserve">Kar zarar ortaklıklarının gerçeğe uygun değerlemesinde çeşitli varsayımlar ve tahminler kullanılmıştır. Değerleme hesaplarında kullanılan iş planları, kullanılan iskonto oranları ve diğer gerçeğe uygun değer </w:t>
      </w:r>
      <w:r w:rsidR="00565D9A" w:rsidRPr="00B12729">
        <w:rPr>
          <w:rFonts w:ascii="Arial" w:hAnsi="Arial" w:cs="Arial"/>
          <w:sz w:val="20"/>
          <w:szCs w:val="20"/>
        </w:rPr>
        <w:t xml:space="preserve">parametreleri </w:t>
      </w:r>
      <w:r w:rsidRPr="00B12729">
        <w:rPr>
          <w:rFonts w:ascii="Arial" w:hAnsi="Arial" w:cs="Arial"/>
          <w:sz w:val="20"/>
          <w:szCs w:val="20"/>
        </w:rPr>
        <w:t xml:space="preserve">piyasa </w:t>
      </w:r>
      <w:r w:rsidR="00565D9A" w:rsidRPr="00B12729">
        <w:rPr>
          <w:rFonts w:ascii="Arial" w:hAnsi="Arial" w:cs="Arial"/>
          <w:sz w:val="20"/>
          <w:szCs w:val="20"/>
        </w:rPr>
        <w:t>koşullarına</w:t>
      </w:r>
      <w:r w:rsidRPr="00B12729">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74E96D70" w14:textId="20A3AF54" w:rsidR="005A1A77" w:rsidRPr="00B12729" w:rsidRDefault="005A1A77" w:rsidP="00B12729">
      <w:pPr>
        <w:spacing w:after="120"/>
        <w:jc w:val="both"/>
        <w:rPr>
          <w:rFonts w:ascii="Arial" w:hAnsi="Arial" w:cs="Arial"/>
          <w:sz w:val="20"/>
          <w:szCs w:val="20"/>
        </w:rPr>
      </w:pPr>
    </w:p>
    <w:p w14:paraId="4289E5D5" w14:textId="3F42FEAF" w:rsidR="00977C55" w:rsidRPr="00B12729" w:rsidRDefault="00977C55" w:rsidP="00B12729">
      <w:pPr>
        <w:spacing w:after="120"/>
        <w:jc w:val="both"/>
        <w:rPr>
          <w:rFonts w:ascii="Arial" w:hAnsi="Arial" w:cs="Arial"/>
          <w:sz w:val="20"/>
          <w:szCs w:val="20"/>
        </w:rPr>
      </w:pPr>
    </w:p>
    <w:p w14:paraId="08316568" w14:textId="77777777" w:rsidR="00977C55" w:rsidRPr="00B12729" w:rsidRDefault="00977C55" w:rsidP="00B12729">
      <w:pPr>
        <w:spacing w:after="120"/>
        <w:jc w:val="both"/>
        <w:rPr>
          <w:rFonts w:ascii="Arial" w:hAnsi="Arial" w:cs="Arial"/>
          <w:sz w:val="20"/>
          <w:szCs w:val="20"/>
        </w:rPr>
      </w:pPr>
    </w:p>
    <w:p w14:paraId="74E85068" w14:textId="7460281A" w:rsidR="00CD48FB" w:rsidRPr="00B12729" w:rsidRDefault="00CD48FB" w:rsidP="00B12729">
      <w:pPr>
        <w:autoSpaceDE w:val="0"/>
        <w:autoSpaceDN w:val="0"/>
        <w:adjustRightInd w:val="0"/>
        <w:spacing w:before="120" w:after="60"/>
        <w:ind w:left="-567"/>
        <w:jc w:val="both"/>
        <w:rPr>
          <w:rFonts w:ascii="Arial" w:hAnsi="Arial" w:cs="Arial"/>
          <w:b/>
          <w:sz w:val="20"/>
          <w:szCs w:val="19"/>
        </w:rPr>
      </w:pPr>
      <w:r w:rsidRPr="00B12729">
        <w:rPr>
          <w:rFonts w:ascii="Arial" w:hAnsi="Arial" w:cs="Arial"/>
          <w:b/>
          <w:sz w:val="20"/>
          <w:szCs w:val="19"/>
        </w:rPr>
        <w:lastRenderedPageBreak/>
        <w:t>VI.</w:t>
      </w:r>
      <w:r w:rsidRPr="00B12729">
        <w:rPr>
          <w:rFonts w:ascii="Arial" w:hAnsi="Arial" w:cs="Arial"/>
          <w:b/>
          <w:sz w:val="20"/>
          <w:szCs w:val="19"/>
        </w:rPr>
        <w:tab/>
        <w:t>Finansal varlıklara ilişkin açıklamalar (devamı):</w:t>
      </w:r>
    </w:p>
    <w:p w14:paraId="11F368F0" w14:textId="4001D3BF" w:rsidR="000E44E2" w:rsidRPr="00B12729" w:rsidRDefault="000E44E2" w:rsidP="00B12729">
      <w:pPr>
        <w:jc w:val="both"/>
        <w:rPr>
          <w:rFonts w:ascii="Arial" w:hAnsi="Arial" w:cs="Arial"/>
          <w:sz w:val="20"/>
          <w:szCs w:val="20"/>
        </w:rPr>
      </w:pPr>
      <w:r w:rsidRPr="00B12729">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6984BD61" w14:textId="19008DDE" w:rsidR="002E10CC" w:rsidRPr="00B12729" w:rsidRDefault="00423081" w:rsidP="00B12729">
      <w:pPr>
        <w:spacing w:before="120"/>
        <w:jc w:val="both"/>
        <w:rPr>
          <w:rFonts w:ascii="Arial" w:hAnsi="Arial" w:cs="Arial"/>
          <w:sz w:val="20"/>
          <w:szCs w:val="20"/>
        </w:rPr>
      </w:pPr>
      <w:bookmarkStart w:id="27" w:name="_Hlk110266746"/>
      <w:r w:rsidRPr="00B12729">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27"/>
    <w:p w14:paraId="28B8437D" w14:textId="77777777" w:rsidR="00BC7077" w:rsidRPr="00B12729" w:rsidRDefault="00BC7077" w:rsidP="00B12729">
      <w:pPr>
        <w:spacing w:before="60" w:after="60"/>
        <w:rPr>
          <w:rFonts w:ascii="Arial" w:hAnsi="Arial" w:cs="Arial"/>
          <w:b/>
          <w:sz w:val="20"/>
          <w:szCs w:val="20"/>
          <w:lang w:eastAsia="en-US"/>
        </w:rPr>
      </w:pPr>
      <w:r w:rsidRPr="00B12729">
        <w:rPr>
          <w:rFonts w:ascii="Arial" w:hAnsi="Arial" w:cs="Arial"/>
          <w:b/>
          <w:bCs/>
          <w:sz w:val="20"/>
          <w:szCs w:val="20"/>
        </w:rPr>
        <w:t>Gerçeğe uygun değer farkı diğer kapsamlı gelire yansıtılan finansal varlıklar:</w:t>
      </w:r>
    </w:p>
    <w:p w14:paraId="1A48F453" w14:textId="4D864FAF" w:rsidR="00EA3F28" w:rsidRPr="00B12729" w:rsidRDefault="00335DEF" w:rsidP="00B12729">
      <w:pPr>
        <w:autoSpaceDE w:val="0"/>
        <w:autoSpaceDN w:val="0"/>
        <w:adjustRightInd w:val="0"/>
        <w:spacing w:before="60" w:after="60"/>
        <w:jc w:val="both"/>
        <w:rPr>
          <w:rFonts w:ascii="Arial" w:hAnsi="Arial" w:cs="Arial"/>
          <w:sz w:val="20"/>
          <w:szCs w:val="20"/>
        </w:rPr>
      </w:pPr>
      <w:r w:rsidRPr="00B12729">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31552B09" w14:textId="114A6B94" w:rsidR="00EA3F28" w:rsidRPr="00B12729" w:rsidRDefault="00C74115" w:rsidP="00B12729">
      <w:pPr>
        <w:autoSpaceDE w:val="0"/>
        <w:autoSpaceDN w:val="0"/>
        <w:adjustRightInd w:val="0"/>
        <w:spacing w:before="60" w:after="60"/>
        <w:jc w:val="both"/>
        <w:rPr>
          <w:rFonts w:ascii="Arial" w:hAnsi="Arial" w:cs="Arial"/>
          <w:sz w:val="20"/>
          <w:szCs w:val="20"/>
        </w:rPr>
      </w:pPr>
      <w:r w:rsidRPr="00B12729">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B12729" w:rsidRDefault="008D0CED" w:rsidP="00B12729">
      <w:pPr>
        <w:autoSpaceDE w:val="0"/>
        <w:autoSpaceDN w:val="0"/>
        <w:adjustRightInd w:val="0"/>
        <w:spacing w:before="60" w:after="60"/>
        <w:jc w:val="both"/>
        <w:rPr>
          <w:rFonts w:ascii="Arial" w:hAnsi="Arial" w:cs="Arial"/>
          <w:sz w:val="20"/>
          <w:szCs w:val="20"/>
        </w:rPr>
      </w:pPr>
      <w:r w:rsidRPr="00B12729">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F9409F8" w14:textId="3001EDA9" w:rsidR="00F81D99" w:rsidRPr="00B12729" w:rsidRDefault="00F81D99" w:rsidP="00B12729">
      <w:pPr>
        <w:autoSpaceDE w:val="0"/>
        <w:autoSpaceDN w:val="0"/>
        <w:adjustRightInd w:val="0"/>
        <w:spacing w:before="60" w:after="60"/>
        <w:jc w:val="both"/>
        <w:rPr>
          <w:rFonts w:ascii="Arial" w:hAnsi="Arial" w:cs="Arial"/>
          <w:sz w:val="20"/>
          <w:szCs w:val="20"/>
        </w:rPr>
      </w:pPr>
      <w:r w:rsidRPr="00B12729">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B12729">
        <w:rPr>
          <w:rFonts w:ascii="Arial" w:hAnsi="Arial" w:cs="Arial"/>
          <w:sz w:val="20"/>
          <w:szCs w:val="20"/>
        </w:rPr>
        <w:t xml:space="preserve"> Söz konusu menkul değerlerin değerleme farkları özkaynaklar altındaki “Kâr veya Zararda Yeniden Sınıflandırılmayacak Birikmiş Diğer Kapsamlı Gelirler veya Giderler” hesabında izlenmektedir.</w:t>
      </w:r>
    </w:p>
    <w:p w14:paraId="0587AF30" w14:textId="1F95988F" w:rsidR="005D3079" w:rsidRPr="00B12729" w:rsidRDefault="00961B89" w:rsidP="00B12729">
      <w:pPr>
        <w:autoSpaceDE w:val="0"/>
        <w:autoSpaceDN w:val="0"/>
        <w:adjustRightInd w:val="0"/>
        <w:spacing w:before="60" w:after="60"/>
        <w:jc w:val="both"/>
        <w:rPr>
          <w:rFonts w:ascii="Arial" w:hAnsi="Arial" w:cs="Arial"/>
          <w:b/>
          <w:bCs/>
          <w:sz w:val="20"/>
          <w:szCs w:val="20"/>
        </w:rPr>
      </w:pPr>
      <w:r w:rsidRPr="00B12729">
        <w:rPr>
          <w:rFonts w:ascii="Arial" w:hAnsi="Arial" w:cs="Arial"/>
          <w:b/>
          <w:bCs/>
          <w:sz w:val="20"/>
          <w:szCs w:val="20"/>
        </w:rPr>
        <w:t>İtfa edilmiş maliyet</w:t>
      </w:r>
      <w:r w:rsidR="00C212B5" w:rsidRPr="00B12729">
        <w:rPr>
          <w:rFonts w:ascii="Arial" w:hAnsi="Arial" w:cs="Arial"/>
          <w:b/>
          <w:bCs/>
          <w:sz w:val="20"/>
          <w:szCs w:val="20"/>
        </w:rPr>
        <w:t xml:space="preserve"> ile ölçülen finansal varlıklar:</w:t>
      </w:r>
    </w:p>
    <w:p w14:paraId="415880C1" w14:textId="77777777" w:rsidR="00961B89" w:rsidRPr="00B12729" w:rsidRDefault="00961B89" w:rsidP="00B12729">
      <w:pPr>
        <w:autoSpaceDE w:val="0"/>
        <w:autoSpaceDN w:val="0"/>
        <w:adjustRightInd w:val="0"/>
        <w:spacing w:before="60" w:after="60"/>
        <w:jc w:val="both"/>
        <w:rPr>
          <w:rFonts w:ascii="Arial" w:hAnsi="Arial" w:cs="Arial"/>
          <w:sz w:val="20"/>
          <w:szCs w:val="20"/>
        </w:rPr>
      </w:pPr>
      <w:r w:rsidRPr="00B12729">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B12729" w:rsidRDefault="00961B89" w:rsidP="00B12729">
      <w:pPr>
        <w:autoSpaceDE w:val="0"/>
        <w:autoSpaceDN w:val="0"/>
        <w:adjustRightInd w:val="0"/>
        <w:jc w:val="both"/>
        <w:rPr>
          <w:rFonts w:ascii="Arial" w:hAnsi="Arial" w:cs="Arial"/>
          <w:sz w:val="20"/>
          <w:szCs w:val="20"/>
        </w:rPr>
      </w:pPr>
      <w:r w:rsidRPr="00B12729">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4DCC8C4D" w14:textId="77777777" w:rsidR="00423081" w:rsidRPr="00B12729" w:rsidRDefault="00423081" w:rsidP="00B12729">
      <w:pPr>
        <w:rPr>
          <w:rFonts w:ascii="Arial" w:hAnsi="Arial" w:cs="Arial"/>
          <w:b/>
          <w:sz w:val="20"/>
          <w:szCs w:val="20"/>
          <w:lang w:eastAsia="en-US"/>
        </w:rPr>
      </w:pPr>
      <w:r w:rsidRPr="00B12729">
        <w:rPr>
          <w:rFonts w:ascii="Arial" w:hAnsi="Arial" w:cs="Arial"/>
          <w:b/>
          <w:sz w:val="20"/>
          <w:szCs w:val="20"/>
        </w:rPr>
        <w:br w:type="page"/>
      </w:r>
    </w:p>
    <w:p w14:paraId="3BC9E489" w14:textId="77777777" w:rsidR="005420A4" w:rsidRPr="00B12729" w:rsidRDefault="005420A4" w:rsidP="00B12729">
      <w:pPr>
        <w:autoSpaceDE w:val="0"/>
        <w:autoSpaceDN w:val="0"/>
        <w:adjustRightInd w:val="0"/>
        <w:spacing w:before="120" w:after="60"/>
        <w:ind w:left="-567"/>
        <w:jc w:val="both"/>
        <w:rPr>
          <w:rFonts w:ascii="Arial" w:hAnsi="Arial" w:cs="Arial"/>
          <w:b/>
          <w:sz w:val="20"/>
          <w:szCs w:val="19"/>
        </w:rPr>
      </w:pPr>
      <w:r w:rsidRPr="00B12729">
        <w:rPr>
          <w:rFonts w:ascii="Arial" w:hAnsi="Arial" w:cs="Arial"/>
          <w:b/>
          <w:sz w:val="20"/>
          <w:szCs w:val="19"/>
        </w:rPr>
        <w:lastRenderedPageBreak/>
        <w:t>VI.</w:t>
      </w:r>
      <w:r w:rsidRPr="00B12729">
        <w:rPr>
          <w:rFonts w:ascii="Arial" w:hAnsi="Arial" w:cs="Arial"/>
          <w:b/>
          <w:sz w:val="20"/>
          <w:szCs w:val="19"/>
        </w:rPr>
        <w:tab/>
        <w:t>Finansal varlıklara ilişkin açıklamalar (devamı):</w:t>
      </w:r>
    </w:p>
    <w:p w14:paraId="52DD44B3" w14:textId="749BA5E6" w:rsidR="00632D27" w:rsidRPr="00B12729" w:rsidRDefault="00AE0A53" w:rsidP="00B12729">
      <w:pPr>
        <w:pStyle w:val="BodyTextIndent"/>
        <w:spacing w:before="60" w:after="60"/>
        <w:ind w:firstLine="0"/>
        <w:rPr>
          <w:rFonts w:ascii="Arial" w:hAnsi="Arial" w:cs="Arial"/>
          <w:sz w:val="20"/>
          <w:szCs w:val="20"/>
        </w:rPr>
      </w:pPr>
      <w:r w:rsidRPr="00B12729">
        <w:rPr>
          <w:rFonts w:ascii="Arial" w:hAnsi="Arial" w:cs="Arial"/>
          <w:b/>
          <w:sz w:val="20"/>
          <w:szCs w:val="20"/>
        </w:rPr>
        <w:t>Krediler</w:t>
      </w:r>
      <w:r w:rsidR="001B44C7" w:rsidRPr="00B12729">
        <w:rPr>
          <w:rFonts w:ascii="Arial" w:hAnsi="Arial" w:cs="Arial"/>
          <w:b/>
          <w:sz w:val="20"/>
          <w:szCs w:val="20"/>
        </w:rPr>
        <w:t>:</w:t>
      </w:r>
    </w:p>
    <w:p w14:paraId="0DA15B2D" w14:textId="10518550" w:rsidR="00632D27" w:rsidRPr="00B12729" w:rsidRDefault="001B44C7" w:rsidP="00B12729">
      <w:pPr>
        <w:autoSpaceDE w:val="0"/>
        <w:autoSpaceDN w:val="0"/>
        <w:adjustRightInd w:val="0"/>
        <w:spacing w:after="60"/>
        <w:jc w:val="both"/>
        <w:rPr>
          <w:rFonts w:ascii="Arial" w:hAnsi="Arial" w:cs="Arial"/>
          <w:sz w:val="20"/>
          <w:szCs w:val="20"/>
        </w:rPr>
      </w:pPr>
      <w:r w:rsidRPr="00B12729">
        <w:rPr>
          <w:rFonts w:ascii="Arial" w:hAnsi="Arial" w:cs="Arial"/>
          <w:sz w:val="20"/>
          <w:szCs w:val="20"/>
        </w:rPr>
        <w:t xml:space="preserve">Krediler, </w:t>
      </w:r>
      <w:r w:rsidR="00632D27" w:rsidRPr="00B12729">
        <w:rPr>
          <w:rFonts w:ascii="Arial" w:hAnsi="Arial" w:cs="Arial"/>
          <w:sz w:val="20"/>
          <w:szCs w:val="20"/>
        </w:rPr>
        <w:t>sabit veya belirlenebilir nitelikte ödemelere sahip olan ve aktif bir piyasada işlem görmeyen türev olmayan finansal varlıklardır.</w:t>
      </w:r>
      <w:r w:rsidRPr="00B12729">
        <w:rPr>
          <w:rFonts w:ascii="DINPro-Light" w:hAnsi="DINPro-Light" w:cs="DINPro-Light"/>
          <w:sz w:val="20"/>
          <w:szCs w:val="20"/>
          <w:lang w:eastAsia="en-US"/>
        </w:rPr>
        <w:t xml:space="preserve"> </w:t>
      </w:r>
      <w:r w:rsidRPr="00B12729">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B12729">
        <w:rPr>
          <w:rFonts w:ascii="Arial" w:hAnsi="Arial" w:cs="Arial"/>
          <w:sz w:val="20"/>
          <w:szCs w:val="20"/>
        </w:rPr>
        <w:t xml:space="preserve"> </w:t>
      </w:r>
    </w:p>
    <w:p w14:paraId="0CC8117E" w14:textId="3A677C95" w:rsidR="00632D27" w:rsidRPr="00B12729" w:rsidRDefault="001B44C7" w:rsidP="00B12729">
      <w:pPr>
        <w:autoSpaceDE w:val="0"/>
        <w:autoSpaceDN w:val="0"/>
        <w:adjustRightInd w:val="0"/>
        <w:spacing w:after="60"/>
        <w:jc w:val="both"/>
        <w:rPr>
          <w:rFonts w:ascii="Arial" w:hAnsi="Arial" w:cs="Arial"/>
          <w:sz w:val="20"/>
          <w:szCs w:val="20"/>
        </w:rPr>
      </w:pPr>
      <w:r w:rsidRPr="00B12729">
        <w:rPr>
          <w:rFonts w:ascii="Arial" w:hAnsi="Arial" w:cs="Arial"/>
          <w:sz w:val="20"/>
          <w:szCs w:val="20"/>
        </w:rPr>
        <w:t xml:space="preserve">Banka’nın </w:t>
      </w:r>
      <w:r w:rsidR="00C35559" w:rsidRPr="00B12729">
        <w:rPr>
          <w:rFonts w:ascii="Arial" w:hAnsi="Arial" w:cs="Arial"/>
          <w:sz w:val="20"/>
          <w:szCs w:val="20"/>
        </w:rPr>
        <w:t xml:space="preserve">kar zarar ortaklığı yatırımları </w:t>
      </w:r>
      <w:r w:rsidR="00B64701" w:rsidRPr="00B12729">
        <w:rPr>
          <w:rFonts w:ascii="Arial" w:hAnsi="Arial" w:cs="Arial"/>
          <w:sz w:val="20"/>
          <w:szCs w:val="20"/>
        </w:rPr>
        <w:t>dahil</w:t>
      </w:r>
      <w:r w:rsidR="00C35559" w:rsidRPr="00B12729">
        <w:rPr>
          <w:rFonts w:ascii="Arial" w:hAnsi="Arial" w:cs="Arial"/>
          <w:sz w:val="20"/>
          <w:szCs w:val="20"/>
        </w:rPr>
        <w:t xml:space="preserve"> </w:t>
      </w:r>
      <w:r w:rsidRPr="00B12729">
        <w:rPr>
          <w:rFonts w:ascii="Arial" w:hAnsi="Arial" w:cs="Arial"/>
          <w:sz w:val="20"/>
          <w:szCs w:val="20"/>
        </w:rPr>
        <w:t>tüm kredileri “İtfa Edilmiş Maliyetiyle Ölçülen</w:t>
      </w:r>
      <w:r w:rsidR="00A73B2A" w:rsidRPr="00B12729">
        <w:rPr>
          <w:rFonts w:ascii="Arial" w:hAnsi="Arial" w:cs="Arial"/>
          <w:sz w:val="20"/>
          <w:szCs w:val="20"/>
        </w:rPr>
        <w:t xml:space="preserve">ler” hesabında </w:t>
      </w:r>
      <w:r w:rsidRPr="00B12729">
        <w:rPr>
          <w:rFonts w:ascii="Arial" w:hAnsi="Arial" w:cs="Arial"/>
          <w:sz w:val="20"/>
          <w:szCs w:val="20"/>
        </w:rPr>
        <w:t>izlenmektedir.</w:t>
      </w:r>
      <w:r w:rsidR="00A73B2A" w:rsidRPr="00B12729">
        <w:rPr>
          <w:rFonts w:ascii="Arial" w:hAnsi="Arial" w:cs="Arial"/>
          <w:sz w:val="20"/>
          <w:szCs w:val="20"/>
        </w:rPr>
        <w:t xml:space="preserve"> </w:t>
      </w:r>
      <w:r w:rsidR="005B3171" w:rsidRPr="00B12729">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B12729">
        <w:rPr>
          <w:rFonts w:ascii="Arial" w:hAnsi="Arial" w:cs="Arial"/>
          <w:sz w:val="20"/>
          <w:szCs w:val="20"/>
        </w:rPr>
        <w:t xml:space="preserve"> </w:t>
      </w:r>
      <w:r w:rsidR="00632D27" w:rsidRPr="00B12729">
        <w:rPr>
          <w:rFonts w:ascii="Arial" w:hAnsi="Arial" w:cs="Arial"/>
          <w:sz w:val="20"/>
          <w:szCs w:val="20"/>
        </w:rPr>
        <w:t xml:space="preserve">Kullandırılan nakdi krediler </w:t>
      </w:r>
      <w:r w:rsidR="00505A26" w:rsidRPr="00B12729">
        <w:rPr>
          <w:rFonts w:ascii="Arial" w:hAnsi="Arial" w:cs="Arial"/>
          <w:sz w:val="20"/>
          <w:szCs w:val="20"/>
        </w:rPr>
        <w:t>20</w:t>
      </w:r>
      <w:r w:rsidR="00C84947" w:rsidRPr="00B12729">
        <w:rPr>
          <w:rFonts w:ascii="Arial" w:hAnsi="Arial" w:cs="Arial"/>
          <w:sz w:val="20"/>
          <w:szCs w:val="20"/>
        </w:rPr>
        <w:t xml:space="preserve"> </w:t>
      </w:r>
      <w:r w:rsidR="00505A26" w:rsidRPr="00B12729">
        <w:rPr>
          <w:rFonts w:ascii="Arial" w:hAnsi="Arial" w:cs="Arial"/>
          <w:sz w:val="20"/>
          <w:szCs w:val="20"/>
        </w:rPr>
        <w:t>Eylül</w:t>
      </w:r>
      <w:r w:rsidR="00AC3BA6" w:rsidRPr="00B12729">
        <w:rPr>
          <w:rFonts w:ascii="Arial" w:hAnsi="Arial" w:cs="Arial"/>
          <w:sz w:val="20"/>
          <w:szCs w:val="20"/>
        </w:rPr>
        <w:t xml:space="preserve"> 201</w:t>
      </w:r>
      <w:r w:rsidR="00C84947" w:rsidRPr="00B12729">
        <w:rPr>
          <w:rFonts w:ascii="Arial" w:hAnsi="Arial" w:cs="Arial"/>
          <w:sz w:val="20"/>
          <w:szCs w:val="20"/>
        </w:rPr>
        <w:t xml:space="preserve">7 tarihli ve </w:t>
      </w:r>
      <w:r w:rsidR="00505A26" w:rsidRPr="00B12729">
        <w:rPr>
          <w:rFonts w:ascii="Arial" w:hAnsi="Arial" w:cs="Arial"/>
          <w:sz w:val="20"/>
          <w:szCs w:val="20"/>
        </w:rPr>
        <w:t>30186</w:t>
      </w:r>
      <w:r w:rsidR="00AC3BA6" w:rsidRPr="00B12729">
        <w:rPr>
          <w:rFonts w:ascii="Arial" w:hAnsi="Arial" w:cs="Arial"/>
          <w:sz w:val="20"/>
          <w:szCs w:val="20"/>
        </w:rPr>
        <w:t xml:space="preserve"> </w:t>
      </w:r>
      <w:r w:rsidR="00C84947" w:rsidRPr="00B12729">
        <w:rPr>
          <w:rFonts w:ascii="Arial" w:hAnsi="Arial" w:cs="Arial"/>
          <w:sz w:val="20"/>
          <w:szCs w:val="20"/>
        </w:rPr>
        <w:t xml:space="preserve">sayılı </w:t>
      </w:r>
      <w:r w:rsidR="00F040BE" w:rsidRPr="00B12729">
        <w:rPr>
          <w:rFonts w:ascii="Arial" w:hAnsi="Arial" w:cs="Arial"/>
          <w:sz w:val="20"/>
          <w:szCs w:val="20"/>
        </w:rPr>
        <w:t>R</w:t>
      </w:r>
      <w:r w:rsidR="00C84947" w:rsidRPr="00B12729">
        <w:rPr>
          <w:rFonts w:ascii="Arial" w:hAnsi="Arial" w:cs="Arial"/>
          <w:sz w:val="20"/>
          <w:szCs w:val="20"/>
        </w:rPr>
        <w:t xml:space="preserve">esmi </w:t>
      </w:r>
      <w:r w:rsidR="00F040BE" w:rsidRPr="00B12729">
        <w:rPr>
          <w:rFonts w:ascii="Arial" w:hAnsi="Arial" w:cs="Arial"/>
          <w:sz w:val="20"/>
          <w:szCs w:val="20"/>
        </w:rPr>
        <w:t>G</w:t>
      </w:r>
      <w:r w:rsidR="00C84947" w:rsidRPr="00B12729">
        <w:rPr>
          <w:rFonts w:ascii="Arial" w:hAnsi="Arial" w:cs="Arial"/>
          <w:sz w:val="20"/>
          <w:szCs w:val="20"/>
        </w:rPr>
        <w:t>azete</w:t>
      </w:r>
      <w:r w:rsidR="00F040BE" w:rsidRPr="00B12729">
        <w:rPr>
          <w:rFonts w:ascii="Arial" w:hAnsi="Arial" w:cs="Arial"/>
          <w:sz w:val="20"/>
          <w:szCs w:val="20"/>
        </w:rPr>
        <w:t>’</w:t>
      </w:r>
      <w:r w:rsidR="00C84947" w:rsidRPr="00B12729">
        <w:rPr>
          <w:rFonts w:ascii="Arial" w:hAnsi="Arial" w:cs="Arial"/>
          <w:sz w:val="20"/>
          <w:szCs w:val="20"/>
        </w:rPr>
        <w:t xml:space="preserve">de yayınlanan </w:t>
      </w:r>
      <w:r w:rsidR="00632D27" w:rsidRPr="00B12729">
        <w:rPr>
          <w:rFonts w:ascii="Arial" w:hAnsi="Arial" w:cs="Arial"/>
          <w:sz w:val="20"/>
          <w:szCs w:val="20"/>
        </w:rPr>
        <w:t>“</w:t>
      </w:r>
      <w:r w:rsidR="00270205" w:rsidRPr="00B12729">
        <w:rPr>
          <w:rFonts w:ascii="Arial" w:hAnsi="Arial" w:cs="Arial"/>
          <w:sz w:val="20"/>
          <w:szCs w:val="20"/>
        </w:rPr>
        <w:t xml:space="preserve">Katılım Bankalarınca Uygulanacak </w:t>
      </w:r>
      <w:r w:rsidR="00A90CC7" w:rsidRPr="00B12729">
        <w:rPr>
          <w:rFonts w:ascii="Arial" w:hAnsi="Arial" w:cs="Arial"/>
          <w:sz w:val="20"/>
          <w:szCs w:val="20"/>
        </w:rPr>
        <w:t>Tekd</w:t>
      </w:r>
      <w:r w:rsidR="00632D27" w:rsidRPr="00B12729">
        <w:rPr>
          <w:rFonts w:ascii="Arial" w:hAnsi="Arial" w:cs="Arial"/>
          <w:sz w:val="20"/>
          <w:szCs w:val="20"/>
        </w:rPr>
        <w:t>üzen Hesap Planı ve İzahnamesi Hakkındaki Tebliğ”de belirlenen esaslara göre ilgili hesaplar kullanılarak muhasebeleştirilmektedir.</w:t>
      </w:r>
    </w:p>
    <w:p w14:paraId="72F75AD5" w14:textId="18175F64" w:rsidR="00286CA4" w:rsidRPr="00B12729" w:rsidRDefault="00FF35D1" w:rsidP="00B12729">
      <w:pPr>
        <w:autoSpaceDE w:val="0"/>
        <w:autoSpaceDN w:val="0"/>
        <w:adjustRightInd w:val="0"/>
        <w:spacing w:after="60"/>
        <w:jc w:val="both"/>
        <w:rPr>
          <w:rFonts w:ascii="Arial" w:hAnsi="Arial" w:cs="Arial"/>
          <w:sz w:val="20"/>
          <w:szCs w:val="20"/>
        </w:rPr>
      </w:pPr>
      <w:r w:rsidRPr="00B12729">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r w:rsidR="00AF1ED0" w:rsidRPr="00B12729">
        <w:rPr>
          <w:rFonts w:ascii="Arial" w:hAnsi="Arial" w:cs="Arial"/>
          <w:sz w:val="20"/>
          <w:szCs w:val="20"/>
        </w:rPr>
        <w:t>aşamalandırma</w:t>
      </w:r>
      <w:r w:rsidR="00C01E2A" w:rsidRPr="00B12729">
        <w:rPr>
          <w:rFonts w:ascii="Arial" w:hAnsi="Arial" w:cs="Arial"/>
          <w:sz w:val="20"/>
          <w:szCs w:val="20"/>
        </w:rPr>
        <w:t xml:space="preserve"> </w:t>
      </w:r>
      <w:r w:rsidRPr="00B12729">
        <w:rPr>
          <w:rFonts w:ascii="Arial" w:hAnsi="Arial" w:cs="Arial"/>
          <w:sz w:val="20"/>
          <w:szCs w:val="20"/>
        </w:rPr>
        <w:t>kurallarında ve ilgili karşılık bakiyelerinin hesaplamasında kullanılan parametrelerde güncellemeler yapmaktadır. </w:t>
      </w:r>
    </w:p>
    <w:p w14:paraId="7253C087" w14:textId="08428246" w:rsidR="008E72A6" w:rsidRPr="00B12729" w:rsidRDefault="008E72A6" w:rsidP="00B12729">
      <w:pPr>
        <w:pStyle w:val="BodyText3"/>
        <w:tabs>
          <w:tab w:val="clear" w:pos="539"/>
          <w:tab w:val="clear" w:pos="5310"/>
          <w:tab w:val="clear" w:pos="7560"/>
        </w:tabs>
        <w:spacing w:before="60" w:after="60"/>
        <w:ind w:left="-567" w:right="1260"/>
        <w:jc w:val="both"/>
        <w:rPr>
          <w:rFonts w:ascii="Arial" w:hAnsi="Arial" w:cs="Arial"/>
          <w:b/>
          <w:bCs w:val="0"/>
          <w:i w:val="0"/>
          <w:iCs w:val="0"/>
          <w:sz w:val="20"/>
        </w:rPr>
      </w:pPr>
      <w:r w:rsidRPr="00B12729">
        <w:rPr>
          <w:rFonts w:ascii="Arial" w:hAnsi="Arial" w:cs="Arial"/>
          <w:b/>
          <w:bCs w:val="0"/>
          <w:i w:val="0"/>
          <w:iCs w:val="0"/>
          <w:sz w:val="20"/>
        </w:rPr>
        <w:t>VII.</w:t>
      </w:r>
      <w:r w:rsidRPr="00B12729">
        <w:rPr>
          <w:rFonts w:ascii="Arial" w:hAnsi="Arial" w:cs="Arial"/>
          <w:b/>
          <w:bCs w:val="0"/>
          <w:i w:val="0"/>
          <w:iCs w:val="0"/>
          <w:sz w:val="20"/>
        </w:rPr>
        <w:tab/>
      </w:r>
      <w:r w:rsidR="00A17263" w:rsidRPr="00B12729">
        <w:rPr>
          <w:rFonts w:ascii="Arial" w:hAnsi="Arial" w:cs="Arial"/>
          <w:b/>
          <w:bCs w:val="0"/>
          <w:i w:val="0"/>
          <w:iCs w:val="0"/>
          <w:sz w:val="20"/>
        </w:rPr>
        <w:t xml:space="preserve">Beklenen zarar karşılıklarına ilişkin </w:t>
      </w:r>
      <w:r w:rsidRPr="00B12729">
        <w:rPr>
          <w:rFonts w:ascii="Arial" w:hAnsi="Arial" w:cs="Arial"/>
          <w:b/>
          <w:bCs w:val="0"/>
          <w:i w:val="0"/>
          <w:iCs w:val="0"/>
          <w:sz w:val="20"/>
        </w:rPr>
        <w:t>açıklamalar:</w:t>
      </w:r>
    </w:p>
    <w:p w14:paraId="120DDCE5" w14:textId="78E54CD4" w:rsidR="00DD1734" w:rsidRPr="00B12729" w:rsidRDefault="00DD1734" w:rsidP="00B12729">
      <w:pPr>
        <w:autoSpaceDE w:val="0"/>
        <w:autoSpaceDN w:val="0"/>
        <w:adjustRightInd w:val="0"/>
        <w:spacing w:before="60" w:after="60"/>
        <w:jc w:val="both"/>
        <w:rPr>
          <w:rFonts w:ascii="Arial" w:hAnsi="Arial" w:cs="Arial"/>
          <w:sz w:val="20"/>
          <w:szCs w:val="20"/>
          <w:lang w:eastAsia="en-US"/>
        </w:rPr>
      </w:pPr>
      <w:r w:rsidRPr="00B12729">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B12729">
        <w:rPr>
          <w:rFonts w:ascii="Arial" w:hAnsi="Arial" w:cs="Arial"/>
          <w:sz w:val="20"/>
          <w:szCs w:val="20"/>
          <w:lang w:eastAsia="en-US"/>
        </w:rPr>
        <w:t>1 Ocak 2018</w:t>
      </w:r>
      <w:r w:rsidRPr="00B12729">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B12729" w:rsidRDefault="00962FCF" w:rsidP="00B12729">
      <w:pPr>
        <w:spacing w:before="60" w:after="60"/>
        <w:jc w:val="both"/>
        <w:rPr>
          <w:rFonts w:ascii="Arial" w:hAnsi="Arial" w:cs="Arial"/>
          <w:sz w:val="20"/>
          <w:szCs w:val="20"/>
          <w:lang w:eastAsia="en-US"/>
        </w:rPr>
      </w:pPr>
      <w:r w:rsidRPr="00B12729">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B12729">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52E3B9F8" w:rsidR="00D8383E" w:rsidRPr="00B12729" w:rsidRDefault="00D8383E" w:rsidP="00B12729">
      <w:pPr>
        <w:pStyle w:val="Default"/>
        <w:spacing w:before="60" w:after="60"/>
        <w:jc w:val="both"/>
        <w:rPr>
          <w:rFonts w:ascii="Arial" w:hAnsi="Arial" w:cs="Arial"/>
          <w:sz w:val="20"/>
          <w:szCs w:val="20"/>
          <w:lang w:eastAsia="en-US"/>
        </w:rPr>
      </w:pPr>
      <w:bookmarkStart w:id="28" w:name="_Hlk127430345"/>
      <w:bookmarkStart w:id="29" w:name="_Hlk94084398"/>
      <w:r w:rsidRPr="00B12729">
        <w:rPr>
          <w:rFonts w:ascii="Arial" w:hAnsi="Arial" w:cs="Arial"/>
          <w:sz w:val="20"/>
          <w:szCs w:val="20"/>
          <w:lang w:eastAsia="en-US"/>
        </w:rPr>
        <w:t xml:space="preserve">Finansal tabloların hazırlanmasında kullanılan önemli tahmin ve muhakemeler notunda bahsedildiği üzere, Banka </w:t>
      </w:r>
      <w:bookmarkStart w:id="30" w:name="_Hlk139469234"/>
      <w:r w:rsidR="00111AE4" w:rsidRPr="00B12729">
        <w:rPr>
          <w:rFonts w:ascii="Arial" w:hAnsi="Arial" w:cs="Arial"/>
          <w:sz w:val="20"/>
          <w:szCs w:val="20"/>
          <w:lang w:eastAsia="en-US"/>
        </w:rPr>
        <w:t xml:space="preserve">30 Haziran </w:t>
      </w:r>
      <w:bookmarkEnd w:id="30"/>
      <w:r w:rsidR="00111AE4" w:rsidRPr="00B12729">
        <w:rPr>
          <w:rFonts w:ascii="Arial" w:hAnsi="Arial" w:cs="Arial"/>
          <w:sz w:val="20"/>
          <w:szCs w:val="20"/>
          <w:lang w:eastAsia="en-US"/>
        </w:rPr>
        <w:t xml:space="preserve">2023 </w:t>
      </w:r>
      <w:r w:rsidRPr="00B12729">
        <w:rPr>
          <w:rFonts w:ascii="Arial" w:hAnsi="Arial" w:cs="Arial"/>
          <w:sz w:val="20"/>
          <w:szCs w:val="20"/>
          <w:lang w:eastAsia="en-US"/>
        </w:rPr>
        <w:t>tarihi itibarıyla</w:t>
      </w:r>
      <w:r w:rsidR="003429B3" w:rsidRPr="00B12729">
        <w:rPr>
          <w:rFonts w:ascii="Arial" w:hAnsi="Arial" w:cs="Arial"/>
          <w:sz w:val="20"/>
          <w:szCs w:val="20"/>
          <w:lang w:eastAsia="en-US"/>
        </w:rPr>
        <w:t xml:space="preserve"> beklenen</w:t>
      </w:r>
      <w:r w:rsidRPr="00B12729">
        <w:rPr>
          <w:rFonts w:ascii="Arial" w:hAnsi="Arial" w:cs="Arial"/>
          <w:sz w:val="20"/>
          <w:szCs w:val="20"/>
          <w:lang w:eastAsia="en-US"/>
        </w:rPr>
        <w:t xml:space="preserve"> kredi zararları hesaplamasında kullanılan tahmin ve muhakemeler</w:t>
      </w:r>
      <w:r w:rsidR="00565D9A" w:rsidRPr="00B12729">
        <w:rPr>
          <w:rFonts w:ascii="Arial" w:hAnsi="Arial" w:cs="Arial"/>
          <w:sz w:val="20"/>
          <w:szCs w:val="20"/>
          <w:lang w:eastAsia="en-US"/>
        </w:rPr>
        <w:t>i</w:t>
      </w:r>
      <w:r w:rsidRPr="00B12729">
        <w:rPr>
          <w:rFonts w:ascii="Arial" w:hAnsi="Arial" w:cs="Arial"/>
          <w:sz w:val="20"/>
          <w:szCs w:val="20"/>
          <w:lang w:eastAsia="en-US"/>
        </w:rPr>
        <w:t xml:space="preserve"> azami gayret prensibi ile</w:t>
      </w:r>
      <w:r w:rsidR="003429B3" w:rsidRPr="00B12729">
        <w:rPr>
          <w:rFonts w:ascii="Arial" w:hAnsi="Arial" w:cs="Arial"/>
          <w:sz w:val="20"/>
          <w:szCs w:val="20"/>
          <w:lang w:eastAsia="en-US"/>
        </w:rPr>
        <w:t xml:space="preserve"> elde ettiği verileri</w:t>
      </w:r>
      <w:r w:rsidRPr="00B12729">
        <w:rPr>
          <w:rFonts w:ascii="Arial" w:hAnsi="Arial" w:cs="Arial"/>
          <w:sz w:val="20"/>
          <w:szCs w:val="20"/>
          <w:lang w:eastAsia="en-US"/>
        </w:rPr>
        <w:t xml:space="preserve"> en iyi tahmin yöntemiyle finansal tablolara yansıtmıştır</w:t>
      </w:r>
      <w:r w:rsidR="00565D9A" w:rsidRPr="00B12729">
        <w:rPr>
          <w:rFonts w:ascii="Arial" w:hAnsi="Arial" w:cs="Arial"/>
          <w:sz w:val="20"/>
          <w:szCs w:val="20"/>
          <w:lang w:eastAsia="en-US"/>
        </w:rPr>
        <w:t xml:space="preserve">: </w:t>
      </w:r>
    </w:p>
    <w:p w14:paraId="5B0AE469" w14:textId="7B17FB21" w:rsidR="00D8383E" w:rsidRPr="00B12729" w:rsidRDefault="00C97CA5" w:rsidP="00B12729">
      <w:pPr>
        <w:pStyle w:val="Default"/>
        <w:spacing w:before="60" w:after="60"/>
        <w:jc w:val="both"/>
        <w:rPr>
          <w:rFonts w:ascii="Arial" w:hAnsi="Arial" w:cs="Arial"/>
          <w:sz w:val="20"/>
          <w:szCs w:val="20"/>
          <w:lang w:eastAsia="en-US"/>
        </w:rPr>
      </w:pPr>
      <w:bookmarkStart w:id="31" w:name="_Hlk78182483"/>
      <w:r w:rsidRPr="00B12729">
        <w:rPr>
          <w:rFonts w:ascii="Arial" w:hAnsi="Arial" w:cs="Arial"/>
          <w:sz w:val="20"/>
          <w:szCs w:val="20"/>
          <w:lang w:eastAsia="en-US"/>
        </w:rPr>
        <w:t xml:space="preserve">- </w:t>
      </w:r>
      <w:r w:rsidR="00D8383E" w:rsidRPr="00B12729">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8E4D0DB" w14:textId="6E0D6DFA" w:rsidR="00D8383E" w:rsidRPr="00B12729" w:rsidRDefault="00C97CA5" w:rsidP="00B12729">
      <w:pPr>
        <w:pStyle w:val="Default"/>
        <w:jc w:val="both"/>
        <w:rPr>
          <w:rFonts w:ascii="Arial" w:hAnsi="Arial" w:cs="Arial"/>
          <w:sz w:val="20"/>
          <w:szCs w:val="20"/>
        </w:rPr>
      </w:pPr>
      <w:r w:rsidRPr="00B12729">
        <w:rPr>
          <w:rFonts w:ascii="Arial" w:hAnsi="Arial" w:cs="Arial"/>
          <w:sz w:val="20"/>
          <w:szCs w:val="20"/>
        </w:rPr>
        <w:t xml:space="preserve">- </w:t>
      </w:r>
      <w:r w:rsidR="00D8383E" w:rsidRPr="00B12729">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7E0DB4" w:rsidRPr="00B12729">
        <w:rPr>
          <w:rFonts w:ascii="Arial" w:hAnsi="Arial" w:cs="Arial"/>
          <w:sz w:val="20"/>
          <w:szCs w:val="20"/>
        </w:rPr>
        <w:t xml:space="preserve"> </w:t>
      </w:r>
      <w:r w:rsidR="00D8383E" w:rsidRPr="00B12729">
        <w:rPr>
          <w:rFonts w:ascii="Arial" w:hAnsi="Arial" w:cs="Arial"/>
          <w:sz w:val="20"/>
          <w:szCs w:val="20"/>
        </w:rPr>
        <w:t xml:space="preserve">ve </w:t>
      </w:r>
      <w:r w:rsidR="00CE41B3" w:rsidRPr="00B12729">
        <w:rPr>
          <w:rFonts w:ascii="Arial" w:hAnsi="Arial" w:cs="Arial"/>
          <w:sz w:val="20"/>
          <w:szCs w:val="20"/>
        </w:rPr>
        <w:t>gayrisafi milli hasıla</w:t>
      </w:r>
      <w:r w:rsidR="00D8383E" w:rsidRPr="00B12729">
        <w:rPr>
          <w:rFonts w:ascii="Arial" w:hAnsi="Arial" w:cs="Arial"/>
          <w:sz w:val="20"/>
          <w:szCs w:val="20"/>
        </w:rPr>
        <w:t xml:space="preserve"> parametreleri anlamlı bulunmuştur</w:t>
      </w:r>
      <w:bookmarkEnd w:id="28"/>
      <w:r w:rsidR="00D8383E" w:rsidRPr="00B12729">
        <w:rPr>
          <w:rFonts w:ascii="Arial" w:hAnsi="Arial" w:cs="Arial"/>
          <w:sz w:val="20"/>
          <w:szCs w:val="20"/>
        </w:rPr>
        <w:t>.</w:t>
      </w:r>
    </w:p>
    <w:bookmarkEnd w:id="31"/>
    <w:p w14:paraId="5631AD76" w14:textId="4FD4F666" w:rsidR="00D8383E" w:rsidRPr="00B12729" w:rsidRDefault="00D8383E" w:rsidP="00B12729">
      <w:pPr>
        <w:pStyle w:val="Default"/>
        <w:spacing w:before="60"/>
        <w:jc w:val="both"/>
        <w:rPr>
          <w:rFonts w:ascii="Arial" w:hAnsi="Arial" w:cs="Arial"/>
          <w:sz w:val="20"/>
          <w:szCs w:val="20"/>
          <w:lang w:eastAsia="en-US"/>
        </w:rPr>
      </w:pPr>
      <w:r w:rsidRPr="00B12729">
        <w:rPr>
          <w:rFonts w:ascii="Arial" w:hAnsi="Arial" w:cs="Arial"/>
          <w:sz w:val="20"/>
          <w:szCs w:val="20"/>
          <w:lang w:eastAsia="en-US"/>
        </w:rPr>
        <w:t xml:space="preserve">Bu kapsamda, </w:t>
      </w:r>
      <w:r w:rsidR="009C7382" w:rsidRPr="00B12729">
        <w:rPr>
          <w:rFonts w:ascii="Arial" w:hAnsi="Arial" w:cs="Arial"/>
          <w:sz w:val="20"/>
          <w:szCs w:val="20"/>
          <w:lang w:eastAsia="en-US"/>
        </w:rPr>
        <w:t>202</w:t>
      </w:r>
      <w:r w:rsidR="00513E35" w:rsidRPr="00B12729">
        <w:rPr>
          <w:rFonts w:ascii="Arial" w:hAnsi="Arial" w:cs="Arial"/>
          <w:sz w:val="20"/>
          <w:szCs w:val="20"/>
          <w:lang w:eastAsia="en-US"/>
        </w:rPr>
        <w:t>3</w:t>
      </w:r>
      <w:r w:rsidR="009C7382" w:rsidRPr="00B12729">
        <w:rPr>
          <w:rFonts w:ascii="Arial" w:hAnsi="Arial" w:cs="Arial"/>
          <w:sz w:val="20"/>
          <w:szCs w:val="20"/>
          <w:lang w:eastAsia="en-US"/>
        </w:rPr>
        <w:t xml:space="preserve"> yılı boyunca</w:t>
      </w:r>
      <w:r w:rsidRPr="00B12729">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29"/>
    <w:p w14:paraId="29C94475" w14:textId="450F1FB3" w:rsidR="00F25FFA" w:rsidRPr="00B12729" w:rsidRDefault="00A82E86" w:rsidP="00B12729">
      <w:pPr>
        <w:pStyle w:val="Default"/>
        <w:spacing w:before="60"/>
        <w:jc w:val="both"/>
        <w:rPr>
          <w:rFonts w:ascii="Arial" w:hAnsi="Arial" w:cs="Arial"/>
          <w:color w:val="auto"/>
          <w:sz w:val="20"/>
          <w:szCs w:val="20"/>
          <w:lang w:eastAsia="en-US"/>
        </w:rPr>
      </w:pPr>
      <w:r w:rsidRPr="00B12729">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B12729" w:rsidRDefault="003E7251" w:rsidP="00B12729">
      <w:pPr>
        <w:pStyle w:val="Default"/>
        <w:spacing w:after="60"/>
        <w:jc w:val="both"/>
        <w:rPr>
          <w:rFonts w:ascii="Arial" w:hAnsi="Arial" w:cs="Arial"/>
          <w:color w:val="auto"/>
          <w:sz w:val="20"/>
          <w:szCs w:val="20"/>
          <w:lang w:eastAsia="en-US"/>
        </w:rPr>
      </w:pPr>
      <w:r w:rsidRPr="00B12729">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B12729">
        <w:rPr>
          <w:rFonts w:ascii="Arial" w:hAnsi="Arial" w:cs="Arial"/>
          <w:color w:val="auto"/>
          <w:sz w:val="20"/>
          <w:szCs w:val="20"/>
          <w:lang w:eastAsia="en-US"/>
        </w:rPr>
        <w:t>aki hususlar önem taşımaktadır;</w:t>
      </w:r>
    </w:p>
    <w:p w14:paraId="173623C3" w14:textId="770627B5" w:rsidR="003E7251" w:rsidRPr="00B12729" w:rsidRDefault="003E7251" w:rsidP="00B12729">
      <w:pPr>
        <w:pStyle w:val="Default"/>
        <w:spacing w:after="60"/>
        <w:jc w:val="both"/>
        <w:rPr>
          <w:rFonts w:ascii="Arial" w:hAnsi="Arial" w:cs="Arial"/>
          <w:color w:val="auto"/>
          <w:sz w:val="20"/>
          <w:szCs w:val="20"/>
          <w:lang w:eastAsia="en-US"/>
        </w:rPr>
      </w:pPr>
      <w:r w:rsidRPr="00B12729">
        <w:rPr>
          <w:rFonts w:ascii="Arial" w:hAnsi="Arial" w:cs="Arial"/>
          <w:color w:val="auto"/>
          <w:sz w:val="20"/>
          <w:szCs w:val="20"/>
          <w:lang w:eastAsia="en-US"/>
        </w:rPr>
        <w:t xml:space="preserve">- Mümkün sonuçlar dikkate alınarak belirlenen olasılıklara göre ağırlıklandırılmış ve tarafsız bir tutar, </w:t>
      </w:r>
    </w:p>
    <w:p w14:paraId="1306B4A1" w14:textId="5283018E" w:rsidR="003E7251" w:rsidRPr="00B12729" w:rsidRDefault="003E7251" w:rsidP="00B12729">
      <w:pPr>
        <w:pStyle w:val="Default"/>
        <w:jc w:val="both"/>
        <w:rPr>
          <w:rFonts w:ascii="Arial" w:hAnsi="Arial" w:cs="Arial"/>
          <w:color w:val="auto"/>
          <w:sz w:val="20"/>
          <w:szCs w:val="20"/>
          <w:lang w:eastAsia="en-US"/>
        </w:rPr>
      </w:pPr>
      <w:r w:rsidRPr="00B12729">
        <w:rPr>
          <w:rFonts w:ascii="Arial" w:hAnsi="Arial" w:cs="Arial"/>
          <w:color w:val="auto"/>
          <w:sz w:val="20"/>
          <w:szCs w:val="20"/>
          <w:lang w:eastAsia="en-US"/>
        </w:rPr>
        <w:t>- Geçmiş olaylar, mevcut şartlar ve gelecekteki ekonomik şartlara ilişkin tahminler hakkında, raporlama tarihi itibar</w:t>
      </w:r>
      <w:r w:rsidR="000643AF" w:rsidRPr="00B12729">
        <w:rPr>
          <w:rFonts w:ascii="Arial" w:hAnsi="Arial" w:cs="Arial"/>
          <w:color w:val="auto"/>
          <w:sz w:val="20"/>
          <w:szCs w:val="20"/>
          <w:lang w:eastAsia="en-US"/>
        </w:rPr>
        <w:t>ı</w:t>
      </w:r>
      <w:r w:rsidRPr="00B12729">
        <w:rPr>
          <w:rFonts w:ascii="Arial" w:hAnsi="Arial" w:cs="Arial"/>
          <w:color w:val="auto"/>
          <w:sz w:val="20"/>
          <w:szCs w:val="20"/>
          <w:lang w:eastAsia="en-US"/>
        </w:rPr>
        <w:t>yl</w:t>
      </w:r>
      <w:r w:rsidR="000643AF" w:rsidRPr="00B12729">
        <w:rPr>
          <w:rFonts w:ascii="Arial" w:hAnsi="Arial" w:cs="Arial"/>
          <w:color w:val="auto"/>
          <w:sz w:val="20"/>
          <w:szCs w:val="20"/>
          <w:lang w:eastAsia="en-US"/>
        </w:rPr>
        <w:t>a</w:t>
      </w:r>
      <w:r w:rsidRPr="00B12729">
        <w:rPr>
          <w:rFonts w:ascii="Arial" w:hAnsi="Arial" w:cs="Arial"/>
          <w:color w:val="auto"/>
          <w:sz w:val="20"/>
          <w:szCs w:val="20"/>
          <w:lang w:eastAsia="en-US"/>
        </w:rPr>
        <w:t xml:space="preserve"> aşırı maliyet ve çabaya katlanılmadan elde edilebilen makul ve desteklenebilir bilgi. </w:t>
      </w:r>
    </w:p>
    <w:p w14:paraId="06DF8B51" w14:textId="77777777" w:rsidR="00807A76" w:rsidRPr="00B12729" w:rsidRDefault="00807A76" w:rsidP="00B12729">
      <w:pPr>
        <w:pStyle w:val="Default"/>
        <w:jc w:val="both"/>
        <w:rPr>
          <w:rFonts w:ascii="Arial" w:hAnsi="Arial" w:cs="Arial"/>
          <w:color w:val="auto"/>
          <w:sz w:val="20"/>
          <w:szCs w:val="20"/>
          <w:lang w:eastAsia="en-US"/>
        </w:rPr>
      </w:pPr>
    </w:p>
    <w:p w14:paraId="461092C4" w14:textId="4D9E02AE" w:rsidR="00807A76" w:rsidRPr="00B12729" w:rsidRDefault="00807A76" w:rsidP="00B12729">
      <w:pPr>
        <w:autoSpaceDE w:val="0"/>
        <w:autoSpaceDN w:val="0"/>
        <w:adjustRightInd w:val="0"/>
        <w:spacing w:before="60" w:after="60"/>
        <w:jc w:val="both"/>
        <w:rPr>
          <w:rFonts w:ascii="Arial" w:hAnsi="Arial" w:cs="Arial"/>
          <w:sz w:val="20"/>
          <w:szCs w:val="20"/>
          <w:lang w:eastAsia="en-US"/>
        </w:rPr>
      </w:pPr>
    </w:p>
    <w:p w14:paraId="41D99D76" w14:textId="77777777" w:rsidR="00176988" w:rsidRPr="00B12729" w:rsidRDefault="00176988" w:rsidP="00B12729">
      <w:pPr>
        <w:autoSpaceDE w:val="0"/>
        <w:autoSpaceDN w:val="0"/>
        <w:adjustRightInd w:val="0"/>
        <w:spacing w:before="60" w:after="60"/>
        <w:jc w:val="both"/>
        <w:rPr>
          <w:rFonts w:ascii="Arial" w:hAnsi="Arial" w:cs="Arial"/>
          <w:sz w:val="20"/>
          <w:szCs w:val="20"/>
          <w:lang w:eastAsia="en-US"/>
        </w:rPr>
      </w:pPr>
    </w:p>
    <w:p w14:paraId="47476EA6" w14:textId="77777777" w:rsidR="00807A76" w:rsidRPr="00B12729" w:rsidRDefault="00807A76" w:rsidP="00B12729">
      <w:pPr>
        <w:pStyle w:val="BodyText3"/>
        <w:tabs>
          <w:tab w:val="clear" w:pos="539"/>
          <w:tab w:val="clear" w:pos="5310"/>
          <w:tab w:val="clear" w:pos="7560"/>
        </w:tabs>
        <w:spacing w:before="60" w:after="60"/>
        <w:ind w:left="-567" w:right="1260"/>
        <w:jc w:val="both"/>
        <w:rPr>
          <w:rFonts w:ascii="Arial" w:hAnsi="Arial" w:cs="Arial"/>
          <w:b/>
          <w:bCs w:val="0"/>
          <w:i w:val="0"/>
          <w:iCs w:val="0"/>
          <w:sz w:val="20"/>
          <w:szCs w:val="19"/>
        </w:rPr>
      </w:pPr>
      <w:r w:rsidRPr="00B12729">
        <w:rPr>
          <w:rFonts w:ascii="Arial" w:hAnsi="Arial" w:cs="Arial"/>
          <w:b/>
          <w:bCs w:val="0"/>
          <w:i w:val="0"/>
          <w:iCs w:val="0"/>
          <w:sz w:val="20"/>
          <w:szCs w:val="19"/>
        </w:rPr>
        <w:lastRenderedPageBreak/>
        <w:t>VII.</w:t>
      </w:r>
      <w:r w:rsidRPr="00B12729">
        <w:rPr>
          <w:rFonts w:ascii="Arial" w:hAnsi="Arial" w:cs="Arial"/>
          <w:b/>
          <w:bCs w:val="0"/>
          <w:i w:val="0"/>
          <w:iCs w:val="0"/>
          <w:sz w:val="20"/>
          <w:szCs w:val="19"/>
        </w:rPr>
        <w:tab/>
        <w:t>Beklenen zarar karşılıklarına ilişkin açıklamalar (devamı):</w:t>
      </w:r>
    </w:p>
    <w:p w14:paraId="034C2E3A" w14:textId="04DB4046" w:rsidR="003E7251" w:rsidRPr="00B12729" w:rsidRDefault="003E7251" w:rsidP="00B12729">
      <w:pPr>
        <w:autoSpaceDE w:val="0"/>
        <w:autoSpaceDN w:val="0"/>
        <w:adjustRightInd w:val="0"/>
        <w:spacing w:before="60" w:after="60"/>
        <w:jc w:val="both"/>
        <w:rPr>
          <w:rFonts w:ascii="Arial" w:hAnsi="Arial" w:cs="Arial"/>
          <w:sz w:val="20"/>
          <w:szCs w:val="20"/>
          <w:lang w:eastAsia="en-US"/>
        </w:rPr>
      </w:pPr>
      <w:r w:rsidRPr="00B12729">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B12729">
        <w:rPr>
          <w:rFonts w:ascii="Arial" w:hAnsi="Arial" w:cs="Arial"/>
          <w:sz w:val="20"/>
          <w:szCs w:val="20"/>
          <w:lang w:eastAsia="en-US"/>
        </w:rPr>
        <w:t xml:space="preserve">Hesaplamalarda kullanılan kredi riski parametreleri aşağıdaki gibidir; </w:t>
      </w:r>
    </w:p>
    <w:p w14:paraId="1C962138" w14:textId="4CDE90EB" w:rsidR="00A63074" w:rsidRPr="00B12729" w:rsidRDefault="00A63074" w:rsidP="00B12729">
      <w:pPr>
        <w:autoSpaceDE w:val="0"/>
        <w:autoSpaceDN w:val="0"/>
        <w:adjustRightInd w:val="0"/>
        <w:spacing w:after="60"/>
        <w:rPr>
          <w:rFonts w:ascii="Arial" w:hAnsi="Arial" w:cs="Arial"/>
          <w:b/>
          <w:sz w:val="20"/>
          <w:szCs w:val="19"/>
          <w:lang w:eastAsia="en-US"/>
        </w:rPr>
      </w:pPr>
      <w:r w:rsidRPr="00B12729">
        <w:rPr>
          <w:rFonts w:ascii="Arial" w:hAnsi="Arial" w:cs="Arial"/>
          <w:b/>
          <w:sz w:val="20"/>
          <w:szCs w:val="19"/>
          <w:lang w:eastAsia="en-US"/>
        </w:rPr>
        <w:t>Beklenen zarar karşılıkları hesaplanırken kullanılan parametreler:</w:t>
      </w:r>
    </w:p>
    <w:p w14:paraId="46851306" w14:textId="77777777" w:rsidR="00A504FA" w:rsidRPr="00B12729" w:rsidRDefault="00A63074" w:rsidP="00B12729">
      <w:pPr>
        <w:autoSpaceDE w:val="0"/>
        <w:autoSpaceDN w:val="0"/>
        <w:adjustRightInd w:val="0"/>
        <w:spacing w:after="120"/>
        <w:jc w:val="both"/>
        <w:rPr>
          <w:rFonts w:ascii="Arial" w:hAnsi="Arial" w:cs="Arial"/>
          <w:sz w:val="20"/>
          <w:szCs w:val="19"/>
          <w:lang w:eastAsia="en-US"/>
        </w:rPr>
      </w:pPr>
      <w:r w:rsidRPr="00B12729">
        <w:rPr>
          <w:rFonts w:ascii="Arial" w:hAnsi="Arial" w:cs="Arial"/>
          <w:b/>
          <w:sz w:val="20"/>
          <w:szCs w:val="19"/>
          <w:lang w:eastAsia="en-US"/>
        </w:rPr>
        <w:t>Temerrüt olasılığı (TO):</w:t>
      </w:r>
      <w:r w:rsidRPr="00B12729">
        <w:rPr>
          <w:rFonts w:ascii="Arial" w:hAnsi="Arial" w:cs="Arial"/>
          <w:sz w:val="20"/>
          <w:szCs w:val="19"/>
          <w:lang w:eastAsia="en-US"/>
        </w:rPr>
        <w:t xml:space="preserve"> </w:t>
      </w:r>
    </w:p>
    <w:p w14:paraId="7A37A811" w14:textId="77777777" w:rsidR="00A63074" w:rsidRPr="00B12729" w:rsidRDefault="00A63074" w:rsidP="00B12729">
      <w:pPr>
        <w:autoSpaceDE w:val="0"/>
        <w:autoSpaceDN w:val="0"/>
        <w:adjustRightInd w:val="0"/>
        <w:spacing w:after="120"/>
        <w:ind w:right="-14"/>
        <w:jc w:val="both"/>
        <w:rPr>
          <w:rFonts w:ascii="Arial" w:hAnsi="Arial" w:cs="Arial"/>
          <w:sz w:val="19"/>
          <w:szCs w:val="19"/>
          <w:lang w:eastAsia="en-US"/>
        </w:rPr>
      </w:pPr>
      <w:r w:rsidRPr="00B12729">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B12729">
        <w:rPr>
          <w:rFonts w:ascii="Arial" w:hAnsi="Arial" w:cs="Arial"/>
          <w:sz w:val="19"/>
          <w:szCs w:val="19"/>
          <w:lang w:eastAsia="en-US"/>
        </w:rPr>
        <w:t xml:space="preserve"> </w:t>
      </w:r>
      <w:r w:rsidRPr="00B12729">
        <w:rPr>
          <w:rFonts w:ascii="Arial" w:hAnsi="Arial" w:cs="Arial"/>
          <w:sz w:val="19"/>
          <w:szCs w:val="19"/>
          <w:lang w:eastAsia="en-US"/>
        </w:rPr>
        <w:t>değeri kullanmaktadır:</w:t>
      </w:r>
    </w:p>
    <w:p w14:paraId="44377AAE" w14:textId="2F63A9B1" w:rsidR="00A7448F" w:rsidRPr="00B12729" w:rsidRDefault="00A63074" w:rsidP="00B12729">
      <w:pPr>
        <w:autoSpaceDE w:val="0"/>
        <w:autoSpaceDN w:val="0"/>
        <w:adjustRightInd w:val="0"/>
        <w:spacing w:before="60"/>
        <w:ind w:right="-14"/>
        <w:jc w:val="both"/>
        <w:rPr>
          <w:rFonts w:ascii="Arial" w:hAnsi="Arial" w:cs="Arial"/>
          <w:sz w:val="19"/>
          <w:szCs w:val="19"/>
          <w:lang w:eastAsia="en-US"/>
        </w:rPr>
      </w:pPr>
      <w:r w:rsidRPr="00B12729">
        <w:rPr>
          <w:rFonts w:ascii="Arial" w:hAnsi="Arial" w:cs="Arial"/>
          <w:sz w:val="19"/>
          <w:szCs w:val="19"/>
          <w:lang w:eastAsia="en-US"/>
        </w:rPr>
        <w:t xml:space="preserve">-12 Aylık temerrüt olasılığı: </w:t>
      </w:r>
      <w:r w:rsidR="004A7C55" w:rsidRPr="00B12729">
        <w:rPr>
          <w:rFonts w:ascii="Arial" w:hAnsi="Arial" w:cs="Arial"/>
          <w:sz w:val="19"/>
          <w:szCs w:val="19"/>
          <w:lang w:eastAsia="en-US"/>
        </w:rPr>
        <w:t>R</w:t>
      </w:r>
      <w:r w:rsidRPr="00B12729">
        <w:rPr>
          <w:rFonts w:ascii="Arial" w:hAnsi="Arial" w:cs="Arial"/>
          <w:sz w:val="19"/>
          <w:szCs w:val="19"/>
          <w:lang w:eastAsia="en-US"/>
        </w:rPr>
        <w:t>aporlama tarihinden sonraki 12 ay içinde temerrüde düşme olasılığının tahmini</w:t>
      </w:r>
    </w:p>
    <w:p w14:paraId="112855B3" w14:textId="2D20263D" w:rsidR="00E0434A" w:rsidRPr="00B12729" w:rsidRDefault="00A63074" w:rsidP="00B12729">
      <w:pPr>
        <w:autoSpaceDE w:val="0"/>
        <w:autoSpaceDN w:val="0"/>
        <w:adjustRightInd w:val="0"/>
        <w:spacing w:before="60"/>
        <w:ind w:right="-14"/>
        <w:jc w:val="both"/>
        <w:rPr>
          <w:rFonts w:ascii="Arial" w:hAnsi="Arial" w:cs="Arial"/>
          <w:sz w:val="19"/>
          <w:szCs w:val="19"/>
          <w:lang w:eastAsia="en-US"/>
        </w:rPr>
      </w:pPr>
      <w:r w:rsidRPr="00B12729">
        <w:rPr>
          <w:rFonts w:ascii="Cambria Math" w:hAnsi="Cambria Math" w:cs="Cambria Math"/>
          <w:sz w:val="19"/>
          <w:szCs w:val="19"/>
          <w:lang w:eastAsia="en-US"/>
        </w:rPr>
        <w:t>‐</w:t>
      </w:r>
      <w:r w:rsidRPr="00B12729">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B12729" w:rsidRDefault="00A63074" w:rsidP="00B12729">
      <w:pPr>
        <w:autoSpaceDE w:val="0"/>
        <w:autoSpaceDN w:val="0"/>
        <w:adjustRightInd w:val="0"/>
        <w:spacing w:before="120" w:after="60"/>
        <w:ind w:right="4"/>
        <w:jc w:val="both"/>
        <w:rPr>
          <w:rFonts w:ascii="Arial" w:hAnsi="Arial" w:cs="Arial"/>
          <w:sz w:val="20"/>
          <w:szCs w:val="20"/>
          <w:lang w:eastAsia="en-US"/>
        </w:rPr>
      </w:pPr>
      <w:r w:rsidRPr="00B12729">
        <w:rPr>
          <w:rFonts w:ascii="Arial" w:hAnsi="Arial" w:cs="Arial"/>
          <w:b/>
          <w:sz w:val="20"/>
          <w:szCs w:val="20"/>
          <w:lang w:eastAsia="en-US"/>
        </w:rPr>
        <w:t>Temerrüt Halinde Kayıp (THK):</w:t>
      </w:r>
      <w:r w:rsidRPr="00B12729">
        <w:rPr>
          <w:rFonts w:ascii="Arial" w:hAnsi="Arial" w:cs="Arial"/>
          <w:sz w:val="20"/>
          <w:szCs w:val="20"/>
          <w:lang w:eastAsia="en-US"/>
        </w:rPr>
        <w:t xml:space="preserve"> </w:t>
      </w:r>
    </w:p>
    <w:p w14:paraId="03E273F3" w14:textId="77777777" w:rsidR="00A63074" w:rsidRPr="00B12729" w:rsidRDefault="00A63074" w:rsidP="00B12729">
      <w:pPr>
        <w:autoSpaceDE w:val="0"/>
        <w:autoSpaceDN w:val="0"/>
        <w:adjustRightInd w:val="0"/>
        <w:spacing w:before="60" w:after="60"/>
        <w:jc w:val="both"/>
        <w:rPr>
          <w:rFonts w:ascii="Arial" w:hAnsi="Arial" w:cs="Arial"/>
          <w:sz w:val="20"/>
          <w:szCs w:val="20"/>
          <w:lang w:eastAsia="en-US"/>
        </w:rPr>
      </w:pPr>
      <w:r w:rsidRPr="00B12729">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B12729" w:rsidRDefault="00A63074" w:rsidP="00B12729">
      <w:pPr>
        <w:autoSpaceDE w:val="0"/>
        <w:autoSpaceDN w:val="0"/>
        <w:adjustRightInd w:val="0"/>
        <w:spacing w:after="60"/>
        <w:jc w:val="both"/>
        <w:rPr>
          <w:rFonts w:ascii="Arial" w:hAnsi="Arial" w:cs="Arial"/>
          <w:sz w:val="20"/>
          <w:szCs w:val="20"/>
          <w:lang w:eastAsia="en-US"/>
        </w:rPr>
      </w:pPr>
      <w:r w:rsidRPr="00B12729">
        <w:rPr>
          <w:rFonts w:ascii="Arial" w:hAnsi="Arial" w:cs="Arial"/>
          <w:b/>
          <w:sz w:val="20"/>
          <w:szCs w:val="20"/>
          <w:lang w:eastAsia="en-US"/>
        </w:rPr>
        <w:t>Temerrüt Tutarı (TT):</w:t>
      </w:r>
      <w:r w:rsidRPr="00B12729">
        <w:rPr>
          <w:rFonts w:ascii="Arial" w:hAnsi="Arial" w:cs="Arial"/>
          <w:sz w:val="20"/>
          <w:szCs w:val="20"/>
          <w:lang w:eastAsia="en-US"/>
        </w:rPr>
        <w:t xml:space="preserve"> </w:t>
      </w:r>
    </w:p>
    <w:p w14:paraId="2186E953" w14:textId="6706982D" w:rsidR="00A63074" w:rsidRPr="00B12729" w:rsidRDefault="00A63074" w:rsidP="00B12729">
      <w:pPr>
        <w:autoSpaceDE w:val="0"/>
        <w:autoSpaceDN w:val="0"/>
        <w:adjustRightInd w:val="0"/>
        <w:spacing w:after="120"/>
        <w:jc w:val="both"/>
        <w:rPr>
          <w:rFonts w:ascii="Arial" w:hAnsi="Arial" w:cs="Arial"/>
          <w:sz w:val="20"/>
          <w:szCs w:val="20"/>
          <w:lang w:eastAsia="en-US"/>
        </w:rPr>
      </w:pPr>
      <w:r w:rsidRPr="00B12729">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B12729">
        <w:rPr>
          <w:rFonts w:ascii="Arial" w:hAnsi="Arial" w:cs="Arial"/>
          <w:sz w:val="20"/>
          <w:szCs w:val="20"/>
          <w:lang w:eastAsia="en-US"/>
        </w:rPr>
        <w:t xml:space="preserve"> </w:t>
      </w:r>
      <w:r w:rsidRPr="00B12729">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B12729" w:rsidRDefault="001D06E6"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B12729" w:rsidRDefault="003E7251" w:rsidP="00B12729">
      <w:pPr>
        <w:pStyle w:val="Default"/>
        <w:jc w:val="both"/>
        <w:rPr>
          <w:rFonts w:ascii="Arial" w:hAnsi="Arial" w:cs="Arial"/>
          <w:b/>
          <w:color w:val="auto"/>
          <w:sz w:val="20"/>
          <w:szCs w:val="20"/>
          <w:lang w:eastAsia="en-US"/>
        </w:rPr>
      </w:pPr>
      <w:r w:rsidRPr="00B12729">
        <w:rPr>
          <w:rFonts w:ascii="Arial" w:hAnsi="Arial" w:cs="Arial"/>
          <w:b/>
          <w:color w:val="auto"/>
          <w:sz w:val="20"/>
          <w:szCs w:val="20"/>
          <w:lang w:eastAsia="en-US"/>
        </w:rPr>
        <w:t xml:space="preserve">12 Aylık Beklenen </w:t>
      </w:r>
      <w:r w:rsidR="00333BB0" w:rsidRPr="00B12729">
        <w:rPr>
          <w:rFonts w:ascii="Arial" w:hAnsi="Arial" w:cs="Arial"/>
          <w:b/>
          <w:color w:val="auto"/>
          <w:sz w:val="20"/>
          <w:szCs w:val="20"/>
          <w:lang w:eastAsia="en-US"/>
        </w:rPr>
        <w:t>Zarar</w:t>
      </w:r>
      <w:r w:rsidRPr="00B12729">
        <w:rPr>
          <w:rFonts w:ascii="Arial" w:hAnsi="Arial" w:cs="Arial"/>
          <w:b/>
          <w:color w:val="auto"/>
          <w:sz w:val="20"/>
          <w:szCs w:val="20"/>
          <w:lang w:eastAsia="en-US"/>
        </w:rPr>
        <w:t xml:space="preserve"> Karşılığı (1. Aşama)</w:t>
      </w:r>
      <w:r w:rsidR="00537C3E" w:rsidRPr="00B12729">
        <w:rPr>
          <w:rFonts w:ascii="Arial" w:hAnsi="Arial" w:cs="Arial"/>
          <w:b/>
          <w:color w:val="auto"/>
          <w:sz w:val="20"/>
          <w:szCs w:val="20"/>
          <w:lang w:eastAsia="en-US"/>
        </w:rPr>
        <w:t>:</w:t>
      </w:r>
    </w:p>
    <w:p w14:paraId="7766E0BD" w14:textId="0C5E5901" w:rsidR="003E7251" w:rsidRPr="00B12729" w:rsidRDefault="003E7251" w:rsidP="00B12729">
      <w:pPr>
        <w:pStyle w:val="Default"/>
        <w:spacing w:before="120" w:after="120"/>
        <w:jc w:val="both"/>
        <w:rPr>
          <w:rFonts w:ascii="Arial" w:hAnsi="Arial" w:cs="Arial"/>
          <w:color w:val="auto"/>
          <w:sz w:val="20"/>
          <w:szCs w:val="20"/>
          <w:lang w:eastAsia="en-US"/>
        </w:rPr>
      </w:pPr>
      <w:r w:rsidRPr="00B12729">
        <w:rPr>
          <w:rFonts w:ascii="Arial" w:hAnsi="Arial" w:cs="Arial"/>
          <w:color w:val="auto"/>
          <w:sz w:val="20"/>
          <w:szCs w:val="20"/>
          <w:lang w:eastAsia="en-US"/>
        </w:rPr>
        <w:t>Finansal tablolara ilk alındıkları anda veya daha sonra kredi riskinde önemli bir artış olmayan finansal varlıklardır</w:t>
      </w:r>
      <w:r w:rsidR="00F7666C" w:rsidRPr="00B12729">
        <w:rPr>
          <w:rFonts w:ascii="Arial" w:hAnsi="Arial" w:cs="Arial"/>
          <w:color w:val="auto"/>
          <w:sz w:val="20"/>
          <w:szCs w:val="20"/>
          <w:lang w:eastAsia="en-US"/>
        </w:rPr>
        <w:t xml:space="preserve"> ve gecikme gün sayıları</w:t>
      </w:r>
      <w:r w:rsidR="006B6262" w:rsidRPr="00B12729">
        <w:rPr>
          <w:rFonts w:ascii="Arial" w:hAnsi="Arial" w:cs="Arial"/>
          <w:color w:val="auto"/>
          <w:sz w:val="20"/>
          <w:szCs w:val="20"/>
          <w:lang w:eastAsia="en-US"/>
        </w:rPr>
        <w:t xml:space="preserve"> 30 günü geçmez.</w:t>
      </w:r>
      <w:r w:rsidR="002B673C" w:rsidRPr="00B12729">
        <w:rPr>
          <w:rFonts w:ascii="Arial" w:hAnsi="Arial" w:cs="Arial"/>
          <w:color w:val="auto"/>
          <w:sz w:val="20"/>
          <w:szCs w:val="20"/>
          <w:lang w:eastAsia="en-US"/>
        </w:rPr>
        <w:t xml:space="preserve"> </w:t>
      </w:r>
      <w:r w:rsidRPr="00B12729">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B12729" w:rsidRDefault="003E7251" w:rsidP="00B12729">
      <w:pPr>
        <w:pStyle w:val="Default"/>
        <w:spacing w:after="120"/>
        <w:jc w:val="both"/>
        <w:rPr>
          <w:rFonts w:ascii="Arial" w:hAnsi="Arial" w:cs="Arial"/>
          <w:b/>
          <w:color w:val="auto"/>
          <w:sz w:val="20"/>
          <w:szCs w:val="20"/>
          <w:lang w:eastAsia="en-US"/>
        </w:rPr>
      </w:pPr>
      <w:r w:rsidRPr="00B12729">
        <w:rPr>
          <w:rFonts w:ascii="Arial" w:hAnsi="Arial" w:cs="Arial"/>
          <w:b/>
          <w:color w:val="auto"/>
          <w:sz w:val="20"/>
          <w:szCs w:val="20"/>
          <w:lang w:eastAsia="en-US"/>
        </w:rPr>
        <w:t>Kredi Riskinde Önemli Artış (2. Aşama)</w:t>
      </w:r>
      <w:r w:rsidR="00537C3E" w:rsidRPr="00B12729">
        <w:rPr>
          <w:rFonts w:ascii="Arial" w:hAnsi="Arial" w:cs="Arial"/>
          <w:b/>
          <w:color w:val="auto"/>
          <w:sz w:val="20"/>
          <w:szCs w:val="20"/>
          <w:lang w:eastAsia="en-US"/>
        </w:rPr>
        <w:t>:</w:t>
      </w:r>
    </w:p>
    <w:p w14:paraId="6A7208D8" w14:textId="77777777" w:rsidR="003E7251" w:rsidRPr="00B12729" w:rsidRDefault="003E7251" w:rsidP="00B12729">
      <w:pPr>
        <w:pStyle w:val="Default"/>
        <w:spacing w:after="60"/>
        <w:jc w:val="both"/>
        <w:rPr>
          <w:rFonts w:ascii="Arial" w:hAnsi="Arial" w:cs="Arial"/>
          <w:color w:val="auto"/>
          <w:sz w:val="20"/>
          <w:szCs w:val="20"/>
          <w:lang w:eastAsia="en-US"/>
        </w:rPr>
      </w:pPr>
      <w:r w:rsidRPr="00B12729">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B12729" w:rsidRDefault="008B5FB0" w:rsidP="00B12729">
      <w:pPr>
        <w:pStyle w:val="Default"/>
        <w:spacing w:after="200"/>
        <w:jc w:val="both"/>
        <w:rPr>
          <w:rFonts w:ascii="Arial" w:hAnsi="Arial" w:cs="Arial"/>
          <w:color w:val="auto"/>
          <w:sz w:val="20"/>
          <w:szCs w:val="20"/>
          <w:lang w:eastAsia="en-US"/>
        </w:rPr>
      </w:pPr>
      <w:r w:rsidRPr="00B12729">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B12729" w:rsidRDefault="008B5FB0" w:rsidP="00B12729">
      <w:pPr>
        <w:pStyle w:val="Default"/>
        <w:spacing w:before="60" w:line="276" w:lineRule="auto"/>
        <w:jc w:val="both"/>
        <w:rPr>
          <w:rFonts w:ascii="Arial" w:hAnsi="Arial" w:cs="Arial"/>
          <w:color w:val="auto"/>
          <w:sz w:val="20"/>
          <w:szCs w:val="20"/>
          <w:lang w:eastAsia="en-US"/>
        </w:rPr>
      </w:pPr>
      <w:r w:rsidRPr="00B12729">
        <w:rPr>
          <w:rFonts w:ascii="Arial" w:hAnsi="Arial" w:cs="Arial"/>
          <w:color w:val="auto"/>
          <w:sz w:val="20"/>
          <w:szCs w:val="20"/>
          <w:lang w:eastAsia="en-US"/>
        </w:rPr>
        <w:t>-</w:t>
      </w:r>
      <w:r w:rsidR="00B94657" w:rsidRPr="00B12729">
        <w:rPr>
          <w:rFonts w:ascii="Arial" w:hAnsi="Arial" w:cs="Arial"/>
          <w:color w:val="auto"/>
          <w:sz w:val="20"/>
          <w:szCs w:val="20"/>
          <w:lang w:eastAsia="en-US"/>
        </w:rPr>
        <w:t xml:space="preserve">Gecikme gün sayısı </w:t>
      </w:r>
      <w:r w:rsidRPr="00B12729">
        <w:rPr>
          <w:rFonts w:ascii="Arial" w:hAnsi="Arial" w:cs="Arial"/>
          <w:color w:val="auto"/>
          <w:sz w:val="20"/>
          <w:szCs w:val="20"/>
          <w:lang w:eastAsia="en-US"/>
        </w:rPr>
        <w:t>30 günü geçen ancak 90 günü geçmeyen krediler,</w:t>
      </w:r>
    </w:p>
    <w:p w14:paraId="6A2104BF" w14:textId="5CDC6A00" w:rsidR="008B5FB0" w:rsidRPr="00B12729" w:rsidRDefault="008B5FB0" w:rsidP="00B12729">
      <w:pPr>
        <w:pStyle w:val="Default"/>
        <w:spacing w:before="60" w:line="276" w:lineRule="auto"/>
        <w:jc w:val="both"/>
        <w:rPr>
          <w:rFonts w:ascii="Arial" w:hAnsi="Arial" w:cs="Arial"/>
          <w:color w:val="auto"/>
          <w:sz w:val="20"/>
          <w:szCs w:val="20"/>
          <w:lang w:eastAsia="en-US"/>
        </w:rPr>
      </w:pPr>
      <w:r w:rsidRPr="00B12729">
        <w:rPr>
          <w:rFonts w:ascii="Arial" w:hAnsi="Arial" w:cs="Arial"/>
          <w:color w:val="auto"/>
          <w:sz w:val="20"/>
          <w:szCs w:val="20"/>
          <w:lang w:eastAsia="en-US"/>
        </w:rPr>
        <w:t>-Erken uyarı sisteminden alınan veriler ve bankanın bu durumda yapacağı değerlendirme</w:t>
      </w:r>
      <w:r w:rsidR="00421E11" w:rsidRPr="00B12729">
        <w:rPr>
          <w:rFonts w:ascii="Arial" w:hAnsi="Arial" w:cs="Arial"/>
          <w:color w:val="auto"/>
          <w:sz w:val="20"/>
          <w:szCs w:val="20"/>
          <w:lang w:eastAsia="en-US"/>
        </w:rPr>
        <w:t>,</w:t>
      </w:r>
    </w:p>
    <w:p w14:paraId="0FC012FE" w14:textId="373F836D" w:rsidR="008B5FB0" w:rsidRPr="00B12729" w:rsidRDefault="008B5FB0" w:rsidP="00B12729">
      <w:pPr>
        <w:pStyle w:val="Default"/>
        <w:spacing w:before="60" w:line="276" w:lineRule="auto"/>
        <w:jc w:val="both"/>
        <w:rPr>
          <w:rFonts w:ascii="Arial" w:hAnsi="Arial" w:cs="Arial"/>
          <w:color w:val="auto"/>
          <w:sz w:val="20"/>
          <w:szCs w:val="20"/>
          <w:lang w:eastAsia="en-US"/>
        </w:rPr>
      </w:pPr>
      <w:r w:rsidRPr="00B12729">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B12729">
        <w:rPr>
          <w:rFonts w:ascii="Arial" w:hAnsi="Arial" w:cs="Arial"/>
          <w:color w:val="auto"/>
          <w:sz w:val="20"/>
          <w:szCs w:val="20"/>
          <w:lang w:eastAsia="en-US"/>
        </w:rPr>
        <w:t>,</w:t>
      </w:r>
    </w:p>
    <w:p w14:paraId="6230384E" w14:textId="29541898" w:rsidR="00C43068" w:rsidRPr="00B12729" w:rsidRDefault="008B5FB0" w:rsidP="00B12729">
      <w:pPr>
        <w:pStyle w:val="Default"/>
        <w:spacing w:before="60" w:line="276" w:lineRule="auto"/>
        <w:jc w:val="both"/>
        <w:rPr>
          <w:rFonts w:ascii="Arial" w:hAnsi="Arial" w:cs="Arial"/>
          <w:color w:val="auto"/>
          <w:sz w:val="20"/>
          <w:szCs w:val="20"/>
          <w:lang w:eastAsia="en-US"/>
        </w:rPr>
      </w:pPr>
      <w:r w:rsidRPr="00B12729">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B12729">
        <w:rPr>
          <w:rFonts w:ascii="Arial" w:hAnsi="Arial" w:cs="Arial"/>
          <w:color w:val="auto"/>
          <w:sz w:val="20"/>
          <w:szCs w:val="20"/>
          <w:lang w:eastAsia="en-US"/>
        </w:rPr>
        <w:t>.</w:t>
      </w:r>
    </w:p>
    <w:p w14:paraId="534E13ED" w14:textId="0571ADFE" w:rsidR="003E7251" w:rsidRPr="00B12729" w:rsidRDefault="003E7251" w:rsidP="00B12729">
      <w:pPr>
        <w:pStyle w:val="Default"/>
        <w:spacing w:before="60" w:after="60"/>
        <w:jc w:val="both"/>
        <w:rPr>
          <w:rFonts w:ascii="Arial" w:hAnsi="Arial" w:cs="Arial"/>
          <w:b/>
          <w:color w:val="auto"/>
          <w:sz w:val="20"/>
          <w:szCs w:val="20"/>
          <w:lang w:eastAsia="en-US"/>
        </w:rPr>
      </w:pPr>
      <w:r w:rsidRPr="00B12729">
        <w:rPr>
          <w:rFonts w:ascii="Arial" w:hAnsi="Arial" w:cs="Arial"/>
          <w:b/>
          <w:color w:val="auto"/>
          <w:sz w:val="20"/>
          <w:szCs w:val="20"/>
          <w:lang w:eastAsia="en-US"/>
        </w:rPr>
        <w:t>Temerrüt (3. Aşama/Özel Karşılık)</w:t>
      </w:r>
      <w:r w:rsidR="00AF0E43" w:rsidRPr="00B12729">
        <w:rPr>
          <w:rFonts w:ascii="Arial" w:hAnsi="Arial" w:cs="Arial"/>
          <w:b/>
          <w:color w:val="auto"/>
          <w:sz w:val="20"/>
          <w:szCs w:val="20"/>
          <w:lang w:eastAsia="en-US"/>
        </w:rPr>
        <w:t>:</w:t>
      </w:r>
    </w:p>
    <w:p w14:paraId="58014D7B" w14:textId="280F9143" w:rsidR="0067739B" w:rsidRPr="00B12729" w:rsidRDefault="008B5FB0" w:rsidP="00B12729">
      <w:pPr>
        <w:pStyle w:val="Default"/>
        <w:spacing w:after="120"/>
        <w:jc w:val="both"/>
        <w:rPr>
          <w:rFonts w:ascii="Arial" w:hAnsi="Arial" w:cs="Arial"/>
          <w:color w:val="auto"/>
          <w:sz w:val="20"/>
          <w:szCs w:val="20"/>
          <w:lang w:eastAsia="en-US"/>
        </w:rPr>
      </w:pPr>
      <w:r w:rsidRPr="00B12729">
        <w:rPr>
          <w:rFonts w:ascii="Arial" w:hAnsi="Arial" w:cs="Arial"/>
          <w:color w:val="auto"/>
          <w:sz w:val="20"/>
          <w:szCs w:val="20"/>
          <w:lang w:eastAsia="en-US"/>
        </w:rPr>
        <w:t>Banka içsel prosedürlerine göre aşağıdaki durumların mevcut olması durumunda ilgili finansal varlık temerrüt kapsamına girmektedir:</w:t>
      </w:r>
    </w:p>
    <w:p w14:paraId="6500E48B" w14:textId="438456BC" w:rsidR="008B5FB0" w:rsidRPr="00B12729" w:rsidRDefault="008B5FB0" w:rsidP="00B12729">
      <w:pPr>
        <w:pStyle w:val="Default"/>
        <w:spacing w:after="120"/>
        <w:jc w:val="both"/>
        <w:rPr>
          <w:rFonts w:ascii="Arial" w:hAnsi="Arial" w:cs="Arial"/>
          <w:color w:val="auto"/>
          <w:sz w:val="20"/>
          <w:szCs w:val="20"/>
          <w:lang w:eastAsia="en-US"/>
        </w:rPr>
      </w:pPr>
      <w:r w:rsidRPr="00B12729">
        <w:rPr>
          <w:rFonts w:ascii="Arial" w:hAnsi="Arial" w:cs="Arial"/>
          <w:color w:val="auto"/>
          <w:sz w:val="20"/>
          <w:szCs w:val="20"/>
          <w:lang w:eastAsia="en-US"/>
        </w:rPr>
        <w:t>-Son taksit tarihinde itibaren gecikmesi 90 günü geçen</w:t>
      </w:r>
      <w:r w:rsidR="00C5230B" w:rsidRPr="00B12729">
        <w:rPr>
          <w:rFonts w:ascii="Arial" w:hAnsi="Arial" w:cs="Arial"/>
          <w:color w:val="auto"/>
          <w:sz w:val="20"/>
          <w:szCs w:val="20"/>
          <w:lang w:eastAsia="en-US"/>
        </w:rPr>
        <w:t xml:space="preserve"> </w:t>
      </w:r>
      <w:r w:rsidRPr="00B12729">
        <w:rPr>
          <w:rFonts w:ascii="Arial" w:hAnsi="Arial" w:cs="Arial"/>
          <w:color w:val="auto"/>
          <w:sz w:val="20"/>
          <w:szCs w:val="20"/>
          <w:lang w:eastAsia="en-US"/>
        </w:rPr>
        <w:t>krediler</w:t>
      </w:r>
    </w:p>
    <w:p w14:paraId="2DDB86BA" w14:textId="4F9B5D5B" w:rsidR="005B03D4" w:rsidRPr="00B12729" w:rsidRDefault="008B5FB0" w:rsidP="00B12729">
      <w:pPr>
        <w:autoSpaceDE w:val="0"/>
        <w:autoSpaceDN w:val="0"/>
        <w:adjustRightInd w:val="0"/>
        <w:jc w:val="both"/>
        <w:rPr>
          <w:rFonts w:ascii="Arial" w:hAnsi="Arial" w:cs="Arial"/>
          <w:sz w:val="20"/>
          <w:szCs w:val="20"/>
          <w:lang w:eastAsia="en-US"/>
        </w:rPr>
      </w:pPr>
      <w:r w:rsidRPr="00B12729">
        <w:rPr>
          <w:rFonts w:ascii="Arial" w:hAnsi="Arial" w:cs="Arial"/>
          <w:sz w:val="20"/>
          <w:szCs w:val="20"/>
          <w:lang w:eastAsia="en-US"/>
        </w:rPr>
        <w:t xml:space="preserve">-Yeniden yapılandırılarak canlı alacak olarak sınıflandırılan ve bir yıllık izleme süresi içerisinde en </w:t>
      </w:r>
      <w:r w:rsidR="00AC60A3" w:rsidRPr="00B12729">
        <w:rPr>
          <w:rFonts w:ascii="Arial" w:hAnsi="Arial" w:cs="Arial"/>
          <w:sz w:val="20"/>
          <w:szCs w:val="20"/>
          <w:lang w:eastAsia="en-US"/>
        </w:rPr>
        <w:t xml:space="preserve">az </w:t>
      </w:r>
      <w:r w:rsidRPr="00B12729">
        <w:rPr>
          <w:rFonts w:ascii="Arial" w:hAnsi="Arial" w:cs="Arial"/>
          <w:sz w:val="20"/>
          <w:szCs w:val="20"/>
          <w:lang w:eastAsia="en-US"/>
        </w:rPr>
        <w:t>bir kez daha yapılandırılan</w:t>
      </w:r>
      <w:r w:rsidR="00E91BD3" w:rsidRPr="00B12729">
        <w:rPr>
          <w:rFonts w:ascii="Arial" w:hAnsi="Arial" w:cs="Arial"/>
          <w:sz w:val="20"/>
          <w:szCs w:val="20"/>
          <w:lang w:eastAsia="en-US"/>
        </w:rPr>
        <w:t xml:space="preserve"> </w:t>
      </w:r>
      <w:r w:rsidR="001E6EB1" w:rsidRPr="00B12729">
        <w:rPr>
          <w:rFonts w:ascii="Arial" w:hAnsi="Arial" w:cs="Arial"/>
          <w:sz w:val="20"/>
          <w:szCs w:val="20"/>
          <w:lang w:eastAsia="en-US"/>
        </w:rPr>
        <w:t>ve/veya anapara/ kar</w:t>
      </w:r>
      <w:r w:rsidR="004D26AB" w:rsidRPr="00B12729">
        <w:rPr>
          <w:rFonts w:ascii="Arial" w:hAnsi="Arial" w:cs="Arial"/>
          <w:sz w:val="20"/>
          <w:szCs w:val="20"/>
          <w:lang w:eastAsia="en-US"/>
        </w:rPr>
        <w:t xml:space="preserve"> </w:t>
      </w:r>
      <w:r w:rsidR="001E6EB1" w:rsidRPr="00B12729">
        <w:rPr>
          <w:rFonts w:ascii="Arial" w:hAnsi="Arial" w:cs="Arial"/>
          <w:sz w:val="20"/>
          <w:szCs w:val="20"/>
          <w:lang w:eastAsia="en-US"/>
        </w:rPr>
        <w:t>payı ödemesi 30 günden fazla geciken krediler</w:t>
      </w:r>
      <w:r w:rsidR="00D31B97" w:rsidRPr="00B12729">
        <w:rPr>
          <w:rFonts w:ascii="Arial" w:hAnsi="Arial" w:cs="Arial"/>
          <w:sz w:val="20"/>
          <w:szCs w:val="20"/>
          <w:lang w:eastAsia="en-US"/>
        </w:rPr>
        <w:t>.</w:t>
      </w:r>
    </w:p>
    <w:p w14:paraId="16593B1C" w14:textId="5541E8DD" w:rsidR="009D3CB9" w:rsidRPr="00B12729" w:rsidRDefault="009D3CB9" w:rsidP="00B12729">
      <w:pPr>
        <w:autoSpaceDE w:val="0"/>
        <w:autoSpaceDN w:val="0"/>
        <w:adjustRightInd w:val="0"/>
        <w:jc w:val="both"/>
        <w:rPr>
          <w:rFonts w:ascii="Arial" w:hAnsi="Arial" w:cs="Arial"/>
          <w:sz w:val="20"/>
          <w:szCs w:val="20"/>
          <w:lang w:eastAsia="en-US"/>
        </w:rPr>
      </w:pPr>
    </w:p>
    <w:p w14:paraId="5C8F5C12" w14:textId="77777777" w:rsidR="001365EB" w:rsidRPr="00B12729" w:rsidRDefault="001365EB" w:rsidP="00B12729">
      <w:pPr>
        <w:autoSpaceDE w:val="0"/>
        <w:autoSpaceDN w:val="0"/>
        <w:adjustRightInd w:val="0"/>
        <w:jc w:val="both"/>
        <w:rPr>
          <w:rFonts w:ascii="Arial" w:hAnsi="Arial" w:cs="Arial"/>
          <w:sz w:val="20"/>
          <w:szCs w:val="20"/>
          <w:lang w:eastAsia="en-US"/>
        </w:rPr>
      </w:pPr>
    </w:p>
    <w:p w14:paraId="258A4979" w14:textId="57B1F33D" w:rsidR="00807A76" w:rsidRPr="00B12729" w:rsidRDefault="00807A76" w:rsidP="00B12729">
      <w:pPr>
        <w:autoSpaceDE w:val="0"/>
        <w:autoSpaceDN w:val="0"/>
        <w:adjustRightInd w:val="0"/>
        <w:jc w:val="both"/>
        <w:rPr>
          <w:rFonts w:ascii="Arial" w:hAnsi="Arial" w:cs="Arial"/>
          <w:sz w:val="20"/>
          <w:szCs w:val="20"/>
          <w:lang w:eastAsia="en-US"/>
        </w:rPr>
      </w:pPr>
    </w:p>
    <w:p w14:paraId="60CD4F0A" w14:textId="3F5E1158" w:rsidR="00977C55" w:rsidRPr="00B12729" w:rsidRDefault="00977C55" w:rsidP="00B12729">
      <w:pPr>
        <w:autoSpaceDE w:val="0"/>
        <w:autoSpaceDN w:val="0"/>
        <w:adjustRightInd w:val="0"/>
        <w:jc w:val="both"/>
        <w:rPr>
          <w:rFonts w:ascii="Arial" w:hAnsi="Arial" w:cs="Arial"/>
          <w:sz w:val="20"/>
          <w:szCs w:val="20"/>
          <w:lang w:eastAsia="en-US"/>
        </w:rPr>
      </w:pPr>
    </w:p>
    <w:p w14:paraId="16CC273A" w14:textId="31098FC6" w:rsidR="00977C55" w:rsidRPr="00B12729" w:rsidRDefault="00977C55" w:rsidP="00B12729">
      <w:pPr>
        <w:autoSpaceDE w:val="0"/>
        <w:autoSpaceDN w:val="0"/>
        <w:adjustRightInd w:val="0"/>
        <w:jc w:val="both"/>
        <w:rPr>
          <w:rFonts w:ascii="Arial" w:hAnsi="Arial" w:cs="Arial"/>
          <w:sz w:val="20"/>
          <w:szCs w:val="20"/>
          <w:lang w:eastAsia="en-US"/>
        </w:rPr>
      </w:pPr>
    </w:p>
    <w:p w14:paraId="56DD5F24" w14:textId="77777777" w:rsidR="00977C55" w:rsidRPr="00B12729" w:rsidRDefault="00977C55" w:rsidP="00B12729">
      <w:pPr>
        <w:autoSpaceDE w:val="0"/>
        <w:autoSpaceDN w:val="0"/>
        <w:adjustRightInd w:val="0"/>
        <w:jc w:val="both"/>
        <w:rPr>
          <w:rFonts w:ascii="Arial" w:hAnsi="Arial" w:cs="Arial"/>
          <w:sz w:val="20"/>
          <w:szCs w:val="20"/>
          <w:lang w:eastAsia="en-US"/>
        </w:rPr>
      </w:pPr>
    </w:p>
    <w:p w14:paraId="1A6B88D7" w14:textId="77777777" w:rsidR="00807A76" w:rsidRPr="00B12729" w:rsidRDefault="00807A76" w:rsidP="00B12729">
      <w:pPr>
        <w:autoSpaceDE w:val="0"/>
        <w:autoSpaceDN w:val="0"/>
        <w:adjustRightInd w:val="0"/>
        <w:spacing w:after="120"/>
        <w:ind w:left="-426" w:hanging="283"/>
        <w:jc w:val="both"/>
        <w:rPr>
          <w:rFonts w:ascii="Arial" w:hAnsi="Arial" w:cs="Arial"/>
          <w:b/>
          <w:bCs/>
          <w:iCs/>
          <w:sz w:val="20"/>
          <w:szCs w:val="19"/>
        </w:rPr>
      </w:pPr>
      <w:r w:rsidRPr="00B12729">
        <w:rPr>
          <w:rFonts w:ascii="Arial" w:hAnsi="Arial" w:cs="Arial"/>
          <w:b/>
          <w:bCs/>
          <w:iCs/>
          <w:sz w:val="20"/>
          <w:szCs w:val="19"/>
        </w:rPr>
        <w:lastRenderedPageBreak/>
        <w:t>VII.</w:t>
      </w:r>
      <w:r w:rsidRPr="00B12729">
        <w:rPr>
          <w:rFonts w:ascii="Arial" w:hAnsi="Arial" w:cs="Arial"/>
          <w:b/>
          <w:bCs/>
          <w:iCs/>
          <w:sz w:val="20"/>
          <w:szCs w:val="19"/>
        </w:rPr>
        <w:tab/>
        <w:t>Beklenen zarar karşılıklarına ilişkin açıklamalar (devamı):</w:t>
      </w:r>
    </w:p>
    <w:p w14:paraId="0828BA24" w14:textId="45316C91" w:rsidR="00F15D44" w:rsidRPr="00B12729" w:rsidRDefault="009D3CB9" w:rsidP="00B12729">
      <w:pPr>
        <w:autoSpaceDE w:val="0"/>
        <w:autoSpaceDN w:val="0"/>
        <w:adjustRightInd w:val="0"/>
        <w:jc w:val="both"/>
        <w:rPr>
          <w:rFonts w:ascii="Arial" w:hAnsi="Arial" w:cs="Arial"/>
          <w:sz w:val="20"/>
          <w:szCs w:val="20"/>
          <w:lang w:eastAsia="en-US"/>
        </w:rPr>
      </w:pPr>
      <w:r w:rsidRPr="00B12729">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097F0F9C" w14:textId="77777777" w:rsidR="00344076" w:rsidRPr="00B12729" w:rsidRDefault="00344076" w:rsidP="00B12729">
      <w:pPr>
        <w:autoSpaceDE w:val="0"/>
        <w:autoSpaceDN w:val="0"/>
        <w:adjustRightInd w:val="0"/>
        <w:jc w:val="both"/>
        <w:rPr>
          <w:rFonts w:ascii="Arial" w:hAnsi="Arial" w:cs="Arial"/>
          <w:sz w:val="20"/>
          <w:szCs w:val="20"/>
          <w:lang w:eastAsia="en-US"/>
        </w:rPr>
      </w:pPr>
    </w:p>
    <w:p w14:paraId="27D50F59" w14:textId="7CE2D791" w:rsidR="009D3CB9" w:rsidRPr="00B12729" w:rsidRDefault="009D3CB9" w:rsidP="00B12729">
      <w:pPr>
        <w:autoSpaceDE w:val="0"/>
        <w:autoSpaceDN w:val="0"/>
        <w:adjustRightInd w:val="0"/>
        <w:jc w:val="both"/>
        <w:rPr>
          <w:rFonts w:ascii="Arial" w:hAnsi="Arial" w:cs="Arial"/>
          <w:sz w:val="20"/>
          <w:szCs w:val="20"/>
          <w:lang w:eastAsia="en-US"/>
        </w:rPr>
      </w:pPr>
      <w:r w:rsidRPr="00B12729">
        <w:rPr>
          <w:rFonts w:ascii="Arial" w:hAnsi="Arial" w:cs="Arial"/>
          <w:sz w:val="20"/>
          <w:szCs w:val="20"/>
          <w:lang w:eastAsia="en-US"/>
        </w:rPr>
        <w:t>Nakit akışları farklılık gösteren ya da diğer kredilerle farklı özelliklere sahip krediler, toplu değerlendirme yerine münferit değerlendirmeye tabi tutulabilmektedir. Beklenen kredi zararı, sözleşme uyarınca vadesi gelmiş olan</w:t>
      </w:r>
      <w:r w:rsidR="00B37BC0" w:rsidRPr="00B12729">
        <w:rPr>
          <w:rFonts w:ascii="Arial" w:hAnsi="Arial" w:cs="Arial"/>
          <w:sz w:val="20"/>
          <w:szCs w:val="20"/>
          <w:lang w:eastAsia="en-US"/>
        </w:rPr>
        <w:t xml:space="preserve"> </w:t>
      </w:r>
      <w:r w:rsidRPr="00B12729">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295D5F" w:rsidRPr="00B12729">
        <w:rPr>
          <w:rFonts w:ascii="Arial" w:hAnsi="Arial" w:cs="Arial"/>
          <w:sz w:val="20"/>
          <w:szCs w:val="20"/>
          <w:lang w:eastAsia="en-US"/>
        </w:rPr>
        <w:t>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ağırlıklandırılmış tutarı yansıtarak yapmaktadır.</w:t>
      </w:r>
    </w:p>
    <w:p w14:paraId="33BA9948" w14:textId="77777777" w:rsidR="009D3CB9" w:rsidRPr="00B12729" w:rsidRDefault="009D3CB9" w:rsidP="00B12729">
      <w:pPr>
        <w:autoSpaceDE w:val="0"/>
        <w:autoSpaceDN w:val="0"/>
        <w:adjustRightInd w:val="0"/>
        <w:jc w:val="both"/>
        <w:rPr>
          <w:rFonts w:ascii="Arial" w:hAnsi="Arial" w:cs="Arial"/>
          <w:sz w:val="20"/>
          <w:szCs w:val="20"/>
          <w:lang w:eastAsia="en-US"/>
        </w:rPr>
      </w:pPr>
    </w:p>
    <w:p w14:paraId="189731BB" w14:textId="77777777" w:rsidR="009D3CB9" w:rsidRPr="00B12729" w:rsidRDefault="009D3CB9" w:rsidP="00B12729">
      <w:pPr>
        <w:autoSpaceDE w:val="0"/>
        <w:autoSpaceDN w:val="0"/>
        <w:adjustRightInd w:val="0"/>
        <w:jc w:val="both"/>
        <w:rPr>
          <w:rFonts w:ascii="Arial" w:hAnsi="Arial" w:cs="Arial"/>
          <w:sz w:val="20"/>
          <w:szCs w:val="20"/>
          <w:lang w:eastAsia="en-US"/>
        </w:rPr>
      </w:pPr>
      <w:r w:rsidRPr="00B12729">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B12729" w:rsidRDefault="009D3CB9" w:rsidP="00B12729">
      <w:pPr>
        <w:autoSpaceDE w:val="0"/>
        <w:autoSpaceDN w:val="0"/>
        <w:adjustRightInd w:val="0"/>
        <w:jc w:val="both"/>
        <w:rPr>
          <w:rFonts w:ascii="Arial" w:hAnsi="Arial" w:cs="Arial"/>
          <w:sz w:val="20"/>
          <w:szCs w:val="20"/>
          <w:lang w:eastAsia="en-US"/>
        </w:rPr>
      </w:pPr>
    </w:p>
    <w:p w14:paraId="023770B3" w14:textId="77777777" w:rsidR="009D3CB9" w:rsidRPr="00B12729" w:rsidRDefault="009D3CB9" w:rsidP="00B12729">
      <w:pPr>
        <w:autoSpaceDE w:val="0"/>
        <w:autoSpaceDN w:val="0"/>
        <w:adjustRightInd w:val="0"/>
        <w:jc w:val="both"/>
        <w:rPr>
          <w:rFonts w:ascii="Arial" w:hAnsi="Arial" w:cs="Arial"/>
          <w:sz w:val="20"/>
          <w:szCs w:val="20"/>
          <w:lang w:eastAsia="en-US"/>
        </w:rPr>
      </w:pPr>
      <w:r w:rsidRPr="00B12729">
        <w:rPr>
          <w:rFonts w:ascii="Arial" w:hAnsi="Arial" w:cs="Arial"/>
          <w:sz w:val="20"/>
          <w:szCs w:val="20"/>
          <w:lang w:eastAsia="en-US"/>
        </w:rPr>
        <w:t>-</w:t>
      </w:r>
      <w:r w:rsidRPr="00B12729">
        <w:rPr>
          <w:rFonts w:ascii="Arial" w:hAnsi="Arial" w:cs="Arial"/>
          <w:sz w:val="20"/>
          <w:szCs w:val="20"/>
          <w:lang w:eastAsia="en-US"/>
        </w:rPr>
        <w:tab/>
        <w:t xml:space="preserve">Finansal aracın, beklenen ömrü boyunca tüm sözleşme koşulları, </w:t>
      </w:r>
    </w:p>
    <w:p w14:paraId="23EB2CEA" w14:textId="77777777" w:rsidR="009D3CB9" w:rsidRPr="00B12729" w:rsidRDefault="009D3CB9" w:rsidP="00B12729">
      <w:pPr>
        <w:autoSpaceDE w:val="0"/>
        <w:autoSpaceDN w:val="0"/>
        <w:adjustRightInd w:val="0"/>
        <w:jc w:val="both"/>
        <w:rPr>
          <w:rFonts w:ascii="Arial" w:hAnsi="Arial" w:cs="Arial"/>
          <w:sz w:val="20"/>
          <w:szCs w:val="20"/>
          <w:lang w:eastAsia="en-US"/>
        </w:rPr>
      </w:pPr>
      <w:r w:rsidRPr="00B12729">
        <w:rPr>
          <w:rFonts w:ascii="Arial" w:hAnsi="Arial" w:cs="Arial"/>
          <w:sz w:val="20"/>
          <w:szCs w:val="20"/>
          <w:lang w:eastAsia="en-US"/>
        </w:rPr>
        <w:t>-</w:t>
      </w:r>
      <w:r w:rsidRPr="00B12729">
        <w:rPr>
          <w:rFonts w:ascii="Arial" w:hAnsi="Arial" w:cs="Arial"/>
          <w:sz w:val="20"/>
          <w:szCs w:val="20"/>
          <w:lang w:eastAsia="en-US"/>
        </w:rPr>
        <w:tab/>
        <w:t>Teminat satışlarından elde edilmesi öngörülen nakit akışları.</w:t>
      </w:r>
    </w:p>
    <w:p w14:paraId="1026D518" w14:textId="77777777" w:rsidR="009D3CB9" w:rsidRPr="00B12729" w:rsidRDefault="009D3CB9" w:rsidP="00B12729">
      <w:pPr>
        <w:autoSpaceDE w:val="0"/>
        <w:autoSpaceDN w:val="0"/>
        <w:adjustRightInd w:val="0"/>
        <w:jc w:val="both"/>
        <w:rPr>
          <w:rFonts w:ascii="Arial" w:hAnsi="Arial" w:cs="Arial"/>
          <w:sz w:val="20"/>
          <w:szCs w:val="20"/>
          <w:lang w:eastAsia="en-US"/>
        </w:rPr>
      </w:pPr>
    </w:p>
    <w:p w14:paraId="3CC9BA28" w14:textId="77777777" w:rsidR="009D3CB9" w:rsidRPr="00B12729" w:rsidRDefault="009D3CB9" w:rsidP="00B12729">
      <w:pPr>
        <w:pStyle w:val="Default"/>
        <w:spacing w:before="60" w:after="60"/>
        <w:jc w:val="both"/>
        <w:rPr>
          <w:rFonts w:ascii="Arial" w:hAnsi="Arial" w:cs="Arial"/>
          <w:b/>
          <w:color w:val="auto"/>
          <w:sz w:val="20"/>
          <w:szCs w:val="20"/>
          <w:lang w:eastAsia="en-US"/>
        </w:rPr>
      </w:pPr>
      <w:r w:rsidRPr="00B12729">
        <w:rPr>
          <w:rFonts w:ascii="Arial" w:hAnsi="Arial" w:cs="Arial"/>
          <w:b/>
          <w:color w:val="auto"/>
          <w:sz w:val="20"/>
          <w:szCs w:val="20"/>
          <w:lang w:eastAsia="en-US"/>
        </w:rPr>
        <w:t>Davranışsal Vade Hesaplama Metodolojisi</w:t>
      </w:r>
    </w:p>
    <w:p w14:paraId="21F77277" w14:textId="77777777" w:rsidR="009D3CB9" w:rsidRPr="00B12729" w:rsidRDefault="009D3CB9" w:rsidP="00B12729">
      <w:pPr>
        <w:autoSpaceDE w:val="0"/>
        <w:autoSpaceDN w:val="0"/>
        <w:adjustRightInd w:val="0"/>
        <w:jc w:val="both"/>
        <w:rPr>
          <w:rFonts w:ascii="Arial" w:hAnsi="Arial" w:cs="Arial"/>
          <w:sz w:val="20"/>
          <w:szCs w:val="20"/>
          <w:lang w:eastAsia="en-US"/>
        </w:rPr>
      </w:pPr>
      <w:r w:rsidRPr="00B12729">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B12729" w:rsidRDefault="009D3CB9" w:rsidP="00B12729">
      <w:pPr>
        <w:pStyle w:val="Default"/>
        <w:spacing w:before="60" w:after="60"/>
        <w:jc w:val="both"/>
        <w:rPr>
          <w:rFonts w:ascii="Arial" w:hAnsi="Arial" w:cs="Arial"/>
          <w:b/>
          <w:color w:val="auto"/>
          <w:sz w:val="20"/>
          <w:szCs w:val="20"/>
          <w:lang w:eastAsia="en-US"/>
        </w:rPr>
      </w:pPr>
      <w:r w:rsidRPr="00B12729">
        <w:rPr>
          <w:rFonts w:ascii="Arial" w:hAnsi="Arial" w:cs="Arial"/>
          <w:b/>
          <w:color w:val="auto"/>
          <w:sz w:val="20"/>
          <w:szCs w:val="20"/>
          <w:lang w:eastAsia="en-US"/>
        </w:rPr>
        <w:t>Kayıttan Düşme Politikası</w:t>
      </w:r>
    </w:p>
    <w:p w14:paraId="3EC74F21" w14:textId="6834E0A7" w:rsidR="009D3CB9" w:rsidRPr="00B12729" w:rsidRDefault="009D3CB9" w:rsidP="00B12729">
      <w:pPr>
        <w:autoSpaceDE w:val="0"/>
        <w:autoSpaceDN w:val="0"/>
        <w:adjustRightInd w:val="0"/>
        <w:jc w:val="both"/>
        <w:rPr>
          <w:rFonts w:ascii="Arial" w:hAnsi="Arial" w:cs="Arial"/>
          <w:sz w:val="20"/>
          <w:szCs w:val="20"/>
          <w:lang w:eastAsia="en-US"/>
        </w:rPr>
      </w:pPr>
      <w:r w:rsidRPr="00B12729">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B12729" w:rsidRDefault="00632D27" w:rsidP="00B12729">
      <w:pPr>
        <w:pStyle w:val="BodyText2"/>
        <w:spacing w:before="60" w:after="120"/>
        <w:ind w:hanging="567"/>
        <w:rPr>
          <w:rFonts w:ascii="Arial" w:hAnsi="Arial" w:cs="Arial"/>
          <w:sz w:val="20"/>
        </w:rPr>
      </w:pPr>
      <w:r w:rsidRPr="00B12729">
        <w:rPr>
          <w:rFonts w:ascii="Arial" w:hAnsi="Arial" w:cs="Arial"/>
          <w:sz w:val="20"/>
        </w:rPr>
        <w:t>VIII.</w:t>
      </w:r>
      <w:r w:rsidR="004C53CE" w:rsidRPr="00B12729">
        <w:rPr>
          <w:rFonts w:ascii="Arial" w:hAnsi="Arial" w:cs="Arial"/>
          <w:sz w:val="20"/>
        </w:rPr>
        <w:tab/>
      </w:r>
      <w:r w:rsidRPr="00B12729">
        <w:rPr>
          <w:rFonts w:ascii="Arial" w:hAnsi="Arial" w:cs="Arial"/>
          <w:sz w:val="20"/>
        </w:rPr>
        <w:t>Finansal araçların netleştirilmesine ilişkin açıklamalar:</w:t>
      </w:r>
    </w:p>
    <w:p w14:paraId="35272C82" w14:textId="61008534" w:rsidR="00663B6A" w:rsidRPr="00B12729" w:rsidRDefault="00632D27"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B12729">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B12729">
        <w:rPr>
          <w:rFonts w:ascii="Arial" w:hAnsi="Arial" w:cs="Arial"/>
          <w:color w:val="auto"/>
          <w:sz w:val="20"/>
          <w:lang w:eastAsia="tr-TR"/>
        </w:rPr>
        <w:t xml:space="preserve">. </w:t>
      </w:r>
    </w:p>
    <w:p w14:paraId="67DF633D" w14:textId="3AE34F0B" w:rsidR="00632D27" w:rsidRPr="00B12729" w:rsidRDefault="0012244E"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B12729">
        <w:rPr>
          <w:rFonts w:ascii="Arial" w:hAnsi="Arial" w:cs="Arial"/>
          <w:color w:val="auto"/>
          <w:sz w:val="20"/>
          <w:lang w:eastAsia="tr-TR"/>
        </w:rPr>
        <w:t>Banka</w:t>
      </w:r>
      <w:r w:rsidR="003312B6" w:rsidRPr="00B12729">
        <w:rPr>
          <w:rFonts w:ascii="Arial" w:hAnsi="Arial" w:cs="Arial"/>
          <w:color w:val="auto"/>
          <w:sz w:val="20"/>
          <w:lang w:eastAsia="tr-TR"/>
        </w:rPr>
        <w:t>’</w:t>
      </w:r>
      <w:r w:rsidRPr="00B12729">
        <w:rPr>
          <w:rFonts w:ascii="Arial" w:hAnsi="Arial" w:cs="Arial"/>
          <w:color w:val="auto"/>
          <w:sz w:val="20"/>
          <w:lang w:eastAsia="tr-TR"/>
        </w:rPr>
        <w:t xml:space="preserve">nın ihraç ettiği kira sertifikalarından geri alınmış olanlar </w:t>
      </w:r>
      <w:r w:rsidR="00A7448F" w:rsidRPr="00B12729">
        <w:rPr>
          <w:rFonts w:ascii="Arial" w:hAnsi="Arial" w:cs="Arial"/>
          <w:color w:val="auto"/>
          <w:sz w:val="20"/>
          <w:lang w:eastAsia="tr-TR"/>
        </w:rPr>
        <w:t xml:space="preserve">gerçeğe uygun değer farkı </w:t>
      </w:r>
      <w:r w:rsidR="0023338B" w:rsidRPr="00B12729">
        <w:rPr>
          <w:rFonts w:ascii="Arial" w:hAnsi="Arial" w:cs="Arial"/>
          <w:color w:val="auto"/>
          <w:sz w:val="20"/>
          <w:lang w:eastAsia="tr-TR"/>
        </w:rPr>
        <w:t>diğer kapsamlı gelire</w:t>
      </w:r>
      <w:r w:rsidR="00A7448F" w:rsidRPr="00B12729">
        <w:rPr>
          <w:rFonts w:ascii="Arial" w:hAnsi="Arial" w:cs="Arial"/>
          <w:color w:val="auto"/>
          <w:sz w:val="20"/>
          <w:lang w:eastAsia="tr-TR"/>
        </w:rPr>
        <w:t xml:space="preserve"> yansıtılan</w:t>
      </w:r>
      <w:r w:rsidR="00570D7B" w:rsidRPr="00B12729">
        <w:rPr>
          <w:rFonts w:ascii="Arial" w:hAnsi="Arial" w:cs="Arial"/>
          <w:color w:val="auto"/>
          <w:sz w:val="20"/>
          <w:lang w:eastAsia="tr-TR"/>
        </w:rPr>
        <w:t xml:space="preserve"> finansal varlıklar ve sermaye benzeri krediler hesaplarında</w:t>
      </w:r>
      <w:r w:rsidRPr="00B12729">
        <w:rPr>
          <w:rFonts w:ascii="Arial" w:hAnsi="Arial" w:cs="Arial"/>
          <w:color w:val="auto"/>
          <w:sz w:val="20"/>
          <w:lang w:eastAsia="tr-TR"/>
        </w:rPr>
        <w:t xml:space="preserve"> netleştirilmiştir.</w:t>
      </w:r>
    </w:p>
    <w:p w14:paraId="7FEF08ED" w14:textId="77777777" w:rsidR="00632D27" w:rsidRPr="00B12729" w:rsidRDefault="00632D27" w:rsidP="00B12729">
      <w:pPr>
        <w:pStyle w:val="BodyText2"/>
        <w:ind w:hanging="567"/>
        <w:rPr>
          <w:rFonts w:ascii="Arial" w:hAnsi="Arial" w:cs="Arial"/>
          <w:sz w:val="20"/>
        </w:rPr>
      </w:pPr>
      <w:r w:rsidRPr="00B12729">
        <w:rPr>
          <w:rFonts w:ascii="Arial" w:hAnsi="Arial" w:cs="Arial"/>
          <w:sz w:val="20"/>
        </w:rPr>
        <w:t>IX.</w:t>
      </w:r>
      <w:r w:rsidRPr="00B12729">
        <w:rPr>
          <w:rFonts w:ascii="Arial" w:hAnsi="Arial" w:cs="Arial"/>
          <w:sz w:val="20"/>
        </w:rPr>
        <w:tab/>
        <w:t>Satış ve geri alış anlaşmaları ve menkul değerlerin ödünç verilmesi işlemlerine ilişkin açıklamalar:</w:t>
      </w:r>
    </w:p>
    <w:p w14:paraId="10367046" w14:textId="74C9A98E" w:rsidR="00632D27" w:rsidRPr="00B12729" w:rsidRDefault="003E7251" w:rsidP="00B12729">
      <w:pPr>
        <w:pStyle w:val="BodyText"/>
        <w:tabs>
          <w:tab w:val="clear" w:pos="0"/>
          <w:tab w:val="clear" w:pos="567"/>
          <w:tab w:val="clear" w:pos="720"/>
        </w:tabs>
        <w:spacing w:before="120" w:after="120"/>
        <w:ind w:right="-1"/>
        <w:rPr>
          <w:rFonts w:ascii="Arial" w:hAnsi="Arial" w:cs="Arial"/>
          <w:color w:val="auto"/>
          <w:sz w:val="20"/>
        </w:rPr>
      </w:pPr>
      <w:r w:rsidRPr="00B12729">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B12729">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B12729">
        <w:rPr>
          <w:rFonts w:ascii="Arial" w:hAnsi="Arial" w:cs="Arial"/>
          <w:color w:val="auto"/>
          <w:sz w:val="20"/>
        </w:rPr>
        <w:t xml:space="preserve"> </w:t>
      </w:r>
      <w:r w:rsidR="00632D27" w:rsidRPr="00B12729">
        <w:rPr>
          <w:rFonts w:ascii="Arial" w:hAnsi="Arial" w:cs="Arial"/>
          <w:color w:val="auto"/>
          <w:sz w:val="20"/>
        </w:rPr>
        <w:t>reeskontu hesaplanmaktadır. Bu işlemlerden sağlanan fonlar karşılığında ödenen</w:t>
      </w:r>
      <w:r w:rsidR="004C2C98" w:rsidRPr="00B12729">
        <w:rPr>
          <w:rFonts w:ascii="Arial" w:hAnsi="Arial" w:cs="Arial"/>
          <w:color w:val="auto"/>
          <w:sz w:val="20"/>
        </w:rPr>
        <w:t xml:space="preserve"> kar payları gelir tablosunda “</w:t>
      </w:r>
      <w:r w:rsidR="00632D27" w:rsidRPr="00B12729">
        <w:rPr>
          <w:rFonts w:ascii="Arial" w:hAnsi="Arial" w:cs="Arial"/>
          <w:color w:val="auto"/>
          <w:sz w:val="20"/>
        </w:rPr>
        <w:t xml:space="preserve">Para piyasası işlemlerine verilen kar payları” kaleminde izlenmektedir. </w:t>
      </w:r>
    </w:p>
    <w:p w14:paraId="6F80FADB" w14:textId="77777777" w:rsidR="00223943" w:rsidRPr="00B12729" w:rsidRDefault="00223943" w:rsidP="00B12729">
      <w:pPr>
        <w:pStyle w:val="BodyText2"/>
        <w:spacing w:before="120" w:after="120"/>
        <w:ind w:hanging="600"/>
        <w:rPr>
          <w:rFonts w:ascii="Arial" w:hAnsi="Arial" w:cs="Arial"/>
          <w:sz w:val="20"/>
        </w:rPr>
      </w:pPr>
    </w:p>
    <w:p w14:paraId="618B5A89" w14:textId="182577F5" w:rsidR="00632D27" w:rsidRPr="00B12729" w:rsidRDefault="00632D27" w:rsidP="00B12729">
      <w:pPr>
        <w:pStyle w:val="BodyText2"/>
        <w:spacing w:before="120" w:after="120"/>
        <w:ind w:hanging="600"/>
        <w:rPr>
          <w:rFonts w:ascii="Arial" w:hAnsi="Arial" w:cs="Arial"/>
          <w:sz w:val="20"/>
        </w:rPr>
      </w:pPr>
      <w:r w:rsidRPr="00B12729">
        <w:rPr>
          <w:rFonts w:ascii="Arial" w:hAnsi="Arial" w:cs="Arial"/>
          <w:sz w:val="20"/>
        </w:rPr>
        <w:lastRenderedPageBreak/>
        <w:t>X.</w:t>
      </w:r>
      <w:r w:rsidRPr="00B12729">
        <w:rPr>
          <w:rFonts w:ascii="Arial" w:hAnsi="Arial" w:cs="Arial"/>
          <w:sz w:val="20"/>
        </w:rPr>
        <w:tab/>
        <w:t>Satış amaçlı elde tutulan ve durdurulan faaliyetlere ilişkin duran varlıklar ile bu varlıklara ilişkin borçlar hakkında açıklamalar:</w:t>
      </w:r>
    </w:p>
    <w:p w14:paraId="3A1D1BDA" w14:textId="67E6A40B" w:rsidR="007F3F9F" w:rsidRPr="00B12729" w:rsidRDefault="00632D27" w:rsidP="00B12729">
      <w:pPr>
        <w:autoSpaceDE w:val="0"/>
        <w:autoSpaceDN w:val="0"/>
        <w:adjustRightInd w:val="0"/>
        <w:spacing w:before="120" w:after="60"/>
        <w:jc w:val="both"/>
        <w:rPr>
          <w:rFonts w:ascii="Arial" w:hAnsi="Arial" w:cs="Arial"/>
          <w:sz w:val="20"/>
          <w:szCs w:val="20"/>
        </w:rPr>
      </w:pPr>
      <w:r w:rsidRPr="00B12729">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B12729">
        <w:rPr>
          <w:rFonts w:ascii="Arial" w:hAnsi="Arial" w:cs="Arial"/>
          <w:sz w:val="20"/>
          <w:szCs w:val="20"/>
        </w:rPr>
        <w:t xml:space="preserve"> ve söz konusu varlıklar üzerinden amortisman ayırma işlemi durdurulur. </w:t>
      </w:r>
      <w:r w:rsidRPr="00B12729">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B12729">
        <w:rPr>
          <w:rFonts w:ascii="Arial" w:hAnsi="Arial" w:cs="Arial"/>
          <w:sz w:val="20"/>
          <w:szCs w:val="20"/>
        </w:rPr>
        <w:t>yüksek olması</w:t>
      </w:r>
      <w:r w:rsidRPr="00B12729">
        <w:rPr>
          <w:rFonts w:ascii="Arial" w:hAnsi="Arial" w:cs="Arial"/>
          <w:sz w:val="20"/>
          <w:szCs w:val="20"/>
        </w:rPr>
        <w:t xml:space="preserve"> için uygun bir yönetim kademesi tarafından, varlığın satışına ilişkin bir plan yapılmış ve </w:t>
      </w:r>
      <w:r w:rsidR="007F3F9F" w:rsidRPr="00B12729">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B12729">
        <w:rPr>
          <w:rFonts w:ascii="Arial" w:hAnsi="Arial" w:cs="Arial"/>
          <w:color w:val="0000FF"/>
          <w:sz w:val="20"/>
          <w:szCs w:val="20"/>
        </w:rPr>
        <w:t>.</w:t>
      </w:r>
      <w:r w:rsidR="007F3F9F" w:rsidRPr="00B12729">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B12729" w:rsidRDefault="00632D27" w:rsidP="00B12729">
      <w:pPr>
        <w:spacing w:after="60"/>
        <w:jc w:val="both"/>
        <w:rPr>
          <w:rFonts w:ascii="Arial" w:hAnsi="Arial" w:cs="Arial"/>
          <w:sz w:val="20"/>
          <w:szCs w:val="20"/>
        </w:rPr>
      </w:pPr>
      <w:r w:rsidRPr="00B12729">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B12729">
        <w:rPr>
          <w:rFonts w:ascii="Arial" w:hAnsi="Arial" w:cs="Arial"/>
          <w:sz w:val="20"/>
          <w:szCs w:val="20"/>
        </w:rPr>
        <w:t>bir</w:t>
      </w:r>
      <w:r w:rsidRPr="00B12729">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B12729">
        <w:rPr>
          <w:rFonts w:ascii="Arial" w:hAnsi="Arial" w:cs="Arial"/>
          <w:sz w:val="20"/>
          <w:szCs w:val="20"/>
        </w:rPr>
        <w:t xml:space="preserve"> </w:t>
      </w:r>
      <w:r w:rsidR="002922D7" w:rsidRPr="00B12729">
        <w:rPr>
          <w:rFonts w:ascii="Arial" w:hAnsi="Arial" w:cs="Arial"/>
          <w:sz w:val="20"/>
          <w:szCs w:val="20"/>
        </w:rPr>
        <w:t>Banka, söz</w:t>
      </w:r>
      <w:r w:rsidR="00813980" w:rsidRPr="00B12729">
        <w:rPr>
          <w:rFonts w:ascii="Arial" w:hAnsi="Arial" w:cs="Arial"/>
          <w:sz w:val="20"/>
          <w:szCs w:val="20"/>
        </w:rPr>
        <w:t xml:space="preserve"> </w:t>
      </w:r>
      <w:r w:rsidR="002922D7" w:rsidRPr="00B12729">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B12729" w:rsidRDefault="00632D27" w:rsidP="00B12729">
      <w:pPr>
        <w:jc w:val="both"/>
        <w:rPr>
          <w:rFonts w:ascii="Arial" w:hAnsi="Arial" w:cs="Arial"/>
          <w:sz w:val="20"/>
          <w:szCs w:val="20"/>
        </w:rPr>
      </w:pPr>
      <w:r w:rsidRPr="00B12729">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B12729" w:rsidRDefault="00632D27" w:rsidP="00B12729">
      <w:pPr>
        <w:pStyle w:val="BodyText2"/>
        <w:spacing w:before="120" w:after="120"/>
        <w:ind w:hanging="600"/>
        <w:rPr>
          <w:rFonts w:ascii="Arial" w:hAnsi="Arial" w:cs="Arial"/>
          <w:sz w:val="20"/>
        </w:rPr>
      </w:pPr>
      <w:r w:rsidRPr="00B12729">
        <w:rPr>
          <w:rFonts w:ascii="Arial" w:hAnsi="Arial" w:cs="Arial"/>
          <w:sz w:val="20"/>
        </w:rPr>
        <w:t>XI.</w:t>
      </w:r>
      <w:r w:rsidRPr="00B12729">
        <w:rPr>
          <w:rFonts w:ascii="Arial" w:hAnsi="Arial" w:cs="Arial"/>
          <w:sz w:val="20"/>
        </w:rPr>
        <w:tab/>
      </w:r>
      <w:bookmarkStart w:id="32" w:name="_Hlk103158885"/>
      <w:r w:rsidRPr="00B12729">
        <w:rPr>
          <w:rFonts w:ascii="Arial" w:hAnsi="Arial" w:cs="Arial"/>
          <w:sz w:val="20"/>
        </w:rPr>
        <w:t>Şerefiye ve diğer maddi olmayan duran varlıklara ilişkin açıklamalar:</w:t>
      </w:r>
      <w:bookmarkEnd w:id="32"/>
    </w:p>
    <w:p w14:paraId="7F919FCB" w14:textId="7AC70EDD" w:rsidR="00632D27" w:rsidRPr="00B12729" w:rsidRDefault="00632D27" w:rsidP="00B12729">
      <w:pPr>
        <w:pStyle w:val="BodyTextIndent"/>
        <w:spacing w:before="120" w:after="120"/>
        <w:ind w:firstLine="0"/>
        <w:rPr>
          <w:rFonts w:ascii="Arial" w:hAnsi="Arial" w:cs="Arial"/>
          <w:sz w:val="20"/>
          <w:szCs w:val="20"/>
        </w:rPr>
      </w:pPr>
      <w:bookmarkStart w:id="33" w:name="_Hlk103158901"/>
      <w:r w:rsidRPr="00B12729">
        <w:rPr>
          <w:rFonts w:ascii="Arial" w:hAnsi="Arial" w:cs="Arial"/>
          <w:sz w:val="20"/>
          <w:szCs w:val="20"/>
        </w:rPr>
        <w:t>Şerefiye ve diğer maddi olmayan duran varlıklar “Maddi Olmayan Duran Varlıklar</w:t>
      </w:r>
      <w:r w:rsidR="00BF2CF6" w:rsidRPr="00B12729">
        <w:rPr>
          <w:rFonts w:ascii="Arial" w:hAnsi="Arial" w:cs="Arial"/>
          <w:sz w:val="20"/>
          <w:szCs w:val="20"/>
        </w:rPr>
        <w:t>a İlişkin</w:t>
      </w:r>
      <w:r w:rsidR="00040D57" w:rsidRPr="00B12729">
        <w:rPr>
          <w:rFonts w:ascii="Arial" w:hAnsi="Arial" w:cs="Arial"/>
          <w:sz w:val="20"/>
          <w:szCs w:val="20"/>
        </w:rPr>
        <w:t xml:space="preserve"> Türkiye</w:t>
      </w:r>
      <w:r w:rsidRPr="00B12729">
        <w:rPr>
          <w:rFonts w:ascii="Arial" w:hAnsi="Arial" w:cs="Arial"/>
          <w:sz w:val="20"/>
          <w:szCs w:val="20"/>
        </w:rPr>
        <w:t xml:space="preserve"> Muhasebe Standardı” (“TMS 38”) uyarınca kayıtlara maliyet bedelinden alınmaktadır. Bilanço tarihi itibarıyla </w:t>
      </w:r>
      <w:r w:rsidR="00485959" w:rsidRPr="00B12729">
        <w:rPr>
          <w:rFonts w:ascii="Arial" w:hAnsi="Arial" w:cs="Arial"/>
          <w:sz w:val="20"/>
          <w:szCs w:val="20"/>
        </w:rPr>
        <w:t>ilişikteki</w:t>
      </w:r>
      <w:r w:rsidRPr="00B12729">
        <w:rPr>
          <w:rFonts w:ascii="Arial" w:hAnsi="Arial" w:cs="Arial"/>
          <w:sz w:val="20"/>
          <w:szCs w:val="20"/>
        </w:rPr>
        <w:t xml:space="preserve"> finansal tablolarda şerefiye tutarı bulunmamaktadır. Banka’nın maddi olmayan duran varlıkları, yazılım programları</w:t>
      </w:r>
      <w:r w:rsidR="00FB5815" w:rsidRPr="00B12729">
        <w:rPr>
          <w:rFonts w:ascii="Arial" w:hAnsi="Arial" w:cs="Arial"/>
          <w:sz w:val="20"/>
          <w:szCs w:val="20"/>
        </w:rPr>
        <w:t>, aktifleştirilen bilgi teknolojileri hizmetleri</w:t>
      </w:r>
      <w:r w:rsidRPr="00B12729">
        <w:rPr>
          <w:rFonts w:ascii="Arial" w:hAnsi="Arial" w:cs="Arial"/>
          <w:sz w:val="20"/>
          <w:szCs w:val="20"/>
        </w:rPr>
        <w:t xml:space="preserve"> ile gayrimaddi haklardan oluşmaktadır.</w:t>
      </w:r>
      <w:r w:rsidR="00CD1500" w:rsidRPr="00B12729">
        <w:rPr>
          <w:rFonts w:ascii="Arial" w:hAnsi="Arial" w:cs="Arial"/>
          <w:sz w:val="20"/>
          <w:szCs w:val="20"/>
        </w:rPr>
        <w:t xml:space="preserve"> </w:t>
      </w:r>
    </w:p>
    <w:bookmarkEnd w:id="33"/>
    <w:p w14:paraId="6399FCFE" w14:textId="77777777" w:rsidR="00537C3E"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B12729">
        <w:rPr>
          <w:rFonts w:ascii="Arial" w:hAnsi="Arial" w:cs="Arial"/>
          <w:sz w:val="20"/>
          <w:szCs w:val="20"/>
        </w:rPr>
        <w:t xml:space="preserve"> tablolara yansıtılmıştır. Banka, m</w:t>
      </w:r>
      <w:r w:rsidRPr="00B12729">
        <w:rPr>
          <w:rFonts w:ascii="Arial" w:hAnsi="Arial" w:cs="Arial"/>
          <w:sz w:val="20"/>
          <w:szCs w:val="20"/>
        </w:rPr>
        <w:t>addi olmayan duran varl</w:t>
      </w:r>
      <w:r w:rsidR="00040D57" w:rsidRPr="00B12729">
        <w:rPr>
          <w:rFonts w:ascii="Arial" w:hAnsi="Arial" w:cs="Arial"/>
          <w:sz w:val="20"/>
          <w:szCs w:val="20"/>
        </w:rPr>
        <w:t>ıklara ilişkin tükenme paylarını</w:t>
      </w:r>
      <w:r w:rsidRPr="00B12729">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Banka’nın bilgisayar yazılımlarının faydalı ömürleri 3 ile 4 yıl olarak, diğer maddi olma</w:t>
      </w:r>
      <w:r w:rsidR="00C06835" w:rsidRPr="00B12729">
        <w:rPr>
          <w:rFonts w:ascii="Arial" w:hAnsi="Arial" w:cs="Arial"/>
          <w:sz w:val="20"/>
          <w:szCs w:val="20"/>
        </w:rPr>
        <w:t xml:space="preserve">yan duran varlıklarının </w:t>
      </w:r>
      <w:r w:rsidR="00FC698C" w:rsidRPr="00B12729">
        <w:rPr>
          <w:rFonts w:ascii="Arial" w:hAnsi="Arial" w:cs="Arial"/>
          <w:sz w:val="20"/>
          <w:szCs w:val="20"/>
        </w:rPr>
        <w:t xml:space="preserve">tahmini </w:t>
      </w:r>
      <w:r w:rsidRPr="00B12729">
        <w:rPr>
          <w:rFonts w:ascii="Arial" w:hAnsi="Arial" w:cs="Arial"/>
          <w:sz w:val="20"/>
          <w:szCs w:val="20"/>
        </w:rPr>
        <w:t>ekonomik ömrü ise 15 yıl olarak belirlenmiştir.</w:t>
      </w:r>
    </w:p>
    <w:p w14:paraId="381C1767" w14:textId="1AE9F1CB" w:rsidR="004C53CE"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B12729" w:rsidRDefault="00D511A0" w:rsidP="00B12729">
      <w:pPr>
        <w:autoSpaceDE w:val="0"/>
        <w:autoSpaceDN w:val="0"/>
        <w:adjustRightInd w:val="0"/>
        <w:spacing w:before="120" w:after="120"/>
        <w:jc w:val="both"/>
        <w:rPr>
          <w:rFonts w:ascii="Arial" w:hAnsi="Arial" w:cs="Arial"/>
          <w:sz w:val="20"/>
          <w:szCs w:val="20"/>
        </w:rPr>
      </w:pPr>
    </w:p>
    <w:p w14:paraId="5FF2180A" w14:textId="3B3378EA" w:rsidR="00454171" w:rsidRPr="00B12729" w:rsidRDefault="00454171" w:rsidP="00B12729">
      <w:pPr>
        <w:autoSpaceDE w:val="0"/>
        <w:autoSpaceDN w:val="0"/>
        <w:adjustRightInd w:val="0"/>
        <w:spacing w:before="120" w:after="120"/>
        <w:jc w:val="both"/>
        <w:rPr>
          <w:rFonts w:ascii="Arial" w:hAnsi="Arial" w:cs="Arial"/>
          <w:sz w:val="20"/>
          <w:szCs w:val="20"/>
        </w:rPr>
      </w:pPr>
    </w:p>
    <w:p w14:paraId="40B276DC" w14:textId="1986A533" w:rsidR="00223943" w:rsidRPr="00B12729" w:rsidRDefault="00223943" w:rsidP="00B12729">
      <w:pPr>
        <w:autoSpaceDE w:val="0"/>
        <w:autoSpaceDN w:val="0"/>
        <w:adjustRightInd w:val="0"/>
        <w:spacing w:before="120" w:after="120"/>
        <w:jc w:val="both"/>
        <w:rPr>
          <w:rFonts w:ascii="Arial" w:hAnsi="Arial" w:cs="Arial"/>
          <w:sz w:val="20"/>
          <w:szCs w:val="20"/>
        </w:rPr>
      </w:pPr>
    </w:p>
    <w:p w14:paraId="5D7C4FBF" w14:textId="050C3166" w:rsidR="00223943" w:rsidRPr="00B12729" w:rsidRDefault="00223943" w:rsidP="00B12729">
      <w:pPr>
        <w:autoSpaceDE w:val="0"/>
        <w:autoSpaceDN w:val="0"/>
        <w:adjustRightInd w:val="0"/>
        <w:spacing w:before="120" w:after="120"/>
        <w:jc w:val="both"/>
        <w:rPr>
          <w:rFonts w:ascii="Arial" w:hAnsi="Arial" w:cs="Arial"/>
          <w:sz w:val="20"/>
          <w:szCs w:val="20"/>
        </w:rPr>
      </w:pPr>
    </w:p>
    <w:p w14:paraId="3FCFD5D2" w14:textId="234AA2DF" w:rsidR="00223943" w:rsidRPr="00B12729" w:rsidRDefault="00223943" w:rsidP="00B12729">
      <w:pPr>
        <w:autoSpaceDE w:val="0"/>
        <w:autoSpaceDN w:val="0"/>
        <w:adjustRightInd w:val="0"/>
        <w:spacing w:before="120" w:after="120"/>
        <w:jc w:val="both"/>
        <w:rPr>
          <w:rFonts w:ascii="Arial" w:hAnsi="Arial" w:cs="Arial"/>
          <w:sz w:val="20"/>
          <w:szCs w:val="20"/>
        </w:rPr>
      </w:pPr>
    </w:p>
    <w:p w14:paraId="015706BA" w14:textId="02A9CC84" w:rsidR="00223943" w:rsidRPr="00B12729" w:rsidRDefault="00223943" w:rsidP="00B12729">
      <w:pPr>
        <w:autoSpaceDE w:val="0"/>
        <w:autoSpaceDN w:val="0"/>
        <w:adjustRightInd w:val="0"/>
        <w:spacing w:before="120" w:after="120"/>
        <w:jc w:val="both"/>
        <w:rPr>
          <w:rFonts w:ascii="Arial" w:hAnsi="Arial" w:cs="Arial"/>
          <w:sz w:val="20"/>
          <w:szCs w:val="20"/>
        </w:rPr>
      </w:pPr>
    </w:p>
    <w:p w14:paraId="4717873F" w14:textId="5C102C76" w:rsidR="00223943" w:rsidRPr="00B12729" w:rsidRDefault="00223943" w:rsidP="00B12729">
      <w:pPr>
        <w:autoSpaceDE w:val="0"/>
        <w:autoSpaceDN w:val="0"/>
        <w:adjustRightInd w:val="0"/>
        <w:spacing w:before="120" w:after="120"/>
        <w:jc w:val="both"/>
        <w:rPr>
          <w:rFonts w:ascii="Arial" w:hAnsi="Arial" w:cs="Arial"/>
          <w:sz w:val="20"/>
          <w:szCs w:val="20"/>
        </w:rPr>
      </w:pPr>
    </w:p>
    <w:p w14:paraId="73869B53" w14:textId="77777777" w:rsidR="00DD0A4A" w:rsidRPr="00B12729" w:rsidRDefault="00DD0A4A" w:rsidP="00B12729">
      <w:pPr>
        <w:autoSpaceDE w:val="0"/>
        <w:autoSpaceDN w:val="0"/>
        <w:adjustRightInd w:val="0"/>
        <w:spacing w:before="120" w:after="120"/>
        <w:jc w:val="both"/>
        <w:rPr>
          <w:rFonts w:ascii="Arial" w:hAnsi="Arial" w:cs="Arial"/>
          <w:sz w:val="20"/>
          <w:szCs w:val="20"/>
        </w:rPr>
      </w:pPr>
    </w:p>
    <w:p w14:paraId="2DF1544A" w14:textId="77777777" w:rsidR="009C5A1A" w:rsidRPr="00B12729" w:rsidRDefault="009C5A1A" w:rsidP="00B12729">
      <w:pPr>
        <w:autoSpaceDE w:val="0"/>
        <w:autoSpaceDN w:val="0"/>
        <w:adjustRightInd w:val="0"/>
        <w:spacing w:before="120" w:after="120"/>
        <w:jc w:val="both"/>
        <w:rPr>
          <w:rFonts w:ascii="Arial" w:hAnsi="Arial" w:cs="Arial"/>
          <w:sz w:val="20"/>
          <w:szCs w:val="20"/>
        </w:rPr>
      </w:pPr>
    </w:p>
    <w:p w14:paraId="681D088F" w14:textId="3CDE461E" w:rsidR="00F15D44" w:rsidRPr="00B12729" w:rsidRDefault="00F15D44" w:rsidP="00B12729">
      <w:pPr>
        <w:autoSpaceDE w:val="0"/>
        <w:autoSpaceDN w:val="0"/>
        <w:adjustRightInd w:val="0"/>
        <w:spacing w:before="120" w:after="120"/>
        <w:jc w:val="both"/>
        <w:rPr>
          <w:rFonts w:ascii="Arial" w:hAnsi="Arial" w:cs="Arial"/>
          <w:sz w:val="20"/>
          <w:szCs w:val="20"/>
        </w:rPr>
      </w:pPr>
    </w:p>
    <w:p w14:paraId="3634C384" w14:textId="77777777" w:rsidR="00F15D44" w:rsidRPr="00B12729" w:rsidRDefault="00F15D44" w:rsidP="00B12729">
      <w:pPr>
        <w:autoSpaceDE w:val="0"/>
        <w:autoSpaceDN w:val="0"/>
        <w:adjustRightInd w:val="0"/>
        <w:spacing w:before="120" w:after="120"/>
        <w:jc w:val="both"/>
        <w:rPr>
          <w:rFonts w:ascii="Arial" w:hAnsi="Arial" w:cs="Arial"/>
          <w:sz w:val="20"/>
          <w:szCs w:val="20"/>
        </w:rPr>
      </w:pPr>
    </w:p>
    <w:p w14:paraId="28BA9AE5" w14:textId="09C07772" w:rsidR="00632D27" w:rsidRPr="00B12729" w:rsidRDefault="00632D27" w:rsidP="00B12729">
      <w:pPr>
        <w:pStyle w:val="BodyText2"/>
        <w:spacing w:before="120" w:after="120"/>
        <w:ind w:hanging="600"/>
        <w:rPr>
          <w:rFonts w:ascii="Arial" w:hAnsi="Arial" w:cs="Arial"/>
          <w:sz w:val="20"/>
        </w:rPr>
      </w:pPr>
      <w:r w:rsidRPr="00B12729">
        <w:rPr>
          <w:rFonts w:ascii="Arial" w:hAnsi="Arial" w:cs="Arial"/>
          <w:sz w:val="20"/>
        </w:rPr>
        <w:lastRenderedPageBreak/>
        <w:t>XII.</w:t>
      </w:r>
      <w:r w:rsidRPr="00B12729">
        <w:rPr>
          <w:rFonts w:ascii="Arial" w:hAnsi="Arial" w:cs="Arial"/>
          <w:sz w:val="20"/>
        </w:rPr>
        <w:tab/>
        <w:t>Maddi duran varlıklara ilişkin açıklamalar:</w:t>
      </w:r>
    </w:p>
    <w:p w14:paraId="19D4F9D1" w14:textId="77777777" w:rsidR="00BA33CA"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B12729">
        <w:rPr>
          <w:rFonts w:ascii="Arial" w:hAnsi="Arial" w:cs="Arial"/>
          <w:sz w:val="20"/>
          <w:szCs w:val="20"/>
        </w:rPr>
        <w:t>arlığın değer düşüklüğü karşılı</w:t>
      </w:r>
      <w:r w:rsidR="00B23846" w:rsidRPr="00B12729">
        <w:rPr>
          <w:rFonts w:ascii="Arial" w:hAnsi="Arial" w:cs="Arial"/>
          <w:sz w:val="20"/>
          <w:szCs w:val="20"/>
        </w:rPr>
        <w:t>k</w:t>
      </w:r>
      <w:r w:rsidRPr="00B12729">
        <w:rPr>
          <w:rFonts w:ascii="Arial" w:hAnsi="Arial" w:cs="Arial"/>
          <w:sz w:val="20"/>
          <w:szCs w:val="20"/>
        </w:rPr>
        <w:t>ları düşülerek finansal tabl</w:t>
      </w:r>
      <w:r w:rsidR="00B23846" w:rsidRPr="00B12729">
        <w:rPr>
          <w:rFonts w:ascii="Arial" w:hAnsi="Arial" w:cs="Arial"/>
          <w:sz w:val="20"/>
          <w:szCs w:val="20"/>
        </w:rPr>
        <w:t xml:space="preserve">olarda “Maddi Duran Varlıklara İlişkin Türkiye </w:t>
      </w:r>
      <w:r w:rsidRPr="00B12729">
        <w:rPr>
          <w:rFonts w:ascii="Arial" w:hAnsi="Arial" w:cs="Arial"/>
          <w:sz w:val="20"/>
          <w:szCs w:val="20"/>
        </w:rPr>
        <w:t>Muhasebe Standardı” (“TM</w:t>
      </w:r>
      <w:r w:rsidR="00A82E06" w:rsidRPr="00B12729">
        <w:rPr>
          <w:rFonts w:ascii="Arial" w:hAnsi="Arial" w:cs="Arial"/>
          <w:sz w:val="20"/>
          <w:szCs w:val="20"/>
        </w:rPr>
        <w:t>S 16”) uyarınca izlenmektedir.</w:t>
      </w:r>
    </w:p>
    <w:p w14:paraId="2378B6FF" w14:textId="77777777" w:rsidR="00B03013" w:rsidRPr="00B12729" w:rsidRDefault="00632D27" w:rsidP="00B12729">
      <w:pPr>
        <w:pStyle w:val="BodyTextIndent"/>
        <w:ind w:firstLine="0"/>
        <w:rPr>
          <w:rFonts w:ascii="Arial" w:hAnsi="Arial" w:cs="Arial"/>
          <w:sz w:val="20"/>
          <w:szCs w:val="20"/>
        </w:rPr>
      </w:pPr>
      <w:r w:rsidRPr="00B12729">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B12729">
        <w:rPr>
          <w:rFonts w:ascii="Arial" w:hAnsi="Arial" w:cs="Arial"/>
          <w:sz w:val="20"/>
          <w:szCs w:val="20"/>
        </w:rPr>
        <w:t xml:space="preserve"> </w:t>
      </w:r>
    </w:p>
    <w:p w14:paraId="4DB60F1A" w14:textId="77777777" w:rsidR="00B03013" w:rsidRPr="00B12729" w:rsidRDefault="00B03013" w:rsidP="00B12729">
      <w:pPr>
        <w:pStyle w:val="BodyTextIndent"/>
        <w:ind w:firstLine="0"/>
        <w:rPr>
          <w:rFonts w:ascii="Arial" w:hAnsi="Arial" w:cs="Arial"/>
          <w:sz w:val="20"/>
          <w:szCs w:val="20"/>
        </w:rPr>
      </w:pPr>
    </w:p>
    <w:p w14:paraId="1A808A5D" w14:textId="691109E9" w:rsidR="00805368" w:rsidRPr="00B12729" w:rsidRDefault="00075754" w:rsidP="00B12729">
      <w:pPr>
        <w:pStyle w:val="BodyTextIndent"/>
        <w:ind w:firstLine="0"/>
        <w:rPr>
          <w:rFonts w:ascii="Arial" w:hAnsi="Arial" w:cs="Arial"/>
          <w:sz w:val="20"/>
          <w:szCs w:val="20"/>
        </w:rPr>
      </w:pPr>
      <w:r w:rsidRPr="00B12729">
        <w:rPr>
          <w:rFonts w:ascii="Arial" w:hAnsi="Arial" w:cs="Arial"/>
          <w:sz w:val="20"/>
          <w:szCs w:val="20"/>
        </w:rPr>
        <w:t>3</w:t>
      </w:r>
      <w:r w:rsidR="000A3298" w:rsidRPr="00B12729">
        <w:rPr>
          <w:rFonts w:ascii="Arial" w:hAnsi="Arial" w:cs="Arial"/>
          <w:sz w:val="20"/>
          <w:szCs w:val="20"/>
        </w:rPr>
        <w:t>1</w:t>
      </w:r>
      <w:r w:rsidR="00A77D45" w:rsidRPr="00B12729">
        <w:rPr>
          <w:rFonts w:ascii="Arial" w:hAnsi="Arial" w:cs="Arial"/>
          <w:sz w:val="20"/>
          <w:szCs w:val="20"/>
        </w:rPr>
        <w:t xml:space="preserve"> </w:t>
      </w:r>
      <w:r w:rsidR="000A3298" w:rsidRPr="00B12729">
        <w:rPr>
          <w:rFonts w:ascii="Arial" w:hAnsi="Arial" w:cs="Arial"/>
          <w:sz w:val="20"/>
          <w:szCs w:val="20"/>
        </w:rPr>
        <w:t>Aralık</w:t>
      </w:r>
      <w:r w:rsidR="00FC37FE" w:rsidRPr="00B12729">
        <w:rPr>
          <w:rFonts w:ascii="Arial" w:hAnsi="Arial" w:cs="Arial"/>
          <w:sz w:val="20"/>
          <w:szCs w:val="20"/>
        </w:rPr>
        <w:t xml:space="preserve"> 20</w:t>
      </w:r>
      <w:r w:rsidR="009A0F3A" w:rsidRPr="00B12729">
        <w:rPr>
          <w:rFonts w:ascii="Arial" w:hAnsi="Arial" w:cs="Arial"/>
          <w:sz w:val="20"/>
          <w:szCs w:val="20"/>
        </w:rPr>
        <w:t>2</w:t>
      </w:r>
      <w:r w:rsidR="00A77D45" w:rsidRPr="00B12729">
        <w:rPr>
          <w:rFonts w:ascii="Arial" w:hAnsi="Arial" w:cs="Arial"/>
          <w:sz w:val="20"/>
          <w:szCs w:val="20"/>
        </w:rPr>
        <w:t>2</w:t>
      </w:r>
      <w:r w:rsidR="00FC37FE" w:rsidRPr="00B12729">
        <w:rPr>
          <w:rFonts w:ascii="Arial" w:hAnsi="Arial" w:cs="Arial"/>
          <w:sz w:val="20"/>
          <w:szCs w:val="20"/>
        </w:rPr>
        <w:t xml:space="preserve"> </w:t>
      </w:r>
      <w:r w:rsidR="00632D27" w:rsidRPr="00B12729">
        <w:rPr>
          <w:rFonts w:ascii="Arial" w:hAnsi="Arial" w:cs="Arial"/>
          <w:sz w:val="20"/>
          <w:szCs w:val="20"/>
        </w:rPr>
        <w:t xml:space="preserve">tarihi itibarıyla </w:t>
      </w:r>
      <w:r w:rsidR="00A27007" w:rsidRPr="00B12729">
        <w:rPr>
          <w:rFonts w:ascii="Arial" w:hAnsi="Arial" w:cs="Arial"/>
          <w:sz w:val="20"/>
          <w:szCs w:val="20"/>
        </w:rPr>
        <w:t xml:space="preserve">Banka gayrimenkullerini yeniden değerlemiş ve </w:t>
      </w:r>
      <w:r w:rsidR="001E5B56" w:rsidRPr="00B12729">
        <w:rPr>
          <w:rFonts w:ascii="Arial" w:hAnsi="Arial" w:cs="Arial"/>
          <w:sz w:val="20"/>
          <w:szCs w:val="20"/>
        </w:rPr>
        <w:t>bağımsız değerleme şirket</w:t>
      </w:r>
      <w:r w:rsidR="005E4E91" w:rsidRPr="00B12729">
        <w:rPr>
          <w:rFonts w:ascii="Arial" w:hAnsi="Arial" w:cs="Arial"/>
          <w:sz w:val="20"/>
          <w:szCs w:val="20"/>
        </w:rPr>
        <w:t>leri</w:t>
      </w:r>
      <w:r w:rsidR="001E5B56" w:rsidRPr="00B12729">
        <w:rPr>
          <w:rFonts w:ascii="Arial" w:hAnsi="Arial" w:cs="Arial"/>
          <w:sz w:val="20"/>
          <w:szCs w:val="20"/>
        </w:rPr>
        <w:t xml:space="preserve"> tarafından </w:t>
      </w:r>
      <w:r w:rsidR="005036A3" w:rsidRPr="00B12729">
        <w:rPr>
          <w:rFonts w:ascii="Arial" w:hAnsi="Arial" w:cs="Arial"/>
          <w:sz w:val="20"/>
          <w:szCs w:val="20"/>
        </w:rPr>
        <w:t xml:space="preserve">emsal karşılaştırma yöntemi kullanılarak </w:t>
      </w:r>
      <w:r w:rsidR="001E5B56" w:rsidRPr="00B12729">
        <w:rPr>
          <w:rFonts w:ascii="Arial" w:hAnsi="Arial" w:cs="Arial"/>
          <w:sz w:val="20"/>
          <w:szCs w:val="20"/>
        </w:rPr>
        <w:t>hesaplanan ekspertiz değerleri finansal tablolara yansıtılmıştır</w:t>
      </w:r>
      <w:r w:rsidR="00112EA5" w:rsidRPr="00B12729">
        <w:rPr>
          <w:rFonts w:ascii="Arial" w:hAnsi="Arial" w:cs="Arial"/>
          <w:sz w:val="20"/>
          <w:szCs w:val="20"/>
        </w:rPr>
        <w:t>.</w:t>
      </w:r>
      <w:r w:rsidR="00805368" w:rsidRPr="00B12729">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B12729" w:rsidRDefault="00501CEA"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M</w:t>
      </w:r>
      <w:r w:rsidR="00632D27" w:rsidRPr="00B12729">
        <w:rPr>
          <w:rFonts w:ascii="Arial" w:hAnsi="Arial" w:cs="Arial"/>
          <w:sz w:val="20"/>
          <w:szCs w:val="20"/>
        </w:rPr>
        <w:t>addi duran varlıklar üzerinde rehin, ipotek ve benzeri herhangi bir takyidat bulunmamaktadır.</w:t>
      </w:r>
    </w:p>
    <w:p w14:paraId="1581CD76" w14:textId="77777777" w:rsidR="00632D27"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B12729" w:rsidRDefault="00632D27" w:rsidP="00B12729">
      <w:pPr>
        <w:pStyle w:val="BodyTextIndent"/>
        <w:spacing w:before="120" w:after="120"/>
        <w:ind w:firstLine="0"/>
        <w:rPr>
          <w:rFonts w:ascii="Arial" w:hAnsi="Arial" w:cs="Arial"/>
          <w:sz w:val="20"/>
          <w:szCs w:val="20"/>
        </w:rPr>
      </w:pPr>
      <w:r w:rsidRPr="00B12729">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B12729"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B12729" w:rsidRDefault="00632D27" w:rsidP="00B12729">
            <w:pPr>
              <w:pStyle w:val="BodyTextIndent"/>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B12729" w:rsidRDefault="009735D0" w:rsidP="00B12729">
            <w:pPr>
              <w:pStyle w:val="BodyTextIndent"/>
              <w:ind w:firstLine="0"/>
              <w:jc w:val="right"/>
              <w:rPr>
                <w:rFonts w:ascii="Arial" w:hAnsi="Arial" w:cs="Arial"/>
                <w:b/>
                <w:sz w:val="20"/>
                <w:szCs w:val="20"/>
              </w:rPr>
            </w:pPr>
            <w:r w:rsidRPr="00B12729">
              <w:rPr>
                <w:rFonts w:ascii="Arial" w:hAnsi="Arial" w:cs="Arial"/>
                <w:b/>
                <w:sz w:val="20"/>
                <w:szCs w:val="20"/>
              </w:rPr>
              <w:t>Amortisman Oranı</w:t>
            </w:r>
            <w:r w:rsidR="00B75FBE" w:rsidRPr="00B12729">
              <w:rPr>
                <w:rFonts w:ascii="Arial" w:hAnsi="Arial" w:cs="Arial"/>
                <w:b/>
                <w:sz w:val="20"/>
                <w:szCs w:val="20"/>
              </w:rPr>
              <w:t xml:space="preserve"> </w:t>
            </w:r>
            <w:r w:rsidRPr="00B12729">
              <w:rPr>
                <w:rFonts w:ascii="Arial" w:hAnsi="Arial" w:cs="Arial"/>
                <w:b/>
                <w:sz w:val="20"/>
                <w:szCs w:val="20"/>
              </w:rPr>
              <w:t>(%)</w:t>
            </w:r>
          </w:p>
        </w:tc>
      </w:tr>
      <w:tr w:rsidR="00632D27" w:rsidRPr="00B12729" w14:paraId="5213A072" w14:textId="77777777" w:rsidTr="007A73EC">
        <w:trPr>
          <w:trHeight w:val="80"/>
        </w:trPr>
        <w:tc>
          <w:tcPr>
            <w:tcW w:w="3373" w:type="pct"/>
            <w:vAlign w:val="bottom"/>
          </w:tcPr>
          <w:p w14:paraId="1B665265" w14:textId="77777777" w:rsidR="00632D27" w:rsidRPr="00B12729" w:rsidRDefault="00632D27" w:rsidP="00B12729">
            <w:pPr>
              <w:pStyle w:val="BodyTextIndent"/>
              <w:ind w:left="-108" w:firstLine="0"/>
              <w:jc w:val="left"/>
              <w:rPr>
                <w:rFonts w:ascii="Arial" w:hAnsi="Arial" w:cs="Arial"/>
                <w:sz w:val="20"/>
                <w:szCs w:val="20"/>
              </w:rPr>
            </w:pPr>
            <w:r w:rsidRPr="00B12729">
              <w:rPr>
                <w:rFonts w:ascii="Arial" w:hAnsi="Arial" w:cs="Arial"/>
                <w:sz w:val="20"/>
                <w:szCs w:val="20"/>
              </w:rPr>
              <w:t>Binalar</w:t>
            </w:r>
          </w:p>
        </w:tc>
        <w:tc>
          <w:tcPr>
            <w:tcW w:w="1627" w:type="pct"/>
            <w:vAlign w:val="bottom"/>
          </w:tcPr>
          <w:p w14:paraId="3F73A1D1" w14:textId="77777777" w:rsidR="00632D27" w:rsidRPr="00B12729" w:rsidRDefault="00632D27" w:rsidP="00B12729">
            <w:pPr>
              <w:pStyle w:val="BodyTextIndent"/>
              <w:ind w:firstLine="0"/>
              <w:jc w:val="right"/>
              <w:rPr>
                <w:rFonts w:ascii="Arial" w:hAnsi="Arial" w:cs="Arial"/>
                <w:sz w:val="20"/>
                <w:szCs w:val="20"/>
              </w:rPr>
            </w:pPr>
            <w:r w:rsidRPr="00B12729">
              <w:rPr>
                <w:rFonts w:ascii="Arial" w:hAnsi="Arial" w:cs="Arial"/>
                <w:sz w:val="20"/>
                <w:szCs w:val="20"/>
              </w:rPr>
              <w:t>2</w:t>
            </w:r>
          </w:p>
        </w:tc>
      </w:tr>
      <w:tr w:rsidR="00632D27" w:rsidRPr="00B12729" w14:paraId="27DDE0EC" w14:textId="77777777" w:rsidTr="007A73EC">
        <w:tc>
          <w:tcPr>
            <w:tcW w:w="3373" w:type="pct"/>
            <w:vAlign w:val="bottom"/>
          </w:tcPr>
          <w:p w14:paraId="55FF273B" w14:textId="77777777" w:rsidR="00632D27" w:rsidRPr="00B12729" w:rsidRDefault="00632D27" w:rsidP="00B12729">
            <w:pPr>
              <w:pStyle w:val="BodyTextIndent"/>
              <w:ind w:left="-108" w:firstLine="0"/>
              <w:jc w:val="left"/>
              <w:rPr>
                <w:rFonts w:ascii="Arial" w:hAnsi="Arial" w:cs="Arial"/>
                <w:sz w:val="20"/>
                <w:szCs w:val="20"/>
              </w:rPr>
            </w:pPr>
            <w:r w:rsidRPr="00B12729">
              <w:rPr>
                <w:rFonts w:ascii="Arial" w:hAnsi="Arial" w:cs="Arial"/>
                <w:sz w:val="20"/>
                <w:szCs w:val="20"/>
              </w:rPr>
              <w:t>Nakil vasıtaları</w:t>
            </w:r>
          </w:p>
        </w:tc>
        <w:tc>
          <w:tcPr>
            <w:tcW w:w="1627" w:type="pct"/>
            <w:vAlign w:val="bottom"/>
          </w:tcPr>
          <w:p w14:paraId="3890D8E7" w14:textId="77777777" w:rsidR="00632D27" w:rsidRPr="00B12729" w:rsidRDefault="009735D0" w:rsidP="00B12729">
            <w:pPr>
              <w:pStyle w:val="BodyTextIndent"/>
              <w:ind w:firstLine="0"/>
              <w:jc w:val="right"/>
              <w:rPr>
                <w:rFonts w:ascii="Arial" w:hAnsi="Arial" w:cs="Arial"/>
                <w:sz w:val="20"/>
                <w:szCs w:val="20"/>
              </w:rPr>
            </w:pPr>
            <w:r w:rsidRPr="00B12729">
              <w:rPr>
                <w:rFonts w:ascii="Arial" w:hAnsi="Arial" w:cs="Arial"/>
                <w:sz w:val="20"/>
                <w:szCs w:val="20"/>
              </w:rPr>
              <w:t>20–</w:t>
            </w:r>
            <w:r w:rsidR="00632D27" w:rsidRPr="00B12729">
              <w:rPr>
                <w:rFonts w:ascii="Arial" w:hAnsi="Arial" w:cs="Arial"/>
                <w:sz w:val="20"/>
                <w:szCs w:val="20"/>
              </w:rPr>
              <w:t>25</w:t>
            </w:r>
          </w:p>
        </w:tc>
      </w:tr>
      <w:tr w:rsidR="00632D27" w:rsidRPr="00B12729" w14:paraId="28B2723E" w14:textId="77777777" w:rsidTr="007A73EC">
        <w:trPr>
          <w:trHeight w:val="125"/>
        </w:trPr>
        <w:tc>
          <w:tcPr>
            <w:tcW w:w="3373" w:type="pct"/>
            <w:vAlign w:val="bottom"/>
          </w:tcPr>
          <w:p w14:paraId="060A90C2" w14:textId="77777777" w:rsidR="00632D27" w:rsidRPr="00B12729" w:rsidRDefault="00632D27" w:rsidP="00B12729">
            <w:pPr>
              <w:pStyle w:val="BodyTextIndent"/>
              <w:ind w:left="-108" w:firstLine="0"/>
              <w:jc w:val="left"/>
              <w:rPr>
                <w:rFonts w:ascii="Arial" w:hAnsi="Arial" w:cs="Arial"/>
                <w:sz w:val="20"/>
                <w:szCs w:val="20"/>
              </w:rPr>
            </w:pPr>
            <w:r w:rsidRPr="00B12729">
              <w:rPr>
                <w:rFonts w:ascii="Arial" w:hAnsi="Arial" w:cs="Arial"/>
                <w:sz w:val="20"/>
                <w:szCs w:val="20"/>
              </w:rPr>
              <w:t>Mobilya, mefruşat ve büro makineleri</w:t>
            </w:r>
          </w:p>
        </w:tc>
        <w:tc>
          <w:tcPr>
            <w:tcW w:w="1627" w:type="pct"/>
            <w:vAlign w:val="bottom"/>
          </w:tcPr>
          <w:p w14:paraId="5E601FD7" w14:textId="77777777" w:rsidR="00632D27" w:rsidRPr="00B12729" w:rsidRDefault="009735D0" w:rsidP="00B12729">
            <w:pPr>
              <w:pStyle w:val="BodyTextIndent"/>
              <w:ind w:firstLine="0"/>
              <w:jc w:val="right"/>
              <w:rPr>
                <w:rFonts w:ascii="Arial" w:hAnsi="Arial" w:cs="Arial"/>
                <w:sz w:val="20"/>
                <w:szCs w:val="20"/>
              </w:rPr>
            </w:pPr>
            <w:r w:rsidRPr="00B12729">
              <w:rPr>
                <w:rFonts w:ascii="Arial" w:hAnsi="Arial" w:cs="Arial"/>
                <w:sz w:val="20"/>
                <w:szCs w:val="20"/>
              </w:rPr>
              <w:t>4–</w:t>
            </w:r>
            <w:r w:rsidR="00632D27" w:rsidRPr="00B12729">
              <w:rPr>
                <w:rFonts w:ascii="Arial" w:hAnsi="Arial" w:cs="Arial"/>
                <w:sz w:val="20"/>
                <w:szCs w:val="20"/>
              </w:rPr>
              <w:t xml:space="preserve">33 </w:t>
            </w:r>
          </w:p>
        </w:tc>
      </w:tr>
      <w:tr w:rsidR="00632D27" w:rsidRPr="00B12729" w14:paraId="590A739B" w14:textId="77777777" w:rsidTr="007A73EC">
        <w:trPr>
          <w:trHeight w:val="125"/>
        </w:trPr>
        <w:tc>
          <w:tcPr>
            <w:tcW w:w="3373" w:type="pct"/>
            <w:vAlign w:val="bottom"/>
          </w:tcPr>
          <w:p w14:paraId="60D58705" w14:textId="77777777" w:rsidR="00632D27" w:rsidRPr="00B12729" w:rsidRDefault="00632D27" w:rsidP="00B12729">
            <w:pPr>
              <w:pStyle w:val="BodyTextIndent"/>
              <w:ind w:left="-108" w:firstLine="0"/>
              <w:jc w:val="left"/>
              <w:rPr>
                <w:rFonts w:ascii="Arial" w:hAnsi="Arial" w:cs="Arial"/>
                <w:sz w:val="20"/>
                <w:szCs w:val="20"/>
              </w:rPr>
            </w:pPr>
            <w:r w:rsidRPr="00B12729">
              <w:rPr>
                <w:rFonts w:ascii="Arial" w:hAnsi="Arial" w:cs="Arial"/>
                <w:sz w:val="20"/>
                <w:szCs w:val="20"/>
              </w:rPr>
              <w:t>Kasalar</w:t>
            </w:r>
          </w:p>
        </w:tc>
        <w:tc>
          <w:tcPr>
            <w:tcW w:w="1627" w:type="pct"/>
            <w:vAlign w:val="bottom"/>
          </w:tcPr>
          <w:p w14:paraId="7AA9A421" w14:textId="77777777" w:rsidR="00632D27" w:rsidRPr="00B12729" w:rsidRDefault="009735D0" w:rsidP="00B12729">
            <w:pPr>
              <w:pStyle w:val="BodyTextIndent"/>
              <w:ind w:firstLine="0"/>
              <w:jc w:val="right"/>
              <w:rPr>
                <w:rFonts w:ascii="Arial" w:hAnsi="Arial" w:cs="Arial"/>
                <w:sz w:val="20"/>
                <w:szCs w:val="20"/>
              </w:rPr>
            </w:pPr>
            <w:r w:rsidRPr="00B12729">
              <w:rPr>
                <w:rFonts w:ascii="Arial" w:hAnsi="Arial" w:cs="Arial"/>
                <w:sz w:val="20"/>
                <w:szCs w:val="20"/>
              </w:rPr>
              <w:t>2–</w:t>
            </w:r>
            <w:r w:rsidR="00632D27" w:rsidRPr="00B12729">
              <w:rPr>
                <w:rFonts w:ascii="Arial" w:hAnsi="Arial" w:cs="Arial"/>
                <w:sz w:val="20"/>
                <w:szCs w:val="20"/>
              </w:rPr>
              <w:t>20</w:t>
            </w:r>
          </w:p>
        </w:tc>
      </w:tr>
      <w:tr w:rsidR="00632D27" w:rsidRPr="00B12729" w14:paraId="6EF3DA29" w14:textId="77777777" w:rsidTr="00FD1533">
        <w:trPr>
          <w:trHeight w:val="82"/>
        </w:trPr>
        <w:tc>
          <w:tcPr>
            <w:tcW w:w="3373" w:type="pct"/>
            <w:vAlign w:val="bottom"/>
          </w:tcPr>
          <w:p w14:paraId="0101F7A0" w14:textId="77777777" w:rsidR="00632D27" w:rsidRPr="00B12729" w:rsidRDefault="00632D27" w:rsidP="00B12729">
            <w:pPr>
              <w:pStyle w:val="BodyTextIndent"/>
              <w:ind w:left="-108" w:firstLine="0"/>
              <w:jc w:val="left"/>
              <w:rPr>
                <w:rFonts w:ascii="Arial" w:hAnsi="Arial" w:cs="Arial"/>
                <w:sz w:val="20"/>
                <w:szCs w:val="20"/>
              </w:rPr>
            </w:pPr>
            <w:r w:rsidRPr="00B12729">
              <w:rPr>
                <w:rFonts w:ascii="Arial" w:hAnsi="Arial" w:cs="Arial"/>
                <w:sz w:val="20"/>
                <w:szCs w:val="20"/>
              </w:rPr>
              <w:t>Faaliyet Kiralaması Geliştirme Maliyetleri (Özel maliyetler)</w:t>
            </w:r>
          </w:p>
        </w:tc>
        <w:tc>
          <w:tcPr>
            <w:tcW w:w="1627" w:type="pct"/>
            <w:vAlign w:val="bottom"/>
          </w:tcPr>
          <w:p w14:paraId="43856155" w14:textId="77777777" w:rsidR="00DB3C20" w:rsidRPr="00B12729" w:rsidRDefault="00632D27" w:rsidP="00B12729">
            <w:pPr>
              <w:pStyle w:val="BodyTextIndent"/>
              <w:ind w:firstLine="0"/>
              <w:jc w:val="right"/>
              <w:rPr>
                <w:rFonts w:ascii="Arial" w:hAnsi="Arial" w:cs="Arial"/>
                <w:sz w:val="20"/>
                <w:szCs w:val="20"/>
              </w:rPr>
            </w:pPr>
            <w:r w:rsidRPr="00B12729">
              <w:rPr>
                <w:rFonts w:ascii="Arial" w:hAnsi="Arial" w:cs="Arial"/>
                <w:sz w:val="20"/>
                <w:szCs w:val="20"/>
              </w:rPr>
              <w:t>Kira süresince – 5 yıl</w:t>
            </w:r>
          </w:p>
        </w:tc>
      </w:tr>
      <w:tr w:rsidR="005F2C83" w:rsidRPr="00B12729" w14:paraId="1D08684E" w14:textId="77777777" w:rsidTr="00FD1533">
        <w:trPr>
          <w:trHeight w:val="82"/>
        </w:trPr>
        <w:tc>
          <w:tcPr>
            <w:tcW w:w="3373" w:type="pct"/>
            <w:tcBorders>
              <w:bottom w:val="single" w:sz="4" w:space="0" w:color="auto"/>
            </w:tcBorders>
            <w:vAlign w:val="bottom"/>
          </w:tcPr>
          <w:p w14:paraId="149535C5" w14:textId="0D741BCB" w:rsidR="005F2C83" w:rsidRPr="00B12729" w:rsidRDefault="005F2C83" w:rsidP="00B12729">
            <w:pPr>
              <w:pStyle w:val="BodyTextIndent"/>
              <w:ind w:left="-108" w:firstLine="0"/>
              <w:jc w:val="left"/>
              <w:rPr>
                <w:rFonts w:ascii="Arial" w:hAnsi="Arial" w:cs="Arial"/>
                <w:sz w:val="20"/>
                <w:szCs w:val="20"/>
              </w:rPr>
            </w:pPr>
            <w:r w:rsidRPr="00B12729">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B12729" w:rsidRDefault="005F2C83" w:rsidP="00B12729">
            <w:pPr>
              <w:pStyle w:val="BodyTextIndent"/>
              <w:ind w:firstLine="0"/>
              <w:jc w:val="right"/>
              <w:rPr>
                <w:rFonts w:ascii="Arial" w:hAnsi="Arial" w:cs="Arial"/>
                <w:sz w:val="20"/>
                <w:szCs w:val="20"/>
              </w:rPr>
            </w:pPr>
            <w:r w:rsidRPr="00B12729">
              <w:rPr>
                <w:rFonts w:ascii="Arial" w:hAnsi="Arial" w:cs="Arial"/>
                <w:sz w:val="20"/>
                <w:szCs w:val="20"/>
              </w:rPr>
              <w:t xml:space="preserve">1-10 yıl </w:t>
            </w:r>
          </w:p>
        </w:tc>
      </w:tr>
    </w:tbl>
    <w:p w14:paraId="0F6997F7" w14:textId="77777777" w:rsidR="00632D27"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B12729">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B12729">
        <w:rPr>
          <w:rFonts w:ascii="Arial" w:hAnsi="Arial" w:cs="Arial"/>
          <w:sz w:val="20"/>
          <w:szCs w:val="20"/>
        </w:rPr>
        <w:t xml:space="preserve">ndardı” (“TMS 36”) çerçevesinde </w:t>
      </w:r>
      <w:r w:rsidRPr="00B12729">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B12729" w:rsidRDefault="005F3849" w:rsidP="00B12729">
      <w:pPr>
        <w:spacing w:before="120" w:after="120"/>
        <w:jc w:val="both"/>
        <w:rPr>
          <w:rFonts w:ascii="Arial" w:hAnsi="Arial" w:cs="Arial"/>
          <w:sz w:val="20"/>
          <w:szCs w:val="20"/>
        </w:rPr>
      </w:pPr>
      <w:r w:rsidRPr="00B12729">
        <w:rPr>
          <w:rFonts w:ascii="Arial" w:hAnsi="Arial" w:cs="Arial"/>
          <w:sz w:val="20"/>
          <w:szCs w:val="20"/>
        </w:rPr>
        <w:t>Banka, gerçeğe uygun değeriyle taşınan maddi duran varlıklarını Sermaye Piyasası Kurulu tarafından lisanslandırılmış gayrimenkul şirketlerine TFRS 13 hükümlerine uygun olarak değerlettirmektedir</w:t>
      </w:r>
      <w:r w:rsidR="00BA1547" w:rsidRPr="00B12729">
        <w:rPr>
          <w:rFonts w:ascii="Arial" w:hAnsi="Arial" w:cs="Arial"/>
          <w:sz w:val="20"/>
          <w:szCs w:val="20"/>
        </w:rPr>
        <w:t>.</w:t>
      </w:r>
      <w:r w:rsidRPr="00B12729">
        <w:rPr>
          <w:rFonts w:ascii="Arial" w:hAnsi="Arial" w:cs="Arial"/>
          <w:sz w:val="20"/>
          <w:szCs w:val="20"/>
        </w:rPr>
        <w:t xml:space="preserve"> </w:t>
      </w:r>
    </w:p>
    <w:p w14:paraId="59A67725" w14:textId="77777777" w:rsidR="00632D27"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B12729" w:rsidRDefault="00632D27" w:rsidP="00B12729">
      <w:pPr>
        <w:pStyle w:val="BodyTextIndent"/>
        <w:spacing w:before="120" w:after="120"/>
        <w:ind w:firstLine="0"/>
        <w:rPr>
          <w:rFonts w:ascii="Arial" w:hAnsi="Arial" w:cs="Arial"/>
          <w:sz w:val="20"/>
          <w:szCs w:val="20"/>
        </w:rPr>
      </w:pPr>
      <w:r w:rsidRPr="00B12729">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B12729" w:rsidRDefault="008F2334" w:rsidP="00B12729">
      <w:pPr>
        <w:pStyle w:val="BodyTextIndent"/>
        <w:spacing w:before="120" w:after="120"/>
        <w:ind w:firstLine="0"/>
        <w:rPr>
          <w:rFonts w:ascii="Arial" w:hAnsi="Arial" w:cs="Arial"/>
          <w:sz w:val="20"/>
          <w:szCs w:val="20"/>
        </w:rPr>
      </w:pPr>
      <w:r w:rsidRPr="00B12729">
        <w:rPr>
          <w:rFonts w:ascii="Arial" w:hAnsi="Arial" w:cs="Arial"/>
          <w:sz w:val="20"/>
          <w:szCs w:val="20"/>
        </w:rPr>
        <w:t>TFRS 16 standardı uyarınca kiralamalar için aktife kaydedilen ku</w:t>
      </w:r>
      <w:r w:rsidR="00E61AAB" w:rsidRPr="00B12729">
        <w:rPr>
          <w:rFonts w:ascii="Arial" w:hAnsi="Arial" w:cs="Arial"/>
          <w:sz w:val="20"/>
          <w:szCs w:val="20"/>
        </w:rPr>
        <w:t xml:space="preserve">llanım hakkı varlığı bilançoda </w:t>
      </w:r>
      <w:r w:rsidR="00F5210F" w:rsidRPr="00B12729">
        <w:rPr>
          <w:rFonts w:ascii="Arial" w:hAnsi="Arial" w:cs="Arial"/>
          <w:sz w:val="20"/>
          <w:szCs w:val="20"/>
        </w:rPr>
        <w:t>“</w:t>
      </w:r>
      <w:r w:rsidR="00E61AAB" w:rsidRPr="00B12729">
        <w:rPr>
          <w:rFonts w:ascii="Arial" w:hAnsi="Arial" w:cs="Arial"/>
          <w:sz w:val="20"/>
          <w:szCs w:val="20"/>
        </w:rPr>
        <w:t>Maddi Duran V</w:t>
      </w:r>
      <w:r w:rsidRPr="00B12729">
        <w:rPr>
          <w:rFonts w:ascii="Arial" w:hAnsi="Arial" w:cs="Arial"/>
          <w:sz w:val="20"/>
          <w:szCs w:val="20"/>
        </w:rPr>
        <w:t>arlıklar</w:t>
      </w:r>
      <w:r w:rsidR="00F5210F" w:rsidRPr="00B12729">
        <w:rPr>
          <w:rFonts w:ascii="Arial" w:hAnsi="Arial" w:cs="Arial"/>
          <w:sz w:val="20"/>
          <w:szCs w:val="20"/>
        </w:rPr>
        <w:t>”</w:t>
      </w:r>
      <w:r w:rsidRPr="00B12729">
        <w:rPr>
          <w:rFonts w:ascii="Arial" w:hAnsi="Arial" w:cs="Arial"/>
          <w:sz w:val="20"/>
          <w:szCs w:val="20"/>
        </w:rPr>
        <w:t xml:space="preserve"> altında izlenmektedir.</w:t>
      </w:r>
    </w:p>
    <w:p w14:paraId="3FD6CA5F" w14:textId="21AB701C" w:rsidR="00632D27" w:rsidRPr="00B12729" w:rsidRDefault="00632D27" w:rsidP="00B12729">
      <w:pPr>
        <w:spacing w:before="120" w:after="120"/>
        <w:ind w:hanging="600"/>
        <w:jc w:val="both"/>
        <w:rPr>
          <w:rFonts w:ascii="Arial" w:hAnsi="Arial" w:cs="Arial"/>
          <w:b/>
          <w:iCs/>
          <w:sz w:val="20"/>
          <w:szCs w:val="20"/>
        </w:rPr>
      </w:pPr>
      <w:r w:rsidRPr="00B12729">
        <w:rPr>
          <w:rFonts w:ascii="Arial" w:hAnsi="Arial" w:cs="Arial"/>
          <w:b/>
          <w:iCs/>
          <w:sz w:val="20"/>
          <w:szCs w:val="20"/>
        </w:rPr>
        <w:t>XIII.</w:t>
      </w:r>
      <w:r w:rsidRPr="00B12729">
        <w:rPr>
          <w:rFonts w:ascii="Arial" w:hAnsi="Arial" w:cs="Arial"/>
          <w:b/>
          <w:iCs/>
          <w:sz w:val="20"/>
          <w:szCs w:val="20"/>
        </w:rPr>
        <w:tab/>
      </w:r>
      <w:r w:rsidRPr="00B12729">
        <w:rPr>
          <w:rStyle w:val="BodyText2Char1"/>
          <w:rFonts w:ascii="Arial" w:hAnsi="Arial" w:cs="Arial"/>
          <w:sz w:val="20"/>
          <w:szCs w:val="20"/>
        </w:rPr>
        <w:t>Kiralama işlemlerine ilişkin açıklamalar</w:t>
      </w:r>
      <w:r w:rsidRPr="00B12729">
        <w:rPr>
          <w:rFonts w:ascii="Arial" w:hAnsi="Arial" w:cs="Arial"/>
          <w:b/>
          <w:iCs/>
          <w:sz w:val="20"/>
          <w:szCs w:val="20"/>
        </w:rPr>
        <w:t>:</w:t>
      </w:r>
    </w:p>
    <w:p w14:paraId="0DEA10D6" w14:textId="37EC3A0B" w:rsidR="00657C46"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B12729">
        <w:rPr>
          <w:rFonts w:ascii="Arial" w:hAnsi="Arial" w:cs="Arial"/>
          <w:sz w:val="20"/>
          <w:szCs w:val="20"/>
        </w:rPr>
        <w:t>gerçeğe uygun</w:t>
      </w:r>
      <w:r w:rsidRPr="00B12729">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5CEEEC1B" w14:textId="76ECE6A2" w:rsidR="00C431D0" w:rsidRPr="00B12729" w:rsidRDefault="00DD0A4A" w:rsidP="00B12729">
      <w:pPr>
        <w:tabs>
          <w:tab w:val="left" w:pos="3491"/>
        </w:tabs>
        <w:spacing w:before="120" w:after="120"/>
        <w:ind w:hanging="600"/>
        <w:jc w:val="both"/>
        <w:rPr>
          <w:rFonts w:ascii="Arial" w:hAnsi="Arial" w:cs="Arial"/>
          <w:b/>
          <w:iCs/>
          <w:sz w:val="20"/>
          <w:szCs w:val="20"/>
        </w:rPr>
      </w:pPr>
      <w:r w:rsidRPr="00B12729">
        <w:rPr>
          <w:rFonts w:ascii="Arial" w:hAnsi="Arial" w:cs="Arial"/>
          <w:b/>
          <w:iCs/>
          <w:sz w:val="20"/>
          <w:szCs w:val="20"/>
        </w:rPr>
        <w:tab/>
      </w:r>
      <w:r w:rsidRPr="00B12729">
        <w:rPr>
          <w:rFonts w:ascii="Arial" w:hAnsi="Arial" w:cs="Arial"/>
          <w:b/>
          <w:iCs/>
          <w:sz w:val="20"/>
          <w:szCs w:val="20"/>
        </w:rPr>
        <w:tab/>
      </w:r>
    </w:p>
    <w:p w14:paraId="03AED3B0" w14:textId="11574B42" w:rsidR="00657C46" w:rsidRPr="00B12729" w:rsidRDefault="00657C46" w:rsidP="00B12729">
      <w:pPr>
        <w:spacing w:before="120" w:after="120"/>
        <w:ind w:hanging="600"/>
        <w:jc w:val="both"/>
        <w:rPr>
          <w:rFonts w:ascii="Arial" w:hAnsi="Arial" w:cs="Arial"/>
          <w:b/>
          <w:iCs/>
          <w:sz w:val="20"/>
          <w:szCs w:val="20"/>
        </w:rPr>
      </w:pPr>
      <w:r w:rsidRPr="00B12729">
        <w:rPr>
          <w:rFonts w:ascii="Arial" w:hAnsi="Arial" w:cs="Arial"/>
          <w:b/>
          <w:iCs/>
          <w:sz w:val="20"/>
          <w:szCs w:val="20"/>
        </w:rPr>
        <w:lastRenderedPageBreak/>
        <w:t>XIII.</w:t>
      </w:r>
      <w:r w:rsidRPr="00B12729">
        <w:rPr>
          <w:rFonts w:ascii="Arial" w:hAnsi="Arial" w:cs="Arial"/>
          <w:b/>
          <w:iCs/>
          <w:sz w:val="20"/>
          <w:szCs w:val="20"/>
        </w:rPr>
        <w:tab/>
      </w:r>
      <w:r w:rsidRPr="00B12729">
        <w:rPr>
          <w:rStyle w:val="BodyText2Char1"/>
          <w:rFonts w:ascii="Arial" w:hAnsi="Arial" w:cs="Arial"/>
          <w:sz w:val="20"/>
          <w:szCs w:val="20"/>
        </w:rPr>
        <w:t>Kiralama işlemlerine ilişkin açıklamalar (devamı)</w:t>
      </w:r>
      <w:r w:rsidRPr="00B12729">
        <w:rPr>
          <w:rFonts w:ascii="Arial" w:hAnsi="Arial" w:cs="Arial"/>
          <w:b/>
          <w:iCs/>
          <w:sz w:val="20"/>
          <w:szCs w:val="20"/>
        </w:rPr>
        <w:t>:</w:t>
      </w:r>
    </w:p>
    <w:p w14:paraId="04851DD4" w14:textId="77777777" w:rsidR="00AC6244" w:rsidRPr="00B12729" w:rsidRDefault="00632D27" w:rsidP="00B12729">
      <w:pPr>
        <w:spacing w:before="120" w:after="120"/>
        <w:jc w:val="both"/>
        <w:rPr>
          <w:rFonts w:ascii="Arial" w:hAnsi="Arial" w:cs="Arial"/>
          <w:sz w:val="20"/>
          <w:szCs w:val="20"/>
          <w:lang w:eastAsia="en-US"/>
        </w:rPr>
      </w:pPr>
      <w:r w:rsidRPr="00B12729">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B12729">
        <w:rPr>
          <w:rFonts w:ascii="Arial" w:hAnsi="Arial" w:cs="Arial"/>
          <w:sz w:val="20"/>
          <w:szCs w:val="20"/>
        </w:rPr>
        <w:t xml:space="preserve"> </w:t>
      </w:r>
      <w:r w:rsidRPr="00B12729">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B12729">
        <w:rPr>
          <w:rFonts w:ascii="Arial" w:hAnsi="Arial" w:cs="Arial"/>
          <w:sz w:val="20"/>
          <w:szCs w:val="20"/>
        </w:rPr>
        <w:t>.</w:t>
      </w:r>
      <w:r w:rsidR="00651A56" w:rsidRPr="00B12729">
        <w:rPr>
          <w:rFonts w:ascii="Arial" w:hAnsi="Arial" w:cs="Arial"/>
          <w:sz w:val="20"/>
          <w:szCs w:val="20"/>
          <w:lang w:eastAsia="en-US"/>
        </w:rPr>
        <w:t xml:space="preserve"> </w:t>
      </w:r>
    </w:p>
    <w:p w14:paraId="75CA333A" w14:textId="0CF740FF" w:rsidR="00A71BF2" w:rsidRPr="00B12729" w:rsidRDefault="00A71BF2" w:rsidP="00B12729">
      <w:pPr>
        <w:spacing w:before="120" w:after="120"/>
        <w:jc w:val="both"/>
        <w:rPr>
          <w:rFonts w:ascii="Arial" w:hAnsi="Arial" w:cs="Arial"/>
          <w:sz w:val="20"/>
          <w:szCs w:val="20"/>
          <w:lang w:eastAsia="en-US"/>
        </w:rPr>
      </w:pPr>
      <w:r w:rsidRPr="00B12729">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B12729">
        <w:rPr>
          <w:rFonts w:ascii="Arial" w:hAnsi="Arial" w:cs="Arial"/>
          <w:sz w:val="20"/>
          <w:szCs w:val="20"/>
          <w:lang w:eastAsia="en-US"/>
        </w:rPr>
        <w:t>Yükümlülükler” kalemi altında gö</w:t>
      </w:r>
      <w:r w:rsidRPr="00B12729">
        <w:rPr>
          <w:rFonts w:ascii="Arial" w:hAnsi="Arial" w:cs="Arial"/>
          <w:sz w:val="20"/>
          <w:szCs w:val="20"/>
          <w:lang w:eastAsia="en-US"/>
        </w:rPr>
        <w:t>sterilmeye başlanmıştır.</w:t>
      </w:r>
      <w:r w:rsidR="00E36636" w:rsidRPr="00B12729">
        <w:rPr>
          <w:rFonts w:ascii="Arial" w:hAnsi="Arial" w:cs="Arial"/>
          <w:sz w:val="20"/>
          <w:szCs w:val="20"/>
          <w:lang w:eastAsia="en-US"/>
        </w:rPr>
        <w:t xml:space="preserve"> </w:t>
      </w:r>
    </w:p>
    <w:p w14:paraId="4DBC09AE" w14:textId="77777777" w:rsidR="0097564B" w:rsidRPr="00B12729" w:rsidRDefault="0097564B" w:rsidP="00B12729">
      <w:pPr>
        <w:autoSpaceDE w:val="0"/>
        <w:autoSpaceDN w:val="0"/>
        <w:adjustRightInd w:val="0"/>
        <w:jc w:val="both"/>
        <w:rPr>
          <w:rFonts w:ascii="Arial" w:hAnsi="Arial" w:cs="Arial"/>
          <w:sz w:val="20"/>
          <w:szCs w:val="20"/>
        </w:rPr>
      </w:pPr>
      <w:r w:rsidRPr="00B12729">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20A59FFC" w14:textId="77777777" w:rsidR="00AC6244" w:rsidRPr="00B12729" w:rsidRDefault="0097564B"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w:t>
      </w:r>
    </w:p>
    <w:p w14:paraId="492A8923" w14:textId="4EFED106" w:rsidR="00651A56" w:rsidRPr="00B12729" w:rsidRDefault="0097564B"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 xml:space="preserve">Banka, bu oranın kolaylıkla belirlenememesi durumunda, kendi tespit edeceği alternatif borçlanma oranını kullanır. Kiralama </w:t>
      </w:r>
      <w:r w:rsidR="00A84970" w:rsidRPr="00B12729">
        <w:rPr>
          <w:rFonts w:ascii="Arial" w:hAnsi="Arial" w:cs="Arial"/>
          <w:sz w:val="20"/>
          <w:szCs w:val="20"/>
        </w:rPr>
        <w:t>yükümlülüğü üzerindeki kar payı</w:t>
      </w:r>
      <w:r w:rsidRPr="00B12729">
        <w:rPr>
          <w:rFonts w:ascii="Arial" w:hAnsi="Arial" w:cs="Arial"/>
          <w:sz w:val="20"/>
          <w:szCs w:val="20"/>
        </w:rPr>
        <w:t xml:space="preserve"> gideri ile kullanım hakkı varlığının amortisman giderini ayrı olarak kaydedilir.</w:t>
      </w:r>
      <w:r w:rsidR="00651A56" w:rsidRPr="00B12729">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B12729" w:rsidRDefault="0061305B" w:rsidP="00B12729">
      <w:pPr>
        <w:autoSpaceDE w:val="0"/>
        <w:autoSpaceDN w:val="0"/>
        <w:adjustRightInd w:val="0"/>
        <w:spacing w:after="120"/>
        <w:jc w:val="both"/>
        <w:rPr>
          <w:rFonts w:ascii="Arial" w:hAnsi="Arial" w:cs="Arial"/>
          <w:b/>
          <w:sz w:val="20"/>
          <w:szCs w:val="20"/>
          <w:lang w:eastAsia="en-US"/>
        </w:rPr>
      </w:pPr>
      <w:r w:rsidRPr="00B12729">
        <w:rPr>
          <w:rFonts w:ascii="Arial" w:hAnsi="Arial" w:cs="Arial"/>
          <w:b/>
          <w:sz w:val="20"/>
          <w:szCs w:val="20"/>
          <w:lang w:eastAsia="en-US"/>
        </w:rPr>
        <w:t xml:space="preserve">Kullanım Hakkı Varlığı </w:t>
      </w:r>
    </w:p>
    <w:p w14:paraId="0413D389" w14:textId="4527435A" w:rsidR="00BA0848" w:rsidRPr="00B12729" w:rsidRDefault="00BA0848" w:rsidP="00B12729">
      <w:pPr>
        <w:autoSpaceDE w:val="0"/>
        <w:autoSpaceDN w:val="0"/>
        <w:adjustRightInd w:val="0"/>
        <w:spacing w:after="120"/>
        <w:jc w:val="both"/>
        <w:rPr>
          <w:rFonts w:ascii="Arial" w:hAnsi="Arial" w:cs="Arial"/>
          <w:sz w:val="20"/>
          <w:szCs w:val="20"/>
          <w:lang w:eastAsia="en-US"/>
        </w:rPr>
      </w:pPr>
      <w:r w:rsidRPr="00B12729">
        <w:rPr>
          <w:rFonts w:ascii="Arial" w:hAnsi="Arial" w:cs="Arial"/>
          <w:sz w:val="20"/>
          <w:szCs w:val="20"/>
          <w:lang w:eastAsia="en-US"/>
        </w:rPr>
        <w:t>Kullanım hakkı varlığı ilk olarak maliyet yöntemiyle muhasebeleştirilir ve aşağıdakileri içerir:</w:t>
      </w:r>
    </w:p>
    <w:p w14:paraId="07A6DC1B" w14:textId="2323CA07" w:rsidR="00BA0848" w:rsidRPr="00B12729" w:rsidRDefault="00BA0848"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 Kira yükümlülüğünün ilk ölçüm tutarı,</w:t>
      </w:r>
    </w:p>
    <w:p w14:paraId="4257C84E" w14:textId="7B528CB2" w:rsidR="00BA0848" w:rsidRPr="00B12729" w:rsidRDefault="00BA0848"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B12729" w:rsidRDefault="00BA0848"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 Banka tarafından katlanılan tüm başlangıçtaki doğrudan maliyetler</w:t>
      </w:r>
      <w:r w:rsidR="00CC1877" w:rsidRPr="00B12729">
        <w:rPr>
          <w:rFonts w:ascii="Arial" w:hAnsi="Arial" w:cs="Arial"/>
          <w:sz w:val="20"/>
          <w:szCs w:val="20"/>
          <w:lang w:eastAsia="en-US"/>
        </w:rPr>
        <w:t>.</w:t>
      </w:r>
    </w:p>
    <w:p w14:paraId="347560E0" w14:textId="30D1319D" w:rsidR="00BA0848" w:rsidRPr="00B12729" w:rsidRDefault="00BA0848"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Banka maliyet yöntemini uygularken, kullanım hakkı varlığını:</w:t>
      </w:r>
    </w:p>
    <w:p w14:paraId="6F0C972F" w14:textId="5D6D1029" w:rsidR="00651A56" w:rsidRPr="00B12729" w:rsidRDefault="00BA0848"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 Birikmiş amortisman ve birikmiş değer düşüklüğü zararları düşülmüş ve</w:t>
      </w:r>
    </w:p>
    <w:p w14:paraId="5507C3BB" w14:textId="3C5D5837" w:rsidR="00BA0848" w:rsidRPr="00B12729" w:rsidRDefault="00BA0848"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 Kira yükümlülüğünün yeniden ölçümüne göre düzeltilmiş maliyeti üzerinden ölçer.</w:t>
      </w:r>
    </w:p>
    <w:p w14:paraId="08099AA1" w14:textId="2267841F" w:rsidR="00BA0848" w:rsidRPr="00B12729" w:rsidRDefault="00BA0848"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B12729" w:rsidRDefault="00537C3E" w:rsidP="00B12729">
      <w:pPr>
        <w:rPr>
          <w:rFonts w:ascii="Arial" w:hAnsi="Arial" w:cs="Arial"/>
          <w:b/>
          <w:sz w:val="20"/>
          <w:szCs w:val="20"/>
          <w:lang w:eastAsia="en-US"/>
        </w:rPr>
      </w:pPr>
      <w:r w:rsidRPr="00B12729">
        <w:rPr>
          <w:rFonts w:ascii="Arial" w:hAnsi="Arial" w:cs="Arial"/>
          <w:b/>
          <w:sz w:val="20"/>
          <w:szCs w:val="20"/>
          <w:lang w:eastAsia="en-US"/>
        </w:rPr>
        <w:br w:type="page"/>
      </w:r>
    </w:p>
    <w:p w14:paraId="2F0636DF" w14:textId="77777777" w:rsidR="00537C3E" w:rsidRPr="00B12729" w:rsidRDefault="00537C3E" w:rsidP="00B12729">
      <w:pPr>
        <w:spacing w:before="120" w:after="60"/>
        <w:ind w:hanging="600"/>
        <w:jc w:val="both"/>
        <w:rPr>
          <w:rFonts w:ascii="Arial" w:hAnsi="Arial" w:cs="Arial"/>
          <w:b/>
          <w:iCs/>
          <w:sz w:val="20"/>
          <w:szCs w:val="20"/>
        </w:rPr>
      </w:pPr>
      <w:r w:rsidRPr="00B12729">
        <w:rPr>
          <w:rFonts w:ascii="Arial" w:hAnsi="Arial" w:cs="Arial"/>
          <w:b/>
          <w:iCs/>
          <w:sz w:val="20"/>
          <w:szCs w:val="20"/>
        </w:rPr>
        <w:lastRenderedPageBreak/>
        <w:t>XIII.</w:t>
      </w:r>
      <w:r w:rsidRPr="00B12729">
        <w:rPr>
          <w:rFonts w:ascii="Arial" w:hAnsi="Arial" w:cs="Arial"/>
          <w:b/>
          <w:iCs/>
          <w:sz w:val="20"/>
          <w:szCs w:val="20"/>
        </w:rPr>
        <w:tab/>
      </w:r>
      <w:r w:rsidRPr="00B12729">
        <w:rPr>
          <w:rStyle w:val="BodyText2Char1"/>
          <w:rFonts w:ascii="Arial" w:hAnsi="Arial" w:cs="Arial"/>
          <w:sz w:val="20"/>
          <w:szCs w:val="20"/>
        </w:rPr>
        <w:t>Kiralama işlemlerine ilişkin açıklamalar (devamı)</w:t>
      </w:r>
      <w:r w:rsidRPr="00B12729">
        <w:rPr>
          <w:rFonts w:ascii="Arial" w:hAnsi="Arial" w:cs="Arial"/>
          <w:b/>
          <w:iCs/>
          <w:sz w:val="20"/>
          <w:szCs w:val="20"/>
        </w:rPr>
        <w:t>:</w:t>
      </w:r>
    </w:p>
    <w:p w14:paraId="737DB673" w14:textId="7B63D469" w:rsidR="00BA0848" w:rsidRPr="00B12729" w:rsidRDefault="00BA0848" w:rsidP="00B12729">
      <w:pPr>
        <w:autoSpaceDE w:val="0"/>
        <w:autoSpaceDN w:val="0"/>
        <w:adjustRightInd w:val="0"/>
        <w:spacing w:after="120"/>
        <w:rPr>
          <w:rFonts w:ascii="Arial" w:hAnsi="Arial" w:cs="Arial"/>
          <w:sz w:val="20"/>
          <w:szCs w:val="20"/>
          <w:lang w:eastAsia="en-US"/>
        </w:rPr>
      </w:pPr>
      <w:r w:rsidRPr="00B12729">
        <w:rPr>
          <w:rFonts w:ascii="Arial" w:hAnsi="Arial" w:cs="Arial"/>
          <w:b/>
          <w:sz w:val="20"/>
          <w:szCs w:val="20"/>
          <w:lang w:eastAsia="en-US"/>
        </w:rPr>
        <w:t>Kira Yükümlülüğü</w:t>
      </w:r>
      <w:r w:rsidRPr="00B12729">
        <w:rPr>
          <w:rFonts w:ascii="Arial" w:hAnsi="Arial" w:cs="Arial"/>
          <w:sz w:val="20"/>
          <w:szCs w:val="20"/>
          <w:lang w:eastAsia="en-US"/>
        </w:rPr>
        <w:t>:</w:t>
      </w:r>
    </w:p>
    <w:p w14:paraId="6E2E1752" w14:textId="5BB8A5C1" w:rsidR="00A861BE" w:rsidRPr="00B12729" w:rsidRDefault="00BA0848" w:rsidP="00B12729">
      <w:pPr>
        <w:autoSpaceDE w:val="0"/>
        <w:autoSpaceDN w:val="0"/>
        <w:adjustRightInd w:val="0"/>
        <w:spacing w:after="120"/>
        <w:jc w:val="both"/>
        <w:rPr>
          <w:rFonts w:ascii="Arial" w:hAnsi="Arial" w:cs="Arial"/>
          <w:sz w:val="20"/>
          <w:szCs w:val="20"/>
          <w:lang w:eastAsia="en-US"/>
        </w:rPr>
      </w:pPr>
      <w:r w:rsidRPr="00B12729">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63ABD551" w14:textId="60C503E9" w:rsidR="00BA0848" w:rsidRPr="00B12729" w:rsidRDefault="00BA0848" w:rsidP="00B12729">
      <w:pPr>
        <w:autoSpaceDE w:val="0"/>
        <w:autoSpaceDN w:val="0"/>
        <w:adjustRightInd w:val="0"/>
        <w:spacing w:before="60" w:after="120"/>
        <w:jc w:val="both"/>
        <w:rPr>
          <w:rFonts w:ascii="Arial" w:hAnsi="Arial" w:cs="Arial"/>
          <w:sz w:val="20"/>
          <w:szCs w:val="20"/>
          <w:lang w:eastAsia="en-US"/>
        </w:rPr>
      </w:pPr>
      <w:r w:rsidRPr="00B12729">
        <w:rPr>
          <w:rFonts w:ascii="Arial" w:hAnsi="Arial" w:cs="Arial"/>
          <w:sz w:val="20"/>
          <w:szCs w:val="20"/>
          <w:lang w:eastAsia="en-US"/>
        </w:rPr>
        <w:t>Kiralamanın fiilen başladığı tarihte, kira yükümlülüğünün ölçümüne dahil olan kira ödemeleri, dayanak varlığın kiralama s</w:t>
      </w:r>
      <w:r w:rsidR="00611B0F" w:rsidRPr="00B12729">
        <w:rPr>
          <w:rFonts w:ascii="Arial" w:hAnsi="Arial" w:cs="Arial"/>
          <w:sz w:val="20"/>
          <w:szCs w:val="20"/>
          <w:lang w:eastAsia="en-US"/>
        </w:rPr>
        <w:t>ü</w:t>
      </w:r>
      <w:r w:rsidRPr="00B12729">
        <w:rPr>
          <w:rFonts w:ascii="Arial" w:hAnsi="Arial" w:cs="Arial"/>
          <w:sz w:val="20"/>
          <w:szCs w:val="20"/>
          <w:lang w:eastAsia="en-US"/>
        </w:rPr>
        <w:t>resi boyunca kullanım hakkı i</w:t>
      </w:r>
      <w:r w:rsidR="008F72E9" w:rsidRPr="00B12729">
        <w:rPr>
          <w:rFonts w:ascii="Arial" w:hAnsi="Arial" w:cs="Arial"/>
          <w:sz w:val="20"/>
          <w:szCs w:val="20"/>
          <w:lang w:eastAsia="en-US"/>
        </w:rPr>
        <w:t>ç</w:t>
      </w:r>
      <w:r w:rsidRPr="00B12729">
        <w:rPr>
          <w:rFonts w:ascii="Arial" w:hAnsi="Arial" w:cs="Arial"/>
          <w:sz w:val="20"/>
          <w:szCs w:val="20"/>
          <w:lang w:eastAsia="en-US"/>
        </w:rPr>
        <w:t>in yapılacak ve kiralamanın fiilen başladığı tarihte öd</w:t>
      </w:r>
      <w:r w:rsidR="00BF4DBB" w:rsidRPr="00B12729">
        <w:rPr>
          <w:rFonts w:ascii="Arial" w:hAnsi="Arial" w:cs="Arial"/>
          <w:sz w:val="20"/>
          <w:szCs w:val="20"/>
          <w:lang w:eastAsia="en-US"/>
        </w:rPr>
        <w:t>enmemiş olan ödemelerden oluşur.</w:t>
      </w:r>
    </w:p>
    <w:p w14:paraId="75A8DAAA" w14:textId="44617309" w:rsidR="0061305B" w:rsidRPr="00B12729" w:rsidRDefault="00BA0848"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Kiralamanın fiilen başladığı tarihten sonra Banka, kira yükümlülüğünü aşağıdaki şekilde ölçer</w:t>
      </w:r>
      <w:r w:rsidR="00BF4DBB" w:rsidRPr="00B12729">
        <w:rPr>
          <w:rFonts w:ascii="Arial" w:hAnsi="Arial" w:cs="Arial"/>
          <w:sz w:val="20"/>
          <w:szCs w:val="20"/>
          <w:lang w:eastAsia="en-US"/>
        </w:rPr>
        <w:t>;</w:t>
      </w:r>
    </w:p>
    <w:p w14:paraId="06867B4C" w14:textId="17C2C5C6" w:rsidR="00BA0848" w:rsidRPr="00B12729" w:rsidRDefault="00BA0848" w:rsidP="00B12729">
      <w:pPr>
        <w:autoSpaceDE w:val="0"/>
        <w:autoSpaceDN w:val="0"/>
        <w:adjustRightInd w:val="0"/>
        <w:spacing w:before="120" w:after="120"/>
        <w:rPr>
          <w:rFonts w:ascii="Arial" w:hAnsi="Arial" w:cs="Arial"/>
          <w:sz w:val="20"/>
          <w:szCs w:val="20"/>
          <w:lang w:eastAsia="en-US"/>
        </w:rPr>
      </w:pPr>
      <w:r w:rsidRPr="00B12729">
        <w:rPr>
          <w:rFonts w:ascii="Arial" w:hAnsi="Arial" w:cs="Arial"/>
          <w:sz w:val="20"/>
          <w:szCs w:val="20"/>
          <w:lang w:eastAsia="en-US"/>
        </w:rPr>
        <w:t>- Defter değerini, kira yükümlülüğündeki kar oranını yansıtacak şekilde artırır,</w:t>
      </w:r>
    </w:p>
    <w:p w14:paraId="0D29241F" w14:textId="3AC6EF74" w:rsidR="00BA0848" w:rsidRPr="00B12729" w:rsidRDefault="00BA0848" w:rsidP="00B12729">
      <w:pPr>
        <w:autoSpaceDE w:val="0"/>
        <w:autoSpaceDN w:val="0"/>
        <w:adjustRightInd w:val="0"/>
        <w:spacing w:before="120" w:after="120"/>
        <w:rPr>
          <w:rFonts w:ascii="Arial" w:hAnsi="Arial" w:cs="Arial"/>
          <w:sz w:val="20"/>
          <w:szCs w:val="20"/>
          <w:lang w:eastAsia="en-US"/>
        </w:rPr>
      </w:pPr>
      <w:r w:rsidRPr="00B12729">
        <w:rPr>
          <w:rFonts w:ascii="Arial" w:hAnsi="Arial" w:cs="Arial"/>
          <w:sz w:val="20"/>
          <w:szCs w:val="20"/>
          <w:lang w:eastAsia="en-US"/>
        </w:rPr>
        <w:t>- Defter değerini, yapılmış olan kira ödemelerini yansıtacak şekilde azaltır,</w:t>
      </w:r>
    </w:p>
    <w:p w14:paraId="5AF2DF05" w14:textId="05689596" w:rsidR="00BA0848" w:rsidRPr="00B12729" w:rsidRDefault="00BA0848" w:rsidP="00B12729">
      <w:pPr>
        <w:autoSpaceDE w:val="0"/>
        <w:autoSpaceDN w:val="0"/>
        <w:adjustRightInd w:val="0"/>
        <w:spacing w:before="120" w:after="120"/>
        <w:rPr>
          <w:rFonts w:ascii="Arial" w:hAnsi="Arial" w:cs="Arial"/>
          <w:sz w:val="20"/>
          <w:szCs w:val="20"/>
          <w:lang w:eastAsia="en-US"/>
        </w:rPr>
      </w:pPr>
      <w:r w:rsidRPr="00B12729">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412C8B0B" w:rsidR="006C7154" w:rsidRPr="00B12729" w:rsidRDefault="00934E63"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Kiralama s</w:t>
      </w:r>
      <w:r w:rsidR="00611B0F" w:rsidRPr="00B12729">
        <w:rPr>
          <w:rFonts w:ascii="Arial" w:hAnsi="Arial" w:cs="Arial"/>
          <w:sz w:val="20"/>
          <w:szCs w:val="20"/>
          <w:lang w:eastAsia="en-US"/>
        </w:rPr>
        <w:t>ü</w:t>
      </w:r>
      <w:r w:rsidRPr="00B12729">
        <w:rPr>
          <w:rFonts w:ascii="Arial" w:hAnsi="Arial" w:cs="Arial"/>
          <w:sz w:val="20"/>
          <w:szCs w:val="20"/>
          <w:lang w:eastAsia="en-US"/>
        </w:rPr>
        <w:t>resindeki her bir dö</w:t>
      </w:r>
      <w:r w:rsidR="00BA0848" w:rsidRPr="00B12729">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B12729" w:rsidRDefault="00632D27" w:rsidP="00B12729">
      <w:pPr>
        <w:spacing w:before="120" w:after="120"/>
        <w:ind w:hanging="600"/>
        <w:jc w:val="both"/>
        <w:rPr>
          <w:rFonts w:ascii="Arial" w:hAnsi="Arial" w:cs="Arial"/>
          <w:b/>
          <w:iCs/>
          <w:sz w:val="20"/>
          <w:szCs w:val="20"/>
        </w:rPr>
      </w:pPr>
      <w:r w:rsidRPr="00B12729">
        <w:rPr>
          <w:rFonts w:ascii="Arial" w:hAnsi="Arial" w:cs="Arial"/>
          <w:b/>
          <w:iCs/>
          <w:sz w:val="20"/>
          <w:szCs w:val="20"/>
        </w:rPr>
        <w:t>XIV.</w:t>
      </w:r>
      <w:r w:rsidRPr="00B12729">
        <w:rPr>
          <w:rFonts w:ascii="Arial" w:hAnsi="Arial" w:cs="Arial"/>
          <w:b/>
          <w:iCs/>
          <w:sz w:val="20"/>
          <w:szCs w:val="20"/>
        </w:rPr>
        <w:tab/>
        <w:t>Karşılıklar ve koşullu yükümlülüklere ilişkin açıklamalar:</w:t>
      </w:r>
    </w:p>
    <w:p w14:paraId="5A9A5032" w14:textId="1B4476CA" w:rsidR="00632D27"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 xml:space="preserve">Krediler için ayrılan </w:t>
      </w:r>
      <w:r w:rsidR="005A795C" w:rsidRPr="00B12729">
        <w:rPr>
          <w:rFonts w:ascii="Arial" w:hAnsi="Arial" w:cs="Arial"/>
          <w:sz w:val="20"/>
          <w:szCs w:val="20"/>
        </w:rPr>
        <w:t>beklenen zarar</w:t>
      </w:r>
      <w:r w:rsidRPr="00B12729">
        <w:rPr>
          <w:rFonts w:ascii="Arial" w:hAnsi="Arial" w:cs="Arial"/>
          <w:sz w:val="20"/>
          <w:szCs w:val="20"/>
        </w:rPr>
        <w:t xml:space="preserve"> karşılıklar</w:t>
      </w:r>
      <w:r w:rsidR="005A795C" w:rsidRPr="00B12729">
        <w:rPr>
          <w:rFonts w:ascii="Arial" w:hAnsi="Arial" w:cs="Arial"/>
          <w:sz w:val="20"/>
          <w:szCs w:val="20"/>
        </w:rPr>
        <w:t>ı</w:t>
      </w:r>
      <w:r w:rsidRPr="00B12729">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B12729">
        <w:rPr>
          <w:rFonts w:ascii="Arial" w:hAnsi="Arial" w:cs="Arial"/>
          <w:sz w:val="20"/>
          <w:szCs w:val="20"/>
        </w:rPr>
        <w:t xml:space="preserve"> </w:t>
      </w:r>
      <w:r w:rsidRPr="00B12729">
        <w:rPr>
          <w:rFonts w:ascii="Arial" w:hAnsi="Arial" w:cs="Arial"/>
          <w:sz w:val="20"/>
          <w:szCs w:val="20"/>
        </w:rPr>
        <w:t xml:space="preserve">(“TMS 37”)’na uygun olarak muhasebeleştirilmektedir. </w:t>
      </w:r>
    </w:p>
    <w:p w14:paraId="6D037796" w14:textId="77777777" w:rsidR="00632D27" w:rsidRPr="00B12729" w:rsidRDefault="00632D27" w:rsidP="00B12729">
      <w:pPr>
        <w:pStyle w:val="BodyTextIndent"/>
        <w:spacing w:before="60" w:after="120"/>
        <w:ind w:firstLine="0"/>
        <w:rPr>
          <w:rFonts w:ascii="Arial" w:hAnsi="Arial" w:cs="Arial"/>
          <w:sz w:val="20"/>
          <w:szCs w:val="20"/>
        </w:rPr>
      </w:pPr>
      <w:r w:rsidRPr="00B12729">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B12729" w:rsidRDefault="00632D27" w:rsidP="00B12729">
      <w:pPr>
        <w:pStyle w:val="BodyTextIndent"/>
        <w:spacing w:before="120" w:after="120"/>
        <w:ind w:firstLine="0"/>
        <w:rPr>
          <w:rFonts w:ascii="Arial" w:hAnsi="Arial" w:cs="Arial"/>
          <w:sz w:val="20"/>
          <w:szCs w:val="20"/>
        </w:rPr>
      </w:pPr>
      <w:r w:rsidRPr="00B12729">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B12729" w:rsidRDefault="00B32471" w:rsidP="00B12729">
      <w:pPr>
        <w:pStyle w:val="BodyText"/>
        <w:tabs>
          <w:tab w:val="clear" w:pos="0"/>
          <w:tab w:val="clear" w:pos="720"/>
          <w:tab w:val="left" w:pos="142"/>
          <w:tab w:val="left" w:pos="540"/>
        </w:tabs>
        <w:spacing w:before="60" w:after="120"/>
        <w:rPr>
          <w:rFonts w:ascii="Arial" w:hAnsi="Arial" w:cs="Arial"/>
          <w:color w:val="auto"/>
          <w:sz w:val="20"/>
        </w:rPr>
      </w:pPr>
      <w:r w:rsidRPr="00B12729">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B12729" w:rsidRDefault="00632D27"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B12729">
        <w:rPr>
          <w:rFonts w:ascii="Arial" w:hAnsi="Arial" w:cs="Arial"/>
          <w:b/>
          <w:iCs/>
          <w:sz w:val="20"/>
          <w:szCs w:val="20"/>
        </w:rPr>
        <w:t xml:space="preserve">XV. </w:t>
      </w:r>
      <w:r w:rsidRPr="00B12729">
        <w:rPr>
          <w:rFonts w:ascii="Arial" w:hAnsi="Arial" w:cs="Arial"/>
          <w:b/>
          <w:iCs/>
          <w:sz w:val="20"/>
          <w:szCs w:val="20"/>
        </w:rPr>
        <w:tab/>
        <w:t>Çalışanların haklarına ilişkin yükümlülüklere ilişkin açıklamalar:</w:t>
      </w:r>
    </w:p>
    <w:p w14:paraId="56D06F0C" w14:textId="77777777" w:rsidR="00632D27" w:rsidRPr="00B12729" w:rsidRDefault="00632D27" w:rsidP="00B12729">
      <w:pPr>
        <w:pStyle w:val="BodyTextIndent"/>
        <w:numPr>
          <w:ilvl w:val="0"/>
          <w:numId w:val="9"/>
        </w:numPr>
        <w:spacing w:before="120" w:after="120"/>
        <w:ind w:left="-14" w:hanging="448"/>
        <w:rPr>
          <w:rFonts w:ascii="Arial" w:hAnsi="Arial" w:cs="Arial"/>
          <w:i/>
          <w:sz w:val="20"/>
          <w:szCs w:val="20"/>
        </w:rPr>
      </w:pPr>
      <w:r w:rsidRPr="00B12729">
        <w:rPr>
          <w:rFonts w:ascii="Arial" w:hAnsi="Arial" w:cs="Arial"/>
          <w:i/>
          <w:sz w:val="20"/>
          <w:szCs w:val="20"/>
        </w:rPr>
        <w:t>Tanımlanmış fayda planları:</w:t>
      </w:r>
    </w:p>
    <w:p w14:paraId="1540F6E1" w14:textId="63F11903" w:rsidR="0022681F" w:rsidRPr="00B12729" w:rsidRDefault="0022681F" w:rsidP="00B12729">
      <w:pPr>
        <w:pStyle w:val="BodybyBD"/>
        <w:keepLines w:val="0"/>
        <w:autoSpaceDE w:val="0"/>
        <w:autoSpaceDN w:val="0"/>
        <w:adjustRightInd w:val="0"/>
        <w:spacing w:before="60" w:after="0" w:line="240" w:lineRule="auto"/>
        <w:rPr>
          <w:rFonts w:ascii="Arial" w:hAnsi="Arial" w:cs="Arial"/>
          <w:sz w:val="20"/>
        </w:rPr>
      </w:pPr>
      <w:r w:rsidRPr="00B12729">
        <w:rPr>
          <w:rFonts w:ascii="Arial" w:hAnsi="Arial" w:cs="Arial"/>
          <w:sz w:val="20"/>
        </w:rPr>
        <w:t xml:space="preserve">Banka çalışanların haklarına ilişkin yükümlülüklerini </w:t>
      </w:r>
      <w:r w:rsidR="00D83F35" w:rsidRPr="00B12729">
        <w:rPr>
          <w:rFonts w:ascii="Arial" w:hAnsi="Arial" w:cs="Arial"/>
          <w:sz w:val="20"/>
        </w:rPr>
        <w:t>(“</w:t>
      </w:r>
      <w:r w:rsidRPr="00B12729">
        <w:rPr>
          <w:rFonts w:ascii="Arial" w:hAnsi="Arial" w:cs="Arial"/>
          <w:sz w:val="20"/>
        </w:rPr>
        <w:t>TMS 19</w:t>
      </w:r>
      <w:r w:rsidR="00D83F35" w:rsidRPr="00B12729">
        <w:rPr>
          <w:rFonts w:ascii="Arial" w:hAnsi="Arial" w:cs="Arial"/>
          <w:sz w:val="20"/>
        </w:rPr>
        <w:t>”)</w:t>
      </w:r>
      <w:r w:rsidR="00266E78" w:rsidRPr="00B12729">
        <w:rPr>
          <w:rFonts w:ascii="Arial" w:hAnsi="Arial" w:cs="Arial"/>
          <w:sz w:val="20"/>
        </w:rPr>
        <w:t xml:space="preserve"> </w:t>
      </w:r>
      <w:r w:rsidR="00D83F35" w:rsidRPr="00B12729">
        <w:rPr>
          <w:rFonts w:ascii="Arial" w:hAnsi="Arial" w:cs="Arial"/>
          <w:sz w:val="20"/>
        </w:rPr>
        <w:t>“</w:t>
      </w:r>
      <w:r w:rsidRPr="00B12729">
        <w:rPr>
          <w:rFonts w:ascii="Arial" w:hAnsi="Arial" w:cs="Arial"/>
          <w:sz w:val="20"/>
        </w:rPr>
        <w:t>Çalışanlara Sağlanan Faydalar” standardı uyarınca muhasebeleştirmektedir.</w:t>
      </w:r>
    </w:p>
    <w:p w14:paraId="784BCF35" w14:textId="45977D80" w:rsidR="0022681F" w:rsidRPr="00B12729" w:rsidRDefault="0022681F" w:rsidP="00B12729">
      <w:pPr>
        <w:pStyle w:val="BodybyBD"/>
        <w:keepLines w:val="0"/>
        <w:autoSpaceDE w:val="0"/>
        <w:autoSpaceDN w:val="0"/>
        <w:adjustRightInd w:val="0"/>
        <w:spacing w:before="60" w:after="0" w:line="240" w:lineRule="auto"/>
        <w:rPr>
          <w:rFonts w:ascii="Arial" w:hAnsi="Arial" w:cs="Arial"/>
          <w:sz w:val="20"/>
        </w:rPr>
      </w:pPr>
      <w:r w:rsidRPr="00B12729">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441D33AD" w:rsidR="0022681F" w:rsidRPr="00B12729" w:rsidRDefault="0022681F" w:rsidP="00B12729">
      <w:pPr>
        <w:pStyle w:val="BodybyBD"/>
        <w:keepLines w:val="0"/>
        <w:autoSpaceDE w:val="0"/>
        <w:autoSpaceDN w:val="0"/>
        <w:adjustRightInd w:val="0"/>
        <w:spacing w:before="60" w:after="0" w:line="240" w:lineRule="auto"/>
        <w:rPr>
          <w:rFonts w:ascii="Arial" w:hAnsi="Arial" w:cs="Arial"/>
          <w:sz w:val="20"/>
        </w:rPr>
      </w:pPr>
      <w:r w:rsidRPr="00B12729">
        <w:rPr>
          <w:rFonts w:ascii="Arial" w:hAnsi="Arial" w:cs="Arial"/>
          <w:sz w:val="20"/>
        </w:rPr>
        <w:t>Banka, bağımsız bir aktüer şirket tarafından hesaplanan kıdem tazminatı yükümlülük tutarını, ilişikteki finansal tablolara yansıtmıştır. Banka, TMS 19 standardı uyarınca tüm aktüeryal kayıp ve kazançlarını, diğer kapsamlı gelir tablosu altında muhasebeleştirmektedir.</w:t>
      </w:r>
      <w:r w:rsidR="00E6744D" w:rsidRPr="00B12729">
        <w:rPr>
          <w:rFonts w:ascii="Arial" w:hAnsi="Arial" w:cs="Arial"/>
          <w:sz w:val="20"/>
        </w:rPr>
        <w:t xml:space="preserve"> </w:t>
      </w:r>
      <w:r w:rsidR="001A197F" w:rsidRPr="00B12729">
        <w:rPr>
          <w:rFonts w:ascii="Arial" w:hAnsi="Arial" w:cs="Arial"/>
          <w:sz w:val="20"/>
        </w:rPr>
        <w:t xml:space="preserve">30 Haziran 2023 </w:t>
      </w:r>
      <w:r w:rsidR="0044407C" w:rsidRPr="00B12729">
        <w:rPr>
          <w:rFonts w:ascii="Arial" w:hAnsi="Arial" w:cs="Arial"/>
          <w:sz w:val="20"/>
        </w:rPr>
        <w:t xml:space="preserve">itibarıyla </w:t>
      </w:r>
      <w:r w:rsidR="00E77816" w:rsidRPr="00B12729">
        <w:rPr>
          <w:rFonts w:ascii="Arial" w:hAnsi="Arial" w:cs="Arial"/>
          <w:sz w:val="20"/>
        </w:rPr>
        <w:t xml:space="preserve">ertelenmiş vergi öncesi </w:t>
      </w:r>
      <w:bookmarkStart w:id="34" w:name="_Hlk94777486"/>
      <w:r w:rsidR="00D9234B" w:rsidRPr="00B12729">
        <w:rPr>
          <w:rFonts w:ascii="Arial" w:hAnsi="Arial" w:cs="Arial"/>
          <w:sz w:val="20"/>
        </w:rPr>
        <w:t>257.652</w:t>
      </w:r>
      <w:r w:rsidR="0044407C" w:rsidRPr="00B12729">
        <w:rPr>
          <w:rFonts w:ascii="Arial" w:hAnsi="Arial" w:cs="Arial"/>
          <w:sz w:val="20"/>
        </w:rPr>
        <w:t xml:space="preserve"> </w:t>
      </w:r>
      <w:bookmarkEnd w:id="34"/>
      <w:r w:rsidR="0044407C" w:rsidRPr="00B12729">
        <w:rPr>
          <w:rFonts w:ascii="Arial" w:hAnsi="Arial" w:cs="Arial"/>
          <w:sz w:val="20"/>
        </w:rPr>
        <w:t>TL aktüeryal kayıp bulunmaktadır (</w:t>
      </w:r>
      <w:r w:rsidR="004D26F1" w:rsidRPr="00B12729">
        <w:rPr>
          <w:rFonts w:ascii="Arial" w:hAnsi="Arial" w:cs="Arial"/>
          <w:sz w:val="20"/>
        </w:rPr>
        <w:t>31 Aralık 20</w:t>
      </w:r>
      <w:r w:rsidR="00581D4E" w:rsidRPr="00B12729">
        <w:rPr>
          <w:rFonts w:ascii="Arial" w:hAnsi="Arial" w:cs="Arial"/>
          <w:sz w:val="20"/>
        </w:rPr>
        <w:t>2</w:t>
      </w:r>
      <w:r w:rsidR="00DF28E0" w:rsidRPr="00B12729">
        <w:rPr>
          <w:rFonts w:ascii="Arial" w:hAnsi="Arial" w:cs="Arial"/>
          <w:sz w:val="20"/>
        </w:rPr>
        <w:t>2</w:t>
      </w:r>
      <w:r w:rsidR="0044407C" w:rsidRPr="00B12729">
        <w:rPr>
          <w:rFonts w:ascii="Arial" w:hAnsi="Arial" w:cs="Arial"/>
          <w:sz w:val="20"/>
        </w:rPr>
        <w:t xml:space="preserve">: </w:t>
      </w:r>
      <w:r w:rsidR="00DF28E0" w:rsidRPr="00B12729">
        <w:rPr>
          <w:rFonts w:ascii="Arial" w:hAnsi="Arial" w:cs="Arial"/>
          <w:sz w:val="20"/>
        </w:rPr>
        <w:t>257.652</w:t>
      </w:r>
      <w:r w:rsidR="00581D4E" w:rsidRPr="00B12729">
        <w:rPr>
          <w:rFonts w:ascii="Arial" w:hAnsi="Arial" w:cs="Arial"/>
          <w:sz w:val="20"/>
        </w:rPr>
        <w:t xml:space="preserve"> </w:t>
      </w:r>
      <w:r w:rsidR="0044407C" w:rsidRPr="00B12729">
        <w:rPr>
          <w:rFonts w:ascii="Arial" w:hAnsi="Arial" w:cs="Arial"/>
          <w:sz w:val="20"/>
        </w:rPr>
        <w:t>TL aktüeryal kayıp).</w:t>
      </w:r>
    </w:p>
    <w:p w14:paraId="65ED3B75" w14:textId="1A78689B" w:rsidR="00537C3E" w:rsidRPr="00B12729" w:rsidRDefault="0022681F" w:rsidP="00B12729">
      <w:pPr>
        <w:pStyle w:val="BodybyBD"/>
        <w:keepLines w:val="0"/>
        <w:autoSpaceDE w:val="0"/>
        <w:autoSpaceDN w:val="0"/>
        <w:adjustRightInd w:val="0"/>
        <w:spacing w:before="60" w:after="120" w:line="240" w:lineRule="auto"/>
        <w:rPr>
          <w:rFonts w:ascii="Arial" w:hAnsi="Arial" w:cs="Arial"/>
          <w:sz w:val="20"/>
        </w:rPr>
      </w:pPr>
      <w:r w:rsidRPr="00B12729">
        <w:rPr>
          <w:rFonts w:ascii="Arial" w:hAnsi="Arial" w:cs="Arial"/>
          <w:sz w:val="20"/>
        </w:rPr>
        <w:t>Banka, çalışanlarının kullanmadığı izin günlerine ilişkin TMS 19 standardı uyarınca karşılık ayırmış ve finansal tablolarına yansıtmıştır.</w:t>
      </w:r>
    </w:p>
    <w:p w14:paraId="1851C765" w14:textId="09CBE100" w:rsidR="0008711C" w:rsidRPr="00B12729" w:rsidRDefault="0008711C" w:rsidP="00B12729">
      <w:pPr>
        <w:pStyle w:val="BodybyBD"/>
        <w:keepLines w:val="0"/>
        <w:autoSpaceDE w:val="0"/>
        <w:autoSpaceDN w:val="0"/>
        <w:adjustRightInd w:val="0"/>
        <w:spacing w:before="60" w:after="120" w:line="240" w:lineRule="auto"/>
        <w:rPr>
          <w:rFonts w:ascii="Arial" w:hAnsi="Arial" w:cs="Arial"/>
          <w:sz w:val="20"/>
        </w:rPr>
      </w:pPr>
      <w:r w:rsidRPr="00B12729">
        <w:rPr>
          <w:rFonts w:ascii="Arial" w:hAnsi="Arial" w:cs="Arial"/>
          <w:sz w:val="20"/>
        </w:rPr>
        <w:t>Banka çalışanlarının üyesi bulundukları vakıf, sandık ve benzeri kuruluşlar bulunmamaktadır.</w:t>
      </w:r>
    </w:p>
    <w:p w14:paraId="343FFCA8" w14:textId="77777777" w:rsidR="00537C3E" w:rsidRPr="00B12729" w:rsidRDefault="00537C3E" w:rsidP="00B12729">
      <w:pPr>
        <w:rPr>
          <w:rFonts w:ascii="Arial" w:hAnsi="Arial" w:cs="Arial"/>
          <w:sz w:val="20"/>
          <w:szCs w:val="20"/>
          <w:lang w:eastAsia="en-US"/>
        </w:rPr>
      </w:pPr>
      <w:r w:rsidRPr="00B12729">
        <w:rPr>
          <w:rFonts w:ascii="Arial" w:hAnsi="Arial" w:cs="Arial"/>
          <w:sz w:val="20"/>
        </w:rPr>
        <w:br w:type="page"/>
      </w:r>
    </w:p>
    <w:p w14:paraId="6BA0D848" w14:textId="77777777" w:rsidR="00537C3E" w:rsidRPr="00B12729" w:rsidRDefault="00537C3E"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B12729">
        <w:rPr>
          <w:rFonts w:ascii="Arial" w:hAnsi="Arial" w:cs="Arial"/>
          <w:b/>
          <w:iCs/>
          <w:sz w:val="20"/>
          <w:szCs w:val="20"/>
        </w:rPr>
        <w:lastRenderedPageBreak/>
        <w:t xml:space="preserve">XV. </w:t>
      </w:r>
      <w:r w:rsidRPr="00B12729">
        <w:rPr>
          <w:rFonts w:ascii="Arial" w:hAnsi="Arial" w:cs="Arial"/>
          <w:b/>
          <w:iCs/>
          <w:sz w:val="20"/>
          <w:szCs w:val="20"/>
        </w:rPr>
        <w:tab/>
        <w:t>Çalışanların haklarına ilişkin yükümlülüklere ilişkin açıklamalar (devamı):</w:t>
      </w:r>
    </w:p>
    <w:p w14:paraId="2D58D6E7" w14:textId="7B140CB4" w:rsidR="00632D27" w:rsidRPr="00B12729" w:rsidRDefault="00632D27" w:rsidP="00B12729">
      <w:pPr>
        <w:pStyle w:val="BodyTextIndent"/>
        <w:spacing w:before="120" w:after="120"/>
        <w:ind w:left="-42" w:hanging="476"/>
        <w:rPr>
          <w:rFonts w:ascii="Arial" w:hAnsi="Arial" w:cs="Arial"/>
          <w:sz w:val="20"/>
          <w:szCs w:val="20"/>
        </w:rPr>
      </w:pPr>
      <w:r w:rsidRPr="00B12729">
        <w:rPr>
          <w:rFonts w:ascii="Arial" w:hAnsi="Arial" w:cs="Arial"/>
          <w:sz w:val="20"/>
          <w:szCs w:val="20"/>
        </w:rPr>
        <w:t xml:space="preserve">ii) </w:t>
      </w:r>
      <w:r w:rsidRPr="00B12729">
        <w:rPr>
          <w:rFonts w:ascii="Arial" w:hAnsi="Arial" w:cs="Arial"/>
          <w:sz w:val="20"/>
          <w:szCs w:val="20"/>
        </w:rPr>
        <w:tab/>
      </w:r>
      <w:r w:rsidRPr="00B12729">
        <w:rPr>
          <w:rFonts w:ascii="Arial" w:hAnsi="Arial" w:cs="Arial"/>
          <w:i/>
          <w:sz w:val="20"/>
          <w:szCs w:val="20"/>
        </w:rPr>
        <w:t>Tanımlanmış katkı planları</w:t>
      </w:r>
      <w:r w:rsidRPr="00B12729">
        <w:rPr>
          <w:rFonts w:ascii="Arial" w:hAnsi="Arial" w:cs="Arial"/>
          <w:sz w:val="20"/>
          <w:szCs w:val="20"/>
        </w:rPr>
        <w:t>:</w:t>
      </w:r>
    </w:p>
    <w:p w14:paraId="443929D8" w14:textId="64212B66" w:rsidR="00632D27" w:rsidRPr="00B12729" w:rsidRDefault="00632D27" w:rsidP="00B12729">
      <w:pPr>
        <w:pStyle w:val="BodyTextIndent"/>
        <w:spacing w:before="120"/>
        <w:ind w:firstLine="0"/>
        <w:rPr>
          <w:rFonts w:ascii="Arial" w:hAnsi="Arial" w:cs="Arial"/>
          <w:sz w:val="20"/>
          <w:szCs w:val="20"/>
        </w:rPr>
      </w:pPr>
      <w:r w:rsidRPr="00B12729">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B12729">
        <w:rPr>
          <w:rFonts w:ascii="Arial" w:hAnsi="Arial" w:cs="Arial"/>
          <w:sz w:val="20"/>
          <w:szCs w:val="20"/>
        </w:rPr>
        <w:t xml:space="preserve"> </w:t>
      </w:r>
      <w:r w:rsidRPr="00B12729">
        <w:rPr>
          <w:rFonts w:ascii="Arial" w:hAnsi="Arial" w:cs="Arial"/>
          <w:sz w:val="20"/>
          <w:szCs w:val="20"/>
        </w:rPr>
        <w:t>olduğu başka bir ödeme mecburiyeti yoktur. Bu primler tahakkuk ettikleri dönemde personel giderlerine yansıtılmaktadır.</w:t>
      </w:r>
    </w:p>
    <w:p w14:paraId="600719B6" w14:textId="77777777" w:rsidR="00632D27" w:rsidRPr="00B12729" w:rsidRDefault="00632D27" w:rsidP="00B12729">
      <w:pPr>
        <w:pStyle w:val="BodyTextIndent"/>
        <w:tabs>
          <w:tab w:val="left" w:pos="1134"/>
        </w:tabs>
        <w:spacing w:before="120"/>
        <w:ind w:left="-42" w:hanging="525"/>
        <w:rPr>
          <w:rFonts w:ascii="Arial" w:hAnsi="Arial" w:cs="Arial"/>
          <w:i/>
          <w:sz w:val="20"/>
          <w:szCs w:val="20"/>
        </w:rPr>
      </w:pPr>
      <w:r w:rsidRPr="00B12729">
        <w:rPr>
          <w:rFonts w:ascii="Arial" w:hAnsi="Arial" w:cs="Arial"/>
          <w:sz w:val="20"/>
          <w:szCs w:val="20"/>
        </w:rPr>
        <w:t xml:space="preserve">iii) </w:t>
      </w:r>
      <w:r w:rsidRPr="00B12729">
        <w:rPr>
          <w:rFonts w:ascii="Arial" w:hAnsi="Arial" w:cs="Arial"/>
          <w:sz w:val="20"/>
          <w:szCs w:val="20"/>
        </w:rPr>
        <w:tab/>
      </w:r>
      <w:r w:rsidRPr="00B12729">
        <w:rPr>
          <w:rFonts w:ascii="Arial" w:hAnsi="Arial" w:cs="Arial"/>
          <w:i/>
          <w:sz w:val="20"/>
          <w:szCs w:val="20"/>
        </w:rPr>
        <w:t>Çalışanlara sağlanan kısa vadeli faydalar:</w:t>
      </w:r>
    </w:p>
    <w:p w14:paraId="0B723795" w14:textId="77777777" w:rsidR="000205E0" w:rsidRPr="00B12729" w:rsidRDefault="00DF39EB" w:rsidP="00B12729">
      <w:pPr>
        <w:pStyle w:val="BodyTextIndent"/>
        <w:spacing w:before="120" w:after="120"/>
        <w:ind w:firstLine="0"/>
        <w:rPr>
          <w:rFonts w:ascii="Arial" w:hAnsi="Arial" w:cs="Arial"/>
          <w:sz w:val="20"/>
          <w:szCs w:val="20"/>
        </w:rPr>
      </w:pPr>
      <w:r w:rsidRPr="00B12729">
        <w:rPr>
          <w:rFonts w:ascii="Arial" w:hAnsi="Arial" w:cs="Arial"/>
          <w:sz w:val="20"/>
          <w:szCs w:val="20"/>
        </w:rPr>
        <w:t>Banka, TMS</w:t>
      </w:r>
      <w:r w:rsidR="008B1B21" w:rsidRPr="00B12729">
        <w:rPr>
          <w:rFonts w:ascii="Arial" w:hAnsi="Arial" w:cs="Arial"/>
          <w:sz w:val="20"/>
          <w:szCs w:val="20"/>
        </w:rPr>
        <w:t xml:space="preserve"> </w:t>
      </w:r>
      <w:r w:rsidRPr="00B12729">
        <w:rPr>
          <w:rFonts w:ascii="Arial" w:hAnsi="Arial" w:cs="Arial"/>
          <w:sz w:val="20"/>
          <w:szCs w:val="20"/>
        </w:rPr>
        <w:t>19 kapsamında birikimli ücretli izinlerin beklenen maliyetlerin</w:t>
      </w:r>
      <w:r w:rsidR="00367FF0" w:rsidRPr="00B12729">
        <w:rPr>
          <w:rFonts w:ascii="Arial" w:hAnsi="Arial" w:cs="Arial"/>
          <w:sz w:val="20"/>
          <w:szCs w:val="20"/>
        </w:rPr>
        <w:t>i, raporlama dönemi sonu itibarı</w:t>
      </w:r>
      <w:r w:rsidRPr="00B12729">
        <w:rPr>
          <w:rFonts w:ascii="Arial" w:hAnsi="Arial" w:cs="Arial"/>
          <w:sz w:val="20"/>
          <w:szCs w:val="20"/>
        </w:rPr>
        <w:t>yla birikmiş kullanılmayan haklar dolayısıyla ödemeyi beklediği ek tutarlar olarak ölçer</w:t>
      </w:r>
      <w:r w:rsidR="008B1B21" w:rsidRPr="00B12729">
        <w:rPr>
          <w:rFonts w:ascii="Arial" w:hAnsi="Arial" w:cs="Arial"/>
          <w:sz w:val="20"/>
          <w:szCs w:val="20"/>
        </w:rPr>
        <w:t>.</w:t>
      </w:r>
    </w:p>
    <w:p w14:paraId="37CB0826" w14:textId="440A9AE0" w:rsidR="00632D27" w:rsidRPr="00B12729" w:rsidRDefault="00632D27" w:rsidP="00B12729">
      <w:pPr>
        <w:pStyle w:val="BodyTextIndent"/>
        <w:ind w:hanging="561"/>
        <w:rPr>
          <w:rFonts w:ascii="Arial" w:hAnsi="Arial" w:cs="Arial"/>
          <w:b/>
          <w:iCs/>
          <w:sz w:val="20"/>
          <w:szCs w:val="20"/>
        </w:rPr>
      </w:pPr>
      <w:r w:rsidRPr="00B12729">
        <w:rPr>
          <w:rFonts w:ascii="Arial" w:hAnsi="Arial" w:cs="Arial"/>
          <w:b/>
          <w:iCs/>
          <w:sz w:val="20"/>
          <w:szCs w:val="20"/>
        </w:rPr>
        <w:t>XVI.</w:t>
      </w:r>
      <w:r w:rsidRPr="00B12729">
        <w:rPr>
          <w:rFonts w:ascii="Arial" w:hAnsi="Arial" w:cs="Arial"/>
          <w:b/>
          <w:iCs/>
          <w:sz w:val="20"/>
          <w:szCs w:val="20"/>
        </w:rPr>
        <w:tab/>
        <w:t>Vergi uygulamalarına ilişkin açıklamalar:</w:t>
      </w:r>
    </w:p>
    <w:p w14:paraId="20FDDC35" w14:textId="77777777" w:rsidR="0008711C" w:rsidRPr="00B12729" w:rsidRDefault="00632D27" w:rsidP="00B12729">
      <w:pPr>
        <w:pStyle w:val="BodyTextIndent"/>
        <w:spacing w:before="120"/>
        <w:ind w:firstLine="0"/>
        <w:rPr>
          <w:rFonts w:ascii="Arial" w:hAnsi="Arial" w:cs="Arial"/>
          <w:b/>
          <w:sz w:val="20"/>
          <w:szCs w:val="20"/>
        </w:rPr>
      </w:pPr>
      <w:r w:rsidRPr="00B12729">
        <w:rPr>
          <w:rFonts w:ascii="Arial" w:hAnsi="Arial" w:cs="Arial"/>
          <w:b/>
          <w:sz w:val="20"/>
          <w:szCs w:val="20"/>
        </w:rPr>
        <w:t xml:space="preserve">Cari vergi: </w:t>
      </w:r>
    </w:p>
    <w:p w14:paraId="039CAC61" w14:textId="045DE3EE" w:rsidR="0008711C" w:rsidRPr="00B12729" w:rsidRDefault="0008711C" w:rsidP="00B12729">
      <w:pPr>
        <w:pStyle w:val="BodyTextIndent"/>
        <w:spacing w:before="120"/>
        <w:ind w:firstLine="0"/>
        <w:rPr>
          <w:rFonts w:ascii="Arial" w:hAnsi="Arial" w:cs="Arial"/>
          <w:b/>
          <w:sz w:val="20"/>
          <w:szCs w:val="20"/>
        </w:rPr>
      </w:pPr>
      <w:r w:rsidRPr="00B12729">
        <w:rPr>
          <w:rFonts w:ascii="Arial" w:hAnsi="Arial" w:cs="Arial"/>
          <w:sz w:val="20"/>
          <w:szCs w:val="20"/>
        </w:rPr>
        <w:t>Banka, Türkiye’de yürürlükte bulunan vergi mevzuatına tabidir.</w:t>
      </w:r>
    </w:p>
    <w:p w14:paraId="2C8DB21F" w14:textId="7E689B1B" w:rsidR="0008711C" w:rsidRPr="00B12729" w:rsidRDefault="001A197F" w:rsidP="00B12729">
      <w:pPr>
        <w:spacing w:before="120"/>
        <w:jc w:val="both"/>
        <w:rPr>
          <w:rFonts w:ascii="Arial" w:hAnsi="Arial" w:cs="Arial"/>
          <w:sz w:val="20"/>
          <w:szCs w:val="20"/>
          <w:lang w:eastAsia="en-US"/>
        </w:rPr>
      </w:pPr>
      <w:r w:rsidRPr="00B12729">
        <w:rPr>
          <w:rFonts w:ascii="Arial" w:hAnsi="Arial" w:cs="Arial"/>
          <w:sz w:val="20"/>
          <w:szCs w:val="20"/>
          <w:lang w:eastAsia="en-US"/>
        </w:rPr>
        <w:t xml:space="preserve">30 Haziran 2023 </w:t>
      </w:r>
      <w:r w:rsidR="0008711C" w:rsidRPr="00B12729">
        <w:rPr>
          <w:rFonts w:ascii="Arial" w:hAnsi="Arial" w:cs="Arial"/>
          <w:sz w:val="20"/>
          <w:szCs w:val="20"/>
          <w:lang w:eastAsia="en-US"/>
        </w:rPr>
        <w:t>tarihi itibariyle finansal tablolarda Kurumlar vergisi oranı %25 olarak uygulanmıştır.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r w:rsidR="001E1B3A" w:rsidRPr="00B12729">
        <w:rPr>
          <w:rFonts w:ascii="Arial" w:hAnsi="Arial" w:cs="Arial"/>
          <w:sz w:val="20"/>
          <w:szCs w:val="20"/>
          <w:lang w:eastAsia="en-US"/>
        </w:rPr>
        <w:t xml:space="preserve"> Bununla beraber 15.07.2023 tarihinde yayımlanan 7456 Sayılı Kanun ile 1.10.2023 tarihinden itibaren verilmesi gereken beyannamelerde yer alan kümülatif matrahlara uygulanmak üzere söz konusu oran %30’a çıkarılmış olup; 01</w:t>
      </w:r>
      <w:r w:rsidR="001435B4" w:rsidRPr="00B12729">
        <w:rPr>
          <w:rFonts w:ascii="Arial" w:hAnsi="Arial" w:cs="Arial"/>
          <w:sz w:val="20"/>
          <w:szCs w:val="20"/>
          <w:lang w:eastAsia="en-US"/>
        </w:rPr>
        <w:t xml:space="preserve"> Ocak</w:t>
      </w:r>
      <w:r w:rsidR="001E1B3A" w:rsidRPr="00B12729">
        <w:rPr>
          <w:rFonts w:ascii="Arial" w:hAnsi="Arial" w:cs="Arial"/>
          <w:sz w:val="20"/>
          <w:szCs w:val="20"/>
          <w:lang w:eastAsia="en-US"/>
        </w:rPr>
        <w:t>.2023-30</w:t>
      </w:r>
      <w:r w:rsidR="001435B4" w:rsidRPr="00B12729">
        <w:rPr>
          <w:rFonts w:ascii="Arial" w:hAnsi="Arial" w:cs="Arial"/>
          <w:sz w:val="20"/>
          <w:szCs w:val="20"/>
          <w:lang w:eastAsia="en-US"/>
        </w:rPr>
        <w:t xml:space="preserve"> Eylül </w:t>
      </w:r>
      <w:r w:rsidR="001E1B3A" w:rsidRPr="00B12729">
        <w:rPr>
          <w:rFonts w:ascii="Arial" w:hAnsi="Arial" w:cs="Arial"/>
          <w:sz w:val="20"/>
          <w:szCs w:val="20"/>
          <w:lang w:eastAsia="en-US"/>
        </w:rPr>
        <w:t>2023 dönemine ait verilecek geçici kurumlar vergisi beyannamesinden başlanacak şekilde gelecek dönemlerde kurumlar vergisi oranı %30 olarak uygulanacaktır.</w:t>
      </w:r>
    </w:p>
    <w:p w14:paraId="52F72188" w14:textId="77777777" w:rsidR="0008711C" w:rsidRPr="00B12729" w:rsidRDefault="0008711C" w:rsidP="00B12729">
      <w:pPr>
        <w:spacing w:before="120"/>
        <w:jc w:val="both"/>
        <w:rPr>
          <w:rFonts w:ascii="Arial" w:hAnsi="Arial" w:cs="Arial"/>
          <w:sz w:val="20"/>
          <w:szCs w:val="20"/>
          <w:lang w:eastAsia="en-US"/>
        </w:rPr>
      </w:pPr>
      <w:r w:rsidRPr="00B12729">
        <w:rPr>
          <w:rFonts w:ascii="Arial" w:hAnsi="Arial" w:cs="Arial"/>
          <w:sz w:val="20"/>
          <w:szCs w:val="20"/>
          <w:lang w:eastAsia="en-US"/>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6DCE492D" w14:textId="65059E6E" w:rsidR="0008711C" w:rsidRPr="00B12729" w:rsidRDefault="0008711C" w:rsidP="00B12729">
      <w:pPr>
        <w:spacing w:before="120"/>
        <w:jc w:val="both"/>
        <w:rPr>
          <w:rFonts w:ascii="Arial" w:hAnsi="Arial" w:cs="Arial"/>
          <w:sz w:val="20"/>
          <w:szCs w:val="20"/>
          <w:lang w:eastAsia="en-US"/>
        </w:rPr>
      </w:pPr>
      <w:r w:rsidRPr="00B12729">
        <w:rPr>
          <w:rFonts w:ascii="Arial" w:hAnsi="Arial" w:cs="Arial"/>
          <w:sz w:val="20"/>
          <w:szCs w:val="20"/>
          <w:lang w:eastAsia="en-US"/>
        </w:rPr>
        <w:t>Kurumlar üçer aylık mali karları üzerinden cari oran ile geçici vergi hesaplar ve o dönemi izleyen ikinci ayın</w:t>
      </w:r>
      <w:r w:rsidR="00F80916" w:rsidRPr="00B12729">
        <w:rPr>
          <w:rFonts w:ascii="Arial" w:hAnsi="Arial" w:cs="Arial"/>
          <w:sz w:val="20"/>
          <w:szCs w:val="20"/>
          <w:lang w:eastAsia="en-US"/>
        </w:rPr>
        <w:t xml:space="preserve"> </w:t>
      </w:r>
      <w:r w:rsidRPr="00B12729">
        <w:rPr>
          <w:rFonts w:ascii="Arial" w:hAnsi="Arial" w:cs="Arial"/>
          <w:sz w:val="20"/>
          <w:szCs w:val="20"/>
          <w:lang w:eastAsia="en-US"/>
        </w:rPr>
        <w:t>17’nci günü</w:t>
      </w:r>
      <w:r w:rsidR="00F80916" w:rsidRPr="00B12729">
        <w:rPr>
          <w:rFonts w:ascii="Arial" w:hAnsi="Arial" w:cs="Arial"/>
          <w:sz w:val="20"/>
          <w:szCs w:val="20"/>
          <w:lang w:eastAsia="en-US"/>
        </w:rPr>
        <w:t>ne kadar beyan edilerek aynı gün</w:t>
      </w:r>
      <w:r w:rsidRPr="00B12729">
        <w:rPr>
          <w:rFonts w:ascii="Arial" w:hAnsi="Arial" w:cs="Arial"/>
          <w:sz w:val="20"/>
          <w:szCs w:val="20"/>
          <w:lang w:eastAsia="en-US"/>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1DDA3D55" w14:textId="77777777" w:rsidR="0008711C" w:rsidRPr="00B12729" w:rsidRDefault="0008711C" w:rsidP="00B12729">
      <w:pPr>
        <w:spacing w:before="120"/>
        <w:jc w:val="both"/>
        <w:rPr>
          <w:rFonts w:ascii="Arial" w:hAnsi="Arial" w:cs="Arial"/>
          <w:sz w:val="20"/>
          <w:szCs w:val="20"/>
          <w:lang w:eastAsia="en-US"/>
        </w:rPr>
      </w:pPr>
      <w:r w:rsidRPr="00B12729">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p>
    <w:p w14:paraId="586FB4A1" w14:textId="77777777" w:rsidR="0008711C" w:rsidRPr="00B12729" w:rsidRDefault="0008711C" w:rsidP="00B12729">
      <w:pPr>
        <w:spacing w:before="120"/>
        <w:jc w:val="both"/>
        <w:rPr>
          <w:rFonts w:ascii="Arial" w:hAnsi="Arial" w:cs="Arial"/>
          <w:sz w:val="20"/>
          <w:szCs w:val="20"/>
          <w:lang w:eastAsia="en-US"/>
        </w:rPr>
      </w:pPr>
      <w:r w:rsidRPr="00B12729">
        <w:rPr>
          <w:rFonts w:ascii="Arial" w:hAnsi="Arial" w:cs="Arial"/>
          <w:sz w:val="20"/>
          <w:szCs w:val="20"/>
          <w:lang w:eastAsia="en-US"/>
        </w:rPr>
        <w:t>Türk vergi mevzuatına göre beyanname üzerinde gösterilen mali zararlar 5 yılı aşmamak kaydıyla dönem kurum kazancından indirilebilirler. Ancak, mali zararlar, geçmiş yıl karlarından mahsup edilemez.</w:t>
      </w:r>
    </w:p>
    <w:p w14:paraId="6C517099" w14:textId="4507910E" w:rsidR="0008711C" w:rsidRPr="00B12729" w:rsidRDefault="0008711C" w:rsidP="00B12729">
      <w:pPr>
        <w:spacing w:before="120"/>
        <w:jc w:val="both"/>
        <w:rPr>
          <w:rFonts w:ascii="Arial" w:hAnsi="Arial" w:cs="Arial"/>
          <w:sz w:val="20"/>
          <w:szCs w:val="20"/>
        </w:rPr>
      </w:pPr>
      <w:r w:rsidRPr="00B12729">
        <w:rPr>
          <w:rFonts w:ascii="Arial" w:hAnsi="Arial" w:cs="Arial"/>
          <w:sz w:val="20"/>
          <w:szCs w:val="20"/>
          <w:lang w:eastAsia="en-US"/>
        </w:rPr>
        <w:t xml:space="preserve">Türkiye’de ödenecek vergiler konusunda vergi otoritesi ile mutabakat sağlamak gibi bir uygulama bulunmamaktadır. Kurumlar vergisi beyannameleri hesap döneminin kapandığı ayı takip eden dördüncü ayın </w:t>
      </w:r>
      <w:r w:rsidR="00F80916" w:rsidRPr="00B12729">
        <w:rPr>
          <w:rFonts w:ascii="Arial" w:hAnsi="Arial" w:cs="Arial"/>
          <w:sz w:val="20"/>
          <w:szCs w:val="20"/>
          <w:lang w:eastAsia="en-US"/>
        </w:rPr>
        <w:t>son</w:t>
      </w:r>
      <w:r w:rsidRPr="00B12729">
        <w:rPr>
          <w:rFonts w:ascii="Arial" w:hAnsi="Arial" w:cs="Arial"/>
          <w:sz w:val="20"/>
          <w:szCs w:val="20"/>
          <w:lang w:eastAsia="en-US"/>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CB10E62" w14:textId="68A0650C" w:rsidR="001179D9" w:rsidRPr="00B12729" w:rsidRDefault="00012521" w:rsidP="00B12729">
      <w:pPr>
        <w:spacing w:before="120"/>
        <w:jc w:val="both"/>
        <w:rPr>
          <w:rFonts w:ascii="Arial" w:hAnsi="Arial" w:cs="Arial"/>
          <w:sz w:val="20"/>
          <w:szCs w:val="20"/>
        </w:rPr>
      </w:pPr>
      <w:r w:rsidRPr="00B12729">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B12729">
        <w:rPr>
          <w:rFonts w:ascii="Arial" w:hAnsi="Arial" w:cs="Arial"/>
          <w:sz w:val="20"/>
          <w:szCs w:val="20"/>
        </w:rPr>
        <w:t xml:space="preserve"> olarak</w:t>
      </w:r>
      <w:r w:rsidRPr="00B12729">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2DAFEFB4" w14:textId="15CE4854" w:rsidR="00321863" w:rsidRPr="00B12729" w:rsidRDefault="001179D9" w:rsidP="00B12729">
      <w:pPr>
        <w:pStyle w:val="xl81"/>
        <w:pBdr>
          <w:left w:val="none" w:sz="0" w:space="0" w:color="auto"/>
        </w:pBdr>
        <w:spacing w:before="120" w:beforeAutospacing="0" w:after="0" w:afterAutospacing="0"/>
        <w:jc w:val="both"/>
        <w:textAlignment w:val="auto"/>
        <w:rPr>
          <w:rFonts w:ascii="Arial" w:hAnsi="Arial" w:cs="Arial"/>
          <w:sz w:val="20"/>
          <w:szCs w:val="20"/>
        </w:rPr>
      </w:pPr>
      <w:bookmarkStart w:id="35" w:name="_Hlk102496327"/>
      <w:r w:rsidRPr="00B12729">
        <w:rPr>
          <w:rFonts w:ascii="Arial" w:hAnsi="Arial" w:cs="Arial"/>
          <w:sz w:val="20"/>
          <w:szCs w:val="20"/>
        </w:rPr>
        <w:t xml:space="preserve">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w:t>
      </w:r>
    </w:p>
    <w:p w14:paraId="6FBC7FCD" w14:textId="1D324C90" w:rsidR="00321863" w:rsidRPr="00B12729" w:rsidRDefault="00321863" w:rsidP="00B12729">
      <w:pPr>
        <w:pStyle w:val="BodyTextIndent"/>
        <w:ind w:hanging="561"/>
        <w:rPr>
          <w:rFonts w:ascii="Arial" w:hAnsi="Arial" w:cs="Arial"/>
          <w:b/>
          <w:iCs/>
          <w:sz w:val="20"/>
          <w:szCs w:val="20"/>
        </w:rPr>
      </w:pPr>
      <w:r w:rsidRPr="00B12729">
        <w:rPr>
          <w:rFonts w:ascii="Arial" w:hAnsi="Arial" w:cs="Arial"/>
          <w:b/>
          <w:iCs/>
          <w:sz w:val="20"/>
          <w:szCs w:val="20"/>
        </w:rPr>
        <w:lastRenderedPageBreak/>
        <w:t>XVI.</w:t>
      </w:r>
      <w:r w:rsidRPr="00B12729">
        <w:rPr>
          <w:rFonts w:ascii="Arial" w:hAnsi="Arial" w:cs="Arial"/>
          <w:b/>
          <w:iCs/>
          <w:sz w:val="20"/>
          <w:szCs w:val="20"/>
        </w:rPr>
        <w:tab/>
        <w:t>Vergi uygulamalarına ilişkin açıklamalar (devamı):</w:t>
      </w:r>
    </w:p>
    <w:p w14:paraId="2D7FDC47" w14:textId="77777777" w:rsidR="00321863" w:rsidRPr="00B12729" w:rsidRDefault="00321863" w:rsidP="00B12729">
      <w:pPr>
        <w:pStyle w:val="BodyTextIndent"/>
        <w:spacing w:before="120"/>
        <w:ind w:firstLine="0"/>
        <w:rPr>
          <w:rFonts w:ascii="Arial" w:hAnsi="Arial" w:cs="Arial"/>
          <w:b/>
          <w:iCs/>
          <w:sz w:val="20"/>
          <w:szCs w:val="20"/>
        </w:rPr>
      </w:pPr>
      <w:r w:rsidRPr="00B12729">
        <w:rPr>
          <w:rFonts w:ascii="Arial" w:hAnsi="Arial" w:cs="Arial"/>
          <w:b/>
          <w:sz w:val="20"/>
          <w:szCs w:val="20"/>
        </w:rPr>
        <w:t xml:space="preserve">Cari vergi </w:t>
      </w:r>
      <w:r w:rsidRPr="00B12729">
        <w:rPr>
          <w:rFonts w:ascii="Arial" w:hAnsi="Arial" w:cs="Arial"/>
          <w:b/>
          <w:iCs/>
          <w:sz w:val="20"/>
          <w:szCs w:val="20"/>
        </w:rPr>
        <w:t>(devamı):</w:t>
      </w:r>
    </w:p>
    <w:p w14:paraId="1F8190D5" w14:textId="175D31DB" w:rsidR="001179D9" w:rsidRPr="00B12729" w:rsidRDefault="001179D9" w:rsidP="00B12729">
      <w:pPr>
        <w:pStyle w:val="xl81"/>
        <w:pBdr>
          <w:left w:val="none" w:sz="0" w:space="0" w:color="auto"/>
        </w:pBdr>
        <w:spacing w:before="120" w:beforeAutospacing="0" w:after="0" w:afterAutospacing="0"/>
        <w:jc w:val="both"/>
        <w:textAlignment w:val="auto"/>
        <w:rPr>
          <w:rFonts w:ascii="Arial" w:hAnsi="Arial" w:cs="Arial"/>
          <w:sz w:val="20"/>
          <w:szCs w:val="20"/>
        </w:rPr>
      </w:pPr>
      <w:r w:rsidRPr="00B12729">
        <w:rPr>
          <w:rFonts w:ascii="Arial" w:hAnsi="Arial" w:cs="Arial"/>
          <w:sz w:val="20"/>
          <w:szCs w:val="20"/>
        </w:rPr>
        <w:t>tabi tutulacağı, yapılacak enflasyon düzeltmesinden kaynaklanan kar/zarar farklarının geçmiş yıllar kar/zarar hesabında gösterileceği hususu yasalaşmıştır.</w:t>
      </w:r>
    </w:p>
    <w:bookmarkEnd w:id="35"/>
    <w:p w14:paraId="1D006C58" w14:textId="77777777" w:rsidR="00321863" w:rsidRPr="00B12729" w:rsidRDefault="00321863" w:rsidP="00B12729">
      <w:pPr>
        <w:rPr>
          <w:rFonts w:ascii="Arial" w:hAnsi="Arial" w:cs="Arial"/>
          <w:b/>
          <w:iCs/>
          <w:sz w:val="20"/>
          <w:szCs w:val="20"/>
        </w:rPr>
      </w:pPr>
    </w:p>
    <w:p w14:paraId="6719B6FE" w14:textId="4B3A7752" w:rsidR="00863AC4" w:rsidRPr="00B12729" w:rsidRDefault="00863AC4" w:rsidP="00B12729">
      <w:pPr>
        <w:rPr>
          <w:rFonts w:ascii="Arial" w:hAnsi="Arial" w:cs="Arial"/>
          <w:bCs/>
          <w:sz w:val="20"/>
          <w:szCs w:val="20"/>
          <w:lang w:eastAsia="en-US"/>
        </w:rPr>
      </w:pPr>
      <w:r w:rsidRPr="00B12729">
        <w:rPr>
          <w:rFonts w:ascii="Arial" w:hAnsi="Arial" w:cs="Arial"/>
          <w:bCs/>
          <w:sz w:val="20"/>
          <w:szCs w:val="20"/>
          <w:lang w:eastAsia="en-US"/>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21FE6DFF" w14:textId="2A645B92" w:rsidR="00632D27" w:rsidRPr="00B12729" w:rsidRDefault="00632D27" w:rsidP="00B12729">
      <w:pPr>
        <w:pStyle w:val="BodyTextIndent"/>
        <w:spacing w:before="120" w:after="120"/>
        <w:ind w:firstLine="0"/>
        <w:rPr>
          <w:rFonts w:ascii="Arial" w:hAnsi="Arial" w:cs="Arial"/>
          <w:sz w:val="20"/>
          <w:szCs w:val="20"/>
        </w:rPr>
      </w:pPr>
      <w:r w:rsidRPr="00B12729">
        <w:rPr>
          <w:rFonts w:ascii="Arial" w:hAnsi="Arial" w:cs="Arial"/>
          <w:b/>
          <w:sz w:val="20"/>
          <w:szCs w:val="20"/>
        </w:rPr>
        <w:t>Ertelenmiş vergiler:</w:t>
      </w:r>
      <w:r w:rsidRPr="00B12729">
        <w:rPr>
          <w:rFonts w:ascii="Arial" w:hAnsi="Arial" w:cs="Arial"/>
          <w:sz w:val="20"/>
          <w:szCs w:val="20"/>
        </w:rPr>
        <w:t xml:space="preserve"> </w:t>
      </w:r>
    </w:p>
    <w:p w14:paraId="10FB8B8F" w14:textId="41F2729F" w:rsidR="0008711C" w:rsidRPr="00B12729" w:rsidRDefault="0008711C" w:rsidP="00B12729">
      <w:pPr>
        <w:jc w:val="both"/>
        <w:rPr>
          <w:rFonts w:ascii="Arial" w:hAnsi="Arial" w:cs="Arial"/>
          <w:bCs/>
          <w:sz w:val="20"/>
          <w:szCs w:val="20"/>
          <w:lang w:eastAsia="en-US"/>
        </w:rPr>
      </w:pPr>
      <w:r w:rsidRPr="00B12729">
        <w:rPr>
          <w:rFonts w:ascii="Arial" w:hAnsi="Arial" w:cs="Arial"/>
          <w:bCs/>
          <w:sz w:val="20"/>
          <w:szCs w:val="20"/>
          <w:lang w:eastAsia="en-US"/>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 7394 sayılı yasanın 15</w:t>
      </w:r>
      <w:r w:rsidR="00BA632A" w:rsidRPr="00B12729">
        <w:rPr>
          <w:rFonts w:ascii="Arial" w:hAnsi="Arial" w:cs="Arial"/>
          <w:bCs/>
          <w:sz w:val="20"/>
          <w:szCs w:val="20"/>
          <w:lang w:eastAsia="en-US"/>
        </w:rPr>
        <w:t xml:space="preserve"> Nisan </w:t>
      </w:r>
      <w:r w:rsidRPr="00B12729">
        <w:rPr>
          <w:rFonts w:ascii="Arial" w:hAnsi="Arial" w:cs="Arial"/>
          <w:bCs/>
          <w:sz w:val="20"/>
          <w:szCs w:val="20"/>
          <w:lang w:eastAsia="en-US"/>
        </w:rPr>
        <w:t xml:space="preserve">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w:t>
      </w:r>
      <w:r w:rsidR="001A197F" w:rsidRPr="00B12729">
        <w:rPr>
          <w:rFonts w:ascii="Arial" w:hAnsi="Arial" w:cs="Arial"/>
          <w:bCs/>
          <w:sz w:val="20"/>
          <w:szCs w:val="20"/>
          <w:lang w:eastAsia="en-US"/>
        </w:rPr>
        <w:t xml:space="preserve">30 Haziran </w:t>
      </w:r>
      <w:r w:rsidRPr="00B12729">
        <w:rPr>
          <w:rFonts w:ascii="Arial" w:hAnsi="Arial" w:cs="Arial"/>
          <w:bCs/>
          <w:sz w:val="20"/>
          <w:szCs w:val="20"/>
          <w:lang w:eastAsia="en-US"/>
        </w:rPr>
        <w:t xml:space="preserve"> 2023 ve 31 Aralık 2022 tarihleri itibarıyla ertelenmiş vergi %25 üzerinden hesaplanmıştır.</w:t>
      </w:r>
    </w:p>
    <w:p w14:paraId="1D25B7F4" w14:textId="77777777" w:rsidR="0008711C" w:rsidRPr="00B12729" w:rsidRDefault="0008711C" w:rsidP="00B12729">
      <w:pPr>
        <w:spacing w:before="120"/>
        <w:jc w:val="both"/>
        <w:rPr>
          <w:rFonts w:ascii="Arial" w:hAnsi="Arial" w:cs="Arial"/>
          <w:bCs/>
          <w:sz w:val="20"/>
          <w:szCs w:val="20"/>
          <w:lang w:eastAsia="en-US"/>
        </w:rPr>
      </w:pPr>
      <w:r w:rsidRPr="00B12729">
        <w:rPr>
          <w:rFonts w:ascii="Arial" w:hAnsi="Arial" w:cs="Arial"/>
          <w:bCs/>
          <w:sz w:val="20"/>
          <w:szCs w:val="20"/>
          <w:lang w:eastAsia="en-US"/>
        </w:rPr>
        <w:t xml:space="preserve">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1480DD21" w14:textId="278D9FDF" w:rsidR="0008711C" w:rsidRPr="00B12729" w:rsidRDefault="0008711C" w:rsidP="00B12729">
      <w:pPr>
        <w:spacing w:before="120"/>
        <w:jc w:val="both"/>
        <w:rPr>
          <w:rFonts w:ascii="Arial" w:hAnsi="Arial" w:cs="Arial"/>
          <w:bCs/>
          <w:sz w:val="20"/>
          <w:szCs w:val="20"/>
          <w:lang w:eastAsia="en-US"/>
        </w:rPr>
      </w:pPr>
      <w:r w:rsidRPr="00B12729">
        <w:rPr>
          <w:rFonts w:ascii="Arial" w:hAnsi="Arial" w:cs="Arial"/>
          <w:bCs/>
          <w:sz w:val="20"/>
          <w:szCs w:val="20"/>
          <w:lang w:eastAsia="en-US"/>
        </w:rPr>
        <w:t>BDDK’nın 8 Aralık 2004 tarihli BDDK.DZM.2/13/1-a-3 no’lu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p>
    <w:p w14:paraId="1D9EBD0F" w14:textId="66D00FF4" w:rsidR="0008711C" w:rsidRPr="00B12729" w:rsidRDefault="0008711C" w:rsidP="00B12729">
      <w:pPr>
        <w:spacing w:before="120"/>
        <w:jc w:val="both"/>
        <w:rPr>
          <w:rFonts w:ascii="Arial" w:hAnsi="Arial" w:cs="Arial"/>
          <w:bCs/>
          <w:sz w:val="20"/>
          <w:szCs w:val="20"/>
          <w:lang w:eastAsia="en-US"/>
        </w:rPr>
      </w:pPr>
      <w:r w:rsidRPr="00B12729">
        <w:rPr>
          <w:rFonts w:ascii="Arial" w:hAnsi="Arial" w:cs="Arial"/>
          <w:bCs/>
          <w:sz w:val="20"/>
          <w:szCs w:val="20"/>
          <w:lang w:eastAsia="en-US"/>
        </w:rPr>
        <w:t>Banka, “XVII. Borçlanmalara İlişkin Açıklamalar” kısmında detayı verilen Tier 1 işleminin kur farkı ve kupon ödemesi için özkaynaklarda ve ertelenmiş vergi gideri hesaplarında ertelenmiş vergi hesaplaması yapmaktadır.</w:t>
      </w:r>
      <w:r w:rsidR="00953445" w:rsidRPr="00B12729">
        <w:rPr>
          <w:rFonts w:ascii="Arial" w:hAnsi="Arial" w:cs="Arial"/>
          <w:bCs/>
          <w:sz w:val="20"/>
          <w:szCs w:val="20"/>
          <w:lang w:eastAsia="en-US"/>
        </w:rPr>
        <w:t xml:space="preserve"> 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2047E728" w14:textId="77777777" w:rsidR="0008711C" w:rsidRPr="00B12729" w:rsidRDefault="0008711C" w:rsidP="00B12729">
      <w:pPr>
        <w:autoSpaceDE w:val="0"/>
        <w:autoSpaceDN w:val="0"/>
        <w:adjustRightInd w:val="0"/>
        <w:spacing w:before="120" w:after="120"/>
        <w:rPr>
          <w:rFonts w:ascii="Arial" w:hAnsi="Arial" w:cs="Arial"/>
          <w:b/>
          <w:bCs/>
          <w:sz w:val="20"/>
          <w:szCs w:val="20"/>
        </w:rPr>
      </w:pPr>
      <w:r w:rsidRPr="00B12729">
        <w:rPr>
          <w:rFonts w:ascii="Arial" w:hAnsi="Arial" w:cs="Arial"/>
          <w:b/>
          <w:bCs/>
          <w:sz w:val="20"/>
          <w:szCs w:val="20"/>
        </w:rPr>
        <w:t>Transfer Fiyatlandırması</w:t>
      </w:r>
    </w:p>
    <w:p w14:paraId="017BABFF" w14:textId="77777777" w:rsidR="0008711C" w:rsidRPr="00B12729" w:rsidRDefault="0008711C" w:rsidP="00B12729">
      <w:pPr>
        <w:spacing w:before="120" w:after="120"/>
        <w:jc w:val="both"/>
        <w:rPr>
          <w:rFonts w:ascii="Arial" w:hAnsi="Arial" w:cs="Arial"/>
          <w:bCs/>
          <w:sz w:val="20"/>
          <w:szCs w:val="20"/>
        </w:rPr>
      </w:pPr>
      <w:r w:rsidRPr="00B12729">
        <w:rPr>
          <w:rFonts w:ascii="Arial" w:hAnsi="Arial" w:cs="Arial"/>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0820D8A" w14:textId="77777777" w:rsidR="0008711C" w:rsidRPr="00B12729" w:rsidRDefault="0008711C" w:rsidP="00B12729">
      <w:pPr>
        <w:spacing w:before="120" w:after="120"/>
        <w:jc w:val="both"/>
        <w:rPr>
          <w:rFonts w:ascii="Arial" w:hAnsi="Arial" w:cs="Arial"/>
          <w:bCs/>
          <w:sz w:val="20"/>
          <w:szCs w:val="20"/>
        </w:rPr>
      </w:pPr>
      <w:r w:rsidRPr="00B12729">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47DD0F59" w14:textId="5C7C0A29" w:rsidR="007A2F9A" w:rsidRPr="00B12729" w:rsidRDefault="009F2B5C" w:rsidP="00B12729">
      <w:pPr>
        <w:rPr>
          <w:rFonts w:ascii="Arial" w:hAnsi="Arial" w:cs="Arial"/>
          <w:b/>
          <w:bCs/>
          <w:sz w:val="20"/>
          <w:szCs w:val="20"/>
        </w:rPr>
      </w:pPr>
      <w:r w:rsidRPr="00B12729">
        <w:rPr>
          <w:rFonts w:ascii="Arial" w:hAnsi="Arial" w:cs="Arial"/>
          <w:b/>
          <w:bCs/>
          <w:sz w:val="20"/>
          <w:szCs w:val="20"/>
        </w:rPr>
        <w:br w:type="page"/>
      </w:r>
    </w:p>
    <w:p w14:paraId="1EFA42DD" w14:textId="780ED00B" w:rsidR="00632D27" w:rsidRPr="00B12729" w:rsidRDefault="00632D27" w:rsidP="00B12729">
      <w:pPr>
        <w:spacing w:before="120" w:after="120"/>
        <w:ind w:left="-567"/>
        <w:jc w:val="both"/>
        <w:rPr>
          <w:rFonts w:ascii="Arial" w:hAnsi="Arial" w:cs="Arial"/>
          <w:b/>
          <w:iCs/>
          <w:sz w:val="20"/>
          <w:szCs w:val="20"/>
        </w:rPr>
      </w:pPr>
      <w:r w:rsidRPr="00B12729">
        <w:rPr>
          <w:rFonts w:ascii="Arial" w:hAnsi="Arial" w:cs="Arial"/>
          <w:b/>
          <w:iCs/>
          <w:sz w:val="20"/>
          <w:szCs w:val="20"/>
        </w:rPr>
        <w:lastRenderedPageBreak/>
        <w:t>XVII.</w:t>
      </w:r>
      <w:r w:rsidRPr="00B12729">
        <w:rPr>
          <w:rFonts w:ascii="Arial" w:hAnsi="Arial" w:cs="Arial"/>
          <w:b/>
          <w:iCs/>
          <w:sz w:val="20"/>
          <w:szCs w:val="20"/>
        </w:rPr>
        <w:tab/>
        <w:t>Borçlanmalara ilişkin ilave açıklamalar:</w:t>
      </w:r>
    </w:p>
    <w:p w14:paraId="01E3C95E" w14:textId="4C5A0C62" w:rsidR="003B7BBD" w:rsidRPr="00B12729" w:rsidRDefault="001F0501" w:rsidP="00B12729">
      <w:pPr>
        <w:spacing w:before="120" w:after="120"/>
        <w:jc w:val="both"/>
        <w:rPr>
          <w:rFonts w:ascii="Arial" w:hAnsi="Arial" w:cs="Arial"/>
          <w:sz w:val="20"/>
          <w:szCs w:val="20"/>
        </w:rPr>
      </w:pPr>
      <w:r w:rsidRPr="00B12729">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B12729">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080FF2DA" w:rsidR="00AA52F7" w:rsidRPr="00B12729" w:rsidRDefault="00632D27" w:rsidP="00B12729">
      <w:pPr>
        <w:spacing w:before="120" w:after="120"/>
        <w:jc w:val="both"/>
        <w:rPr>
          <w:rFonts w:ascii="Arial" w:hAnsi="Arial" w:cs="Arial"/>
          <w:sz w:val="20"/>
          <w:szCs w:val="20"/>
        </w:rPr>
      </w:pPr>
      <w:r w:rsidRPr="00B12729">
        <w:rPr>
          <w:rFonts w:ascii="Arial" w:hAnsi="Arial" w:cs="Arial"/>
          <w:sz w:val="20"/>
          <w:szCs w:val="20"/>
        </w:rPr>
        <w:t xml:space="preserve">Banka’nın kendisinin ihraç ettiği, borçlanmayı temsil eden araçlar bulunmamaktadır. </w:t>
      </w:r>
      <w:r w:rsidR="00345FE7" w:rsidRPr="00B12729">
        <w:rPr>
          <w:rFonts w:ascii="Arial" w:hAnsi="Arial" w:cs="Arial"/>
          <w:sz w:val="20"/>
          <w:szCs w:val="20"/>
        </w:rPr>
        <w:t>Banka</w:t>
      </w:r>
      <w:r w:rsidR="00832531" w:rsidRPr="00B12729">
        <w:rPr>
          <w:rFonts w:ascii="Arial" w:hAnsi="Arial" w:cs="Arial"/>
          <w:sz w:val="20"/>
          <w:szCs w:val="20"/>
        </w:rPr>
        <w:t>’</w:t>
      </w:r>
      <w:r w:rsidR="00345FE7" w:rsidRPr="00B12729">
        <w:rPr>
          <w:rFonts w:ascii="Arial" w:hAnsi="Arial" w:cs="Arial"/>
          <w:sz w:val="20"/>
          <w:szCs w:val="20"/>
        </w:rPr>
        <w:t>nın borçlanmayı temsil eden araçları</w:t>
      </w:r>
      <w:r w:rsidR="002B2BDE" w:rsidRPr="00B12729">
        <w:rPr>
          <w:rFonts w:ascii="Arial" w:hAnsi="Arial" w:cs="Arial"/>
          <w:sz w:val="20"/>
          <w:szCs w:val="20"/>
        </w:rPr>
        <w:t>,</w:t>
      </w:r>
      <w:r w:rsidR="00345FE7" w:rsidRPr="00B12729">
        <w:rPr>
          <w:rFonts w:ascii="Arial" w:hAnsi="Arial" w:cs="Arial"/>
          <w:sz w:val="20"/>
          <w:szCs w:val="20"/>
        </w:rPr>
        <w:t xml:space="preserve"> </w:t>
      </w:r>
      <w:r w:rsidR="0054650F" w:rsidRPr="00B12729">
        <w:rPr>
          <w:rFonts w:ascii="Arial" w:hAnsi="Arial" w:cs="Arial"/>
          <w:sz w:val="20"/>
          <w:szCs w:val="20"/>
        </w:rPr>
        <w:t>bağlı ortaklığı olan Bereket Varlık Kiralama A.Ş.</w:t>
      </w:r>
      <w:r w:rsidR="00EB204D" w:rsidRPr="00B12729">
        <w:rPr>
          <w:rFonts w:ascii="Arial" w:hAnsi="Arial" w:cs="Arial"/>
          <w:sz w:val="20"/>
          <w:szCs w:val="20"/>
        </w:rPr>
        <w:t xml:space="preserve"> ve yapılandırılmış işletmeler</w:t>
      </w:r>
      <w:r w:rsidR="00AA52F7" w:rsidRPr="00B12729">
        <w:rPr>
          <w:rFonts w:ascii="Arial" w:hAnsi="Arial" w:cs="Arial"/>
          <w:sz w:val="20"/>
          <w:szCs w:val="20"/>
        </w:rPr>
        <w:t>i</w:t>
      </w:r>
      <w:r w:rsidR="00EB204D" w:rsidRPr="00B12729">
        <w:rPr>
          <w:rFonts w:ascii="Arial" w:hAnsi="Arial" w:cs="Arial"/>
          <w:sz w:val="20"/>
          <w:szCs w:val="20"/>
        </w:rPr>
        <w:t xml:space="preserve"> olan </w:t>
      </w:r>
      <w:r w:rsidR="005D5E1E" w:rsidRPr="00B12729">
        <w:rPr>
          <w:rFonts w:ascii="Arial" w:hAnsi="Arial" w:cs="Arial"/>
          <w:sz w:val="20"/>
          <w:szCs w:val="20"/>
        </w:rPr>
        <w:t>Bereket One L</w:t>
      </w:r>
      <w:r w:rsidR="00C87E92" w:rsidRPr="00B12729">
        <w:rPr>
          <w:rFonts w:ascii="Arial" w:hAnsi="Arial" w:cs="Arial"/>
          <w:sz w:val="20"/>
          <w:szCs w:val="20"/>
        </w:rPr>
        <w:t>t</w:t>
      </w:r>
      <w:r w:rsidR="005D5E1E" w:rsidRPr="00B12729">
        <w:rPr>
          <w:rFonts w:ascii="Arial" w:hAnsi="Arial" w:cs="Arial"/>
          <w:sz w:val="20"/>
          <w:szCs w:val="20"/>
        </w:rPr>
        <w:t>d</w:t>
      </w:r>
      <w:r w:rsidR="006C701A" w:rsidRPr="00B12729">
        <w:rPr>
          <w:rFonts w:ascii="Arial" w:hAnsi="Arial" w:cs="Arial"/>
          <w:sz w:val="20"/>
          <w:szCs w:val="20"/>
        </w:rPr>
        <w:t xml:space="preserve">, </w:t>
      </w:r>
      <w:r w:rsidR="00EB204D" w:rsidRPr="00B12729">
        <w:rPr>
          <w:rFonts w:ascii="Arial" w:hAnsi="Arial" w:cs="Arial"/>
          <w:sz w:val="20"/>
          <w:szCs w:val="20"/>
        </w:rPr>
        <w:t>Albaraka Sukuk L</w:t>
      </w:r>
      <w:r w:rsidR="00C87E92" w:rsidRPr="00B12729">
        <w:rPr>
          <w:rFonts w:ascii="Arial" w:hAnsi="Arial" w:cs="Arial"/>
          <w:sz w:val="20"/>
          <w:szCs w:val="20"/>
        </w:rPr>
        <w:t>t</w:t>
      </w:r>
      <w:r w:rsidR="00EB204D" w:rsidRPr="00B12729">
        <w:rPr>
          <w:rFonts w:ascii="Arial" w:hAnsi="Arial" w:cs="Arial"/>
          <w:sz w:val="20"/>
          <w:szCs w:val="20"/>
        </w:rPr>
        <w:t>d</w:t>
      </w:r>
      <w:r w:rsidR="006C701A" w:rsidRPr="00B12729">
        <w:rPr>
          <w:rFonts w:ascii="Arial" w:hAnsi="Arial" w:cs="Arial"/>
          <w:sz w:val="20"/>
          <w:szCs w:val="20"/>
        </w:rPr>
        <w:t xml:space="preserve"> ve Albaraka CT One Ltd</w:t>
      </w:r>
      <w:r w:rsidR="00EB204D" w:rsidRPr="00B12729">
        <w:rPr>
          <w:rFonts w:ascii="Arial" w:hAnsi="Arial" w:cs="Arial"/>
          <w:sz w:val="20"/>
          <w:szCs w:val="20"/>
        </w:rPr>
        <w:t xml:space="preserve"> </w:t>
      </w:r>
      <w:r w:rsidR="0054650F" w:rsidRPr="00B12729">
        <w:rPr>
          <w:rFonts w:ascii="Arial" w:hAnsi="Arial" w:cs="Arial"/>
          <w:sz w:val="20"/>
          <w:szCs w:val="20"/>
        </w:rPr>
        <w:t xml:space="preserve">aracılığı ile ihraç edilmiştir. </w:t>
      </w:r>
    </w:p>
    <w:p w14:paraId="0BCE437C" w14:textId="1D768D06" w:rsidR="00632D27" w:rsidRPr="00B12729" w:rsidRDefault="0012244E" w:rsidP="00B12729">
      <w:pPr>
        <w:spacing w:before="120" w:after="60"/>
        <w:jc w:val="both"/>
        <w:rPr>
          <w:rFonts w:ascii="Arial" w:hAnsi="Arial" w:cs="Arial"/>
          <w:sz w:val="20"/>
          <w:szCs w:val="20"/>
        </w:rPr>
      </w:pPr>
      <w:r w:rsidRPr="00B12729">
        <w:rPr>
          <w:rFonts w:ascii="Arial" w:hAnsi="Arial" w:cs="Arial"/>
          <w:sz w:val="20"/>
          <w:szCs w:val="20"/>
        </w:rPr>
        <w:t>Banka’nın hisse senetlerine dönüştürülebilir yapıda olan sukuk ihracı yoluyla ger</w:t>
      </w:r>
      <w:r w:rsidR="009832AF" w:rsidRPr="00B12729">
        <w:rPr>
          <w:rFonts w:ascii="Arial" w:hAnsi="Arial" w:cs="Arial"/>
          <w:sz w:val="20"/>
          <w:szCs w:val="20"/>
        </w:rPr>
        <w:t>çekleşen sermaye benzeri kredi</w:t>
      </w:r>
      <w:r w:rsidR="00C87E92" w:rsidRPr="00B12729">
        <w:rPr>
          <w:rFonts w:ascii="Arial" w:hAnsi="Arial" w:cs="Arial"/>
          <w:sz w:val="20"/>
          <w:szCs w:val="20"/>
        </w:rPr>
        <w:t>si</w:t>
      </w:r>
      <w:r w:rsidRPr="00B12729">
        <w:rPr>
          <w:rFonts w:ascii="Arial" w:hAnsi="Arial" w:cs="Arial"/>
          <w:sz w:val="20"/>
          <w:szCs w:val="20"/>
        </w:rPr>
        <w:t xml:space="preserve"> vardır.</w:t>
      </w:r>
    </w:p>
    <w:p w14:paraId="2BD127C7" w14:textId="10F0BD22" w:rsidR="009B7179" w:rsidRPr="00B12729" w:rsidRDefault="009B7179" w:rsidP="00B12729">
      <w:pPr>
        <w:spacing w:before="60" w:after="60"/>
        <w:rPr>
          <w:rFonts w:ascii="Arial" w:hAnsi="Arial" w:cs="Arial"/>
          <w:b/>
          <w:sz w:val="20"/>
          <w:szCs w:val="20"/>
        </w:rPr>
      </w:pPr>
      <w:r w:rsidRPr="00B12729">
        <w:rPr>
          <w:rFonts w:ascii="Arial" w:hAnsi="Arial" w:cs="Arial"/>
          <w:b/>
          <w:sz w:val="20"/>
          <w:szCs w:val="20"/>
        </w:rPr>
        <w:t>İlave Ana Sermaye Borçlanması</w:t>
      </w:r>
    </w:p>
    <w:p w14:paraId="4781D8F2" w14:textId="6EBE4147" w:rsidR="009B7179" w:rsidRPr="00B12729" w:rsidRDefault="009B7179" w:rsidP="00B12729">
      <w:pPr>
        <w:spacing w:before="60"/>
        <w:jc w:val="both"/>
        <w:rPr>
          <w:sz w:val="22"/>
          <w:szCs w:val="22"/>
        </w:rPr>
      </w:pPr>
      <w:r w:rsidRPr="00B12729">
        <w:rPr>
          <w:rFonts w:ascii="Arial" w:hAnsi="Arial" w:cs="Arial"/>
          <w:bCs/>
          <w:sz w:val="20"/>
          <w:szCs w:val="20"/>
        </w:rPr>
        <w:t>Banka’nın yapılandırılmış işletmesi “Bereket One Ltd” aracılığıyla ihraç edilen ve ilave ana sermaye hesabına dahil edilen yabancı para vadesiz sukuk işlemi TMS 32 çerçevesinde parasal olmayan bir kalem olarak değerlendirilmiş ve özkaynaklar altında</w:t>
      </w:r>
      <w:r w:rsidR="00C911CC" w:rsidRPr="00B12729">
        <w:rPr>
          <w:rFonts w:ascii="Arial" w:hAnsi="Arial" w:cs="Arial"/>
          <w:bCs/>
          <w:sz w:val="20"/>
          <w:szCs w:val="20"/>
        </w:rPr>
        <w:t xml:space="preserve"> TL cinsinden</w:t>
      </w:r>
      <w:r w:rsidRPr="00B12729">
        <w:rPr>
          <w:rFonts w:ascii="Arial" w:hAnsi="Arial" w:cs="Arial"/>
          <w:bCs/>
          <w:sz w:val="20"/>
          <w:szCs w:val="20"/>
        </w:rPr>
        <w:t xml:space="preserve"> tarihi maliyet üzerinden “diğer sermaye yedekleri” kaleminde muhasebeleştir</w:t>
      </w:r>
      <w:r w:rsidR="006D60C2" w:rsidRPr="00B12729">
        <w:rPr>
          <w:rFonts w:ascii="Arial" w:hAnsi="Arial" w:cs="Arial"/>
          <w:bCs/>
          <w:sz w:val="20"/>
          <w:szCs w:val="20"/>
        </w:rPr>
        <w:t>il</w:t>
      </w:r>
      <w:r w:rsidRPr="00B12729">
        <w:rPr>
          <w:rFonts w:ascii="Arial" w:hAnsi="Arial" w:cs="Arial"/>
          <w:bCs/>
          <w:sz w:val="20"/>
          <w:szCs w:val="20"/>
        </w:rPr>
        <w:t>miştir.</w:t>
      </w:r>
    </w:p>
    <w:p w14:paraId="02FF9EED" w14:textId="79127ED4" w:rsidR="00632D27" w:rsidRPr="00B12729" w:rsidRDefault="00632D27" w:rsidP="00B12729">
      <w:pPr>
        <w:spacing w:before="120" w:after="120"/>
        <w:ind w:hanging="600"/>
        <w:jc w:val="both"/>
        <w:rPr>
          <w:rFonts w:ascii="Arial" w:hAnsi="Arial" w:cs="Arial"/>
          <w:b/>
          <w:iCs/>
          <w:sz w:val="20"/>
          <w:szCs w:val="20"/>
        </w:rPr>
      </w:pPr>
      <w:r w:rsidRPr="00B12729">
        <w:rPr>
          <w:rFonts w:ascii="Arial" w:hAnsi="Arial" w:cs="Arial"/>
          <w:b/>
          <w:iCs/>
          <w:sz w:val="20"/>
          <w:szCs w:val="20"/>
        </w:rPr>
        <w:t>XVIII.</w:t>
      </w:r>
      <w:r w:rsidRPr="00B12729">
        <w:rPr>
          <w:rFonts w:ascii="Arial" w:hAnsi="Arial" w:cs="Arial"/>
          <w:b/>
          <w:iCs/>
          <w:sz w:val="20"/>
          <w:szCs w:val="20"/>
        </w:rPr>
        <w:tab/>
        <w:t>İhraç edilen hisse senetlerine ilişkin açıklamalar:</w:t>
      </w:r>
    </w:p>
    <w:p w14:paraId="04E0C2EC" w14:textId="40E67CFA" w:rsidR="00E024D3" w:rsidRPr="00B12729" w:rsidRDefault="00116258" w:rsidP="00B12729">
      <w:pPr>
        <w:autoSpaceDE w:val="0"/>
        <w:autoSpaceDN w:val="0"/>
        <w:adjustRightInd w:val="0"/>
        <w:spacing w:before="120" w:after="120"/>
        <w:jc w:val="both"/>
        <w:rPr>
          <w:rFonts w:ascii="Arial" w:hAnsi="Arial" w:cs="Arial"/>
          <w:b/>
          <w:sz w:val="20"/>
          <w:szCs w:val="20"/>
        </w:rPr>
      </w:pPr>
      <w:r w:rsidRPr="00B12729">
        <w:rPr>
          <w:rFonts w:ascii="Arial" w:hAnsi="Arial" w:cs="Arial"/>
          <w:sz w:val="20"/>
          <w:szCs w:val="20"/>
        </w:rPr>
        <w:t>Bulunmamaktadır.</w:t>
      </w:r>
    </w:p>
    <w:p w14:paraId="1A156BF7" w14:textId="425B1FCC" w:rsidR="00632D27" w:rsidRPr="00B12729" w:rsidRDefault="00632D27" w:rsidP="00B12729">
      <w:pPr>
        <w:autoSpaceDE w:val="0"/>
        <w:autoSpaceDN w:val="0"/>
        <w:adjustRightInd w:val="0"/>
        <w:spacing w:before="120" w:after="120"/>
        <w:ind w:hanging="600"/>
        <w:jc w:val="both"/>
        <w:rPr>
          <w:rFonts w:ascii="Arial" w:hAnsi="Arial" w:cs="Arial"/>
          <w:b/>
          <w:iCs/>
          <w:sz w:val="20"/>
          <w:szCs w:val="20"/>
        </w:rPr>
      </w:pPr>
      <w:r w:rsidRPr="00B12729">
        <w:rPr>
          <w:rFonts w:ascii="Arial" w:hAnsi="Arial" w:cs="Arial"/>
          <w:b/>
          <w:sz w:val="20"/>
          <w:szCs w:val="20"/>
        </w:rPr>
        <w:t>XIX.</w:t>
      </w:r>
      <w:r w:rsidRPr="00B12729">
        <w:rPr>
          <w:rFonts w:ascii="Arial" w:hAnsi="Arial" w:cs="Arial"/>
          <w:color w:val="0000FF"/>
          <w:sz w:val="20"/>
          <w:szCs w:val="20"/>
        </w:rPr>
        <w:tab/>
      </w:r>
      <w:r w:rsidRPr="00B12729">
        <w:rPr>
          <w:rFonts w:ascii="Arial" w:hAnsi="Arial" w:cs="Arial"/>
          <w:b/>
          <w:iCs/>
          <w:sz w:val="20"/>
          <w:szCs w:val="20"/>
        </w:rPr>
        <w:t>Aval ve kabullere ilişkin açıklamalar:</w:t>
      </w:r>
    </w:p>
    <w:p w14:paraId="0787E44B" w14:textId="67A672D6" w:rsidR="00341A54" w:rsidRPr="00B12729" w:rsidRDefault="00632D27" w:rsidP="00B12729">
      <w:pPr>
        <w:autoSpaceDE w:val="0"/>
        <w:autoSpaceDN w:val="0"/>
        <w:adjustRightInd w:val="0"/>
        <w:spacing w:before="120"/>
        <w:jc w:val="both"/>
        <w:rPr>
          <w:rFonts w:ascii="Arial" w:hAnsi="Arial" w:cs="Arial"/>
          <w:b/>
          <w:iCs/>
          <w:sz w:val="20"/>
          <w:szCs w:val="20"/>
        </w:rPr>
      </w:pPr>
      <w:r w:rsidRPr="00B12729">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B12729" w:rsidRDefault="00632D27" w:rsidP="00B12729">
      <w:pPr>
        <w:spacing w:before="120" w:after="120"/>
        <w:ind w:left="-567" w:hanging="33"/>
        <w:jc w:val="both"/>
        <w:rPr>
          <w:rFonts w:ascii="Arial" w:hAnsi="Arial" w:cs="Arial"/>
          <w:b/>
          <w:iCs/>
          <w:sz w:val="20"/>
          <w:szCs w:val="20"/>
        </w:rPr>
      </w:pPr>
      <w:r w:rsidRPr="00B12729">
        <w:rPr>
          <w:rFonts w:ascii="Arial" w:hAnsi="Arial" w:cs="Arial"/>
          <w:b/>
          <w:iCs/>
          <w:sz w:val="20"/>
          <w:szCs w:val="20"/>
        </w:rPr>
        <w:t>XX.</w:t>
      </w:r>
      <w:r w:rsidRPr="00B12729">
        <w:rPr>
          <w:rFonts w:ascii="Arial" w:hAnsi="Arial" w:cs="Arial"/>
          <w:b/>
          <w:iCs/>
          <w:sz w:val="20"/>
          <w:szCs w:val="20"/>
        </w:rPr>
        <w:tab/>
        <w:t>Devlet teşviklerine ilişkin açıklamalar:</w:t>
      </w:r>
    </w:p>
    <w:p w14:paraId="03CCCB4A" w14:textId="472E1112" w:rsidR="00E16DDE" w:rsidRPr="00B12729" w:rsidRDefault="00632D27"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Banka’nın bilanço tarihi itibarıyla yararlanmış olduğu devlet teşviki bulunmamaktadır.</w:t>
      </w:r>
    </w:p>
    <w:p w14:paraId="6CE2A96B" w14:textId="2138316C" w:rsidR="00632D27" w:rsidRPr="00B12729" w:rsidRDefault="004C2C98" w:rsidP="00B12729">
      <w:pPr>
        <w:pStyle w:val="BodyTextIndent"/>
        <w:spacing w:before="120" w:after="120"/>
        <w:ind w:hanging="600"/>
        <w:rPr>
          <w:rFonts w:ascii="Arial" w:hAnsi="Arial" w:cs="Arial"/>
          <w:b/>
          <w:iCs/>
          <w:sz w:val="20"/>
          <w:szCs w:val="20"/>
        </w:rPr>
      </w:pPr>
      <w:r w:rsidRPr="00B12729">
        <w:rPr>
          <w:rFonts w:ascii="Arial" w:hAnsi="Arial" w:cs="Arial"/>
          <w:b/>
          <w:iCs/>
          <w:sz w:val="20"/>
          <w:szCs w:val="20"/>
        </w:rPr>
        <w:t>XXI.</w:t>
      </w:r>
      <w:r w:rsidR="00632D27" w:rsidRPr="00B12729">
        <w:rPr>
          <w:rFonts w:ascii="Arial" w:hAnsi="Arial" w:cs="Arial"/>
          <w:b/>
          <w:iCs/>
          <w:sz w:val="20"/>
          <w:szCs w:val="20"/>
        </w:rPr>
        <w:tab/>
        <w:t>Raporlamanın bölümlemeye göre yapılmasına ilişkin açıklamalar:</w:t>
      </w:r>
    </w:p>
    <w:p w14:paraId="4E8A5C2A" w14:textId="77777777" w:rsidR="00632D27" w:rsidRPr="00B12729" w:rsidRDefault="00632D27" w:rsidP="00B12729">
      <w:pPr>
        <w:pStyle w:val="BodyTextIndent"/>
        <w:spacing w:before="120" w:after="120"/>
        <w:ind w:firstLine="0"/>
        <w:rPr>
          <w:rFonts w:ascii="Arial" w:hAnsi="Arial" w:cs="Arial"/>
          <w:sz w:val="20"/>
          <w:szCs w:val="20"/>
        </w:rPr>
      </w:pPr>
      <w:r w:rsidRPr="00B12729">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7268B95D" w:rsidR="00BF2731" w:rsidRPr="00B12729" w:rsidRDefault="00632D27" w:rsidP="00B12729">
      <w:pPr>
        <w:spacing w:before="120" w:after="120"/>
        <w:rPr>
          <w:rFonts w:ascii="Arial" w:hAnsi="Arial" w:cs="Arial"/>
          <w:sz w:val="20"/>
          <w:szCs w:val="20"/>
        </w:rPr>
      </w:pPr>
      <w:r w:rsidRPr="00B12729">
        <w:rPr>
          <w:rFonts w:ascii="Arial" w:hAnsi="Arial" w:cs="Arial"/>
          <w:sz w:val="20"/>
          <w:szCs w:val="20"/>
        </w:rPr>
        <w:t xml:space="preserve">Faaliyet bölümlerine </w:t>
      </w:r>
      <w:r w:rsidR="000820A9" w:rsidRPr="00B12729">
        <w:rPr>
          <w:rFonts w:ascii="Arial" w:hAnsi="Arial" w:cs="Arial"/>
          <w:sz w:val="20"/>
          <w:szCs w:val="20"/>
        </w:rPr>
        <w:t xml:space="preserve">göre raporlama, Dördüncü Bölüm </w:t>
      </w:r>
      <w:r w:rsidRPr="00B12729">
        <w:rPr>
          <w:rFonts w:ascii="Arial" w:hAnsi="Arial" w:cs="Arial"/>
          <w:sz w:val="20"/>
          <w:szCs w:val="20"/>
        </w:rPr>
        <w:t>X no’lu dipnotta sunulmuştur.</w:t>
      </w:r>
    </w:p>
    <w:p w14:paraId="3F3924EC" w14:textId="2EEED5DA" w:rsidR="00E10809" w:rsidRPr="00B12729" w:rsidRDefault="00E10809" w:rsidP="00B12729">
      <w:pPr>
        <w:spacing w:before="120" w:after="120"/>
        <w:ind w:left="-567"/>
        <w:rPr>
          <w:rFonts w:ascii="Arial" w:hAnsi="Arial" w:cs="Arial"/>
          <w:b/>
          <w:sz w:val="20"/>
          <w:szCs w:val="20"/>
        </w:rPr>
      </w:pPr>
      <w:r w:rsidRPr="00B12729">
        <w:rPr>
          <w:rFonts w:ascii="Arial" w:hAnsi="Arial" w:cs="Arial"/>
          <w:b/>
          <w:sz w:val="20"/>
          <w:szCs w:val="20"/>
        </w:rPr>
        <w:t>XXII.</w:t>
      </w:r>
      <w:r w:rsidRPr="00B12729">
        <w:rPr>
          <w:rFonts w:ascii="Arial" w:hAnsi="Arial" w:cs="Arial"/>
          <w:b/>
          <w:sz w:val="20"/>
          <w:szCs w:val="20"/>
        </w:rPr>
        <w:tab/>
        <w:t>İştirakler, bağlı ortaklıklar ve birlikte kontrol edilen ortaklıklara ilişkin açıklamalar:</w:t>
      </w:r>
    </w:p>
    <w:p w14:paraId="0E4A5983" w14:textId="77777777" w:rsidR="00E10809" w:rsidRPr="00B12729" w:rsidRDefault="00E10809" w:rsidP="00B12729">
      <w:pPr>
        <w:spacing w:before="120" w:after="120"/>
        <w:ind w:left="-7"/>
        <w:jc w:val="both"/>
        <w:rPr>
          <w:rFonts w:ascii="Arial" w:hAnsi="Arial" w:cs="Arial"/>
          <w:sz w:val="20"/>
          <w:szCs w:val="20"/>
          <w:lang w:eastAsia="en-US"/>
        </w:rPr>
      </w:pPr>
      <w:r w:rsidRPr="00B12729">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B12729">
        <w:rPr>
          <w:rFonts w:ascii="Arial" w:hAnsi="Arial" w:cs="Arial"/>
          <w:sz w:val="20"/>
          <w:szCs w:val="20"/>
          <w:lang w:eastAsia="en-US"/>
        </w:rPr>
        <w:t>.</w:t>
      </w:r>
    </w:p>
    <w:p w14:paraId="62C562E4" w14:textId="10F640FE" w:rsidR="00B66682" w:rsidRPr="00B12729" w:rsidRDefault="00D20D76" w:rsidP="00B12729">
      <w:pPr>
        <w:autoSpaceDE w:val="0"/>
        <w:autoSpaceDN w:val="0"/>
        <w:adjustRightInd w:val="0"/>
        <w:spacing w:before="120" w:after="120"/>
        <w:ind w:hanging="600"/>
        <w:jc w:val="both"/>
        <w:rPr>
          <w:rFonts w:ascii="Arial" w:hAnsi="Arial" w:cs="Arial"/>
          <w:b/>
          <w:iCs/>
          <w:sz w:val="20"/>
          <w:szCs w:val="20"/>
        </w:rPr>
      </w:pPr>
      <w:r w:rsidRPr="00B12729">
        <w:rPr>
          <w:rFonts w:ascii="Arial" w:hAnsi="Arial" w:cs="Arial"/>
          <w:b/>
          <w:iCs/>
          <w:sz w:val="20"/>
          <w:szCs w:val="20"/>
        </w:rPr>
        <w:t>XXII</w:t>
      </w:r>
      <w:r w:rsidR="00B36F97" w:rsidRPr="00B12729">
        <w:rPr>
          <w:rFonts w:ascii="Arial" w:hAnsi="Arial" w:cs="Arial"/>
          <w:b/>
          <w:iCs/>
          <w:sz w:val="20"/>
          <w:szCs w:val="20"/>
        </w:rPr>
        <w:t>I</w:t>
      </w:r>
      <w:r w:rsidR="00632D27" w:rsidRPr="00B12729">
        <w:rPr>
          <w:rFonts w:ascii="Arial" w:hAnsi="Arial" w:cs="Arial"/>
          <w:b/>
          <w:iCs/>
          <w:sz w:val="20"/>
          <w:szCs w:val="20"/>
        </w:rPr>
        <w:t>.</w:t>
      </w:r>
      <w:r w:rsidR="00632D27" w:rsidRPr="00B12729">
        <w:rPr>
          <w:rFonts w:ascii="Arial" w:hAnsi="Arial" w:cs="Arial"/>
          <w:b/>
          <w:iCs/>
          <w:sz w:val="20"/>
          <w:szCs w:val="20"/>
        </w:rPr>
        <w:tab/>
      </w:r>
      <w:r w:rsidR="00632D27" w:rsidRPr="00B12729">
        <w:rPr>
          <w:rFonts w:ascii="Arial" w:hAnsi="Arial" w:cs="Arial"/>
          <w:b/>
          <w:sz w:val="20"/>
          <w:szCs w:val="20"/>
        </w:rPr>
        <w:t>Diğer hususlara ilişkin açıklamalar</w:t>
      </w:r>
      <w:r w:rsidR="00632D27" w:rsidRPr="00B12729">
        <w:rPr>
          <w:rFonts w:ascii="Arial" w:hAnsi="Arial" w:cs="Arial"/>
          <w:b/>
          <w:iCs/>
          <w:sz w:val="20"/>
          <w:szCs w:val="20"/>
        </w:rPr>
        <w:t>:</w:t>
      </w:r>
    </w:p>
    <w:p w14:paraId="5227FF8D" w14:textId="55C2A10E" w:rsidR="00FF35D1" w:rsidRPr="00B12729" w:rsidRDefault="00373E2A" w:rsidP="00B12729">
      <w:pPr>
        <w:autoSpaceDE w:val="0"/>
        <w:autoSpaceDN w:val="0"/>
        <w:adjustRightInd w:val="0"/>
        <w:spacing w:before="120" w:after="120"/>
        <w:ind w:hanging="600"/>
        <w:jc w:val="both"/>
        <w:rPr>
          <w:rFonts w:ascii="Arial" w:hAnsi="Arial" w:cs="Arial"/>
          <w:sz w:val="20"/>
          <w:szCs w:val="20"/>
          <w:lang w:eastAsia="en-US"/>
        </w:rPr>
      </w:pPr>
      <w:r w:rsidRPr="00B12729">
        <w:rPr>
          <w:rFonts w:ascii="Arial" w:hAnsi="Arial" w:cs="Arial"/>
          <w:sz w:val="20"/>
          <w:szCs w:val="20"/>
        </w:rPr>
        <w:tab/>
        <w:t>Bulunmamaktadır.</w:t>
      </w:r>
    </w:p>
    <w:p w14:paraId="3538248C" w14:textId="77777777" w:rsidR="002C6E36" w:rsidRPr="00B12729" w:rsidRDefault="00B75FBE" w:rsidP="00B12729">
      <w:pPr>
        <w:pStyle w:val="BodyTextIndent"/>
        <w:pageBreakBefore/>
        <w:spacing w:before="120" w:after="120"/>
        <w:ind w:firstLine="0"/>
        <w:rPr>
          <w:rFonts w:ascii="Arial" w:hAnsi="Arial" w:cs="Arial"/>
          <w:b/>
          <w:sz w:val="20"/>
          <w:szCs w:val="20"/>
        </w:rPr>
      </w:pPr>
      <w:r w:rsidRPr="00B12729">
        <w:rPr>
          <w:rFonts w:ascii="Arial" w:hAnsi="Arial" w:cs="Arial"/>
          <w:b/>
          <w:sz w:val="20"/>
          <w:szCs w:val="20"/>
        </w:rPr>
        <w:lastRenderedPageBreak/>
        <w:t>DÖRDÜNCÜ BÖLÜM</w:t>
      </w:r>
    </w:p>
    <w:p w14:paraId="45DEDF55" w14:textId="77777777" w:rsidR="00AE6405" w:rsidRPr="00B12729" w:rsidRDefault="002C6E36" w:rsidP="00B12729">
      <w:pPr>
        <w:pStyle w:val="BodyTextIndent"/>
        <w:spacing w:before="120" w:after="120"/>
        <w:ind w:firstLine="0"/>
        <w:rPr>
          <w:rFonts w:ascii="Arial" w:hAnsi="Arial" w:cs="Arial"/>
          <w:b/>
          <w:sz w:val="20"/>
          <w:szCs w:val="20"/>
        </w:rPr>
      </w:pPr>
      <w:r w:rsidRPr="00B12729">
        <w:rPr>
          <w:rFonts w:ascii="Arial" w:hAnsi="Arial" w:cs="Arial"/>
          <w:b/>
          <w:sz w:val="20"/>
          <w:szCs w:val="20"/>
        </w:rPr>
        <w:t xml:space="preserve">Mali </w:t>
      </w:r>
      <w:r w:rsidR="00B75FBE" w:rsidRPr="00B12729">
        <w:rPr>
          <w:rFonts w:ascii="Arial" w:hAnsi="Arial" w:cs="Arial"/>
          <w:b/>
          <w:sz w:val="20"/>
          <w:szCs w:val="20"/>
        </w:rPr>
        <w:t xml:space="preserve">Bünyeye </w:t>
      </w:r>
      <w:r w:rsidR="00061D4A" w:rsidRPr="00B12729">
        <w:rPr>
          <w:rFonts w:ascii="Arial" w:hAnsi="Arial" w:cs="Arial"/>
          <w:b/>
          <w:sz w:val="20"/>
          <w:szCs w:val="20"/>
        </w:rPr>
        <w:t>v</w:t>
      </w:r>
      <w:r w:rsidR="00B75FBE" w:rsidRPr="00B12729">
        <w:rPr>
          <w:rFonts w:ascii="Arial" w:hAnsi="Arial" w:cs="Arial"/>
          <w:b/>
          <w:sz w:val="20"/>
          <w:szCs w:val="20"/>
        </w:rPr>
        <w:t>e Risk Yönetimine İlişkin Bilgiler</w:t>
      </w:r>
    </w:p>
    <w:p w14:paraId="122A9CDE" w14:textId="77777777" w:rsidR="00F117F1" w:rsidRPr="00B12729" w:rsidRDefault="00F117F1" w:rsidP="00B12729">
      <w:pPr>
        <w:spacing w:before="120" w:after="120"/>
        <w:ind w:hanging="567"/>
        <w:jc w:val="both"/>
        <w:rPr>
          <w:rFonts w:ascii="Arial" w:hAnsi="Arial" w:cs="Arial"/>
          <w:b/>
          <w:sz w:val="20"/>
          <w:szCs w:val="20"/>
        </w:rPr>
      </w:pPr>
      <w:r w:rsidRPr="00B12729">
        <w:rPr>
          <w:rFonts w:ascii="Arial" w:hAnsi="Arial" w:cs="Arial"/>
          <w:b/>
          <w:sz w:val="20"/>
          <w:szCs w:val="20"/>
        </w:rPr>
        <w:t>I.</w:t>
      </w:r>
      <w:r w:rsidRPr="00B12729">
        <w:rPr>
          <w:rFonts w:ascii="Arial" w:hAnsi="Arial" w:cs="Arial"/>
          <w:b/>
          <w:sz w:val="20"/>
          <w:szCs w:val="20"/>
        </w:rPr>
        <w:tab/>
        <w:t>Sermaye yeterliliği standart oranına ilişkin açıklamalar:</w:t>
      </w:r>
    </w:p>
    <w:p w14:paraId="196DE57D" w14:textId="12BAFF56" w:rsidR="001A6279" w:rsidRPr="00B12729" w:rsidRDefault="0081600B" w:rsidP="00B12729">
      <w:pPr>
        <w:spacing w:before="120" w:after="120"/>
        <w:ind w:right="244"/>
        <w:jc w:val="both"/>
        <w:rPr>
          <w:rFonts w:ascii="Arial" w:hAnsi="Arial" w:cs="Arial"/>
          <w:sz w:val="19"/>
          <w:szCs w:val="19"/>
          <w:lang w:eastAsia="en-US"/>
        </w:rPr>
      </w:pPr>
      <w:r w:rsidRPr="00B12729">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1A197F" w:rsidRPr="00B12729">
        <w:rPr>
          <w:rFonts w:ascii="Arial" w:hAnsi="Arial" w:cs="Arial"/>
          <w:sz w:val="19"/>
          <w:szCs w:val="19"/>
          <w:lang w:eastAsia="en-US"/>
        </w:rPr>
        <w:t xml:space="preserve">30 Haziran 2023 </w:t>
      </w:r>
      <w:r w:rsidRPr="00B12729">
        <w:rPr>
          <w:rFonts w:ascii="Arial" w:hAnsi="Arial" w:cs="Arial"/>
          <w:sz w:val="19"/>
          <w:szCs w:val="19"/>
          <w:lang w:eastAsia="en-US"/>
        </w:rPr>
        <w:t xml:space="preserve">tarihi itibarıyla hesaplanan cari dönem özkaynak tutarı </w:t>
      </w:r>
      <w:bookmarkStart w:id="36" w:name="_Hlk133326191"/>
      <w:r w:rsidR="002A3F56" w:rsidRPr="00B12729">
        <w:rPr>
          <w:rFonts w:ascii="Arial" w:hAnsi="Arial" w:cs="Arial"/>
          <w:sz w:val="19"/>
          <w:szCs w:val="19"/>
          <w:lang w:eastAsia="en-US"/>
        </w:rPr>
        <w:t>1</w:t>
      </w:r>
      <w:r w:rsidR="00887179" w:rsidRPr="00B12729">
        <w:rPr>
          <w:rFonts w:ascii="Arial" w:hAnsi="Arial" w:cs="Arial"/>
          <w:sz w:val="19"/>
          <w:szCs w:val="19"/>
          <w:lang w:eastAsia="en-US"/>
        </w:rPr>
        <w:t>5</w:t>
      </w:r>
      <w:r w:rsidR="00E17697" w:rsidRPr="00B12729">
        <w:rPr>
          <w:rFonts w:ascii="Arial" w:hAnsi="Arial" w:cs="Arial"/>
          <w:sz w:val="19"/>
          <w:szCs w:val="19"/>
          <w:lang w:eastAsia="en-US"/>
        </w:rPr>
        <w:t>.</w:t>
      </w:r>
      <w:r w:rsidR="00887179" w:rsidRPr="00B12729">
        <w:rPr>
          <w:rFonts w:ascii="Arial" w:hAnsi="Arial" w:cs="Arial"/>
          <w:sz w:val="19"/>
          <w:szCs w:val="19"/>
          <w:lang w:eastAsia="en-US"/>
        </w:rPr>
        <w:t>227</w:t>
      </w:r>
      <w:r w:rsidR="00E17697" w:rsidRPr="00B12729">
        <w:rPr>
          <w:rFonts w:ascii="Arial" w:hAnsi="Arial" w:cs="Arial"/>
          <w:sz w:val="19"/>
          <w:szCs w:val="19"/>
          <w:lang w:eastAsia="en-US"/>
        </w:rPr>
        <w:t>.</w:t>
      </w:r>
      <w:bookmarkEnd w:id="36"/>
      <w:r w:rsidR="00887179" w:rsidRPr="00B12729">
        <w:rPr>
          <w:rFonts w:ascii="Arial" w:hAnsi="Arial" w:cs="Arial"/>
          <w:sz w:val="19"/>
          <w:szCs w:val="19"/>
          <w:lang w:eastAsia="en-US"/>
        </w:rPr>
        <w:t>152</w:t>
      </w:r>
      <w:r w:rsidR="00E17697" w:rsidRPr="00B12729">
        <w:rPr>
          <w:rFonts w:ascii="Arial" w:hAnsi="Arial" w:cs="Arial"/>
          <w:sz w:val="19"/>
          <w:szCs w:val="19"/>
          <w:lang w:eastAsia="en-US"/>
        </w:rPr>
        <w:t xml:space="preserve"> </w:t>
      </w:r>
      <w:r w:rsidRPr="00B12729">
        <w:rPr>
          <w:rFonts w:ascii="Arial" w:hAnsi="Arial" w:cs="Arial"/>
          <w:sz w:val="19"/>
          <w:szCs w:val="19"/>
          <w:lang w:eastAsia="en-US"/>
        </w:rPr>
        <w:t xml:space="preserve">TL, sermaye yeterliliği standart oranı da </w:t>
      </w:r>
      <w:r w:rsidR="008E2D9E" w:rsidRPr="00B12729">
        <w:rPr>
          <w:rFonts w:ascii="Arial" w:hAnsi="Arial" w:cs="Arial"/>
          <w:sz w:val="19"/>
          <w:szCs w:val="19"/>
          <w:lang w:eastAsia="en-US"/>
        </w:rPr>
        <w:t>%</w:t>
      </w:r>
      <w:r w:rsidR="009F2230" w:rsidRPr="00B12729">
        <w:rPr>
          <w:rFonts w:ascii="Arial" w:hAnsi="Arial" w:cs="Arial"/>
          <w:sz w:val="19"/>
          <w:szCs w:val="19"/>
          <w:lang w:eastAsia="en-US"/>
        </w:rPr>
        <w:t>1</w:t>
      </w:r>
      <w:r w:rsidR="00E47E73" w:rsidRPr="00B12729">
        <w:rPr>
          <w:rFonts w:ascii="Arial" w:hAnsi="Arial" w:cs="Arial"/>
          <w:sz w:val="19"/>
          <w:szCs w:val="19"/>
          <w:lang w:eastAsia="en-US"/>
        </w:rPr>
        <w:t>4</w:t>
      </w:r>
      <w:r w:rsidR="00E17697" w:rsidRPr="00B12729">
        <w:rPr>
          <w:rFonts w:ascii="Arial" w:hAnsi="Arial" w:cs="Arial"/>
          <w:sz w:val="19"/>
          <w:szCs w:val="19"/>
          <w:lang w:eastAsia="en-US"/>
        </w:rPr>
        <w:t>,</w:t>
      </w:r>
      <w:r w:rsidR="00BA1AC7" w:rsidRPr="00B12729">
        <w:rPr>
          <w:rFonts w:ascii="Arial" w:hAnsi="Arial" w:cs="Arial"/>
          <w:sz w:val="19"/>
          <w:szCs w:val="19"/>
          <w:lang w:eastAsia="en-US"/>
        </w:rPr>
        <w:t>5</w:t>
      </w:r>
      <w:r w:rsidR="00887179" w:rsidRPr="00B12729">
        <w:rPr>
          <w:rFonts w:ascii="Arial" w:hAnsi="Arial" w:cs="Arial"/>
          <w:sz w:val="19"/>
          <w:szCs w:val="19"/>
          <w:lang w:eastAsia="en-US"/>
        </w:rPr>
        <w:t>5</w:t>
      </w:r>
      <w:r w:rsidR="00F22A8F" w:rsidRPr="00B12729">
        <w:rPr>
          <w:rFonts w:ascii="Arial" w:hAnsi="Arial" w:cs="Arial"/>
          <w:sz w:val="19"/>
          <w:szCs w:val="19"/>
          <w:lang w:eastAsia="en-US"/>
        </w:rPr>
        <w:t>’</w:t>
      </w:r>
      <w:r w:rsidR="002A3F56" w:rsidRPr="00B12729">
        <w:rPr>
          <w:rFonts w:ascii="Arial" w:hAnsi="Arial" w:cs="Arial"/>
          <w:sz w:val="19"/>
          <w:szCs w:val="19"/>
          <w:lang w:eastAsia="en-US"/>
        </w:rPr>
        <w:t>d</w:t>
      </w:r>
      <w:r w:rsidR="00887179" w:rsidRPr="00B12729">
        <w:rPr>
          <w:rFonts w:ascii="Arial" w:hAnsi="Arial" w:cs="Arial"/>
          <w:sz w:val="19"/>
          <w:szCs w:val="19"/>
          <w:lang w:eastAsia="en-US"/>
        </w:rPr>
        <w:t>i</w:t>
      </w:r>
      <w:r w:rsidR="00185D1E" w:rsidRPr="00B12729">
        <w:rPr>
          <w:rFonts w:ascii="Arial" w:hAnsi="Arial" w:cs="Arial"/>
          <w:sz w:val="19"/>
          <w:szCs w:val="19"/>
          <w:lang w:eastAsia="en-US"/>
        </w:rPr>
        <w:t>r</w:t>
      </w:r>
      <w:r w:rsidR="00575F15" w:rsidRPr="00B12729">
        <w:rPr>
          <w:rFonts w:ascii="Arial" w:hAnsi="Arial" w:cs="Arial"/>
          <w:sz w:val="19"/>
          <w:szCs w:val="19"/>
          <w:lang w:eastAsia="en-US"/>
        </w:rPr>
        <w:t>.</w:t>
      </w:r>
      <w:r w:rsidR="00A05FF0" w:rsidRPr="00B12729">
        <w:rPr>
          <w:rFonts w:ascii="Arial" w:hAnsi="Arial" w:cs="Arial"/>
          <w:sz w:val="19"/>
          <w:szCs w:val="19"/>
          <w:lang w:eastAsia="en-US"/>
        </w:rPr>
        <w:t xml:space="preserve"> </w:t>
      </w:r>
      <w:r w:rsidR="004D26F1" w:rsidRPr="00B12729">
        <w:rPr>
          <w:rFonts w:ascii="Arial" w:hAnsi="Arial" w:cs="Arial"/>
          <w:sz w:val="19"/>
          <w:szCs w:val="19"/>
          <w:lang w:eastAsia="en-US"/>
        </w:rPr>
        <w:t>31 Aralık 20</w:t>
      </w:r>
      <w:r w:rsidR="00A81300" w:rsidRPr="00B12729">
        <w:rPr>
          <w:rFonts w:ascii="Arial" w:hAnsi="Arial" w:cs="Arial"/>
          <w:sz w:val="19"/>
          <w:szCs w:val="19"/>
          <w:lang w:eastAsia="en-US"/>
        </w:rPr>
        <w:t>2</w:t>
      </w:r>
      <w:r w:rsidR="0023229B" w:rsidRPr="00B12729">
        <w:rPr>
          <w:rFonts w:ascii="Arial" w:hAnsi="Arial" w:cs="Arial"/>
          <w:sz w:val="19"/>
          <w:szCs w:val="19"/>
          <w:lang w:eastAsia="en-US"/>
        </w:rPr>
        <w:t>2</w:t>
      </w:r>
      <w:r w:rsidR="00F35CB1" w:rsidRPr="00B12729">
        <w:rPr>
          <w:rFonts w:ascii="Arial" w:hAnsi="Arial" w:cs="Arial"/>
          <w:sz w:val="19"/>
          <w:szCs w:val="19"/>
          <w:lang w:eastAsia="en-US"/>
        </w:rPr>
        <w:t xml:space="preserve"> için</w:t>
      </w:r>
      <w:r w:rsidRPr="00B12729">
        <w:rPr>
          <w:rFonts w:ascii="Arial" w:hAnsi="Arial" w:cs="Arial"/>
          <w:sz w:val="19"/>
          <w:szCs w:val="19"/>
          <w:lang w:eastAsia="en-US"/>
        </w:rPr>
        <w:t xml:space="preserve"> özkaynak tutarı </w:t>
      </w:r>
      <w:r w:rsidR="00DF28E0" w:rsidRPr="00B12729">
        <w:rPr>
          <w:rFonts w:ascii="Arial" w:hAnsi="Arial" w:cs="Arial"/>
          <w:sz w:val="19"/>
          <w:szCs w:val="19"/>
          <w:lang w:eastAsia="en-US"/>
        </w:rPr>
        <w:t>10.373.589</w:t>
      </w:r>
      <w:r w:rsidR="00A81300" w:rsidRPr="00B12729">
        <w:rPr>
          <w:rFonts w:ascii="Arial" w:hAnsi="Arial" w:cs="Arial"/>
          <w:sz w:val="19"/>
          <w:szCs w:val="19"/>
          <w:lang w:eastAsia="en-US"/>
        </w:rPr>
        <w:t xml:space="preserve"> </w:t>
      </w:r>
      <w:r w:rsidRPr="00B12729">
        <w:rPr>
          <w:rFonts w:ascii="Arial" w:hAnsi="Arial" w:cs="Arial"/>
          <w:sz w:val="19"/>
          <w:szCs w:val="19"/>
          <w:lang w:eastAsia="en-US"/>
        </w:rPr>
        <w:t xml:space="preserve">TL, sermaye yeterliliği standart oranı da </w:t>
      </w:r>
      <w:r w:rsidR="00A05FF0" w:rsidRPr="00B12729">
        <w:rPr>
          <w:rFonts w:ascii="Arial" w:hAnsi="Arial" w:cs="Arial"/>
          <w:sz w:val="19"/>
          <w:szCs w:val="19"/>
          <w:lang w:eastAsia="en-US"/>
        </w:rPr>
        <w:t>%</w:t>
      </w:r>
      <w:r w:rsidR="0074009C" w:rsidRPr="00B12729">
        <w:rPr>
          <w:rFonts w:ascii="Arial" w:hAnsi="Arial" w:cs="Arial"/>
          <w:sz w:val="19"/>
          <w:szCs w:val="19"/>
          <w:lang w:eastAsia="en-US"/>
        </w:rPr>
        <w:t>14,</w:t>
      </w:r>
      <w:r w:rsidR="0023229B" w:rsidRPr="00B12729">
        <w:rPr>
          <w:rFonts w:ascii="Arial" w:hAnsi="Arial" w:cs="Arial"/>
          <w:sz w:val="19"/>
          <w:szCs w:val="19"/>
          <w:lang w:eastAsia="en-US"/>
        </w:rPr>
        <w:t>88</w:t>
      </w:r>
      <w:r w:rsidR="00FC6C55" w:rsidRPr="00B12729">
        <w:rPr>
          <w:rFonts w:ascii="Arial" w:hAnsi="Arial" w:cs="Arial"/>
          <w:sz w:val="19"/>
          <w:szCs w:val="19"/>
          <w:lang w:eastAsia="en-US"/>
        </w:rPr>
        <w:t>’d</w:t>
      </w:r>
      <w:r w:rsidR="007C04FA" w:rsidRPr="00B12729">
        <w:rPr>
          <w:rFonts w:ascii="Arial" w:hAnsi="Arial" w:cs="Arial"/>
          <w:sz w:val="19"/>
          <w:szCs w:val="19"/>
          <w:lang w:eastAsia="en-US"/>
        </w:rPr>
        <w:t>i</w:t>
      </w:r>
      <w:r w:rsidRPr="00B12729">
        <w:rPr>
          <w:rFonts w:ascii="Arial" w:hAnsi="Arial" w:cs="Arial"/>
          <w:sz w:val="19"/>
          <w:szCs w:val="19"/>
          <w:lang w:eastAsia="en-US"/>
        </w:rPr>
        <w:t>r. Banka’nın sermaye yeterliliği standart oranı ilgili mevzuat ile belirlenen asgari oranın üzerindedir.</w:t>
      </w:r>
    </w:p>
    <w:p w14:paraId="0AC1E11A" w14:textId="023ACCBE" w:rsidR="0089258C" w:rsidRPr="00B12729" w:rsidRDefault="0089258C" w:rsidP="00B12729">
      <w:pPr>
        <w:spacing w:before="120" w:after="120"/>
        <w:ind w:right="244" w:hanging="567"/>
        <w:jc w:val="both"/>
        <w:rPr>
          <w:rFonts w:ascii="Arial" w:hAnsi="Arial" w:cs="Arial"/>
          <w:b/>
          <w:sz w:val="19"/>
          <w:szCs w:val="19"/>
        </w:rPr>
      </w:pPr>
      <w:r w:rsidRPr="00B12729">
        <w:rPr>
          <w:rFonts w:ascii="Arial" w:hAnsi="Arial" w:cs="Arial"/>
          <w:b/>
          <w:sz w:val="19"/>
          <w:szCs w:val="19"/>
        </w:rPr>
        <w:t xml:space="preserve">a. </w:t>
      </w:r>
      <w:r w:rsidRPr="00B12729">
        <w:rPr>
          <w:rFonts w:ascii="Arial" w:hAnsi="Arial" w:cs="Arial"/>
          <w:b/>
          <w:sz w:val="19"/>
          <w:szCs w:val="19"/>
        </w:rPr>
        <w:tab/>
        <w:t>Özkaynak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B12729"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B12729" w:rsidRDefault="003A36BD" w:rsidP="00B12729">
            <w:pPr>
              <w:rPr>
                <w:rFonts w:ascii="Arial" w:hAnsi="Arial" w:cs="Arial"/>
                <w:color w:val="000000"/>
                <w:sz w:val="16"/>
                <w:szCs w:val="16"/>
              </w:rPr>
            </w:pPr>
          </w:p>
          <w:p w14:paraId="15722FB7" w14:textId="77777777" w:rsidR="003A36BD" w:rsidRPr="00B12729" w:rsidRDefault="003A36BD" w:rsidP="00B12729">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B12729" w:rsidRDefault="001B0BF6" w:rsidP="00B12729">
            <w:pPr>
              <w:jc w:val="right"/>
              <w:rPr>
                <w:rFonts w:ascii="Arial" w:hAnsi="Arial" w:cs="Arial"/>
                <w:b/>
                <w:color w:val="000000"/>
                <w:sz w:val="16"/>
                <w:szCs w:val="16"/>
              </w:rPr>
            </w:pPr>
            <w:r w:rsidRPr="00B12729">
              <w:rPr>
                <w:rFonts w:ascii="Arial" w:hAnsi="Arial" w:cs="Arial"/>
                <w:b/>
                <w:color w:val="000000"/>
                <w:sz w:val="16"/>
                <w:szCs w:val="16"/>
              </w:rPr>
              <w:t xml:space="preserve">Cari </w:t>
            </w:r>
            <w:r w:rsidR="00E941F9" w:rsidRPr="00B12729">
              <w:rPr>
                <w:rFonts w:ascii="Arial" w:hAnsi="Arial" w:cs="Arial"/>
                <w:b/>
                <w:color w:val="000000"/>
                <w:sz w:val="16"/>
                <w:szCs w:val="16"/>
              </w:rPr>
              <w:t>D</w:t>
            </w:r>
            <w:r w:rsidRPr="00B12729">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B12729" w:rsidRDefault="00B368EB" w:rsidP="00B12729">
            <w:pPr>
              <w:jc w:val="right"/>
              <w:rPr>
                <w:rFonts w:ascii="Arial" w:hAnsi="Arial" w:cs="Arial"/>
                <w:b/>
                <w:color w:val="000000"/>
                <w:sz w:val="16"/>
                <w:szCs w:val="16"/>
              </w:rPr>
            </w:pPr>
            <w:r w:rsidRPr="00B12729">
              <w:rPr>
                <w:rFonts w:ascii="Arial" w:hAnsi="Arial" w:cs="Arial"/>
                <w:b/>
                <w:color w:val="000000"/>
                <w:sz w:val="16"/>
                <w:szCs w:val="16"/>
              </w:rPr>
              <w:t>Önceki Dönem</w:t>
            </w:r>
          </w:p>
        </w:tc>
      </w:tr>
      <w:tr w:rsidR="003A36BD" w:rsidRPr="00B12729"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B12729" w:rsidRDefault="003A36BD" w:rsidP="00B12729">
            <w:pPr>
              <w:jc w:val="both"/>
              <w:rPr>
                <w:rFonts w:ascii="Arial" w:hAnsi="Arial" w:cs="Arial"/>
              </w:rPr>
            </w:pPr>
            <w:r w:rsidRPr="00B12729">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B12729" w:rsidRDefault="003A36BD" w:rsidP="00B12729">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B12729" w:rsidRDefault="003A36BD" w:rsidP="00B12729">
            <w:pPr>
              <w:rPr>
                <w:rFonts w:ascii="Arial" w:hAnsi="Arial" w:cs="Arial"/>
                <w:sz w:val="16"/>
                <w:szCs w:val="16"/>
              </w:rPr>
            </w:pPr>
          </w:p>
        </w:tc>
      </w:tr>
      <w:tr w:rsidR="00887179" w:rsidRPr="00B12729" w14:paraId="0D54060B" w14:textId="77777777" w:rsidTr="00887179">
        <w:trPr>
          <w:trHeight w:val="237"/>
        </w:trPr>
        <w:tc>
          <w:tcPr>
            <w:tcW w:w="6946" w:type="dxa"/>
            <w:tcBorders>
              <w:top w:val="single" w:sz="4" w:space="0" w:color="auto"/>
              <w:left w:val="nil"/>
              <w:bottom w:val="nil"/>
              <w:right w:val="nil"/>
            </w:tcBorders>
            <w:shd w:val="clear" w:color="auto" w:fill="auto"/>
            <w:noWrap/>
            <w:vAlign w:val="bottom"/>
            <w:hideMark/>
          </w:tcPr>
          <w:p w14:paraId="076738DB"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40183AAC"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AC39C68" w14:textId="7B7A9092"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2.500.000</w:t>
            </w:r>
          </w:p>
        </w:tc>
      </w:tr>
      <w:tr w:rsidR="00887179" w:rsidRPr="00B12729" w14:paraId="0F8C6A1C" w14:textId="77777777" w:rsidTr="00887179">
        <w:trPr>
          <w:trHeight w:val="170"/>
        </w:trPr>
        <w:tc>
          <w:tcPr>
            <w:tcW w:w="6946" w:type="dxa"/>
            <w:tcBorders>
              <w:top w:val="nil"/>
              <w:left w:val="nil"/>
              <w:bottom w:val="nil"/>
              <w:right w:val="nil"/>
            </w:tcBorders>
            <w:shd w:val="clear" w:color="auto" w:fill="auto"/>
            <w:noWrap/>
            <w:vAlign w:val="bottom"/>
            <w:hideMark/>
          </w:tcPr>
          <w:p w14:paraId="6B7899AD"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7C8FAE80"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5098C362" w14:textId="050EB98D"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23.278</w:t>
            </w:r>
          </w:p>
        </w:tc>
      </w:tr>
      <w:tr w:rsidR="00887179" w:rsidRPr="00B12729" w14:paraId="0269088E" w14:textId="77777777" w:rsidTr="00887179">
        <w:trPr>
          <w:trHeight w:val="170"/>
        </w:trPr>
        <w:tc>
          <w:tcPr>
            <w:tcW w:w="6946" w:type="dxa"/>
            <w:tcBorders>
              <w:top w:val="nil"/>
              <w:left w:val="nil"/>
              <w:bottom w:val="nil"/>
              <w:right w:val="nil"/>
            </w:tcBorders>
            <w:shd w:val="clear" w:color="auto" w:fill="auto"/>
            <w:noWrap/>
            <w:vAlign w:val="bottom"/>
            <w:hideMark/>
          </w:tcPr>
          <w:p w14:paraId="18CF700B"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2F26526C"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606.795</w:t>
            </w:r>
          </w:p>
        </w:tc>
        <w:tc>
          <w:tcPr>
            <w:tcW w:w="1373" w:type="dxa"/>
            <w:tcBorders>
              <w:top w:val="nil"/>
              <w:left w:val="nil"/>
              <w:bottom w:val="nil"/>
              <w:right w:val="nil"/>
            </w:tcBorders>
            <w:shd w:val="clear" w:color="auto" w:fill="auto"/>
            <w:noWrap/>
            <w:vAlign w:val="bottom"/>
          </w:tcPr>
          <w:p w14:paraId="41DACFF7" w14:textId="59FF8A58"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1.093.961</w:t>
            </w:r>
          </w:p>
        </w:tc>
      </w:tr>
      <w:tr w:rsidR="00887179" w:rsidRPr="00B12729" w14:paraId="273E07B6" w14:textId="77777777" w:rsidTr="00887179">
        <w:trPr>
          <w:trHeight w:val="170"/>
        </w:trPr>
        <w:tc>
          <w:tcPr>
            <w:tcW w:w="6946" w:type="dxa"/>
            <w:tcBorders>
              <w:top w:val="nil"/>
              <w:left w:val="nil"/>
              <w:bottom w:val="nil"/>
              <w:right w:val="nil"/>
            </w:tcBorders>
            <w:shd w:val="clear" w:color="auto" w:fill="auto"/>
            <w:noWrap/>
            <w:vAlign w:val="bottom"/>
            <w:hideMark/>
          </w:tcPr>
          <w:p w14:paraId="1279F08D"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6B0E1735" w14:textId="6C34BEB1"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4.999.490</w:t>
            </w:r>
          </w:p>
        </w:tc>
        <w:tc>
          <w:tcPr>
            <w:tcW w:w="1373" w:type="dxa"/>
            <w:tcBorders>
              <w:top w:val="nil"/>
              <w:left w:val="nil"/>
              <w:bottom w:val="nil"/>
              <w:right w:val="nil"/>
            </w:tcBorders>
            <w:shd w:val="clear" w:color="auto" w:fill="auto"/>
            <w:noWrap/>
            <w:vAlign w:val="bottom"/>
          </w:tcPr>
          <w:p w14:paraId="169D2FC3" w14:textId="1C81B316"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2.551.647</w:t>
            </w:r>
          </w:p>
        </w:tc>
      </w:tr>
      <w:tr w:rsidR="00887179" w:rsidRPr="00B12729" w14:paraId="2CA99028" w14:textId="77777777" w:rsidTr="00887179">
        <w:trPr>
          <w:trHeight w:val="170"/>
        </w:trPr>
        <w:tc>
          <w:tcPr>
            <w:tcW w:w="6946" w:type="dxa"/>
            <w:tcBorders>
              <w:top w:val="nil"/>
              <w:left w:val="nil"/>
              <w:bottom w:val="nil"/>
              <w:right w:val="nil"/>
            </w:tcBorders>
            <w:shd w:val="clear" w:color="auto" w:fill="auto"/>
            <w:noWrap/>
            <w:vAlign w:val="bottom"/>
            <w:hideMark/>
          </w:tcPr>
          <w:p w14:paraId="11BA899E"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3E8474C0"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1.493.193</w:t>
            </w:r>
          </w:p>
        </w:tc>
        <w:tc>
          <w:tcPr>
            <w:tcW w:w="1373" w:type="dxa"/>
            <w:tcBorders>
              <w:top w:val="nil"/>
              <w:left w:val="nil"/>
              <w:bottom w:val="nil"/>
              <w:right w:val="nil"/>
            </w:tcBorders>
            <w:shd w:val="clear" w:color="auto" w:fill="auto"/>
            <w:noWrap/>
            <w:vAlign w:val="bottom"/>
          </w:tcPr>
          <w:p w14:paraId="370096E5" w14:textId="004C1531"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1.365.496</w:t>
            </w:r>
          </w:p>
        </w:tc>
      </w:tr>
      <w:tr w:rsidR="00887179" w:rsidRPr="00B12729" w14:paraId="2642455D" w14:textId="77777777" w:rsidTr="00887179">
        <w:trPr>
          <w:trHeight w:val="170"/>
        </w:trPr>
        <w:tc>
          <w:tcPr>
            <w:tcW w:w="6946" w:type="dxa"/>
            <w:tcBorders>
              <w:top w:val="nil"/>
              <w:left w:val="nil"/>
              <w:bottom w:val="nil"/>
              <w:right w:val="nil"/>
            </w:tcBorders>
            <w:shd w:val="clear" w:color="auto" w:fill="auto"/>
            <w:noWrap/>
            <w:vAlign w:val="bottom"/>
            <w:hideMark/>
          </w:tcPr>
          <w:p w14:paraId="000C1485"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7A7FCBAE"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1.493.193</w:t>
            </w:r>
          </w:p>
        </w:tc>
        <w:tc>
          <w:tcPr>
            <w:tcW w:w="1373" w:type="dxa"/>
            <w:tcBorders>
              <w:top w:val="nil"/>
              <w:left w:val="nil"/>
              <w:bottom w:val="nil"/>
              <w:right w:val="nil"/>
            </w:tcBorders>
            <w:shd w:val="clear" w:color="auto" w:fill="auto"/>
            <w:noWrap/>
            <w:vAlign w:val="bottom"/>
          </w:tcPr>
          <w:p w14:paraId="2C2BC571" w14:textId="7CE5D579"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1.365.496</w:t>
            </w:r>
          </w:p>
        </w:tc>
      </w:tr>
      <w:tr w:rsidR="00887179" w:rsidRPr="00B12729" w14:paraId="0503EABD" w14:textId="77777777" w:rsidTr="009778F4">
        <w:trPr>
          <w:trHeight w:val="210"/>
        </w:trPr>
        <w:tc>
          <w:tcPr>
            <w:tcW w:w="6946" w:type="dxa"/>
            <w:tcBorders>
              <w:top w:val="nil"/>
              <w:left w:val="nil"/>
              <w:bottom w:val="nil"/>
              <w:right w:val="nil"/>
            </w:tcBorders>
            <w:shd w:val="clear" w:color="auto" w:fill="auto"/>
            <w:noWrap/>
            <w:vAlign w:val="bottom"/>
            <w:hideMark/>
          </w:tcPr>
          <w:p w14:paraId="576BB4EF"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76C04DD2"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3C5FCEEE"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4273CF4A" w14:textId="77777777" w:rsidTr="009778F4">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4A766427"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04DE1F4B"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23229B" w:rsidRPr="00B12729" w14:paraId="2B0EC36A" w14:textId="77777777" w:rsidTr="00887179">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23229B" w:rsidRPr="00B12729" w:rsidRDefault="0023229B" w:rsidP="00B12729">
            <w:pPr>
              <w:jc w:val="both"/>
              <w:rPr>
                <w:rFonts w:ascii="Arial" w:hAnsi="Arial" w:cs="Arial"/>
                <w:b/>
                <w:bCs/>
                <w:color w:val="000000"/>
                <w:sz w:val="16"/>
                <w:szCs w:val="16"/>
              </w:rPr>
            </w:pPr>
            <w:r w:rsidRPr="00B12729">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6C1412C8" w:rsidR="0023229B" w:rsidRPr="00B12729" w:rsidRDefault="00887179" w:rsidP="00B12729">
            <w:pPr>
              <w:ind w:right="37"/>
              <w:jc w:val="right"/>
              <w:rPr>
                <w:rFonts w:ascii="Arial" w:hAnsi="Arial" w:cs="Arial"/>
                <w:b/>
                <w:sz w:val="16"/>
                <w:szCs w:val="16"/>
              </w:rPr>
            </w:pPr>
            <w:r w:rsidRPr="00B12729">
              <w:rPr>
                <w:rFonts w:ascii="Arial" w:hAnsi="Arial" w:cs="Arial"/>
                <w:b/>
                <w:sz w:val="16"/>
                <w:szCs w:val="16"/>
              </w:rPr>
              <w:t>9.622.756</w:t>
            </w:r>
          </w:p>
        </w:tc>
        <w:tc>
          <w:tcPr>
            <w:tcW w:w="1373" w:type="dxa"/>
            <w:tcBorders>
              <w:top w:val="single" w:sz="4" w:space="0" w:color="auto"/>
              <w:left w:val="nil"/>
              <w:bottom w:val="single" w:sz="4" w:space="0" w:color="auto"/>
              <w:right w:val="nil"/>
            </w:tcBorders>
            <w:shd w:val="clear" w:color="auto" w:fill="auto"/>
            <w:noWrap/>
            <w:vAlign w:val="bottom"/>
          </w:tcPr>
          <w:p w14:paraId="395272E6" w14:textId="7122ED9C" w:rsidR="0023229B" w:rsidRPr="00B12729" w:rsidRDefault="0023229B" w:rsidP="00B12729">
            <w:pPr>
              <w:ind w:right="37"/>
              <w:jc w:val="right"/>
              <w:rPr>
                <w:rFonts w:ascii="Arial" w:hAnsi="Arial" w:cs="Arial"/>
                <w:b/>
                <w:sz w:val="16"/>
                <w:szCs w:val="16"/>
              </w:rPr>
            </w:pPr>
            <w:r w:rsidRPr="00B12729">
              <w:rPr>
                <w:rFonts w:ascii="Arial" w:hAnsi="Arial" w:cs="Arial"/>
                <w:b/>
                <w:sz w:val="16"/>
                <w:szCs w:val="16"/>
              </w:rPr>
              <w:t>7.534.382</w:t>
            </w:r>
          </w:p>
        </w:tc>
      </w:tr>
      <w:tr w:rsidR="00887179" w:rsidRPr="00B12729" w14:paraId="111AF3A4" w14:textId="77777777" w:rsidTr="009778F4">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887179" w:rsidRPr="00B12729" w:rsidRDefault="00887179" w:rsidP="00B12729">
            <w:pPr>
              <w:jc w:val="both"/>
              <w:rPr>
                <w:rFonts w:ascii="Arial" w:hAnsi="Arial" w:cs="Arial"/>
                <w:b/>
                <w:bCs/>
                <w:color w:val="000000"/>
                <w:sz w:val="16"/>
                <w:szCs w:val="16"/>
              </w:rPr>
            </w:pPr>
            <w:r w:rsidRPr="00B12729">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43905994" w:rsidR="00887179" w:rsidRPr="00B12729" w:rsidRDefault="00887179" w:rsidP="00B12729">
            <w:pPr>
              <w:ind w:right="37"/>
              <w:jc w:val="right"/>
              <w:rPr>
                <w:rFonts w:ascii="Arial" w:hAnsi="Arial" w:cs="Arial"/>
                <w:b/>
                <w:sz w:val="16"/>
                <w:szCs w:val="16"/>
              </w:rPr>
            </w:pPr>
            <w:r w:rsidRPr="00B12729">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4AD71D0E" w:rsidR="00887179" w:rsidRPr="00B12729" w:rsidRDefault="00887179" w:rsidP="00B12729">
            <w:pPr>
              <w:ind w:right="37"/>
              <w:jc w:val="right"/>
              <w:rPr>
                <w:rFonts w:ascii="Arial" w:hAnsi="Arial" w:cs="Arial"/>
                <w:b/>
                <w:sz w:val="16"/>
                <w:szCs w:val="16"/>
              </w:rPr>
            </w:pPr>
            <w:r w:rsidRPr="00B12729">
              <w:rPr>
                <w:rFonts w:ascii="Arial" w:hAnsi="Arial" w:cs="Arial"/>
                <w:b/>
                <w:sz w:val="16"/>
                <w:szCs w:val="16"/>
              </w:rPr>
              <w:t>-</w:t>
            </w:r>
          </w:p>
        </w:tc>
      </w:tr>
      <w:tr w:rsidR="00BF240B" w:rsidRPr="00B12729" w14:paraId="005CE351" w14:textId="77777777" w:rsidTr="009778F4">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BF240B" w:rsidRPr="00B12729" w:rsidRDefault="00BF240B" w:rsidP="00B12729">
            <w:pPr>
              <w:jc w:val="both"/>
              <w:rPr>
                <w:rFonts w:ascii="Arial" w:hAnsi="Arial" w:cs="Arial"/>
                <w:color w:val="000000"/>
                <w:sz w:val="16"/>
                <w:szCs w:val="16"/>
              </w:rPr>
            </w:pPr>
            <w:r w:rsidRPr="00B12729">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4CF07204" w:rsidR="00BF240B" w:rsidRPr="00B12729" w:rsidRDefault="00BF240B" w:rsidP="00B12729">
            <w:pPr>
              <w:ind w:right="57"/>
              <w:jc w:val="right"/>
              <w:rPr>
                <w:rFonts w:ascii="Arial" w:hAnsi="Arial" w:cs="Arial"/>
                <w:sz w:val="16"/>
                <w:szCs w:val="16"/>
              </w:rPr>
            </w:pPr>
            <w:r w:rsidRPr="00B12729">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5DA826F7" w:rsidR="00BF240B" w:rsidRPr="00B12729" w:rsidRDefault="00BF240B"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0D529B2C" w14:textId="77777777" w:rsidTr="00887179">
        <w:trPr>
          <w:trHeight w:val="278"/>
        </w:trPr>
        <w:tc>
          <w:tcPr>
            <w:tcW w:w="6946" w:type="dxa"/>
            <w:tcBorders>
              <w:top w:val="nil"/>
              <w:left w:val="nil"/>
              <w:bottom w:val="nil"/>
              <w:right w:val="nil"/>
            </w:tcBorders>
            <w:shd w:val="clear" w:color="auto" w:fill="auto"/>
            <w:vAlign w:val="bottom"/>
            <w:hideMark/>
          </w:tcPr>
          <w:p w14:paraId="068943DD" w14:textId="17F0E410"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5AFD39EB" w14:textId="4DCE9889"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193.239</w:t>
            </w:r>
          </w:p>
        </w:tc>
        <w:tc>
          <w:tcPr>
            <w:tcW w:w="1373" w:type="dxa"/>
            <w:tcBorders>
              <w:top w:val="nil"/>
              <w:left w:val="nil"/>
              <w:bottom w:val="nil"/>
              <w:right w:val="nil"/>
            </w:tcBorders>
            <w:shd w:val="clear" w:color="auto" w:fill="auto"/>
            <w:noWrap/>
            <w:vAlign w:val="bottom"/>
          </w:tcPr>
          <w:p w14:paraId="3FA3E345" w14:textId="6ED07BC8"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193.239</w:t>
            </w:r>
          </w:p>
        </w:tc>
      </w:tr>
      <w:tr w:rsidR="00887179" w:rsidRPr="00B12729" w14:paraId="0C8EB661" w14:textId="77777777" w:rsidTr="00887179">
        <w:trPr>
          <w:trHeight w:val="63"/>
        </w:trPr>
        <w:tc>
          <w:tcPr>
            <w:tcW w:w="6946" w:type="dxa"/>
            <w:tcBorders>
              <w:top w:val="nil"/>
              <w:left w:val="nil"/>
              <w:bottom w:val="nil"/>
              <w:right w:val="nil"/>
            </w:tcBorders>
            <w:shd w:val="clear" w:color="auto" w:fill="auto"/>
            <w:vAlign w:val="bottom"/>
            <w:hideMark/>
          </w:tcPr>
          <w:p w14:paraId="351796F1"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09BE9651"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18.040</w:t>
            </w:r>
          </w:p>
        </w:tc>
        <w:tc>
          <w:tcPr>
            <w:tcW w:w="1373" w:type="dxa"/>
            <w:tcBorders>
              <w:top w:val="nil"/>
              <w:left w:val="nil"/>
              <w:bottom w:val="nil"/>
              <w:right w:val="nil"/>
            </w:tcBorders>
            <w:shd w:val="clear" w:color="auto" w:fill="auto"/>
            <w:noWrap/>
            <w:vAlign w:val="bottom"/>
          </w:tcPr>
          <w:p w14:paraId="3F8280A9" w14:textId="07764A29"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17.978</w:t>
            </w:r>
          </w:p>
        </w:tc>
      </w:tr>
      <w:tr w:rsidR="00887179" w:rsidRPr="00B12729" w14:paraId="56A983B3" w14:textId="77777777" w:rsidTr="00FE3472">
        <w:trPr>
          <w:trHeight w:val="158"/>
        </w:trPr>
        <w:tc>
          <w:tcPr>
            <w:tcW w:w="6946" w:type="dxa"/>
            <w:tcBorders>
              <w:top w:val="nil"/>
              <w:left w:val="nil"/>
              <w:bottom w:val="nil"/>
              <w:right w:val="nil"/>
            </w:tcBorders>
            <w:shd w:val="clear" w:color="auto" w:fill="auto"/>
            <w:vAlign w:val="bottom"/>
            <w:hideMark/>
          </w:tcPr>
          <w:p w14:paraId="59F758B1"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7CC22A5C"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21E4D2F0"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23229B" w:rsidRPr="00B12729" w14:paraId="48ADC984" w14:textId="77777777" w:rsidTr="009778F4">
        <w:trPr>
          <w:trHeight w:val="401"/>
        </w:trPr>
        <w:tc>
          <w:tcPr>
            <w:tcW w:w="6946" w:type="dxa"/>
            <w:tcBorders>
              <w:top w:val="nil"/>
              <w:left w:val="nil"/>
              <w:bottom w:val="nil"/>
              <w:right w:val="nil"/>
            </w:tcBorders>
            <w:shd w:val="clear" w:color="auto" w:fill="auto"/>
            <w:vAlign w:val="bottom"/>
            <w:hideMark/>
          </w:tcPr>
          <w:p w14:paraId="402E539A" w14:textId="77777777" w:rsidR="0023229B" w:rsidRPr="00B12729" w:rsidRDefault="0023229B" w:rsidP="00B12729">
            <w:pPr>
              <w:jc w:val="both"/>
              <w:rPr>
                <w:rFonts w:ascii="Arial" w:hAnsi="Arial" w:cs="Arial"/>
                <w:color w:val="000000"/>
                <w:sz w:val="16"/>
                <w:szCs w:val="16"/>
              </w:rPr>
            </w:pPr>
            <w:r w:rsidRPr="00B12729">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5099323E" w:rsidR="0023229B" w:rsidRPr="00B12729" w:rsidRDefault="00887179" w:rsidP="00B12729">
            <w:pPr>
              <w:ind w:right="37"/>
              <w:jc w:val="right"/>
              <w:rPr>
                <w:rFonts w:ascii="Arial" w:hAnsi="Arial" w:cs="Arial"/>
                <w:sz w:val="16"/>
                <w:szCs w:val="16"/>
              </w:rPr>
            </w:pPr>
            <w:r w:rsidRPr="00B12729">
              <w:rPr>
                <w:rFonts w:ascii="Arial" w:hAnsi="Arial" w:cs="Arial"/>
                <w:sz w:val="16"/>
                <w:szCs w:val="16"/>
              </w:rPr>
              <w:t>222.777</w:t>
            </w:r>
          </w:p>
        </w:tc>
        <w:tc>
          <w:tcPr>
            <w:tcW w:w="1373" w:type="dxa"/>
            <w:tcBorders>
              <w:top w:val="nil"/>
              <w:left w:val="nil"/>
              <w:bottom w:val="nil"/>
              <w:right w:val="nil"/>
            </w:tcBorders>
            <w:shd w:val="clear" w:color="auto" w:fill="auto"/>
            <w:noWrap/>
            <w:vAlign w:val="bottom"/>
          </w:tcPr>
          <w:p w14:paraId="50A79938" w14:textId="7201AA0D" w:rsidR="0023229B" w:rsidRPr="00B12729" w:rsidRDefault="0023229B" w:rsidP="00B12729">
            <w:pPr>
              <w:ind w:right="37"/>
              <w:jc w:val="right"/>
              <w:rPr>
                <w:rFonts w:ascii="Arial" w:hAnsi="Arial" w:cs="Arial"/>
                <w:sz w:val="16"/>
                <w:szCs w:val="16"/>
              </w:rPr>
            </w:pPr>
            <w:r w:rsidRPr="00B12729">
              <w:rPr>
                <w:rFonts w:ascii="Arial" w:hAnsi="Arial" w:cs="Arial"/>
                <w:sz w:val="16"/>
                <w:szCs w:val="16"/>
              </w:rPr>
              <w:t>155.985</w:t>
            </w:r>
          </w:p>
        </w:tc>
      </w:tr>
      <w:tr w:rsidR="00887179" w:rsidRPr="00B12729" w14:paraId="74891A77" w14:textId="77777777" w:rsidTr="009778F4">
        <w:trPr>
          <w:trHeight w:val="463"/>
        </w:trPr>
        <w:tc>
          <w:tcPr>
            <w:tcW w:w="6946" w:type="dxa"/>
            <w:tcBorders>
              <w:top w:val="nil"/>
              <w:left w:val="nil"/>
              <w:bottom w:val="nil"/>
              <w:right w:val="nil"/>
            </w:tcBorders>
            <w:shd w:val="clear" w:color="auto" w:fill="auto"/>
            <w:vAlign w:val="bottom"/>
            <w:hideMark/>
          </w:tcPr>
          <w:p w14:paraId="4E18B46E"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1195E8FE"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99.068</w:t>
            </w:r>
          </w:p>
        </w:tc>
        <w:tc>
          <w:tcPr>
            <w:tcW w:w="1373" w:type="dxa"/>
            <w:tcBorders>
              <w:top w:val="nil"/>
              <w:left w:val="nil"/>
              <w:bottom w:val="nil"/>
              <w:right w:val="nil"/>
            </w:tcBorders>
            <w:shd w:val="clear" w:color="auto" w:fill="auto"/>
            <w:noWrap/>
            <w:vAlign w:val="bottom"/>
          </w:tcPr>
          <w:p w14:paraId="28D7A95D" w14:textId="3B075DAC"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1159DAF5" w14:textId="77777777" w:rsidTr="009778F4">
        <w:trPr>
          <w:trHeight w:val="389"/>
        </w:trPr>
        <w:tc>
          <w:tcPr>
            <w:tcW w:w="6946" w:type="dxa"/>
            <w:tcBorders>
              <w:top w:val="nil"/>
              <w:left w:val="nil"/>
              <w:bottom w:val="nil"/>
              <w:right w:val="nil"/>
            </w:tcBorders>
            <w:shd w:val="clear" w:color="auto" w:fill="auto"/>
            <w:vAlign w:val="bottom"/>
            <w:hideMark/>
          </w:tcPr>
          <w:p w14:paraId="4AC94496"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76BFDF40" w:rsidR="00887179" w:rsidRPr="00B12729" w:rsidRDefault="00887179" w:rsidP="00B12729">
            <w:pPr>
              <w:ind w:right="5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5C41AA21"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6EBF5F96" w14:textId="77777777" w:rsidTr="009778F4">
        <w:trPr>
          <w:trHeight w:val="241"/>
        </w:trPr>
        <w:tc>
          <w:tcPr>
            <w:tcW w:w="6946" w:type="dxa"/>
            <w:tcBorders>
              <w:top w:val="nil"/>
              <w:left w:val="nil"/>
              <w:bottom w:val="nil"/>
              <w:right w:val="nil"/>
            </w:tcBorders>
            <w:shd w:val="clear" w:color="auto" w:fill="auto"/>
            <w:hideMark/>
          </w:tcPr>
          <w:p w14:paraId="3F31A180" w14:textId="77777777" w:rsidR="00887179" w:rsidRPr="00B12729" w:rsidRDefault="00887179" w:rsidP="00B12729">
            <w:pPr>
              <w:rPr>
                <w:rFonts w:ascii="Arial" w:hAnsi="Arial" w:cs="Arial"/>
                <w:color w:val="000000"/>
                <w:sz w:val="16"/>
                <w:szCs w:val="16"/>
              </w:rPr>
            </w:pPr>
            <w:r w:rsidRPr="00B12729">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39E4A10C" w:rsidR="00887179" w:rsidRPr="00B12729" w:rsidRDefault="00887179" w:rsidP="00B12729">
            <w:pPr>
              <w:ind w:right="5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56A49ADD"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4A730E20" w14:textId="77777777" w:rsidTr="009778F4">
        <w:trPr>
          <w:trHeight w:val="120"/>
        </w:trPr>
        <w:tc>
          <w:tcPr>
            <w:tcW w:w="6946" w:type="dxa"/>
            <w:tcBorders>
              <w:top w:val="nil"/>
              <w:left w:val="nil"/>
              <w:bottom w:val="nil"/>
              <w:right w:val="nil"/>
            </w:tcBorders>
            <w:shd w:val="clear" w:color="auto" w:fill="auto"/>
            <w:noWrap/>
            <w:vAlign w:val="bottom"/>
            <w:hideMark/>
          </w:tcPr>
          <w:p w14:paraId="3EC2E9D7"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13031A83" w:rsidR="00887179" w:rsidRPr="00B12729" w:rsidRDefault="00887179" w:rsidP="00B12729">
            <w:pPr>
              <w:ind w:right="5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2A4A59" w14:textId="44801163"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4A286AB2" w14:textId="77777777" w:rsidTr="009778F4">
        <w:trPr>
          <w:trHeight w:val="303"/>
        </w:trPr>
        <w:tc>
          <w:tcPr>
            <w:tcW w:w="6946" w:type="dxa"/>
            <w:tcBorders>
              <w:top w:val="nil"/>
              <w:left w:val="nil"/>
              <w:bottom w:val="nil"/>
              <w:right w:val="nil"/>
            </w:tcBorders>
            <w:shd w:val="clear" w:color="auto" w:fill="auto"/>
            <w:hideMark/>
          </w:tcPr>
          <w:p w14:paraId="3AF1BAA4" w14:textId="77777777" w:rsidR="00887179" w:rsidRPr="00B12729" w:rsidRDefault="00887179" w:rsidP="00B12729">
            <w:pPr>
              <w:rPr>
                <w:rFonts w:ascii="Arial" w:hAnsi="Arial" w:cs="Arial"/>
                <w:color w:val="000000"/>
                <w:sz w:val="16"/>
                <w:szCs w:val="16"/>
              </w:rPr>
            </w:pPr>
            <w:r w:rsidRPr="00B12729">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791CBC33" w:rsidR="00887179" w:rsidRPr="00B12729" w:rsidRDefault="00887179" w:rsidP="00B12729">
            <w:pPr>
              <w:ind w:right="5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13770636"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5971D929" w14:textId="77777777" w:rsidTr="009778F4">
        <w:trPr>
          <w:trHeight w:val="188"/>
        </w:trPr>
        <w:tc>
          <w:tcPr>
            <w:tcW w:w="6946" w:type="dxa"/>
            <w:tcBorders>
              <w:top w:val="nil"/>
              <w:left w:val="nil"/>
              <w:bottom w:val="nil"/>
              <w:right w:val="nil"/>
            </w:tcBorders>
            <w:shd w:val="clear" w:color="auto" w:fill="auto"/>
            <w:noWrap/>
            <w:vAlign w:val="bottom"/>
            <w:hideMark/>
          </w:tcPr>
          <w:p w14:paraId="0B91FACB"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5E6CDB99"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29E40AC9"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2C1AA0BF" w14:textId="77777777" w:rsidTr="009778F4">
        <w:trPr>
          <w:trHeight w:val="169"/>
        </w:trPr>
        <w:tc>
          <w:tcPr>
            <w:tcW w:w="6946" w:type="dxa"/>
            <w:tcBorders>
              <w:top w:val="nil"/>
              <w:left w:val="nil"/>
              <w:bottom w:val="nil"/>
              <w:right w:val="nil"/>
            </w:tcBorders>
            <w:shd w:val="clear" w:color="auto" w:fill="auto"/>
            <w:noWrap/>
            <w:vAlign w:val="bottom"/>
            <w:hideMark/>
          </w:tcPr>
          <w:p w14:paraId="7FA4F23A"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11316C27"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0DB7963D"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4EBF95CE" w14:textId="77777777" w:rsidTr="009778F4">
        <w:trPr>
          <w:trHeight w:val="196"/>
        </w:trPr>
        <w:tc>
          <w:tcPr>
            <w:tcW w:w="6946" w:type="dxa"/>
            <w:tcBorders>
              <w:top w:val="nil"/>
              <w:left w:val="nil"/>
              <w:bottom w:val="nil"/>
              <w:right w:val="nil"/>
            </w:tcBorders>
            <w:shd w:val="clear" w:color="auto" w:fill="auto"/>
            <w:noWrap/>
            <w:vAlign w:val="bottom"/>
            <w:hideMark/>
          </w:tcPr>
          <w:p w14:paraId="14958021"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Kanunun 56 ncı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300ED967"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698D9820"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61FB5BEC" w14:textId="77777777" w:rsidTr="009778F4">
        <w:trPr>
          <w:trHeight w:val="20"/>
        </w:trPr>
        <w:tc>
          <w:tcPr>
            <w:tcW w:w="6946" w:type="dxa"/>
            <w:tcBorders>
              <w:top w:val="nil"/>
              <w:left w:val="nil"/>
              <w:bottom w:val="nil"/>
              <w:right w:val="nil"/>
            </w:tcBorders>
            <w:shd w:val="clear" w:color="auto" w:fill="auto"/>
            <w:vAlign w:val="bottom"/>
            <w:hideMark/>
          </w:tcPr>
          <w:p w14:paraId="26E2E870"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44B717F7"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63890BF3"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5D94E4A5" w14:textId="77777777" w:rsidTr="009778F4">
        <w:trPr>
          <w:trHeight w:val="20"/>
        </w:trPr>
        <w:tc>
          <w:tcPr>
            <w:tcW w:w="6946" w:type="dxa"/>
            <w:tcBorders>
              <w:top w:val="nil"/>
              <w:left w:val="nil"/>
              <w:bottom w:val="nil"/>
              <w:right w:val="nil"/>
            </w:tcBorders>
            <w:shd w:val="clear" w:color="auto" w:fill="auto"/>
            <w:vAlign w:val="bottom"/>
            <w:hideMark/>
          </w:tcPr>
          <w:p w14:paraId="03025BB5"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3F1F2683"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557F9F4B"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717D5E10" w14:textId="77777777" w:rsidTr="009778F4">
        <w:trPr>
          <w:trHeight w:val="20"/>
        </w:trPr>
        <w:tc>
          <w:tcPr>
            <w:tcW w:w="6946" w:type="dxa"/>
            <w:tcBorders>
              <w:top w:val="nil"/>
              <w:left w:val="nil"/>
              <w:bottom w:val="nil"/>
              <w:right w:val="nil"/>
            </w:tcBorders>
            <w:shd w:val="clear" w:color="auto" w:fill="auto"/>
            <w:noWrap/>
            <w:vAlign w:val="bottom"/>
            <w:hideMark/>
          </w:tcPr>
          <w:p w14:paraId="34146C0D"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291549E1"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0178082B"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23229B" w:rsidRPr="00B12729" w14:paraId="0E23C94E" w14:textId="77777777" w:rsidTr="009778F4">
        <w:trPr>
          <w:trHeight w:val="20"/>
        </w:trPr>
        <w:tc>
          <w:tcPr>
            <w:tcW w:w="6946" w:type="dxa"/>
            <w:tcBorders>
              <w:top w:val="nil"/>
              <w:left w:val="nil"/>
              <w:bottom w:val="nil"/>
              <w:right w:val="nil"/>
            </w:tcBorders>
            <w:shd w:val="clear" w:color="auto" w:fill="auto"/>
            <w:noWrap/>
            <w:vAlign w:val="bottom"/>
            <w:hideMark/>
          </w:tcPr>
          <w:p w14:paraId="718E7502" w14:textId="77777777" w:rsidR="0023229B" w:rsidRPr="00B12729" w:rsidRDefault="0023229B" w:rsidP="00B12729">
            <w:pPr>
              <w:jc w:val="both"/>
              <w:rPr>
                <w:rFonts w:ascii="Arial" w:hAnsi="Arial" w:cs="Arial"/>
                <w:color w:val="000000"/>
                <w:sz w:val="16"/>
                <w:szCs w:val="16"/>
              </w:rPr>
            </w:pPr>
            <w:r w:rsidRPr="00B12729">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253E474E" w:rsidR="0023229B" w:rsidRPr="00B12729" w:rsidRDefault="00887179" w:rsidP="00B12729">
            <w:pPr>
              <w:ind w:right="37"/>
              <w:jc w:val="right"/>
              <w:rPr>
                <w:rFonts w:ascii="Arial" w:hAnsi="Arial" w:cs="Arial"/>
                <w:sz w:val="16"/>
                <w:szCs w:val="16"/>
              </w:rPr>
            </w:pPr>
            <w:r w:rsidRPr="00B12729">
              <w:rPr>
                <w:rFonts w:ascii="Arial" w:hAnsi="Arial" w:cs="Arial"/>
                <w:sz w:val="16"/>
                <w:szCs w:val="16"/>
              </w:rPr>
              <w:t>220.847</w:t>
            </w:r>
          </w:p>
        </w:tc>
        <w:tc>
          <w:tcPr>
            <w:tcW w:w="1373" w:type="dxa"/>
            <w:tcBorders>
              <w:top w:val="nil"/>
              <w:left w:val="nil"/>
              <w:bottom w:val="nil"/>
              <w:right w:val="nil"/>
            </w:tcBorders>
            <w:shd w:val="clear" w:color="auto" w:fill="auto"/>
            <w:noWrap/>
            <w:vAlign w:val="bottom"/>
          </w:tcPr>
          <w:p w14:paraId="08AA73A9" w14:textId="0444D9CC" w:rsidR="0023229B" w:rsidRPr="00B12729" w:rsidRDefault="0023229B" w:rsidP="00B12729">
            <w:pPr>
              <w:ind w:right="37"/>
              <w:jc w:val="right"/>
              <w:rPr>
                <w:rFonts w:ascii="Arial" w:hAnsi="Arial" w:cs="Arial"/>
                <w:sz w:val="16"/>
                <w:szCs w:val="16"/>
              </w:rPr>
            </w:pPr>
            <w:r w:rsidRPr="00B12729">
              <w:rPr>
                <w:rFonts w:ascii="Arial" w:hAnsi="Arial" w:cs="Arial"/>
                <w:sz w:val="16"/>
                <w:szCs w:val="16"/>
              </w:rPr>
              <w:t>113.611</w:t>
            </w:r>
          </w:p>
        </w:tc>
      </w:tr>
      <w:tr w:rsidR="00887179" w:rsidRPr="00B12729" w14:paraId="4CB2E05F" w14:textId="77777777" w:rsidTr="009778F4">
        <w:trPr>
          <w:trHeight w:val="20"/>
        </w:trPr>
        <w:tc>
          <w:tcPr>
            <w:tcW w:w="6946" w:type="dxa"/>
            <w:tcBorders>
              <w:top w:val="nil"/>
              <w:left w:val="nil"/>
              <w:bottom w:val="nil"/>
              <w:right w:val="nil"/>
            </w:tcBorders>
            <w:shd w:val="clear" w:color="auto" w:fill="auto"/>
            <w:vAlign w:val="bottom"/>
            <w:hideMark/>
          </w:tcPr>
          <w:p w14:paraId="0DEE6914"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Bankaların Özkaynaklarına İlişkin Yönetmeliğin Geçici 2 nci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3FE516F9"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791DD807"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46B108A5" w14:textId="77777777" w:rsidTr="005326D5">
        <w:trPr>
          <w:trHeight w:val="20"/>
        </w:trPr>
        <w:tc>
          <w:tcPr>
            <w:tcW w:w="6946" w:type="dxa"/>
            <w:tcBorders>
              <w:top w:val="nil"/>
              <w:left w:val="nil"/>
              <w:bottom w:val="nil"/>
              <w:right w:val="nil"/>
            </w:tcBorders>
            <w:shd w:val="clear" w:color="auto" w:fill="auto"/>
            <w:vAlign w:val="bottom"/>
            <w:hideMark/>
          </w:tcPr>
          <w:p w14:paraId="0556824E"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52AF260C"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4AEA480D"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515C461A" w14:textId="77777777" w:rsidTr="005326D5">
        <w:trPr>
          <w:trHeight w:val="20"/>
        </w:trPr>
        <w:tc>
          <w:tcPr>
            <w:tcW w:w="6946" w:type="dxa"/>
            <w:tcBorders>
              <w:top w:val="nil"/>
              <w:left w:val="nil"/>
              <w:bottom w:val="nil"/>
              <w:right w:val="nil"/>
            </w:tcBorders>
            <w:shd w:val="clear" w:color="auto" w:fill="auto"/>
            <w:noWrap/>
            <w:vAlign w:val="bottom"/>
            <w:hideMark/>
          </w:tcPr>
          <w:p w14:paraId="10A57BA2"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2453812A"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23E4DE7A"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252F5360" w14:textId="77777777" w:rsidTr="005326D5">
        <w:trPr>
          <w:trHeight w:val="20"/>
        </w:trPr>
        <w:tc>
          <w:tcPr>
            <w:tcW w:w="6946" w:type="dxa"/>
            <w:tcBorders>
              <w:top w:val="nil"/>
              <w:left w:val="nil"/>
              <w:bottom w:val="nil"/>
              <w:right w:val="nil"/>
            </w:tcBorders>
            <w:shd w:val="clear" w:color="auto" w:fill="auto"/>
            <w:noWrap/>
            <w:vAlign w:val="bottom"/>
            <w:hideMark/>
          </w:tcPr>
          <w:p w14:paraId="5BFA2664"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328EE3D4"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59BC6475"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754D4677" w14:textId="77777777" w:rsidTr="005326D5">
        <w:trPr>
          <w:trHeight w:val="20"/>
        </w:trPr>
        <w:tc>
          <w:tcPr>
            <w:tcW w:w="6946" w:type="dxa"/>
            <w:tcBorders>
              <w:top w:val="nil"/>
              <w:left w:val="nil"/>
              <w:bottom w:val="nil"/>
              <w:right w:val="nil"/>
            </w:tcBorders>
            <w:shd w:val="clear" w:color="auto" w:fill="auto"/>
            <w:noWrap/>
            <w:vAlign w:val="bottom"/>
            <w:hideMark/>
          </w:tcPr>
          <w:p w14:paraId="239E405A"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2EC6FF01"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211760FE"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5A936A9A" w14:textId="77777777" w:rsidTr="005326D5">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23318BAD"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65D1CB5F" w:rsidR="00887179" w:rsidRPr="00B12729" w:rsidRDefault="00887179" w:rsidP="00B12729">
            <w:pPr>
              <w:ind w:right="37"/>
              <w:jc w:val="right"/>
              <w:rPr>
                <w:rFonts w:ascii="Arial" w:hAnsi="Arial" w:cs="Arial"/>
                <w:sz w:val="16"/>
                <w:szCs w:val="16"/>
              </w:rPr>
            </w:pPr>
            <w:r w:rsidRPr="00B12729">
              <w:rPr>
                <w:rFonts w:ascii="Arial" w:hAnsi="Arial" w:cs="Arial"/>
                <w:sz w:val="16"/>
                <w:szCs w:val="16"/>
              </w:rPr>
              <w:t>-</w:t>
            </w:r>
          </w:p>
        </w:tc>
      </w:tr>
      <w:tr w:rsidR="00887179" w:rsidRPr="00B12729" w14:paraId="02593435" w14:textId="77777777" w:rsidTr="00887179">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887179" w:rsidRPr="00B12729" w:rsidRDefault="00887179" w:rsidP="00B12729">
            <w:pPr>
              <w:jc w:val="both"/>
              <w:rPr>
                <w:rFonts w:ascii="Arial" w:hAnsi="Arial" w:cs="Arial"/>
                <w:b/>
                <w:bCs/>
                <w:color w:val="000000"/>
                <w:sz w:val="16"/>
                <w:szCs w:val="16"/>
              </w:rPr>
            </w:pPr>
            <w:r w:rsidRPr="00B12729">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tcPr>
          <w:p w14:paraId="58268401" w14:textId="04869602" w:rsidR="00887179" w:rsidRPr="00B12729" w:rsidRDefault="00887179" w:rsidP="00B12729">
            <w:pPr>
              <w:ind w:right="37"/>
              <w:jc w:val="right"/>
              <w:rPr>
                <w:rFonts w:ascii="Arial" w:hAnsi="Arial" w:cs="Arial"/>
                <w:b/>
                <w:sz w:val="16"/>
                <w:szCs w:val="16"/>
              </w:rPr>
            </w:pPr>
            <w:r w:rsidRPr="00B12729">
              <w:rPr>
                <w:rFonts w:ascii="Arial" w:hAnsi="Arial" w:cs="Arial"/>
                <w:b/>
                <w:sz w:val="16"/>
                <w:szCs w:val="16"/>
              </w:rPr>
              <w:t>753.971</w:t>
            </w:r>
          </w:p>
        </w:tc>
        <w:tc>
          <w:tcPr>
            <w:tcW w:w="1373" w:type="dxa"/>
            <w:tcBorders>
              <w:top w:val="single" w:sz="4" w:space="0" w:color="auto"/>
              <w:left w:val="nil"/>
              <w:bottom w:val="single" w:sz="4" w:space="0" w:color="auto"/>
              <w:right w:val="nil"/>
            </w:tcBorders>
            <w:shd w:val="clear" w:color="auto" w:fill="auto"/>
            <w:noWrap/>
            <w:vAlign w:val="bottom"/>
          </w:tcPr>
          <w:p w14:paraId="58A30DE7" w14:textId="47D7554D" w:rsidR="00887179" w:rsidRPr="00B12729" w:rsidRDefault="00887179" w:rsidP="00B12729">
            <w:pPr>
              <w:ind w:right="37"/>
              <w:jc w:val="right"/>
              <w:rPr>
                <w:rFonts w:ascii="Arial" w:hAnsi="Arial" w:cs="Arial"/>
                <w:b/>
                <w:sz w:val="16"/>
                <w:szCs w:val="16"/>
              </w:rPr>
            </w:pPr>
            <w:r w:rsidRPr="00B12729">
              <w:rPr>
                <w:rFonts w:ascii="Arial" w:hAnsi="Arial" w:cs="Arial"/>
                <w:b/>
                <w:sz w:val="16"/>
                <w:szCs w:val="16"/>
              </w:rPr>
              <w:t>480.813</w:t>
            </w:r>
          </w:p>
        </w:tc>
      </w:tr>
      <w:tr w:rsidR="00887179" w:rsidRPr="00B12729" w14:paraId="4B5C565A" w14:textId="77777777" w:rsidTr="00887179">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887179" w:rsidRPr="00B12729" w:rsidRDefault="00887179" w:rsidP="00B12729">
            <w:pPr>
              <w:jc w:val="both"/>
              <w:rPr>
                <w:rFonts w:ascii="Arial" w:hAnsi="Arial" w:cs="Arial"/>
                <w:b/>
                <w:bCs/>
                <w:color w:val="000000"/>
                <w:sz w:val="16"/>
                <w:szCs w:val="16"/>
              </w:rPr>
            </w:pPr>
            <w:r w:rsidRPr="00B12729">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tcPr>
          <w:p w14:paraId="0240162C" w14:textId="3A357D74" w:rsidR="00887179" w:rsidRPr="00B12729" w:rsidRDefault="00887179" w:rsidP="00B12729">
            <w:pPr>
              <w:ind w:right="37"/>
              <w:jc w:val="right"/>
              <w:rPr>
                <w:rFonts w:ascii="Arial" w:hAnsi="Arial" w:cs="Arial"/>
                <w:b/>
                <w:sz w:val="16"/>
                <w:szCs w:val="16"/>
              </w:rPr>
            </w:pPr>
            <w:r w:rsidRPr="00B12729">
              <w:rPr>
                <w:rFonts w:ascii="Arial" w:hAnsi="Arial" w:cs="Arial"/>
                <w:b/>
                <w:sz w:val="16"/>
                <w:szCs w:val="16"/>
              </w:rPr>
              <w:t>8.868.785</w:t>
            </w:r>
          </w:p>
        </w:tc>
        <w:tc>
          <w:tcPr>
            <w:tcW w:w="1373" w:type="dxa"/>
            <w:tcBorders>
              <w:top w:val="single" w:sz="4" w:space="0" w:color="auto"/>
              <w:left w:val="nil"/>
              <w:bottom w:val="single" w:sz="4" w:space="0" w:color="auto"/>
              <w:right w:val="nil"/>
            </w:tcBorders>
            <w:shd w:val="clear" w:color="auto" w:fill="auto"/>
            <w:noWrap/>
            <w:vAlign w:val="bottom"/>
          </w:tcPr>
          <w:p w14:paraId="6F9F3FB8" w14:textId="5D256166" w:rsidR="00887179" w:rsidRPr="00B12729" w:rsidRDefault="00887179" w:rsidP="00B12729">
            <w:pPr>
              <w:ind w:right="37"/>
              <w:jc w:val="right"/>
              <w:rPr>
                <w:rFonts w:ascii="Arial" w:hAnsi="Arial" w:cs="Arial"/>
                <w:b/>
                <w:sz w:val="16"/>
                <w:szCs w:val="16"/>
              </w:rPr>
            </w:pPr>
            <w:r w:rsidRPr="00B12729">
              <w:rPr>
                <w:rFonts w:ascii="Arial" w:hAnsi="Arial" w:cs="Arial"/>
                <w:b/>
                <w:sz w:val="16"/>
                <w:szCs w:val="16"/>
              </w:rPr>
              <w:t>7.053.569</w:t>
            </w:r>
          </w:p>
        </w:tc>
      </w:tr>
    </w:tbl>
    <w:p w14:paraId="3069A9D1" w14:textId="77777777" w:rsidR="00CF3759" w:rsidRPr="00B12729" w:rsidRDefault="00CF3759" w:rsidP="00B12729">
      <w:pPr>
        <w:pageBreakBefore/>
        <w:spacing w:before="120" w:after="120"/>
        <w:ind w:hanging="567"/>
        <w:jc w:val="both"/>
        <w:rPr>
          <w:rFonts w:ascii="Arial" w:hAnsi="Arial" w:cs="Arial"/>
          <w:b/>
          <w:sz w:val="20"/>
          <w:szCs w:val="20"/>
        </w:rPr>
      </w:pPr>
      <w:r w:rsidRPr="00B12729">
        <w:rPr>
          <w:rFonts w:ascii="Arial" w:hAnsi="Arial" w:cs="Arial"/>
          <w:b/>
          <w:sz w:val="20"/>
          <w:szCs w:val="20"/>
        </w:rPr>
        <w:lastRenderedPageBreak/>
        <w:t>I.</w:t>
      </w:r>
      <w:r w:rsidRPr="00B12729">
        <w:rPr>
          <w:rFonts w:ascii="Arial" w:hAnsi="Arial" w:cs="Arial"/>
          <w:b/>
          <w:sz w:val="20"/>
          <w:szCs w:val="20"/>
        </w:rPr>
        <w:tab/>
        <w:t>Sermaye yeterliliği standart oranına ilişkin açıklamalar (devamı):</w:t>
      </w:r>
    </w:p>
    <w:p w14:paraId="60A478B6" w14:textId="77777777" w:rsidR="00B75FBE" w:rsidRPr="00B12729" w:rsidRDefault="00B75FBE" w:rsidP="00B12729">
      <w:pPr>
        <w:spacing w:before="120" w:after="120"/>
        <w:ind w:hanging="588"/>
        <w:jc w:val="both"/>
        <w:rPr>
          <w:rFonts w:ascii="Arial" w:hAnsi="Arial" w:cs="Arial"/>
          <w:b/>
          <w:sz w:val="20"/>
          <w:szCs w:val="20"/>
        </w:rPr>
      </w:pPr>
      <w:r w:rsidRPr="00B12729">
        <w:rPr>
          <w:rFonts w:ascii="Arial" w:hAnsi="Arial" w:cs="Arial"/>
          <w:b/>
          <w:sz w:val="20"/>
          <w:szCs w:val="20"/>
        </w:rPr>
        <w:t>a</w:t>
      </w:r>
      <w:r w:rsidR="00DE1BEC" w:rsidRPr="00B12729">
        <w:rPr>
          <w:rFonts w:ascii="Arial" w:hAnsi="Arial" w:cs="Arial"/>
          <w:b/>
          <w:sz w:val="20"/>
          <w:szCs w:val="20"/>
        </w:rPr>
        <w:t>.</w:t>
      </w:r>
      <w:r w:rsidRPr="00B12729">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B12729"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B12729" w:rsidRDefault="00B368EB" w:rsidP="00B12729">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B12729" w:rsidRDefault="00B368EB" w:rsidP="00B12729">
            <w:pPr>
              <w:jc w:val="right"/>
              <w:rPr>
                <w:rFonts w:ascii="Arial" w:hAnsi="Arial" w:cs="Arial"/>
                <w:b/>
                <w:color w:val="000000"/>
                <w:sz w:val="16"/>
                <w:szCs w:val="16"/>
              </w:rPr>
            </w:pPr>
            <w:r w:rsidRPr="00B1272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B12729" w:rsidRDefault="00B368EB" w:rsidP="00B12729">
            <w:pPr>
              <w:jc w:val="right"/>
              <w:rPr>
                <w:rFonts w:ascii="Arial" w:hAnsi="Arial" w:cs="Arial"/>
                <w:b/>
                <w:color w:val="000000"/>
                <w:sz w:val="16"/>
                <w:szCs w:val="16"/>
              </w:rPr>
            </w:pPr>
            <w:r w:rsidRPr="00B12729">
              <w:rPr>
                <w:rFonts w:ascii="Arial" w:hAnsi="Arial" w:cs="Arial"/>
                <w:b/>
                <w:color w:val="000000"/>
                <w:sz w:val="16"/>
                <w:szCs w:val="16"/>
              </w:rPr>
              <w:t>Önceki Dönem</w:t>
            </w:r>
          </w:p>
        </w:tc>
      </w:tr>
      <w:tr w:rsidR="00B368EB" w:rsidRPr="00B12729"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B12729" w:rsidRDefault="00B368EB" w:rsidP="00B12729">
            <w:pPr>
              <w:tabs>
                <w:tab w:val="left" w:pos="1631"/>
              </w:tabs>
              <w:ind w:left="-70" w:right="4104"/>
              <w:rPr>
                <w:rFonts w:ascii="Arial" w:hAnsi="Arial" w:cs="Arial"/>
                <w:b/>
                <w:bCs/>
                <w:color w:val="000000"/>
                <w:sz w:val="16"/>
                <w:szCs w:val="16"/>
              </w:rPr>
            </w:pPr>
            <w:r w:rsidRPr="00B12729">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B12729" w:rsidRDefault="00B368EB" w:rsidP="00B12729">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B12729" w:rsidRDefault="00B368EB" w:rsidP="00B12729">
            <w:pPr>
              <w:jc w:val="right"/>
              <w:rPr>
                <w:rFonts w:ascii="Arial" w:hAnsi="Arial" w:cs="Arial"/>
                <w:sz w:val="16"/>
                <w:szCs w:val="16"/>
              </w:rPr>
            </w:pPr>
          </w:p>
        </w:tc>
      </w:tr>
      <w:tr w:rsidR="00FE3472" w:rsidRPr="00B12729"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FE3472" w:rsidRPr="00B12729" w:rsidRDefault="00FE3472" w:rsidP="00B12729">
            <w:pPr>
              <w:ind w:left="-70"/>
              <w:jc w:val="both"/>
              <w:rPr>
                <w:rFonts w:ascii="Arial" w:hAnsi="Arial" w:cs="Arial"/>
                <w:b/>
                <w:bCs/>
                <w:color w:val="000000"/>
                <w:sz w:val="16"/>
                <w:szCs w:val="16"/>
              </w:rPr>
            </w:pPr>
            <w:r w:rsidRPr="00B12729">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6A047392" w:rsidR="00FE3472" w:rsidRPr="00B12729" w:rsidRDefault="00FE3472" w:rsidP="00B12729">
            <w:pPr>
              <w:jc w:val="right"/>
              <w:rPr>
                <w:rFonts w:ascii="Arial" w:hAnsi="Arial" w:cs="Arial"/>
                <w:bCs/>
                <w:color w:val="000000"/>
                <w:sz w:val="16"/>
                <w:szCs w:val="16"/>
              </w:rPr>
            </w:pPr>
            <w:r w:rsidRPr="00B1272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01553BC2" w:rsidR="00FE3472" w:rsidRPr="00B12729" w:rsidRDefault="00FE3472"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48E4D4FD"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775.720</w:t>
            </w:r>
          </w:p>
        </w:tc>
        <w:tc>
          <w:tcPr>
            <w:tcW w:w="1499" w:type="dxa"/>
            <w:tcBorders>
              <w:top w:val="nil"/>
              <w:left w:val="nil"/>
              <w:bottom w:val="nil"/>
              <w:right w:val="nil"/>
            </w:tcBorders>
            <w:shd w:val="clear" w:color="auto" w:fill="auto"/>
            <w:noWrap/>
            <w:vAlign w:val="bottom"/>
          </w:tcPr>
          <w:p w14:paraId="4840B9B0" w14:textId="2B0D7B31"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775.720</w:t>
            </w:r>
          </w:p>
        </w:tc>
      </w:tr>
      <w:tr w:rsidR="00887179" w:rsidRPr="00B12729"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0DCBDCE2"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776DA204"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887179" w:rsidRPr="00B12729" w:rsidRDefault="00887179" w:rsidP="00B12729">
            <w:pPr>
              <w:ind w:left="-70"/>
              <w:rPr>
                <w:rFonts w:ascii="Arial" w:hAnsi="Arial" w:cs="Arial"/>
                <w:color w:val="000000"/>
                <w:sz w:val="16"/>
                <w:szCs w:val="16"/>
              </w:rPr>
            </w:pPr>
            <w:r w:rsidRPr="00B12729">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60E57DF3" w:rsidR="00887179" w:rsidRPr="00B12729" w:rsidRDefault="00887179" w:rsidP="00B12729">
            <w:pPr>
              <w:jc w:val="right"/>
              <w:rPr>
                <w:rFonts w:ascii="Arial" w:hAnsi="Arial" w:cs="Arial"/>
                <w:b/>
                <w:color w:val="000000"/>
                <w:sz w:val="16"/>
                <w:szCs w:val="16"/>
              </w:rPr>
            </w:pPr>
            <w:r w:rsidRPr="00B12729">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03789407"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775.720</w:t>
            </w:r>
          </w:p>
        </w:tc>
      </w:tr>
      <w:tr w:rsidR="00887179" w:rsidRPr="00B12729" w14:paraId="40B1C0E5"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887179" w:rsidRPr="00B12729" w:rsidRDefault="00887179" w:rsidP="00B12729">
            <w:pPr>
              <w:ind w:left="-70"/>
              <w:rPr>
                <w:rFonts w:ascii="Arial" w:hAnsi="Arial" w:cs="Arial"/>
                <w:b/>
                <w:bCs/>
                <w:color w:val="000000"/>
                <w:sz w:val="16"/>
                <w:szCs w:val="16"/>
              </w:rPr>
            </w:pPr>
            <w:r w:rsidRPr="00B12729">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5F1DC7CA" w:rsidR="00887179" w:rsidRPr="00B12729" w:rsidRDefault="00887179" w:rsidP="00B12729">
            <w:pPr>
              <w:jc w:val="right"/>
              <w:rPr>
                <w:rFonts w:ascii="Arial" w:hAnsi="Arial" w:cs="Arial"/>
                <w:b/>
                <w:color w:val="000000"/>
                <w:sz w:val="16"/>
                <w:szCs w:val="16"/>
              </w:rPr>
            </w:pPr>
            <w:r w:rsidRPr="00B12729">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22C4B947"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w:t>
            </w:r>
          </w:p>
        </w:tc>
      </w:tr>
      <w:tr w:rsidR="00887179" w:rsidRPr="00B12729" w14:paraId="326EAEE3"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887179" w:rsidRPr="00B12729" w:rsidRDefault="00887179" w:rsidP="00B12729">
            <w:pPr>
              <w:ind w:left="-70"/>
              <w:jc w:val="both"/>
              <w:rPr>
                <w:rFonts w:ascii="Arial" w:hAnsi="Arial" w:cs="Arial"/>
                <w:b/>
                <w:bCs/>
                <w:color w:val="000000"/>
                <w:sz w:val="16"/>
                <w:szCs w:val="16"/>
              </w:rPr>
            </w:pPr>
            <w:r w:rsidRPr="00B12729">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14867B89"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7BF5C8AC"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7CD7A483" w14:textId="77777777" w:rsidTr="00403C2F">
        <w:trPr>
          <w:trHeight w:val="20"/>
        </w:trPr>
        <w:tc>
          <w:tcPr>
            <w:tcW w:w="6663" w:type="dxa"/>
            <w:tcBorders>
              <w:top w:val="nil"/>
              <w:left w:val="nil"/>
              <w:bottom w:val="nil"/>
              <w:right w:val="nil"/>
            </w:tcBorders>
            <w:shd w:val="clear" w:color="auto" w:fill="auto"/>
            <w:noWrap/>
            <w:vAlign w:val="bottom"/>
            <w:hideMark/>
          </w:tcPr>
          <w:p w14:paraId="5B3803D1"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EF76276" w14:textId="063DE082"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4389142C" w14:textId="386BBCE5"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359E987C" w14:textId="77777777" w:rsidTr="00403C2F">
        <w:trPr>
          <w:trHeight w:val="20"/>
        </w:trPr>
        <w:tc>
          <w:tcPr>
            <w:tcW w:w="6663" w:type="dxa"/>
            <w:tcBorders>
              <w:top w:val="nil"/>
              <w:left w:val="nil"/>
              <w:bottom w:val="nil"/>
              <w:right w:val="nil"/>
            </w:tcBorders>
            <w:shd w:val="clear" w:color="auto" w:fill="auto"/>
            <w:vAlign w:val="bottom"/>
            <w:hideMark/>
          </w:tcPr>
          <w:p w14:paraId="77CF2F32"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0EDA9560"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38021D5" w14:textId="14BBEDAD"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7E20CDE2" w14:textId="77777777" w:rsidTr="00403C2F">
        <w:trPr>
          <w:trHeight w:val="20"/>
        </w:trPr>
        <w:tc>
          <w:tcPr>
            <w:tcW w:w="6663" w:type="dxa"/>
            <w:tcBorders>
              <w:top w:val="nil"/>
              <w:left w:val="nil"/>
              <w:bottom w:val="nil"/>
              <w:right w:val="nil"/>
            </w:tcBorders>
            <w:shd w:val="clear" w:color="auto" w:fill="auto"/>
            <w:vAlign w:val="bottom"/>
            <w:hideMark/>
          </w:tcPr>
          <w:p w14:paraId="204C980D"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72A1358D"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712045C0" w14:textId="1069A8A8"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5AF9368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2D904C79"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56CB8A9C"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4A2F505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887179" w:rsidRPr="00B12729" w:rsidRDefault="00887179" w:rsidP="00B12729">
            <w:pPr>
              <w:ind w:left="-70"/>
              <w:rPr>
                <w:rFonts w:ascii="Arial" w:hAnsi="Arial" w:cs="Arial"/>
                <w:color w:val="000000"/>
                <w:sz w:val="16"/>
                <w:szCs w:val="16"/>
              </w:rPr>
            </w:pPr>
            <w:r w:rsidRPr="00B12729">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13D28751" w:rsidR="00887179" w:rsidRPr="00B12729" w:rsidRDefault="00887179" w:rsidP="00B12729">
            <w:pPr>
              <w:jc w:val="right"/>
              <w:rPr>
                <w:rFonts w:ascii="Arial" w:hAnsi="Arial" w:cs="Arial"/>
                <w:b/>
                <w:color w:val="000000"/>
                <w:sz w:val="16"/>
                <w:szCs w:val="16"/>
              </w:rPr>
            </w:pPr>
            <w:r w:rsidRPr="00B12729">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37CAC872"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w:t>
            </w:r>
          </w:p>
        </w:tc>
      </w:tr>
      <w:tr w:rsidR="00887179" w:rsidRPr="00B12729" w14:paraId="1C69362D"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887179" w:rsidRPr="00B12729" w:rsidRDefault="00887179" w:rsidP="00B12729">
            <w:pPr>
              <w:ind w:left="-70"/>
              <w:jc w:val="both"/>
              <w:rPr>
                <w:rFonts w:ascii="Arial" w:hAnsi="Arial" w:cs="Arial"/>
                <w:b/>
                <w:bCs/>
                <w:color w:val="000000"/>
                <w:sz w:val="16"/>
                <w:szCs w:val="16"/>
              </w:rPr>
            </w:pPr>
            <w:r w:rsidRPr="00B12729">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0E9DDB3C" w:rsidR="00887179" w:rsidRPr="00B12729" w:rsidRDefault="00887179" w:rsidP="00B12729">
            <w:pPr>
              <w:jc w:val="right"/>
              <w:rPr>
                <w:rFonts w:ascii="Arial" w:hAnsi="Arial" w:cs="Arial"/>
                <w:sz w:val="16"/>
                <w:szCs w:val="16"/>
              </w:rPr>
            </w:pPr>
            <w:r w:rsidRPr="00B1272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201923C4"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1528C326" w14:textId="77777777" w:rsidTr="00403C2F">
        <w:trPr>
          <w:trHeight w:val="20"/>
        </w:trPr>
        <w:tc>
          <w:tcPr>
            <w:tcW w:w="6663" w:type="dxa"/>
            <w:tcBorders>
              <w:top w:val="nil"/>
              <w:left w:val="nil"/>
              <w:bottom w:val="nil"/>
              <w:right w:val="nil"/>
            </w:tcBorders>
            <w:shd w:val="clear" w:color="auto" w:fill="auto"/>
            <w:vAlign w:val="bottom"/>
            <w:hideMark/>
          </w:tcPr>
          <w:p w14:paraId="0B5015E5"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58F05819" w:rsidR="00887179" w:rsidRPr="00B12729" w:rsidRDefault="00887179" w:rsidP="00B12729">
            <w:pPr>
              <w:jc w:val="right"/>
              <w:rPr>
                <w:rFonts w:ascii="Arial" w:hAnsi="Arial" w:cs="Arial"/>
                <w:sz w:val="16"/>
                <w:szCs w:val="16"/>
              </w:rPr>
            </w:pPr>
            <w:r w:rsidRPr="00B1272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51441B0" w14:textId="188F1FCC"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70D94D7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1770A5FB" w:rsidR="00887179" w:rsidRPr="00B12729" w:rsidRDefault="00887179" w:rsidP="00B12729">
            <w:pPr>
              <w:jc w:val="right"/>
              <w:rPr>
                <w:rFonts w:ascii="Arial" w:hAnsi="Arial" w:cs="Arial"/>
                <w:sz w:val="16"/>
                <w:szCs w:val="16"/>
              </w:rPr>
            </w:pPr>
            <w:r w:rsidRPr="00B12729">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7CDC8BD0"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070D908D"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887179" w:rsidRPr="00B12729" w:rsidRDefault="00887179" w:rsidP="00B12729">
            <w:pPr>
              <w:ind w:left="-70"/>
              <w:rPr>
                <w:rFonts w:ascii="Arial" w:hAnsi="Arial" w:cs="Arial"/>
                <w:color w:val="000000"/>
                <w:sz w:val="16"/>
                <w:szCs w:val="16"/>
              </w:rPr>
            </w:pPr>
            <w:r w:rsidRPr="00B12729">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579C3B11" w:rsidR="00887179" w:rsidRPr="00B12729" w:rsidRDefault="00887179" w:rsidP="00B12729">
            <w:pPr>
              <w:jc w:val="right"/>
              <w:rPr>
                <w:rFonts w:ascii="Arial" w:hAnsi="Arial" w:cs="Arial"/>
                <w:b/>
                <w:color w:val="000000"/>
                <w:sz w:val="16"/>
                <w:szCs w:val="16"/>
              </w:rPr>
            </w:pPr>
            <w:r w:rsidRPr="00B12729">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1657D5DF"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w:t>
            </w:r>
          </w:p>
        </w:tc>
      </w:tr>
      <w:tr w:rsidR="00887179" w:rsidRPr="00B12729" w14:paraId="6831B6F3"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887179" w:rsidRPr="00B12729" w:rsidRDefault="00887179" w:rsidP="00B12729">
            <w:pPr>
              <w:ind w:left="-70"/>
              <w:rPr>
                <w:rFonts w:ascii="Arial" w:hAnsi="Arial" w:cs="Arial"/>
                <w:b/>
                <w:bCs/>
                <w:color w:val="000000"/>
                <w:sz w:val="16"/>
                <w:szCs w:val="16"/>
              </w:rPr>
            </w:pPr>
            <w:r w:rsidRPr="00B12729">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1F92CD73" w:rsidR="00887179" w:rsidRPr="00B12729" w:rsidRDefault="00887179" w:rsidP="00B12729">
            <w:pPr>
              <w:jc w:val="right"/>
              <w:rPr>
                <w:rFonts w:ascii="Arial" w:hAnsi="Arial" w:cs="Arial"/>
                <w:b/>
                <w:color w:val="000000"/>
                <w:sz w:val="16"/>
                <w:szCs w:val="16"/>
              </w:rPr>
            </w:pPr>
            <w:r w:rsidRPr="00B12729">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228B8493"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775.720</w:t>
            </w:r>
          </w:p>
        </w:tc>
      </w:tr>
      <w:tr w:rsidR="0023229B" w:rsidRPr="00B12729" w14:paraId="0B2D3298" w14:textId="77777777" w:rsidTr="00BC648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23229B" w:rsidRPr="00B12729" w:rsidRDefault="0023229B" w:rsidP="00B12729">
            <w:pPr>
              <w:ind w:left="-70"/>
              <w:rPr>
                <w:rFonts w:ascii="Arial" w:hAnsi="Arial" w:cs="Arial"/>
                <w:b/>
                <w:bCs/>
                <w:color w:val="000000"/>
                <w:sz w:val="16"/>
                <w:szCs w:val="16"/>
              </w:rPr>
            </w:pPr>
            <w:r w:rsidRPr="00B12729">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6FBF0B9C" w:rsidR="0023229B" w:rsidRPr="00B12729" w:rsidRDefault="00887179" w:rsidP="00B12729">
            <w:pPr>
              <w:jc w:val="right"/>
              <w:rPr>
                <w:rFonts w:ascii="Arial" w:hAnsi="Arial" w:cs="Arial"/>
                <w:b/>
                <w:color w:val="000000"/>
                <w:sz w:val="16"/>
                <w:szCs w:val="16"/>
              </w:rPr>
            </w:pPr>
            <w:r w:rsidRPr="00B12729">
              <w:rPr>
                <w:rFonts w:ascii="Arial" w:hAnsi="Arial" w:cs="Arial"/>
                <w:b/>
                <w:color w:val="000000"/>
                <w:sz w:val="16"/>
                <w:szCs w:val="16"/>
              </w:rPr>
              <w:t>9.644.505</w:t>
            </w:r>
          </w:p>
        </w:tc>
        <w:tc>
          <w:tcPr>
            <w:tcW w:w="1499" w:type="dxa"/>
            <w:tcBorders>
              <w:top w:val="single" w:sz="4" w:space="0" w:color="auto"/>
              <w:left w:val="nil"/>
              <w:bottom w:val="single" w:sz="4" w:space="0" w:color="auto"/>
              <w:right w:val="nil"/>
            </w:tcBorders>
            <w:shd w:val="clear" w:color="auto" w:fill="auto"/>
            <w:noWrap/>
            <w:vAlign w:val="bottom"/>
          </w:tcPr>
          <w:p w14:paraId="2E94527C" w14:textId="3CDC4317" w:rsidR="0023229B" w:rsidRPr="00B12729" w:rsidRDefault="0023229B" w:rsidP="00B12729">
            <w:pPr>
              <w:jc w:val="right"/>
              <w:rPr>
                <w:rFonts w:ascii="Arial" w:hAnsi="Arial" w:cs="Arial"/>
                <w:b/>
                <w:bCs/>
                <w:color w:val="000000"/>
                <w:sz w:val="16"/>
                <w:szCs w:val="16"/>
              </w:rPr>
            </w:pPr>
            <w:r w:rsidRPr="00B12729">
              <w:rPr>
                <w:rFonts w:ascii="Arial" w:hAnsi="Arial" w:cs="Arial"/>
                <w:b/>
                <w:color w:val="000000"/>
                <w:sz w:val="16"/>
                <w:szCs w:val="16"/>
              </w:rPr>
              <w:t>7.829.289</w:t>
            </w:r>
          </w:p>
        </w:tc>
      </w:tr>
      <w:tr w:rsidR="00887179" w:rsidRPr="00B12729"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887179" w:rsidRPr="00B12729" w:rsidRDefault="00887179" w:rsidP="00B12729">
            <w:pPr>
              <w:ind w:left="-70" w:right="-211"/>
              <w:rPr>
                <w:rFonts w:ascii="Arial" w:hAnsi="Arial" w:cs="Arial"/>
                <w:b/>
                <w:bCs/>
                <w:color w:val="000000"/>
                <w:sz w:val="16"/>
                <w:szCs w:val="16"/>
              </w:rPr>
            </w:pPr>
            <w:r w:rsidRPr="00B12729">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09B4C3E2" w:rsidR="00887179" w:rsidRPr="00B12729" w:rsidRDefault="00887179" w:rsidP="00B12729">
            <w:pPr>
              <w:jc w:val="right"/>
              <w:rPr>
                <w:rFonts w:ascii="Arial" w:hAnsi="Arial" w:cs="Arial"/>
                <w:color w:val="000000"/>
                <w:sz w:val="16"/>
                <w:szCs w:val="16"/>
              </w:rPr>
            </w:pPr>
            <w:r w:rsidRPr="00B12729">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3B990A67"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w:t>
            </w:r>
          </w:p>
        </w:tc>
      </w:tr>
      <w:tr w:rsidR="0023229B" w:rsidRPr="00B12729"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23229B" w:rsidRPr="00B12729" w:rsidRDefault="0023229B" w:rsidP="00B12729">
            <w:pPr>
              <w:ind w:left="-70"/>
              <w:jc w:val="both"/>
              <w:rPr>
                <w:rFonts w:ascii="Arial" w:hAnsi="Arial" w:cs="Arial"/>
                <w:b/>
                <w:bCs/>
                <w:color w:val="000000"/>
                <w:sz w:val="16"/>
                <w:szCs w:val="16"/>
              </w:rPr>
            </w:pPr>
            <w:r w:rsidRPr="00B12729">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6BBBEC25" w:rsidR="0023229B"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4.654.454</w:t>
            </w:r>
          </w:p>
        </w:tc>
        <w:tc>
          <w:tcPr>
            <w:tcW w:w="1499" w:type="dxa"/>
            <w:tcBorders>
              <w:top w:val="single" w:sz="4" w:space="0" w:color="auto"/>
              <w:left w:val="nil"/>
              <w:bottom w:val="nil"/>
              <w:right w:val="nil"/>
            </w:tcBorders>
            <w:shd w:val="clear" w:color="auto" w:fill="auto"/>
            <w:noWrap/>
            <w:vAlign w:val="bottom"/>
          </w:tcPr>
          <w:p w14:paraId="648F278F" w14:textId="620953D0" w:rsidR="0023229B" w:rsidRPr="00B12729" w:rsidRDefault="0023229B" w:rsidP="00B12729">
            <w:pPr>
              <w:jc w:val="right"/>
              <w:rPr>
                <w:rFonts w:ascii="Arial" w:hAnsi="Arial" w:cs="Arial"/>
                <w:bCs/>
                <w:color w:val="000000"/>
                <w:sz w:val="16"/>
                <w:szCs w:val="16"/>
              </w:rPr>
            </w:pPr>
            <w:r w:rsidRPr="00B12729">
              <w:rPr>
                <w:rFonts w:ascii="Arial" w:hAnsi="Arial" w:cs="Arial"/>
                <w:bCs/>
                <w:color w:val="000000"/>
                <w:sz w:val="16"/>
                <w:szCs w:val="16"/>
              </w:rPr>
              <w:t>1.862.000</w:t>
            </w:r>
          </w:p>
        </w:tc>
      </w:tr>
      <w:tr w:rsidR="00887179" w:rsidRPr="00B12729"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74E48A06"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507EC2E4"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FE3472" w:rsidRPr="00B12729" w14:paraId="6EC4A712" w14:textId="77777777" w:rsidTr="00AE48AF">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FE3472" w:rsidRPr="00B12729" w:rsidRDefault="00FE3472" w:rsidP="00B12729">
            <w:pPr>
              <w:ind w:left="-70"/>
              <w:jc w:val="both"/>
              <w:rPr>
                <w:rFonts w:ascii="Arial" w:hAnsi="Arial" w:cs="Arial"/>
                <w:color w:val="000000"/>
                <w:sz w:val="16"/>
                <w:szCs w:val="16"/>
              </w:rPr>
            </w:pPr>
            <w:r w:rsidRPr="00B12729">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66A988F6" w:rsidR="00FE3472"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980.789</w:t>
            </w:r>
          </w:p>
        </w:tc>
        <w:tc>
          <w:tcPr>
            <w:tcW w:w="1499" w:type="dxa"/>
            <w:tcBorders>
              <w:top w:val="nil"/>
              <w:left w:val="nil"/>
              <w:bottom w:val="single" w:sz="4" w:space="0" w:color="auto"/>
              <w:right w:val="nil"/>
            </w:tcBorders>
            <w:shd w:val="clear" w:color="auto" w:fill="auto"/>
            <w:noWrap/>
            <w:vAlign w:val="bottom"/>
          </w:tcPr>
          <w:p w14:paraId="4C799136" w14:textId="004D8CDC" w:rsidR="00FE3472" w:rsidRPr="00B12729" w:rsidRDefault="00FE3472" w:rsidP="00B12729">
            <w:pPr>
              <w:jc w:val="right"/>
              <w:rPr>
                <w:rFonts w:ascii="Arial" w:hAnsi="Arial" w:cs="Arial"/>
                <w:bCs/>
                <w:color w:val="000000"/>
                <w:sz w:val="16"/>
                <w:szCs w:val="16"/>
              </w:rPr>
            </w:pPr>
            <w:r w:rsidRPr="00B12729">
              <w:rPr>
                <w:rFonts w:ascii="Arial" w:hAnsi="Arial" w:cs="Arial"/>
                <w:bCs/>
                <w:color w:val="000000"/>
                <w:sz w:val="16"/>
                <w:szCs w:val="16"/>
              </w:rPr>
              <w:t>688.023</w:t>
            </w:r>
          </w:p>
        </w:tc>
      </w:tr>
      <w:tr w:rsidR="0023229B" w:rsidRPr="00B12729" w14:paraId="1441E88C" w14:textId="77777777" w:rsidTr="00AE48AF">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23229B" w:rsidRPr="00B12729" w:rsidRDefault="0023229B" w:rsidP="00B12729">
            <w:pPr>
              <w:ind w:left="-70"/>
              <w:rPr>
                <w:rFonts w:ascii="Arial" w:hAnsi="Arial" w:cs="Arial"/>
                <w:color w:val="000000"/>
                <w:sz w:val="16"/>
                <w:szCs w:val="16"/>
              </w:rPr>
            </w:pPr>
            <w:r w:rsidRPr="00B12729">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358E99FA" w:rsidR="0023229B"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5.635.243</w:t>
            </w:r>
          </w:p>
        </w:tc>
        <w:tc>
          <w:tcPr>
            <w:tcW w:w="1499" w:type="dxa"/>
            <w:tcBorders>
              <w:top w:val="single" w:sz="4" w:space="0" w:color="auto"/>
              <w:left w:val="nil"/>
              <w:bottom w:val="single" w:sz="4" w:space="0" w:color="auto"/>
              <w:right w:val="nil"/>
            </w:tcBorders>
            <w:shd w:val="clear" w:color="auto" w:fill="auto"/>
            <w:noWrap/>
            <w:vAlign w:val="bottom"/>
          </w:tcPr>
          <w:p w14:paraId="2D89A313" w14:textId="35315043" w:rsidR="0023229B" w:rsidRPr="00B12729" w:rsidRDefault="0023229B" w:rsidP="00B12729">
            <w:pPr>
              <w:jc w:val="right"/>
              <w:rPr>
                <w:rFonts w:ascii="Arial" w:hAnsi="Arial" w:cs="Arial"/>
                <w:b/>
                <w:bCs/>
                <w:color w:val="000000"/>
                <w:sz w:val="16"/>
                <w:szCs w:val="16"/>
              </w:rPr>
            </w:pPr>
            <w:r w:rsidRPr="00B12729">
              <w:rPr>
                <w:rFonts w:ascii="Arial" w:hAnsi="Arial" w:cs="Arial"/>
                <w:b/>
                <w:bCs/>
                <w:color w:val="000000"/>
                <w:sz w:val="16"/>
                <w:szCs w:val="16"/>
              </w:rPr>
              <w:t>2.550.023</w:t>
            </w:r>
          </w:p>
        </w:tc>
      </w:tr>
      <w:tr w:rsidR="00887179" w:rsidRPr="00B12729" w14:paraId="20664D2A" w14:textId="77777777" w:rsidTr="00AE48A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887179" w:rsidRPr="00B12729" w:rsidRDefault="00887179" w:rsidP="00B12729">
            <w:pPr>
              <w:ind w:left="-70"/>
              <w:rPr>
                <w:rFonts w:ascii="Arial" w:hAnsi="Arial" w:cs="Arial"/>
                <w:b/>
                <w:bCs/>
                <w:color w:val="000000"/>
                <w:sz w:val="16"/>
                <w:szCs w:val="16"/>
              </w:rPr>
            </w:pPr>
            <w:r w:rsidRPr="00B12729">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34F87416" w:rsidR="00887179" w:rsidRPr="00B12729" w:rsidRDefault="00887179" w:rsidP="00B12729">
            <w:pPr>
              <w:jc w:val="right"/>
              <w:rPr>
                <w:rFonts w:ascii="Arial" w:hAnsi="Arial" w:cs="Arial"/>
                <w:b/>
                <w:color w:val="000000"/>
                <w:sz w:val="16"/>
                <w:szCs w:val="16"/>
              </w:rPr>
            </w:pPr>
            <w:r w:rsidRPr="00B12729">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3152796C"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w:t>
            </w:r>
          </w:p>
        </w:tc>
      </w:tr>
      <w:tr w:rsidR="00887179" w:rsidRPr="00B12729" w14:paraId="0BC3178C" w14:textId="77777777" w:rsidTr="00AE48AF">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887179" w:rsidRPr="00B12729" w:rsidRDefault="00887179" w:rsidP="00B12729">
            <w:pPr>
              <w:ind w:left="-70"/>
              <w:jc w:val="both"/>
              <w:rPr>
                <w:rFonts w:ascii="Arial" w:hAnsi="Arial" w:cs="Arial"/>
                <w:b/>
                <w:bCs/>
                <w:color w:val="000000"/>
                <w:sz w:val="16"/>
                <w:szCs w:val="16"/>
              </w:rPr>
            </w:pPr>
            <w:r w:rsidRPr="00B12729">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30716A24"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46.790</w:t>
            </w:r>
          </w:p>
        </w:tc>
        <w:tc>
          <w:tcPr>
            <w:tcW w:w="1499" w:type="dxa"/>
            <w:tcBorders>
              <w:top w:val="single" w:sz="4" w:space="0" w:color="auto"/>
              <w:left w:val="nil"/>
              <w:bottom w:val="nil"/>
              <w:right w:val="nil"/>
            </w:tcBorders>
            <w:shd w:val="clear" w:color="auto" w:fill="auto"/>
            <w:noWrap/>
            <w:vAlign w:val="bottom"/>
          </w:tcPr>
          <w:p w14:paraId="10619CA5" w14:textId="26B4BFD6"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7F0113D3" w14:textId="77777777" w:rsidTr="00AE48AF">
        <w:trPr>
          <w:trHeight w:val="20"/>
        </w:trPr>
        <w:tc>
          <w:tcPr>
            <w:tcW w:w="6663" w:type="dxa"/>
            <w:tcBorders>
              <w:top w:val="nil"/>
              <w:left w:val="nil"/>
              <w:bottom w:val="nil"/>
              <w:right w:val="nil"/>
            </w:tcBorders>
            <w:shd w:val="clear" w:color="auto" w:fill="auto"/>
            <w:noWrap/>
            <w:vAlign w:val="bottom"/>
            <w:hideMark/>
          </w:tcPr>
          <w:p w14:paraId="566B12C6"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64BC299E" w14:textId="62C42A24"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1957D9F" w14:textId="7955120B"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499701A9" w14:textId="77777777" w:rsidTr="00AE48AF">
        <w:trPr>
          <w:trHeight w:val="20"/>
        </w:trPr>
        <w:tc>
          <w:tcPr>
            <w:tcW w:w="6663" w:type="dxa"/>
            <w:tcBorders>
              <w:top w:val="nil"/>
              <w:left w:val="nil"/>
              <w:bottom w:val="nil"/>
              <w:right w:val="nil"/>
            </w:tcBorders>
            <w:shd w:val="clear" w:color="auto" w:fill="auto"/>
            <w:vAlign w:val="bottom"/>
            <w:hideMark/>
          </w:tcPr>
          <w:p w14:paraId="67628866"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1A918C02"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9C444FB" w14:textId="19120974"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2FFD74E9" w14:textId="77777777" w:rsidTr="00AE48AF">
        <w:trPr>
          <w:trHeight w:val="20"/>
        </w:trPr>
        <w:tc>
          <w:tcPr>
            <w:tcW w:w="6663" w:type="dxa"/>
            <w:tcBorders>
              <w:top w:val="nil"/>
              <w:left w:val="nil"/>
              <w:bottom w:val="nil"/>
              <w:right w:val="nil"/>
            </w:tcBorders>
            <w:shd w:val="clear" w:color="auto" w:fill="auto"/>
            <w:vAlign w:val="bottom"/>
            <w:hideMark/>
          </w:tcPr>
          <w:p w14:paraId="41279E3D"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5CB4F5E7"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122D2CB" w14:textId="253A3756"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0868E10E" w14:textId="77777777" w:rsidTr="00AE48AF">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254A7C35"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018BC90A"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11E0B521" w14:textId="77777777" w:rsidTr="00AE48AF">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887179" w:rsidRPr="00B12729" w:rsidRDefault="00887179" w:rsidP="00B12729">
            <w:pPr>
              <w:ind w:left="-70"/>
              <w:rPr>
                <w:rFonts w:ascii="Arial" w:hAnsi="Arial" w:cs="Arial"/>
                <w:color w:val="000000"/>
                <w:sz w:val="16"/>
                <w:szCs w:val="16"/>
              </w:rPr>
            </w:pPr>
            <w:r w:rsidRPr="00B12729">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2DA0E8CE"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46.790</w:t>
            </w:r>
          </w:p>
        </w:tc>
        <w:tc>
          <w:tcPr>
            <w:tcW w:w="1499" w:type="dxa"/>
            <w:tcBorders>
              <w:top w:val="single" w:sz="4" w:space="0" w:color="auto"/>
              <w:left w:val="nil"/>
              <w:bottom w:val="single" w:sz="4" w:space="0" w:color="auto"/>
              <w:right w:val="nil"/>
            </w:tcBorders>
            <w:shd w:val="clear" w:color="auto" w:fill="auto"/>
            <w:noWrap/>
            <w:vAlign w:val="bottom"/>
          </w:tcPr>
          <w:p w14:paraId="23370C54" w14:textId="6E0AE3A9"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w:t>
            </w:r>
          </w:p>
        </w:tc>
      </w:tr>
      <w:tr w:rsidR="00887179" w:rsidRPr="00B12729" w14:paraId="6531D579" w14:textId="77777777" w:rsidTr="0088717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887179" w:rsidRPr="00B12729" w:rsidRDefault="00887179" w:rsidP="00B12729">
            <w:pPr>
              <w:ind w:left="-70"/>
              <w:rPr>
                <w:rFonts w:ascii="Arial" w:hAnsi="Arial" w:cs="Arial"/>
                <w:b/>
                <w:bCs/>
                <w:color w:val="000000"/>
                <w:sz w:val="16"/>
                <w:szCs w:val="16"/>
              </w:rPr>
            </w:pPr>
            <w:r w:rsidRPr="00B12729">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5C59A00A"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5.588.453</w:t>
            </w:r>
          </w:p>
        </w:tc>
        <w:tc>
          <w:tcPr>
            <w:tcW w:w="1499" w:type="dxa"/>
            <w:tcBorders>
              <w:top w:val="single" w:sz="4" w:space="0" w:color="auto"/>
              <w:left w:val="nil"/>
              <w:bottom w:val="single" w:sz="4" w:space="0" w:color="auto"/>
              <w:right w:val="nil"/>
            </w:tcBorders>
            <w:shd w:val="clear" w:color="auto" w:fill="auto"/>
            <w:noWrap/>
            <w:vAlign w:val="bottom"/>
          </w:tcPr>
          <w:p w14:paraId="03D03299" w14:textId="70EA965A"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2.550.023</w:t>
            </w:r>
          </w:p>
        </w:tc>
      </w:tr>
      <w:tr w:rsidR="00887179" w:rsidRPr="00B12729" w14:paraId="31630F3C" w14:textId="77777777" w:rsidTr="0088717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887179" w:rsidRPr="00B12729" w:rsidRDefault="00887179" w:rsidP="00B12729">
            <w:pPr>
              <w:ind w:left="-70"/>
              <w:rPr>
                <w:rFonts w:ascii="Arial" w:hAnsi="Arial" w:cs="Arial"/>
                <w:b/>
                <w:bCs/>
                <w:color w:val="000000"/>
                <w:sz w:val="16"/>
                <w:szCs w:val="16"/>
              </w:rPr>
            </w:pPr>
            <w:r w:rsidRPr="00B12729">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755D74F9"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15.232.958</w:t>
            </w:r>
          </w:p>
        </w:tc>
        <w:tc>
          <w:tcPr>
            <w:tcW w:w="1499" w:type="dxa"/>
            <w:tcBorders>
              <w:top w:val="single" w:sz="4" w:space="0" w:color="auto"/>
              <w:left w:val="nil"/>
              <w:bottom w:val="single" w:sz="4" w:space="0" w:color="auto"/>
              <w:right w:val="nil"/>
            </w:tcBorders>
            <w:shd w:val="clear" w:color="auto" w:fill="auto"/>
            <w:noWrap/>
            <w:vAlign w:val="bottom"/>
          </w:tcPr>
          <w:p w14:paraId="12967715" w14:textId="209DAF59"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10.379.312</w:t>
            </w:r>
          </w:p>
        </w:tc>
      </w:tr>
      <w:tr w:rsidR="00887179" w:rsidRPr="00B12729"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887179" w:rsidRPr="00B12729" w:rsidRDefault="00887179" w:rsidP="00B12729">
            <w:pPr>
              <w:ind w:left="-70"/>
              <w:jc w:val="both"/>
              <w:rPr>
                <w:rFonts w:ascii="Arial" w:hAnsi="Arial" w:cs="Arial"/>
                <w:b/>
                <w:color w:val="000000"/>
                <w:sz w:val="16"/>
                <w:szCs w:val="16"/>
              </w:rPr>
            </w:pPr>
            <w:r w:rsidRPr="00B12729">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49BB622E" w14:textId="0A1791A8"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6996703F" w:rsidR="00887179" w:rsidRPr="00B12729" w:rsidRDefault="00887179" w:rsidP="00B12729">
            <w:pPr>
              <w:jc w:val="right"/>
              <w:rPr>
                <w:rFonts w:ascii="Arial" w:hAnsi="Arial" w:cs="Arial"/>
                <w:b/>
                <w:bCs/>
                <w:color w:val="000000"/>
                <w:sz w:val="16"/>
                <w:szCs w:val="16"/>
              </w:rPr>
            </w:pPr>
            <w:r w:rsidRPr="00B12729">
              <w:rPr>
                <w:rFonts w:ascii="Arial" w:hAnsi="Arial" w:cs="Arial"/>
                <w:b/>
                <w:bCs/>
                <w:color w:val="000000"/>
                <w:sz w:val="16"/>
                <w:szCs w:val="16"/>
              </w:rPr>
              <w:t>-</w:t>
            </w:r>
          </w:p>
        </w:tc>
      </w:tr>
      <w:tr w:rsidR="00887179" w:rsidRPr="00B12729"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887179" w:rsidRPr="00B12729" w:rsidRDefault="00887179" w:rsidP="00B12729">
            <w:pPr>
              <w:ind w:left="-70"/>
              <w:jc w:val="both"/>
              <w:rPr>
                <w:rFonts w:ascii="Arial" w:hAnsi="Arial" w:cs="Arial"/>
                <w:b/>
                <w:bCs/>
                <w:color w:val="000000"/>
                <w:sz w:val="16"/>
                <w:szCs w:val="16"/>
              </w:rPr>
            </w:pPr>
            <w:r w:rsidRPr="00B12729">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453B8CD5"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4C0820D7"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887179" w:rsidRPr="00B12729"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887179" w:rsidRPr="00B12729" w:rsidRDefault="00887179" w:rsidP="00B12729">
            <w:pPr>
              <w:ind w:left="-70"/>
              <w:jc w:val="both"/>
              <w:rPr>
                <w:rFonts w:ascii="Arial" w:hAnsi="Arial" w:cs="Arial"/>
                <w:color w:val="000000"/>
                <w:sz w:val="16"/>
                <w:szCs w:val="16"/>
              </w:rPr>
            </w:pPr>
            <w:r w:rsidRPr="00B12729">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1896A711" w:rsidR="00887179" w:rsidRPr="00B12729" w:rsidRDefault="00887179" w:rsidP="00B12729">
            <w:pPr>
              <w:jc w:val="right"/>
              <w:rPr>
                <w:rFonts w:ascii="Arial" w:hAnsi="Arial" w:cs="Arial"/>
                <w:color w:val="000000"/>
                <w:sz w:val="16"/>
                <w:szCs w:val="16"/>
              </w:rPr>
            </w:pPr>
            <w:r w:rsidRPr="00B12729">
              <w:rPr>
                <w:rFonts w:ascii="Arial" w:hAnsi="Arial" w:cs="Arial"/>
                <w:bCs/>
                <w:color w:val="000000"/>
                <w:sz w:val="16"/>
                <w:szCs w:val="16"/>
              </w:rPr>
              <w:t>-</w:t>
            </w:r>
          </w:p>
        </w:tc>
        <w:tc>
          <w:tcPr>
            <w:tcW w:w="1499" w:type="dxa"/>
            <w:tcBorders>
              <w:top w:val="nil"/>
              <w:left w:val="nil"/>
              <w:right w:val="nil"/>
            </w:tcBorders>
            <w:shd w:val="clear" w:color="auto" w:fill="auto"/>
            <w:noWrap/>
            <w:vAlign w:val="bottom"/>
          </w:tcPr>
          <w:p w14:paraId="748D26A1" w14:textId="3F78C72B" w:rsidR="00887179" w:rsidRPr="00B12729" w:rsidRDefault="00887179" w:rsidP="00B12729">
            <w:pPr>
              <w:jc w:val="right"/>
              <w:rPr>
                <w:rFonts w:ascii="Arial" w:hAnsi="Arial" w:cs="Arial"/>
                <w:bCs/>
                <w:color w:val="000000"/>
                <w:sz w:val="16"/>
                <w:szCs w:val="16"/>
              </w:rPr>
            </w:pPr>
            <w:r w:rsidRPr="00B12729">
              <w:rPr>
                <w:rFonts w:ascii="Arial" w:hAnsi="Arial" w:cs="Arial"/>
                <w:bCs/>
                <w:color w:val="000000"/>
                <w:sz w:val="16"/>
                <w:szCs w:val="16"/>
              </w:rPr>
              <w:t>-</w:t>
            </w:r>
          </w:p>
        </w:tc>
      </w:tr>
      <w:tr w:rsidR="0023229B" w:rsidRPr="00B12729"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23229B" w:rsidRPr="00B12729" w:rsidRDefault="0023229B" w:rsidP="00B12729">
            <w:pPr>
              <w:ind w:left="-70"/>
              <w:jc w:val="both"/>
              <w:rPr>
                <w:rFonts w:ascii="Arial" w:hAnsi="Arial" w:cs="Arial"/>
                <w:color w:val="000000"/>
                <w:sz w:val="16"/>
                <w:szCs w:val="16"/>
              </w:rPr>
            </w:pPr>
            <w:r w:rsidRPr="00B12729">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54608920" w:rsidR="0023229B"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5.806</w:t>
            </w:r>
          </w:p>
        </w:tc>
        <w:tc>
          <w:tcPr>
            <w:tcW w:w="1499" w:type="dxa"/>
            <w:tcBorders>
              <w:top w:val="nil"/>
              <w:left w:val="nil"/>
              <w:bottom w:val="single" w:sz="4" w:space="0" w:color="auto"/>
              <w:right w:val="nil"/>
            </w:tcBorders>
            <w:shd w:val="clear" w:color="auto" w:fill="auto"/>
            <w:noWrap/>
            <w:vAlign w:val="bottom"/>
          </w:tcPr>
          <w:p w14:paraId="7A151BBD" w14:textId="4943F00E" w:rsidR="0023229B" w:rsidRPr="00B12729" w:rsidRDefault="0023229B" w:rsidP="00B12729">
            <w:pPr>
              <w:jc w:val="right"/>
              <w:rPr>
                <w:rFonts w:ascii="Arial" w:hAnsi="Arial" w:cs="Arial"/>
                <w:bCs/>
                <w:color w:val="000000"/>
                <w:sz w:val="16"/>
                <w:szCs w:val="16"/>
              </w:rPr>
            </w:pPr>
            <w:r w:rsidRPr="00B12729">
              <w:rPr>
                <w:rFonts w:ascii="Arial" w:hAnsi="Arial" w:cs="Arial"/>
                <w:color w:val="000000"/>
                <w:sz w:val="16"/>
                <w:szCs w:val="16"/>
              </w:rPr>
              <w:t>5.723</w:t>
            </w:r>
          </w:p>
        </w:tc>
      </w:tr>
      <w:tr w:rsidR="00283F8B" w:rsidRPr="00B12729"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283F8B" w:rsidRPr="00B12729" w:rsidRDefault="00283F8B" w:rsidP="00B12729">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283F8B" w:rsidRPr="00B12729" w:rsidRDefault="00283F8B" w:rsidP="00B12729">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283F8B" w:rsidRPr="00B12729" w:rsidRDefault="00283F8B" w:rsidP="00B12729">
            <w:pPr>
              <w:jc w:val="right"/>
              <w:rPr>
                <w:rFonts w:ascii="Arial" w:hAnsi="Arial" w:cs="Arial"/>
                <w:color w:val="000000"/>
                <w:sz w:val="16"/>
                <w:szCs w:val="16"/>
              </w:rPr>
            </w:pPr>
          </w:p>
        </w:tc>
      </w:tr>
    </w:tbl>
    <w:p w14:paraId="29AB9E3A" w14:textId="77777777" w:rsidR="00CF3759" w:rsidRPr="00B12729" w:rsidRDefault="00CF3759" w:rsidP="00B12729">
      <w:pPr>
        <w:pageBreakBefore/>
        <w:ind w:hanging="567"/>
        <w:jc w:val="both"/>
        <w:rPr>
          <w:rFonts w:ascii="Arial" w:hAnsi="Arial" w:cs="Arial"/>
          <w:b/>
          <w:sz w:val="20"/>
          <w:szCs w:val="20"/>
        </w:rPr>
      </w:pPr>
      <w:r w:rsidRPr="00B12729">
        <w:rPr>
          <w:rFonts w:ascii="Arial" w:hAnsi="Arial" w:cs="Arial"/>
          <w:b/>
          <w:sz w:val="20"/>
          <w:szCs w:val="20"/>
        </w:rPr>
        <w:lastRenderedPageBreak/>
        <w:t>I.</w:t>
      </w:r>
      <w:r w:rsidRPr="00B12729">
        <w:rPr>
          <w:rFonts w:ascii="Arial" w:hAnsi="Arial" w:cs="Arial"/>
          <w:b/>
          <w:sz w:val="20"/>
          <w:szCs w:val="20"/>
        </w:rPr>
        <w:tab/>
        <w:t>Sermaye yeterliliği standart oranına ilişkin açıklamalar (devamı):</w:t>
      </w:r>
    </w:p>
    <w:p w14:paraId="37E1E812" w14:textId="77777777" w:rsidR="00CF3759" w:rsidRPr="00B12729" w:rsidRDefault="00B75FBE" w:rsidP="00B12729">
      <w:pPr>
        <w:spacing w:before="120" w:after="120"/>
        <w:ind w:hanging="602"/>
        <w:rPr>
          <w:rFonts w:ascii="Arial" w:hAnsi="Arial" w:cs="Arial"/>
          <w:sz w:val="12"/>
        </w:rPr>
      </w:pPr>
      <w:r w:rsidRPr="00B12729">
        <w:rPr>
          <w:rFonts w:ascii="Arial" w:hAnsi="Arial" w:cs="Arial"/>
          <w:b/>
          <w:sz w:val="20"/>
          <w:szCs w:val="20"/>
        </w:rPr>
        <w:t>a</w:t>
      </w:r>
      <w:r w:rsidR="00DE1BEC" w:rsidRPr="00B12729">
        <w:rPr>
          <w:rFonts w:ascii="Arial" w:hAnsi="Arial" w:cs="Arial"/>
          <w:b/>
          <w:sz w:val="20"/>
          <w:szCs w:val="20"/>
        </w:rPr>
        <w:t>.</w:t>
      </w:r>
      <w:r w:rsidRPr="00B12729">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B12729"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B12729" w:rsidRDefault="00B368EB" w:rsidP="00B12729">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B12729" w:rsidRDefault="00B368EB" w:rsidP="00B12729">
            <w:pPr>
              <w:jc w:val="right"/>
              <w:rPr>
                <w:rFonts w:ascii="Arial" w:hAnsi="Arial" w:cs="Arial"/>
                <w:b/>
                <w:color w:val="000000"/>
                <w:sz w:val="16"/>
                <w:szCs w:val="16"/>
              </w:rPr>
            </w:pPr>
            <w:r w:rsidRPr="00B1272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B12729" w:rsidRDefault="00B368EB" w:rsidP="00B12729">
            <w:pPr>
              <w:jc w:val="right"/>
              <w:rPr>
                <w:rFonts w:ascii="Arial" w:hAnsi="Arial" w:cs="Arial"/>
                <w:b/>
                <w:color w:val="000000"/>
                <w:sz w:val="16"/>
                <w:szCs w:val="16"/>
              </w:rPr>
            </w:pPr>
            <w:r w:rsidRPr="00B12729">
              <w:rPr>
                <w:rFonts w:ascii="Arial" w:hAnsi="Arial" w:cs="Arial"/>
                <w:b/>
                <w:color w:val="000000"/>
                <w:sz w:val="16"/>
                <w:szCs w:val="16"/>
              </w:rPr>
              <w:t>Önceki Dönem</w:t>
            </w:r>
          </w:p>
        </w:tc>
      </w:tr>
      <w:tr w:rsidR="00887179" w:rsidRPr="00B12729"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887179" w:rsidRPr="00B12729" w:rsidRDefault="00887179" w:rsidP="00B12729">
            <w:pPr>
              <w:rPr>
                <w:rFonts w:ascii="Arial" w:hAnsi="Arial" w:cs="Arial"/>
                <w:color w:val="000000"/>
                <w:sz w:val="16"/>
                <w:szCs w:val="16"/>
              </w:rPr>
            </w:pPr>
            <w:r w:rsidRPr="00B12729">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55DD9C19"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3429027A"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887179" w:rsidRPr="00B12729" w:rsidRDefault="00887179" w:rsidP="00B12729">
            <w:pPr>
              <w:jc w:val="both"/>
              <w:rPr>
                <w:rFonts w:ascii="Arial" w:hAnsi="Arial" w:cs="Arial"/>
                <w:b/>
                <w:bCs/>
                <w:color w:val="000000"/>
                <w:sz w:val="16"/>
                <w:szCs w:val="16"/>
              </w:rPr>
            </w:pPr>
            <w:r w:rsidRPr="00B12729">
              <w:rPr>
                <w:rFonts w:ascii="Arial" w:hAnsi="Arial" w:cs="Arial"/>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31BA54E2" w:rsidR="00887179" w:rsidRPr="00B12729" w:rsidRDefault="00887179" w:rsidP="00B12729">
            <w:pPr>
              <w:jc w:val="right"/>
              <w:rPr>
                <w:rFonts w:ascii="Arial" w:hAnsi="Arial" w:cs="Arial"/>
                <w:bCs/>
                <w:color w:val="000000"/>
                <w:sz w:val="16"/>
                <w:szCs w:val="16"/>
              </w:rPr>
            </w:pPr>
            <w:r w:rsidRPr="00B12729">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9F606C7"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545727DC"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7E14D79F"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2EA100E2"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0A0FBDB"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0FC639F5" w14:textId="77777777" w:rsidTr="00887179">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887179" w:rsidRPr="00B12729" w:rsidRDefault="00887179" w:rsidP="00B12729">
            <w:pPr>
              <w:rPr>
                <w:rFonts w:ascii="Arial" w:hAnsi="Arial" w:cs="Arial"/>
                <w:b/>
                <w:bCs/>
                <w:color w:val="000000"/>
                <w:sz w:val="16"/>
                <w:szCs w:val="16"/>
              </w:rPr>
            </w:pPr>
            <w:r w:rsidRPr="00B12729">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14:paraId="617BC49F" w14:textId="4E6EBDF0" w:rsidR="00887179" w:rsidRPr="00B12729" w:rsidRDefault="00887179" w:rsidP="00B12729">
            <w:pPr>
              <w:jc w:val="right"/>
              <w:rPr>
                <w:rFonts w:ascii="Arial" w:hAnsi="Arial" w:cs="Arial"/>
                <w:b/>
                <w:color w:val="000000"/>
                <w:sz w:val="16"/>
                <w:szCs w:val="16"/>
              </w:rPr>
            </w:pPr>
            <w:r w:rsidRPr="00B12729">
              <w:rPr>
                <w:rFonts w:ascii="Arial" w:hAnsi="Arial" w:cs="Arial"/>
                <w:b/>
                <w:color w:val="000000"/>
                <w:sz w:val="16"/>
                <w:szCs w:val="16"/>
              </w:rPr>
              <w:t>15.227.152</w:t>
            </w:r>
          </w:p>
        </w:tc>
        <w:tc>
          <w:tcPr>
            <w:tcW w:w="1499" w:type="dxa"/>
            <w:tcBorders>
              <w:top w:val="single" w:sz="4" w:space="0" w:color="auto"/>
              <w:left w:val="nil"/>
              <w:bottom w:val="nil"/>
              <w:right w:val="nil"/>
            </w:tcBorders>
            <w:shd w:val="clear" w:color="auto" w:fill="auto"/>
            <w:noWrap/>
            <w:vAlign w:val="bottom"/>
          </w:tcPr>
          <w:p w14:paraId="6432E69E" w14:textId="3F1106EA" w:rsidR="00887179" w:rsidRPr="00B12729" w:rsidRDefault="00887179" w:rsidP="00B12729">
            <w:pPr>
              <w:jc w:val="right"/>
              <w:rPr>
                <w:rFonts w:ascii="Arial" w:hAnsi="Arial" w:cs="Arial"/>
                <w:b/>
                <w:color w:val="000000"/>
                <w:sz w:val="16"/>
                <w:szCs w:val="16"/>
              </w:rPr>
            </w:pPr>
            <w:r w:rsidRPr="00B12729">
              <w:rPr>
                <w:rFonts w:ascii="Arial" w:hAnsi="Arial" w:cs="Arial"/>
                <w:b/>
                <w:color w:val="000000"/>
                <w:sz w:val="16"/>
                <w:szCs w:val="16"/>
              </w:rPr>
              <w:t>10.373.589</w:t>
            </w:r>
          </w:p>
        </w:tc>
      </w:tr>
      <w:tr w:rsidR="00887179" w:rsidRPr="00B12729" w14:paraId="61936B4E" w14:textId="77777777" w:rsidTr="00887179">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887179" w:rsidRPr="00B12729" w:rsidRDefault="00887179" w:rsidP="00B12729">
            <w:pPr>
              <w:rPr>
                <w:rFonts w:ascii="Arial" w:hAnsi="Arial" w:cs="Arial"/>
                <w:b/>
                <w:color w:val="000000"/>
                <w:sz w:val="16"/>
                <w:szCs w:val="16"/>
              </w:rPr>
            </w:pPr>
            <w:r w:rsidRPr="00B12729">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1252F132" w14:textId="09796E31" w:rsidR="00887179" w:rsidRPr="00B12729" w:rsidRDefault="00887179" w:rsidP="00B12729">
            <w:pPr>
              <w:jc w:val="right"/>
              <w:rPr>
                <w:rFonts w:ascii="Arial" w:hAnsi="Arial" w:cs="Arial"/>
                <w:b/>
                <w:color w:val="000000"/>
                <w:sz w:val="16"/>
                <w:szCs w:val="16"/>
              </w:rPr>
            </w:pPr>
            <w:r w:rsidRPr="00B12729">
              <w:rPr>
                <w:rFonts w:ascii="Arial" w:hAnsi="Arial" w:cs="Arial"/>
                <w:b/>
                <w:color w:val="000000"/>
                <w:sz w:val="16"/>
                <w:szCs w:val="16"/>
              </w:rPr>
              <w:t>104.635.878</w:t>
            </w:r>
          </w:p>
        </w:tc>
        <w:tc>
          <w:tcPr>
            <w:tcW w:w="1499" w:type="dxa"/>
            <w:tcBorders>
              <w:top w:val="nil"/>
              <w:left w:val="nil"/>
              <w:bottom w:val="single" w:sz="4" w:space="0" w:color="auto"/>
              <w:right w:val="nil"/>
            </w:tcBorders>
            <w:shd w:val="clear" w:color="auto" w:fill="auto"/>
            <w:noWrap/>
            <w:vAlign w:val="bottom"/>
          </w:tcPr>
          <w:p w14:paraId="12FBD126" w14:textId="27E670F6" w:rsidR="00887179" w:rsidRPr="00B12729" w:rsidRDefault="00887179" w:rsidP="00B12729">
            <w:pPr>
              <w:jc w:val="right"/>
              <w:rPr>
                <w:rFonts w:ascii="Arial" w:hAnsi="Arial" w:cs="Arial"/>
                <w:b/>
                <w:color w:val="000000"/>
                <w:sz w:val="16"/>
                <w:szCs w:val="16"/>
              </w:rPr>
            </w:pPr>
            <w:r w:rsidRPr="00B12729">
              <w:rPr>
                <w:rFonts w:ascii="Arial" w:hAnsi="Arial" w:cs="Arial"/>
                <w:b/>
                <w:color w:val="000000"/>
                <w:sz w:val="16"/>
                <w:szCs w:val="16"/>
              </w:rPr>
              <w:t>69.719.750</w:t>
            </w:r>
          </w:p>
        </w:tc>
      </w:tr>
      <w:tr w:rsidR="00887179" w:rsidRPr="00B12729" w14:paraId="62915098" w14:textId="77777777" w:rsidTr="002A3F56">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887179" w:rsidRPr="00B12729" w:rsidRDefault="00887179" w:rsidP="00B12729">
            <w:pPr>
              <w:rPr>
                <w:rFonts w:ascii="Arial" w:hAnsi="Arial" w:cs="Arial"/>
                <w:color w:val="000000"/>
                <w:sz w:val="16"/>
                <w:szCs w:val="16"/>
              </w:rPr>
            </w:pPr>
            <w:r w:rsidRPr="00B12729">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0020E80A" w:rsidR="00887179" w:rsidRPr="00B12729" w:rsidRDefault="00887179" w:rsidP="00B12729">
            <w:pPr>
              <w:jc w:val="right"/>
              <w:rPr>
                <w:rFonts w:ascii="Arial" w:hAnsi="Arial" w:cs="Arial"/>
                <w:color w:val="000000"/>
                <w:sz w:val="16"/>
                <w:szCs w:val="16"/>
              </w:rPr>
            </w:pPr>
            <w:r w:rsidRPr="00B1272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62174BFC" w:rsidR="00887179" w:rsidRPr="00B12729" w:rsidRDefault="00887179" w:rsidP="00B12729">
            <w:pPr>
              <w:jc w:val="right"/>
              <w:rPr>
                <w:rFonts w:ascii="Arial" w:hAnsi="Arial" w:cs="Arial"/>
                <w:b/>
                <w:color w:val="000000"/>
                <w:sz w:val="16"/>
                <w:szCs w:val="16"/>
              </w:rPr>
            </w:pPr>
            <w:r w:rsidRPr="00B12729">
              <w:rPr>
                <w:rFonts w:ascii="Arial" w:hAnsi="Arial" w:cs="Arial"/>
                <w:b/>
                <w:color w:val="000000"/>
                <w:sz w:val="16"/>
                <w:szCs w:val="16"/>
              </w:rPr>
              <w:t>-</w:t>
            </w:r>
          </w:p>
        </w:tc>
      </w:tr>
      <w:tr w:rsidR="00887179" w:rsidRPr="00B12729" w14:paraId="7DC05715" w14:textId="77777777" w:rsidTr="00887179">
        <w:trPr>
          <w:trHeight w:val="20"/>
        </w:trPr>
        <w:tc>
          <w:tcPr>
            <w:tcW w:w="6096" w:type="dxa"/>
            <w:tcBorders>
              <w:top w:val="nil"/>
              <w:left w:val="nil"/>
              <w:bottom w:val="nil"/>
              <w:right w:val="nil"/>
            </w:tcBorders>
            <w:shd w:val="clear" w:color="auto" w:fill="auto"/>
            <w:noWrap/>
            <w:vAlign w:val="bottom"/>
            <w:hideMark/>
          </w:tcPr>
          <w:p w14:paraId="7BCDB64D" w14:textId="77777777" w:rsidR="00887179" w:rsidRPr="00B12729" w:rsidRDefault="00887179" w:rsidP="00B12729">
            <w:pPr>
              <w:rPr>
                <w:rFonts w:ascii="Arial" w:hAnsi="Arial" w:cs="Arial"/>
                <w:b/>
                <w:bCs/>
                <w:color w:val="000000"/>
                <w:sz w:val="16"/>
                <w:szCs w:val="16"/>
              </w:rPr>
            </w:pPr>
            <w:r w:rsidRPr="00B12729">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1DD79512" w14:textId="4487E99D"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8,48</w:t>
            </w:r>
          </w:p>
        </w:tc>
        <w:tc>
          <w:tcPr>
            <w:tcW w:w="1499" w:type="dxa"/>
            <w:tcBorders>
              <w:top w:val="nil"/>
              <w:left w:val="nil"/>
              <w:bottom w:val="nil"/>
              <w:right w:val="nil"/>
            </w:tcBorders>
            <w:shd w:val="clear" w:color="auto" w:fill="auto"/>
            <w:noWrap/>
            <w:vAlign w:val="bottom"/>
          </w:tcPr>
          <w:p w14:paraId="727E98FF" w14:textId="2DA05AAE"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10,12</w:t>
            </w:r>
          </w:p>
        </w:tc>
      </w:tr>
      <w:tr w:rsidR="00887179" w:rsidRPr="00B12729" w14:paraId="651BA7B3" w14:textId="77777777" w:rsidTr="00887179">
        <w:trPr>
          <w:trHeight w:val="20"/>
        </w:trPr>
        <w:tc>
          <w:tcPr>
            <w:tcW w:w="6096" w:type="dxa"/>
            <w:tcBorders>
              <w:top w:val="nil"/>
              <w:left w:val="nil"/>
              <w:bottom w:val="nil"/>
              <w:right w:val="nil"/>
            </w:tcBorders>
            <w:shd w:val="clear" w:color="auto" w:fill="auto"/>
            <w:noWrap/>
            <w:vAlign w:val="bottom"/>
            <w:hideMark/>
          </w:tcPr>
          <w:p w14:paraId="56D9C8EC" w14:textId="77777777" w:rsidR="00887179" w:rsidRPr="00B12729" w:rsidRDefault="00887179" w:rsidP="00B12729">
            <w:pPr>
              <w:rPr>
                <w:rFonts w:ascii="Arial" w:hAnsi="Arial" w:cs="Arial"/>
                <w:color w:val="000000"/>
                <w:sz w:val="16"/>
                <w:szCs w:val="16"/>
              </w:rPr>
            </w:pPr>
            <w:r w:rsidRPr="00B12729">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7BFDEF28" w14:textId="2D19F65E"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9,22</w:t>
            </w:r>
          </w:p>
        </w:tc>
        <w:tc>
          <w:tcPr>
            <w:tcW w:w="1499" w:type="dxa"/>
            <w:tcBorders>
              <w:top w:val="nil"/>
              <w:left w:val="nil"/>
              <w:bottom w:val="nil"/>
              <w:right w:val="nil"/>
            </w:tcBorders>
            <w:shd w:val="clear" w:color="auto" w:fill="auto"/>
            <w:noWrap/>
            <w:vAlign w:val="bottom"/>
          </w:tcPr>
          <w:p w14:paraId="57CCC12C" w14:textId="167258AC"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11,23</w:t>
            </w:r>
          </w:p>
        </w:tc>
      </w:tr>
      <w:tr w:rsidR="00887179" w:rsidRPr="00B12729" w14:paraId="66C4FC56" w14:textId="77777777" w:rsidTr="00887179">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887179" w:rsidRPr="00B12729" w:rsidRDefault="00887179" w:rsidP="00B12729">
            <w:pPr>
              <w:rPr>
                <w:rFonts w:ascii="Arial" w:hAnsi="Arial" w:cs="Arial"/>
                <w:color w:val="000000"/>
                <w:sz w:val="16"/>
                <w:szCs w:val="16"/>
              </w:rPr>
            </w:pPr>
            <w:bookmarkStart w:id="37" w:name="_Hlk102037295"/>
            <w:r w:rsidRPr="00B12729">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42A7CB3E" w14:textId="580D2ED1"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14,55</w:t>
            </w:r>
          </w:p>
        </w:tc>
        <w:tc>
          <w:tcPr>
            <w:tcW w:w="1499" w:type="dxa"/>
            <w:tcBorders>
              <w:top w:val="nil"/>
              <w:left w:val="nil"/>
              <w:bottom w:val="single" w:sz="4" w:space="0" w:color="auto"/>
              <w:right w:val="nil"/>
            </w:tcBorders>
            <w:shd w:val="clear" w:color="auto" w:fill="auto"/>
            <w:noWrap/>
            <w:vAlign w:val="bottom"/>
          </w:tcPr>
          <w:p w14:paraId="3A2CE11E" w14:textId="60680178"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14,88</w:t>
            </w:r>
          </w:p>
        </w:tc>
      </w:tr>
      <w:bookmarkEnd w:id="37"/>
      <w:tr w:rsidR="00887179" w:rsidRPr="00B12729"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887179" w:rsidRPr="00B12729" w:rsidRDefault="00887179" w:rsidP="00B12729">
            <w:pPr>
              <w:rPr>
                <w:rFonts w:ascii="Arial" w:hAnsi="Arial" w:cs="Arial"/>
                <w:color w:val="000000"/>
                <w:sz w:val="16"/>
                <w:szCs w:val="16"/>
              </w:rPr>
            </w:pPr>
            <w:r w:rsidRPr="00B12729">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7F2BD8D0" w:rsidR="00887179" w:rsidRPr="00B12729" w:rsidRDefault="00887179" w:rsidP="00B12729">
            <w:pPr>
              <w:jc w:val="right"/>
              <w:rPr>
                <w:rFonts w:ascii="Arial" w:hAnsi="Arial" w:cs="Arial"/>
                <w:color w:val="000000"/>
                <w:sz w:val="16"/>
                <w:szCs w:val="16"/>
              </w:rPr>
            </w:pPr>
            <w:r w:rsidRPr="00B1272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0545C862" w:rsidR="00887179" w:rsidRPr="00B12729" w:rsidRDefault="00887179" w:rsidP="00B12729">
            <w:pPr>
              <w:jc w:val="right"/>
              <w:rPr>
                <w:rFonts w:ascii="Arial" w:hAnsi="Arial" w:cs="Arial"/>
                <w:color w:val="000000"/>
                <w:sz w:val="16"/>
                <w:szCs w:val="16"/>
              </w:rPr>
            </w:pPr>
            <w:r w:rsidRPr="00B12729">
              <w:rPr>
                <w:rFonts w:ascii="Arial" w:hAnsi="Arial" w:cs="Arial"/>
                <w:b/>
                <w:color w:val="000000"/>
                <w:sz w:val="16"/>
                <w:szCs w:val="16"/>
              </w:rPr>
              <w:t>-</w:t>
            </w:r>
          </w:p>
        </w:tc>
      </w:tr>
      <w:tr w:rsidR="00887179" w:rsidRPr="00B12729" w14:paraId="09059AD4" w14:textId="77777777" w:rsidTr="00BA1AC7">
        <w:trPr>
          <w:trHeight w:val="20"/>
        </w:trPr>
        <w:tc>
          <w:tcPr>
            <w:tcW w:w="6096" w:type="dxa"/>
            <w:tcBorders>
              <w:top w:val="nil"/>
              <w:left w:val="nil"/>
              <w:bottom w:val="nil"/>
              <w:right w:val="nil"/>
            </w:tcBorders>
            <w:shd w:val="clear" w:color="auto" w:fill="auto"/>
            <w:noWrap/>
            <w:vAlign w:val="bottom"/>
            <w:hideMark/>
          </w:tcPr>
          <w:p w14:paraId="21D347B2" w14:textId="77777777" w:rsidR="00887179" w:rsidRPr="00B12729" w:rsidRDefault="00887179" w:rsidP="00B12729">
            <w:pPr>
              <w:jc w:val="both"/>
              <w:rPr>
                <w:rFonts w:ascii="Arial" w:hAnsi="Arial" w:cs="Arial"/>
                <w:b/>
                <w:bCs/>
                <w:color w:val="000000"/>
                <w:sz w:val="16"/>
                <w:szCs w:val="16"/>
              </w:rPr>
            </w:pPr>
            <w:r w:rsidRPr="00B12729">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vAlign w:val="bottom"/>
          </w:tcPr>
          <w:p w14:paraId="41724358" w14:textId="17285AB3"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0CA323AE"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2,50</w:t>
            </w:r>
          </w:p>
        </w:tc>
      </w:tr>
      <w:tr w:rsidR="00887179" w:rsidRPr="00B12729" w14:paraId="37E8F0A7" w14:textId="77777777" w:rsidTr="00BA1AC7">
        <w:trPr>
          <w:trHeight w:val="20"/>
        </w:trPr>
        <w:tc>
          <w:tcPr>
            <w:tcW w:w="6096" w:type="dxa"/>
            <w:tcBorders>
              <w:top w:val="nil"/>
              <w:left w:val="nil"/>
              <w:bottom w:val="nil"/>
              <w:right w:val="nil"/>
            </w:tcBorders>
            <w:shd w:val="clear" w:color="auto" w:fill="auto"/>
            <w:noWrap/>
            <w:vAlign w:val="bottom"/>
            <w:hideMark/>
          </w:tcPr>
          <w:p w14:paraId="371164CC" w14:textId="77777777" w:rsidR="00887179" w:rsidRPr="00B12729" w:rsidRDefault="00887179" w:rsidP="00B12729">
            <w:pPr>
              <w:pStyle w:val="ListParagraph"/>
              <w:numPr>
                <w:ilvl w:val="0"/>
                <w:numId w:val="13"/>
              </w:numPr>
              <w:jc w:val="both"/>
              <w:rPr>
                <w:rFonts w:ascii="Arial" w:hAnsi="Arial" w:cs="Arial"/>
                <w:color w:val="000000"/>
                <w:sz w:val="16"/>
                <w:szCs w:val="16"/>
              </w:rPr>
            </w:pPr>
            <w:r w:rsidRPr="00B12729">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022C3F67"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345211D1"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2,50</w:t>
            </w:r>
          </w:p>
        </w:tc>
      </w:tr>
      <w:tr w:rsidR="00887179" w:rsidRPr="00B12729" w14:paraId="62993553" w14:textId="77777777" w:rsidTr="00BA1AC7">
        <w:trPr>
          <w:trHeight w:val="20"/>
        </w:trPr>
        <w:tc>
          <w:tcPr>
            <w:tcW w:w="6096" w:type="dxa"/>
            <w:tcBorders>
              <w:top w:val="nil"/>
              <w:left w:val="nil"/>
              <w:bottom w:val="nil"/>
              <w:right w:val="nil"/>
            </w:tcBorders>
            <w:shd w:val="clear" w:color="auto" w:fill="auto"/>
            <w:noWrap/>
            <w:vAlign w:val="bottom"/>
            <w:hideMark/>
          </w:tcPr>
          <w:p w14:paraId="7E650185" w14:textId="77777777" w:rsidR="00887179" w:rsidRPr="00B12729" w:rsidRDefault="00887179" w:rsidP="00B12729">
            <w:pPr>
              <w:pStyle w:val="ListParagraph"/>
              <w:numPr>
                <w:ilvl w:val="0"/>
                <w:numId w:val="13"/>
              </w:numPr>
              <w:jc w:val="both"/>
              <w:rPr>
                <w:rFonts w:ascii="Arial" w:hAnsi="Arial" w:cs="Arial"/>
                <w:color w:val="000000"/>
                <w:sz w:val="16"/>
                <w:szCs w:val="16"/>
              </w:rPr>
            </w:pPr>
            <w:r w:rsidRPr="00B12729">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7688F2A2"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6459C2F6" w14:textId="60C27DD3"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0,00</w:t>
            </w:r>
          </w:p>
        </w:tc>
      </w:tr>
      <w:tr w:rsidR="00887179" w:rsidRPr="00B12729" w14:paraId="67E01343" w14:textId="77777777" w:rsidTr="00BA1AC7">
        <w:trPr>
          <w:trHeight w:val="20"/>
        </w:trPr>
        <w:tc>
          <w:tcPr>
            <w:tcW w:w="6096" w:type="dxa"/>
            <w:tcBorders>
              <w:top w:val="nil"/>
              <w:left w:val="nil"/>
              <w:bottom w:val="nil"/>
              <w:right w:val="nil"/>
            </w:tcBorders>
            <w:shd w:val="clear" w:color="auto" w:fill="auto"/>
            <w:noWrap/>
            <w:vAlign w:val="bottom"/>
          </w:tcPr>
          <w:p w14:paraId="2A9FA8D1" w14:textId="77777777" w:rsidR="00887179" w:rsidRPr="00B12729" w:rsidRDefault="00887179" w:rsidP="00B12729">
            <w:pPr>
              <w:pStyle w:val="ListParagraph"/>
              <w:numPr>
                <w:ilvl w:val="0"/>
                <w:numId w:val="13"/>
              </w:numPr>
              <w:jc w:val="both"/>
              <w:rPr>
                <w:rFonts w:ascii="Arial" w:hAnsi="Arial" w:cs="Arial"/>
                <w:color w:val="000000"/>
                <w:sz w:val="16"/>
                <w:szCs w:val="16"/>
              </w:rPr>
            </w:pPr>
            <w:r w:rsidRPr="00B12729">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7ED13519"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31B0D4CA" w14:textId="68535694"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0,00</w:t>
            </w:r>
          </w:p>
        </w:tc>
      </w:tr>
      <w:tr w:rsidR="00887179" w:rsidRPr="00B12729" w14:paraId="7449CDA3" w14:textId="77777777" w:rsidTr="00BA1AC7">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5D76947E"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3,98</w:t>
            </w:r>
          </w:p>
        </w:tc>
        <w:tc>
          <w:tcPr>
            <w:tcW w:w="1499" w:type="dxa"/>
            <w:tcBorders>
              <w:top w:val="nil"/>
              <w:left w:val="nil"/>
              <w:bottom w:val="single" w:sz="4" w:space="0" w:color="auto"/>
              <w:right w:val="nil"/>
            </w:tcBorders>
            <w:shd w:val="clear" w:color="auto" w:fill="auto"/>
            <w:noWrap/>
            <w:vAlign w:val="bottom"/>
          </w:tcPr>
          <w:p w14:paraId="6E8EB886" w14:textId="46B9BB9D"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5,62</w:t>
            </w:r>
          </w:p>
        </w:tc>
      </w:tr>
      <w:tr w:rsidR="00887179" w:rsidRPr="00B12729"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887179" w:rsidRPr="00B12729" w:rsidRDefault="00887179" w:rsidP="00B12729">
            <w:pPr>
              <w:rPr>
                <w:rFonts w:ascii="Arial" w:hAnsi="Arial" w:cs="Arial"/>
                <w:color w:val="000000"/>
                <w:sz w:val="16"/>
                <w:szCs w:val="16"/>
              </w:rPr>
            </w:pPr>
            <w:r w:rsidRPr="00B12729">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7F0A3555"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0B1A83F2"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887179" w:rsidRPr="00B12729" w:rsidRDefault="00887179" w:rsidP="00B12729">
            <w:pPr>
              <w:jc w:val="both"/>
              <w:rPr>
                <w:rFonts w:ascii="Arial" w:hAnsi="Arial" w:cs="Arial"/>
                <w:b/>
                <w:bCs/>
                <w:color w:val="000000"/>
                <w:sz w:val="16"/>
                <w:szCs w:val="16"/>
              </w:rPr>
            </w:pPr>
            <w:r w:rsidRPr="00B1272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45ACE821" w:rsidR="00887179" w:rsidRPr="00B12729" w:rsidRDefault="00887179" w:rsidP="00B12729">
            <w:pPr>
              <w:jc w:val="right"/>
              <w:rPr>
                <w:rFonts w:ascii="Arial" w:hAnsi="Arial" w:cs="Arial"/>
                <w:bCs/>
                <w:color w:val="000000"/>
                <w:sz w:val="16"/>
                <w:szCs w:val="16"/>
              </w:rPr>
            </w:pPr>
            <w:r w:rsidRPr="00B12729">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47CCA75D"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15520359"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7C6DFE47"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06571A25"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5DFA6C17"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636315D2"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908.964</w:t>
            </w:r>
          </w:p>
        </w:tc>
        <w:tc>
          <w:tcPr>
            <w:tcW w:w="1499" w:type="dxa"/>
            <w:tcBorders>
              <w:top w:val="nil"/>
              <w:left w:val="nil"/>
              <w:bottom w:val="single" w:sz="4" w:space="0" w:color="auto"/>
              <w:right w:val="nil"/>
            </w:tcBorders>
            <w:shd w:val="clear" w:color="auto" w:fill="auto"/>
            <w:noWrap/>
            <w:vAlign w:val="bottom"/>
          </w:tcPr>
          <w:p w14:paraId="3E7D48A0" w14:textId="1B2F9180"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716.718</w:t>
            </w:r>
          </w:p>
        </w:tc>
      </w:tr>
      <w:tr w:rsidR="00887179" w:rsidRPr="00B12729"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887179" w:rsidRPr="00B12729" w:rsidRDefault="00887179" w:rsidP="00B12729">
            <w:pPr>
              <w:rPr>
                <w:rFonts w:ascii="Arial" w:hAnsi="Arial" w:cs="Arial"/>
                <w:color w:val="000000"/>
                <w:sz w:val="16"/>
                <w:szCs w:val="16"/>
              </w:rPr>
            </w:pPr>
            <w:r w:rsidRPr="00B12729">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526C5222" w:rsidR="00887179" w:rsidRPr="00B12729" w:rsidRDefault="00887179" w:rsidP="00B12729">
            <w:pPr>
              <w:jc w:val="right"/>
              <w:rPr>
                <w:rFonts w:ascii="Arial" w:hAnsi="Arial" w:cs="Arial"/>
                <w:b/>
                <w:color w:val="000000"/>
                <w:sz w:val="16"/>
                <w:szCs w:val="16"/>
              </w:rPr>
            </w:pPr>
            <w:r w:rsidRPr="00B1272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5AC02E62" w:rsidR="00887179" w:rsidRPr="00B12729" w:rsidRDefault="00887179" w:rsidP="00B12729">
            <w:pPr>
              <w:jc w:val="right"/>
              <w:rPr>
                <w:rFonts w:ascii="Arial" w:hAnsi="Arial" w:cs="Arial"/>
                <w:b/>
                <w:color w:val="000000"/>
                <w:sz w:val="16"/>
                <w:szCs w:val="16"/>
              </w:rPr>
            </w:pPr>
            <w:r w:rsidRPr="00B12729">
              <w:rPr>
                <w:rFonts w:ascii="Arial" w:hAnsi="Arial" w:cs="Arial"/>
                <w:b/>
                <w:color w:val="000000"/>
                <w:sz w:val="16"/>
                <w:szCs w:val="16"/>
              </w:rPr>
              <w:t>-</w:t>
            </w:r>
          </w:p>
        </w:tc>
      </w:tr>
      <w:tr w:rsidR="00887179" w:rsidRPr="00B12729" w14:paraId="1FFD35BA" w14:textId="77777777" w:rsidTr="00FE3472">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887179" w:rsidRPr="00B12729" w:rsidRDefault="00887179" w:rsidP="00B12729">
            <w:pPr>
              <w:jc w:val="both"/>
              <w:rPr>
                <w:rFonts w:ascii="Arial" w:hAnsi="Arial" w:cs="Arial"/>
                <w:b/>
                <w:bCs/>
                <w:color w:val="000000"/>
                <w:sz w:val="16"/>
                <w:szCs w:val="16"/>
              </w:rPr>
            </w:pPr>
            <w:r w:rsidRPr="00B12729">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14:paraId="6776C7EF" w14:textId="318C0996"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980.789</w:t>
            </w:r>
          </w:p>
        </w:tc>
        <w:tc>
          <w:tcPr>
            <w:tcW w:w="1499" w:type="dxa"/>
            <w:tcBorders>
              <w:top w:val="single" w:sz="4" w:space="0" w:color="auto"/>
              <w:left w:val="nil"/>
              <w:bottom w:val="nil"/>
              <w:right w:val="nil"/>
            </w:tcBorders>
            <w:shd w:val="clear" w:color="auto" w:fill="auto"/>
            <w:noWrap/>
            <w:vAlign w:val="bottom"/>
          </w:tcPr>
          <w:p w14:paraId="52E1155B" w14:textId="35F3A412"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688.023</w:t>
            </w:r>
          </w:p>
        </w:tc>
      </w:tr>
      <w:tr w:rsidR="00887179" w:rsidRPr="00B12729" w14:paraId="108CC8D1" w14:textId="77777777" w:rsidTr="00FE3472">
        <w:trPr>
          <w:trHeight w:val="20"/>
        </w:trPr>
        <w:tc>
          <w:tcPr>
            <w:tcW w:w="6096" w:type="dxa"/>
            <w:tcBorders>
              <w:top w:val="nil"/>
              <w:left w:val="nil"/>
              <w:bottom w:val="nil"/>
              <w:right w:val="nil"/>
            </w:tcBorders>
            <w:shd w:val="clear" w:color="auto" w:fill="auto"/>
            <w:noWrap/>
            <w:vAlign w:val="bottom"/>
            <w:hideMark/>
          </w:tcPr>
          <w:p w14:paraId="5002E91A" w14:textId="47740E80"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747AF722"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980.789</w:t>
            </w:r>
          </w:p>
        </w:tc>
        <w:tc>
          <w:tcPr>
            <w:tcW w:w="1499" w:type="dxa"/>
            <w:tcBorders>
              <w:top w:val="nil"/>
              <w:left w:val="nil"/>
              <w:bottom w:val="nil"/>
              <w:right w:val="nil"/>
            </w:tcBorders>
            <w:shd w:val="clear" w:color="auto" w:fill="auto"/>
            <w:noWrap/>
            <w:vAlign w:val="bottom"/>
          </w:tcPr>
          <w:p w14:paraId="3AD82193" w14:textId="4CCE23B8"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688.023</w:t>
            </w:r>
          </w:p>
        </w:tc>
      </w:tr>
      <w:tr w:rsidR="00887179" w:rsidRPr="00B12729"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0BBBED6F"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1699BF34"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1EE1B7F5"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4390644F"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3D458CF8"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887179" w:rsidRPr="00B12729" w:rsidRDefault="00887179" w:rsidP="00B12729">
            <w:pPr>
              <w:rPr>
                <w:rFonts w:ascii="Arial" w:hAnsi="Arial" w:cs="Arial"/>
                <w:color w:val="000000"/>
                <w:sz w:val="16"/>
                <w:szCs w:val="16"/>
              </w:rPr>
            </w:pPr>
            <w:r w:rsidRPr="00B12729">
              <w:rPr>
                <w:rFonts w:ascii="Arial" w:hAnsi="Arial" w:cs="Arial"/>
                <w:b/>
                <w:bCs/>
                <w:color w:val="000000"/>
                <w:sz w:val="16"/>
                <w:szCs w:val="16"/>
              </w:rPr>
              <w:t xml:space="preserve">Geçici Madde 4 hükümlerine tabi borçlanma araçları </w:t>
            </w:r>
            <w:r w:rsidRPr="00B12729">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15651241" w:rsidR="00887179" w:rsidRPr="00B12729" w:rsidRDefault="00887179" w:rsidP="00B12729">
            <w:pPr>
              <w:jc w:val="right"/>
              <w:rPr>
                <w:rFonts w:ascii="Arial" w:hAnsi="Arial" w:cs="Arial"/>
                <w:b/>
                <w:color w:val="000000"/>
                <w:sz w:val="16"/>
                <w:szCs w:val="16"/>
              </w:rPr>
            </w:pPr>
            <w:r w:rsidRPr="00B1272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4F5D55A9"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6179FC23"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480F29EC"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1FCAB138"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009B1DF7"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3DFD7767"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EF6DD9F"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887179" w:rsidRPr="00B12729"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887179" w:rsidRPr="00B12729" w:rsidRDefault="00887179" w:rsidP="00B12729">
            <w:pPr>
              <w:jc w:val="both"/>
              <w:rPr>
                <w:rFonts w:ascii="Arial" w:hAnsi="Arial" w:cs="Arial"/>
                <w:color w:val="000000"/>
                <w:sz w:val="16"/>
                <w:szCs w:val="16"/>
              </w:rPr>
            </w:pPr>
            <w:r w:rsidRPr="00B12729">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3FDA7DE3"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4234893D" w:rsidR="00887179" w:rsidRPr="00B12729" w:rsidRDefault="00887179" w:rsidP="00B12729">
            <w:pPr>
              <w:jc w:val="right"/>
              <w:rPr>
                <w:rFonts w:ascii="Arial" w:hAnsi="Arial" w:cs="Arial"/>
                <w:color w:val="000000"/>
                <w:sz w:val="16"/>
                <w:szCs w:val="16"/>
              </w:rPr>
            </w:pPr>
            <w:r w:rsidRPr="00B12729">
              <w:rPr>
                <w:rFonts w:ascii="Arial" w:hAnsi="Arial" w:cs="Arial"/>
                <w:color w:val="000000"/>
                <w:sz w:val="16"/>
                <w:szCs w:val="16"/>
              </w:rPr>
              <w:t>-</w:t>
            </w:r>
          </w:p>
        </w:tc>
      </w:tr>
      <w:tr w:rsidR="000B300D" w:rsidRPr="00B12729"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0B300D" w:rsidRPr="00B12729" w:rsidRDefault="000B300D" w:rsidP="00B12729">
            <w:pPr>
              <w:spacing w:before="60"/>
              <w:rPr>
                <w:rFonts w:ascii="Arial" w:hAnsi="Arial" w:cs="Arial"/>
                <w:color w:val="000000"/>
                <w:sz w:val="14"/>
                <w:szCs w:val="14"/>
              </w:rPr>
            </w:pPr>
            <w:r w:rsidRPr="00B12729">
              <w:rPr>
                <w:rFonts w:ascii="Arial" w:hAnsi="Arial" w:cs="Arial"/>
                <w:color w:val="000000"/>
                <w:sz w:val="14"/>
                <w:szCs w:val="14"/>
                <w:vertAlign w:val="superscript"/>
              </w:rPr>
              <w:t>(*)</w:t>
            </w:r>
            <w:r w:rsidRPr="00B12729">
              <w:rPr>
                <w:rFonts w:ascii="Arial" w:hAnsi="Arial" w:cs="Arial"/>
                <w:color w:val="000000"/>
                <w:sz w:val="14"/>
                <w:szCs w:val="14"/>
              </w:rPr>
              <w:t xml:space="preserve"> Geçiş hükümleri kapsamında dikkate alınacak tutarlar.</w:t>
            </w:r>
          </w:p>
          <w:p w14:paraId="6C065BE9" w14:textId="342548C9" w:rsidR="000B300D" w:rsidRPr="00B12729" w:rsidRDefault="000B300D" w:rsidP="00B12729">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0B300D" w:rsidRPr="00B12729" w:rsidRDefault="000B300D" w:rsidP="00B12729">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0B300D" w:rsidRPr="00B12729" w:rsidRDefault="000B300D" w:rsidP="00B12729">
            <w:pPr>
              <w:jc w:val="right"/>
              <w:rPr>
                <w:rFonts w:ascii="Arial" w:hAnsi="Arial" w:cs="Arial"/>
                <w:color w:val="000000"/>
                <w:sz w:val="16"/>
                <w:szCs w:val="16"/>
              </w:rPr>
            </w:pPr>
          </w:p>
        </w:tc>
      </w:tr>
    </w:tbl>
    <w:p w14:paraId="1F684894" w14:textId="77777777" w:rsidR="000550DC" w:rsidRPr="00B12729" w:rsidRDefault="000550DC" w:rsidP="00B12729">
      <w:pPr>
        <w:pStyle w:val="ListParagraph"/>
        <w:pageBreakBefore/>
        <w:numPr>
          <w:ilvl w:val="0"/>
          <w:numId w:val="12"/>
        </w:numPr>
        <w:spacing w:after="60"/>
        <w:ind w:left="-426" w:hanging="386"/>
        <w:rPr>
          <w:rFonts w:ascii="Arial" w:hAnsi="Arial" w:cs="Arial"/>
          <w:b/>
          <w:sz w:val="20"/>
          <w:szCs w:val="20"/>
        </w:rPr>
      </w:pPr>
      <w:bookmarkStart w:id="38" w:name="_Hlk70322411"/>
      <w:r w:rsidRPr="00B12729">
        <w:rPr>
          <w:rFonts w:ascii="Arial" w:hAnsi="Arial" w:cs="Arial"/>
          <w:b/>
          <w:sz w:val="20"/>
          <w:szCs w:val="20"/>
        </w:rPr>
        <w:lastRenderedPageBreak/>
        <w:t>Sermaye yeterliliği standart oranına ilişkin açıklamalar (devamı):</w:t>
      </w:r>
    </w:p>
    <w:p w14:paraId="2B254666" w14:textId="1CB185C9" w:rsidR="005A6C70" w:rsidRPr="00B12729" w:rsidRDefault="009D6B43" w:rsidP="00B12729">
      <w:pPr>
        <w:pStyle w:val="ListParagraph"/>
        <w:numPr>
          <w:ilvl w:val="0"/>
          <w:numId w:val="21"/>
        </w:numPr>
        <w:spacing w:before="60" w:after="60"/>
        <w:rPr>
          <w:rFonts w:ascii="Arial" w:hAnsi="Arial" w:cs="Arial"/>
          <w:sz w:val="12"/>
        </w:rPr>
      </w:pPr>
      <w:r w:rsidRPr="00B12729">
        <w:rPr>
          <w:rFonts w:ascii="Arial" w:hAnsi="Arial" w:cs="Arial"/>
          <w:b/>
          <w:sz w:val="20"/>
          <w:szCs w:val="20"/>
        </w:rPr>
        <w:t xml:space="preserve">  </w:t>
      </w:r>
      <w:r w:rsidR="005A6C70" w:rsidRPr="00B12729">
        <w:rPr>
          <w:rFonts w:ascii="Arial" w:hAnsi="Arial" w:cs="Arial"/>
          <w:b/>
          <w:sz w:val="20"/>
          <w:szCs w:val="20"/>
        </w:rPr>
        <w:t>Özkaynak kalemlerine ilişkin bilgiler (devamı):</w:t>
      </w:r>
    </w:p>
    <w:p w14:paraId="2A6A4CD7" w14:textId="628BEA00" w:rsidR="005A6C70" w:rsidRPr="00B12729" w:rsidRDefault="002578C7" w:rsidP="00B12729">
      <w:pPr>
        <w:spacing w:after="120"/>
        <w:ind w:left="-322" w:right="-323"/>
        <w:jc w:val="both"/>
        <w:rPr>
          <w:rFonts w:ascii="Arial" w:hAnsi="Arial" w:cs="Arial"/>
          <w:sz w:val="20"/>
          <w:szCs w:val="18"/>
          <w:lang w:eastAsia="en-US"/>
        </w:rPr>
      </w:pPr>
      <w:r w:rsidRPr="00B12729">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3355A0" w:rsidRPr="00B12729">
        <w:rPr>
          <w:rFonts w:ascii="Arial" w:hAnsi="Arial" w:cs="Arial"/>
          <w:sz w:val="20"/>
          <w:szCs w:val="20"/>
        </w:rPr>
        <w:t>31 Aralık 202</w:t>
      </w:r>
      <w:r w:rsidR="000771A1" w:rsidRPr="00B12729">
        <w:rPr>
          <w:rFonts w:ascii="Arial" w:hAnsi="Arial" w:cs="Arial"/>
          <w:sz w:val="20"/>
          <w:szCs w:val="20"/>
        </w:rPr>
        <w:t>2</w:t>
      </w:r>
      <w:r w:rsidR="003355A0" w:rsidRPr="00B12729">
        <w:rPr>
          <w:rFonts w:ascii="Arial" w:hAnsi="Arial" w:cs="Arial"/>
          <w:sz w:val="20"/>
          <w:szCs w:val="20"/>
        </w:rPr>
        <w:t xml:space="preserve"> tarihine ait Merkez Bankası döviz alış kurunun kullan</w:t>
      </w:r>
      <w:r w:rsidR="00CB46E2" w:rsidRPr="00B12729">
        <w:rPr>
          <w:rFonts w:ascii="Arial" w:hAnsi="Arial" w:cs="Arial"/>
          <w:sz w:val="20"/>
          <w:szCs w:val="20"/>
        </w:rPr>
        <w:t>ılabilmesine</w:t>
      </w:r>
      <w:r w:rsidR="003355A0" w:rsidRPr="00B12729">
        <w:rPr>
          <w:rFonts w:ascii="Arial" w:hAnsi="Arial" w:cs="Arial"/>
          <w:sz w:val="20"/>
          <w:szCs w:val="20"/>
        </w:rPr>
        <w:t xml:space="preserve"> imkan sağlanmıştır</w:t>
      </w:r>
      <w:r w:rsidR="00F811EC" w:rsidRPr="00B12729">
        <w:rPr>
          <w:rFonts w:ascii="Arial" w:hAnsi="Arial" w:cs="Arial"/>
          <w:sz w:val="20"/>
          <w:szCs w:val="20"/>
        </w:rPr>
        <w:t>.</w:t>
      </w:r>
      <w:r w:rsidRPr="00B12729">
        <w:rPr>
          <w:rFonts w:ascii="Arial" w:hAnsi="Arial" w:cs="Arial"/>
          <w:sz w:val="20"/>
          <w:szCs w:val="18"/>
          <w:lang w:eastAsia="en-US"/>
        </w:rPr>
        <w:t xml:space="preserve"> </w:t>
      </w:r>
      <w:r w:rsidR="001A197F" w:rsidRPr="00B12729">
        <w:rPr>
          <w:rFonts w:ascii="Arial" w:hAnsi="Arial" w:cs="Arial"/>
          <w:sz w:val="20"/>
          <w:szCs w:val="18"/>
          <w:lang w:eastAsia="en-US"/>
        </w:rPr>
        <w:t>30 Haziran 2023</w:t>
      </w:r>
      <w:r w:rsidRPr="00B12729">
        <w:rPr>
          <w:rFonts w:ascii="Arial" w:hAnsi="Arial" w:cs="Arial"/>
          <w:sz w:val="20"/>
          <w:szCs w:val="18"/>
          <w:lang w:eastAsia="en-US"/>
        </w:rPr>
        <w:t xml:space="preserve"> tarihi itibarıyla Banka Sermaye Yeterliliği hesaplamalarında bu imkan</w:t>
      </w:r>
      <w:r w:rsidR="00E8560C" w:rsidRPr="00B12729">
        <w:rPr>
          <w:rFonts w:ascii="Arial" w:hAnsi="Arial" w:cs="Arial"/>
          <w:sz w:val="20"/>
          <w:szCs w:val="18"/>
          <w:lang w:eastAsia="en-US"/>
        </w:rPr>
        <w:t>ı</w:t>
      </w:r>
      <w:r w:rsidRPr="00B12729">
        <w:rPr>
          <w:rFonts w:ascii="Arial" w:hAnsi="Arial" w:cs="Arial"/>
          <w:sz w:val="20"/>
          <w:szCs w:val="18"/>
          <w:lang w:eastAsia="en-US"/>
        </w:rPr>
        <w:t xml:space="preserve"> kullanmıştır.</w:t>
      </w:r>
      <w:bookmarkEnd w:id="38"/>
    </w:p>
    <w:p w14:paraId="32B843C9" w14:textId="41F950CE" w:rsidR="00C7642C" w:rsidRPr="00B12729" w:rsidRDefault="00AF3ACB" w:rsidP="00B12729">
      <w:pPr>
        <w:spacing w:before="120" w:after="120"/>
        <w:ind w:left="-322" w:hanging="504"/>
        <w:jc w:val="both"/>
        <w:rPr>
          <w:rFonts w:ascii="Arial" w:hAnsi="Arial" w:cs="Arial"/>
          <w:b/>
          <w:sz w:val="20"/>
          <w:szCs w:val="20"/>
        </w:rPr>
      </w:pPr>
      <w:r w:rsidRPr="00B12729">
        <w:rPr>
          <w:rFonts w:ascii="Arial" w:hAnsi="Arial" w:cs="Arial"/>
          <w:b/>
          <w:sz w:val="20"/>
          <w:szCs w:val="20"/>
        </w:rPr>
        <w:t xml:space="preserve">b.    </w:t>
      </w:r>
      <w:r w:rsidR="0094338F" w:rsidRPr="00B12729">
        <w:rPr>
          <w:rFonts w:ascii="Arial" w:hAnsi="Arial" w:cs="Arial"/>
          <w:b/>
          <w:sz w:val="20"/>
          <w:szCs w:val="20"/>
        </w:rPr>
        <w:t xml:space="preserve">  </w:t>
      </w:r>
      <w:r w:rsidR="00C7642C" w:rsidRPr="00B12729">
        <w:rPr>
          <w:rFonts w:ascii="Arial" w:hAnsi="Arial" w:cs="Arial"/>
          <w:b/>
          <w:sz w:val="20"/>
          <w:szCs w:val="20"/>
        </w:rPr>
        <w:t>Özkaynak hesaplamasına dahil edilecek borçlanma araçlarına ilişkin bilgiler:</w:t>
      </w:r>
    </w:p>
    <w:tbl>
      <w:tblPr>
        <w:tblW w:w="531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8"/>
        <w:gridCol w:w="2238"/>
        <w:gridCol w:w="2203"/>
        <w:gridCol w:w="2230"/>
      </w:tblGrid>
      <w:tr w:rsidR="00B13D98" w:rsidRPr="00B12729" w14:paraId="148DE052" w14:textId="58A21D91" w:rsidTr="00C4647B">
        <w:trPr>
          <w:trHeight w:val="64"/>
        </w:trPr>
        <w:tc>
          <w:tcPr>
            <w:tcW w:w="1823" w:type="pct"/>
            <w:shd w:val="clear" w:color="auto" w:fill="auto"/>
            <w:noWrap/>
            <w:hideMark/>
          </w:tcPr>
          <w:p w14:paraId="620D401F" w14:textId="77777777" w:rsidR="00B13D98" w:rsidRPr="00B12729" w:rsidRDefault="00B13D98" w:rsidP="00B12729">
            <w:pPr>
              <w:jc w:val="both"/>
              <w:rPr>
                <w:rFonts w:ascii="Arial" w:hAnsi="Arial" w:cs="Arial"/>
                <w:sz w:val="13"/>
                <w:szCs w:val="13"/>
              </w:rPr>
            </w:pPr>
            <w:r w:rsidRPr="00B12729">
              <w:rPr>
                <w:rFonts w:ascii="Arial" w:hAnsi="Arial" w:cs="Arial"/>
                <w:sz w:val="13"/>
                <w:szCs w:val="13"/>
              </w:rPr>
              <w:t>İhraç eden</w:t>
            </w:r>
          </w:p>
        </w:tc>
        <w:tc>
          <w:tcPr>
            <w:tcW w:w="1064" w:type="pct"/>
            <w:shd w:val="clear" w:color="auto" w:fill="auto"/>
            <w:noWrap/>
            <w:vAlign w:val="bottom"/>
          </w:tcPr>
          <w:p w14:paraId="3161D7C1" w14:textId="77777777" w:rsidR="00B13D98" w:rsidRPr="00B12729" w:rsidRDefault="00B13D98" w:rsidP="00B12729">
            <w:pPr>
              <w:rPr>
                <w:rFonts w:ascii="Arial" w:hAnsi="Arial" w:cs="Arial"/>
                <w:sz w:val="13"/>
                <w:szCs w:val="13"/>
              </w:rPr>
            </w:pPr>
            <w:r w:rsidRPr="00B12729">
              <w:rPr>
                <w:rFonts w:ascii="Arial" w:hAnsi="Arial" w:cs="Arial"/>
                <w:sz w:val="13"/>
                <w:szCs w:val="13"/>
              </w:rPr>
              <w:t>Albaraka Sukuk Ltd.</w:t>
            </w:r>
          </w:p>
        </w:tc>
        <w:tc>
          <w:tcPr>
            <w:tcW w:w="1049" w:type="pct"/>
            <w:tcBorders>
              <w:top w:val="single" w:sz="4" w:space="0" w:color="auto"/>
              <w:left w:val="nil"/>
              <w:bottom w:val="single" w:sz="4" w:space="0" w:color="auto"/>
              <w:right w:val="single" w:sz="4" w:space="0" w:color="auto"/>
            </w:tcBorders>
          </w:tcPr>
          <w:p w14:paraId="119ECF92" w14:textId="45458A53" w:rsidR="00B13D98" w:rsidRPr="00B12729" w:rsidRDefault="00B13D98" w:rsidP="00B12729">
            <w:pPr>
              <w:rPr>
                <w:rFonts w:ascii="Arial" w:hAnsi="Arial" w:cs="Arial"/>
                <w:color w:val="000000"/>
                <w:sz w:val="13"/>
                <w:szCs w:val="13"/>
              </w:rPr>
            </w:pPr>
            <w:r w:rsidRPr="00B12729">
              <w:rPr>
                <w:rFonts w:ascii="Arial" w:hAnsi="Arial" w:cs="Arial"/>
                <w:sz w:val="13"/>
                <w:szCs w:val="13"/>
              </w:rPr>
              <w:t>Albaraka CT One Ltd.</w:t>
            </w:r>
          </w:p>
        </w:tc>
        <w:tc>
          <w:tcPr>
            <w:tcW w:w="1062" w:type="pct"/>
            <w:tcBorders>
              <w:top w:val="single" w:sz="4" w:space="0" w:color="auto"/>
              <w:left w:val="nil"/>
              <w:bottom w:val="single" w:sz="4" w:space="0" w:color="auto"/>
              <w:right w:val="single" w:sz="4" w:space="0" w:color="auto"/>
            </w:tcBorders>
          </w:tcPr>
          <w:p w14:paraId="5E553378" w14:textId="209744BB" w:rsidR="00B13D98" w:rsidRPr="00B12729" w:rsidRDefault="00B13D98" w:rsidP="00B12729">
            <w:pPr>
              <w:rPr>
                <w:rFonts w:ascii="Arial" w:hAnsi="Arial" w:cs="Arial"/>
                <w:color w:val="000000"/>
                <w:sz w:val="13"/>
                <w:szCs w:val="13"/>
              </w:rPr>
            </w:pPr>
            <w:r w:rsidRPr="00B12729">
              <w:rPr>
                <w:rFonts w:ascii="Arial" w:hAnsi="Arial" w:cs="Arial"/>
                <w:color w:val="000000"/>
                <w:sz w:val="13"/>
                <w:szCs w:val="13"/>
              </w:rPr>
              <w:t>Bereket One Ltd.</w:t>
            </w:r>
          </w:p>
        </w:tc>
      </w:tr>
      <w:tr w:rsidR="00B13D98" w:rsidRPr="00B12729" w14:paraId="17D0C49B" w14:textId="05A45CBD" w:rsidTr="00C4647B">
        <w:trPr>
          <w:trHeight w:val="16"/>
        </w:trPr>
        <w:tc>
          <w:tcPr>
            <w:tcW w:w="1823" w:type="pct"/>
            <w:shd w:val="clear" w:color="auto" w:fill="auto"/>
            <w:noWrap/>
            <w:hideMark/>
          </w:tcPr>
          <w:p w14:paraId="21E359D2" w14:textId="77777777" w:rsidR="00B13D98" w:rsidRPr="00B12729" w:rsidRDefault="00B13D98" w:rsidP="00B12729">
            <w:pPr>
              <w:jc w:val="both"/>
              <w:rPr>
                <w:rFonts w:ascii="Arial" w:hAnsi="Arial" w:cs="Arial"/>
                <w:sz w:val="13"/>
                <w:szCs w:val="13"/>
              </w:rPr>
            </w:pPr>
            <w:r w:rsidRPr="00B12729">
              <w:rPr>
                <w:rFonts w:ascii="Arial" w:hAnsi="Arial" w:cs="Arial"/>
                <w:sz w:val="13"/>
                <w:szCs w:val="13"/>
              </w:rPr>
              <w:t xml:space="preserve">Borçlanma aracını tanımlayıcı unsurlar (CUSIP, ISIN vb.) </w:t>
            </w:r>
          </w:p>
        </w:tc>
        <w:tc>
          <w:tcPr>
            <w:tcW w:w="1064" w:type="pct"/>
            <w:shd w:val="clear" w:color="auto" w:fill="auto"/>
            <w:noWrap/>
            <w:vAlign w:val="bottom"/>
          </w:tcPr>
          <w:p w14:paraId="29F99153" w14:textId="77777777" w:rsidR="00B13D98" w:rsidRPr="00B12729" w:rsidRDefault="00B13D98" w:rsidP="00B12729">
            <w:pPr>
              <w:rPr>
                <w:rFonts w:ascii="Arial" w:hAnsi="Arial" w:cs="Arial"/>
                <w:sz w:val="13"/>
                <w:szCs w:val="13"/>
              </w:rPr>
            </w:pPr>
            <w:r w:rsidRPr="00B12729">
              <w:rPr>
                <w:rFonts w:ascii="Arial" w:hAnsi="Arial" w:cs="Arial"/>
                <w:sz w:val="13"/>
                <w:szCs w:val="13"/>
              </w:rPr>
              <w:t>XS1301525207</w:t>
            </w:r>
          </w:p>
        </w:tc>
        <w:tc>
          <w:tcPr>
            <w:tcW w:w="1049" w:type="pct"/>
            <w:tcBorders>
              <w:top w:val="single" w:sz="4" w:space="0" w:color="auto"/>
              <w:left w:val="nil"/>
              <w:bottom w:val="single" w:sz="4" w:space="0" w:color="auto"/>
              <w:right w:val="single" w:sz="4" w:space="0" w:color="auto"/>
            </w:tcBorders>
          </w:tcPr>
          <w:p w14:paraId="6648F44B" w14:textId="660411D0" w:rsidR="00B13D98" w:rsidRPr="00B12729" w:rsidRDefault="00B13D98" w:rsidP="00B12729">
            <w:pPr>
              <w:rPr>
                <w:rFonts w:ascii="Arial" w:hAnsi="Arial" w:cs="Arial"/>
                <w:color w:val="000000"/>
                <w:sz w:val="13"/>
                <w:szCs w:val="13"/>
              </w:rPr>
            </w:pPr>
            <w:r w:rsidRPr="00B12729">
              <w:rPr>
                <w:rFonts w:ascii="Arial" w:hAnsi="Arial" w:cs="Arial"/>
                <w:sz w:val="13"/>
                <w:szCs w:val="13"/>
              </w:rPr>
              <w:t>XS2594992914</w:t>
            </w:r>
          </w:p>
        </w:tc>
        <w:tc>
          <w:tcPr>
            <w:tcW w:w="1062" w:type="pct"/>
            <w:tcBorders>
              <w:top w:val="single" w:sz="4" w:space="0" w:color="auto"/>
              <w:left w:val="nil"/>
              <w:bottom w:val="single" w:sz="4" w:space="0" w:color="auto"/>
              <w:right w:val="single" w:sz="4" w:space="0" w:color="auto"/>
            </w:tcBorders>
          </w:tcPr>
          <w:p w14:paraId="0D865F7B" w14:textId="08E53250" w:rsidR="00B13D98" w:rsidRPr="00B12729" w:rsidRDefault="00B13D98" w:rsidP="00B12729">
            <w:pPr>
              <w:rPr>
                <w:rFonts w:ascii="Arial" w:hAnsi="Arial" w:cs="Arial"/>
                <w:color w:val="000000"/>
                <w:sz w:val="13"/>
                <w:szCs w:val="13"/>
              </w:rPr>
            </w:pPr>
            <w:r w:rsidRPr="00B12729">
              <w:rPr>
                <w:rFonts w:ascii="Arial" w:hAnsi="Arial" w:cs="Arial"/>
                <w:color w:val="000000"/>
                <w:sz w:val="13"/>
                <w:szCs w:val="13"/>
              </w:rPr>
              <w:t>XS17 72390628</w:t>
            </w:r>
          </w:p>
        </w:tc>
      </w:tr>
      <w:tr w:rsidR="00B13D98" w:rsidRPr="00B12729" w14:paraId="548DBD85" w14:textId="7709BA96" w:rsidTr="00C4647B">
        <w:trPr>
          <w:trHeight w:val="16"/>
        </w:trPr>
        <w:tc>
          <w:tcPr>
            <w:tcW w:w="1823" w:type="pct"/>
            <w:tcBorders>
              <w:bottom w:val="single" w:sz="4" w:space="0" w:color="auto"/>
            </w:tcBorders>
            <w:shd w:val="clear" w:color="auto" w:fill="auto"/>
            <w:noWrap/>
            <w:hideMark/>
          </w:tcPr>
          <w:p w14:paraId="3F131C3D" w14:textId="77777777" w:rsidR="00B13D98" w:rsidRPr="00B12729" w:rsidRDefault="00B13D98" w:rsidP="00B12729">
            <w:pPr>
              <w:jc w:val="both"/>
              <w:rPr>
                <w:rFonts w:ascii="Arial" w:hAnsi="Arial" w:cs="Arial"/>
                <w:sz w:val="13"/>
                <w:szCs w:val="13"/>
              </w:rPr>
            </w:pPr>
            <w:r w:rsidRPr="00B12729">
              <w:rPr>
                <w:rFonts w:ascii="Arial" w:hAnsi="Arial" w:cs="Arial"/>
                <w:sz w:val="13"/>
                <w:szCs w:val="13"/>
              </w:rPr>
              <w:t>Borçlanma aracının tabi olduğu mevzuat</w:t>
            </w:r>
          </w:p>
        </w:tc>
        <w:tc>
          <w:tcPr>
            <w:tcW w:w="1064" w:type="pct"/>
            <w:tcBorders>
              <w:bottom w:val="single" w:sz="4" w:space="0" w:color="auto"/>
            </w:tcBorders>
            <w:shd w:val="clear" w:color="auto" w:fill="auto"/>
            <w:noWrap/>
            <w:vAlign w:val="bottom"/>
          </w:tcPr>
          <w:p w14:paraId="5B2F3743" w14:textId="77777777" w:rsidR="00B13D98" w:rsidRPr="00B12729" w:rsidRDefault="00B13D98" w:rsidP="00B12729">
            <w:pPr>
              <w:rPr>
                <w:rFonts w:ascii="Arial" w:hAnsi="Arial" w:cs="Arial"/>
                <w:sz w:val="13"/>
                <w:szCs w:val="13"/>
              </w:rPr>
            </w:pPr>
            <w:r w:rsidRPr="00B12729">
              <w:rPr>
                <w:rFonts w:ascii="Arial" w:hAnsi="Arial" w:cs="Arial"/>
                <w:sz w:val="13"/>
                <w:szCs w:val="13"/>
              </w:rPr>
              <w:t>İngiliz Hukuku</w:t>
            </w:r>
          </w:p>
        </w:tc>
        <w:tc>
          <w:tcPr>
            <w:tcW w:w="1049" w:type="pct"/>
            <w:tcBorders>
              <w:top w:val="single" w:sz="4" w:space="0" w:color="auto"/>
              <w:left w:val="nil"/>
              <w:bottom w:val="single" w:sz="4" w:space="0" w:color="auto"/>
              <w:right w:val="single" w:sz="4" w:space="0" w:color="auto"/>
            </w:tcBorders>
          </w:tcPr>
          <w:p w14:paraId="3D67DCC8" w14:textId="4E006F49" w:rsidR="00B13D98" w:rsidRPr="00B12729" w:rsidRDefault="00B13D98" w:rsidP="00B12729">
            <w:pPr>
              <w:rPr>
                <w:rFonts w:ascii="Arial" w:hAnsi="Arial" w:cs="Arial"/>
                <w:color w:val="000000"/>
                <w:sz w:val="13"/>
                <w:szCs w:val="13"/>
              </w:rPr>
            </w:pPr>
            <w:r w:rsidRPr="00B12729">
              <w:rPr>
                <w:rFonts w:ascii="Arial" w:hAnsi="Arial" w:cs="Arial"/>
                <w:sz w:val="13"/>
                <w:szCs w:val="13"/>
              </w:rPr>
              <w:t>İngiliz Hukuku</w:t>
            </w:r>
          </w:p>
        </w:tc>
        <w:tc>
          <w:tcPr>
            <w:tcW w:w="1062" w:type="pct"/>
            <w:tcBorders>
              <w:top w:val="single" w:sz="4" w:space="0" w:color="auto"/>
              <w:left w:val="nil"/>
              <w:bottom w:val="single" w:sz="4" w:space="0" w:color="auto"/>
              <w:right w:val="single" w:sz="4" w:space="0" w:color="auto"/>
            </w:tcBorders>
          </w:tcPr>
          <w:p w14:paraId="4B480294" w14:textId="1F3F98FA" w:rsidR="00B13D98" w:rsidRPr="00B12729" w:rsidRDefault="00B13D98" w:rsidP="00B12729">
            <w:pPr>
              <w:rPr>
                <w:rFonts w:ascii="Arial" w:hAnsi="Arial" w:cs="Arial"/>
                <w:color w:val="000000"/>
                <w:sz w:val="13"/>
                <w:szCs w:val="13"/>
              </w:rPr>
            </w:pPr>
            <w:r w:rsidRPr="00B12729">
              <w:rPr>
                <w:rFonts w:ascii="Arial" w:hAnsi="Arial" w:cs="Arial"/>
                <w:color w:val="000000"/>
                <w:sz w:val="13"/>
                <w:szCs w:val="13"/>
              </w:rPr>
              <w:t>İngiliz Hukuku</w:t>
            </w:r>
          </w:p>
        </w:tc>
      </w:tr>
      <w:tr w:rsidR="00B13D98" w:rsidRPr="00B12729" w14:paraId="05921973" w14:textId="2497CBCC" w:rsidTr="00C4647B">
        <w:trPr>
          <w:trHeight w:val="16"/>
        </w:trPr>
        <w:tc>
          <w:tcPr>
            <w:tcW w:w="2889" w:type="pct"/>
            <w:gridSpan w:val="2"/>
            <w:tcBorders>
              <w:right w:val="nil"/>
            </w:tcBorders>
            <w:shd w:val="clear" w:color="auto" w:fill="auto"/>
            <w:noWrap/>
            <w:vAlign w:val="bottom"/>
            <w:hideMark/>
          </w:tcPr>
          <w:p w14:paraId="5CAC817D" w14:textId="77777777" w:rsidR="00B13D98" w:rsidRPr="00B12729" w:rsidRDefault="00B13D98" w:rsidP="00B12729">
            <w:pPr>
              <w:rPr>
                <w:rFonts w:ascii="Arial" w:hAnsi="Arial" w:cs="Arial"/>
                <w:b/>
                <w:bCs/>
                <w:sz w:val="13"/>
                <w:szCs w:val="13"/>
              </w:rPr>
            </w:pPr>
            <w:r w:rsidRPr="00B12729">
              <w:rPr>
                <w:rFonts w:ascii="Arial" w:hAnsi="Arial" w:cs="Arial"/>
                <w:b/>
                <w:bCs/>
                <w:sz w:val="13"/>
                <w:szCs w:val="13"/>
              </w:rPr>
              <w:t>Özkaynak hesaplamasında dikkate alınma durumu</w:t>
            </w:r>
          </w:p>
        </w:tc>
        <w:tc>
          <w:tcPr>
            <w:tcW w:w="1049" w:type="pct"/>
            <w:tcBorders>
              <w:left w:val="nil"/>
            </w:tcBorders>
          </w:tcPr>
          <w:p w14:paraId="60F08102" w14:textId="77777777" w:rsidR="00B13D98" w:rsidRPr="00B12729" w:rsidRDefault="00B13D98" w:rsidP="00B12729">
            <w:pPr>
              <w:rPr>
                <w:rFonts w:ascii="Arial" w:hAnsi="Arial" w:cs="Arial"/>
                <w:sz w:val="13"/>
                <w:szCs w:val="13"/>
              </w:rPr>
            </w:pPr>
          </w:p>
        </w:tc>
        <w:tc>
          <w:tcPr>
            <w:tcW w:w="1062" w:type="pct"/>
            <w:tcBorders>
              <w:left w:val="nil"/>
            </w:tcBorders>
          </w:tcPr>
          <w:p w14:paraId="6E721764" w14:textId="77777777" w:rsidR="00B13D98" w:rsidRPr="00B12729" w:rsidRDefault="00B13D98" w:rsidP="00B12729">
            <w:pPr>
              <w:rPr>
                <w:rFonts w:ascii="Arial" w:hAnsi="Arial" w:cs="Arial"/>
                <w:sz w:val="13"/>
                <w:szCs w:val="13"/>
              </w:rPr>
            </w:pPr>
          </w:p>
        </w:tc>
      </w:tr>
      <w:tr w:rsidR="00B13D98" w:rsidRPr="00B12729" w14:paraId="4E0E36D3" w14:textId="29F83FB4" w:rsidTr="00C4647B">
        <w:trPr>
          <w:trHeight w:val="16"/>
        </w:trPr>
        <w:tc>
          <w:tcPr>
            <w:tcW w:w="1823" w:type="pct"/>
            <w:shd w:val="clear" w:color="auto" w:fill="auto"/>
            <w:noWrap/>
            <w:hideMark/>
          </w:tcPr>
          <w:p w14:paraId="50E6FD95" w14:textId="77777777" w:rsidR="00B13D98" w:rsidRPr="00B12729" w:rsidRDefault="00B13D98" w:rsidP="00B12729">
            <w:pPr>
              <w:rPr>
                <w:rFonts w:ascii="Arial" w:hAnsi="Arial" w:cs="Arial"/>
                <w:sz w:val="13"/>
                <w:szCs w:val="13"/>
              </w:rPr>
            </w:pPr>
            <w:r w:rsidRPr="00B12729">
              <w:rPr>
                <w:rFonts w:ascii="Arial" w:hAnsi="Arial" w:cs="Arial"/>
                <w:sz w:val="13"/>
                <w:szCs w:val="13"/>
              </w:rPr>
              <w:t xml:space="preserve">1 Ocak 2015'ten itibaren %10 oranında azaltılarak dikkate alınma uygulamasına tabi olma durumu </w:t>
            </w:r>
          </w:p>
        </w:tc>
        <w:tc>
          <w:tcPr>
            <w:tcW w:w="1064" w:type="pct"/>
            <w:shd w:val="clear" w:color="auto" w:fill="auto"/>
            <w:noWrap/>
          </w:tcPr>
          <w:p w14:paraId="489B2ECC" w14:textId="77777777" w:rsidR="00B13D98" w:rsidRPr="00B12729" w:rsidRDefault="00B13D98" w:rsidP="00B12729">
            <w:pPr>
              <w:rPr>
                <w:rFonts w:ascii="Arial" w:hAnsi="Arial" w:cs="Arial"/>
                <w:sz w:val="13"/>
                <w:szCs w:val="13"/>
              </w:rPr>
            </w:pPr>
            <w:r w:rsidRPr="00B12729">
              <w:rPr>
                <w:rFonts w:ascii="Arial" w:hAnsi="Arial" w:cs="Arial"/>
                <w:sz w:val="13"/>
                <w:szCs w:val="13"/>
              </w:rPr>
              <w:t>Hayır</w:t>
            </w:r>
          </w:p>
        </w:tc>
        <w:tc>
          <w:tcPr>
            <w:tcW w:w="1049" w:type="pct"/>
            <w:tcBorders>
              <w:top w:val="single" w:sz="4" w:space="0" w:color="auto"/>
              <w:left w:val="nil"/>
              <w:bottom w:val="single" w:sz="4" w:space="0" w:color="auto"/>
              <w:right w:val="single" w:sz="4" w:space="0" w:color="auto"/>
            </w:tcBorders>
          </w:tcPr>
          <w:p w14:paraId="045F10A5" w14:textId="5B670B35" w:rsidR="00B13D98" w:rsidRPr="00B12729" w:rsidRDefault="00B13D98" w:rsidP="00B12729">
            <w:pPr>
              <w:rPr>
                <w:rFonts w:ascii="Arial" w:hAnsi="Arial" w:cs="Arial"/>
                <w:sz w:val="13"/>
                <w:szCs w:val="13"/>
              </w:rPr>
            </w:pPr>
            <w:r w:rsidRPr="00B12729">
              <w:rPr>
                <w:rFonts w:ascii="Arial" w:hAnsi="Arial" w:cs="Arial"/>
                <w:sz w:val="13"/>
                <w:szCs w:val="13"/>
              </w:rPr>
              <w:t>Hayır</w:t>
            </w:r>
          </w:p>
        </w:tc>
        <w:tc>
          <w:tcPr>
            <w:tcW w:w="1062" w:type="pct"/>
            <w:tcBorders>
              <w:top w:val="single" w:sz="4" w:space="0" w:color="auto"/>
              <w:left w:val="nil"/>
              <w:bottom w:val="single" w:sz="4" w:space="0" w:color="auto"/>
              <w:right w:val="single" w:sz="4" w:space="0" w:color="auto"/>
            </w:tcBorders>
          </w:tcPr>
          <w:p w14:paraId="33B0B748" w14:textId="54CA773A" w:rsidR="00B13D98" w:rsidRPr="00B12729" w:rsidRDefault="00B13D98" w:rsidP="00B12729">
            <w:pPr>
              <w:rPr>
                <w:rFonts w:ascii="Arial" w:hAnsi="Arial" w:cs="Arial"/>
                <w:sz w:val="13"/>
                <w:szCs w:val="13"/>
              </w:rPr>
            </w:pPr>
            <w:r w:rsidRPr="00B12729">
              <w:rPr>
                <w:rFonts w:ascii="Arial" w:hAnsi="Arial" w:cs="Arial"/>
                <w:sz w:val="13"/>
                <w:szCs w:val="13"/>
              </w:rPr>
              <w:t>Hayır</w:t>
            </w:r>
          </w:p>
        </w:tc>
      </w:tr>
      <w:tr w:rsidR="00B13D98" w:rsidRPr="00B12729" w14:paraId="38407795" w14:textId="1D74054C" w:rsidTr="00C4647B">
        <w:trPr>
          <w:trHeight w:val="16"/>
        </w:trPr>
        <w:tc>
          <w:tcPr>
            <w:tcW w:w="1823" w:type="pct"/>
            <w:shd w:val="clear" w:color="auto" w:fill="auto"/>
            <w:noWrap/>
            <w:hideMark/>
          </w:tcPr>
          <w:p w14:paraId="125A0EED" w14:textId="77777777" w:rsidR="00B13D98" w:rsidRPr="00B12729" w:rsidRDefault="00B13D98" w:rsidP="00B12729">
            <w:pPr>
              <w:rPr>
                <w:rFonts w:ascii="Arial" w:hAnsi="Arial" w:cs="Arial"/>
                <w:sz w:val="13"/>
                <w:szCs w:val="13"/>
              </w:rPr>
            </w:pPr>
            <w:r w:rsidRPr="00B12729">
              <w:rPr>
                <w:rFonts w:ascii="Arial" w:hAnsi="Arial" w:cs="Arial"/>
                <w:sz w:val="13"/>
                <w:szCs w:val="13"/>
              </w:rPr>
              <w:t>Konsolide veya konsolide olmayan bazda veya hem konsolide hem konsolide olmayan bazda geçerlilik durumu</w:t>
            </w:r>
          </w:p>
        </w:tc>
        <w:tc>
          <w:tcPr>
            <w:tcW w:w="1064" w:type="pct"/>
            <w:shd w:val="clear" w:color="auto" w:fill="auto"/>
            <w:noWrap/>
          </w:tcPr>
          <w:p w14:paraId="23FB5E82" w14:textId="5863E549" w:rsidR="00B13D98" w:rsidRPr="00B12729" w:rsidRDefault="00B13D98" w:rsidP="00B12729">
            <w:pPr>
              <w:rPr>
                <w:rFonts w:ascii="Arial" w:hAnsi="Arial" w:cs="Arial"/>
                <w:sz w:val="13"/>
                <w:szCs w:val="13"/>
              </w:rPr>
            </w:pPr>
            <w:r w:rsidRPr="00B12729">
              <w:rPr>
                <w:rFonts w:ascii="Arial" w:hAnsi="Arial" w:cs="Arial"/>
                <w:sz w:val="13"/>
                <w:szCs w:val="13"/>
              </w:rPr>
              <w:t>Konsolide Olmayan/Konsolide</w:t>
            </w:r>
          </w:p>
        </w:tc>
        <w:tc>
          <w:tcPr>
            <w:tcW w:w="1049" w:type="pct"/>
            <w:tcBorders>
              <w:top w:val="single" w:sz="4" w:space="0" w:color="auto"/>
              <w:left w:val="nil"/>
              <w:bottom w:val="single" w:sz="4" w:space="0" w:color="auto"/>
              <w:right w:val="single" w:sz="4" w:space="0" w:color="auto"/>
            </w:tcBorders>
          </w:tcPr>
          <w:p w14:paraId="7D6574D8" w14:textId="132E8A40" w:rsidR="00B13D98" w:rsidRPr="00B12729" w:rsidRDefault="00B13D98" w:rsidP="00B12729">
            <w:pPr>
              <w:rPr>
                <w:rFonts w:ascii="Arial" w:hAnsi="Arial" w:cs="Arial"/>
                <w:sz w:val="13"/>
                <w:szCs w:val="13"/>
              </w:rPr>
            </w:pPr>
            <w:r w:rsidRPr="00B12729">
              <w:rPr>
                <w:rFonts w:ascii="Arial" w:hAnsi="Arial" w:cs="Arial"/>
                <w:sz w:val="13"/>
                <w:szCs w:val="13"/>
              </w:rPr>
              <w:t>Konsolide Olmayan/Konsolide</w:t>
            </w:r>
          </w:p>
        </w:tc>
        <w:tc>
          <w:tcPr>
            <w:tcW w:w="1062" w:type="pct"/>
            <w:tcBorders>
              <w:top w:val="single" w:sz="4" w:space="0" w:color="auto"/>
              <w:left w:val="nil"/>
              <w:bottom w:val="single" w:sz="4" w:space="0" w:color="auto"/>
              <w:right w:val="single" w:sz="4" w:space="0" w:color="auto"/>
            </w:tcBorders>
          </w:tcPr>
          <w:p w14:paraId="06FBFAAC" w14:textId="7A5CCCCC" w:rsidR="00B13D98" w:rsidRPr="00B12729" w:rsidRDefault="00B13D98" w:rsidP="00B12729">
            <w:pPr>
              <w:rPr>
                <w:rFonts w:ascii="Arial" w:hAnsi="Arial" w:cs="Arial"/>
                <w:sz w:val="13"/>
                <w:szCs w:val="13"/>
              </w:rPr>
            </w:pPr>
            <w:r w:rsidRPr="00B12729">
              <w:rPr>
                <w:rFonts w:ascii="Arial" w:hAnsi="Arial" w:cs="Arial"/>
                <w:sz w:val="13"/>
                <w:szCs w:val="13"/>
              </w:rPr>
              <w:t>Konsolide Olmayan/Konsolide</w:t>
            </w:r>
          </w:p>
        </w:tc>
      </w:tr>
      <w:tr w:rsidR="00B13D98" w:rsidRPr="00B12729" w14:paraId="7B61FEB5" w14:textId="0BCC4598" w:rsidTr="00C4647B">
        <w:trPr>
          <w:trHeight w:val="16"/>
        </w:trPr>
        <w:tc>
          <w:tcPr>
            <w:tcW w:w="1823" w:type="pct"/>
            <w:shd w:val="clear" w:color="auto" w:fill="auto"/>
            <w:noWrap/>
            <w:hideMark/>
          </w:tcPr>
          <w:p w14:paraId="1C386560" w14:textId="77777777" w:rsidR="00B13D98" w:rsidRPr="00B12729" w:rsidRDefault="00B13D98" w:rsidP="00B12729">
            <w:pPr>
              <w:rPr>
                <w:rFonts w:ascii="Arial" w:hAnsi="Arial" w:cs="Arial"/>
                <w:sz w:val="13"/>
                <w:szCs w:val="13"/>
              </w:rPr>
            </w:pPr>
            <w:r w:rsidRPr="00B12729">
              <w:rPr>
                <w:rFonts w:ascii="Arial" w:hAnsi="Arial" w:cs="Arial"/>
                <w:sz w:val="13"/>
                <w:szCs w:val="13"/>
              </w:rPr>
              <w:t>Borçlanma aracının türü</w:t>
            </w:r>
          </w:p>
        </w:tc>
        <w:tc>
          <w:tcPr>
            <w:tcW w:w="1064" w:type="pct"/>
            <w:shd w:val="clear" w:color="auto" w:fill="auto"/>
            <w:noWrap/>
          </w:tcPr>
          <w:p w14:paraId="3A95C9F9" w14:textId="77777777" w:rsidR="00B13D98" w:rsidRPr="00B12729" w:rsidRDefault="00B13D98" w:rsidP="00B12729">
            <w:pPr>
              <w:rPr>
                <w:rFonts w:ascii="Arial" w:hAnsi="Arial" w:cs="Arial"/>
                <w:sz w:val="13"/>
                <w:szCs w:val="13"/>
              </w:rPr>
            </w:pPr>
            <w:r w:rsidRPr="00B12729">
              <w:rPr>
                <w:rFonts w:ascii="Arial" w:hAnsi="Arial" w:cs="Arial"/>
                <w:sz w:val="13"/>
                <w:szCs w:val="13"/>
              </w:rPr>
              <w:t>Sukuk Wakala</w:t>
            </w:r>
          </w:p>
        </w:tc>
        <w:tc>
          <w:tcPr>
            <w:tcW w:w="1049" w:type="pct"/>
            <w:tcBorders>
              <w:top w:val="single" w:sz="4" w:space="0" w:color="auto"/>
              <w:left w:val="nil"/>
              <w:bottom w:val="single" w:sz="4" w:space="0" w:color="auto"/>
              <w:right w:val="single" w:sz="4" w:space="0" w:color="auto"/>
            </w:tcBorders>
          </w:tcPr>
          <w:p w14:paraId="1F7234D8" w14:textId="25394FC2" w:rsidR="00B13D98" w:rsidRPr="00B12729" w:rsidRDefault="00B13D98" w:rsidP="00B12729">
            <w:pPr>
              <w:rPr>
                <w:rFonts w:ascii="Arial" w:hAnsi="Arial" w:cs="Arial"/>
                <w:sz w:val="13"/>
                <w:szCs w:val="13"/>
              </w:rPr>
            </w:pPr>
            <w:r w:rsidRPr="00B12729">
              <w:rPr>
                <w:rFonts w:ascii="Arial" w:hAnsi="Arial" w:cs="Arial"/>
                <w:sz w:val="13"/>
                <w:szCs w:val="13"/>
              </w:rPr>
              <w:t>Sukuk Wakala</w:t>
            </w:r>
          </w:p>
        </w:tc>
        <w:tc>
          <w:tcPr>
            <w:tcW w:w="1062" w:type="pct"/>
            <w:tcBorders>
              <w:top w:val="single" w:sz="4" w:space="0" w:color="auto"/>
              <w:left w:val="nil"/>
              <w:bottom w:val="single" w:sz="4" w:space="0" w:color="auto"/>
              <w:right w:val="single" w:sz="4" w:space="0" w:color="auto"/>
            </w:tcBorders>
          </w:tcPr>
          <w:p w14:paraId="36969908" w14:textId="388D21C7" w:rsidR="00B13D98" w:rsidRPr="00B12729" w:rsidRDefault="00B13D98" w:rsidP="00B12729">
            <w:pPr>
              <w:rPr>
                <w:rFonts w:ascii="Arial" w:hAnsi="Arial" w:cs="Arial"/>
                <w:sz w:val="13"/>
                <w:szCs w:val="13"/>
              </w:rPr>
            </w:pPr>
            <w:r w:rsidRPr="00B12729">
              <w:rPr>
                <w:rFonts w:ascii="Arial" w:hAnsi="Arial" w:cs="Arial"/>
                <w:sz w:val="13"/>
                <w:szCs w:val="13"/>
              </w:rPr>
              <w:t>Sukuk Mudaraba</w:t>
            </w:r>
          </w:p>
        </w:tc>
      </w:tr>
      <w:tr w:rsidR="00B13D98" w:rsidRPr="00B12729" w14:paraId="224E2F34" w14:textId="4A79A651" w:rsidTr="00C4647B">
        <w:trPr>
          <w:trHeight w:val="16"/>
        </w:trPr>
        <w:tc>
          <w:tcPr>
            <w:tcW w:w="1823" w:type="pct"/>
            <w:shd w:val="clear" w:color="auto" w:fill="auto"/>
            <w:noWrap/>
            <w:hideMark/>
          </w:tcPr>
          <w:p w14:paraId="79756774" w14:textId="77777777" w:rsidR="00B13D98" w:rsidRPr="00B12729" w:rsidRDefault="00B13D98" w:rsidP="00B12729">
            <w:pPr>
              <w:rPr>
                <w:rFonts w:ascii="Arial" w:hAnsi="Arial" w:cs="Arial"/>
                <w:sz w:val="13"/>
                <w:szCs w:val="13"/>
              </w:rPr>
            </w:pPr>
            <w:r w:rsidRPr="00B12729">
              <w:rPr>
                <w:rFonts w:ascii="Arial" w:hAnsi="Arial" w:cs="Arial"/>
                <w:sz w:val="13"/>
                <w:szCs w:val="13"/>
              </w:rPr>
              <w:t xml:space="preserve">Ozkaynak hesaplamasında dikkate alınan tutar (En son raporlama tarihi itibarıyla) </w:t>
            </w:r>
          </w:p>
        </w:tc>
        <w:tc>
          <w:tcPr>
            <w:tcW w:w="1064" w:type="pct"/>
            <w:shd w:val="clear" w:color="auto" w:fill="auto"/>
            <w:noWrap/>
            <w:vAlign w:val="bottom"/>
          </w:tcPr>
          <w:p w14:paraId="280EB72A" w14:textId="30F75465" w:rsidR="00B13D98" w:rsidRPr="00B12729" w:rsidRDefault="009F0ACC" w:rsidP="00B12729">
            <w:pPr>
              <w:rPr>
                <w:rFonts w:ascii="Arial" w:hAnsi="Arial" w:cs="Arial"/>
                <w:sz w:val="13"/>
                <w:szCs w:val="13"/>
              </w:rPr>
            </w:pPr>
            <w:r w:rsidRPr="00B12729">
              <w:rPr>
                <w:rFonts w:ascii="Arial" w:hAnsi="Arial" w:cs="Arial"/>
                <w:sz w:val="13"/>
                <w:szCs w:val="13"/>
              </w:rPr>
              <w:t xml:space="preserve">2.062.454 </w:t>
            </w:r>
            <w:r w:rsidR="00B13D98" w:rsidRPr="00B12729">
              <w:rPr>
                <w:rFonts w:ascii="Arial" w:hAnsi="Arial" w:cs="Arial"/>
                <w:sz w:val="13"/>
                <w:szCs w:val="13"/>
              </w:rPr>
              <w:t>TL</w:t>
            </w:r>
          </w:p>
        </w:tc>
        <w:tc>
          <w:tcPr>
            <w:tcW w:w="1049" w:type="pct"/>
            <w:tcBorders>
              <w:top w:val="single" w:sz="4" w:space="0" w:color="auto"/>
              <w:left w:val="nil"/>
              <w:bottom w:val="single" w:sz="4" w:space="0" w:color="auto"/>
              <w:right w:val="single" w:sz="4" w:space="0" w:color="auto"/>
            </w:tcBorders>
            <w:vAlign w:val="bottom"/>
          </w:tcPr>
          <w:p w14:paraId="5795A0FF" w14:textId="4DF857F0" w:rsidR="00B13D98" w:rsidRPr="00B12729" w:rsidRDefault="009F0ACC" w:rsidP="00B12729">
            <w:pPr>
              <w:rPr>
                <w:rFonts w:ascii="Arial" w:hAnsi="Arial" w:cs="Arial"/>
                <w:sz w:val="13"/>
                <w:szCs w:val="13"/>
              </w:rPr>
            </w:pPr>
            <w:r w:rsidRPr="00B12729">
              <w:rPr>
                <w:rFonts w:ascii="Arial" w:hAnsi="Arial" w:cs="Arial"/>
                <w:sz w:val="13"/>
                <w:szCs w:val="13"/>
              </w:rPr>
              <w:t>2.592.000</w:t>
            </w:r>
            <w:r w:rsidR="006675D3" w:rsidRPr="00B12729">
              <w:rPr>
                <w:rFonts w:ascii="Arial" w:hAnsi="Arial" w:cs="Arial"/>
                <w:sz w:val="13"/>
                <w:szCs w:val="13"/>
              </w:rPr>
              <w:t xml:space="preserve"> TL</w:t>
            </w:r>
          </w:p>
        </w:tc>
        <w:tc>
          <w:tcPr>
            <w:tcW w:w="1062" w:type="pct"/>
            <w:tcBorders>
              <w:top w:val="single" w:sz="4" w:space="0" w:color="auto"/>
              <w:left w:val="nil"/>
              <w:bottom w:val="single" w:sz="4" w:space="0" w:color="auto"/>
              <w:right w:val="single" w:sz="4" w:space="0" w:color="auto"/>
            </w:tcBorders>
            <w:vAlign w:val="bottom"/>
          </w:tcPr>
          <w:p w14:paraId="37EE462C" w14:textId="1955B20D" w:rsidR="00B13D98" w:rsidRPr="00B12729" w:rsidRDefault="00B13D98" w:rsidP="00B12729">
            <w:pPr>
              <w:rPr>
                <w:rFonts w:ascii="Arial" w:hAnsi="Arial" w:cs="Arial"/>
                <w:sz w:val="13"/>
                <w:szCs w:val="13"/>
              </w:rPr>
            </w:pPr>
            <w:r w:rsidRPr="00B12729">
              <w:rPr>
                <w:rFonts w:ascii="Arial" w:hAnsi="Arial" w:cs="Arial"/>
                <w:sz w:val="13"/>
                <w:szCs w:val="13"/>
              </w:rPr>
              <w:t>775.720 TL</w:t>
            </w:r>
            <w:r w:rsidRPr="00B12729">
              <w:rPr>
                <w:rFonts w:ascii="Arial" w:hAnsi="Arial" w:cs="Arial"/>
                <w:sz w:val="13"/>
                <w:szCs w:val="13"/>
                <w:vertAlign w:val="superscript"/>
              </w:rPr>
              <w:t>(*)</w:t>
            </w:r>
          </w:p>
        </w:tc>
      </w:tr>
      <w:tr w:rsidR="00B13D98" w:rsidRPr="00B12729" w14:paraId="633CAB06" w14:textId="4B06CA2B" w:rsidTr="00C4647B">
        <w:trPr>
          <w:trHeight w:val="16"/>
        </w:trPr>
        <w:tc>
          <w:tcPr>
            <w:tcW w:w="1823" w:type="pct"/>
            <w:shd w:val="clear" w:color="auto" w:fill="auto"/>
            <w:noWrap/>
            <w:hideMark/>
          </w:tcPr>
          <w:p w14:paraId="2C75AC31" w14:textId="77777777" w:rsidR="00B13D98" w:rsidRPr="00B12729" w:rsidRDefault="00B13D98" w:rsidP="00B12729">
            <w:pPr>
              <w:rPr>
                <w:rFonts w:ascii="Arial" w:hAnsi="Arial" w:cs="Arial"/>
                <w:sz w:val="13"/>
                <w:szCs w:val="13"/>
              </w:rPr>
            </w:pPr>
            <w:r w:rsidRPr="00B12729">
              <w:rPr>
                <w:rFonts w:ascii="Arial" w:hAnsi="Arial" w:cs="Arial"/>
                <w:sz w:val="13"/>
                <w:szCs w:val="13"/>
              </w:rPr>
              <w:t xml:space="preserve">Borçlanma aracının nominal değeri </w:t>
            </w:r>
          </w:p>
        </w:tc>
        <w:tc>
          <w:tcPr>
            <w:tcW w:w="1064" w:type="pct"/>
            <w:shd w:val="clear" w:color="auto" w:fill="auto"/>
            <w:noWrap/>
            <w:vAlign w:val="bottom"/>
          </w:tcPr>
          <w:p w14:paraId="395BA686" w14:textId="1208E5B0" w:rsidR="00B13D98" w:rsidRPr="00B12729" w:rsidRDefault="008621E6" w:rsidP="00B12729">
            <w:pPr>
              <w:rPr>
                <w:rFonts w:ascii="Arial" w:hAnsi="Arial" w:cs="Arial"/>
                <w:sz w:val="13"/>
                <w:szCs w:val="13"/>
              </w:rPr>
            </w:pPr>
            <w:r w:rsidRPr="00B12729">
              <w:rPr>
                <w:rFonts w:ascii="Arial" w:hAnsi="Arial" w:cs="Arial"/>
                <w:sz w:val="13"/>
                <w:szCs w:val="13"/>
              </w:rPr>
              <w:t>5</w:t>
            </w:r>
            <w:r w:rsidR="00B13D98" w:rsidRPr="00B12729">
              <w:rPr>
                <w:rFonts w:ascii="Arial" w:hAnsi="Arial" w:cs="Arial"/>
                <w:sz w:val="13"/>
                <w:szCs w:val="13"/>
              </w:rPr>
              <w:t>.</w:t>
            </w:r>
            <w:r w:rsidRPr="00B12729">
              <w:rPr>
                <w:rFonts w:ascii="Arial" w:hAnsi="Arial" w:cs="Arial"/>
                <w:sz w:val="13"/>
                <w:szCs w:val="13"/>
              </w:rPr>
              <w:t>156</w:t>
            </w:r>
            <w:r w:rsidR="00B13D98" w:rsidRPr="00B12729">
              <w:rPr>
                <w:rFonts w:ascii="Arial" w:hAnsi="Arial" w:cs="Arial"/>
                <w:sz w:val="13"/>
                <w:szCs w:val="13"/>
              </w:rPr>
              <w:t>.</w:t>
            </w:r>
            <w:r w:rsidRPr="00B12729">
              <w:rPr>
                <w:rFonts w:ascii="Arial" w:hAnsi="Arial" w:cs="Arial"/>
                <w:sz w:val="13"/>
                <w:szCs w:val="13"/>
              </w:rPr>
              <w:t>136</w:t>
            </w:r>
            <w:r w:rsidR="00B13D98" w:rsidRPr="00B12729">
              <w:rPr>
                <w:rFonts w:ascii="Arial" w:hAnsi="Arial" w:cs="Arial"/>
                <w:sz w:val="13"/>
                <w:szCs w:val="13"/>
              </w:rPr>
              <w:t xml:space="preserve"> TL</w:t>
            </w:r>
          </w:p>
        </w:tc>
        <w:tc>
          <w:tcPr>
            <w:tcW w:w="1049" w:type="pct"/>
            <w:tcBorders>
              <w:top w:val="single" w:sz="4" w:space="0" w:color="auto"/>
              <w:left w:val="nil"/>
              <w:bottom w:val="single" w:sz="4" w:space="0" w:color="auto"/>
              <w:right w:val="single" w:sz="4" w:space="0" w:color="auto"/>
            </w:tcBorders>
            <w:vAlign w:val="bottom"/>
          </w:tcPr>
          <w:p w14:paraId="0C102A8A" w14:textId="2AD7DF4B" w:rsidR="00B13D98" w:rsidRPr="00B12729" w:rsidRDefault="009F0ACC" w:rsidP="00B12729">
            <w:pPr>
              <w:rPr>
                <w:rFonts w:ascii="Arial" w:hAnsi="Arial" w:cs="Arial"/>
                <w:sz w:val="13"/>
                <w:szCs w:val="13"/>
              </w:rPr>
            </w:pPr>
            <w:r w:rsidRPr="00B12729">
              <w:rPr>
                <w:rFonts w:ascii="Arial" w:hAnsi="Arial" w:cs="Arial"/>
                <w:sz w:val="13"/>
                <w:szCs w:val="13"/>
              </w:rPr>
              <w:t>2.592.000</w:t>
            </w:r>
            <w:r w:rsidR="00BC4144" w:rsidRPr="00B12729">
              <w:rPr>
                <w:rFonts w:ascii="Arial" w:hAnsi="Arial" w:cs="Arial"/>
                <w:sz w:val="13"/>
                <w:szCs w:val="13"/>
              </w:rPr>
              <w:t xml:space="preserve"> TL</w:t>
            </w:r>
          </w:p>
        </w:tc>
        <w:tc>
          <w:tcPr>
            <w:tcW w:w="1062" w:type="pct"/>
            <w:tcBorders>
              <w:top w:val="single" w:sz="4" w:space="0" w:color="auto"/>
              <w:left w:val="nil"/>
              <w:bottom w:val="single" w:sz="4" w:space="0" w:color="auto"/>
              <w:right w:val="single" w:sz="4" w:space="0" w:color="auto"/>
            </w:tcBorders>
            <w:vAlign w:val="bottom"/>
          </w:tcPr>
          <w:p w14:paraId="5E86B8B3" w14:textId="079C5FA3" w:rsidR="00B13D98" w:rsidRPr="00B12729" w:rsidRDefault="00B13D98" w:rsidP="00B12729">
            <w:pPr>
              <w:rPr>
                <w:rFonts w:ascii="Arial" w:hAnsi="Arial" w:cs="Arial"/>
                <w:sz w:val="13"/>
                <w:szCs w:val="13"/>
              </w:rPr>
            </w:pPr>
            <w:r w:rsidRPr="00B12729">
              <w:rPr>
                <w:rFonts w:ascii="Arial" w:hAnsi="Arial" w:cs="Arial"/>
                <w:sz w:val="13"/>
                <w:szCs w:val="13"/>
              </w:rPr>
              <w:t>775.720 TL</w:t>
            </w:r>
          </w:p>
        </w:tc>
      </w:tr>
      <w:tr w:rsidR="00B13D98" w:rsidRPr="00B12729" w14:paraId="7C5CEE96" w14:textId="71688623" w:rsidTr="00C4647B">
        <w:trPr>
          <w:trHeight w:val="16"/>
        </w:trPr>
        <w:tc>
          <w:tcPr>
            <w:tcW w:w="1823" w:type="pct"/>
            <w:shd w:val="clear" w:color="auto" w:fill="auto"/>
            <w:noWrap/>
            <w:hideMark/>
          </w:tcPr>
          <w:p w14:paraId="2979FC8B" w14:textId="77777777" w:rsidR="00B13D98" w:rsidRPr="00B12729" w:rsidRDefault="00B13D98" w:rsidP="00B12729">
            <w:pPr>
              <w:rPr>
                <w:rFonts w:ascii="Arial" w:hAnsi="Arial" w:cs="Arial"/>
                <w:sz w:val="13"/>
                <w:szCs w:val="13"/>
              </w:rPr>
            </w:pPr>
            <w:r w:rsidRPr="00B12729">
              <w:rPr>
                <w:rFonts w:ascii="Arial" w:hAnsi="Arial" w:cs="Arial"/>
                <w:sz w:val="13"/>
                <w:szCs w:val="13"/>
              </w:rPr>
              <w:t xml:space="preserve">Borçlanma aracının muhasebesel olarak takip edildiği hesap </w:t>
            </w:r>
          </w:p>
        </w:tc>
        <w:tc>
          <w:tcPr>
            <w:tcW w:w="1064" w:type="pct"/>
            <w:shd w:val="clear" w:color="auto" w:fill="auto"/>
            <w:noWrap/>
          </w:tcPr>
          <w:p w14:paraId="47DA2189" w14:textId="77777777" w:rsidR="00B13D98" w:rsidRPr="00B12729" w:rsidRDefault="00B13D98" w:rsidP="00B12729">
            <w:pPr>
              <w:rPr>
                <w:rFonts w:ascii="Arial" w:hAnsi="Arial" w:cs="Arial"/>
                <w:sz w:val="13"/>
                <w:szCs w:val="13"/>
              </w:rPr>
            </w:pPr>
            <w:r w:rsidRPr="00B12729">
              <w:rPr>
                <w:rFonts w:ascii="Arial" w:hAnsi="Arial" w:cs="Arial"/>
                <w:sz w:val="13"/>
                <w:szCs w:val="13"/>
              </w:rPr>
              <w:t>Sermaye Benzeri Borçlar</w:t>
            </w:r>
          </w:p>
        </w:tc>
        <w:tc>
          <w:tcPr>
            <w:tcW w:w="1049" w:type="pct"/>
            <w:tcBorders>
              <w:top w:val="single" w:sz="4" w:space="0" w:color="auto"/>
              <w:left w:val="nil"/>
              <w:bottom w:val="single" w:sz="4" w:space="0" w:color="auto"/>
              <w:right w:val="single" w:sz="4" w:space="0" w:color="auto"/>
            </w:tcBorders>
            <w:shd w:val="clear" w:color="auto" w:fill="auto"/>
          </w:tcPr>
          <w:p w14:paraId="164551B9" w14:textId="37A36C46" w:rsidR="00B13D98" w:rsidRPr="00B12729" w:rsidRDefault="00B13D98" w:rsidP="00B12729">
            <w:pPr>
              <w:rPr>
                <w:rFonts w:ascii="Arial" w:hAnsi="Arial" w:cs="Arial"/>
                <w:color w:val="000000"/>
                <w:sz w:val="13"/>
                <w:szCs w:val="13"/>
              </w:rPr>
            </w:pPr>
            <w:r w:rsidRPr="00B12729">
              <w:rPr>
                <w:rFonts w:ascii="Arial" w:hAnsi="Arial" w:cs="Arial"/>
                <w:sz w:val="13"/>
                <w:szCs w:val="13"/>
              </w:rPr>
              <w:t>Sermaye Benzeri Borçlar</w:t>
            </w:r>
          </w:p>
        </w:tc>
        <w:tc>
          <w:tcPr>
            <w:tcW w:w="1062" w:type="pct"/>
            <w:tcBorders>
              <w:top w:val="single" w:sz="4" w:space="0" w:color="auto"/>
              <w:left w:val="nil"/>
              <w:bottom w:val="single" w:sz="4" w:space="0" w:color="auto"/>
              <w:right w:val="single" w:sz="4" w:space="0" w:color="auto"/>
            </w:tcBorders>
          </w:tcPr>
          <w:p w14:paraId="51EEE81F" w14:textId="487B6165" w:rsidR="00B13D98" w:rsidRPr="00B12729" w:rsidRDefault="00B13D98" w:rsidP="00B12729">
            <w:pPr>
              <w:rPr>
                <w:rFonts w:ascii="Arial" w:hAnsi="Arial" w:cs="Arial"/>
                <w:color w:val="000000"/>
                <w:sz w:val="13"/>
                <w:szCs w:val="13"/>
              </w:rPr>
            </w:pPr>
            <w:r w:rsidRPr="00B12729">
              <w:rPr>
                <w:rFonts w:ascii="Arial" w:hAnsi="Arial" w:cs="Arial"/>
                <w:color w:val="000000"/>
                <w:sz w:val="13"/>
                <w:szCs w:val="13"/>
              </w:rPr>
              <w:t>Özkaynaklar</w:t>
            </w:r>
          </w:p>
        </w:tc>
      </w:tr>
      <w:tr w:rsidR="00B13D98" w:rsidRPr="00B12729" w14:paraId="20A89169" w14:textId="554BCD65" w:rsidTr="00C4647B">
        <w:trPr>
          <w:trHeight w:val="16"/>
        </w:trPr>
        <w:tc>
          <w:tcPr>
            <w:tcW w:w="1823" w:type="pct"/>
            <w:shd w:val="clear" w:color="auto" w:fill="auto"/>
            <w:noWrap/>
            <w:hideMark/>
          </w:tcPr>
          <w:p w14:paraId="1439DC2B" w14:textId="77777777" w:rsidR="00B13D98" w:rsidRPr="00B12729" w:rsidRDefault="00B13D98" w:rsidP="00B12729">
            <w:pPr>
              <w:rPr>
                <w:rFonts w:ascii="Arial" w:hAnsi="Arial" w:cs="Arial"/>
                <w:sz w:val="13"/>
                <w:szCs w:val="13"/>
              </w:rPr>
            </w:pPr>
            <w:r w:rsidRPr="00B12729">
              <w:rPr>
                <w:rFonts w:ascii="Arial" w:hAnsi="Arial" w:cs="Arial"/>
                <w:sz w:val="13"/>
                <w:szCs w:val="13"/>
              </w:rPr>
              <w:t>Borçlanma aracının ihraç tarihi</w:t>
            </w:r>
          </w:p>
        </w:tc>
        <w:tc>
          <w:tcPr>
            <w:tcW w:w="1064" w:type="pct"/>
            <w:shd w:val="clear" w:color="auto" w:fill="auto"/>
            <w:noWrap/>
          </w:tcPr>
          <w:p w14:paraId="0AC011DA" w14:textId="77777777" w:rsidR="00B13D98" w:rsidRPr="00B12729" w:rsidRDefault="00B13D98" w:rsidP="00B12729">
            <w:pPr>
              <w:rPr>
                <w:rFonts w:ascii="Arial" w:hAnsi="Arial" w:cs="Arial"/>
                <w:sz w:val="13"/>
                <w:szCs w:val="13"/>
              </w:rPr>
            </w:pPr>
            <w:r w:rsidRPr="00B12729">
              <w:rPr>
                <w:rFonts w:ascii="Arial" w:hAnsi="Arial" w:cs="Arial"/>
                <w:sz w:val="13"/>
                <w:szCs w:val="13"/>
              </w:rPr>
              <w:t>30 Kasım 2015</w:t>
            </w:r>
          </w:p>
        </w:tc>
        <w:tc>
          <w:tcPr>
            <w:tcW w:w="1049" w:type="pct"/>
            <w:tcBorders>
              <w:top w:val="single" w:sz="4" w:space="0" w:color="auto"/>
              <w:left w:val="nil"/>
              <w:bottom w:val="single" w:sz="4" w:space="0" w:color="auto"/>
              <w:right w:val="single" w:sz="4" w:space="0" w:color="auto"/>
            </w:tcBorders>
            <w:shd w:val="clear" w:color="auto" w:fill="auto"/>
          </w:tcPr>
          <w:p w14:paraId="05797C77" w14:textId="544B06F1" w:rsidR="00B13D98" w:rsidRPr="00B12729" w:rsidRDefault="00B13D98" w:rsidP="00B12729">
            <w:pPr>
              <w:rPr>
                <w:rFonts w:ascii="Arial" w:hAnsi="Arial" w:cs="Arial"/>
                <w:sz w:val="13"/>
                <w:szCs w:val="13"/>
              </w:rPr>
            </w:pPr>
            <w:r w:rsidRPr="00B12729">
              <w:rPr>
                <w:rFonts w:ascii="Arial" w:hAnsi="Arial" w:cs="Arial"/>
                <w:sz w:val="13"/>
                <w:szCs w:val="13"/>
              </w:rPr>
              <w:t>28 Şubat 2023</w:t>
            </w:r>
          </w:p>
        </w:tc>
        <w:tc>
          <w:tcPr>
            <w:tcW w:w="1062" w:type="pct"/>
            <w:tcBorders>
              <w:top w:val="single" w:sz="4" w:space="0" w:color="auto"/>
              <w:left w:val="nil"/>
              <w:bottom w:val="single" w:sz="4" w:space="0" w:color="auto"/>
              <w:right w:val="single" w:sz="4" w:space="0" w:color="auto"/>
            </w:tcBorders>
          </w:tcPr>
          <w:p w14:paraId="58137741" w14:textId="78839B58" w:rsidR="00B13D98" w:rsidRPr="00B12729" w:rsidRDefault="00B13D98" w:rsidP="00B12729">
            <w:pPr>
              <w:rPr>
                <w:rFonts w:ascii="Arial" w:hAnsi="Arial" w:cs="Arial"/>
                <w:sz w:val="13"/>
                <w:szCs w:val="13"/>
              </w:rPr>
            </w:pPr>
            <w:r w:rsidRPr="00B12729">
              <w:rPr>
                <w:rFonts w:ascii="Arial" w:hAnsi="Arial" w:cs="Arial"/>
                <w:sz w:val="13"/>
                <w:szCs w:val="13"/>
              </w:rPr>
              <w:t>20 Şubat 2018</w:t>
            </w:r>
          </w:p>
        </w:tc>
      </w:tr>
      <w:tr w:rsidR="00B13D98" w:rsidRPr="00B12729" w14:paraId="6348652D" w14:textId="7DD2D11A" w:rsidTr="00C4647B">
        <w:trPr>
          <w:trHeight w:val="16"/>
        </w:trPr>
        <w:tc>
          <w:tcPr>
            <w:tcW w:w="1823" w:type="pct"/>
            <w:shd w:val="clear" w:color="auto" w:fill="auto"/>
            <w:noWrap/>
            <w:hideMark/>
          </w:tcPr>
          <w:p w14:paraId="7DDF3B1D" w14:textId="77777777" w:rsidR="00B13D98" w:rsidRPr="00B12729" w:rsidRDefault="00B13D98" w:rsidP="00B12729">
            <w:pPr>
              <w:rPr>
                <w:rFonts w:ascii="Arial" w:hAnsi="Arial" w:cs="Arial"/>
                <w:sz w:val="13"/>
                <w:szCs w:val="13"/>
              </w:rPr>
            </w:pPr>
            <w:r w:rsidRPr="00B12729">
              <w:rPr>
                <w:rFonts w:ascii="Arial" w:hAnsi="Arial" w:cs="Arial"/>
                <w:sz w:val="13"/>
                <w:szCs w:val="13"/>
              </w:rPr>
              <w:t xml:space="preserve">Borçlanma aracının vade yapısı (Vadesiz/Vadeli) </w:t>
            </w:r>
          </w:p>
        </w:tc>
        <w:tc>
          <w:tcPr>
            <w:tcW w:w="1064" w:type="pct"/>
            <w:shd w:val="clear" w:color="auto" w:fill="auto"/>
            <w:noWrap/>
          </w:tcPr>
          <w:p w14:paraId="77EBBCCB" w14:textId="77777777" w:rsidR="00B13D98" w:rsidRPr="00B12729" w:rsidRDefault="00B13D98" w:rsidP="00B12729">
            <w:pPr>
              <w:rPr>
                <w:rFonts w:ascii="Arial" w:hAnsi="Arial" w:cs="Arial"/>
                <w:sz w:val="13"/>
                <w:szCs w:val="13"/>
              </w:rPr>
            </w:pPr>
            <w:r w:rsidRPr="00B12729">
              <w:rPr>
                <w:rFonts w:ascii="Arial" w:hAnsi="Arial" w:cs="Arial"/>
                <w:sz w:val="13"/>
                <w:szCs w:val="13"/>
              </w:rPr>
              <w:t>Vadeli</w:t>
            </w:r>
          </w:p>
        </w:tc>
        <w:tc>
          <w:tcPr>
            <w:tcW w:w="1049" w:type="pct"/>
            <w:tcBorders>
              <w:top w:val="single" w:sz="4" w:space="0" w:color="auto"/>
              <w:left w:val="nil"/>
              <w:bottom w:val="single" w:sz="4" w:space="0" w:color="auto"/>
              <w:right w:val="single" w:sz="4" w:space="0" w:color="auto"/>
            </w:tcBorders>
            <w:shd w:val="clear" w:color="auto" w:fill="auto"/>
          </w:tcPr>
          <w:p w14:paraId="29B6C24A" w14:textId="50D351BC" w:rsidR="00B13D98" w:rsidRPr="00B12729" w:rsidRDefault="00B13D98" w:rsidP="00B12729">
            <w:pPr>
              <w:rPr>
                <w:rFonts w:ascii="Arial" w:hAnsi="Arial" w:cs="Arial"/>
                <w:sz w:val="13"/>
                <w:szCs w:val="13"/>
              </w:rPr>
            </w:pPr>
            <w:r w:rsidRPr="00B12729">
              <w:rPr>
                <w:rFonts w:ascii="Arial" w:hAnsi="Arial" w:cs="Arial"/>
                <w:sz w:val="13"/>
                <w:szCs w:val="13"/>
              </w:rPr>
              <w:t>Vadeli</w:t>
            </w:r>
          </w:p>
        </w:tc>
        <w:tc>
          <w:tcPr>
            <w:tcW w:w="1062" w:type="pct"/>
            <w:tcBorders>
              <w:top w:val="single" w:sz="4" w:space="0" w:color="auto"/>
              <w:left w:val="nil"/>
              <w:bottom w:val="single" w:sz="4" w:space="0" w:color="auto"/>
              <w:right w:val="single" w:sz="4" w:space="0" w:color="auto"/>
            </w:tcBorders>
          </w:tcPr>
          <w:p w14:paraId="1BACC025" w14:textId="4471ED0B" w:rsidR="00B13D98" w:rsidRPr="00B12729" w:rsidRDefault="00B13D98" w:rsidP="00B12729">
            <w:pPr>
              <w:rPr>
                <w:rFonts w:ascii="Arial" w:hAnsi="Arial" w:cs="Arial"/>
                <w:sz w:val="13"/>
                <w:szCs w:val="13"/>
              </w:rPr>
            </w:pPr>
            <w:r w:rsidRPr="00B12729">
              <w:rPr>
                <w:rFonts w:ascii="Arial" w:hAnsi="Arial" w:cs="Arial"/>
                <w:sz w:val="13"/>
                <w:szCs w:val="13"/>
              </w:rPr>
              <w:t>Vadesiz</w:t>
            </w:r>
          </w:p>
        </w:tc>
      </w:tr>
      <w:tr w:rsidR="00B13D98" w:rsidRPr="00B12729" w14:paraId="72887D4C" w14:textId="4D53FBEB" w:rsidTr="00C4647B">
        <w:trPr>
          <w:trHeight w:val="46"/>
        </w:trPr>
        <w:tc>
          <w:tcPr>
            <w:tcW w:w="1823" w:type="pct"/>
            <w:shd w:val="clear" w:color="auto" w:fill="auto"/>
            <w:noWrap/>
            <w:hideMark/>
          </w:tcPr>
          <w:p w14:paraId="6B5E5672" w14:textId="77777777" w:rsidR="00B13D98" w:rsidRPr="00B12729" w:rsidRDefault="00B13D98" w:rsidP="00B12729">
            <w:pPr>
              <w:rPr>
                <w:rFonts w:ascii="Arial" w:hAnsi="Arial" w:cs="Arial"/>
                <w:sz w:val="13"/>
                <w:szCs w:val="13"/>
              </w:rPr>
            </w:pPr>
            <w:r w:rsidRPr="00B12729">
              <w:rPr>
                <w:rFonts w:ascii="Arial" w:hAnsi="Arial" w:cs="Arial"/>
                <w:sz w:val="13"/>
                <w:szCs w:val="13"/>
              </w:rPr>
              <w:t>Borçlanma aracının vadesi</w:t>
            </w:r>
          </w:p>
        </w:tc>
        <w:tc>
          <w:tcPr>
            <w:tcW w:w="1064" w:type="pct"/>
            <w:shd w:val="clear" w:color="auto" w:fill="auto"/>
            <w:noWrap/>
          </w:tcPr>
          <w:p w14:paraId="1D275139" w14:textId="77777777" w:rsidR="00B13D98" w:rsidRPr="00B12729" w:rsidRDefault="00B13D98" w:rsidP="00B12729">
            <w:pPr>
              <w:rPr>
                <w:rFonts w:ascii="Arial" w:hAnsi="Arial" w:cs="Arial"/>
                <w:sz w:val="13"/>
                <w:szCs w:val="13"/>
              </w:rPr>
            </w:pPr>
            <w:r w:rsidRPr="00B12729">
              <w:rPr>
                <w:rFonts w:ascii="Arial" w:hAnsi="Arial" w:cs="Arial"/>
                <w:sz w:val="13"/>
                <w:szCs w:val="13"/>
              </w:rPr>
              <w:t>30 Kasım 2025</w:t>
            </w:r>
          </w:p>
        </w:tc>
        <w:tc>
          <w:tcPr>
            <w:tcW w:w="1049" w:type="pct"/>
            <w:tcBorders>
              <w:top w:val="single" w:sz="4" w:space="0" w:color="auto"/>
              <w:left w:val="nil"/>
              <w:bottom w:val="single" w:sz="4" w:space="0" w:color="auto"/>
              <w:right w:val="single" w:sz="4" w:space="0" w:color="auto"/>
            </w:tcBorders>
            <w:shd w:val="clear" w:color="auto" w:fill="auto"/>
          </w:tcPr>
          <w:p w14:paraId="0863AA4A" w14:textId="79D3BD85" w:rsidR="00B13D98" w:rsidRPr="00B12729" w:rsidRDefault="00B13D98" w:rsidP="00B12729">
            <w:pPr>
              <w:rPr>
                <w:rFonts w:ascii="Arial" w:hAnsi="Arial" w:cs="Arial"/>
                <w:sz w:val="13"/>
                <w:szCs w:val="13"/>
              </w:rPr>
            </w:pPr>
            <w:r w:rsidRPr="00B12729">
              <w:rPr>
                <w:rFonts w:ascii="Arial" w:hAnsi="Arial" w:cs="Arial"/>
                <w:sz w:val="13"/>
                <w:szCs w:val="13"/>
              </w:rPr>
              <w:t>28 Şubat 2033</w:t>
            </w:r>
          </w:p>
        </w:tc>
        <w:tc>
          <w:tcPr>
            <w:tcW w:w="1062" w:type="pct"/>
            <w:tcBorders>
              <w:top w:val="single" w:sz="4" w:space="0" w:color="auto"/>
              <w:left w:val="nil"/>
              <w:bottom w:val="single" w:sz="4" w:space="0" w:color="auto"/>
              <w:right w:val="single" w:sz="4" w:space="0" w:color="auto"/>
            </w:tcBorders>
          </w:tcPr>
          <w:p w14:paraId="29F45438" w14:textId="448306B9" w:rsidR="00B13D98" w:rsidRPr="00B12729" w:rsidRDefault="00B13D98" w:rsidP="00B12729">
            <w:pPr>
              <w:rPr>
                <w:rFonts w:ascii="Arial" w:hAnsi="Arial" w:cs="Arial"/>
                <w:sz w:val="13"/>
                <w:szCs w:val="13"/>
              </w:rPr>
            </w:pPr>
            <w:r w:rsidRPr="00B12729">
              <w:rPr>
                <w:rFonts w:ascii="Arial" w:hAnsi="Arial" w:cs="Arial"/>
                <w:sz w:val="13"/>
                <w:szCs w:val="13"/>
              </w:rPr>
              <w:t>Vadesiz</w:t>
            </w:r>
          </w:p>
        </w:tc>
      </w:tr>
      <w:tr w:rsidR="00B13D98" w:rsidRPr="00B12729" w14:paraId="25C81A68" w14:textId="1D4FA6C3" w:rsidTr="00C4647B">
        <w:trPr>
          <w:trHeight w:val="16"/>
        </w:trPr>
        <w:tc>
          <w:tcPr>
            <w:tcW w:w="1823" w:type="pct"/>
            <w:shd w:val="clear" w:color="auto" w:fill="auto"/>
            <w:noWrap/>
            <w:hideMark/>
          </w:tcPr>
          <w:p w14:paraId="793BB116" w14:textId="77777777" w:rsidR="00B13D98" w:rsidRPr="00B12729" w:rsidRDefault="00B13D98" w:rsidP="00B12729">
            <w:pPr>
              <w:rPr>
                <w:rFonts w:ascii="Arial" w:hAnsi="Arial" w:cs="Arial"/>
                <w:sz w:val="13"/>
                <w:szCs w:val="13"/>
              </w:rPr>
            </w:pPr>
            <w:r w:rsidRPr="00B12729">
              <w:rPr>
                <w:rFonts w:ascii="Arial" w:hAnsi="Arial" w:cs="Arial"/>
                <w:sz w:val="13"/>
                <w:szCs w:val="13"/>
              </w:rPr>
              <w:t>İhraççının BDDK onayına bağlı geri ödeme hakkının olup olmadığı</w:t>
            </w:r>
          </w:p>
        </w:tc>
        <w:tc>
          <w:tcPr>
            <w:tcW w:w="1064" w:type="pct"/>
            <w:shd w:val="clear" w:color="auto" w:fill="auto"/>
          </w:tcPr>
          <w:p w14:paraId="0205892A" w14:textId="77777777" w:rsidR="00B13D98" w:rsidRPr="00B12729" w:rsidRDefault="00B13D98" w:rsidP="00B12729">
            <w:pPr>
              <w:rPr>
                <w:rFonts w:ascii="Arial" w:hAnsi="Arial" w:cs="Arial"/>
                <w:sz w:val="13"/>
                <w:szCs w:val="13"/>
              </w:rPr>
            </w:pPr>
            <w:r w:rsidRPr="00B12729">
              <w:rPr>
                <w:rFonts w:ascii="Arial" w:hAnsi="Arial" w:cs="Arial"/>
                <w:sz w:val="13"/>
                <w:szCs w:val="13"/>
              </w:rPr>
              <w:t>Evet</w:t>
            </w:r>
          </w:p>
        </w:tc>
        <w:tc>
          <w:tcPr>
            <w:tcW w:w="1049" w:type="pct"/>
            <w:tcBorders>
              <w:top w:val="single" w:sz="4" w:space="0" w:color="auto"/>
              <w:left w:val="nil"/>
              <w:bottom w:val="single" w:sz="4" w:space="0" w:color="auto"/>
              <w:right w:val="single" w:sz="4" w:space="0" w:color="auto"/>
            </w:tcBorders>
            <w:shd w:val="clear" w:color="auto" w:fill="auto"/>
          </w:tcPr>
          <w:p w14:paraId="296BC097" w14:textId="53597BE9" w:rsidR="00B13D98" w:rsidRPr="00B12729" w:rsidRDefault="00B13D98" w:rsidP="00B12729">
            <w:pPr>
              <w:rPr>
                <w:rFonts w:ascii="Arial" w:hAnsi="Arial" w:cs="Arial"/>
                <w:sz w:val="13"/>
                <w:szCs w:val="13"/>
              </w:rPr>
            </w:pPr>
            <w:r w:rsidRPr="00B12729">
              <w:rPr>
                <w:rFonts w:ascii="Arial" w:hAnsi="Arial" w:cs="Arial"/>
                <w:sz w:val="13"/>
                <w:szCs w:val="13"/>
              </w:rPr>
              <w:t>Evet</w:t>
            </w:r>
          </w:p>
        </w:tc>
        <w:tc>
          <w:tcPr>
            <w:tcW w:w="1062" w:type="pct"/>
            <w:tcBorders>
              <w:top w:val="single" w:sz="4" w:space="0" w:color="auto"/>
              <w:left w:val="nil"/>
              <w:bottom w:val="single" w:sz="4" w:space="0" w:color="auto"/>
              <w:right w:val="single" w:sz="4" w:space="0" w:color="auto"/>
            </w:tcBorders>
          </w:tcPr>
          <w:p w14:paraId="13BD4615" w14:textId="7DC68838" w:rsidR="00B13D98" w:rsidRPr="00B12729" w:rsidRDefault="00B13D98" w:rsidP="00B12729">
            <w:pPr>
              <w:rPr>
                <w:rFonts w:ascii="Arial" w:hAnsi="Arial" w:cs="Arial"/>
                <w:sz w:val="13"/>
                <w:szCs w:val="13"/>
              </w:rPr>
            </w:pPr>
            <w:r w:rsidRPr="00B12729">
              <w:rPr>
                <w:rFonts w:ascii="Arial" w:hAnsi="Arial" w:cs="Arial"/>
                <w:sz w:val="13"/>
                <w:szCs w:val="13"/>
              </w:rPr>
              <w:t>Evet</w:t>
            </w:r>
          </w:p>
        </w:tc>
      </w:tr>
      <w:tr w:rsidR="00B13D98" w:rsidRPr="00B12729" w14:paraId="0888A567" w14:textId="5F3652CB" w:rsidTr="00C4647B">
        <w:trPr>
          <w:trHeight w:val="16"/>
        </w:trPr>
        <w:tc>
          <w:tcPr>
            <w:tcW w:w="1823" w:type="pct"/>
            <w:shd w:val="clear" w:color="auto" w:fill="auto"/>
            <w:noWrap/>
            <w:hideMark/>
          </w:tcPr>
          <w:p w14:paraId="08A9BF15" w14:textId="77777777" w:rsidR="00B13D98" w:rsidRPr="00B12729" w:rsidRDefault="00B13D98" w:rsidP="00B12729">
            <w:pPr>
              <w:rPr>
                <w:rFonts w:ascii="Arial" w:hAnsi="Arial" w:cs="Arial"/>
                <w:sz w:val="13"/>
                <w:szCs w:val="13"/>
              </w:rPr>
            </w:pPr>
            <w:r w:rsidRPr="00B12729">
              <w:rPr>
                <w:rFonts w:ascii="Arial" w:hAnsi="Arial" w:cs="Arial"/>
                <w:sz w:val="13"/>
                <w:szCs w:val="13"/>
              </w:rPr>
              <w:t>Geri ödeme opsiyonu tarihi, şarta bağlı geri ödeme opsiyonları ve geri ödenecek tutar</w:t>
            </w:r>
          </w:p>
        </w:tc>
        <w:tc>
          <w:tcPr>
            <w:tcW w:w="1064" w:type="pct"/>
            <w:shd w:val="clear" w:color="auto" w:fill="auto"/>
          </w:tcPr>
          <w:p w14:paraId="03A7D3C5" w14:textId="2CDEB5BD" w:rsidR="00B13D98" w:rsidRPr="00B12729" w:rsidRDefault="00B13D98" w:rsidP="00B12729">
            <w:pPr>
              <w:rPr>
                <w:rFonts w:ascii="Arial" w:hAnsi="Arial" w:cs="Arial"/>
                <w:sz w:val="13"/>
                <w:szCs w:val="13"/>
              </w:rPr>
            </w:pPr>
            <w:r w:rsidRPr="00B12729">
              <w:rPr>
                <w:rFonts w:ascii="Arial" w:hAnsi="Arial" w:cs="Arial"/>
                <w:sz w:val="13"/>
                <w:szCs w:val="13"/>
              </w:rPr>
              <w:t>Son Ödeme Tarihi: 30 Kasım 2025</w:t>
            </w:r>
            <w:r w:rsidRPr="00B12729">
              <w:rPr>
                <w:rFonts w:ascii="Arial" w:hAnsi="Arial" w:cs="Arial"/>
                <w:sz w:val="13"/>
                <w:szCs w:val="13"/>
              </w:rPr>
              <w:br/>
              <w:t>Kar Payı Toplam Geri Ödeme Tutarı: 131.250.000 ABD Doları</w:t>
            </w:r>
            <w:r w:rsidR="00B260EA" w:rsidRPr="00B12729">
              <w:rPr>
                <w:rFonts w:ascii="Arial" w:hAnsi="Arial" w:cs="Arial"/>
                <w:sz w:val="13"/>
                <w:szCs w:val="13"/>
              </w:rPr>
              <w:t xml:space="preserve"> </w:t>
            </w:r>
            <w:r w:rsidRPr="00B12729">
              <w:rPr>
                <w:rFonts w:ascii="Arial" w:hAnsi="Arial" w:cs="Arial"/>
                <w:sz w:val="13"/>
                <w:szCs w:val="13"/>
              </w:rPr>
              <w:t>(ilk 5 yıl)</w:t>
            </w:r>
          </w:p>
          <w:p w14:paraId="73143E0D" w14:textId="6C6F13AF" w:rsidR="00B13D98" w:rsidRPr="00B12729" w:rsidRDefault="00396459" w:rsidP="00B12729">
            <w:pPr>
              <w:rPr>
                <w:rFonts w:ascii="Arial" w:hAnsi="Arial" w:cs="Arial"/>
                <w:sz w:val="13"/>
                <w:szCs w:val="13"/>
              </w:rPr>
            </w:pPr>
            <w:r w:rsidRPr="00B12729">
              <w:rPr>
                <w:rFonts w:ascii="Arial" w:hAnsi="Arial" w:cs="Arial"/>
                <w:sz w:val="13"/>
                <w:szCs w:val="13"/>
              </w:rPr>
              <w:t xml:space="preserve">102.778.785 </w:t>
            </w:r>
            <w:r w:rsidR="00B13D98" w:rsidRPr="00B12729">
              <w:rPr>
                <w:rFonts w:ascii="Arial" w:hAnsi="Arial" w:cs="Arial"/>
                <w:sz w:val="13"/>
                <w:szCs w:val="13"/>
              </w:rPr>
              <w:t xml:space="preserve">ABD Doları (ikinci 5 yıl) </w:t>
            </w:r>
            <w:r w:rsidR="00B13D98" w:rsidRPr="00B12729">
              <w:rPr>
                <w:rFonts w:ascii="Arial" w:hAnsi="Arial" w:cs="Arial"/>
                <w:sz w:val="13"/>
                <w:szCs w:val="13"/>
              </w:rPr>
              <w:br/>
            </w:r>
            <w:r w:rsidR="0048604C" w:rsidRPr="00B12729">
              <w:rPr>
                <w:rFonts w:ascii="Arial" w:hAnsi="Arial" w:cs="Arial"/>
                <w:sz w:val="13"/>
                <w:szCs w:val="13"/>
              </w:rPr>
              <w:t>Kupon Ödeme Periyodu: 6 aylık</w:t>
            </w:r>
            <w:r w:rsidR="00B13D98" w:rsidRPr="00B12729">
              <w:rPr>
                <w:rFonts w:ascii="Arial" w:hAnsi="Arial" w:cs="Arial"/>
                <w:sz w:val="13"/>
                <w:szCs w:val="13"/>
              </w:rPr>
              <w:br/>
              <w:t xml:space="preserve">Anapara ödemesi: </w:t>
            </w:r>
            <w:r w:rsidR="00256113" w:rsidRPr="00B12729">
              <w:rPr>
                <w:rFonts w:ascii="Arial" w:hAnsi="Arial" w:cs="Arial"/>
                <w:sz w:val="13"/>
                <w:szCs w:val="13"/>
              </w:rPr>
              <w:t>198.925.000</w:t>
            </w:r>
            <w:r w:rsidR="00B13D98" w:rsidRPr="00B12729">
              <w:rPr>
                <w:rFonts w:ascii="Arial" w:hAnsi="Arial" w:cs="Arial"/>
                <w:sz w:val="13"/>
                <w:szCs w:val="13"/>
              </w:rPr>
              <w:t xml:space="preserve"> ABD Doları</w:t>
            </w:r>
          </w:p>
        </w:tc>
        <w:tc>
          <w:tcPr>
            <w:tcW w:w="1049" w:type="pct"/>
            <w:tcBorders>
              <w:top w:val="single" w:sz="4" w:space="0" w:color="auto"/>
              <w:left w:val="nil"/>
              <w:bottom w:val="single" w:sz="4" w:space="0" w:color="auto"/>
              <w:right w:val="single" w:sz="4" w:space="0" w:color="auto"/>
            </w:tcBorders>
            <w:shd w:val="clear" w:color="auto" w:fill="auto"/>
          </w:tcPr>
          <w:p w14:paraId="5B3FEF96" w14:textId="77777777" w:rsidR="00B13D98" w:rsidRPr="00B12729" w:rsidRDefault="00B13D98" w:rsidP="00B12729">
            <w:pPr>
              <w:rPr>
                <w:rFonts w:ascii="Arial" w:hAnsi="Arial" w:cs="Arial"/>
                <w:sz w:val="13"/>
                <w:szCs w:val="13"/>
              </w:rPr>
            </w:pPr>
            <w:r w:rsidRPr="00B12729">
              <w:rPr>
                <w:rFonts w:ascii="Arial" w:hAnsi="Arial" w:cs="Arial"/>
                <w:sz w:val="13"/>
                <w:szCs w:val="13"/>
              </w:rPr>
              <w:t>Son Ödeme Tarihi: 28 Şubat 2033</w:t>
            </w:r>
          </w:p>
          <w:p w14:paraId="3ED725C2" w14:textId="77777777" w:rsidR="00B13D98" w:rsidRPr="00B12729" w:rsidRDefault="00B13D98" w:rsidP="00B12729">
            <w:pPr>
              <w:rPr>
                <w:rFonts w:ascii="Arial" w:hAnsi="Arial" w:cs="Arial"/>
                <w:sz w:val="13"/>
                <w:szCs w:val="13"/>
              </w:rPr>
            </w:pPr>
            <w:r w:rsidRPr="00B12729">
              <w:rPr>
                <w:rFonts w:ascii="Arial" w:hAnsi="Arial" w:cs="Arial"/>
                <w:sz w:val="13"/>
                <w:szCs w:val="13"/>
              </w:rPr>
              <w:t>Kar Payı Toplam Geri Ödeme Tutarı:</w:t>
            </w:r>
          </w:p>
          <w:p w14:paraId="5ED05C44" w14:textId="77777777" w:rsidR="00B13D98" w:rsidRPr="00B12729" w:rsidRDefault="00B13D98" w:rsidP="00B12729">
            <w:pPr>
              <w:rPr>
                <w:rFonts w:ascii="Arial" w:hAnsi="Arial" w:cs="Arial"/>
                <w:sz w:val="13"/>
                <w:szCs w:val="13"/>
              </w:rPr>
            </w:pPr>
            <w:r w:rsidRPr="00B12729">
              <w:rPr>
                <w:rFonts w:ascii="Arial" w:hAnsi="Arial" w:cs="Arial"/>
                <w:sz w:val="13"/>
                <w:szCs w:val="13"/>
              </w:rPr>
              <w:t xml:space="preserve">50.000.000 ABD Doları (ilk 5 yıl) </w:t>
            </w:r>
          </w:p>
          <w:p w14:paraId="7A707FE8" w14:textId="14F3A227" w:rsidR="00B13D98" w:rsidRPr="00B12729" w:rsidRDefault="00B13D98" w:rsidP="00B12729">
            <w:pPr>
              <w:rPr>
                <w:rFonts w:ascii="Arial" w:hAnsi="Arial" w:cs="Arial"/>
                <w:sz w:val="13"/>
                <w:szCs w:val="13"/>
              </w:rPr>
            </w:pPr>
            <w:r w:rsidRPr="00B12729">
              <w:rPr>
                <w:rFonts w:ascii="Arial" w:hAnsi="Arial" w:cs="Arial"/>
                <w:sz w:val="13"/>
                <w:szCs w:val="13"/>
              </w:rPr>
              <w:t xml:space="preserve">50.000.000 ABD Doları (İkinci 5 Yıl) </w:t>
            </w:r>
            <w:r w:rsidR="0048604C" w:rsidRPr="00B12729">
              <w:rPr>
                <w:rFonts w:ascii="Arial" w:hAnsi="Arial" w:cs="Arial"/>
                <w:sz w:val="13"/>
                <w:szCs w:val="13"/>
              </w:rPr>
              <w:t>Kupon Ödeme Periyodu:</w:t>
            </w:r>
            <w:r w:rsidRPr="00B12729">
              <w:rPr>
                <w:rFonts w:ascii="Arial" w:hAnsi="Arial" w:cs="Arial"/>
                <w:sz w:val="13"/>
                <w:szCs w:val="13"/>
              </w:rPr>
              <w:t xml:space="preserve"> 6 aylık</w:t>
            </w:r>
          </w:p>
          <w:p w14:paraId="33636E3B" w14:textId="48E7D401" w:rsidR="00B13D98" w:rsidRPr="00B12729" w:rsidRDefault="00B13D98" w:rsidP="00B12729">
            <w:pPr>
              <w:rPr>
                <w:rFonts w:ascii="Arial" w:hAnsi="Arial" w:cs="Arial"/>
                <w:sz w:val="13"/>
                <w:szCs w:val="13"/>
              </w:rPr>
            </w:pPr>
            <w:r w:rsidRPr="00B12729">
              <w:rPr>
                <w:rFonts w:ascii="Arial" w:hAnsi="Arial" w:cs="Arial"/>
                <w:sz w:val="13"/>
                <w:szCs w:val="13"/>
              </w:rPr>
              <w:t>Anapara ödemesi: 100.000.000 ABD Doları</w:t>
            </w:r>
          </w:p>
        </w:tc>
        <w:tc>
          <w:tcPr>
            <w:tcW w:w="1062" w:type="pct"/>
            <w:tcBorders>
              <w:top w:val="single" w:sz="4" w:space="0" w:color="auto"/>
              <w:left w:val="nil"/>
              <w:bottom w:val="single" w:sz="4" w:space="0" w:color="auto"/>
              <w:right w:val="single" w:sz="4" w:space="0" w:color="auto"/>
            </w:tcBorders>
          </w:tcPr>
          <w:p w14:paraId="69B76C3A" w14:textId="77777777" w:rsidR="00B13D98" w:rsidRPr="00B12729" w:rsidRDefault="00B13D98" w:rsidP="00B12729">
            <w:pPr>
              <w:rPr>
                <w:rFonts w:ascii="Arial" w:hAnsi="Arial" w:cs="Arial"/>
                <w:sz w:val="13"/>
                <w:szCs w:val="13"/>
              </w:rPr>
            </w:pPr>
            <w:r w:rsidRPr="00B12729">
              <w:rPr>
                <w:rFonts w:ascii="Arial" w:hAnsi="Arial" w:cs="Arial"/>
                <w:sz w:val="13"/>
                <w:szCs w:val="13"/>
              </w:rPr>
              <w:t>Son Ödeme Tarihi: Yok</w:t>
            </w:r>
          </w:p>
          <w:p w14:paraId="3CBFCDBA" w14:textId="77777777" w:rsidR="00B13D98" w:rsidRPr="00B12729" w:rsidRDefault="00B13D98" w:rsidP="00B12729">
            <w:pPr>
              <w:pBdr>
                <w:left w:val="single" w:sz="4" w:space="4" w:color="auto"/>
              </w:pBdr>
              <w:rPr>
                <w:rFonts w:ascii="Arial" w:hAnsi="Arial" w:cs="Arial"/>
                <w:sz w:val="13"/>
                <w:szCs w:val="13"/>
              </w:rPr>
            </w:pPr>
            <w:r w:rsidRPr="00B12729">
              <w:rPr>
                <w:rFonts w:ascii="Arial" w:hAnsi="Arial" w:cs="Arial"/>
                <w:sz w:val="13"/>
                <w:szCs w:val="13"/>
              </w:rPr>
              <w:t>İlk geri ödeme opsiyon tarihi: 20 Şubat 2023</w:t>
            </w:r>
            <w:r w:rsidRPr="00B12729">
              <w:rPr>
                <w:rFonts w:ascii="Arial" w:hAnsi="Arial" w:cs="Arial"/>
                <w:sz w:val="13"/>
                <w:szCs w:val="13"/>
              </w:rPr>
              <w:br/>
              <w:t>Kar Payı Toplam Geri Ödeme Tutarı:</w:t>
            </w:r>
          </w:p>
          <w:p w14:paraId="25443E8D" w14:textId="77777777" w:rsidR="00B13D98" w:rsidRPr="00B12729" w:rsidRDefault="00B13D98" w:rsidP="00B12729">
            <w:pPr>
              <w:pBdr>
                <w:left w:val="single" w:sz="4" w:space="4" w:color="auto"/>
              </w:pBdr>
              <w:rPr>
                <w:rFonts w:ascii="Arial" w:hAnsi="Arial" w:cs="Arial"/>
                <w:sz w:val="13"/>
                <w:szCs w:val="13"/>
              </w:rPr>
            </w:pPr>
            <w:r w:rsidRPr="00B12729">
              <w:rPr>
                <w:rFonts w:ascii="Arial" w:hAnsi="Arial" w:cs="Arial"/>
                <w:sz w:val="13"/>
                <w:szCs w:val="13"/>
              </w:rPr>
              <w:t xml:space="preserve">102.500.000 ABD Doları (ilk 5 yıl) </w:t>
            </w:r>
            <w:r w:rsidRPr="00B12729">
              <w:rPr>
                <w:rFonts w:ascii="Arial" w:hAnsi="Arial" w:cs="Arial"/>
                <w:sz w:val="13"/>
                <w:szCs w:val="13"/>
              </w:rPr>
              <w:br/>
              <w:t xml:space="preserve">117.075.500 ABD Doları (İkinci 5 Yıl) </w:t>
            </w:r>
          </w:p>
          <w:p w14:paraId="4213144E" w14:textId="3B2C05AC" w:rsidR="00B13D98" w:rsidRPr="00B12729" w:rsidRDefault="0048604C" w:rsidP="00B12729">
            <w:pPr>
              <w:rPr>
                <w:rFonts w:ascii="Arial" w:hAnsi="Arial" w:cs="Arial"/>
                <w:sz w:val="13"/>
                <w:szCs w:val="13"/>
              </w:rPr>
            </w:pPr>
            <w:r w:rsidRPr="00B12729">
              <w:rPr>
                <w:rFonts w:ascii="Arial" w:hAnsi="Arial" w:cs="Arial"/>
                <w:sz w:val="13"/>
                <w:szCs w:val="13"/>
              </w:rPr>
              <w:t>Kupon Ödeme Periyodu: 6 aylık</w:t>
            </w:r>
            <w:r w:rsidR="00B13D98" w:rsidRPr="00B12729">
              <w:rPr>
                <w:rFonts w:ascii="Arial" w:hAnsi="Arial" w:cs="Arial"/>
                <w:sz w:val="13"/>
                <w:szCs w:val="13"/>
              </w:rPr>
              <w:br/>
              <w:t>Anapara ödemesi: 205.000.000 ABD Doları</w:t>
            </w:r>
          </w:p>
        </w:tc>
      </w:tr>
      <w:tr w:rsidR="00B13D98" w:rsidRPr="00B12729" w14:paraId="093D00A0" w14:textId="70FED704" w:rsidTr="00C4647B">
        <w:trPr>
          <w:trHeight w:val="68"/>
        </w:trPr>
        <w:tc>
          <w:tcPr>
            <w:tcW w:w="1823" w:type="pct"/>
            <w:tcBorders>
              <w:bottom w:val="single" w:sz="4" w:space="0" w:color="auto"/>
            </w:tcBorders>
            <w:shd w:val="clear" w:color="auto" w:fill="auto"/>
            <w:noWrap/>
            <w:hideMark/>
          </w:tcPr>
          <w:p w14:paraId="7D3E1D55" w14:textId="77777777" w:rsidR="0076389B" w:rsidRPr="00B12729" w:rsidRDefault="0076389B" w:rsidP="00B12729">
            <w:pPr>
              <w:jc w:val="both"/>
              <w:rPr>
                <w:rFonts w:ascii="Arial" w:hAnsi="Arial" w:cs="Arial"/>
                <w:sz w:val="13"/>
                <w:szCs w:val="13"/>
              </w:rPr>
            </w:pPr>
            <w:r w:rsidRPr="00B12729">
              <w:rPr>
                <w:rFonts w:ascii="Arial" w:hAnsi="Arial" w:cs="Arial"/>
                <w:sz w:val="13"/>
                <w:szCs w:val="13"/>
              </w:rPr>
              <w:t>Müteakip geri ödeme opsiyonu tarihleri</w:t>
            </w:r>
          </w:p>
        </w:tc>
        <w:tc>
          <w:tcPr>
            <w:tcW w:w="1064" w:type="pct"/>
            <w:tcBorders>
              <w:bottom w:val="single" w:sz="4" w:space="0" w:color="auto"/>
            </w:tcBorders>
            <w:shd w:val="clear" w:color="auto" w:fill="auto"/>
            <w:noWrap/>
          </w:tcPr>
          <w:p w14:paraId="52F83991" w14:textId="77777777" w:rsidR="0076389B" w:rsidRPr="00B12729" w:rsidRDefault="0076389B" w:rsidP="00B12729">
            <w:pPr>
              <w:rPr>
                <w:rFonts w:ascii="Arial" w:hAnsi="Arial" w:cs="Arial"/>
                <w:sz w:val="13"/>
                <w:szCs w:val="13"/>
              </w:rPr>
            </w:pPr>
            <w:r w:rsidRPr="00B12729">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17C55AE7" w14:textId="77777777" w:rsidR="0076389B" w:rsidRPr="00B12729" w:rsidRDefault="0076389B" w:rsidP="00B12729">
            <w:pPr>
              <w:rPr>
                <w:rFonts w:ascii="Arial" w:hAnsi="Arial" w:cs="Arial"/>
                <w:color w:val="000000"/>
                <w:sz w:val="13"/>
                <w:szCs w:val="13"/>
              </w:rPr>
            </w:pPr>
            <w:r w:rsidRPr="00B12729">
              <w:rPr>
                <w:rFonts w:ascii="Arial" w:hAnsi="Arial" w:cs="Arial"/>
                <w:color w:val="1F497D"/>
                <w:sz w:val="13"/>
                <w:szCs w:val="13"/>
                <w:lang w:val="en-US"/>
              </w:rPr>
              <w:t>-</w:t>
            </w:r>
          </w:p>
        </w:tc>
        <w:tc>
          <w:tcPr>
            <w:tcW w:w="1062" w:type="pct"/>
            <w:tcBorders>
              <w:top w:val="single" w:sz="4" w:space="0" w:color="auto"/>
              <w:left w:val="nil"/>
              <w:bottom w:val="single" w:sz="4" w:space="0" w:color="auto"/>
              <w:right w:val="single" w:sz="4" w:space="0" w:color="auto"/>
            </w:tcBorders>
          </w:tcPr>
          <w:p w14:paraId="7B8B96C1" w14:textId="3D0C0FE8" w:rsidR="0076389B" w:rsidRPr="00B12729" w:rsidRDefault="0076389B" w:rsidP="00B12729">
            <w:pPr>
              <w:rPr>
                <w:rFonts w:ascii="Arial" w:hAnsi="Arial" w:cs="Arial"/>
                <w:color w:val="1F497D"/>
                <w:sz w:val="13"/>
                <w:szCs w:val="13"/>
                <w:lang w:val="en-US"/>
              </w:rPr>
            </w:pPr>
            <w:r w:rsidRPr="00B12729">
              <w:rPr>
                <w:rFonts w:ascii="Arial" w:hAnsi="Arial" w:cs="Arial"/>
                <w:sz w:val="13"/>
                <w:szCs w:val="13"/>
              </w:rPr>
              <w:t>-</w:t>
            </w:r>
          </w:p>
        </w:tc>
      </w:tr>
      <w:tr w:rsidR="0076389B" w:rsidRPr="00B12729" w14:paraId="336B7A39" w14:textId="3523764E" w:rsidTr="00C4647B">
        <w:trPr>
          <w:trHeight w:val="16"/>
        </w:trPr>
        <w:tc>
          <w:tcPr>
            <w:tcW w:w="3938" w:type="pct"/>
            <w:gridSpan w:val="3"/>
            <w:shd w:val="clear" w:color="auto" w:fill="auto"/>
            <w:noWrap/>
            <w:vAlign w:val="bottom"/>
          </w:tcPr>
          <w:p w14:paraId="044DB027" w14:textId="0657F4D1" w:rsidR="0076389B" w:rsidRPr="00B12729" w:rsidRDefault="0076389B" w:rsidP="00B12729">
            <w:pPr>
              <w:rPr>
                <w:rFonts w:ascii="Arial" w:hAnsi="Arial" w:cs="Arial"/>
                <w:sz w:val="13"/>
                <w:szCs w:val="13"/>
              </w:rPr>
            </w:pPr>
            <w:r w:rsidRPr="00B12729">
              <w:rPr>
                <w:rFonts w:ascii="Arial" w:hAnsi="Arial" w:cs="Arial"/>
                <w:b/>
                <w:color w:val="000000" w:themeColor="text1"/>
                <w:sz w:val="13"/>
                <w:szCs w:val="13"/>
              </w:rPr>
              <w:t>Kar Payı/temettü ödemeleri</w:t>
            </w:r>
            <w:r w:rsidRPr="00B12729">
              <w:rPr>
                <w:rFonts w:ascii="Arial" w:hAnsi="Arial" w:cs="Arial"/>
                <w:b/>
                <w:color w:val="000000" w:themeColor="text1"/>
                <w:sz w:val="13"/>
                <w:szCs w:val="13"/>
              </w:rPr>
              <w:tab/>
              <w:t xml:space="preserve">  </w:t>
            </w:r>
          </w:p>
        </w:tc>
        <w:tc>
          <w:tcPr>
            <w:tcW w:w="1062" w:type="pct"/>
          </w:tcPr>
          <w:p w14:paraId="2C7E627B" w14:textId="77777777" w:rsidR="0076389B" w:rsidRPr="00B12729" w:rsidRDefault="0076389B" w:rsidP="00B12729">
            <w:pPr>
              <w:rPr>
                <w:rFonts w:ascii="Arial" w:hAnsi="Arial" w:cs="Arial"/>
                <w:b/>
                <w:color w:val="000000" w:themeColor="text1"/>
                <w:sz w:val="13"/>
                <w:szCs w:val="13"/>
              </w:rPr>
            </w:pPr>
          </w:p>
        </w:tc>
      </w:tr>
      <w:tr w:rsidR="00B13D98" w:rsidRPr="00B12729" w14:paraId="1B03A766" w14:textId="0794E1DA" w:rsidTr="00C4647B">
        <w:trPr>
          <w:trHeight w:val="16"/>
        </w:trPr>
        <w:tc>
          <w:tcPr>
            <w:tcW w:w="1823" w:type="pct"/>
            <w:shd w:val="clear" w:color="auto" w:fill="auto"/>
            <w:noWrap/>
          </w:tcPr>
          <w:p w14:paraId="3D3C9D12" w14:textId="24FEE37F" w:rsidR="00B13D98" w:rsidRPr="00B12729" w:rsidRDefault="00B13D98" w:rsidP="00B12729">
            <w:pPr>
              <w:jc w:val="both"/>
              <w:rPr>
                <w:rFonts w:ascii="Arial" w:hAnsi="Arial" w:cs="Arial"/>
                <w:b/>
                <w:bCs/>
                <w:sz w:val="13"/>
                <w:szCs w:val="13"/>
              </w:rPr>
            </w:pPr>
            <w:bookmarkStart w:id="39" w:name="_Hlk133842458"/>
            <w:r w:rsidRPr="00B12729">
              <w:rPr>
                <w:rFonts w:ascii="Arial" w:hAnsi="Arial" w:cs="Arial"/>
                <w:sz w:val="13"/>
                <w:szCs w:val="13"/>
              </w:rPr>
              <w:t>Sabit ya da değişken Kar Payı/temettü ödemeleri</w:t>
            </w:r>
          </w:p>
        </w:tc>
        <w:tc>
          <w:tcPr>
            <w:tcW w:w="1064" w:type="pct"/>
            <w:shd w:val="clear" w:color="auto" w:fill="auto"/>
            <w:noWrap/>
          </w:tcPr>
          <w:p w14:paraId="59629680" w14:textId="77777777" w:rsidR="00B13D98" w:rsidRPr="00B12729" w:rsidRDefault="00B13D98" w:rsidP="00B12729">
            <w:pPr>
              <w:rPr>
                <w:rFonts w:ascii="Arial" w:hAnsi="Arial" w:cs="Arial"/>
                <w:sz w:val="13"/>
                <w:szCs w:val="13"/>
              </w:rPr>
            </w:pPr>
            <w:r w:rsidRPr="00B12729">
              <w:rPr>
                <w:rFonts w:ascii="Arial" w:hAnsi="Arial" w:cs="Arial"/>
                <w:sz w:val="13"/>
                <w:szCs w:val="13"/>
              </w:rPr>
              <w:t>Sabit</w:t>
            </w:r>
          </w:p>
        </w:tc>
        <w:tc>
          <w:tcPr>
            <w:tcW w:w="1049" w:type="pct"/>
            <w:tcBorders>
              <w:top w:val="single" w:sz="4" w:space="0" w:color="auto"/>
              <w:left w:val="nil"/>
              <w:bottom w:val="single" w:sz="4" w:space="0" w:color="auto"/>
              <w:right w:val="single" w:sz="4" w:space="0" w:color="auto"/>
            </w:tcBorders>
            <w:shd w:val="clear" w:color="auto" w:fill="auto"/>
          </w:tcPr>
          <w:p w14:paraId="363499F9" w14:textId="51DF6D36" w:rsidR="00B13D98" w:rsidRPr="00B12729" w:rsidRDefault="00B13D98" w:rsidP="00B12729">
            <w:pPr>
              <w:rPr>
                <w:rFonts w:ascii="Arial" w:hAnsi="Arial" w:cs="Arial"/>
                <w:color w:val="000000"/>
                <w:sz w:val="13"/>
                <w:szCs w:val="13"/>
              </w:rPr>
            </w:pPr>
            <w:r w:rsidRPr="00B12729">
              <w:rPr>
                <w:rFonts w:ascii="Arial" w:hAnsi="Arial" w:cs="Arial"/>
                <w:color w:val="000000"/>
                <w:sz w:val="13"/>
                <w:szCs w:val="13"/>
              </w:rPr>
              <w:t>Sabit</w:t>
            </w:r>
          </w:p>
        </w:tc>
        <w:tc>
          <w:tcPr>
            <w:tcW w:w="1062" w:type="pct"/>
            <w:tcBorders>
              <w:top w:val="single" w:sz="4" w:space="0" w:color="auto"/>
              <w:left w:val="nil"/>
              <w:bottom w:val="single" w:sz="4" w:space="0" w:color="auto"/>
              <w:right w:val="single" w:sz="4" w:space="0" w:color="auto"/>
            </w:tcBorders>
          </w:tcPr>
          <w:p w14:paraId="75A92183" w14:textId="51A4FCDC" w:rsidR="00B13D98" w:rsidRPr="00B12729" w:rsidRDefault="00B13D98" w:rsidP="00B12729">
            <w:pPr>
              <w:rPr>
                <w:rFonts w:ascii="Arial" w:hAnsi="Arial" w:cs="Arial"/>
                <w:color w:val="000000"/>
                <w:sz w:val="13"/>
                <w:szCs w:val="13"/>
              </w:rPr>
            </w:pPr>
            <w:r w:rsidRPr="00B12729">
              <w:rPr>
                <w:rFonts w:ascii="Arial" w:hAnsi="Arial" w:cs="Arial"/>
                <w:sz w:val="13"/>
                <w:szCs w:val="13"/>
              </w:rPr>
              <w:t>Sabit</w:t>
            </w:r>
          </w:p>
        </w:tc>
      </w:tr>
      <w:tr w:rsidR="00B13D98" w:rsidRPr="00B12729" w14:paraId="1D7470C7" w14:textId="74779D11" w:rsidTr="00C4647B">
        <w:trPr>
          <w:trHeight w:val="16"/>
        </w:trPr>
        <w:tc>
          <w:tcPr>
            <w:tcW w:w="1823" w:type="pct"/>
            <w:shd w:val="clear" w:color="auto" w:fill="auto"/>
            <w:noWrap/>
          </w:tcPr>
          <w:p w14:paraId="7639A188" w14:textId="77777777" w:rsidR="00B13D98" w:rsidRPr="00B12729" w:rsidRDefault="00B13D98" w:rsidP="00B12729">
            <w:pPr>
              <w:jc w:val="both"/>
              <w:rPr>
                <w:rFonts w:ascii="Arial" w:hAnsi="Arial" w:cs="Arial"/>
                <w:sz w:val="13"/>
                <w:szCs w:val="13"/>
              </w:rPr>
            </w:pPr>
            <w:r w:rsidRPr="00B12729">
              <w:rPr>
                <w:rFonts w:ascii="Arial" w:hAnsi="Arial" w:cs="Arial"/>
                <w:sz w:val="13"/>
                <w:szCs w:val="13"/>
              </w:rPr>
              <w:t>Kar Payı oranı ve Kar Payı oranına ilişkin endeks değeri</w:t>
            </w:r>
          </w:p>
        </w:tc>
        <w:tc>
          <w:tcPr>
            <w:tcW w:w="1064" w:type="pct"/>
            <w:shd w:val="clear" w:color="auto" w:fill="auto"/>
            <w:noWrap/>
          </w:tcPr>
          <w:p w14:paraId="1BF6E86D" w14:textId="05B9485F" w:rsidR="00B13D98" w:rsidRPr="00B12729" w:rsidRDefault="00B13D98" w:rsidP="00B12729">
            <w:pPr>
              <w:rPr>
                <w:rFonts w:ascii="Arial" w:hAnsi="Arial" w:cs="Arial"/>
                <w:sz w:val="13"/>
                <w:szCs w:val="13"/>
              </w:rPr>
            </w:pPr>
            <w:r w:rsidRPr="00B12729">
              <w:rPr>
                <w:rFonts w:ascii="Arial" w:hAnsi="Arial" w:cs="Arial"/>
                <w:sz w:val="13"/>
                <w:szCs w:val="13"/>
              </w:rPr>
              <w:t>%9,371 (ilk 5 yıl: %10,50)</w:t>
            </w:r>
          </w:p>
        </w:tc>
        <w:tc>
          <w:tcPr>
            <w:tcW w:w="1049" w:type="pct"/>
            <w:tcBorders>
              <w:top w:val="single" w:sz="4" w:space="0" w:color="auto"/>
              <w:left w:val="nil"/>
              <w:bottom w:val="single" w:sz="4" w:space="0" w:color="auto"/>
              <w:right w:val="single" w:sz="4" w:space="0" w:color="auto"/>
            </w:tcBorders>
            <w:shd w:val="clear" w:color="auto" w:fill="auto"/>
          </w:tcPr>
          <w:p w14:paraId="6A3F678D" w14:textId="2BD6F5A7" w:rsidR="00B13D98" w:rsidRPr="00B12729" w:rsidRDefault="00B13D98" w:rsidP="00B12729">
            <w:pPr>
              <w:rPr>
                <w:rFonts w:ascii="Arial" w:hAnsi="Arial" w:cs="Arial"/>
                <w:color w:val="000000"/>
                <w:sz w:val="13"/>
                <w:szCs w:val="13"/>
              </w:rPr>
            </w:pPr>
            <w:r w:rsidRPr="00B12729">
              <w:rPr>
                <w:rFonts w:ascii="Arial" w:hAnsi="Arial" w:cs="Arial"/>
                <w:color w:val="000000"/>
                <w:sz w:val="13"/>
                <w:szCs w:val="13"/>
              </w:rPr>
              <w:t>%1</w:t>
            </w:r>
            <w:r w:rsidR="00B353B7" w:rsidRPr="00B12729">
              <w:rPr>
                <w:rFonts w:ascii="Arial" w:hAnsi="Arial" w:cs="Arial"/>
                <w:color w:val="000000"/>
                <w:sz w:val="13"/>
                <w:szCs w:val="13"/>
              </w:rPr>
              <w:t>0</w:t>
            </w:r>
          </w:p>
        </w:tc>
        <w:tc>
          <w:tcPr>
            <w:tcW w:w="1062" w:type="pct"/>
            <w:tcBorders>
              <w:top w:val="single" w:sz="4" w:space="0" w:color="auto"/>
              <w:left w:val="nil"/>
              <w:bottom w:val="single" w:sz="4" w:space="0" w:color="auto"/>
              <w:right w:val="single" w:sz="4" w:space="0" w:color="auto"/>
            </w:tcBorders>
          </w:tcPr>
          <w:p w14:paraId="2BD18665" w14:textId="0EE8ECA1" w:rsidR="00B13D98" w:rsidRPr="00B12729" w:rsidRDefault="00444E86" w:rsidP="00B12729">
            <w:pPr>
              <w:rPr>
                <w:rFonts w:ascii="Arial" w:hAnsi="Arial" w:cs="Arial"/>
                <w:color w:val="000000"/>
                <w:sz w:val="13"/>
                <w:szCs w:val="13"/>
              </w:rPr>
            </w:pPr>
            <w:r w:rsidRPr="00B12729">
              <w:rPr>
                <w:rFonts w:ascii="Arial" w:hAnsi="Arial" w:cs="Arial"/>
                <w:color w:val="000000"/>
                <w:sz w:val="13"/>
                <w:szCs w:val="13"/>
              </w:rPr>
              <w:t>%10</w:t>
            </w:r>
            <w:r w:rsidR="00432D0E" w:rsidRPr="00B12729">
              <w:rPr>
                <w:rFonts w:ascii="Arial" w:hAnsi="Arial" w:cs="Arial"/>
                <w:color w:val="000000"/>
                <w:sz w:val="13"/>
                <w:szCs w:val="13"/>
              </w:rPr>
              <w:t xml:space="preserve"> </w:t>
            </w:r>
            <w:r w:rsidR="00432D0E" w:rsidRPr="00B12729">
              <w:rPr>
                <w:rFonts w:ascii="Arial" w:hAnsi="Arial" w:cs="Arial"/>
                <w:sz w:val="13"/>
                <w:szCs w:val="13"/>
              </w:rPr>
              <w:t>(ikinci 5 yıl: %11,422)</w:t>
            </w:r>
          </w:p>
        </w:tc>
      </w:tr>
      <w:bookmarkEnd w:id="39"/>
      <w:tr w:rsidR="00B13D98" w:rsidRPr="00B12729" w14:paraId="7F445F99" w14:textId="201D95DA" w:rsidTr="00C4647B">
        <w:trPr>
          <w:trHeight w:val="16"/>
        </w:trPr>
        <w:tc>
          <w:tcPr>
            <w:tcW w:w="1823" w:type="pct"/>
            <w:shd w:val="clear" w:color="auto" w:fill="auto"/>
            <w:noWrap/>
          </w:tcPr>
          <w:p w14:paraId="171752FE" w14:textId="77777777" w:rsidR="00B13D98" w:rsidRPr="00B12729" w:rsidRDefault="00B13D98" w:rsidP="00B12729">
            <w:pPr>
              <w:jc w:val="both"/>
              <w:rPr>
                <w:rFonts w:ascii="Arial" w:hAnsi="Arial" w:cs="Arial"/>
                <w:sz w:val="13"/>
                <w:szCs w:val="13"/>
              </w:rPr>
            </w:pPr>
            <w:r w:rsidRPr="00B12729">
              <w:rPr>
                <w:rFonts w:ascii="Arial" w:hAnsi="Arial" w:cs="Arial"/>
                <w:sz w:val="13"/>
                <w:szCs w:val="13"/>
              </w:rPr>
              <w:t xml:space="preserve">Temettü ödemesini durduran herhangi bir kısıtlamanın var olup olmadığı </w:t>
            </w:r>
          </w:p>
        </w:tc>
        <w:tc>
          <w:tcPr>
            <w:tcW w:w="1064" w:type="pct"/>
            <w:shd w:val="clear" w:color="auto" w:fill="auto"/>
            <w:noWrap/>
          </w:tcPr>
          <w:p w14:paraId="74D7A5CC" w14:textId="77777777" w:rsidR="00B13D98" w:rsidRPr="00B12729" w:rsidRDefault="00B13D98" w:rsidP="00B12729">
            <w:pPr>
              <w:rPr>
                <w:rFonts w:ascii="Arial" w:hAnsi="Arial" w:cs="Arial"/>
                <w:sz w:val="13"/>
                <w:szCs w:val="13"/>
              </w:rPr>
            </w:pPr>
            <w:r w:rsidRPr="00B12729">
              <w:rPr>
                <w:rFonts w:ascii="Arial" w:hAnsi="Arial" w:cs="Arial"/>
                <w:sz w:val="13"/>
                <w:szCs w:val="13"/>
              </w:rPr>
              <w:t>BDDK tebliğ ve yönetmeliklerine uygun olarak ödenebilir</w:t>
            </w:r>
          </w:p>
        </w:tc>
        <w:tc>
          <w:tcPr>
            <w:tcW w:w="1049" w:type="pct"/>
            <w:tcBorders>
              <w:top w:val="single" w:sz="4" w:space="0" w:color="auto"/>
              <w:left w:val="nil"/>
              <w:bottom w:val="single" w:sz="4" w:space="0" w:color="auto"/>
              <w:right w:val="single" w:sz="4" w:space="0" w:color="auto"/>
            </w:tcBorders>
            <w:shd w:val="clear" w:color="auto" w:fill="auto"/>
          </w:tcPr>
          <w:p w14:paraId="100086E9" w14:textId="528735FD" w:rsidR="00B13D98" w:rsidRPr="00B12729" w:rsidRDefault="00B13D98" w:rsidP="00B12729">
            <w:pPr>
              <w:rPr>
                <w:rFonts w:ascii="Arial" w:hAnsi="Arial" w:cs="Arial"/>
                <w:color w:val="000000"/>
                <w:sz w:val="13"/>
                <w:szCs w:val="13"/>
              </w:rPr>
            </w:pPr>
            <w:r w:rsidRPr="00B12729">
              <w:rPr>
                <w:rFonts w:ascii="Arial" w:hAnsi="Arial" w:cs="Arial"/>
                <w:color w:val="000000"/>
                <w:sz w:val="13"/>
                <w:szCs w:val="13"/>
              </w:rPr>
              <w:t>BDDK tebliğ ve yönetmeliklerine uygun olarak ödenebilir</w:t>
            </w:r>
          </w:p>
        </w:tc>
        <w:tc>
          <w:tcPr>
            <w:tcW w:w="1062" w:type="pct"/>
            <w:tcBorders>
              <w:top w:val="single" w:sz="4" w:space="0" w:color="auto"/>
              <w:left w:val="nil"/>
              <w:bottom w:val="single" w:sz="4" w:space="0" w:color="auto"/>
              <w:right w:val="single" w:sz="4" w:space="0" w:color="auto"/>
            </w:tcBorders>
          </w:tcPr>
          <w:p w14:paraId="2A0A98C6" w14:textId="355968C7" w:rsidR="00B13D98" w:rsidRPr="00B12729" w:rsidRDefault="00B13D98" w:rsidP="00B12729">
            <w:pPr>
              <w:rPr>
                <w:rFonts w:ascii="Arial" w:hAnsi="Arial" w:cs="Arial"/>
                <w:color w:val="000000"/>
                <w:sz w:val="13"/>
                <w:szCs w:val="13"/>
              </w:rPr>
            </w:pPr>
            <w:r w:rsidRPr="00B12729">
              <w:rPr>
                <w:rFonts w:ascii="Arial" w:hAnsi="Arial" w:cs="Arial"/>
                <w:sz w:val="13"/>
                <w:szCs w:val="13"/>
              </w:rPr>
              <w:t>BDDK tebliğ ve yönetmeliklerine uygun olarak ödenebilir</w:t>
            </w:r>
          </w:p>
        </w:tc>
      </w:tr>
      <w:tr w:rsidR="00B13D98" w:rsidRPr="00B12729" w14:paraId="15015C9A" w14:textId="7393AFD4" w:rsidTr="00C4647B">
        <w:trPr>
          <w:trHeight w:val="16"/>
        </w:trPr>
        <w:tc>
          <w:tcPr>
            <w:tcW w:w="1823" w:type="pct"/>
            <w:shd w:val="clear" w:color="auto" w:fill="auto"/>
            <w:noWrap/>
          </w:tcPr>
          <w:p w14:paraId="7D14714E" w14:textId="77777777" w:rsidR="00B13D98" w:rsidRPr="00B12729" w:rsidRDefault="00B13D98" w:rsidP="00B12729">
            <w:pPr>
              <w:jc w:val="both"/>
              <w:rPr>
                <w:rFonts w:ascii="Arial" w:hAnsi="Arial" w:cs="Arial"/>
                <w:sz w:val="13"/>
                <w:szCs w:val="13"/>
              </w:rPr>
            </w:pPr>
            <w:r w:rsidRPr="00B12729">
              <w:rPr>
                <w:rFonts w:ascii="Arial" w:hAnsi="Arial" w:cs="Arial"/>
                <w:sz w:val="13"/>
                <w:szCs w:val="13"/>
              </w:rPr>
              <w:t xml:space="preserve">Tamamen isteğe bağlı, kısmen isteğe bağlı ya da mecburi olma özelliği </w:t>
            </w:r>
          </w:p>
        </w:tc>
        <w:tc>
          <w:tcPr>
            <w:tcW w:w="1064" w:type="pct"/>
            <w:shd w:val="clear" w:color="auto" w:fill="auto"/>
            <w:noWrap/>
          </w:tcPr>
          <w:p w14:paraId="144BBFF0" w14:textId="77777777" w:rsidR="00B13D98" w:rsidRPr="00B12729" w:rsidRDefault="00B13D98" w:rsidP="00B12729">
            <w:pPr>
              <w:rPr>
                <w:rFonts w:ascii="Arial" w:hAnsi="Arial" w:cs="Arial"/>
                <w:sz w:val="13"/>
                <w:szCs w:val="13"/>
              </w:rPr>
            </w:pPr>
            <w:r w:rsidRPr="00B12729">
              <w:rPr>
                <w:rFonts w:ascii="Arial" w:hAnsi="Arial" w:cs="Arial"/>
                <w:sz w:val="13"/>
                <w:szCs w:val="13"/>
              </w:rPr>
              <w:t>Mecburi</w:t>
            </w:r>
          </w:p>
        </w:tc>
        <w:tc>
          <w:tcPr>
            <w:tcW w:w="1049" w:type="pct"/>
            <w:tcBorders>
              <w:top w:val="single" w:sz="4" w:space="0" w:color="auto"/>
              <w:left w:val="nil"/>
              <w:bottom w:val="single" w:sz="4" w:space="0" w:color="auto"/>
              <w:right w:val="single" w:sz="4" w:space="0" w:color="auto"/>
            </w:tcBorders>
            <w:shd w:val="clear" w:color="auto" w:fill="auto"/>
          </w:tcPr>
          <w:p w14:paraId="390F24BE" w14:textId="29E24C7F" w:rsidR="00B13D98" w:rsidRPr="00B12729" w:rsidRDefault="001B28EB" w:rsidP="00B12729">
            <w:pPr>
              <w:rPr>
                <w:rFonts w:ascii="Arial" w:hAnsi="Arial" w:cs="Arial"/>
                <w:color w:val="000000"/>
                <w:sz w:val="13"/>
                <w:szCs w:val="13"/>
              </w:rPr>
            </w:pPr>
            <w:r w:rsidRPr="00B12729">
              <w:rPr>
                <w:rFonts w:ascii="Arial" w:hAnsi="Arial" w:cs="Arial"/>
                <w:color w:val="000000"/>
                <w:sz w:val="13"/>
                <w:szCs w:val="13"/>
              </w:rPr>
              <w:t>Mecburi</w:t>
            </w:r>
          </w:p>
        </w:tc>
        <w:tc>
          <w:tcPr>
            <w:tcW w:w="1062" w:type="pct"/>
            <w:tcBorders>
              <w:top w:val="single" w:sz="4" w:space="0" w:color="auto"/>
              <w:left w:val="nil"/>
              <w:bottom w:val="single" w:sz="4" w:space="0" w:color="auto"/>
              <w:right w:val="single" w:sz="4" w:space="0" w:color="auto"/>
            </w:tcBorders>
          </w:tcPr>
          <w:p w14:paraId="03CD584C" w14:textId="7FA24D56" w:rsidR="00B13D98" w:rsidRPr="00B12729" w:rsidRDefault="001B28EB" w:rsidP="00B12729">
            <w:pPr>
              <w:rPr>
                <w:rFonts w:ascii="Arial" w:hAnsi="Arial" w:cs="Arial"/>
                <w:color w:val="000000"/>
                <w:sz w:val="13"/>
                <w:szCs w:val="13"/>
              </w:rPr>
            </w:pPr>
            <w:r w:rsidRPr="00B12729">
              <w:rPr>
                <w:rFonts w:ascii="Arial" w:hAnsi="Arial" w:cs="Arial"/>
                <w:sz w:val="13"/>
                <w:szCs w:val="13"/>
              </w:rPr>
              <w:t>İsteğe Bağlı</w:t>
            </w:r>
          </w:p>
        </w:tc>
      </w:tr>
      <w:tr w:rsidR="00B13D98" w:rsidRPr="00B12729" w14:paraId="4CE8F292" w14:textId="77C10DE2" w:rsidTr="00C4647B">
        <w:trPr>
          <w:trHeight w:val="16"/>
        </w:trPr>
        <w:tc>
          <w:tcPr>
            <w:tcW w:w="1823" w:type="pct"/>
            <w:shd w:val="clear" w:color="auto" w:fill="auto"/>
            <w:noWrap/>
          </w:tcPr>
          <w:p w14:paraId="704A2FAC" w14:textId="77777777" w:rsidR="00B13D98" w:rsidRPr="00B12729" w:rsidRDefault="00B13D98" w:rsidP="00B12729">
            <w:pPr>
              <w:jc w:val="both"/>
              <w:rPr>
                <w:rFonts w:ascii="Arial" w:hAnsi="Arial" w:cs="Arial"/>
                <w:sz w:val="13"/>
                <w:szCs w:val="13"/>
              </w:rPr>
            </w:pPr>
            <w:r w:rsidRPr="00B12729">
              <w:rPr>
                <w:rFonts w:ascii="Arial" w:hAnsi="Arial" w:cs="Arial"/>
                <w:sz w:val="13"/>
                <w:szCs w:val="13"/>
              </w:rPr>
              <w:t xml:space="preserve">Kar Payı artırımı gibi geri ödemeyi teşvik edecek bir unsurun olup olmadığı </w:t>
            </w:r>
          </w:p>
        </w:tc>
        <w:tc>
          <w:tcPr>
            <w:tcW w:w="1064" w:type="pct"/>
            <w:shd w:val="clear" w:color="auto" w:fill="auto"/>
            <w:noWrap/>
          </w:tcPr>
          <w:p w14:paraId="6913CE5F" w14:textId="77777777" w:rsidR="00B13D98" w:rsidRPr="00B12729" w:rsidRDefault="00B13D98" w:rsidP="00B12729">
            <w:pPr>
              <w:rPr>
                <w:rFonts w:ascii="Arial" w:hAnsi="Arial" w:cs="Arial"/>
                <w:sz w:val="13"/>
                <w:szCs w:val="13"/>
              </w:rPr>
            </w:pPr>
            <w:r w:rsidRPr="00B12729">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37E0FA23" w14:textId="6472943C" w:rsidR="00B13D98" w:rsidRPr="00B12729" w:rsidRDefault="00B13D98" w:rsidP="00B12729">
            <w:pPr>
              <w:rPr>
                <w:rFonts w:ascii="Arial" w:hAnsi="Arial" w:cs="Arial"/>
                <w:color w:val="000000"/>
                <w:sz w:val="13"/>
                <w:szCs w:val="13"/>
              </w:rPr>
            </w:pPr>
            <w:r w:rsidRPr="00B12729">
              <w:rPr>
                <w:rFonts w:ascii="Arial" w:hAnsi="Arial" w:cs="Arial"/>
                <w:color w:val="000000"/>
                <w:sz w:val="13"/>
                <w:szCs w:val="13"/>
              </w:rPr>
              <w:t>-</w:t>
            </w:r>
          </w:p>
        </w:tc>
        <w:tc>
          <w:tcPr>
            <w:tcW w:w="1062" w:type="pct"/>
            <w:tcBorders>
              <w:top w:val="single" w:sz="4" w:space="0" w:color="auto"/>
              <w:left w:val="nil"/>
              <w:bottom w:val="single" w:sz="4" w:space="0" w:color="auto"/>
              <w:right w:val="single" w:sz="4" w:space="0" w:color="auto"/>
            </w:tcBorders>
          </w:tcPr>
          <w:p w14:paraId="443E92BC" w14:textId="4C7F693D" w:rsidR="00B13D98" w:rsidRPr="00B12729" w:rsidRDefault="00B13D98" w:rsidP="00B12729">
            <w:pPr>
              <w:rPr>
                <w:rFonts w:ascii="Arial" w:hAnsi="Arial" w:cs="Arial"/>
                <w:color w:val="000000"/>
                <w:sz w:val="13"/>
                <w:szCs w:val="13"/>
              </w:rPr>
            </w:pPr>
            <w:r w:rsidRPr="00B12729">
              <w:rPr>
                <w:rFonts w:ascii="Arial" w:hAnsi="Arial" w:cs="Arial"/>
                <w:sz w:val="13"/>
                <w:szCs w:val="13"/>
              </w:rPr>
              <w:t>-</w:t>
            </w:r>
          </w:p>
        </w:tc>
      </w:tr>
      <w:tr w:rsidR="00B13D98" w:rsidRPr="00B12729" w14:paraId="4ED4F31C" w14:textId="2F90050C" w:rsidTr="00C4647B">
        <w:trPr>
          <w:trHeight w:val="16"/>
        </w:trPr>
        <w:tc>
          <w:tcPr>
            <w:tcW w:w="1823" w:type="pct"/>
            <w:tcBorders>
              <w:bottom w:val="single" w:sz="4" w:space="0" w:color="auto"/>
            </w:tcBorders>
            <w:shd w:val="clear" w:color="auto" w:fill="auto"/>
            <w:noWrap/>
          </w:tcPr>
          <w:p w14:paraId="1FAEAD6C" w14:textId="77777777" w:rsidR="00B13D98" w:rsidRPr="00B12729" w:rsidRDefault="00B13D98" w:rsidP="00B12729">
            <w:pPr>
              <w:jc w:val="both"/>
              <w:rPr>
                <w:rFonts w:ascii="Arial" w:hAnsi="Arial" w:cs="Arial"/>
                <w:sz w:val="13"/>
                <w:szCs w:val="13"/>
              </w:rPr>
            </w:pPr>
            <w:r w:rsidRPr="00B12729">
              <w:rPr>
                <w:rFonts w:ascii="Arial" w:hAnsi="Arial" w:cs="Arial"/>
                <w:sz w:val="13"/>
                <w:szCs w:val="13"/>
              </w:rPr>
              <w:t>Birikimsiz ya da birikimli olma özelliği</w:t>
            </w:r>
          </w:p>
        </w:tc>
        <w:tc>
          <w:tcPr>
            <w:tcW w:w="1064" w:type="pct"/>
            <w:tcBorders>
              <w:bottom w:val="single" w:sz="4" w:space="0" w:color="auto"/>
            </w:tcBorders>
            <w:shd w:val="clear" w:color="auto" w:fill="auto"/>
            <w:noWrap/>
          </w:tcPr>
          <w:p w14:paraId="0B3FCEAC" w14:textId="2C0B9578" w:rsidR="00B13D98" w:rsidRPr="00B12729" w:rsidRDefault="00B13D98" w:rsidP="00B12729">
            <w:pPr>
              <w:rPr>
                <w:rFonts w:ascii="Arial" w:hAnsi="Arial" w:cs="Arial"/>
                <w:sz w:val="13"/>
                <w:szCs w:val="13"/>
              </w:rPr>
            </w:pPr>
            <w:r w:rsidRPr="00B12729">
              <w:rPr>
                <w:rFonts w:ascii="Arial" w:hAnsi="Arial" w:cs="Arial"/>
                <w:sz w:val="13"/>
                <w:szCs w:val="13"/>
              </w:rPr>
              <w:t>Birikimli</w:t>
            </w:r>
          </w:p>
        </w:tc>
        <w:tc>
          <w:tcPr>
            <w:tcW w:w="1049" w:type="pct"/>
            <w:tcBorders>
              <w:top w:val="single" w:sz="4" w:space="0" w:color="auto"/>
              <w:left w:val="nil"/>
              <w:bottom w:val="single" w:sz="4" w:space="0" w:color="auto"/>
              <w:right w:val="single" w:sz="4" w:space="0" w:color="auto"/>
            </w:tcBorders>
            <w:shd w:val="clear" w:color="auto" w:fill="auto"/>
          </w:tcPr>
          <w:p w14:paraId="29E84612" w14:textId="118C961F" w:rsidR="00B13D98" w:rsidRPr="00B12729" w:rsidRDefault="00B13D98" w:rsidP="00B12729">
            <w:pPr>
              <w:rPr>
                <w:rFonts w:ascii="Arial" w:hAnsi="Arial" w:cs="Arial"/>
                <w:color w:val="000000"/>
                <w:sz w:val="13"/>
                <w:szCs w:val="13"/>
              </w:rPr>
            </w:pPr>
            <w:r w:rsidRPr="00B12729">
              <w:rPr>
                <w:rFonts w:ascii="Arial" w:hAnsi="Arial" w:cs="Arial"/>
                <w:color w:val="000000"/>
                <w:sz w:val="13"/>
                <w:szCs w:val="13"/>
              </w:rPr>
              <w:t>Birikim</w:t>
            </w:r>
            <w:r w:rsidR="00C213D2" w:rsidRPr="00B12729">
              <w:rPr>
                <w:rFonts w:ascii="Arial" w:hAnsi="Arial" w:cs="Arial"/>
                <w:color w:val="000000"/>
                <w:sz w:val="13"/>
                <w:szCs w:val="13"/>
              </w:rPr>
              <w:t>li</w:t>
            </w:r>
          </w:p>
        </w:tc>
        <w:tc>
          <w:tcPr>
            <w:tcW w:w="1062" w:type="pct"/>
            <w:tcBorders>
              <w:top w:val="single" w:sz="4" w:space="0" w:color="auto"/>
              <w:left w:val="nil"/>
              <w:bottom w:val="single" w:sz="4" w:space="0" w:color="auto"/>
              <w:right w:val="single" w:sz="4" w:space="0" w:color="auto"/>
            </w:tcBorders>
          </w:tcPr>
          <w:p w14:paraId="431E7387" w14:textId="3CF0951F" w:rsidR="00B13D98" w:rsidRPr="00B12729" w:rsidRDefault="00B13D98" w:rsidP="00B12729">
            <w:pPr>
              <w:rPr>
                <w:rFonts w:ascii="Arial" w:hAnsi="Arial" w:cs="Arial"/>
                <w:color w:val="000000"/>
                <w:sz w:val="13"/>
                <w:szCs w:val="13"/>
              </w:rPr>
            </w:pPr>
            <w:r w:rsidRPr="00B12729">
              <w:rPr>
                <w:rFonts w:ascii="Arial" w:hAnsi="Arial" w:cs="Arial"/>
                <w:sz w:val="13"/>
                <w:szCs w:val="13"/>
              </w:rPr>
              <w:t>Birikim</w:t>
            </w:r>
            <w:r w:rsidR="00C213D2" w:rsidRPr="00B12729">
              <w:rPr>
                <w:rFonts w:ascii="Arial" w:hAnsi="Arial" w:cs="Arial"/>
                <w:sz w:val="13"/>
                <w:szCs w:val="13"/>
              </w:rPr>
              <w:t>siz</w:t>
            </w:r>
          </w:p>
        </w:tc>
      </w:tr>
      <w:tr w:rsidR="00B13D98" w:rsidRPr="00B12729" w14:paraId="3EA02419" w14:textId="0242D78A" w:rsidTr="00C4647B">
        <w:trPr>
          <w:trHeight w:val="16"/>
        </w:trPr>
        <w:tc>
          <w:tcPr>
            <w:tcW w:w="1823" w:type="pct"/>
            <w:tcBorders>
              <w:top w:val="single" w:sz="4" w:space="0" w:color="auto"/>
              <w:right w:val="nil"/>
            </w:tcBorders>
            <w:shd w:val="clear" w:color="auto" w:fill="auto"/>
            <w:noWrap/>
            <w:vAlign w:val="bottom"/>
          </w:tcPr>
          <w:p w14:paraId="5A7F5974" w14:textId="77777777" w:rsidR="00B13D98" w:rsidRPr="00B12729" w:rsidRDefault="00B13D98" w:rsidP="00B12729">
            <w:pPr>
              <w:rPr>
                <w:rFonts w:ascii="Arial" w:hAnsi="Arial" w:cs="Arial"/>
                <w:sz w:val="13"/>
                <w:szCs w:val="13"/>
              </w:rPr>
            </w:pPr>
            <w:r w:rsidRPr="00B12729">
              <w:rPr>
                <w:rFonts w:ascii="Arial" w:hAnsi="Arial" w:cs="Arial"/>
                <w:b/>
                <w:bCs/>
                <w:sz w:val="13"/>
                <w:szCs w:val="13"/>
              </w:rPr>
              <w:t>Hisse senedine dönüştürülebilme özelliği</w:t>
            </w:r>
          </w:p>
        </w:tc>
        <w:tc>
          <w:tcPr>
            <w:tcW w:w="1064" w:type="pct"/>
            <w:tcBorders>
              <w:top w:val="single" w:sz="4" w:space="0" w:color="auto"/>
              <w:left w:val="nil"/>
              <w:right w:val="nil"/>
            </w:tcBorders>
            <w:shd w:val="clear" w:color="auto" w:fill="auto"/>
            <w:noWrap/>
            <w:vAlign w:val="bottom"/>
          </w:tcPr>
          <w:p w14:paraId="6297A0A3" w14:textId="77777777" w:rsidR="00B13D98" w:rsidRPr="00B12729" w:rsidRDefault="00B13D98" w:rsidP="00B12729">
            <w:pPr>
              <w:rPr>
                <w:rFonts w:ascii="Arial" w:hAnsi="Arial" w:cs="Arial"/>
                <w:sz w:val="13"/>
                <w:szCs w:val="13"/>
              </w:rPr>
            </w:pPr>
          </w:p>
        </w:tc>
        <w:tc>
          <w:tcPr>
            <w:tcW w:w="1049" w:type="pct"/>
            <w:tcBorders>
              <w:top w:val="single" w:sz="4" w:space="0" w:color="auto"/>
              <w:left w:val="nil"/>
              <w:bottom w:val="single" w:sz="4" w:space="0" w:color="auto"/>
              <w:right w:val="single" w:sz="4" w:space="0" w:color="auto"/>
            </w:tcBorders>
            <w:shd w:val="clear" w:color="auto" w:fill="auto"/>
          </w:tcPr>
          <w:p w14:paraId="6DFA83D3" w14:textId="77777777" w:rsidR="00B13D98" w:rsidRPr="00B12729" w:rsidRDefault="00B13D98" w:rsidP="00B12729">
            <w:pPr>
              <w:rPr>
                <w:rFonts w:ascii="Arial" w:hAnsi="Arial" w:cs="Arial"/>
                <w:sz w:val="13"/>
                <w:szCs w:val="13"/>
              </w:rPr>
            </w:pPr>
          </w:p>
        </w:tc>
        <w:tc>
          <w:tcPr>
            <w:tcW w:w="1062" w:type="pct"/>
            <w:tcBorders>
              <w:top w:val="single" w:sz="4" w:space="0" w:color="auto"/>
              <w:left w:val="nil"/>
              <w:bottom w:val="single" w:sz="4" w:space="0" w:color="auto"/>
              <w:right w:val="single" w:sz="4" w:space="0" w:color="auto"/>
            </w:tcBorders>
          </w:tcPr>
          <w:p w14:paraId="59538646" w14:textId="77777777" w:rsidR="00B13D98" w:rsidRPr="00B12729" w:rsidRDefault="00B13D98" w:rsidP="00B12729">
            <w:pPr>
              <w:rPr>
                <w:rFonts w:ascii="Arial" w:hAnsi="Arial" w:cs="Arial"/>
                <w:sz w:val="13"/>
                <w:szCs w:val="13"/>
              </w:rPr>
            </w:pPr>
          </w:p>
        </w:tc>
      </w:tr>
      <w:tr w:rsidR="00B13D98" w:rsidRPr="00B12729" w14:paraId="4B5CA172" w14:textId="74530DA9" w:rsidTr="00C4647B">
        <w:trPr>
          <w:trHeight w:val="16"/>
        </w:trPr>
        <w:tc>
          <w:tcPr>
            <w:tcW w:w="1823" w:type="pct"/>
            <w:shd w:val="clear" w:color="auto" w:fill="auto"/>
            <w:noWrap/>
          </w:tcPr>
          <w:p w14:paraId="2095A308" w14:textId="77777777" w:rsidR="00B13D98" w:rsidRPr="00B12729" w:rsidRDefault="00B13D98" w:rsidP="00B12729">
            <w:pPr>
              <w:rPr>
                <w:rFonts w:ascii="Arial" w:hAnsi="Arial" w:cs="Arial"/>
                <w:b/>
                <w:bCs/>
                <w:sz w:val="13"/>
                <w:szCs w:val="13"/>
              </w:rPr>
            </w:pPr>
            <w:r w:rsidRPr="00B12729">
              <w:rPr>
                <w:rFonts w:ascii="Arial" w:hAnsi="Arial" w:cs="Arial"/>
                <w:sz w:val="13"/>
                <w:szCs w:val="13"/>
              </w:rPr>
              <w:t xml:space="preserve">Hisse senedine dönüştürülebilirse, dönüştürmeye sebep olacak tetikleyici olay/olaylar </w:t>
            </w:r>
          </w:p>
        </w:tc>
        <w:tc>
          <w:tcPr>
            <w:tcW w:w="1064" w:type="pct"/>
            <w:shd w:val="clear" w:color="auto" w:fill="auto"/>
            <w:noWrap/>
          </w:tcPr>
          <w:p w14:paraId="279C3C7B" w14:textId="370F14A6"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c>
          <w:tcPr>
            <w:tcW w:w="1049" w:type="pct"/>
            <w:tcBorders>
              <w:top w:val="single" w:sz="4" w:space="0" w:color="auto"/>
              <w:left w:val="nil"/>
              <w:bottom w:val="single" w:sz="4" w:space="0" w:color="auto"/>
              <w:right w:val="single" w:sz="4" w:space="0" w:color="auto"/>
            </w:tcBorders>
            <w:shd w:val="clear" w:color="auto" w:fill="auto"/>
          </w:tcPr>
          <w:p w14:paraId="2FC8F49B" w14:textId="1BDAF88D"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c>
          <w:tcPr>
            <w:tcW w:w="1062" w:type="pct"/>
            <w:tcBorders>
              <w:top w:val="single" w:sz="4" w:space="0" w:color="auto"/>
              <w:left w:val="nil"/>
              <w:bottom w:val="single" w:sz="4" w:space="0" w:color="auto"/>
              <w:right w:val="single" w:sz="4" w:space="0" w:color="auto"/>
            </w:tcBorders>
          </w:tcPr>
          <w:p w14:paraId="31400242" w14:textId="2D60A7C5"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r>
      <w:tr w:rsidR="00B13D98" w:rsidRPr="00B12729" w14:paraId="447F06EA" w14:textId="7FA36D2C" w:rsidTr="00C4647B">
        <w:trPr>
          <w:trHeight w:val="16"/>
        </w:trPr>
        <w:tc>
          <w:tcPr>
            <w:tcW w:w="1823" w:type="pct"/>
            <w:shd w:val="clear" w:color="auto" w:fill="auto"/>
            <w:noWrap/>
          </w:tcPr>
          <w:p w14:paraId="3BAA62AA" w14:textId="77777777"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dönüştürülebilirse, tamamen ya da kısmen dönüştürme özelliği</w:t>
            </w:r>
          </w:p>
        </w:tc>
        <w:tc>
          <w:tcPr>
            <w:tcW w:w="1064" w:type="pct"/>
            <w:shd w:val="clear" w:color="auto" w:fill="auto"/>
            <w:noWrap/>
          </w:tcPr>
          <w:p w14:paraId="1297DBD8" w14:textId="5703E562"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c>
          <w:tcPr>
            <w:tcW w:w="1049" w:type="pct"/>
            <w:tcBorders>
              <w:top w:val="single" w:sz="4" w:space="0" w:color="auto"/>
              <w:left w:val="nil"/>
              <w:bottom w:val="single" w:sz="4" w:space="0" w:color="auto"/>
              <w:right w:val="single" w:sz="4" w:space="0" w:color="auto"/>
            </w:tcBorders>
            <w:shd w:val="clear" w:color="auto" w:fill="auto"/>
          </w:tcPr>
          <w:p w14:paraId="66D996E7" w14:textId="0EE53E8F"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c>
          <w:tcPr>
            <w:tcW w:w="1062" w:type="pct"/>
            <w:tcBorders>
              <w:top w:val="single" w:sz="4" w:space="0" w:color="auto"/>
              <w:left w:val="nil"/>
              <w:bottom w:val="single" w:sz="4" w:space="0" w:color="auto"/>
              <w:right w:val="single" w:sz="4" w:space="0" w:color="auto"/>
            </w:tcBorders>
          </w:tcPr>
          <w:p w14:paraId="3BA030F6" w14:textId="7010ED1B"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r>
      <w:tr w:rsidR="00B13D98" w:rsidRPr="00B12729" w14:paraId="57FCA794" w14:textId="0B833080" w:rsidTr="00C4647B">
        <w:trPr>
          <w:trHeight w:val="16"/>
        </w:trPr>
        <w:tc>
          <w:tcPr>
            <w:tcW w:w="1823" w:type="pct"/>
            <w:shd w:val="clear" w:color="auto" w:fill="auto"/>
            <w:noWrap/>
          </w:tcPr>
          <w:p w14:paraId="58392788" w14:textId="77777777"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dönüştürülebilirse, dönüştürme oranı</w:t>
            </w:r>
          </w:p>
        </w:tc>
        <w:tc>
          <w:tcPr>
            <w:tcW w:w="1064" w:type="pct"/>
            <w:shd w:val="clear" w:color="auto" w:fill="auto"/>
            <w:noWrap/>
          </w:tcPr>
          <w:p w14:paraId="23AE7528" w14:textId="1A321498"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c>
          <w:tcPr>
            <w:tcW w:w="1049" w:type="pct"/>
            <w:tcBorders>
              <w:top w:val="single" w:sz="4" w:space="0" w:color="auto"/>
              <w:left w:val="nil"/>
              <w:bottom w:val="single" w:sz="4" w:space="0" w:color="auto"/>
              <w:right w:val="single" w:sz="4" w:space="0" w:color="auto"/>
            </w:tcBorders>
            <w:shd w:val="clear" w:color="auto" w:fill="auto"/>
          </w:tcPr>
          <w:p w14:paraId="76D156D2" w14:textId="3DCA68A1"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c>
          <w:tcPr>
            <w:tcW w:w="1062" w:type="pct"/>
            <w:tcBorders>
              <w:top w:val="single" w:sz="4" w:space="0" w:color="auto"/>
              <w:left w:val="nil"/>
              <w:bottom w:val="single" w:sz="4" w:space="0" w:color="auto"/>
              <w:right w:val="single" w:sz="4" w:space="0" w:color="auto"/>
            </w:tcBorders>
          </w:tcPr>
          <w:p w14:paraId="42E85DE4" w14:textId="54651C05"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r>
      <w:tr w:rsidR="00B13D98" w:rsidRPr="00B12729" w14:paraId="5ACA9322" w14:textId="6766C0ED" w:rsidTr="00C4647B">
        <w:trPr>
          <w:trHeight w:val="16"/>
        </w:trPr>
        <w:tc>
          <w:tcPr>
            <w:tcW w:w="1823" w:type="pct"/>
            <w:shd w:val="clear" w:color="auto" w:fill="auto"/>
            <w:noWrap/>
            <w:vAlign w:val="bottom"/>
          </w:tcPr>
          <w:p w14:paraId="12B5CB2F" w14:textId="77777777" w:rsidR="00B13D98" w:rsidRPr="00B12729" w:rsidRDefault="00B13D98" w:rsidP="00B12729">
            <w:pPr>
              <w:rPr>
                <w:rFonts w:ascii="Arial" w:hAnsi="Arial" w:cs="Arial"/>
                <w:sz w:val="13"/>
                <w:szCs w:val="13"/>
              </w:rPr>
            </w:pPr>
            <w:r w:rsidRPr="00B12729">
              <w:rPr>
                <w:rFonts w:ascii="Arial" w:hAnsi="Arial" w:cs="Arial"/>
                <w:sz w:val="13"/>
                <w:szCs w:val="13"/>
              </w:rPr>
              <w:t xml:space="preserve">Hisse senedine dönüştürülebilirse, mecburi ya da isteğe bağlı dönüştürme özelliği </w:t>
            </w:r>
          </w:p>
        </w:tc>
        <w:tc>
          <w:tcPr>
            <w:tcW w:w="1064" w:type="pct"/>
            <w:shd w:val="clear" w:color="auto" w:fill="auto"/>
            <w:noWrap/>
          </w:tcPr>
          <w:p w14:paraId="63408B8F" w14:textId="3100270E"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c>
          <w:tcPr>
            <w:tcW w:w="1049" w:type="pct"/>
            <w:tcBorders>
              <w:top w:val="single" w:sz="4" w:space="0" w:color="auto"/>
              <w:left w:val="nil"/>
              <w:bottom w:val="single" w:sz="4" w:space="0" w:color="auto"/>
              <w:right w:val="single" w:sz="4" w:space="0" w:color="auto"/>
            </w:tcBorders>
            <w:shd w:val="clear" w:color="auto" w:fill="auto"/>
          </w:tcPr>
          <w:p w14:paraId="3E36E3B6" w14:textId="7BE28A04"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Dönüştürülemez</w:t>
            </w:r>
          </w:p>
        </w:tc>
        <w:tc>
          <w:tcPr>
            <w:tcW w:w="1062" w:type="pct"/>
            <w:tcBorders>
              <w:top w:val="single" w:sz="4" w:space="0" w:color="auto"/>
              <w:left w:val="nil"/>
              <w:bottom w:val="single" w:sz="4" w:space="0" w:color="auto"/>
              <w:right w:val="single" w:sz="4" w:space="0" w:color="auto"/>
            </w:tcBorders>
          </w:tcPr>
          <w:p w14:paraId="6C0440C7" w14:textId="45F0C55B" w:rsidR="00B13D98" w:rsidRPr="00B12729" w:rsidRDefault="00B13D98" w:rsidP="00B12729">
            <w:pPr>
              <w:rPr>
                <w:rFonts w:ascii="Arial" w:hAnsi="Arial" w:cs="Arial"/>
                <w:sz w:val="13"/>
                <w:szCs w:val="13"/>
                <w:lang w:val="en-US"/>
              </w:rPr>
            </w:pPr>
            <w:r w:rsidRPr="00B12729">
              <w:rPr>
                <w:rFonts w:ascii="Arial" w:hAnsi="Arial" w:cs="Arial"/>
                <w:sz w:val="13"/>
                <w:szCs w:val="13"/>
              </w:rPr>
              <w:t>Hisse Senedine Dönüştürülemez</w:t>
            </w:r>
          </w:p>
        </w:tc>
      </w:tr>
      <w:tr w:rsidR="00B13D98" w:rsidRPr="00B12729" w14:paraId="418B37E6" w14:textId="7A35F5B8" w:rsidTr="00C4647B">
        <w:trPr>
          <w:trHeight w:val="16"/>
        </w:trPr>
        <w:tc>
          <w:tcPr>
            <w:tcW w:w="1823" w:type="pct"/>
            <w:shd w:val="clear" w:color="auto" w:fill="auto"/>
            <w:noWrap/>
            <w:vAlign w:val="bottom"/>
          </w:tcPr>
          <w:p w14:paraId="287B6D46" w14:textId="77777777"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dönüştürülebilirse, dönüştürülebilir araç türleri</w:t>
            </w:r>
          </w:p>
        </w:tc>
        <w:tc>
          <w:tcPr>
            <w:tcW w:w="1064" w:type="pct"/>
            <w:shd w:val="clear" w:color="auto" w:fill="auto"/>
            <w:noWrap/>
          </w:tcPr>
          <w:p w14:paraId="221BDBD1" w14:textId="1279E97B" w:rsidR="00B13D98" w:rsidRPr="00B12729" w:rsidRDefault="00B13D98" w:rsidP="00B12729">
            <w:pPr>
              <w:rPr>
                <w:rFonts w:ascii="Arial" w:hAnsi="Arial" w:cs="Arial"/>
                <w:sz w:val="13"/>
                <w:szCs w:val="13"/>
              </w:rPr>
            </w:pPr>
            <w:r w:rsidRPr="00B12729">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21CC9C0C" w14:textId="6EFA28DC" w:rsidR="00B13D98" w:rsidRPr="00B12729" w:rsidRDefault="00B13D98" w:rsidP="00B12729">
            <w:pPr>
              <w:rPr>
                <w:rFonts w:ascii="Arial" w:hAnsi="Arial" w:cs="Arial"/>
                <w:sz w:val="13"/>
                <w:szCs w:val="13"/>
              </w:rPr>
            </w:pPr>
            <w:r w:rsidRPr="00B12729">
              <w:rPr>
                <w:rFonts w:ascii="Arial" w:hAnsi="Arial" w:cs="Arial"/>
                <w:sz w:val="13"/>
                <w:szCs w:val="13"/>
              </w:rPr>
              <w:t>-</w:t>
            </w:r>
          </w:p>
        </w:tc>
        <w:tc>
          <w:tcPr>
            <w:tcW w:w="1062" w:type="pct"/>
            <w:tcBorders>
              <w:top w:val="single" w:sz="4" w:space="0" w:color="auto"/>
              <w:left w:val="nil"/>
              <w:bottom w:val="single" w:sz="4" w:space="0" w:color="auto"/>
              <w:right w:val="single" w:sz="4" w:space="0" w:color="auto"/>
            </w:tcBorders>
          </w:tcPr>
          <w:p w14:paraId="0320958C" w14:textId="40D01038" w:rsidR="00B13D98" w:rsidRPr="00B12729" w:rsidRDefault="00B13D98" w:rsidP="00B12729">
            <w:pPr>
              <w:rPr>
                <w:rFonts w:ascii="Arial" w:hAnsi="Arial" w:cs="Arial"/>
                <w:sz w:val="13"/>
                <w:szCs w:val="13"/>
                <w:lang w:val="en-US"/>
              </w:rPr>
            </w:pPr>
            <w:r w:rsidRPr="00B12729">
              <w:rPr>
                <w:rFonts w:ascii="Arial" w:hAnsi="Arial" w:cs="Arial"/>
                <w:sz w:val="13"/>
                <w:szCs w:val="13"/>
              </w:rPr>
              <w:t>-</w:t>
            </w:r>
          </w:p>
        </w:tc>
      </w:tr>
      <w:tr w:rsidR="00B13D98" w:rsidRPr="00B12729" w14:paraId="427DA4D1" w14:textId="1415DF86" w:rsidTr="00C4647B">
        <w:trPr>
          <w:trHeight w:val="16"/>
        </w:trPr>
        <w:tc>
          <w:tcPr>
            <w:tcW w:w="1823" w:type="pct"/>
            <w:tcBorders>
              <w:bottom w:val="single" w:sz="4" w:space="0" w:color="auto"/>
            </w:tcBorders>
            <w:shd w:val="clear" w:color="auto" w:fill="auto"/>
            <w:noWrap/>
            <w:vAlign w:val="bottom"/>
          </w:tcPr>
          <w:p w14:paraId="14EC4D98" w14:textId="77777777" w:rsidR="00B13D98" w:rsidRPr="00B12729" w:rsidRDefault="00B13D98" w:rsidP="00B12729">
            <w:pPr>
              <w:rPr>
                <w:rFonts w:ascii="Arial" w:hAnsi="Arial" w:cs="Arial"/>
                <w:sz w:val="13"/>
                <w:szCs w:val="13"/>
              </w:rPr>
            </w:pPr>
            <w:r w:rsidRPr="00B12729">
              <w:rPr>
                <w:rFonts w:ascii="Arial" w:hAnsi="Arial" w:cs="Arial"/>
                <w:sz w:val="13"/>
                <w:szCs w:val="13"/>
              </w:rPr>
              <w:t>Hisse senedine dönüştürülebilirse, dönüştürülecek borçlanma aracının ihraççısı</w:t>
            </w:r>
          </w:p>
        </w:tc>
        <w:tc>
          <w:tcPr>
            <w:tcW w:w="1064" w:type="pct"/>
            <w:tcBorders>
              <w:bottom w:val="single" w:sz="4" w:space="0" w:color="auto"/>
            </w:tcBorders>
            <w:shd w:val="clear" w:color="auto" w:fill="auto"/>
            <w:noWrap/>
          </w:tcPr>
          <w:p w14:paraId="48698E4B" w14:textId="77777777" w:rsidR="00B13D98" w:rsidRPr="00B12729" w:rsidRDefault="00B13D98" w:rsidP="00B12729">
            <w:pPr>
              <w:rPr>
                <w:rFonts w:ascii="Arial" w:hAnsi="Arial" w:cs="Arial"/>
                <w:sz w:val="13"/>
                <w:szCs w:val="13"/>
              </w:rPr>
            </w:pPr>
            <w:r w:rsidRPr="00B12729">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1484B76E" w14:textId="78077779" w:rsidR="00B13D98" w:rsidRPr="00B12729" w:rsidRDefault="00B13D98" w:rsidP="00B12729">
            <w:pPr>
              <w:rPr>
                <w:rFonts w:ascii="Arial" w:hAnsi="Arial" w:cs="Arial"/>
                <w:sz w:val="13"/>
                <w:szCs w:val="13"/>
              </w:rPr>
            </w:pPr>
            <w:r w:rsidRPr="00B12729">
              <w:rPr>
                <w:rFonts w:ascii="Arial" w:hAnsi="Arial" w:cs="Arial"/>
                <w:sz w:val="13"/>
                <w:szCs w:val="13"/>
              </w:rPr>
              <w:t>-</w:t>
            </w:r>
          </w:p>
        </w:tc>
        <w:tc>
          <w:tcPr>
            <w:tcW w:w="1062" w:type="pct"/>
            <w:tcBorders>
              <w:top w:val="single" w:sz="4" w:space="0" w:color="auto"/>
              <w:left w:val="nil"/>
              <w:bottom w:val="single" w:sz="4" w:space="0" w:color="auto"/>
              <w:right w:val="single" w:sz="4" w:space="0" w:color="auto"/>
            </w:tcBorders>
          </w:tcPr>
          <w:p w14:paraId="262CCBFC" w14:textId="090B1E39" w:rsidR="00B13D98" w:rsidRPr="00B12729" w:rsidRDefault="00B13D98" w:rsidP="00B12729">
            <w:pPr>
              <w:rPr>
                <w:rFonts w:ascii="Arial" w:hAnsi="Arial" w:cs="Arial"/>
                <w:sz w:val="13"/>
                <w:szCs w:val="13"/>
              </w:rPr>
            </w:pPr>
            <w:r w:rsidRPr="00B12729">
              <w:rPr>
                <w:rFonts w:ascii="Arial" w:hAnsi="Arial" w:cs="Arial"/>
                <w:sz w:val="13"/>
                <w:szCs w:val="13"/>
              </w:rPr>
              <w:t>-</w:t>
            </w:r>
          </w:p>
        </w:tc>
      </w:tr>
      <w:tr w:rsidR="00B13D98" w:rsidRPr="00B12729" w14:paraId="0D606B77" w14:textId="1F9A44C9" w:rsidTr="00C4647B">
        <w:trPr>
          <w:trHeight w:val="16"/>
        </w:trPr>
        <w:tc>
          <w:tcPr>
            <w:tcW w:w="1823"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B13D98" w:rsidRPr="00B12729" w:rsidRDefault="00B13D98" w:rsidP="00B12729">
            <w:pPr>
              <w:rPr>
                <w:rFonts w:ascii="Arial" w:hAnsi="Arial" w:cs="Arial"/>
                <w:sz w:val="13"/>
                <w:szCs w:val="13"/>
              </w:rPr>
            </w:pPr>
            <w:r w:rsidRPr="00B12729">
              <w:rPr>
                <w:rFonts w:ascii="Arial" w:hAnsi="Arial" w:cs="Arial"/>
                <w:b/>
                <w:bCs/>
                <w:sz w:val="13"/>
                <w:szCs w:val="13"/>
              </w:rPr>
              <w:t>Değer azaltma özelliği</w:t>
            </w:r>
          </w:p>
        </w:tc>
        <w:tc>
          <w:tcPr>
            <w:tcW w:w="1064" w:type="pct"/>
            <w:tcBorders>
              <w:top w:val="single" w:sz="4" w:space="0" w:color="auto"/>
              <w:left w:val="nil"/>
              <w:bottom w:val="single" w:sz="4" w:space="0" w:color="auto"/>
              <w:right w:val="nil"/>
            </w:tcBorders>
            <w:shd w:val="clear" w:color="auto" w:fill="auto"/>
            <w:noWrap/>
          </w:tcPr>
          <w:p w14:paraId="5C430903" w14:textId="77777777" w:rsidR="00B13D98" w:rsidRPr="00B12729" w:rsidRDefault="00B13D98" w:rsidP="00B12729">
            <w:pPr>
              <w:rPr>
                <w:rFonts w:ascii="Arial" w:hAnsi="Arial" w:cs="Arial"/>
                <w:sz w:val="13"/>
                <w:szCs w:val="13"/>
              </w:rPr>
            </w:pPr>
          </w:p>
        </w:tc>
        <w:tc>
          <w:tcPr>
            <w:tcW w:w="1049" w:type="pct"/>
            <w:tcBorders>
              <w:top w:val="single" w:sz="4" w:space="0" w:color="auto"/>
              <w:left w:val="nil"/>
              <w:bottom w:val="single" w:sz="4" w:space="0" w:color="auto"/>
              <w:right w:val="single" w:sz="4" w:space="0" w:color="auto"/>
            </w:tcBorders>
            <w:shd w:val="clear" w:color="auto" w:fill="auto"/>
          </w:tcPr>
          <w:p w14:paraId="12BD9095" w14:textId="77777777" w:rsidR="00B13D98" w:rsidRPr="00B12729" w:rsidRDefault="00B13D98" w:rsidP="00B12729">
            <w:pPr>
              <w:rPr>
                <w:rFonts w:ascii="Arial" w:hAnsi="Arial" w:cs="Arial"/>
                <w:sz w:val="13"/>
                <w:szCs w:val="13"/>
              </w:rPr>
            </w:pPr>
          </w:p>
        </w:tc>
        <w:tc>
          <w:tcPr>
            <w:tcW w:w="1062" w:type="pct"/>
            <w:tcBorders>
              <w:top w:val="single" w:sz="4" w:space="0" w:color="auto"/>
              <w:left w:val="nil"/>
              <w:bottom w:val="single" w:sz="4" w:space="0" w:color="auto"/>
              <w:right w:val="single" w:sz="4" w:space="0" w:color="auto"/>
            </w:tcBorders>
          </w:tcPr>
          <w:p w14:paraId="7C4D9C5F" w14:textId="77777777" w:rsidR="00B13D98" w:rsidRPr="00B12729" w:rsidRDefault="00B13D98" w:rsidP="00B12729">
            <w:pPr>
              <w:rPr>
                <w:rFonts w:ascii="Arial" w:hAnsi="Arial" w:cs="Arial"/>
                <w:sz w:val="13"/>
                <w:szCs w:val="13"/>
              </w:rPr>
            </w:pPr>
          </w:p>
        </w:tc>
      </w:tr>
      <w:tr w:rsidR="00FB3A91" w:rsidRPr="00B12729" w14:paraId="749A2206" w14:textId="4874E20C" w:rsidTr="00C4647B">
        <w:trPr>
          <w:trHeight w:val="16"/>
        </w:trPr>
        <w:tc>
          <w:tcPr>
            <w:tcW w:w="1823" w:type="pct"/>
            <w:tcBorders>
              <w:top w:val="single" w:sz="4" w:space="0" w:color="auto"/>
            </w:tcBorders>
            <w:shd w:val="clear" w:color="auto" w:fill="auto"/>
            <w:noWrap/>
          </w:tcPr>
          <w:p w14:paraId="470764B5" w14:textId="77777777" w:rsidR="00FB3A91" w:rsidRPr="00B12729" w:rsidRDefault="00FB3A91" w:rsidP="00B12729">
            <w:pPr>
              <w:rPr>
                <w:rFonts w:ascii="Arial" w:hAnsi="Arial" w:cs="Arial"/>
                <w:b/>
                <w:bCs/>
                <w:sz w:val="13"/>
                <w:szCs w:val="13"/>
              </w:rPr>
            </w:pPr>
            <w:r w:rsidRPr="00B12729">
              <w:rPr>
                <w:rFonts w:ascii="Arial" w:hAnsi="Arial" w:cs="Arial"/>
                <w:sz w:val="13"/>
                <w:szCs w:val="13"/>
              </w:rPr>
              <w:t xml:space="preserve">Değer azaltma özelliğine sahipse, azaltıma sebep olacak tetikleyici olay/olaylar </w:t>
            </w:r>
          </w:p>
        </w:tc>
        <w:tc>
          <w:tcPr>
            <w:tcW w:w="1064" w:type="pct"/>
            <w:tcBorders>
              <w:top w:val="single" w:sz="4" w:space="0" w:color="auto"/>
            </w:tcBorders>
            <w:shd w:val="clear" w:color="auto" w:fill="auto"/>
            <w:noWrap/>
          </w:tcPr>
          <w:p w14:paraId="01AF619A" w14:textId="143C70BE" w:rsidR="00FB3A91" w:rsidRPr="00B12729" w:rsidRDefault="00FB3A91" w:rsidP="00B12729">
            <w:pPr>
              <w:rPr>
                <w:rFonts w:ascii="Arial" w:hAnsi="Arial" w:cs="Arial"/>
                <w:sz w:val="13"/>
                <w:szCs w:val="13"/>
              </w:rPr>
            </w:pPr>
            <w:r w:rsidRPr="00B12729">
              <w:rPr>
                <w:rFonts w:ascii="Arial" w:hAnsi="Arial" w:cs="Arial"/>
                <w:sz w:val="13"/>
                <w:szCs w:val="13"/>
              </w:rPr>
              <w:t>Sürdürülememe Hali</w:t>
            </w:r>
          </w:p>
        </w:tc>
        <w:tc>
          <w:tcPr>
            <w:tcW w:w="1049" w:type="pct"/>
            <w:tcBorders>
              <w:top w:val="single" w:sz="4" w:space="0" w:color="auto"/>
              <w:left w:val="nil"/>
              <w:bottom w:val="single" w:sz="4" w:space="0" w:color="auto"/>
              <w:right w:val="single" w:sz="4" w:space="0" w:color="auto"/>
            </w:tcBorders>
            <w:shd w:val="clear" w:color="auto" w:fill="auto"/>
          </w:tcPr>
          <w:p w14:paraId="40400F5C" w14:textId="112AEA51" w:rsidR="00FB3A91" w:rsidRPr="00B12729" w:rsidRDefault="00FB3A91" w:rsidP="00B12729">
            <w:pPr>
              <w:rPr>
                <w:rFonts w:ascii="Arial" w:hAnsi="Arial" w:cs="Arial"/>
                <w:sz w:val="13"/>
                <w:szCs w:val="13"/>
              </w:rPr>
            </w:pPr>
            <w:r w:rsidRPr="00B12729">
              <w:rPr>
                <w:rFonts w:ascii="Arial" w:hAnsi="Arial" w:cs="Arial"/>
                <w:sz w:val="13"/>
                <w:szCs w:val="13"/>
              </w:rPr>
              <w:t>Sürdürülememe Hali</w:t>
            </w:r>
          </w:p>
        </w:tc>
        <w:tc>
          <w:tcPr>
            <w:tcW w:w="1062" w:type="pct"/>
            <w:tcBorders>
              <w:top w:val="single" w:sz="4" w:space="0" w:color="auto"/>
              <w:left w:val="nil"/>
              <w:bottom w:val="single" w:sz="4" w:space="0" w:color="auto"/>
              <w:right w:val="single" w:sz="4" w:space="0" w:color="auto"/>
            </w:tcBorders>
          </w:tcPr>
          <w:p w14:paraId="4710B1D0" w14:textId="0ED3E609" w:rsidR="00FB3A91" w:rsidRPr="00B12729" w:rsidRDefault="00FB3A91" w:rsidP="00B12729">
            <w:pPr>
              <w:rPr>
                <w:rFonts w:ascii="Arial" w:hAnsi="Arial" w:cs="Arial"/>
                <w:sz w:val="13"/>
                <w:szCs w:val="13"/>
              </w:rPr>
            </w:pPr>
            <w:r w:rsidRPr="00B12729">
              <w:rPr>
                <w:rFonts w:ascii="Arial" w:hAnsi="Arial" w:cs="Arial"/>
                <w:sz w:val="13"/>
                <w:szCs w:val="13"/>
              </w:rPr>
              <w:t>Sürdürülememe Hali-Çekirdek Sermaye oranının %5,125’in altına düşmesi</w:t>
            </w:r>
          </w:p>
        </w:tc>
      </w:tr>
      <w:tr w:rsidR="00FB3A91" w:rsidRPr="00B12729" w14:paraId="64AA875C" w14:textId="66824F07" w:rsidTr="00C4647B">
        <w:trPr>
          <w:trHeight w:val="16"/>
        </w:trPr>
        <w:tc>
          <w:tcPr>
            <w:tcW w:w="1823" w:type="pct"/>
            <w:shd w:val="clear" w:color="auto" w:fill="auto"/>
            <w:noWrap/>
          </w:tcPr>
          <w:p w14:paraId="58183CB6" w14:textId="77777777" w:rsidR="00FB3A91" w:rsidRPr="00B12729" w:rsidRDefault="00FB3A91" w:rsidP="00B12729">
            <w:pPr>
              <w:rPr>
                <w:rFonts w:ascii="Arial" w:hAnsi="Arial" w:cs="Arial"/>
                <w:sz w:val="13"/>
                <w:szCs w:val="13"/>
              </w:rPr>
            </w:pPr>
            <w:r w:rsidRPr="00B12729">
              <w:rPr>
                <w:rFonts w:ascii="Arial" w:hAnsi="Arial" w:cs="Arial"/>
                <w:sz w:val="13"/>
                <w:szCs w:val="13"/>
              </w:rPr>
              <w:t xml:space="preserve">Değer azaltma özelliğine sahipse, tamamen ya da kısmen değer azaltımı özelliği </w:t>
            </w:r>
          </w:p>
        </w:tc>
        <w:tc>
          <w:tcPr>
            <w:tcW w:w="1064" w:type="pct"/>
            <w:shd w:val="clear" w:color="auto" w:fill="auto"/>
            <w:noWrap/>
          </w:tcPr>
          <w:p w14:paraId="34DDE7C3" w14:textId="2A0B51CB" w:rsidR="00FB3A91" w:rsidRPr="00B12729" w:rsidRDefault="00FB3A91" w:rsidP="00B12729">
            <w:pPr>
              <w:rPr>
                <w:rFonts w:ascii="Arial" w:hAnsi="Arial" w:cs="Arial"/>
                <w:sz w:val="13"/>
                <w:szCs w:val="13"/>
              </w:rPr>
            </w:pPr>
            <w:r w:rsidRPr="00B12729">
              <w:rPr>
                <w:rFonts w:ascii="Arial" w:hAnsi="Arial" w:cs="Arial"/>
                <w:sz w:val="13"/>
                <w:szCs w:val="13"/>
              </w:rPr>
              <w:t>Tamamen veya Kısmen</w:t>
            </w:r>
          </w:p>
        </w:tc>
        <w:tc>
          <w:tcPr>
            <w:tcW w:w="1049" w:type="pct"/>
            <w:tcBorders>
              <w:top w:val="single" w:sz="4" w:space="0" w:color="auto"/>
              <w:left w:val="nil"/>
              <w:bottom w:val="single" w:sz="4" w:space="0" w:color="auto"/>
              <w:right w:val="single" w:sz="4" w:space="0" w:color="auto"/>
            </w:tcBorders>
            <w:shd w:val="clear" w:color="auto" w:fill="auto"/>
          </w:tcPr>
          <w:p w14:paraId="4010EEEB" w14:textId="65D9A025" w:rsidR="00FB3A91" w:rsidRPr="00B12729" w:rsidRDefault="00FB3A91" w:rsidP="00B12729">
            <w:pPr>
              <w:rPr>
                <w:rFonts w:ascii="Arial" w:hAnsi="Arial" w:cs="Arial"/>
                <w:sz w:val="13"/>
                <w:szCs w:val="13"/>
              </w:rPr>
            </w:pPr>
            <w:r w:rsidRPr="00B12729">
              <w:rPr>
                <w:rFonts w:ascii="Arial" w:hAnsi="Arial" w:cs="Arial"/>
                <w:sz w:val="13"/>
                <w:szCs w:val="13"/>
              </w:rPr>
              <w:t>Tamamen veya Kısmen</w:t>
            </w:r>
          </w:p>
        </w:tc>
        <w:tc>
          <w:tcPr>
            <w:tcW w:w="1062" w:type="pct"/>
            <w:tcBorders>
              <w:top w:val="single" w:sz="4" w:space="0" w:color="auto"/>
              <w:left w:val="nil"/>
              <w:bottom w:val="single" w:sz="4" w:space="0" w:color="auto"/>
              <w:right w:val="single" w:sz="4" w:space="0" w:color="auto"/>
            </w:tcBorders>
          </w:tcPr>
          <w:p w14:paraId="301EB0E9" w14:textId="2A67E9E6" w:rsidR="00FB3A91" w:rsidRPr="00B12729" w:rsidRDefault="00FB3A91" w:rsidP="00B12729">
            <w:pPr>
              <w:rPr>
                <w:rFonts w:ascii="Arial" w:hAnsi="Arial" w:cs="Arial"/>
                <w:sz w:val="13"/>
                <w:szCs w:val="13"/>
              </w:rPr>
            </w:pPr>
            <w:r w:rsidRPr="00B12729">
              <w:rPr>
                <w:rFonts w:ascii="Arial" w:hAnsi="Arial" w:cs="Arial"/>
                <w:sz w:val="13"/>
                <w:szCs w:val="13"/>
              </w:rPr>
              <w:t>En az Çekirdek Sermaye oranını %5,125’in üstüne çıkmasını sağlayacak kadar</w:t>
            </w:r>
          </w:p>
        </w:tc>
      </w:tr>
      <w:tr w:rsidR="00FB3A91" w:rsidRPr="00B12729" w14:paraId="0AF7FA65" w14:textId="2475ADAB" w:rsidTr="00C4647B">
        <w:trPr>
          <w:trHeight w:val="16"/>
        </w:trPr>
        <w:tc>
          <w:tcPr>
            <w:tcW w:w="1823" w:type="pct"/>
            <w:shd w:val="clear" w:color="auto" w:fill="auto"/>
            <w:noWrap/>
          </w:tcPr>
          <w:p w14:paraId="7D17B407" w14:textId="77777777" w:rsidR="00FB3A91" w:rsidRPr="00B12729" w:rsidRDefault="00FB3A91" w:rsidP="00B12729">
            <w:pPr>
              <w:rPr>
                <w:rFonts w:ascii="Arial" w:hAnsi="Arial" w:cs="Arial"/>
                <w:sz w:val="13"/>
                <w:szCs w:val="13"/>
              </w:rPr>
            </w:pPr>
            <w:r w:rsidRPr="00B12729">
              <w:rPr>
                <w:rFonts w:ascii="Arial" w:hAnsi="Arial" w:cs="Arial"/>
                <w:sz w:val="13"/>
                <w:szCs w:val="13"/>
              </w:rPr>
              <w:t>Değer azaltma özelliğine sahipse, sürekli ya da geçici olma özelliği</w:t>
            </w:r>
          </w:p>
        </w:tc>
        <w:tc>
          <w:tcPr>
            <w:tcW w:w="1064" w:type="pct"/>
            <w:shd w:val="clear" w:color="auto" w:fill="auto"/>
            <w:noWrap/>
          </w:tcPr>
          <w:p w14:paraId="1162680F" w14:textId="2D7C3335" w:rsidR="00FB3A91" w:rsidRPr="00B12729" w:rsidRDefault="00FB3A91" w:rsidP="00B12729">
            <w:pPr>
              <w:rPr>
                <w:rFonts w:ascii="Arial" w:hAnsi="Arial" w:cs="Arial"/>
                <w:sz w:val="13"/>
                <w:szCs w:val="13"/>
              </w:rPr>
            </w:pPr>
            <w:r w:rsidRPr="00B12729">
              <w:rPr>
                <w:rFonts w:ascii="Arial" w:hAnsi="Arial" w:cs="Arial"/>
                <w:sz w:val="13"/>
                <w:szCs w:val="13"/>
              </w:rPr>
              <w:t>Sürekli</w:t>
            </w:r>
          </w:p>
        </w:tc>
        <w:tc>
          <w:tcPr>
            <w:tcW w:w="1049" w:type="pct"/>
            <w:tcBorders>
              <w:top w:val="single" w:sz="4" w:space="0" w:color="auto"/>
              <w:left w:val="nil"/>
              <w:bottom w:val="single" w:sz="4" w:space="0" w:color="auto"/>
              <w:right w:val="single" w:sz="4" w:space="0" w:color="auto"/>
            </w:tcBorders>
            <w:shd w:val="clear" w:color="auto" w:fill="auto"/>
          </w:tcPr>
          <w:p w14:paraId="073EB024" w14:textId="300D7DF5" w:rsidR="00FB3A91" w:rsidRPr="00B12729" w:rsidRDefault="00FB3A91" w:rsidP="00B12729">
            <w:pPr>
              <w:rPr>
                <w:rFonts w:ascii="Arial" w:hAnsi="Arial" w:cs="Arial"/>
                <w:sz w:val="13"/>
                <w:szCs w:val="13"/>
              </w:rPr>
            </w:pPr>
            <w:r w:rsidRPr="00B12729">
              <w:rPr>
                <w:rFonts w:ascii="Arial" w:hAnsi="Arial" w:cs="Arial"/>
                <w:sz w:val="13"/>
                <w:szCs w:val="13"/>
              </w:rPr>
              <w:t>Sürekli</w:t>
            </w:r>
          </w:p>
        </w:tc>
        <w:tc>
          <w:tcPr>
            <w:tcW w:w="1062" w:type="pct"/>
            <w:tcBorders>
              <w:top w:val="single" w:sz="4" w:space="0" w:color="auto"/>
              <w:left w:val="nil"/>
              <w:bottom w:val="single" w:sz="4" w:space="0" w:color="auto"/>
              <w:right w:val="single" w:sz="4" w:space="0" w:color="auto"/>
            </w:tcBorders>
          </w:tcPr>
          <w:p w14:paraId="5194367D" w14:textId="5858301B" w:rsidR="00FB3A91" w:rsidRPr="00B12729" w:rsidRDefault="00FB3A91" w:rsidP="00B12729">
            <w:pPr>
              <w:rPr>
                <w:rFonts w:ascii="Arial" w:hAnsi="Arial" w:cs="Arial"/>
                <w:sz w:val="13"/>
                <w:szCs w:val="13"/>
              </w:rPr>
            </w:pPr>
            <w:r w:rsidRPr="00B12729">
              <w:rPr>
                <w:rFonts w:ascii="Arial" w:hAnsi="Arial" w:cs="Arial"/>
                <w:sz w:val="13"/>
                <w:szCs w:val="13"/>
              </w:rPr>
              <w:t>Sürekli ve Geçici</w:t>
            </w:r>
          </w:p>
        </w:tc>
      </w:tr>
      <w:tr w:rsidR="00FB3A91" w:rsidRPr="00B12729" w14:paraId="24456BE4" w14:textId="3DFB2A2F" w:rsidTr="00C4647B">
        <w:trPr>
          <w:trHeight w:val="16"/>
        </w:trPr>
        <w:tc>
          <w:tcPr>
            <w:tcW w:w="1823" w:type="pct"/>
            <w:shd w:val="clear" w:color="auto" w:fill="auto"/>
            <w:noWrap/>
          </w:tcPr>
          <w:p w14:paraId="664DB9B3" w14:textId="77777777" w:rsidR="00FB3A91" w:rsidRPr="00B12729" w:rsidRDefault="00FB3A91" w:rsidP="00B12729">
            <w:pPr>
              <w:rPr>
                <w:rFonts w:ascii="Arial" w:hAnsi="Arial" w:cs="Arial"/>
                <w:sz w:val="13"/>
                <w:szCs w:val="13"/>
              </w:rPr>
            </w:pPr>
            <w:r w:rsidRPr="00B12729">
              <w:rPr>
                <w:rFonts w:ascii="Arial" w:hAnsi="Arial" w:cs="Arial"/>
                <w:sz w:val="13"/>
                <w:szCs w:val="13"/>
              </w:rPr>
              <w:t>Değeri geçici olarak azaltılabiliyorsa, değer artırım mekanizması</w:t>
            </w:r>
          </w:p>
        </w:tc>
        <w:tc>
          <w:tcPr>
            <w:tcW w:w="1064" w:type="pct"/>
            <w:shd w:val="clear" w:color="auto" w:fill="auto"/>
            <w:noWrap/>
          </w:tcPr>
          <w:p w14:paraId="4ED9ED08" w14:textId="7B2508D2" w:rsidR="00FB3A91" w:rsidRPr="00B12729" w:rsidRDefault="00FB3A91" w:rsidP="00B12729">
            <w:pPr>
              <w:rPr>
                <w:rFonts w:ascii="Arial" w:hAnsi="Arial" w:cs="Arial"/>
                <w:sz w:val="13"/>
                <w:szCs w:val="13"/>
              </w:rPr>
            </w:pPr>
            <w:r w:rsidRPr="00B12729">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1967200E" w14:textId="48551D53" w:rsidR="00FB3A91" w:rsidRPr="00B12729" w:rsidRDefault="00FB3A91" w:rsidP="00B12729">
            <w:pPr>
              <w:rPr>
                <w:rFonts w:ascii="Arial" w:hAnsi="Arial" w:cs="Arial"/>
                <w:sz w:val="13"/>
                <w:szCs w:val="13"/>
              </w:rPr>
            </w:pPr>
            <w:r w:rsidRPr="00B12729">
              <w:rPr>
                <w:rFonts w:ascii="Arial" w:hAnsi="Arial" w:cs="Arial"/>
                <w:sz w:val="13"/>
                <w:szCs w:val="13"/>
              </w:rPr>
              <w:t>-</w:t>
            </w:r>
          </w:p>
        </w:tc>
        <w:tc>
          <w:tcPr>
            <w:tcW w:w="1062" w:type="pct"/>
            <w:tcBorders>
              <w:top w:val="single" w:sz="4" w:space="0" w:color="auto"/>
              <w:left w:val="nil"/>
              <w:bottom w:val="single" w:sz="4" w:space="0" w:color="auto"/>
              <w:right w:val="single" w:sz="4" w:space="0" w:color="auto"/>
            </w:tcBorders>
          </w:tcPr>
          <w:p w14:paraId="678E1F91" w14:textId="3EF3E4F0" w:rsidR="00FB3A91" w:rsidRPr="00B12729" w:rsidRDefault="00FB3A91" w:rsidP="00B12729">
            <w:pPr>
              <w:rPr>
                <w:rFonts w:ascii="Arial" w:hAnsi="Arial" w:cs="Arial"/>
                <w:sz w:val="13"/>
                <w:szCs w:val="13"/>
              </w:rPr>
            </w:pPr>
            <w:r w:rsidRPr="00B12729">
              <w:rPr>
                <w:rFonts w:ascii="Arial" w:hAnsi="Arial" w:cs="Arial"/>
                <w:sz w:val="13"/>
                <w:szCs w:val="13"/>
              </w:rPr>
              <w:t>Çekirdek sermaye oranının %5,125’in üstüne çıkması durumunda</w:t>
            </w:r>
          </w:p>
        </w:tc>
      </w:tr>
      <w:tr w:rsidR="00FB3A91" w:rsidRPr="00B12729" w14:paraId="4A084DF1" w14:textId="525DFD5A" w:rsidTr="00C4647B">
        <w:trPr>
          <w:trHeight w:val="16"/>
        </w:trPr>
        <w:tc>
          <w:tcPr>
            <w:tcW w:w="1823" w:type="pct"/>
            <w:shd w:val="clear" w:color="auto" w:fill="auto"/>
            <w:noWrap/>
          </w:tcPr>
          <w:p w14:paraId="1648C327" w14:textId="77777777" w:rsidR="00FB3A91" w:rsidRPr="00B12729" w:rsidRDefault="00FB3A91" w:rsidP="00B12729">
            <w:pPr>
              <w:rPr>
                <w:rFonts w:ascii="Arial" w:hAnsi="Arial" w:cs="Arial"/>
                <w:sz w:val="13"/>
                <w:szCs w:val="13"/>
              </w:rPr>
            </w:pPr>
            <w:r w:rsidRPr="00B12729">
              <w:rPr>
                <w:rFonts w:ascii="Arial" w:hAnsi="Arial" w:cs="Arial"/>
                <w:sz w:val="13"/>
                <w:szCs w:val="13"/>
              </w:rPr>
              <w:t>Tasfiye halinde alacak hakkı açısından hangi sırada olduğu (Bu borçlanma aracının hemen üstünde yer alan araç)</w:t>
            </w:r>
          </w:p>
        </w:tc>
        <w:tc>
          <w:tcPr>
            <w:tcW w:w="1064" w:type="pct"/>
            <w:shd w:val="clear" w:color="auto" w:fill="auto"/>
            <w:noWrap/>
          </w:tcPr>
          <w:p w14:paraId="007360ED" w14:textId="12D9161C" w:rsidR="00FB3A91" w:rsidRPr="00B12729" w:rsidRDefault="00FB3A91" w:rsidP="00B12729">
            <w:pPr>
              <w:rPr>
                <w:rFonts w:ascii="Arial" w:hAnsi="Arial" w:cs="Arial"/>
                <w:sz w:val="13"/>
                <w:szCs w:val="13"/>
              </w:rPr>
            </w:pPr>
            <w:r w:rsidRPr="00B12729">
              <w:rPr>
                <w:rFonts w:ascii="Arial" w:hAnsi="Arial" w:cs="Arial"/>
                <w:sz w:val="13"/>
                <w:szCs w:val="13"/>
              </w:rPr>
              <w:t>Katılım fonu sahibi ve diğer tüm</w:t>
            </w:r>
            <w:r w:rsidRPr="00B12729">
              <w:rPr>
                <w:rFonts w:ascii="Arial" w:hAnsi="Arial" w:cs="Arial"/>
                <w:sz w:val="13"/>
                <w:szCs w:val="13"/>
              </w:rPr>
              <w:br/>
              <w:t>alacaklardan sonra</w:t>
            </w:r>
          </w:p>
        </w:tc>
        <w:tc>
          <w:tcPr>
            <w:tcW w:w="1049" w:type="pct"/>
            <w:tcBorders>
              <w:top w:val="single" w:sz="4" w:space="0" w:color="auto"/>
              <w:left w:val="nil"/>
              <w:bottom w:val="single" w:sz="4" w:space="0" w:color="auto"/>
              <w:right w:val="single" w:sz="4" w:space="0" w:color="auto"/>
            </w:tcBorders>
            <w:shd w:val="clear" w:color="auto" w:fill="auto"/>
          </w:tcPr>
          <w:p w14:paraId="655A0896" w14:textId="78E546E6" w:rsidR="00FB3A91" w:rsidRPr="00B12729" w:rsidRDefault="00FB3A91" w:rsidP="00B12729">
            <w:pPr>
              <w:rPr>
                <w:rFonts w:ascii="Arial" w:hAnsi="Arial" w:cs="Arial"/>
                <w:sz w:val="13"/>
                <w:szCs w:val="13"/>
              </w:rPr>
            </w:pPr>
            <w:r w:rsidRPr="00B12729">
              <w:rPr>
                <w:rFonts w:ascii="Arial" w:hAnsi="Arial" w:cs="Arial"/>
                <w:sz w:val="13"/>
                <w:szCs w:val="13"/>
              </w:rPr>
              <w:t>Katılım fonu sahibi ve diğer tüm alacaklardan sonra</w:t>
            </w:r>
          </w:p>
        </w:tc>
        <w:tc>
          <w:tcPr>
            <w:tcW w:w="1062" w:type="pct"/>
            <w:tcBorders>
              <w:top w:val="single" w:sz="4" w:space="0" w:color="auto"/>
              <w:left w:val="nil"/>
              <w:bottom w:val="single" w:sz="4" w:space="0" w:color="auto"/>
              <w:right w:val="single" w:sz="4" w:space="0" w:color="auto"/>
            </w:tcBorders>
          </w:tcPr>
          <w:p w14:paraId="7ACD5350" w14:textId="522C2007" w:rsidR="00FB3A91" w:rsidRPr="00B12729" w:rsidRDefault="00FB3A91" w:rsidP="00B12729">
            <w:pPr>
              <w:rPr>
                <w:rFonts w:ascii="Arial" w:hAnsi="Arial" w:cs="Arial"/>
                <w:sz w:val="13"/>
                <w:szCs w:val="13"/>
              </w:rPr>
            </w:pPr>
            <w:r w:rsidRPr="00B12729">
              <w:rPr>
                <w:rFonts w:ascii="Arial" w:hAnsi="Arial" w:cs="Arial"/>
                <w:sz w:val="13"/>
                <w:szCs w:val="13"/>
              </w:rPr>
              <w:t>Katılım fonu sahipleri, diğer alacaklılar ve katkı sermaye hesaplamasına dahil edilen borçlanma araçlarından sonra</w:t>
            </w:r>
          </w:p>
        </w:tc>
      </w:tr>
      <w:tr w:rsidR="00FB3A91" w:rsidRPr="00B12729" w14:paraId="1CB565D5" w14:textId="32021A4D" w:rsidTr="00C4647B">
        <w:trPr>
          <w:trHeight w:val="16"/>
        </w:trPr>
        <w:tc>
          <w:tcPr>
            <w:tcW w:w="1823" w:type="pct"/>
            <w:shd w:val="clear" w:color="auto" w:fill="auto"/>
            <w:noWrap/>
            <w:vAlign w:val="bottom"/>
          </w:tcPr>
          <w:p w14:paraId="3BA2E7A0" w14:textId="77777777" w:rsidR="00FB3A91" w:rsidRPr="00B12729" w:rsidRDefault="00FB3A91" w:rsidP="00B12729">
            <w:pPr>
              <w:rPr>
                <w:rFonts w:ascii="Arial" w:hAnsi="Arial" w:cs="Arial"/>
                <w:sz w:val="13"/>
                <w:szCs w:val="13"/>
              </w:rPr>
            </w:pPr>
            <w:r w:rsidRPr="00B12729">
              <w:rPr>
                <w:rFonts w:ascii="Arial" w:hAnsi="Arial" w:cs="Arial"/>
                <w:sz w:val="13"/>
                <w:szCs w:val="13"/>
              </w:rPr>
              <w:t>Bankaların Özkaynaklarına İlişkin Yönetmeliğin 7’nci ve 8’inci maddelerinde yer alan şartlardan haiz olunmayan olup olmadığı</w:t>
            </w:r>
          </w:p>
        </w:tc>
        <w:tc>
          <w:tcPr>
            <w:tcW w:w="1064" w:type="pct"/>
            <w:shd w:val="clear" w:color="auto" w:fill="auto"/>
            <w:noWrap/>
          </w:tcPr>
          <w:p w14:paraId="739CAD21" w14:textId="6FCBB3E5" w:rsidR="00FB3A91" w:rsidRPr="00B12729" w:rsidRDefault="00FB3A91" w:rsidP="00B12729">
            <w:pPr>
              <w:rPr>
                <w:rFonts w:ascii="Arial" w:hAnsi="Arial" w:cs="Arial"/>
                <w:sz w:val="13"/>
                <w:szCs w:val="13"/>
              </w:rPr>
            </w:pPr>
            <w:r w:rsidRPr="00B12729">
              <w:rPr>
                <w:rFonts w:ascii="Arial" w:hAnsi="Arial" w:cs="Arial"/>
                <w:sz w:val="13"/>
                <w:szCs w:val="13"/>
              </w:rPr>
              <w:t>Hayır</w:t>
            </w:r>
          </w:p>
        </w:tc>
        <w:tc>
          <w:tcPr>
            <w:tcW w:w="1049" w:type="pct"/>
            <w:tcBorders>
              <w:top w:val="single" w:sz="4" w:space="0" w:color="auto"/>
              <w:left w:val="nil"/>
              <w:bottom w:val="single" w:sz="4" w:space="0" w:color="auto"/>
              <w:right w:val="single" w:sz="4" w:space="0" w:color="auto"/>
            </w:tcBorders>
            <w:shd w:val="clear" w:color="auto" w:fill="auto"/>
          </w:tcPr>
          <w:p w14:paraId="5CAABA2E" w14:textId="709C0277" w:rsidR="00FB3A91" w:rsidRPr="00B12729" w:rsidRDefault="00FB3A91" w:rsidP="00B12729">
            <w:pPr>
              <w:rPr>
                <w:rFonts w:ascii="Arial" w:hAnsi="Arial" w:cs="Arial"/>
                <w:sz w:val="13"/>
                <w:szCs w:val="13"/>
              </w:rPr>
            </w:pPr>
            <w:r w:rsidRPr="00B12729">
              <w:rPr>
                <w:rFonts w:ascii="Arial" w:hAnsi="Arial" w:cs="Arial"/>
                <w:sz w:val="13"/>
                <w:szCs w:val="13"/>
              </w:rPr>
              <w:t>Hayır</w:t>
            </w:r>
          </w:p>
        </w:tc>
        <w:tc>
          <w:tcPr>
            <w:tcW w:w="1062" w:type="pct"/>
            <w:tcBorders>
              <w:top w:val="single" w:sz="4" w:space="0" w:color="auto"/>
              <w:left w:val="nil"/>
              <w:bottom w:val="single" w:sz="4" w:space="0" w:color="auto"/>
              <w:right w:val="single" w:sz="4" w:space="0" w:color="auto"/>
            </w:tcBorders>
          </w:tcPr>
          <w:p w14:paraId="15B7C7BA" w14:textId="774C3260" w:rsidR="00FB3A91" w:rsidRPr="00B12729" w:rsidRDefault="00FB3A91" w:rsidP="00B12729">
            <w:pPr>
              <w:rPr>
                <w:rFonts w:ascii="Arial" w:hAnsi="Arial" w:cs="Arial"/>
                <w:sz w:val="13"/>
                <w:szCs w:val="13"/>
              </w:rPr>
            </w:pPr>
            <w:r w:rsidRPr="00B12729">
              <w:rPr>
                <w:rFonts w:ascii="Arial" w:hAnsi="Arial" w:cs="Arial"/>
                <w:sz w:val="13"/>
                <w:szCs w:val="13"/>
              </w:rPr>
              <w:t>Hayır</w:t>
            </w:r>
          </w:p>
        </w:tc>
      </w:tr>
      <w:tr w:rsidR="00FB3A91" w:rsidRPr="00B12729" w14:paraId="6E55998D" w14:textId="4675F68C" w:rsidTr="00C4647B">
        <w:trPr>
          <w:trHeight w:val="42"/>
        </w:trPr>
        <w:tc>
          <w:tcPr>
            <w:tcW w:w="1823" w:type="pct"/>
            <w:shd w:val="clear" w:color="auto" w:fill="auto"/>
            <w:noWrap/>
            <w:vAlign w:val="bottom"/>
          </w:tcPr>
          <w:p w14:paraId="76105E2A" w14:textId="77777777" w:rsidR="00FB3A91" w:rsidRPr="00B12729" w:rsidRDefault="00FB3A91" w:rsidP="00B12729">
            <w:pPr>
              <w:rPr>
                <w:rFonts w:ascii="Arial" w:hAnsi="Arial" w:cs="Arial"/>
                <w:sz w:val="13"/>
                <w:szCs w:val="13"/>
              </w:rPr>
            </w:pPr>
            <w:r w:rsidRPr="00B12729">
              <w:rPr>
                <w:rFonts w:ascii="Arial" w:hAnsi="Arial" w:cs="Arial"/>
                <w:sz w:val="13"/>
                <w:szCs w:val="13"/>
              </w:rPr>
              <w:t>Bankaların Özkaynaklarına ilişkin Yönetmeliğin 7’nci ve 8’inci maddelerinde yer alan şartlardan hangilerini haiz olunmadığı</w:t>
            </w:r>
          </w:p>
        </w:tc>
        <w:tc>
          <w:tcPr>
            <w:tcW w:w="1064" w:type="pct"/>
            <w:shd w:val="clear" w:color="auto" w:fill="auto"/>
            <w:noWrap/>
          </w:tcPr>
          <w:p w14:paraId="6CF95D87" w14:textId="35696EE5" w:rsidR="00FB3A91" w:rsidRPr="00B12729" w:rsidRDefault="00FB3A91" w:rsidP="00B12729">
            <w:pPr>
              <w:rPr>
                <w:rFonts w:ascii="Arial" w:hAnsi="Arial" w:cs="Arial"/>
                <w:sz w:val="13"/>
                <w:szCs w:val="13"/>
              </w:rPr>
            </w:pPr>
            <w:r w:rsidRPr="00B12729">
              <w:rPr>
                <w:rFonts w:ascii="Arial" w:hAnsi="Arial" w:cs="Arial"/>
                <w:sz w:val="13"/>
                <w:szCs w:val="13"/>
              </w:rPr>
              <w:t>Hayır</w:t>
            </w:r>
          </w:p>
        </w:tc>
        <w:tc>
          <w:tcPr>
            <w:tcW w:w="1049" w:type="pct"/>
            <w:tcBorders>
              <w:top w:val="single" w:sz="4" w:space="0" w:color="auto"/>
              <w:left w:val="nil"/>
              <w:bottom w:val="single" w:sz="4" w:space="0" w:color="auto"/>
              <w:right w:val="single" w:sz="4" w:space="0" w:color="auto"/>
            </w:tcBorders>
            <w:shd w:val="clear" w:color="auto" w:fill="auto"/>
          </w:tcPr>
          <w:p w14:paraId="3585F004" w14:textId="1F3403A8" w:rsidR="00FB3A91" w:rsidRPr="00B12729" w:rsidRDefault="00FB3A91" w:rsidP="00B12729">
            <w:pPr>
              <w:rPr>
                <w:rFonts w:ascii="Arial" w:hAnsi="Arial" w:cs="Arial"/>
                <w:sz w:val="13"/>
                <w:szCs w:val="13"/>
              </w:rPr>
            </w:pPr>
            <w:r w:rsidRPr="00B12729">
              <w:rPr>
                <w:rFonts w:ascii="Arial" w:hAnsi="Arial" w:cs="Arial"/>
                <w:sz w:val="13"/>
                <w:szCs w:val="13"/>
              </w:rPr>
              <w:t>Hayır</w:t>
            </w:r>
          </w:p>
        </w:tc>
        <w:tc>
          <w:tcPr>
            <w:tcW w:w="1062" w:type="pct"/>
            <w:tcBorders>
              <w:top w:val="single" w:sz="4" w:space="0" w:color="auto"/>
              <w:left w:val="nil"/>
              <w:bottom w:val="single" w:sz="4" w:space="0" w:color="auto"/>
              <w:right w:val="single" w:sz="4" w:space="0" w:color="auto"/>
            </w:tcBorders>
          </w:tcPr>
          <w:p w14:paraId="368039BE" w14:textId="3BF3FDA7" w:rsidR="00FB3A91" w:rsidRPr="00B12729" w:rsidRDefault="00FB3A91" w:rsidP="00B12729">
            <w:pPr>
              <w:rPr>
                <w:rFonts w:ascii="Arial" w:hAnsi="Arial" w:cs="Arial"/>
                <w:sz w:val="13"/>
                <w:szCs w:val="13"/>
                <w:lang w:val="en-US"/>
              </w:rPr>
            </w:pPr>
            <w:r w:rsidRPr="00B12729">
              <w:rPr>
                <w:rFonts w:ascii="Arial" w:hAnsi="Arial" w:cs="Arial"/>
                <w:sz w:val="13"/>
                <w:szCs w:val="13"/>
                <w:lang w:val="en-US"/>
              </w:rPr>
              <w:t>Hayır</w:t>
            </w:r>
          </w:p>
        </w:tc>
      </w:tr>
    </w:tbl>
    <w:p w14:paraId="64F096BA" w14:textId="06239DB5" w:rsidR="00167568" w:rsidRPr="00B12729" w:rsidRDefault="00DB5E4A" w:rsidP="00B12729">
      <w:pPr>
        <w:autoSpaceDE w:val="0"/>
        <w:autoSpaceDN w:val="0"/>
        <w:adjustRightInd w:val="0"/>
        <w:spacing w:before="60"/>
        <w:jc w:val="both"/>
        <w:rPr>
          <w:rFonts w:ascii="Arial" w:hAnsi="Arial" w:cs="Arial"/>
          <w:color w:val="000000"/>
          <w:sz w:val="12"/>
          <w:szCs w:val="12"/>
        </w:rPr>
      </w:pPr>
      <w:r w:rsidRPr="00B12729">
        <w:rPr>
          <w:rFonts w:ascii="Arial" w:hAnsi="Arial" w:cs="Arial"/>
          <w:color w:val="000000"/>
          <w:sz w:val="12"/>
          <w:szCs w:val="12"/>
          <w:vertAlign w:val="superscript"/>
        </w:rPr>
        <w:t xml:space="preserve">(*) </w:t>
      </w:r>
      <w:r w:rsidR="00C45324" w:rsidRPr="00B12729">
        <w:rPr>
          <w:rFonts w:ascii="Arial" w:hAnsi="Arial" w:cs="Arial"/>
          <w:color w:val="000000"/>
          <w:sz w:val="12"/>
          <w:szCs w:val="12"/>
        </w:rPr>
        <w:t>Tarihi maliyet üzerinden gösterilmektedir.</w:t>
      </w:r>
    </w:p>
    <w:p w14:paraId="1F65EF44" w14:textId="77777777" w:rsidR="00B85148" w:rsidRPr="00B12729" w:rsidRDefault="00B85148" w:rsidP="00B12729">
      <w:pPr>
        <w:autoSpaceDE w:val="0"/>
        <w:autoSpaceDN w:val="0"/>
        <w:adjustRightInd w:val="0"/>
        <w:spacing w:before="60"/>
        <w:jc w:val="both"/>
        <w:rPr>
          <w:rFonts w:ascii="Arial" w:hAnsi="Arial" w:cs="Arial"/>
          <w:color w:val="000000"/>
          <w:sz w:val="12"/>
          <w:szCs w:val="12"/>
        </w:rPr>
      </w:pPr>
    </w:p>
    <w:p w14:paraId="75FBA462" w14:textId="3CCC3935" w:rsidR="00B406AA" w:rsidRPr="00B12729" w:rsidRDefault="00B406AA" w:rsidP="00B12729">
      <w:pPr>
        <w:autoSpaceDE w:val="0"/>
        <w:autoSpaceDN w:val="0"/>
        <w:adjustRightInd w:val="0"/>
        <w:spacing w:before="120" w:after="120"/>
        <w:ind w:right="-1" w:hanging="567"/>
        <w:jc w:val="both"/>
        <w:rPr>
          <w:rFonts w:ascii="Arial" w:hAnsi="Arial" w:cs="Arial"/>
          <w:b/>
          <w:sz w:val="20"/>
        </w:rPr>
      </w:pPr>
      <w:r w:rsidRPr="00B12729">
        <w:rPr>
          <w:rFonts w:ascii="Arial" w:hAnsi="Arial" w:cs="Arial"/>
          <w:b/>
          <w:sz w:val="20"/>
        </w:rPr>
        <w:lastRenderedPageBreak/>
        <w:t>I.        Sermaye yeterliliği standart oranına ilişkin açıklamalar (devamı):</w:t>
      </w:r>
    </w:p>
    <w:p w14:paraId="62246E1B" w14:textId="77777777" w:rsidR="00BC7292" w:rsidRPr="00B12729" w:rsidRDefault="00BC7292" w:rsidP="00B12729">
      <w:pPr>
        <w:pStyle w:val="ListParagraph"/>
        <w:numPr>
          <w:ilvl w:val="0"/>
          <w:numId w:val="14"/>
        </w:numPr>
        <w:tabs>
          <w:tab w:val="num" w:pos="0"/>
        </w:tabs>
        <w:spacing w:before="120" w:after="120"/>
        <w:ind w:left="70" w:hanging="637"/>
        <w:jc w:val="both"/>
        <w:rPr>
          <w:rFonts w:ascii="Arial" w:hAnsi="Arial" w:cs="Arial"/>
          <w:b/>
          <w:sz w:val="20"/>
          <w:szCs w:val="20"/>
        </w:rPr>
      </w:pPr>
      <w:r w:rsidRPr="00B12729">
        <w:rPr>
          <w:rFonts w:ascii="Arial" w:hAnsi="Arial" w:cs="Arial"/>
          <w:b/>
          <w:sz w:val="20"/>
          <w:szCs w:val="20"/>
        </w:rPr>
        <w:t>Özkaynak kalemleri ile bilanço tutarlarının mutabakatına ilişkin açıklamalar:</w:t>
      </w:r>
    </w:p>
    <w:p w14:paraId="1D0830C8" w14:textId="77777777" w:rsidR="00167568" w:rsidRPr="00B12729" w:rsidRDefault="00BC7292" w:rsidP="00B12729">
      <w:pPr>
        <w:autoSpaceDE w:val="0"/>
        <w:autoSpaceDN w:val="0"/>
        <w:adjustRightInd w:val="0"/>
        <w:spacing w:before="120" w:after="120"/>
        <w:jc w:val="both"/>
        <w:rPr>
          <w:rFonts w:ascii="Arial" w:hAnsi="Arial" w:cs="Arial"/>
          <w:sz w:val="22"/>
          <w:szCs w:val="20"/>
          <w:lang w:eastAsia="en-US"/>
        </w:rPr>
      </w:pPr>
      <w:r w:rsidRPr="00B12729">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B12729">
        <w:rPr>
          <w:rFonts w:ascii="Arial" w:hAnsi="Arial" w:cs="Arial"/>
          <w:sz w:val="20"/>
          <w:szCs w:val="20"/>
          <w:lang w:eastAsia="en-US"/>
        </w:rPr>
        <w:t xml:space="preserve">birinci ve ikinci aşama beklenen zarar </w:t>
      </w:r>
      <w:r w:rsidRPr="00B12729">
        <w:rPr>
          <w:rFonts w:ascii="Arial" w:hAnsi="Arial" w:cs="Arial"/>
          <w:sz w:val="20"/>
          <w:szCs w:val="20"/>
          <w:lang w:eastAsia="en-US"/>
        </w:rPr>
        <w:t>karşılıklar</w:t>
      </w:r>
      <w:r w:rsidR="000C0249" w:rsidRPr="00B12729">
        <w:rPr>
          <w:rFonts w:ascii="Arial" w:hAnsi="Arial" w:cs="Arial"/>
          <w:sz w:val="20"/>
          <w:szCs w:val="20"/>
          <w:lang w:eastAsia="en-US"/>
        </w:rPr>
        <w:t>ın</w:t>
      </w:r>
      <w:r w:rsidRPr="00B12729">
        <w:rPr>
          <w:rFonts w:ascii="Arial" w:hAnsi="Arial" w:cs="Arial"/>
          <w:sz w:val="20"/>
          <w:szCs w:val="20"/>
          <w:lang w:eastAsia="en-US"/>
        </w:rPr>
        <w:t xml:space="preserve">dan ve Kurumca uygun görülen borçlanma araçları ve bunlara ilişkin ihraç primlerinden kaynaklanmaktadır. </w:t>
      </w:r>
      <w:r w:rsidR="00E01C8F" w:rsidRPr="00B12729">
        <w:rPr>
          <w:rFonts w:ascii="Arial" w:hAnsi="Arial" w:cs="Arial"/>
          <w:sz w:val="20"/>
          <w:szCs w:val="20"/>
          <w:lang w:eastAsia="en-US"/>
        </w:rPr>
        <w:t>Birinci ve ikinci aşama beklenen zarar karşılıklarının kredi riskine esas tutarın</w:t>
      </w:r>
      <w:r w:rsidRPr="00B12729">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B12729">
        <w:rPr>
          <w:rFonts w:ascii="Arial" w:hAnsi="Arial" w:cs="Arial"/>
          <w:sz w:val="22"/>
          <w:szCs w:val="20"/>
          <w:lang w:eastAsia="en-US"/>
        </w:rPr>
        <w:t>.</w:t>
      </w:r>
    </w:p>
    <w:p w14:paraId="1BD5BB9D" w14:textId="24CF706E" w:rsidR="00584F22" w:rsidRPr="00B12729" w:rsidRDefault="00BE7741" w:rsidP="00B12729">
      <w:pPr>
        <w:autoSpaceDE w:val="0"/>
        <w:autoSpaceDN w:val="0"/>
        <w:adjustRightInd w:val="0"/>
        <w:spacing w:before="120" w:after="120"/>
        <w:ind w:right="-1" w:hanging="567"/>
        <w:jc w:val="both"/>
        <w:rPr>
          <w:rFonts w:ascii="Arial" w:hAnsi="Arial" w:cs="Arial"/>
          <w:b/>
          <w:sz w:val="20"/>
        </w:rPr>
      </w:pPr>
      <w:r w:rsidRPr="00B12729">
        <w:rPr>
          <w:rFonts w:ascii="Arial" w:hAnsi="Arial" w:cs="Arial"/>
          <w:b/>
          <w:sz w:val="20"/>
        </w:rPr>
        <w:t>II</w:t>
      </w:r>
      <w:r w:rsidR="0057519E" w:rsidRPr="00B12729">
        <w:rPr>
          <w:rFonts w:ascii="Arial" w:hAnsi="Arial" w:cs="Arial"/>
          <w:b/>
          <w:sz w:val="20"/>
        </w:rPr>
        <w:t>.</w:t>
      </w:r>
      <w:r w:rsidR="00D05182" w:rsidRPr="00B12729">
        <w:rPr>
          <w:rFonts w:ascii="Arial" w:hAnsi="Arial" w:cs="Arial"/>
          <w:b/>
          <w:sz w:val="20"/>
        </w:rPr>
        <w:tab/>
      </w:r>
      <w:r w:rsidR="00D4008D" w:rsidRPr="00B12729">
        <w:rPr>
          <w:rFonts w:ascii="Arial" w:hAnsi="Arial" w:cs="Arial"/>
          <w:b/>
          <w:sz w:val="20"/>
        </w:rPr>
        <w:t>Kredi riskine ilişkin açıklamalar:</w:t>
      </w:r>
    </w:p>
    <w:p w14:paraId="451902F4" w14:textId="2F39353B" w:rsidR="003F3F38" w:rsidRPr="00B12729" w:rsidRDefault="003F3F38" w:rsidP="00B12729">
      <w:pPr>
        <w:autoSpaceDE w:val="0"/>
        <w:autoSpaceDN w:val="0"/>
        <w:adjustRightInd w:val="0"/>
        <w:spacing w:before="120" w:after="120"/>
        <w:jc w:val="both"/>
        <w:rPr>
          <w:rFonts w:ascii="Arial" w:hAnsi="Arial" w:cs="Arial"/>
          <w:sz w:val="20"/>
          <w:szCs w:val="20"/>
          <w:lang w:eastAsia="en-US"/>
        </w:rPr>
      </w:pPr>
      <w:r w:rsidRPr="00B12729">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628D55F6" w:rsidR="002C6E36" w:rsidRPr="00B12729" w:rsidRDefault="003F3F38" w:rsidP="00B12729">
      <w:pPr>
        <w:autoSpaceDE w:val="0"/>
        <w:autoSpaceDN w:val="0"/>
        <w:adjustRightInd w:val="0"/>
        <w:spacing w:before="120" w:after="120"/>
        <w:ind w:right="-1" w:hanging="567"/>
        <w:jc w:val="both"/>
        <w:rPr>
          <w:rFonts w:ascii="Arial" w:hAnsi="Arial" w:cs="Arial"/>
          <w:b/>
          <w:sz w:val="20"/>
        </w:rPr>
      </w:pPr>
      <w:bookmarkStart w:id="40" w:name="_Hlk99378919"/>
      <w:r w:rsidRPr="00B12729">
        <w:rPr>
          <w:rFonts w:ascii="Arial" w:hAnsi="Arial" w:cs="Arial"/>
          <w:b/>
          <w:sz w:val="20"/>
        </w:rPr>
        <w:t>III</w:t>
      </w:r>
      <w:r w:rsidR="0029638A" w:rsidRPr="00B12729">
        <w:rPr>
          <w:rFonts w:ascii="Arial" w:hAnsi="Arial" w:cs="Arial"/>
          <w:b/>
          <w:sz w:val="20"/>
        </w:rPr>
        <w:t>.</w:t>
      </w:r>
      <w:r w:rsidR="0029638A" w:rsidRPr="00B12729">
        <w:rPr>
          <w:rFonts w:ascii="Arial" w:hAnsi="Arial" w:cs="Arial"/>
          <w:b/>
          <w:sz w:val="20"/>
        </w:rPr>
        <w:tab/>
        <w:t>Kur r</w:t>
      </w:r>
      <w:r w:rsidR="00C1510D" w:rsidRPr="00B12729">
        <w:rPr>
          <w:rFonts w:ascii="Arial" w:hAnsi="Arial" w:cs="Arial"/>
          <w:b/>
          <w:sz w:val="20"/>
        </w:rPr>
        <w:t>iski</w:t>
      </w:r>
      <w:r w:rsidR="0029638A" w:rsidRPr="00B12729">
        <w:rPr>
          <w:rFonts w:ascii="Arial" w:hAnsi="Arial" w:cs="Arial"/>
          <w:b/>
          <w:sz w:val="20"/>
        </w:rPr>
        <w:t>ne ilişkin açıklamalar</w:t>
      </w:r>
      <w:r w:rsidR="00C1510D" w:rsidRPr="00B12729">
        <w:rPr>
          <w:rFonts w:ascii="Arial" w:hAnsi="Arial" w:cs="Arial"/>
          <w:b/>
          <w:sz w:val="20"/>
        </w:rPr>
        <w:t>:</w:t>
      </w:r>
    </w:p>
    <w:bookmarkEnd w:id="40"/>
    <w:p w14:paraId="4C86DCDE" w14:textId="77777777" w:rsidR="002C6E36" w:rsidRPr="00B12729" w:rsidRDefault="002C6E36" w:rsidP="00B12729">
      <w:pPr>
        <w:autoSpaceDE w:val="0"/>
        <w:autoSpaceDN w:val="0"/>
        <w:adjustRightInd w:val="0"/>
        <w:spacing w:before="120" w:after="120"/>
        <w:ind w:right="-1"/>
        <w:jc w:val="both"/>
        <w:rPr>
          <w:rFonts w:ascii="Arial" w:hAnsi="Arial" w:cs="Arial"/>
          <w:sz w:val="20"/>
          <w:szCs w:val="20"/>
        </w:rPr>
      </w:pPr>
      <w:r w:rsidRPr="00B12729">
        <w:rPr>
          <w:rFonts w:ascii="Arial" w:hAnsi="Arial" w:cs="Arial"/>
          <w:sz w:val="20"/>
          <w:szCs w:val="20"/>
        </w:rPr>
        <w:t xml:space="preserve">Kur riski, döviz kurlarında meydana gelebilecek değişiklikler nedeniyle </w:t>
      </w:r>
      <w:r w:rsidR="006F0CD1" w:rsidRPr="00B12729">
        <w:rPr>
          <w:rFonts w:ascii="Arial" w:hAnsi="Arial" w:cs="Arial"/>
          <w:sz w:val="20"/>
          <w:szCs w:val="20"/>
        </w:rPr>
        <w:t>Banka’nın maruz</w:t>
      </w:r>
      <w:r w:rsidRPr="00B12729">
        <w:rPr>
          <w:rFonts w:ascii="Arial" w:hAnsi="Arial" w:cs="Arial"/>
          <w:sz w:val="20"/>
          <w:szCs w:val="20"/>
        </w:rPr>
        <w:t xml:space="preserve"> kalabileceği zarar olasılığını ifade etmektir.</w:t>
      </w:r>
    </w:p>
    <w:p w14:paraId="6CD4065D" w14:textId="77777777" w:rsidR="002C6E36" w:rsidRPr="00B12729" w:rsidRDefault="00CD035C" w:rsidP="00B12729">
      <w:pPr>
        <w:spacing w:before="120" w:after="120"/>
        <w:ind w:left="-14" w:right="-1" w:hanging="553"/>
        <w:jc w:val="both"/>
        <w:rPr>
          <w:rFonts w:ascii="Arial" w:hAnsi="Arial" w:cs="Arial"/>
          <w:sz w:val="20"/>
          <w:szCs w:val="20"/>
        </w:rPr>
      </w:pPr>
      <w:r w:rsidRPr="00B12729">
        <w:rPr>
          <w:rFonts w:ascii="Arial" w:hAnsi="Arial" w:cs="Arial"/>
          <w:b/>
          <w:sz w:val="20"/>
          <w:szCs w:val="20"/>
        </w:rPr>
        <w:t>a.</w:t>
      </w:r>
      <w:r w:rsidR="002C6E36" w:rsidRPr="00B12729">
        <w:rPr>
          <w:rFonts w:ascii="Arial" w:hAnsi="Arial" w:cs="Arial"/>
          <w:b/>
          <w:sz w:val="22"/>
          <w:szCs w:val="20"/>
        </w:rPr>
        <w:t xml:space="preserve"> </w:t>
      </w:r>
      <w:r w:rsidR="002C6E36" w:rsidRPr="00B12729">
        <w:rPr>
          <w:rFonts w:ascii="Arial" w:hAnsi="Arial" w:cs="Arial"/>
          <w:sz w:val="22"/>
          <w:szCs w:val="20"/>
        </w:rPr>
        <w:tab/>
      </w:r>
      <w:r w:rsidR="002C6E36" w:rsidRPr="00B12729">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B12729">
        <w:rPr>
          <w:rFonts w:ascii="Arial" w:hAnsi="Arial" w:cs="Arial"/>
          <w:sz w:val="20"/>
          <w:szCs w:val="20"/>
        </w:rPr>
        <w:t>Öz</w:t>
      </w:r>
      <w:r w:rsidR="008F25B4" w:rsidRPr="00B12729">
        <w:rPr>
          <w:rFonts w:ascii="Arial" w:hAnsi="Arial" w:cs="Arial"/>
          <w:sz w:val="20"/>
          <w:szCs w:val="20"/>
        </w:rPr>
        <w:t>kaynak</w:t>
      </w:r>
      <w:r w:rsidR="002C6E36" w:rsidRPr="00B12729">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B12729">
        <w:rPr>
          <w:rFonts w:ascii="Arial" w:hAnsi="Arial" w:cs="Arial"/>
          <w:sz w:val="20"/>
          <w:szCs w:val="20"/>
        </w:rPr>
        <w:t>metot</w:t>
      </w:r>
      <w:r w:rsidR="002C6E36" w:rsidRPr="00B12729">
        <w:rPr>
          <w:rFonts w:ascii="Arial" w:hAnsi="Arial" w:cs="Arial"/>
          <w:sz w:val="20"/>
          <w:szCs w:val="20"/>
        </w:rPr>
        <w:t xml:space="preserve"> ile riske maruz değer aylık olarak hesaplanmaktadır</w:t>
      </w:r>
      <w:r w:rsidR="002C6E36" w:rsidRPr="00B12729">
        <w:rPr>
          <w:rFonts w:ascii="Arial" w:hAnsi="Arial" w:cs="Arial"/>
          <w:color w:val="0000FF"/>
          <w:sz w:val="20"/>
          <w:szCs w:val="20"/>
        </w:rPr>
        <w:t>.</w:t>
      </w:r>
    </w:p>
    <w:p w14:paraId="1D051633" w14:textId="77777777" w:rsidR="002C6E36" w:rsidRPr="00B12729" w:rsidRDefault="00CD035C" w:rsidP="00B12729">
      <w:pPr>
        <w:spacing w:before="120" w:after="120"/>
        <w:ind w:left="-28" w:right="-1" w:hanging="553"/>
        <w:jc w:val="both"/>
        <w:rPr>
          <w:rFonts w:ascii="Arial" w:hAnsi="Arial" w:cs="Arial"/>
          <w:sz w:val="20"/>
          <w:szCs w:val="20"/>
        </w:rPr>
      </w:pPr>
      <w:r w:rsidRPr="00B12729">
        <w:rPr>
          <w:rFonts w:ascii="Arial" w:hAnsi="Arial" w:cs="Arial"/>
          <w:b/>
          <w:sz w:val="20"/>
          <w:szCs w:val="20"/>
        </w:rPr>
        <w:t>b.</w:t>
      </w:r>
      <w:r w:rsidR="002C6E36" w:rsidRPr="00B12729">
        <w:rPr>
          <w:rFonts w:ascii="Arial" w:hAnsi="Arial" w:cs="Arial"/>
          <w:sz w:val="22"/>
          <w:szCs w:val="20"/>
        </w:rPr>
        <w:t xml:space="preserve"> </w:t>
      </w:r>
      <w:r w:rsidR="002C6E36" w:rsidRPr="00B12729">
        <w:rPr>
          <w:rFonts w:ascii="Arial" w:hAnsi="Arial" w:cs="Arial"/>
          <w:sz w:val="22"/>
          <w:szCs w:val="20"/>
        </w:rPr>
        <w:tab/>
      </w:r>
      <w:r w:rsidR="002C6E36" w:rsidRPr="00B12729">
        <w:rPr>
          <w:rFonts w:ascii="Arial" w:hAnsi="Arial" w:cs="Arial"/>
          <w:sz w:val="20"/>
          <w:szCs w:val="20"/>
        </w:rPr>
        <w:t>Banka’nın riskten korunma amaçlı türev finansal aracı bulunmamaktadır.</w:t>
      </w:r>
    </w:p>
    <w:p w14:paraId="6731521B" w14:textId="77777777" w:rsidR="002C6E36" w:rsidRPr="00B12729" w:rsidRDefault="00CD035C" w:rsidP="00B12729">
      <w:pPr>
        <w:spacing w:before="120" w:after="120"/>
        <w:ind w:left="-42" w:right="-1" w:hanging="518"/>
        <w:jc w:val="both"/>
        <w:rPr>
          <w:rFonts w:ascii="Arial" w:hAnsi="Arial" w:cs="Arial"/>
          <w:sz w:val="20"/>
          <w:szCs w:val="20"/>
        </w:rPr>
      </w:pPr>
      <w:r w:rsidRPr="00B12729">
        <w:rPr>
          <w:rFonts w:ascii="Arial" w:hAnsi="Arial" w:cs="Arial"/>
          <w:b/>
          <w:sz w:val="20"/>
          <w:szCs w:val="20"/>
        </w:rPr>
        <w:t>c.</w:t>
      </w:r>
      <w:r w:rsidR="002C6E36" w:rsidRPr="00B12729">
        <w:rPr>
          <w:rFonts w:ascii="Arial" w:hAnsi="Arial" w:cs="Arial"/>
          <w:sz w:val="22"/>
          <w:szCs w:val="20"/>
        </w:rPr>
        <w:t xml:space="preserve"> </w:t>
      </w:r>
      <w:r w:rsidR="002C6E36" w:rsidRPr="00B12729">
        <w:rPr>
          <w:rFonts w:ascii="Arial" w:hAnsi="Arial" w:cs="Arial"/>
          <w:sz w:val="22"/>
          <w:szCs w:val="20"/>
        </w:rPr>
        <w:tab/>
      </w:r>
      <w:r w:rsidR="002C6E36" w:rsidRPr="00B12729">
        <w:rPr>
          <w:rFonts w:ascii="Arial" w:hAnsi="Arial" w:cs="Arial"/>
          <w:sz w:val="20"/>
          <w:szCs w:val="20"/>
        </w:rPr>
        <w:t>Piyasalarda yaşanan belirsizlikler ve dalgalanmalar nedeniyle döviz pozisyonu dengede tutulmakta, dolayısıyla kur riski taşınmaması öngörülmektedir. Banka</w:t>
      </w:r>
      <w:r w:rsidR="00D21F8A" w:rsidRPr="00B12729">
        <w:rPr>
          <w:rFonts w:ascii="Arial" w:hAnsi="Arial" w:cs="Arial"/>
          <w:sz w:val="20"/>
          <w:szCs w:val="20"/>
        </w:rPr>
        <w:t xml:space="preserve">, </w:t>
      </w:r>
      <w:r w:rsidR="002C6E36" w:rsidRPr="00B12729">
        <w:rPr>
          <w:rFonts w:ascii="Arial" w:hAnsi="Arial" w:cs="Arial"/>
          <w:sz w:val="20"/>
          <w:szCs w:val="20"/>
        </w:rPr>
        <w:t xml:space="preserve">kur riskini minimum seviyede tutmak için gerekli tedbirleri almaktadır. </w:t>
      </w:r>
    </w:p>
    <w:p w14:paraId="6A27BCC2" w14:textId="77777777" w:rsidR="002C6E36" w:rsidRPr="00B12729" w:rsidRDefault="00CD035C" w:rsidP="00B12729">
      <w:pPr>
        <w:pStyle w:val="BodyTextIndent"/>
        <w:spacing w:before="120" w:after="120"/>
        <w:ind w:left="-56" w:right="-1" w:hanging="504"/>
        <w:rPr>
          <w:rFonts w:ascii="Arial" w:hAnsi="Arial" w:cs="Arial"/>
          <w:sz w:val="20"/>
          <w:szCs w:val="20"/>
        </w:rPr>
      </w:pPr>
      <w:r w:rsidRPr="00B12729">
        <w:rPr>
          <w:rFonts w:ascii="Arial" w:hAnsi="Arial" w:cs="Arial"/>
          <w:b/>
          <w:snapToGrid w:val="0"/>
          <w:sz w:val="20"/>
          <w:szCs w:val="20"/>
        </w:rPr>
        <w:t>ç.</w:t>
      </w:r>
      <w:r w:rsidR="002C6E36" w:rsidRPr="00B12729">
        <w:rPr>
          <w:rFonts w:ascii="Arial" w:hAnsi="Arial" w:cs="Arial"/>
          <w:snapToGrid w:val="0"/>
          <w:sz w:val="22"/>
          <w:szCs w:val="20"/>
        </w:rPr>
        <w:tab/>
      </w:r>
      <w:r w:rsidR="002C6E36" w:rsidRPr="00B12729">
        <w:rPr>
          <w:rFonts w:ascii="Arial" w:hAnsi="Arial" w:cs="Arial"/>
          <w:snapToGrid w:val="0"/>
          <w:sz w:val="20"/>
          <w:szCs w:val="20"/>
        </w:rPr>
        <w:t>Banka’nın</w:t>
      </w:r>
      <w:r w:rsidR="002C6E36" w:rsidRPr="00B12729">
        <w:rPr>
          <w:rFonts w:ascii="Arial" w:hAnsi="Arial" w:cs="Arial"/>
          <w:sz w:val="20"/>
          <w:szCs w:val="20"/>
        </w:rPr>
        <w:t xml:space="preserve"> finansal tablo tarihi ile bu tarihten geriye doğru son beş iş günü kamuya duyurulan cari döviz alış kurları aşağıdaki gibidir:</w:t>
      </w:r>
    </w:p>
    <w:tbl>
      <w:tblPr>
        <w:tblW w:w="9919" w:type="dxa"/>
        <w:tblLayout w:type="fixed"/>
        <w:tblLook w:val="0000" w:firstRow="0" w:lastRow="0" w:firstColumn="0" w:lastColumn="0" w:noHBand="0" w:noVBand="0"/>
      </w:tblPr>
      <w:tblGrid>
        <w:gridCol w:w="7371"/>
        <w:gridCol w:w="1325"/>
        <w:gridCol w:w="1223"/>
      </w:tblGrid>
      <w:tr w:rsidR="002C6E36" w:rsidRPr="00B12729" w14:paraId="2219B8CC" w14:textId="77777777" w:rsidTr="00917E8D">
        <w:trPr>
          <w:trHeight w:val="221"/>
        </w:trPr>
        <w:tc>
          <w:tcPr>
            <w:tcW w:w="7371" w:type="dxa"/>
            <w:tcBorders>
              <w:top w:val="single" w:sz="4" w:space="0" w:color="auto"/>
              <w:bottom w:val="single" w:sz="4" w:space="0" w:color="auto"/>
            </w:tcBorders>
            <w:vAlign w:val="bottom"/>
          </w:tcPr>
          <w:p w14:paraId="11814E59" w14:textId="77777777" w:rsidR="002C6E36" w:rsidRPr="00B12729" w:rsidRDefault="002C6E36" w:rsidP="00B12729">
            <w:pPr>
              <w:jc w:val="both"/>
              <w:rPr>
                <w:rFonts w:ascii="Arial" w:hAnsi="Arial" w:cs="Arial"/>
                <w:sz w:val="20"/>
                <w:szCs w:val="20"/>
              </w:rPr>
            </w:pPr>
          </w:p>
        </w:tc>
        <w:tc>
          <w:tcPr>
            <w:tcW w:w="1325" w:type="dxa"/>
            <w:tcBorders>
              <w:top w:val="single" w:sz="4" w:space="0" w:color="auto"/>
              <w:bottom w:val="single" w:sz="4" w:space="0" w:color="auto"/>
            </w:tcBorders>
            <w:vAlign w:val="bottom"/>
          </w:tcPr>
          <w:p w14:paraId="28A76714" w14:textId="77777777" w:rsidR="002C6E36" w:rsidRPr="00B12729" w:rsidRDefault="002C6E36" w:rsidP="00B12729">
            <w:pPr>
              <w:jc w:val="right"/>
              <w:rPr>
                <w:rFonts w:ascii="Arial" w:hAnsi="Arial" w:cs="Arial"/>
                <w:b/>
                <w:sz w:val="20"/>
                <w:szCs w:val="20"/>
              </w:rPr>
            </w:pPr>
            <w:r w:rsidRPr="00B12729">
              <w:rPr>
                <w:rFonts w:ascii="Arial" w:hAnsi="Arial" w:cs="Arial"/>
                <w:b/>
                <w:sz w:val="20"/>
                <w:szCs w:val="20"/>
              </w:rPr>
              <w:t>ABD Doları</w:t>
            </w:r>
          </w:p>
        </w:tc>
        <w:tc>
          <w:tcPr>
            <w:tcW w:w="1223" w:type="dxa"/>
            <w:tcBorders>
              <w:top w:val="single" w:sz="4" w:space="0" w:color="auto"/>
              <w:bottom w:val="single" w:sz="4" w:space="0" w:color="auto"/>
            </w:tcBorders>
            <w:vAlign w:val="bottom"/>
          </w:tcPr>
          <w:p w14:paraId="392A2D54" w14:textId="77777777" w:rsidR="002C6E36" w:rsidRPr="00B12729" w:rsidRDefault="002C6E36" w:rsidP="00B12729">
            <w:pPr>
              <w:jc w:val="right"/>
              <w:rPr>
                <w:rFonts w:ascii="Arial" w:hAnsi="Arial" w:cs="Arial"/>
                <w:b/>
                <w:sz w:val="20"/>
                <w:szCs w:val="20"/>
              </w:rPr>
            </w:pPr>
            <w:r w:rsidRPr="00B12729">
              <w:rPr>
                <w:rFonts w:ascii="Arial" w:hAnsi="Arial" w:cs="Arial"/>
                <w:b/>
                <w:sz w:val="20"/>
                <w:szCs w:val="20"/>
              </w:rPr>
              <w:t>EUR</w:t>
            </w:r>
            <w:r w:rsidR="00C003D1" w:rsidRPr="00B12729">
              <w:rPr>
                <w:rFonts w:ascii="Arial" w:hAnsi="Arial" w:cs="Arial"/>
                <w:b/>
                <w:sz w:val="20"/>
                <w:szCs w:val="20"/>
              </w:rPr>
              <w:t>O</w:t>
            </w:r>
          </w:p>
        </w:tc>
      </w:tr>
      <w:tr w:rsidR="009E3A26" w:rsidRPr="00B12729" w14:paraId="61746A7C" w14:textId="77777777" w:rsidTr="00917E8D">
        <w:trPr>
          <w:trHeight w:val="73"/>
        </w:trPr>
        <w:tc>
          <w:tcPr>
            <w:tcW w:w="7371" w:type="dxa"/>
            <w:tcBorders>
              <w:top w:val="single" w:sz="4" w:space="0" w:color="auto"/>
            </w:tcBorders>
            <w:vAlign w:val="bottom"/>
          </w:tcPr>
          <w:p w14:paraId="4FCA8DE3" w14:textId="77777777" w:rsidR="009E3A26" w:rsidRPr="00B12729" w:rsidRDefault="009E3A26" w:rsidP="00B12729">
            <w:pPr>
              <w:spacing w:before="100" w:beforeAutospacing="1"/>
              <w:rPr>
                <w:rFonts w:ascii="Arial" w:hAnsi="Arial" w:cs="Arial"/>
                <w:sz w:val="20"/>
                <w:szCs w:val="20"/>
              </w:rPr>
            </w:pPr>
          </w:p>
        </w:tc>
        <w:tc>
          <w:tcPr>
            <w:tcW w:w="1325" w:type="dxa"/>
            <w:tcBorders>
              <w:top w:val="single" w:sz="4" w:space="0" w:color="auto"/>
              <w:left w:val="nil"/>
              <w:bottom w:val="nil"/>
              <w:right w:val="nil"/>
            </w:tcBorders>
            <w:shd w:val="clear" w:color="auto" w:fill="auto"/>
          </w:tcPr>
          <w:p w14:paraId="28B20F83" w14:textId="77777777" w:rsidR="009E3A26" w:rsidRPr="00B12729" w:rsidRDefault="009E3A26" w:rsidP="00B12729">
            <w:pPr>
              <w:spacing w:before="100" w:beforeAutospacing="1"/>
              <w:jc w:val="right"/>
              <w:rPr>
                <w:rFonts w:ascii="Arial" w:hAnsi="Arial" w:cs="Arial"/>
                <w:sz w:val="20"/>
                <w:szCs w:val="20"/>
              </w:rPr>
            </w:pPr>
          </w:p>
        </w:tc>
        <w:tc>
          <w:tcPr>
            <w:tcW w:w="1223" w:type="dxa"/>
            <w:tcBorders>
              <w:top w:val="single" w:sz="4" w:space="0" w:color="auto"/>
              <w:left w:val="nil"/>
              <w:bottom w:val="nil"/>
              <w:right w:val="nil"/>
            </w:tcBorders>
            <w:shd w:val="clear" w:color="auto" w:fill="auto"/>
          </w:tcPr>
          <w:p w14:paraId="5209EA75" w14:textId="77777777" w:rsidR="009E3A26" w:rsidRPr="00B12729" w:rsidRDefault="009E3A26" w:rsidP="00B12729">
            <w:pPr>
              <w:spacing w:before="100" w:beforeAutospacing="1"/>
              <w:jc w:val="right"/>
              <w:rPr>
                <w:rFonts w:ascii="Arial" w:hAnsi="Arial" w:cs="Arial"/>
                <w:sz w:val="20"/>
                <w:szCs w:val="20"/>
              </w:rPr>
            </w:pPr>
          </w:p>
        </w:tc>
      </w:tr>
      <w:tr w:rsidR="0003372D" w:rsidRPr="00B12729" w14:paraId="02C5787D" w14:textId="77777777" w:rsidTr="00BB515C">
        <w:trPr>
          <w:trHeight w:val="73"/>
        </w:trPr>
        <w:tc>
          <w:tcPr>
            <w:tcW w:w="7371" w:type="dxa"/>
            <w:vAlign w:val="bottom"/>
          </w:tcPr>
          <w:p w14:paraId="55AF4FCC" w14:textId="151F4051" w:rsidR="0003372D" w:rsidRPr="00B12729" w:rsidRDefault="0003372D" w:rsidP="00B12729">
            <w:pPr>
              <w:spacing w:before="100" w:beforeAutospacing="1"/>
              <w:rPr>
                <w:rFonts w:ascii="Arial" w:hAnsi="Arial" w:cs="Arial"/>
                <w:sz w:val="20"/>
                <w:szCs w:val="20"/>
              </w:rPr>
            </w:pPr>
            <w:r w:rsidRPr="00B12729">
              <w:rPr>
                <w:rFonts w:ascii="Arial" w:hAnsi="Arial" w:cs="Arial"/>
                <w:sz w:val="20"/>
                <w:szCs w:val="20"/>
              </w:rPr>
              <w:t>30 Haziran 2023 Bilanço Değerleme Kuru</w:t>
            </w:r>
          </w:p>
        </w:tc>
        <w:tc>
          <w:tcPr>
            <w:tcW w:w="1325" w:type="dxa"/>
            <w:tcBorders>
              <w:left w:val="nil"/>
              <w:bottom w:val="nil"/>
              <w:right w:val="nil"/>
            </w:tcBorders>
            <w:shd w:val="clear" w:color="auto" w:fill="auto"/>
            <w:vAlign w:val="bottom"/>
          </w:tcPr>
          <w:p w14:paraId="41952A0A" w14:textId="65217028" w:rsidR="0003372D" w:rsidRPr="00B12729" w:rsidRDefault="0003372D" w:rsidP="00B12729">
            <w:pPr>
              <w:jc w:val="right"/>
              <w:rPr>
                <w:rFonts w:ascii="Arial" w:hAnsi="Arial" w:cs="Arial"/>
                <w:bCs/>
                <w:sz w:val="20"/>
                <w:szCs w:val="20"/>
              </w:rPr>
            </w:pPr>
            <w:r w:rsidRPr="00B12729">
              <w:rPr>
                <w:rFonts w:ascii="Arial" w:hAnsi="Arial" w:cs="Arial"/>
                <w:bCs/>
                <w:sz w:val="20"/>
                <w:szCs w:val="20"/>
              </w:rPr>
              <w:t>25,92</w:t>
            </w:r>
          </w:p>
        </w:tc>
        <w:tc>
          <w:tcPr>
            <w:tcW w:w="1223" w:type="dxa"/>
            <w:tcBorders>
              <w:left w:val="nil"/>
              <w:bottom w:val="nil"/>
              <w:right w:val="nil"/>
            </w:tcBorders>
            <w:shd w:val="clear" w:color="auto" w:fill="auto"/>
            <w:vAlign w:val="bottom"/>
          </w:tcPr>
          <w:p w14:paraId="127A8ED0" w14:textId="65252879" w:rsidR="0003372D" w:rsidRPr="00B12729" w:rsidRDefault="0003372D" w:rsidP="00B12729">
            <w:pPr>
              <w:jc w:val="right"/>
              <w:rPr>
                <w:rFonts w:ascii="Arial" w:hAnsi="Arial" w:cs="Arial"/>
                <w:bCs/>
                <w:sz w:val="20"/>
                <w:szCs w:val="20"/>
              </w:rPr>
            </w:pPr>
            <w:r w:rsidRPr="00B12729">
              <w:rPr>
                <w:rFonts w:ascii="Arial" w:hAnsi="Arial" w:cs="Arial"/>
                <w:bCs/>
                <w:sz w:val="20"/>
                <w:szCs w:val="20"/>
              </w:rPr>
              <w:t>28,34</w:t>
            </w:r>
          </w:p>
        </w:tc>
      </w:tr>
      <w:tr w:rsidR="0003372D" w:rsidRPr="00B12729" w14:paraId="7A25AA9D" w14:textId="77777777" w:rsidTr="00BB515C">
        <w:trPr>
          <w:trHeight w:val="73"/>
        </w:trPr>
        <w:tc>
          <w:tcPr>
            <w:tcW w:w="7371" w:type="dxa"/>
            <w:vAlign w:val="bottom"/>
          </w:tcPr>
          <w:p w14:paraId="5932507B" w14:textId="7E41D494" w:rsidR="0003372D" w:rsidRPr="00B12729" w:rsidRDefault="0003372D" w:rsidP="00B12729">
            <w:pPr>
              <w:spacing w:before="100" w:beforeAutospacing="1"/>
              <w:rPr>
                <w:rFonts w:ascii="Arial" w:hAnsi="Arial" w:cs="Arial"/>
                <w:sz w:val="20"/>
                <w:szCs w:val="20"/>
              </w:rPr>
            </w:pPr>
            <w:r w:rsidRPr="00B12729">
              <w:rPr>
                <w:rFonts w:ascii="Arial" w:hAnsi="Arial" w:cs="Arial"/>
                <w:sz w:val="20"/>
                <w:szCs w:val="20"/>
              </w:rPr>
              <w:t>27 Haziran 2023 tarihi itibarıyla</w:t>
            </w:r>
          </w:p>
        </w:tc>
        <w:tc>
          <w:tcPr>
            <w:tcW w:w="1325" w:type="dxa"/>
            <w:tcBorders>
              <w:top w:val="nil"/>
              <w:left w:val="nil"/>
              <w:bottom w:val="nil"/>
              <w:right w:val="nil"/>
            </w:tcBorders>
            <w:shd w:val="clear" w:color="auto" w:fill="auto"/>
            <w:vAlign w:val="bottom"/>
          </w:tcPr>
          <w:p w14:paraId="7A465C44" w14:textId="51B819E5" w:rsidR="0003372D" w:rsidRPr="00B12729" w:rsidRDefault="0003372D" w:rsidP="00B12729">
            <w:pPr>
              <w:jc w:val="right"/>
              <w:rPr>
                <w:rFonts w:ascii="Arial" w:hAnsi="Arial" w:cs="Arial"/>
                <w:bCs/>
                <w:sz w:val="20"/>
                <w:szCs w:val="20"/>
              </w:rPr>
            </w:pPr>
            <w:r w:rsidRPr="00B12729">
              <w:rPr>
                <w:rFonts w:ascii="Arial" w:hAnsi="Arial" w:cs="Arial"/>
                <w:bCs/>
                <w:sz w:val="20"/>
                <w:szCs w:val="20"/>
              </w:rPr>
              <w:t>25,92</w:t>
            </w:r>
          </w:p>
        </w:tc>
        <w:tc>
          <w:tcPr>
            <w:tcW w:w="1223" w:type="dxa"/>
            <w:tcBorders>
              <w:top w:val="nil"/>
              <w:left w:val="nil"/>
              <w:bottom w:val="nil"/>
              <w:right w:val="nil"/>
            </w:tcBorders>
            <w:shd w:val="clear" w:color="auto" w:fill="auto"/>
            <w:vAlign w:val="bottom"/>
          </w:tcPr>
          <w:p w14:paraId="784E97E2" w14:textId="1EC6480D" w:rsidR="0003372D" w:rsidRPr="00B12729" w:rsidRDefault="0003372D" w:rsidP="00B12729">
            <w:pPr>
              <w:jc w:val="right"/>
              <w:rPr>
                <w:rFonts w:ascii="Arial" w:hAnsi="Arial" w:cs="Arial"/>
                <w:bCs/>
                <w:sz w:val="20"/>
                <w:szCs w:val="20"/>
              </w:rPr>
            </w:pPr>
            <w:r w:rsidRPr="00B12729">
              <w:rPr>
                <w:rFonts w:ascii="Arial" w:hAnsi="Arial" w:cs="Arial"/>
                <w:bCs/>
                <w:sz w:val="20"/>
                <w:szCs w:val="20"/>
              </w:rPr>
              <w:t>28,34</w:t>
            </w:r>
          </w:p>
        </w:tc>
      </w:tr>
      <w:tr w:rsidR="0003372D" w:rsidRPr="00B12729" w14:paraId="20390D23" w14:textId="77777777" w:rsidTr="00BB515C">
        <w:trPr>
          <w:trHeight w:val="73"/>
        </w:trPr>
        <w:tc>
          <w:tcPr>
            <w:tcW w:w="7371" w:type="dxa"/>
            <w:vAlign w:val="bottom"/>
          </w:tcPr>
          <w:p w14:paraId="6CAC0C5A" w14:textId="158D57D8" w:rsidR="0003372D" w:rsidRPr="00B12729" w:rsidRDefault="0003372D" w:rsidP="00B12729">
            <w:pPr>
              <w:spacing w:before="100" w:beforeAutospacing="1"/>
              <w:rPr>
                <w:rFonts w:ascii="Arial" w:hAnsi="Arial" w:cs="Arial"/>
                <w:sz w:val="20"/>
                <w:szCs w:val="20"/>
              </w:rPr>
            </w:pPr>
            <w:r w:rsidRPr="00B12729">
              <w:rPr>
                <w:rFonts w:ascii="Arial" w:hAnsi="Arial" w:cs="Arial"/>
                <w:sz w:val="20"/>
                <w:szCs w:val="20"/>
              </w:rPr>
              <w:t>26 Haziran 2023 tarihi itibarıyla</w:t>
            </w:r>
          </w:p>
        </w:tc>
        <w:tc>
          <w:tcPr>
            <w:tcW w:w="1325" w:type="dxa"/>
            <w:tcBorders>
              <w:top w:val="nil"/>
              <w:left w:val="nil"/>
              <w:bottom w:val="nil"/>
              <w:right w:val="nil"/>
            </w:tcBorders>
            <w:shd w:val="clear" w:color="auto" w:fill="auto"/>
            <w:vAlign w:val="bottom"/>
          </w:tcPr>
          <w:p w14:paraId="1F62DAB3" w14:textId="1489A9CF" w:rsidR="0003372D" w:rsidRPr="00B12729" w:rsidRDefault="0003372D" w:rsidP="00B12729">
            <w:pPr>
              <w:jc w:val="right"/>
              <w:rPr>
                <w:rFonts w:ascii="Arial" w:hAnsi="Arial" w:cs="Arial"/>
                <w:bCs/>
                <w:sz w:val="20"/>
                <w:szCs w:val="20"/>
              </w:rPr>
            </w:pPr>
            <w:r w:rsidRPr="00B12729">
              <w:rPr>
                <w:rFonts w:ascii="Arial" w:hAnsi="Arial" w:cs="Arial"/>
                <w:bCs/>
                <w:sz w:val="20"/>
                <w:szCs w:val="20"/>
              </w:rPr>
              <w:t>25,14</w:t>
            </w:r>
          </w:p>
        </w:tc>
        <w:tc>
          <w:tcPr>
            <w:tcW w:w="1223" w:type="dxa"/>
            <w:tcBorders>
              <w:top w:val="nil"/>
              <w:left w:val="nil"/>
              <w:bottom w:val="nil"/>
              <w:right w:val="nil"/>
            </w:tcBorders>
            <w:shd w:val="clear" w:color="auto" w:fill="auto"/>
            <w:vAlign w:val="bottom"/>
          </w:tcPr>
          <w:p w14:paraId="2E6CD521" w14:textId="004415BD" w:rsidR="0003372D" w:rsidRPr="00B12729" w:rsidRDefault="0003372D" w:rsidP="00B12729">
            <w:pPr>
              <w:jc w:val="right"/>
              <w:rPr>
                <w:rFonts w:ascii="Arial" w:hAnsi="Arial" w:cs="Arial"/>
                <w:bCs/>
                <w:sz w:val="20"/>
                <w:szCs w:val="20"/>
              </w:rPr>
            </w:pPr>
            <w:r w:rsidRPr="00B12729">
              <w:rPr>
                <w:rFonts w:ascii="Arial" w:hAnsi="Arial" w:cs="Arial"/>
                <w:bCs/>
                <w:sz w:val="20"/>
                <w:szCs w:val="20"/>
              </w:rPr>
              <w:t>27,42</w:t>
            </w:r>
          </w:p>
        </w:tc>
      </w:tr>
      <w:tr w:rsidR="0003372D" w:rsidRPr="00B12729" w14:paraId="60C756B0" w14:textId="77777777" w:rsidTr="00BB515C">
        <w:trPr>
          <w:trHeight w:val="73"/>
        </w:trPr>
        <w:tc>
          <w:tcPr>
            <w:tcW w:w="7371" w:type="dxa"/>
            <w:vAlign w:val="bottom"/>
          </w:tcPr>
          <w:p w14:paraId="47B9A964" w14:textId="75F2A542" w:rsidR="0003372D" w:rsidRPr="00B12729" w:rsidRDefault="0003372D" w:rsidP="00B12729">
            <w:pPr>
              <w:spacing w:before="100" w:beforeAutospacing="1"/>
              <w:rPr>
                <w:rFonts w:ascii="Arial" w:hAnsi="Arial" w:cs="Arial"/>
                <w:sz w:val="20"/>
                <w:szCs w:val="20"/>
              </w:rPr>
            </w:pPr>
            <w:r w:rsidRPr="00B12729">
              <w:rPr>
                <w:rFonts w:ascii="Arial" w:hAnsi="Arial" w:cs="Arial"/>
                <w:sz w:val="20"/>
                <w:szCs w:val="20"/>
              </w:rPr>
              <w:t>23 Haziran 2023 tarihi itibarıyla</w:t>
            </w:r>
          </w:p>
        </w:tc>
        <w:tc>
          <w:tcPr>
            <w:tcW w:w="1325" w:type="dxa"/>
            <w:tcBorders>
              <w:top w:val="nil"/>
              <w:left w:val="nil"/>
              <w:bottom w:val="nil"/>
              <w:right w:val="nil"/>
            </w:tcBorders>
            <w:shd w:val="clear" w:color="auto" w:fill="auto"/>
            <w:vAlign w:val="bottom"/>
          </w:tcPr>
          <w:p w14:paraId="38A44B94" w14:textId="4F02953A" w:rsidR="0003372D" w:rsidRPr="00B12729" w:rsidRDefault="0003372D" w:rsidP="00B12729">
            <w:pPr>
              <w:jc w:val="right"/>
              <w:rPr>
                <w:rFonts w:ascii="Arial" w:hAnsi="Arial" w:cs="Arial"/>
                <w:bCs/>
                <w:sz w:val="20"/>
                <w:szCs w:val="20"/>
              </w:rPr>
            </w:pPr>
            <w:r w:rsidRPr="00B12729">
              <w:rPr>
                <w:rFonts w:ascii="Arial" w:hAnsi="Arial" w:cs="Arial"/>
                <w:bCs/>
                <w:sz w:val="20"/>
                <w:szCs w:val="20"/>
              </w:rPr>
              <w:t>24,45</w:t>
            </w:r>
          </w:p>
        </w:tc>
        <w:tc>
          <w:tcPr>
            <w:tcW w:w="1223" w:type="dxa"/>
            <w:tcBorders>
              <w:top w:val="nil"/>
              <w:left w:val="nil"/>
              <w:bottom w:val="nil"/>
              <w:right w:val="nil"/>
            </w:tcBorders>
            <w:shd w:val="clear" w:color="auto" w:fill="auto"/>
            <w:vAlign w:val="bottom"/>
          </w:tcPr>
          <w:p w14:paraId="11F435F9" w14:textId="3123BA4C" w:rsidR="0003372D" w:rsidRPr="00B12729" w:rsidRDefault="0003372D" w:rsidP="00B12729">
            <w:pPr>
              <w:jc w:val="right"/>
              <w:rPr>
                <w:rFonts w:ascii="Arial" w:hAnsi="Arial" w:cs="Arial"/>
                <w:bCs/>
                <w:sz w:val="20"/>
                <w:szCs w:val="20"/>
              </w:rPr>
            </w:pPr>
            <w:r w:rsidRPr="00B12729">
              <w:rPr>
                <w:rFonts w:ascii="Arial" w:hAnsi="Arial" w:cs="Arial"/>
                <w:bCs/>
                <w:sz w:val="20"/>
                <w:szCs w:val="20"/>
              </w:rPr>
              <w:t>26,60</w:t>
            </w:r>
          </w:p>
        </w:tc>
      </w:tr>
      <w:tr w:rsidR="0003372D" w:rsidRPr="00B12729" w14:paraId="70072145" w14:textId="77777777" w:rsidTr="00BB515C">
        <w:trPr>
          <w:trHeight w:val="73"/>
        </w:trPr>
        <w:tc>
          <w:tcPr>
            <w:tcW w:w="7371" w:type="dxa"/>
            <w:vAlign w:val="bottom"/>
          </w:tcPr>
          <w:p w14:paraId="5A5597D8" w14:textId="3365CDE4" w:rsidR="0003372D" w:rsidRPr="00B12729" w:rsidRDefault="0003372D" w:rsidP="00B12729">
            <w:pPr>
              <w:spacing w:before="100" w:beforeAutospacing="1"/>
              <w:rPr>
                <w:rFonts w:ascii="Arial" w:hAnsi="Arial" w:cs="Arial"/>
                <w:sz w:val="20"/>
                <w:szCs w:val="20"/>
              </w:rPr>
            </w:pPr>
            <w:r w:rsidRPr="00B12729">
              <w:rPr>
                <w:rFonts w:ascii="Arial" w:hAnsi="Arial" w:cs="Arial"/>
                <w:sz w:val="20"/>
                <w:szCs w:val="20"/>
              </w:rPr>
              <w:t>22 Haziran 2023 tarihi itibarıyla</w:t>
            </w:r>
          </w:p>
        </w:tc>
        <w:tc>
          <w:tcPr>
            <w:tcW w:w="1325" w:type="dxa"/>
            <w:tcBorders>
              <w:top w:val="nil"/>
              <w:left w:val="nil"/>
              <w:bottom w:val="nil"/>
              <w:right w:val="nil"/>
            </w:tcBorders>
            <w:shd w:val="clear" w:color="auto" w:fill="auto"/>
            <w:vAlign w:val="bottom"/>
          </w:tcPr>
          <w:p w14:paraId="20AF279E" w14:textId="42AED0DF" w:rsidR="0003372D" w:rsidRPr="00B12729" w:rsidRDefault="0003372D" w:rsidP="00B12729">
            <w:pPr>
              <w:jc w:val="right"/>
              <w:rPr>
                <w:rFonts w:ascii="Arial" w:hAnsi="Arial" w:cs="Arial"/>
                <w:bCs/>
                <w:sz w:val="20"/>
                <w:szCs w:val="20"/>
              </w:rPr>
            </w:pPr>
            <w:r w:rsidRPr="00B12729">
              <w:rPr>
                <w:rFonts w:ascii="Arial" w:hAnsi="Arial" w:cs="Arial"/>
                <w:bCs/>
                <w:sz w:val="20"/>
                <w:szCs w:val="20"/>
              </w:rPr>
              <w:t>23,84</w:t>
            </w:r>
          </w:p>
        </w:tc>
        <w:tc>
          <w:tcPr>
            <w:tcW w:w="1223" w:type="dxa"/>
            <w:tcBorders>
              <w:top w:val="nil"/>
              <w:left w:val="nil"/>
              <w:bottom w:val="nil"/>
              <w:right w:val="nil"/>
            </w:tcBorders>
            <w:shd w:val="clear" w:color="auto" w:fill="auto"/>
            <w:vAlign w:val="bottom"/>
          </w:tcPr>
          <w:p w14:paraId="7A8F8C52" w14:textId="478FDDFE" w:rsidR="0003372D" w:rsidRPr="00B12729" w:rsidRDefault="0003372D" w:rsidP="00B12729">
            <w:pPr>
              <w:jc w:val="right"/>
              <w:rPr>
                <w:rFonts w:ascii="Arial" w:hAnsi="Arial" w:cs="Arial"/>
                <w:bCs/>
                <w:sz w:val="20"/>
                <w:szCs w:val="20"/>
              </w:rPr>
            </w:pPr>
            <w:r w:rsidRPr="00B12729">
              <w:rPr>
                <w:rFonts w:ascii="Arial" w:hAnsi="Arial" w:cs="Arial"/>
                <w:bCs/>
                <w:sz w:val="20"/>
                <w:szCs w:val="20"/>
              </w:rPr>
              <w:t>26,12</w:t>
            </w:r>
          </w:p>
        </w:tc>
      </w:tr>
      <w:tr w:rsidR="0003372D" w:rsidRPr="00B12729" w14:paraId="51E4EEB5" w14:textId="77777777" w:rsidTr="00BB515C">
        <w:trPr>
          <w:trHeight w:val="158"/>
        </w:trPr>
        <w:tc>
          <w:tcPr>
            <w:tcW w:w="7371" w:type="dxa"/>
            <w:vAlign w:val="bottom"/>
          </w:tcPr>
          <w:p w14:paraId="5C943B17" w14:textId="67A1CE43" w:rsidR="0003372D" w:rsidRPr="00B12729" w:rsidRDefault="0003372D" w:rsidP="00B12729">
            <w:pPr>
              <w:spacing w:before="100" w:beforeAutospacing="1"/>
              <w:rPr>
                <w:rFonts w:ascii="Arial" w:hAnsi="Arial" w:cs="Arial"/>
                <w:sz w:val="20"/>
                <w:szCs w:val="20"/>
              </w:rPr>
            </w:pPr>
            <w:r w:rsidRPr="00B12729">
              <w:rPr>
                <w:rFonts w:ascii="Arial" w:hAnsi="Arial" w:cs="Arial"/>
                <w:sz w:val="20"/>
                <w:szCs w:val="20"/>
              </w:rPr>
              <w:t>21 Haziran 2023 tarihi itibarıyla</w:t>
            </w:r>
          </w:p>
        </w:tc>
        <w:tc>
          <w:tcPr>
            <w:tcW w:w="1325" w:type="dxa"/>
            <w:tcBorders>
              <w:top w:val="nil"/>
              <w:left w:val="nil"/>
              <w:bottom w:val="nil"/>
              <w:right w:val="nil"/>
            </w:tcBorders>
            <w:shd w:val="clear" w:color="auto" w:fill="auto"/>
            <w:vAlign w:val="bottom"/>
          </w:tcPr>
          <w:p w14:paraId="3DABD844" w14:textId="541C14B3" w:rsidR="0003372D" w:rsidRPr="00B12729" w:rsidRDefault="0003372D" w:rsidP="00B12729">
            <w:pPr>
              <w:jc w:val="right"/>
              <w:rPr>
                <w:rFonts w:ascii="Arial" w:hAnsi="Arial" w:cs="Arial"/>
                <w:bCs/>
                <w:sz w:val="20"/>
                <w:szCs w:val="20"/>
              </w:rPr>
            </w:pPr>
            <w:r w:rsidRPr="00B12729">
              <w:rPr>
                <w:rFonts w:ascii="Arial" w:hAnsi="Arial" w:cs="Arial"/>
                <w:bCs/>
                <w:sz w:val="20"/>
                <w:szCs w:val="20"/>
              </w:rPr>
              <w:t>23,20</w:t>
            </w:r>
          </w:p>
        </w:tc>
        <w:tc>
          <w:tcPr>
            <w:tcW w:w="1223" w:type="dxa"/>
            <w:tcBorders>
              <w:top w:val="nil"/>
              <w:left w:val="nil"/>
              <w:bottom w:val="nil"/>
              <w:right w:val="nil"/>
            </w:tcBorders>
            <w:shd w:val="clear" w:color="auto" w:fill="auto"/>
            <w:vAlign w:val="bottom"/>
          </w:tcPr>
          <w:p w14:paraId="04948CA9" w14:textId="0C4E4D91" w:rsidR="0003372D" w:rsidRPr="00B12729" w:rsidRDefault="0003372D" w:rsidP="00B12729">
            <w:pPr>
              <w:jc w:val="right"/>
              <w:rPr>
                <w:rFonts w:ascii="Arial" w:hAnsi="Arial" w:cs="Arial"/>
                <w:bCs/>
                <w:sz w:val="20"/>
                <w:szCs w:val="20"/>
              </w:rPr>
            </w:pPr>
            <w:r w:rsidRPr="00B12729">
              <w:rPr>
                <w:rFonts w:ascii="Arial" w:hAnsi="Arial" w:cs="Arial"/>
                <w:bCs/>
                <w:sz w:val="20"/>
                <w:szCs w:val="20"/>
              </w:rPr>
              <w:t>25,41</w:t>
            </w:r>
          </w:p>
        </w:tc>
      </w:tr>
      <w:tr w:rsidR="00C4647B" w:rsidRPr="00B12729" w14:paraId="1278F452" w14:textId="77777777" w:rsidTr="00917E8D">
        <w:trPr>
          <w:trHeight w:val="158"/>
        </w:trPr>
        <w:tc>
          <w:tcPr>
            <w:tcW w:w="7371" w:type="dxa"/>
            <w:tcBorders>
              <w:bottom w:val="single" w:sz="4" w:space="0" w:color="auto"/>
            </w:tcBorders>
            <w:vAlign w:val="bottom"/>
          </w:tcPr>
          <w:p w14:paraId="1B3E9ECD" w14:textId="77777777" w:rsidR="00C4647B" w:rsidRPr="00B12729" w:rsidRDefault="00C4647B" w:rsidP="00B12729">
            <w:pPr>
              <w:spacing w:before="100" w:beforeAutospacing="1"/>
              <w:rPr>
                <w:rFonts w:ascii="Arial" w:hAnsi="Arial" w:cs="Arial"/>
                <w:sz w:val="20"/>
                <w:szCs w:val="20"/>
              </w:rPr>
            </w:pPr>
          </w:p>
        </w:tc>
        <w:tc>
          <w:tcPr>
            <w:tcW w:w="1325" w:type="dxa"/>
            <w:tcBorders>
              <w:top w:val="nil"/>
              <w:left w:val="nil"/>
              <w:bottom w:val="single" w:sz="4" w:space="0" w:color="auto"/>
              <w:right w:val="nil"/>
            </w:tcBorders>
            <w:shd w:val="clear" w:color="auto" w:fill="auto"/>
            <w:vAlign w:val="bottom"/>
          </w:tcPr>
          <w:p w14:paraId="4C5EE8CD" w14:textId="77777777" w:rsidR="00C4647B" w:rsidRPr="00B12729" w:rsidRDefault="00C4647B" w:rsidP="00B12729">
            <w:pPr>
              <w:spacing w:before="100" w:beforeAutospacing="1"/>
              <w:jc w:val="right"/>
              <w:rPr>
                <w:rFonts w:ascii="Arial" w:hAnsi="Arial" w:cs="Arial"/>
                <w:sz w:val="20"/>
                <w:szCs w:val="20"/>
              </w:rPr>
            </w:pPr>
          </w:p>
        </w:tc>
        <w:tc>
          <w:tcPr>
            <w:tcW w:w="1223" w:type="dxa"/>
            <w:tcBorders>
              <w:top w:val="nil"/>
              <w:left w:val="nil"/>
              <w:bottom w:val="single" w:sz="4" w:space="0" w:color="auto"/>
              <w:right w:val="nil"/>
            </w:tcBorders>
            <w:shd w:val="clear" w:color="auto" w:fill="auto"/>
            <w:vAlign w:val="bottom"/>
          </w:tcPr>
          <w:p w14:paraId="7015E181" w14:textId="77777777" w:rsidR="00C4647B" w:rsidRPr="00B12729" w:rsidRDefault="00C4647B" w:rsidP="00B12729">
            <w:pPr>
              <w:spacing w:before="100" w:beforeAutospacing="1"/>
              <w:jc w:val="right"/>
              <w:rPr>
                <w:rFonts w:ascii="Arial" w:hAnsi="Arial" w:cs="Arial"/>
                <w:sz w:val="20"/>
                <w:szCs w:val="20"/>
              </w:rPr>
            </w:pPr>
          </w:p>
        </w:tc>
      </w:tr>
    </w:tbl>
    <w:p w14:paraId="05F6F447" w14:textId="6154712D" w:rsidR="002C6E36" w:rsidRPr="00B12729" w:rsidRDefault="00CD035C" w:rsidP="00B12729">
      <w:pPr>
        <w:spacing w:before="100"/>
        <w:ind w:right="46" w:hanging="567"/>
        <w:jc w:val="both"/>
        <w:rPr>
          <w:rFonts w:ascii="Arial" w:hAnsi="Arial" w:cs="Arial"/>
          <w:bCs/>
          <w:sz w:val="20"/>
          <w:szCs w:val="20"/>
        </w:rPr>
      </w:pPr>
      <w:r w:rsidRPr="00B12729">
        <w:rPr>
          <w:rFonts w:ascii="Arial" w:hAnsi="Arial" w:cs="Arial"/>
          <w:b/>
          <w:snapToGrid w:val="0"/>
          <w:sz w:val="20"/>
          <w:szCs w:val="20"/>
          <w:lang w:eastAsia="en-US"/>
        </w:rPr>
        <w:t>d.</w:t>
      </w:r>
      <w:r w:rsidR="005575E8" w:rsidRPr="00B12729">
        <w:rPr>
          <w:rFonts w:ascii="Arial" w:hAnsi="Arial" w:cs="Arial"/>
          <w:snapToGrid w:val="0"/>
          <w:sz w:val="20"/>
          <w:szCs w:val="20"/>
          <w:lang w:eastAsia="en-US"/>
        </w:rPr>
        <w:t xml:space="preserve"> </w:t>
      </w:r>
      <w:r w:rsidR="00D3733A" w:rsidRPr="00B12729">
        <w:rPr>
          <w:rFonts w:ascii="Arial" w:hAnsi="Arial" w:cs="Arial"/>
          <w:snapToGrid w:val="0"/>
          <w:sz w:val="20"/>
          <w:szCs w:val="20"/>
          <w:lang w:eastAsia="en-US"/>
        </w:rPr>
        <w:tab/>
      </w:r>
      <w:r w:rsidR="002C6E36" w:rsidRPr="00B12729">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B12729">
        <w:rPr>
          <w:rFonts w:ascii="Arial" w:hAnsi="Arial" w:cs="Arial"/>
          <w:snapToGrid w:val="0"/>
          <w:sz w:val="20"/>
          <w:szCs w:val="20"/>
          <w:lang w:eastAsia="en-US"/>
        </w:rPr>
        <w:t xml:space="preserve">değeri 1 ABD </w:t>
      </w:r>
      <w:r w:rsidR="008D4ECD" w:rsidRPr="00B12729">
        <w:rPr>
          <w:rFonts w:ascii="Arial" w:hAnsi="Arial" w:cs="Arial"/>
          <w:snapToGrid w:val="0"/>
          <w:sz w:val="20"/>
          <w:szCs w:val="20"/>
          <w:lang w:eastAsia="en-US"/>
        </w:rPr>
        <w:t>D</w:t>
      </w:r>
      <w:r w:rsidR="00103E94" w:rsidRPr="00B12729">
        <w:rPr>
          <w:rFonts w:ascii="Arial" w:hAnsi="Arial" w:cs="Arial"/>
          <w:snapToGrid w:val="0"/>
          <w:sz w:val="20"/>
          <w:szCs w:val="20"/>
          <w:lang w:eastAsia="en-US"/>
        </w:rPr>
        <w:t>oları için</w:t>
      </w:r>
      <w:r w:rsidR="001D5ECE" w:rsidRPr="00B12729">
        <w:rPr>
          <w:rFonts w:ascii="Arial" w:hAnsi="Arial" w:cs="Arial"/>
          <w:snapToGrid w:val="0"/>
          <w:sz w:val="20"/>
          <w:szCs w:val="20"/>
          <w:lang w:eastAsia="en-US"/>
        </w:rPr>
        <w:t xml:space="preserve"> </w:t>
      </w:r>
      <w:bookmarkStart w:id="41" w:name="_Hlk140845098"/>
      <w:r w:rsidR="00C4647B" w:rsidRPr="00B12729">
        <w:rPr>
          <w:rFonts w:ascii="Arial" w:hAnsi="Arial" w:cs="Arial"/>
          <w:snapToGrid w:val="0"/>
          <w:sz w:val="20"/>
          <w:szCs w:val="20"/>
          <w:lang w:eastAsia="en-US"/>
        </w:rPr>
        <w:t>23,361</w:t>
      </w:r>
      <w:bookmarkEnd w:id="41"/>
      <w:r w:rsidR="00C4647B" w:rsidRPr="00B12729">
        <w:rPr>
          <w:rFonts w:ascii="Arial" w:hAnsi="Arial" w:cs="Arial"/>
          <w:snapToGrid w:val="0"/>
          <w:sz w:val="20"/>
          <w:szCs w:val="20"/>
          <w:lang w:eastAsia="en-US"/>
        </w:rPr>
        <w:t xml:space="preserve"> </w:t>
      </w:r>
      <w:r w:rsidR="00A63328" w:rsidRPr="00B12729">
        <w:rPr>
          <w:rFonts w:ascii="Arial" w:hAnsi="Arial" w:cs="Arial"/>
          <w:snapToGrid w:val="0"/>
          <w:sz w:val="20"/>
          <w:szCs w:val="20"/>
          <w:lang w:eastAsia="en-US"/>
        </w:rPr>
        <w:t>TL</w:t>
      </w:r>
      <w:r w:rsidR="00CF76EC" w:rsidRPr="00B12729">
        <w:rPr>
          <w:rFonts w:ascii="Arial" w:hAnsi="Arial" w:cs="Arial"/>
          <w:snapToGrid w:val="0"/>
          <w:sz w:val="20"/>
          <w:szCs w:val="20"/>
          <w:lang w:eastAsia="en-US"/>
        </w:rPr>
        <w:t xml:space="preserve"> </w:t>
      </w:r>
      <w:r w:rsidR="00E877D9" w:rsidRPr="00B12729">
        <w:rPr>
          <w:rFonts w:ascii="Arial" w:hAnsi="Arial" w:cs="Arial"/>
          <w:snapToGrid w:val="0"/>
          <w:sz w:val="20"/>
          <w:szCs w:val="20"/>
          <w:lang w:eastAsia="en-US"/>
        </w:rPr>
        <w:t>(Aralık 20</w:t>
      </w:r>
      <w:r w:rsidR="0006382E" w:rsidRPr="00B12729">
        <w:rPr>
          <w:rFonts w:ascii="Arial" w:hAnsi="Arial" w:cs="Arial"/>
          <w:snapToGrid w:val="0"/>
          <w:sz w:val="20"/>
          <w:szCs w:val="20"/>
          <w:lang w:eastAsia="en-US"/>
        </w:rPr>
        <w:t>2</w:t>
      </w:r>
      <w:r w:rsidR="003F3F38" w:rsidRPr="00B12729">
        <w:rPr>
          <w:rFonts w:ascii="Arial" w:hAnsi="Arial" w:cs="Arial"/>
          <w:snapToGrid w:val="0"/>
          <w:sz w:val="20"/>
          <w:szCs w:val="20"/>
          <w:lang w:eastAsia="en-US"/>
        </w:rPr>
        <w:t>2</w:t>
      </w:r>
      <w:r w:rsidR="00CC3279" w:rsidRPr="00B12729">
        <w:rPr>
          <w:rFonts w:ascii="Arial" w:hAnsi="Arial" w:cs="Arial"/>
          <w:snapToGrid w:val="0"/>
          <w:sz w:val="20"/>
          <w:szCs w:val="20"/>
          <w:lang w:eastAsia="en-US"/>
        </w:rPr>
        <w:t>:</w:t>
      </w:r>
      <w:r w:rsidR="00410A3B" w:rsidRPr="00B12729">
        <w:rPr>
          <w:rFonts w:ascii="Arial" w:hAnsi="Arial" w:cs="Arial"/>
          <w:snapToGrid w:val="0"/>
          <w:sz w:val="20"/>
          <w:szCs w:val="20"/>
          <w:lang w:eastAsia="en-US"/>
        </w:rPr>
        <w:t xml:space="preserve"> </w:t>
      </w:r>
      <w:r w:rsidR="00496618" w:rsidRPr="00B12729">
        <w:rPr>
          <w:rFonts w:ascii="Arial" w:hAnsi="Arial" w:cs="Arial"/>
          <w:snapToGrid w:val="0"/>
          <w:sz w:val="20"/>
          <w:szCs w:val="20"/>
          <w:lang w:eastAsia="en-US"/>
        </w:rPr>
        <w:t>1</w:t>
      </w:r>
      <w:r w:rsidR="003F3F38" w:rsidRPr="00B12729">
        <w:rPr>
          <w:rFonts w:ascii="Arial" w:hAnsi="Arial" w:cs="Arial"/>
          <w:snapToGrid w:val="0"/>
          <w:sz w:val="20"/>
          <w:szCs w:val="20"/>
          <w:lang w:eastAsia="en-US"/>
        </w:rPr>
        <w:t>8</w:t>
      </w:r>
      <w:r w:rsidR="00496618" w:rsidRPr="00B12729">
        <w:rPr>
          <w:rFonts w:ascii="Arial" w:hAnsi="Arial" w:cs="Arial"/>
          <w:snapToGrid w:val="0"/>
          <w:sz w:val="20"/>
          <w:szCs w:val="20"/>
          <w:lang w:eastAsia="en-US"/>
        </w:rPr>
        <w:t>,5</w:t>
      </w:r>
      <w:r w:rsidR="003F3F38" w:rsidRPr="00B12729">
        <w:rPr>
          <w:rFonts w:ascii="Arial" w:hAnsi="Arial" w:cs="Arial"/>
          <w:snapToGrid w:val="0"/>
          <w:sz w:val="20"/>
          <w:szCs w:val="20"/>
          <w:lang w:eastAsia="en-US"/>
        </w:rPr>
        <w:t>75</w:t>
      </w:r>
      <w:r w:rsidR="0006382E" w:rsidRPr="00B12729">
        <w:rPr>
          <w:rFonts w:ascii="Arial" w:hAnsi="Arial" w:cs="Arial"/>
          <w:snapToGrid w:val="0"/>
          <w:sz w:val="20"/>
          <w:szCs w:val="20"/>
          <w:lang w:eastAsia="en-US"/>
        </w:rPr>
        <w:t xml:space="preserve"> </w:t>
      </w:r>
      <w:r w:rsidR="00093318" w:rsidRPr="00B12729">
        <w:rPr>
          <w:rFonts w:ascii="Arial" w:hAnsi="Arial" w:cs="Arial"/>
          <w:snapToGrid w:val="0"/>
          <w:sz w:val="20"/>
          <w:szCs w:val="20"/>
          <w:lang w:eastAsia="en-US"/>
        </w:rPr>
        <w:t xml:space="preserve">TL) ve </w:t>
      </w:r>
      <w:r w:rsidR="00094346" w:rsidRPr="00B12729">
        <w:rPr>
          <w:rFonts w:ascii="Arial" w:hAnsi="Arial" w:cs="Arial"/>
          <w:snapToGrid w:val="0"/>
          <w:sz w:val="20"/>
          <w:szCs w:val="20"/>
          <w:lang w:eastAsia="en-US"/>
        </w:rPr>
        <w:t>1 EUR</w:t>
      </w:r>
      <w:r w:rsidR="00C003D1" w:rsidRPr="00B12729">
        <w:rPr>
          <w:rFonts w:ascii="Arial" w:hAnsi="Arial" w:cs="Arial"/>
          <w:snapToGrid w:val="0"/>
          <w:sz w:val="20"/>
          <w:szCs w:val="20"/>
          <w:lang w:eastAsia="en-US"/>
        </w:rPr>
        <w:t>O</w:t>
      </w:r>
      <w:r w:rsidR="00B21A36" w:rsidRPr="00B12729">
        <w:rPr>
          <w:rFonts w:ascii="Arial" w:hAnsi="Arial" w:cs="Arial"/>
          <w:snapToGrid w:val="0"/>
          <w:sz w:val="20"/>
          <w:szCs w:val="20"/>
          <w:lang w:eastAsia="en-US"/>
        </w:rPr>
        <w:t xml:space="preserve"> için</w:t>
      </w:r>
      <w:r w:rsidR="00A63328" w:rsidRPr="00B12729">
        <w:rPr>
          <w:rFonts w:ascii="Arial" w:hAnsi="Arial" w:cs="Arial"/>
          <w:snapToGrid w:val="0"/>
          <w:sz w:val="20"/>
          <w:szCs w:val="20"/>
          <w:lang w:eastAsia="en-US"/>
        </w:rPr>
        <w:t xml:space="preserve"> </w:t>
      </w:r>
      <w:bookmarkStart w:id="42" w:name="_Hlk140845107"/>
      <w:r w:rsidR="00C4647B" w:rsidRPr="00B12729">
        <w:rPr>
          <w:rFonts w:ascii="Arial" w:hAnsi="Arial" w:cs="Arial"/>
          <w:snapToGrid w:val="0"/>
          <w:sz w:val="20"/>
          <w:szCs w:val="20"/>
          <w:lang w:eastAsia="en-US"/>
        </w:rPr>
        <w:t>25,328</w:t>
      </w:r>
      <w:bookmarkEnd w:id="42"/>
      <w:r w:rsidR="00C4647B" w:rsidRPr="00B12729">
        <w:rPr>
          <w:rFonts w:ascii="Arial" w:hAnsi="Arial" w:cs="Arial"/>
          <w:snapToGrid w:val="0"/>
          <w:sz w:val="20"/>
          <w:szCs w:val="20"/>
          <w:lang w:eastAsia="en-US"/>
        </w:rPr>
        <w:t xml:space="preserve"> </w:t>
      </w:r>
      <w:r w:rsidR="004766E8" w:rsidRPr="00B12729">
        <w:rPr>
          <w:rFonts w:ascii="Arial" w:hAnsi="Arial" w:cs="Arial"/>
          <w:snapToGrid w:val="0"/>
          <w:sz w:val="20"/>
          <w:szCs w:val="20"/>
          <w:lang w:eastAsia="en-US"/>
        </w:rPr>
        <w:t xml:space="preserve">TL </w:t>
      </w:r>
      <w:r w:rsidR="00CF76EC" w:rsidRPr="00B12729">
        <w:rPr>
          <w:rFonts w:ascii="Arial" w:hAnsi="Arial" w:cs="Arial"/>
          <w:snapToGrid w:val="0"/>
          <w:sz w:val="20"/>
          <w:szCs w:val="20"/>
          <w:lang w:eastAsia="en-US"/>
        </w:rPr>
        <w:t>(Aralık 20</w:t>
      </w:r>
      <w:r w:rsidR="0006382E" w:rsidRPr="00B12729">
        <w:rPr>
          <w:rFonts w:ascii="Arial" w:hAnsi="Arial" w:cs="Arial"/>
          <w:snapToGrid w:val="0"/>
          <w:sz w:val="20"/>
          <w:szCs w:val="20"/>
          <w:lang w:eastAsia="en-US"/>
        </w:rPr>
        <w:t>2</w:t>
      </w:r>
      <w:r w:rsidR="003F3F38" w:rsidRPr="00B12729">
        <w:rPr>
          <w:rFonts w:ascii="Arial" w:hAnsi="Arial" w:cs="Arial"/>
          <w:snapToGrid w:val="0"/>
          <w:sz w:val="20"/>
          <w:szCs w:val="20"/>
          <w:lang w:eastAsia="en-US"/>
        </w:rPr>
        <w:t>2</w:t>
      </w:r>
      <w:r w:rsidR="00CC3279" w:rsidRPr="00B12729">
        <w:rPr>
          <w:rFonts w:ascii="Arial" w:hAnsi="Arial" w:cs="Arial"/>
          <w:snapToGrid w:val="0"/>
          <w:sz w:val="20"/>
          <w:szCs w:val="20"/>
          <w:lang w:eastAsia="en-US"/>
        </w:rPr>
        <w:t>:</w:t>
      </w:r>
      <w:r w:rsidR="00CF76EC" w:rsidRPr="00B12729">
        <w:rPr>
          <w:rFonts w:ascii="Arial" w:hAnsi="Arial" w:cs="Arial"/>
          <w:snapToGrid w:val="0"/>
          <w:sz w:val="20"/>
          <w:szCs w:val="20"/>
          <w:lang w:eastAsia="en-US"/>
        </w:rPr>
        <w:t xml:space="preserve"> </w:t>
      </w:r>
      <w:r w:rsidR="00496618" w:rsidRPr="00B12729">
        <w:rPr>
          <w:rFonts w:ascii="Arial" w:hAnsi="Arial" w:cs="Arial"/>
          <w:snapToGrid w:val="0"/>
          <w:sz w:val="20"/>
          <w:szCs w:val="20"/>
          <w:lang w:eastAsia="en-US"/>
        </w:rPr>
        <w:t>1</w:t>
      </w:r>
      <w:r w:rsidR="003F3F38" w:rsidRPr="00B12729">
        <w:rPr>
          <w:rFonts w:ascii="Arial" w:hAnsi="Arial" w:cs="Arial"/>
          <w:snapToGrid w:val="0"/>
          <w:sz w:val="20"/>
          <w:szCs w:val="20"/>
          <w:lang w:eastAsia="en-US"/>
        </w:rPr>
        <w:t>9</w:t>
      </w:r>
      <w:r w:rsidR="00496618" w:rsidRPr="00B12729">
        <w:rPr>
          <w:rFonts w:ascii="Arial" w:hAnsi="Arial" w:cs="Arial"/>
          <w:snapToGrid w:val="0"/>
          <w:sz w:val="20"/>
          <w:szCs w:val="20"/>
          <w:lang w:eastAsia="en-US"/>
        </w:rPr>
        <w:t>,</w:t>
      </w:r>
      <w:r w:rsidR="003F3F38" w:rsidRPr="00B12729">
        <w:rPr>
          <w:rFonts w:ascii="Arial" w:hAnsi="Arial" w:cs="Arial"/>
          <w:snapToGrid w:val="0"/>
          <w:sz w:val="20"/>
          <w:szCs w:val="20"/>
          <w:lang w:eastAsia="en-US"/>
        </w:rPr>
        <w:t>674</w:t>
      </w:r>
      <w:r w:rsidR="0006382E" w:rsidRPr="00B12729">
        <w:rPr>
          <w:rFonts w:ascii="Arial" w:hAnsi="Arial" w:cs="Arial"/>
          <w:snapToGrid w:val="0"/>
          <w:sz w:val="20"/>
          <w:szCs w:val="20"/>
          <w:lang w:eastAsia="en-US"/>
        </w:rPr>
        <w:t xml:space="preserve"> </w:t>
      </w:r>
      <w:r w:rsidR="002C6E36" w:rsidRPr="00B12729">
        <w:rPr>
          <w:rFonts w:ascii="Arial" w:hAnsi="Arial" w:cs="Arial"/>
          <w:snapToGrid w:val="0"/>
          <w:sz w:val="20"/>
          <w:szCs w:val="20"/>
          <w:lang w:eastAsia="en-US"/>
        </w:rPr>
        <w:t>TL) olarak gerçekleşmiştir.</w:t>
      </w:r>
      <w:r w:rsidR="00E5623A" w:rsidRPr="00B12729">
        <w:rPr>
          <w:rFonts w:ascii="Arial" w:hAnsi="Arial" w:cs="Arial"/>
          <w:bCs/>
          <w:sz w:val="20"/>
          <w:szCs w:val="20"/>
        </w:rPr>
        <w:t xml:space="preserve"> </w:t>
      </w:r>
      <w:r w:rsidR="002C6E36" w:rsidRPr="00B12729">
        <w:rPr>
          <w:rFonts w:ascii="Arial" w:hAnsi="Arial" w:cs="Arial"/>
          <w:bCs/>
          <w:sz w:val="20"/>
          <w:szCs w:val="20"/>
        </w:rPr>
        <w:t xml:space="preserve">Banka’nın kur riskine maruz kaldığı döviz cinsleri </w:t>
      </w:r>
      <w:r w:rsidR="00B9257F" w:rsidRPr="00B12729">
        <w:rPr>
          <w:rFonts w:ascii="Arial" w:hAnsi="Arial" w:cs="Arial"/>
          <w:bCs/>
          <w:sz w:val="20"/>
          <w:szCs w:val="20"/>
        </w:rPr>
        <w:t xml:space="preserve">ağırlıklı olarak </w:t>
      </w:r>
      <w:r w:rsidR="00094346" w:rsidRPr="00B12729">
        <w:rPr>
          <w:rFonts w:ascii="Arial" w:hAnsi="Arial" w:cs="Arial"/>
          <w:bCs/>
          <w:sz w:val="20"/>
          <w:szCs w:val="20"/>
        </w:rPr>
        <w:t>ABD Doları ve EUR</w:t>
      </w:r>
      <w:r w:rsidR="00C003D1" w:rsidRPr="00B12729">
        <w:rPr>
          <w:rFonts w:ascii="Arial" w:hAnsi="Arial" w:cs="Arial"/>
          <w:bCs/>
          <w:sz w:val="20"/>
          <w:szCs w:val="20"/>
        </w:rPr>
        <w:t>O</w:t>
      </w:r>
      <w:r w:rsidR="002C6E36" w:rsidRPr="00B12729">
        <w:rPr>
          <w:rFonts w:ascii="Arial" w:hAnsi="Arial" w:cs="Arial"/>
          <w:bCs/>
          <w:sz w:val="20"/>
          <w:szCs w:val="20"/>
        </w:rPr>
        <w:t xml:space="preserve">’dur. </w:t>
      </w:r>
    </w:p>
    <w:p w14:paraId="6E05EAB5" w14:textId="13C06070" w:rsidR="002C6E36" w:rsidRPr="00B12729" w:rsidRDefault="00384C74" w:rsidP="00B12729">
      <w:pPr>
        <w:pageBreakBefore/>
        <w:tabs>
          <w:tab w:val="left" w:pos="720"/>
        </w:tabs>
        <w:spacing w:before="120" w:after="120"/>
        <w:ind w:hanging="567"/>
        <w:jc w:val="both"/>
        <w:rPr>
          <w:rFonts w:ascii="Arial" w:hAnsi="Arial" w:cs="Arial"/>
          <w:b/>
          <w:snapToGrid w:val="0"/>
          <w:sz w:val="20"/>
          <w:szCs w:val="16"/>
        </w:rPr>
      </w:pPr>
      <w:r w:rsidRPr="00B12729">
        <w:rPr>
          <w:rFonts w:ascii="Arial" w:hAnsi="Arial" w:cs="Arial"/>
          <w:b/>
          <w:sz w:val="20"/>
          <w:szCs w:val="16"/>
        </w:rPr>
        <w:lastRenderedPageBreak/>
        <w:t>III</w:t>
      </w:r>
      <w:r w:rsidR="001F5A0E" w:rsidRPr="00B12729">
        <w:rPr>
          <w:rFonts w:ascii="Arial" w:hAnsi="Arial" w:cs="Arial"/>
          <w:sz w:val="20"/>
          <w:szCs w:val="16"/>
        </w:rPr>
        <w:t>.</w:t>
      </w:r>
      <w:r w:rsidR="001F5A0E" w:rsidRPr="00B12729">
        <w:rPr>
          <w:rFonts w:ascii="Arial" w:hAnsi="Arial" w:cs="Arial"/>
          <w:sz w:val="20"/>
          <w:szCs w:val="16"/>
        </w:rPr>
        <w:tab/>
      </w:r>
      <w:r w:rsidR="001F5A0E" w:rsidRPr="00B12729">
        <w:rPr>
          <w:rFonts w:ascii="Arial" w:hAnsi="Arial" w:cs="Arial"/>
          <w:b/>
          <w:sz w:val="20"/>
          <w:szCs w:val="16"/>
        </w:rPr>
        <w:t>Kur riskine ilişkin açıklamalar (devamı):</w:t>
      </w:r>
    </w:p>
    <w:p w14:paraId="740A1451" w14:textId="77777777" w:rsidR="002C6E36" w:rsidRPr="00B12729" w:rsidRDefault="001F5A0E" w:rsidP="00B12729">
      <w:pPr>
        <w:tabs>
          <w:tab w:val="left" w:pos="720"/>
        </w:tabs>
        <w:spacing w:before="120" w:after="120"/>
        <w:jc w:val="both"/>
        <w:rPr>
          <w:rFonts w:ascii="Arial" w:hAnsi="Arial" w:cs="Arial"/>
          <w:sz w:val="20"/>
          <w:szCs w:val="16"/>
        </w:rPr>
      </w:pPr>
      <w:bookmarkStart w:id="43" w:name="_Hlk96528977"/>
      <w:r w:rsidRPr="00B12729">
        <w:rPr>
          <w:rFonts w:ascii="Arial" w:hAnsi="Arial" w:cs="Arial"/>
          <w:b/>
          <w:snapToGrid w:val="0"/>
          <w:sz w:val="20"/>
          <w:szCs w:val="16"/>
        </w:rPr>
        <w:t>B</w:t>
      </w:r>
      <w:r w:rsidR="002C6E36" w:rsidRPr="00B12729">
        <w:rPr>
          <w:rFonts w:ascii="Arial" w:hAnsi="Arial" w:cs="Arial"/>
          <w:b/>
          <w:snapToGrid w:val="0"/>
          <w:sz w:val="20"/>
          <w:szCs w:val="16"/>
        </w:rPr>
        <w:t>anka’nın</w:t>
      </w:r>
      <w:r w:rsidR="002C6E36" w:rsidRPr="00B12729">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000" w:firstRow="0" w:lastRow="0" w:firstColumn="0" w:lastColumn="0" w:noHBand="0" w:noVBand="0"/>
      </w:tblPr>
      <w:tblGrid>
        <w:gridCol w:w="5499"/>
        <w:gridCol w:w="995"/>
        <w:gridCol w:w="992"/>
        <w:gridCol w:w="992"/>
        <w:gridCol w:w="992"/>
      </w:tblGrid>
      <w:tr w:rsidR="00312EF5" w:rsidRPr="00B12729" w14:paraId="6AF6E755" w14:textId="77777777" w:rsidTr="00FF05C3">
        <w:trPr>
          <w:trHeight w:val="198"/>
        </w:trPr>
        <w:tc>
          <w:tcPr>
            <w:tcW w:w="5499" w:type="dxa"/>
            <w:tcBorders>
              <w:top w:val="single" w:sz="4" w:space="0" w:color="auto"/>
              <w:bottom w:val="single" w:sz="4" w:space="0" w:color="auto"/>
            </w:tcBorders>
          </w:tcPr>
          <w:p w14:paraId="41BA5D4A" w14:textId="77777777" w:rsidR="00312EF5" w:rsidRPr="00B12729" w:rsidRDefault="00312EF5" w:rsidP="00B12729">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B12729" w:rsidRDefault="00312EF5" w:rsidP="00B12729">
            <w:pPr>
              <w:jc w:val="right"/>
              <w:rPr>
                <w:rFonts w:ascii="Arial" w:hAnsi="Arial" w:cs="Arial"/>
                <w:b/>
                <w:snapToGrid w:val="0"/>
                <w:sz w:val="16"/>
                <w:szCs w:val="16"/>
              </w:rPr>
            </w:pPr>
            <w:r w:rsidRPr="00B12729">
              <w:rPr>
                <w:rFonts w:ascii="Arial" w:hAnsi="Arial" w:cs="Arial"/>
                <w:b/>
                <w:snapToGrid w:val="0"/>
                <w:sz w:val="16"/>
                <w:szCs w:val="16"/>
              </w:rPr>
              <w:t>EUR</w:t>
            </w:r>
            <w:r w:rsidR="00C003D1" w:rsidRPr="00B12729">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B12729" w:rsidRDefault="00687141" w:rsidP="00B12729">
            <w:pPr>
              <w:pStyle w:val="Heading6"/>
              <w:ind w:left="0"/>
              <w:jc w:val="right"/>
              <w:rPr>
                <w:rFonts w:ascii="Arial" w:hAnsi="Arial" w:cs="Arial"/>
                <w:b/>
                <w:sz w:val="16"/>
                <w:szCs w:val="16"/>
                <w:u w:val="none"/>
              </w:rPr>
            </w:pPr>
            <w:r w:rsidRPr="00B12729">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5C9D37A7" w14:textId="77777777" w:rsidR="00312EF5" w:rsidRPr="00B12729" w:rsidRDefault="00312EF5" w:rsidP="00B12729">
            <w:pPr>
              <w:jc w:val="right"/>
              <w:rPr>
                <w:rFonts w:ascii="Arial" w:hAnsi="Arial" w:cs="Arial"/>
                <w:b/>
                <w:snapToGrid w:val="0"/>
                <w:sz w:val="16"/>
                <w:szCs w:val="16"/>
              </w:rPr>
            </w:pPr>
            <w:r w:rsidRPr="00B12729">
              <w:rPr>
                <w:rFonts w:ascii="Arial" w:hAnsi="Arial" w:cs="Arial"/>
                <w:b/>
                <w:snapToGrid w:val="0"/>
                <w:sz w:val="16"/>
                <w:szCs w:val="16"/>
              </w:rPr>
              <w:t>Diğer YP</w:t>
            </w:r>
            <w:r w:rsidRPr="00B12729">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66CE76C" w14:textId="77777777" w:rsidR="00312EF5" w:rsidRPr="00B12729" w:rsidRDefault="00312EF5" w:rsidP="00B12729">
            <w:pPr>
              <w:jc w:val="right"/>
              <w:rPr>
                <w:rFonts w:ascii="Arial" w:hAnsi="Arial" w:cs="Arial"/>
                <w:b/>
                <w:snapToGrid w:val="0"/>
                <w:sz w:val="16"/>
                <w:szCs w:val="16"/>
              </w:rPr>
            </w:pPr>
            <w:r w:rsidRPr="00B12729">
              <w:rPr>
                <w:rFonts w:ascii="Arial" w:hAnsi="Arial" w:cs="Arial"/>
                <w:b/>
                <w:snapToGrid w:val="0"/>
                <w:sz w:val="16"/>
                <w:szCs w:val="16"/>
              </w:rPr>
              <w:t>Toplam</w:t>
            </w:r>
          </w:p>
        </w:tc>
      </w:tr>
      <w:tr w:rsidR="000E604F" w:rsidRPr="00B12729" w14:paraId="7A57B3D7" w14:textId="77777777" w:rsidTr="00FF05C3">
        <w:trPr>
          <w:trHeight w:val="198"/>
        </w:trPr>
        <w:tc>
          <w:tcPr>
            <w:tcW w:w="5499" w:type="dxa"/>
            <w:tcBorders>
              <w:top w:val="single" w:sz="4" w:space="0" w:color="auto"/>
            </w:tcBorders>
            <w:vAlign w:val="bottom"/>
          </w:tcPr>
          <w:p w14:paraId="1D15A490" w14:textId="77777777" w:rsidR="000E604F" w:rsidRPr="00B12729" w:rsidRDefault="000E604F" w:rsidP="00B12729">
            <w:pPr>
              <w:pStyle w:val="Heading3"/>
              <w:ind w:left="-4"/>
              <w:rPr>
                <w:rFonts w:ascii="Arial" w:hAnsi="Arial" w:cs="Arial"/>
                <w:snapToGrid w:val="0"/>
                <w:sz w:val="16"/>
                <w:szCs w:val="16"/>
              </w:rPr>
            </w:pPr>
            <w:r w:rsidRPr="00B12729">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B12729"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B12729"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D36327B" w14:textId="77777777" w:rsidR="000E604F" w:rsidRPr="00B12729"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633B707F" w14:textId="77777777" w:rsidR="000E604F" w:rsidRPr="00B12729" w:rsidRDefault="000E604F" w:rsidP="00B12729">
            <w:pPr>
              <w:jc w:val="right"/>
              <w:rPr>
                <w:rFonts w:ascii="Arial" w:hAnsi="Arial" w:cs="Arial"/>
                <w:snapToGrid w:val="0"/>
                <w:sz w:val="16"/>
                <w:szCs w:val="16"/>
              </w:rPr>
            </w:pPr>
          </w:p>
        </w:tc>
      </w:tr>
      <w:tr w:rsidR="009548DE" w:rsidRPr="00B12729" w14:paraId="31C53E29" w14:textId="77777777" w:rsidTr="009548DE">
        <w:trPr>
          <w:trHeight w:val="66"/>
        </w:trPr>
        <w:tc>
          <w:tcPr>
            <w:tcW w:w="5499" w:type="dxa"/>
            <w:vAlign w:val="center"/>
          </w:tcPr>
          <w:p w14:paraId="119B3B0A" w14:textId="77777777" w:rsidR="009548DE" w:rsidRPr="00B12729" w:rsidRDefault="009548DE" w:rsidP="00B12729">
            <w:pPr>
              <w:ind w:left="180" w:hanging="180"/>
              <w:rPr>
                <w:rFonts w:ascii="Arial" w:hAnsi="Arial" w:cs="Arial"/>
                <w:b/>
                <w:snapToGrid w:val="0"/>
                <w:sz w:val="16"/>
                <w:szCs w:val="16"/>
              </w:rPr>
            </w:pPr>
            <w:r w:rsidRPr="00B12729">
              <w:rPr>
                <w:rFonts w:ascii="Arial" w:hAnsi="Arial" w:cs="Arial"/>
                <w:b/>
                <w:snapToGrid w:val="0"/>
                <w:sz w:val="16"/>
                <w:szCs w:val="16"/>
              </w:rPr>
              <w:t>Varlıklar</w:t>
            </w:r>
          </w:p>
        </w:tc>
        <w:tc>
          <w:tcPr>
            <w:tcW w:w="995" w:type="dxa"/>
            <w:vAlign w:val="bottom"/>
          </w:tcPr>
          <w:p w14:paraId="0B34B2E5" w14:textId="4560AD2F" w:rsidR="009548DE" w:rsidRPr="00B12729" w:rsidRDefault="009548DE" w:rsidP="00B12729">
            <w:pPr>
              <w:jc w:val="right"/>
              <w:rPr>
                <w:rFonts w:ascii="Arial" w:hAnsi="Arial" w:cs="Arial"/>
                <w:bCs/>
                <w:sz w:val="16"/>
                <w:szCs w:val="16"/>
              </w:rPr>
            </w:pPr>
          </w:p>
        </w:tc>
        <w:tc>
          <w:tcPr>
            <w:tcW w:w="992" w:type="dxa"/>
            <w:vAlign w:val="bottom"/>
          </w:tcPr>
          <w:p w14:paraId="7FBFC0DF" w14:textId="49D32C8B" w:rsidR="009548DE" w:rsidRPr="00B12729" w:rsidRDefault="009548DE" w:rsidP="00B12729">
            <w:pPr>
              <w:jc w:val="right"/>
              <w:rPr>
                <w:rFonts w:ascii="Arial" w:hAnsi="Arial" w:cs="Arial"/>
                <w:bCs/>
                <w:sz w:val="16"/>
                <w:szCs w:val="16"/>
              </w:rPr>
            </w:pPr>
          </w:p>
        </w:tc>
        <w:tc>
          <w:tcPr>
            <w:tcW w:w="992" w:type="dxa"/>
            <w:vAlign w:val="bottom"/>
          </w:tcPr>
          <w:p w14:paraId="7A57285D" w14:textId="367BE37E" w:rsidR="009548DE" w:rsidRPr="00B12729" w:rsidRDefault="009548DE" w:rsidP="00B12729">
            <w:pPr>
              <w:jc w:val="right"/>
              <w:rPr>
                <w:rFonts w:ascii="Arial" w:hAnsi="Arial" w:cs="Arial"/>
                <w:bCs/>
                <w:sz w:val="16"/>
                <w:szCs w:val="16"/>
              </w:rPr>
            </w:pPr>
          </w:p>
        </w:tc>
        <w:tc>
          <w:tcPr>
            <w:tcW w:w="992" w:type="dxa"/>
            <w:vAlign w:val="bottom"/>
          </w:tcPr>
          <w:p w14:paraId="7CB473A3" w14:textId="15F6C1F7" w:rsidR="009548DE" w:rsidRPr="00B12729" w:rsidRDefault="009548DE" w:rsidP="00B12729">
            <w:pPr>
              <w:jc w:val="right"/>
              <w:rPr>
                <w:rFonts w:ascii="Arial" w:hAnsi="Arial" w:cs="Arial"/>
                <w:bCs/>
                <w:sz w:val="16"/>
                <w:szCs w:val="16"/>
              </w:rPr>
            </w:pPr>
          </w:p>
        </w:tc>
      </w:tr>
      <w:tr w:rsidR="009548DE" w:rsidRPr="00B12729" w14:paraId="0B32EDAF" w14:textId="77777777" w:rsidTr="009548DE">
        <w:trPr>
          <w:trHeight w:val="170"/>
        </w:trPr>
        <w:tc>
          <w:tcPr>
            <w:tcW w:w="5499" w:type="dxa"/>
            <w:vAlign w:val="bottom"/>
          </w:tcPr>
          <w:p w14:paraId="76EE6DCD" w14:textId="77777777" w:rsidR="009548DE" w:rsidRPr="00B12729" w:rsidRDefault="009548DE" w:rsidP="00B12729">
            <w:pPr>
              <w:ind w:left="360"/>
              <w:rPr>
                <w:rFonts w:ascii="Arial" w:hAnsi="Arial" w:cs="Arial"/>
                <w:snapToGrid w:val="0"/>
                <w:color w:val="000000"/>
                <w:sz w:val="16"/>
                <w:szCs w:val="16"/>
              </w:rPr>
            </w:pPr>
            <w:r w:rsidRPr="00B12729">
              <w:rPr>
                <w:rFonts w:ascii="Arial" w:hAnsi="Arial" w:cs="Arial"/>
                <w:snapToGrid w:val="0"/>
                <w:sz w:val="16"/>
                <w:szCs w:val="16"/>
              </w:rPr>
              <w:t>Nakit Değerler (Kasa, Efektif Deposu, Yoldaki Paralar, Satın Alınan Çekler) ve T.C. Merkez Bnk.</w:t>
            </w:r>
          </w:p>
        </w:tc>
        <w:tc>
          <w:tcPr>
            <w:tcW w:w="995" w:type="dxa"/>
            <w:tcBorders>
              <w:bottom w:val="nil"/>
            </w:tcBorders>
            <w:shd w:val="clear" w:color="auto" w:fill="auto"/>
            <w:vAlign w:val="bottom"/>
          </w:tcPr>
          <w:p w14:paraId="33F7598B" w14:textId="0ED9BBA6" w:rsidR="009548DE" w:rsidRPr="00B12729" w:rsidRDefault="009548DE" w:rsidP="00B12729">
            <w:pPr>
              <w:jc w:val="right"/>
              <w:rPr>
                <w:rFonts w:ascii="Arial" w:hAnsi="Arial" w:cs="Arial"/>
                <w:bCs/>
                <w:sz w:val="16"/>
                <w:szCs w:val="16"/>
              </w:rPr>
            </w:pPr>
            <w:r w:rsidRPr="00B12729">
              <w:rPr>
                <w:rFonts w:ascii="Arial" w:hAnsi="Arial" w:cs="Arial"/>
                <w:bCs/>
                <w:sz w:val="16"/>
                <w:szCs w:val="16"/>
              </w:rPr>
              <w:t>5.740.121</w:t>
            </w:r>
          </w:p>
        </w:tc>
        <w:tc>
          <w:tcPr>
            <w:tcW w:w="992" w:type="dxa"/>
            <w:tcBorders>
              <w:bottom w:val="nil"/>
            </w:tcBorders>
            <w:shd w:val="clear" w:color="auto" w:fill="auto"/>
            <w:vAlign w:val="bottom"/>
          </w:tcPr>
          <w:p w14:paraId="3332FDF1" w14:textId="52008434" w:rsidR="009548DE" w:rsidRPr="00B12729" w:rsidRDefault="009548DE" w:rsidP="00B12729">
            <w:pPr>
              <w:jc w:val="right"/>
              <w:rPr>
                <w:rFonts w:ascii="Arial" w:hAnsi="Arial" w:cs="Arial"/>
                <w:bCs/>
                <w:sz w:val="16"/>
                <w:szCs w:val="16"/>
              </w:rPr>
            </w:pPr>
            <w:r w:rsidRPr="00B12729">
              <w:rPr>
                <w:rFonts w:ascii="Arial" w:hAnsi="Arial" w:cs="Arial"/>
                <w:bCs/>
                <w:sz w:val="16"/>
                <w:szCs w:val="16"/>
              </w:rPr>
              <w:t>17.629.612</w:t>
            </w:r>
          </w:p>
        </w:tc>
        <w:tc>
          <w:tcPr>
            <w:tcW w:w="992" w:type="dxa"/>
            <w:tcBorders>
              <w:bottom w:val="nil"/>
            </w:tcBorders>
            <w:shd w:val="clear" w:color="auto" w:fill="auto"/>
            <w:vAlign w:val="bottom"/>
          </w:tcPr>
          <w:p w14:paraId="4644D53A" w14:textId="78DCA1DE" w:rsidR="009548DE" w:rsidRPr="00B12729" w:rsidRDefault="009548DE" w:rsidP="00B12729">
            <w:pPr>
              <w:jc w:val="right"/>
              <w:rPr>
                <w:rFonts w:ascii="Arial" w:hAnsi="Arial" w:cs="Arial"/>
                <w:bCs/>
                <w:sz w:val="16"/>
                <w:szCs w:val="16"/>
              </w:rPr>
            </w:pPr>
            <w:r w:rsidRPr="00B12729">
              <w:rPr>
                <w:rFonts w:ascii="Arial" w:hAnsi="Arial" w:cs="Arial"/>
                <w:bCs/>
                <w:sz w:val="16"/>
                <w:szCs w:val="16"/>
              </w:rPr>
              <w:t>4.046.530</w:t>
            </w:r>
          </w:p>
        </w:tc>
        <w:tc>
          <w:tcPr>
            <w:tcW w:w="992" w:type="dxa"/>
            <w:tcBorders>
              <w:bottom w:val="nil"/>
              <w:right w:val="nil"/>
            </w:tcBorders>
            <w:shd w:val="clear" w:color="auto" w:fill="auto"/>
            <w:vAlign w:val="bottom"/>
          </w:tcPr>
          <w:p w14:paraId="59B4E145" w14:textId="433ABFD4" w:rsidR="009548DE" w:rsidRPr="00B12729" w:rsidRDefault="009548DE" w:rsidP="00B12729">
            <w:pPr>
              <w:jc w:val="right"/>
              <w:rPr>
                <w:rFonts w:ascii="Arial" w:hAnsi="Arial" w:cs="Arial"/>
                <w:bCs/>
                <w:sz w:val="16"/>
                <w:szCs w:val="16"/>
              </w:rPr>
            </w:pPr>
            <w:r w:rsidRPr="00B12729">
              <w:rPr>
                <w:rFonts w:ascii="Arial" w:hAnsi="Arial" w:cs="Arial"/>
                <w:bCs/>
                <w:sz w:val="16"/>
                <w:szCs w:val="16"/>
              </w:rPr>
              <w:t>27.416.263</w:t>
            </w:r>
          </w:p>
        </w:tc>
      </w:tr>
      <w:tr w:rsidR="009548DE" w:rsidRPr="00B12729" w14:paraId="1BA8ED55" w14:textId="77777777" w:rsidTr="009548DE">
        <w:trPr>
          <w:trHeight w:val="170"/>
        </w:trPr>
        <w:tc>
          <w:tcPr>
            <w:tcW w:w="5499" w:type="dxa"/>
            <w:vAlign w:val="bottom"/>
          </w:tcPr>
          <w:p w14:paraId="3BD50F57" w14:textId="77777777" w:rsidR="009548DE" w:rsidRPr="00B12729" w:rsidRDefault="009548DE" w:rsidP="00B12729">
            <w:pPr>
              <w:ind w:left="360"/>
              <w:jc w:val="both"/>
              <w:rPr>
                <w:rFonts w:ascii="Arial" w:hAnsi="Arial" w:cs="Arial"/>
                <w:i/>
                <w:iCs/>
                <w:snapToGrid w:val="0"/>
                <w:color w:val="000000"/>
                <w:sz w:val="16"/>
                <w:szCs w:val="16"/>
              </w:rPr>
            </w:pPr>
            <w:r w:rsidRPr="00B12729">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3FDDFD5C" w:rsidR="009548DE" w:rsidRPr="00B12729" w:rsidRDefault="009548DE" w:rsidP="00B12729">
            <w:pPr>
              <w:jc w:val="right"/>
              <w:rPr>
                <w:rFonts w:ascii="Arial" w:hAnsi="Arial" w:cs="Arial"/>
                <w:bCs/>
                <w:sz w:val="16"/>
                <w:szCs w:val="16"/>
              </w:rPr>
            </w:pPr>
            <w:r w:rsidRPr="00B12729">
              <w:rPr>
                <w:rFonts w:ascii="Arial" w:hAnsi="Arial" w:cs="Arial"/>
                <w:bCs/>
                <w:sz w:val="16"/>
                <w:szCs w:val="16"/>
              </w:rPr>
              <w:t>765.614</w:t>
            </w:r>
          </w:p>
        </w:tc>
        <w:tc>
          <w:tcPr>
            <w:tcW w:w="992" w:type="dxa"/>
            <w:tcBorders>
              <w:top w:val="nil"/>
              <w:bottom w:val="nil"/>
            </w:tcBorders>
            <w:shd w:val="clear" w:color="auto" w:fill="auto"/>
            <w:vAlign w:val="bottom"/>
          </w:tcPr>
          <w:p w14:paraId="445C3086" w14:textId="424D87FD" w:rsidR="009548DE" w:rsidRPr="00B12729" w:rsidRDefault="009548DE" w:rsidP="00B12729">
            <w:pPr>
              <w:jc w:val="right"/>
              <w:rPr>
                <w:rFonts w:ascii="Arial" w:hAnsi="Arial" w:cs="Arial"/>
                <w:bCs/>
                <w:sz w:val="16"/>
                <w:szCs w:val="16"/>
              </w:rPr>
            </w:pPr>
            <w:r w:rsidRPr="00B12729">
              <w:rPr>
                <w:rFonts w:ascii="Arial" w:hAnsi="Arial" w:cs="Arial"/>
                <w:bCs/>
                <w:sz w:val="16"/>
                <w:szCs w:val="16"/>
              </w:rPr>
              <w:t>5.356.876</w:t>
            </w:r>
          </w:p>
        </w:tc>
        <w:tc>
          <w:tcPr>
            <w:tcW w:w="992" w:type="dxa"/>
            <w:tcBorders>
              <w:top w:val="nil"/>
              <w:bottom w:val="nil"/>
            </w:tcBorders>
            <w:shd w:val="clear" w:color="auto" w:fill="auto"/>
            <w:vAlign w:val="bottom"/>
          </w:tcPr>
          <w:p w14:paraId="1FBE5B13" w14:textId="3366DF62" w:rsidR="009548DE" w:rsidRPr="00B12729" w:rsidRDefault="009548DE" w:rsidP="00B12729">
            <w:pPr>
              <w:jc w:val="right"/>
              <w:rPr>
                <w:rFonts w:ascii="Arial" w:hAnsi="Arial" w:cs="Arial"/>
                <w:bCs/>
                <w:sz w:val="16"/>
                <w:szCs w:val="16"/>
              </w:rPr>
            </w:pPr>
            <w:r w:rsidRPr="00B12729">
              <w:rPr>
                <w:rFonts w:ascii="Arial" w:hAnsi="Arial" w:cs="Arial"/>
                <w:bCs/>
                <w:sz w:val="16"/>
                <w:szCs w:val="16"/>
              </w:rPr>
              <w:t>2.207.507</w:t>
            </w:r>
          </w:p>
        </w:tc>
        <w:tc>
          <w:tcPr>
            <w:tcW w:w="992" w:type="dxa"/>
            <w:tcBorders>
              <w:top w:val="nil"/>
              <w:bottom w:val="nil"/>
              <w:right w:val="nil"/>
            </w:tcBorders>
            <w:shd w:val="clear" w:color="auto" w:fill="auto"/>
            <w:vAlign w:val="bottom"/>
          </w:tcPr>
          <w:p w14:paraId="64B8ABEF" w14:textId="0C9490B7" w:rsidR="009548DE" w:rsidRPr="00B12729" w:rsidRDefault="009548DE" w:rsidP="00B12729">
            <w:pPr>
              <w:jc w:val="right"/>
              <w:rPr>
                <w:rFonts w:ascii="Arial" w:hAnsi="Arial" w:cs="Arial"/>
                <w:bCs/>
                <w:sz w:val="16"/>
                <w:szCs w:val="16"/>
              </w:rPr>
            </w:pPr>
            <w:r w:rsidRPr="00B12729">
              <w:rPr>
                <w:rFonts w:ascii="Arial" w:hAnsi="Arial" w:cs="Arial"/>
                <w:bCs/>
                <w:sz w:val="16"/>
                <w:szCs w:val="16"/>
              </w:rPr>
              <w:t>8.329.997</w:t>
            </w:r>
          </w:p>
        </w:tc>
      </w:tr>
      <w:tr w:rsidR="009548DE" w:rsidRPr="00B12729" w14:paraId="1B102385" w14:textId="77777777" w:rsidTr="009548DE">
        <w:trPr>
          <w:trHeight w:val="170"/>
        </w:trPr>
        <w:tc>
          <w:tcPr>
            <w:tcW w:w="5499" w:type="dxa"/>
            <w:vAlign w:val="bottom"/>
          </w:tcPr>
          <w:p w14:paraId="3AA592DF" w14:textId="77777777"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 xml:space="preserve">Gerçeğe Uygun Değer Farkı Kâr veya Zarara Yansıtılan </w:t>
            </w:r>
            <w:r w:rsidRPr="00B12729">
              <w:rPr>
                <w:rFonts w:ascii="Arial" w:hAnsi="Arial" w:cs="Arial"/>
                <w:color w:val="000000"/>
                <w:sz w:val="16"/>
                <w:szCs w:val="16"/>
              </w:rPr>
              <w:t>Finansal Varlıklar</w:t>
            </w:r>
            <w:r w:rsidRPr="00B12729">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3A80755A" w:rsidR="009548DE" w:rsidRPr="00B12729" w:rsidRDefault="009548DE" w:rsidP="00B12729">
            <w:pPr>
              <w:jc w:val="right"/>
              <w:rPr>
                <w:rFonts w:ascii="Arial" w:hAnsi="Arial" w:cs="Arial"/>
                <w:bCs/>
                <w:sz w:val="16"/>
                <w:szCs w:val="16"/>
              </w:rPr>
            </w:pPr>
            <w:r w:rsidRPr="00B12729">
              <w:rPr>
                <w:rFonts w:ascii="Arial" w:hAnsi="Arial" w:cs="Arial"/>
                <w:bCs/>
                <w:sz w:val="16"/>
                <w:szCs w:val="16"/>
              </w:rPr>
              <w:t>1.669.218</w:t>
            </w:r>
          </w:p>
        </w:tc>
        <w:tc>
          <w:tcPr>
            <w:tcW w:w="992" w:type="dxa"/>
            <w:tcBorders>
              <w:top w:val="nil"/>
              <w:bottom w:val="nil"/>
            </w:tcBorders>
            <w:shd w:val="clear" w:color="auto" w:fill="auto"/>
            <w:vAlign w:val="bottom"/>
          </w:tcPr>
          <w:p w14:paraId="0F091C71" w14:textId="6D22D25D" w:rsidR="009548DE" w:rsidRPr="00B12729" w:rsidRDefault="009548DE" w:rsidP="00B12729">
            <w:pPr>
              <w:jc w:val="right"/>
              <w:rPr>
                <w:rFonts w:ascii="Arial" w:hAnsi="Arial" w:cs="Arial"/>
                <w:bCs/>
                <w:sz w:val="16"/>
                <w:szCs w:val="16"/>
              </w:rPr>
            </w:pPr>
            <w:r w:rsidRPr="00B12729">
              <w:rPr>
                <w:rFonts w:ascii="Arial" w:hAnsi="Arial" w:cs="Arial"/>
                <w:bCs/>
                <w:sz w:val="16"/>
                <w:szCs w:val="16"/>
              </w:rPr>
              <w:t>1.937.598</w:t>
            </w:r>
          </w:p>
        </w:tc>
        <w:tc>
          <w:tcPr>
            <w:tcW w:w="992" w:type="dxa"/>
            <w:tcBorders>
              <w:top w:val="nil"/>
              <w:bottom w:val="nil"/>
            </w:tcBorders>
            <w:shd w:val="clear" w:color="auto" w:fill="auto"/>
            <w:vAlign w:val="bottom"/>
          </w:tcPr>
          <w:p w14:paraId="6B94CC20" w14:textId="6BED1D5D" w:rsidR="009548DE" w:rsidRPr="00B12729" w:rsidRDefault="009548DE" w:rsidP="00B12729">
            <w:pPr>
              <w:jc w:val="right"/>
              <w:rPr>
                <w:rFonts w:ascii="Arial" w:hAnsi="Arial" w:cs="Arial"/>
                <w:bCs/>
                <w:sz w:val="16"/>
                <w:szCs w:val="16"/>
              </w:rPr>
            </w:pPr>
            <w:r w:rsidRPr="00B12729">
              <w:rPr>
                <w:rFonts w:ascii="Arial" w:hAnsi="Arial" w:cs="Arial"/>
                <w:bCs/>
                <w:sz w:val="16"/>
                <w:szCs w:val="16"/>
              </w:rPr>
              <w:t>7.781.178</w:t>
            </w:r>
          </w:p>
        </w:tc>
        <w:tc>
          <w:tcPr>
            <w:tcW w:w="992" w:type="dxa"/>
            <w:tcBorders>
              <w:top w:val="nil"/>
              <w:bottom w:val="nil"/>
              <w:right w:val="nil"/>
            </w:tcBorders>
            <w:shd w:val="clear" w:color="auto" w:fill="auto"/>
            <w:vAlign w:val="bottom"/>
          </w:tcPr>
          <w:p w14:paraId="4667E6DA" w14:textId="028C6210" w:rsidR="009548DE" w:rsidRPr="00B12729" w:rsidRDefault="009548DE" w:rsidP="00B12729">
            <w:pPr>
              <w:jc w:val="right"/>
              <w:rPr>
                <w:rFonts w:ascii="Arial" w:hAnsi="Arial" w:cs="Arial"/>
                <w:bCs/>
                <w:sz w:val="16"/>
                <w:szCs w:val="16"/>
              </w:rPr>
            </w:pPr>
            <w:r w:rsidRPr="00B12729">
              <w:rPr>
                <w:rFonts w:ascii="Arial" w:hAnsi="Arial" w:cs="Arial"/>
                <w:bCs/>
                <w:sz w:val="16"/>
                <w:szCs w:val="16"/>
              </w:rPr>
              <w:t>11.387.994</w:t>
            </w:r>
          </w:p>
        </w:tc>
      </w:tr>
      <w:tr w:rsidR="009548DE" w:rsidRPr="00B12729" w14:paraId="355E561B" w14:textId="77777777" w:rsidTr="009548DE">
        <w:trPr>
          <w:trHeight w:val="170"/>
        </w:trPr>
        <w:tc>
          <w:tcPr>
            <w:tcW w:w="5499" w:type="dxa"/>
            <w:vAlign w:val="bottom"/>
          </w:tcPr>
          <w:p w14:paraId="552F757D" w14:textId="77777777"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5E9ABB3B"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tcBorders>
            <w:shd w:val="clear" w:color="auto" w:fill="auto"/>
            <w:vAlign w:val="bottom"/>
          </w:tcPr>
          <w:p w14:paraId="5E5C8F62" w14:textId="710DA1D9"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tcBorders>
            <w:shd w:val="clear" w:color="auto" w:fill="auto"/>
            <w:vAlign w:val="bottom"/>
          </w:tcPr>
          <w:p w14:paraId="1FF58D3A" w14:textId="3306E364"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right w:val="nil"/>
            </w:tcBorders>
            <w:shd w:val="clear" w:color="auto" w:fill="auto"/>
            <w:vAlign w:val="bottom"/>
          </w:tcPr>
          <w:p w14:paraId="2A37AFC1" w14:textId="2A4E39FD"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r>
      <w:tr w:rsidR="009548DE" w:rsidRPr="00B12729" w14:paraId="6F4BC268" w14:textId="77777777" w:rsidTr="009548DE">
        <w:trPr>
          <w:trHeight w:val="170"/>
        </w:trPr>
        <w:tc>
          <w:tcPr>
            <w:tcW w:w="5499" w:type="dxa"/>
            <w:vAlign w:val="bottom"/>
          </w:tcPr>
          <w:p w14:paraId="7F1A1F39" w14:textId="2DBC1574"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Gerçeğe Uygun Değer Farkı Diğer Kapsamlı Gelire Yansıtılan Finansal V</w:t>
            </w:r>
            <w:r w:rsidR="00004141" w:rsidRPr="00B12729">
              <w:rPr>
                <w:rFonts w:ascii="Arial" w:hAnsi="Arial" w:cs="Arial"/>
                <w:snapToGrid w:val="0"/>
                <w:sz w:val="16"/>
                <w:szCs w:val="16"/>
              </w:rPr>
              <w:t>arlıklar</w:t>
            </w:r>
          </w:p>
        </w:tc>
        <w:tc>
          <w:tcPr>
            <w:tcW w:w="995" w:type="dxa"/>
            <w:tcBorders>
              <w:top w:val="nil"/>
              <w:bottom w:val="nil"/>
            </w:tcBorders>
            <w:shd w:val="clear" w:color="auto" w:fill="auto"/>
            <w:vAlign w:val="bottom"/>
          </w:tcPr>
          <w:p w14:paraId="282CD09C" w14:textId="16135D67" w:rsidR="009548DE" w:rsidRPr="00B12729" w:rsidRDefault="009548DE" w:rsidP="00B12729">
            <w:pPr>
              <w:jc w:val="right"/>
              <w:rPr>
                <w:rFonts w:ascii="Arial" w:hAnsi="Arial" w:cs="Arial"/>
                <w:bCs/>
                <w:sz w:val="16"/>
                <w:szCs w:val="16"/>
              </w:rPr>
            </w:pPr>
            <w:r w:rsidRPr="00B12729">
              <w:rPr>
                <w:rFonts w:ascii="Arial" w:hAnsi="Arial" w:cs="Arial"/>
                <w:bCs/>
                <w:sz w:val="16"/>
                <w:szCs w:val="16"/>
              </w:rPr>
              <w:t>2.348</w:t>
            </w:r>
          </w:p>
        </w:tc>
        <w:tc>
          <w:tcPr>
            <w:tcW w:w="992" w:type="dxa"/>
            <w:tcBorders>
              <w:top w:val="nil"/>
              <w:bottom w:val="nil"/>
            </w:tcBorders>
            <w:shd w:val="clear" w:color="auto" w:fill="auto"/>
            <w:vAlign w:val="bottom"/>
          </w:tcPr>
          <w:p w14:paraId="5A4BB0BC" w14:textId="7FF2FE9F" w:rsidR="009548DE" w:rsidRPr="00B12729" w:rsidRDefault="009548DE" w:rsidP="00B12729">
            <w:pPr>
              <w:jc w:val="right"/>
              <w:rPr>
                <w:rFonts w:ascii="Arial" w:hAnsi="Arial" w:cs="Arial"/>
                <w:bCs/>
                <w:sz w:val="16"/>
                <w:szCs w:val="16"/>
              </w:rPr>
            </w:pPr>
            <w:r w:rsidRPr="00B12729">
              <w:rPr>
                <w:rFonts w:ascii="Arial" w:hAnsi="Arial" w:cs="Arial"/>
                <w:bCs/>
                <w:sz w:val="16"/>
                <w:szCs w:val="16"/>
              </w:rPr>
              <w:t>149.503</w:t>
            </w:r>
          </w:p>
        </w:tc>
        <w:tc>
          <w:tcPr>
            <w:tcW w:w="992" w:type="dxa"/>
            <w:tcBorders>
              <w:top w:val="nil"/>
              <w:bottom w:val="nil"/>
            </w:tcBorders>
            <w:shd w:val="clear" w:color="auto" w:fill="auto"/>
            <w:vAlign w:val="bottom"/>
          </w:tcPr>
          <w:p w14:paraId="24C801C0" w14:textId="281F2189" w:rsidR="009548DE" w:rsidRPr="00B12729" w:rsidRDefault="009548DE" w:rsidP="00B12729">
            <w:pPr>
              <w:jc w:val="right"/>
              <w:rPr>
                <w:rFonts w:ascii="Arial" w:hAnsi="Arial" w:cs="Arial"/>
                <w:bCs/>
                <w:sz w:val="16"/>
                <w:szCs w:val="16"/>
              </w:rPr>
            </w:pPr>
            <w:r w:rsidRPr="00B12729">
              <w:rPr>
                <w:rFonts w:ascii="Arial" w:hAnsi="Arial" w:cs="Arial"/>
                <w:bCs/>
                <w:sz w:val="16"/>
                <w:szCs w:val="16"/>
              </w:rPr>
              <w:t>13.043</w:t>
            </w:r>
          </w:p>
        </w:tc>
        <w:tc>
          <w:tcPr>
            <w:tcW w:w="992" w:type="dxa"/>
            <w:tcBorders>
              <w:top w:val="nil"/>
              <w:bottom w:val="nil"/>
              <w:right w:val="nil"/>
            </w:tcBorders>
            <w:shd w:val="clear" w:color="auto" w:fill="auto"/>
            <w:vAlign w:val="bottom"/>
          </w:tcPr>
          <w:p w14:paraId="27F7FA58" w14:textId="4D563D57" w:rsidR="009548DE" w:rsidRPr="00B12729" w:rsidRDefault="009548DE" w:rsidP="00B12729">
            <w:pPr>
              <w:jc w:val="right"/>
              <w:rPr>
                <w:rFonts w:ascii="Arial" w:hAnsi="Arial" w:cs="Arial"/>
                <w:bCs/>
                <w:sz w:val="16"/>
                <w:szCs w:val="16"/>
              </w:rPr>
            </w:pPr>
            <w:r w:rsidRPr="00B12729">
              <w:rPr>
                <w:rFonts w:ascii="Arial" w:hAnsi="Arial" w:cs="Arial"/>
                <w:bCs/>
                <w:sz w:val="16"/>
                <w:szCs w:val="16"/>
              </w:rPr>
              <w:t>164.894</w:t>
            </w:r>
          </w:p>
        </w:tc>
      </w:tr>
      <w:tr w:rsidR="009548DE" w:rsidRPr="00B12729" w14:paraId="5D851278" w14:textId="77777777" w:rsidTr="009548DE">
        <w:trPr>
          <w:trHeight w:val="170"/>
        </w:trPr>
        <w:tc>
          <w:tcPr>
            <w:tcW w:w="5499" w:type="dxa"/>
            <w:vAlign w:val="bottom"/>
          </w:tcPr>
          <w:p w14:paraId="486DF1B6" w14:textId="77777777"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Krediler</w:t>
            </w:r>
            <w:r w:rsidRPr="00B1272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7BFBBCD4" w:rsidR="009548DE" w:rsidRPr="00B12729" w:rsidRDefault="009548DE" w:rsidP="00B12729">
            <w:pPr>
              <w:jc w:val="right"/>
              <w:rPr>
                <w:rFonts w:ascii="Arial" w:hAnsi="Arial" w:cs="Arial"/>
                <w:bCs/>
                <w:sz w:val="16"/>
                <w:szCs w:val="16"/>
              </w:rPr>
            </w:pPr>
            <w:r w:rsidRPr="00B12729">
              <w:rPr>
                <w:rFonts w:ascii="Arial" w:hAnsi="Arial" w:cs="Arial"/>
                <w:bCs/>
                <w:sz w:val="16"/>
                <w:szCs w:val="16"/>
              </w:rPr>
              <w:t>6.</w:t>
            </w:r>
            <w:r w:rsidR="004817E6" w:rsidRPr="00B12729">
              <w:rPr>
                <w:rFonts w:ascii="Arial" w:hAnsi="Arial" w:cs="Arial"/>
                <w:bCs/>
                <w:sz w:val="16"/>
                <w:szCs w:val="16"/>
              </w:rPr>
              <w:t>612</w:t>
            </w:r>
            <w:r w:rsidRPr="00B12729">
              <w:rPr>
                <w:rFonts w:ascii="Arial" w:hAnsi="Arial" w:cs="Arial"/>
                <w:bCs/>
                <w:sz w:val="16"/>
                <w:szCs w:val="16"/>
              </w:rPr>
              <w:t>.</w:t>
            </w:r>
            <w:r w:rsidR="004817E6" w:rsidRPr="00B12729">
              <w:rPr>
                <w:rFonts w:ascii="Arial" w:hAnsi="Arial" w:cs="Arial"/>
                <w:bCs/>
                <w:sz w:val="16"/>
                <w:szCs w:val="16"/>
              </w:rPr>
              <w:t>423</w:t>
            </w:r>
          </w:p>
        </w:tc>
        <w:tc>
          <w:tcPr>
            <w:tcW w:w="992" w:type="dxa"/>
            <w:tcBorders>
              <w:top w:val="nil"/>
              <w:bottom w:val="nil"/>
            </w:tcBorders>
            <w:shd w:val="clear" w:color="auto" w:fill="auto"/>
            <w:vAlign w:val="bottom"/>
          </w:tcPr>
          <w:p w14:paraId="47F3E9C7" w14:textId="4FBCBDBC" w:rsidR="009548DE" w:rsidRPr="00B12729" w:rsidRDefault="009548DE" w:rsidP="00B12729">
            <w:pPr>
              <w:jc w:val="right"/>
              <w:rPr>
                <w:rFonts w:ascii="Arial" w:hAnsi="Arial" w:cs="Arial"/>
                <w:bCs/>
                <w:sz w:val="16"/>
                <w:szCs w:val="16"/>
              </w:rPr>
            </w:pPr>
            <w:r w:rsidRPr="00B12729">
              <w:rPr>
                <w:rFonts w:ascii="Arial" w:hAnsi="Arial" w:cs="Arial"/>
                <w:bCs/>
                <w:sz w:val="16"/>
                <w:szCs w:val="16"/>
              </w:rPr>
              <w:t>25.7</w:t>
            </w:r>
            <w:r w:rsidR="004817E6" w:rsidRPr="00B12729">
              <w:rPr>
                <w:rFonts w:ascii="Arial" w:hAnsi="Arial" w:cs="Arial"/>
                <w:bCs/>
                <w:sz w:val="16"/>
                <w:szCs w:val="16"/>
              </w:rPr>
              <w:t>57</w:t>
            </w:r>
            <w:r w:rsidRPr="00B12729">
              <w:rPr>
                <w:rFonts w:ascii="Arial" w:hAnsi="Arial" w:cs="Arial"/>
                <w:bCs/>
                <w:sz w:val="16"/>
                <w:szCs w:val="16"/>
              </w:rPr>
              <w:t>.</w:t>
            </w:r>
            <w:r w:rsidR="004817E6" w:rsidRPr="00B12729">
              <w:rPr>
                <w:rFonts w:ascii="Arial" w:hAnsi="Arial" w:cs="Arial"/>
                <w:bCs/>
                <w:sz w:val="16"/>
                <w:szCs w:val="16"/>
              </w:rPr>
              <w:t>605</w:t>
            </w:r>
          </w:p>
        </w:tc>
        <w:tc>
          <w:tcPr>
            <w:tcW w:w="992" w:type="dxa"/>
            <w:tcBorders>
              <w:top w:val="nil"/>
              <w:bottom w:val="nil"/>
            </w:tcBorders>
            <w:shd w:val="clear" w:color="auto" w:fill="auto"/>
            <w:vAlign w:val="bottom"/>
          </w:tcPr>
          <w:p w14:paraId="735C437E" w14:textId="7AC454D5" w:rsidR="009548DE" w:rsidRPr="00B12729" w:rsidRDefault="009548DE" w:rsidP="00B12729">
            <w:pPr>
              <w:jc w:val="right"/>
              <w:rPr>
                <w:rFonts w:ascii="Arial" w:hAnsi="Arial" w:cs="Arial"/>
                <w:bCs/>
                <w:sz w:val="16"/>
                <w:szCs w:val="16"/>
              </w:rPr>
            </w:pPr>
            <w:r w:rsidRPr="00B12729">
              <w:rPr>
                <w:rFonts w:ascii="Arial" w:hAnsi="Arial" w:cs="Arial"/>
                <w:bCs/>
                <w:sz w:val="16"/>
                <w:szCs w:val="16"/>
              </w:rPr>
              <w:t>17.</w:t>
            </w:r>
            <w:r w:rsidR="004817E6" w:rsidRPr="00B12729">
              <w:rPr>
                <w:rFonts w:ascii="Arial" w:hAnsi="Arial" w:cs="Arial"/>
                <w:bCs/>
                <w:sz w:val="16"/>
                <w:szCs w:val="16"/>
              </w:rPr>
              <w:t>604</w:t>
            </w:r>
          </w:p>
        </w:tc>
        <w:tc>
          <w:tcPr>
            <w:tcW w:w="992" w:type="dxa"/>
            <w:tcBorders>
              <w:top w:val="nil"/>
              <w:bottom w:val="nil"/>
              <w:right w:val="nil"/>
            </w:tcBorders>
            <w:shd w:val="clear" w:color="auto" w:fill="auto"/>
            <w:vAlign w:val="bottom"/>
          </w:tcPr>
          <w:p w14:paraId="35962E90" w14:textId="42F676B4" w:rsidR="009548DE" w:rsidRPr="00B12729" w:rsidRDefault="009548DE" w:rsidP="00B12729">
            <w:pPr>
              <w:jc w:val="right"/>
              <w:rPr>
                <w:rFonts w:ascii="Arial" w:hAnsi="Arial" w:cs="Arial"/>
                <w:bCs/>
                <w:sz w:val="16"/>
                <w:szCs w:val="16"/>
              </w:rPr>
            </w:pPr>
            <w:r w:rsidRPr="00B12729">
              <w:rPr>
                <w:rFonts w:ascii="Arial" w:hAnsi="Arial" w:cs="Arial"/>
                <w:bCs/>
                <w:sz w:val="16"/>
                <w:szCs w:val="16"/>
              </w:rPr>
              <w:t>32.3</w:t>
            </w:r>
            <w:r w:rsidR="004817E6" w:rsidRPr="00B12729">
              <w:rPr>
                <w:rFonts w:ascii="Arial" w:hAnsi="Arial" w:cs="Arial"/>
                <w:bCs/>
                <w:sz w:val="16"/>
                <w:szCs w:val="16"/>
              </w:rPr>
              <w:t>87</w:t>
            </w:r>
            <w:r w:rsidRPr="00B12729">
              <w:rPr>
                <w:rFonts w:ascii="Arial" w:hAnsi="Arial" w:cs="Arial"/>
                <w:bCs/>
                <w:sz w:val="16"/>
                <w:szCs w:val="16"/>
              </w:rPr>
              <w:t>.</w:t>
            </w:r>
            <w:r w:rsidR="004817E6" w:rsidRPr="00B12729">
              <w:rPr>
                <w:rFonts w:ascii="Arial" w:hAnsi="Arial" w:cs="Arial"/>
                <w:bCs/>
                <w:sz w:val="16"/>
                <w:szCs w:val="16"/>
              </w:rPr>
              <w:t>63</w:t>
            </w:r>
            <w:r w:rsidRPr="00B12729">
              <w:rPr>
                <w:rFonts w:ascii="Arial" w:hAnsi="Arial" w:cs="Arial"/>
                <w:bCs/>
                <w:sz w:val="16"/>
                <w:szCs w:val="16"/>
              </w:rPr>
              <w:t>2</w:t>
            </w:r>
          </w:p>
        </w:tc>
      </w:tr>
      <w:tr w:rsidR="009548DE" w:rsidRPr="00B12729" w14:paraId="60551B9A" w14:textId="77777777" w:rsidTr="009548DE">
        <w:trPr>
          <w:trHeight w:val="170"/>
        </w:trPr>
        <w:tc>
          <w:tcPr>
            <w:tcW w:w="5499" w:type="dxa"/>
            <w:vAlign w:val="bottom"/>
          </w:tcPr>
          <w:p w14:paraId="55225C5C" w14:textId="77777777"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 xml:space="preserve">İştirak, Bağlı Ortaklık ve Birlikte Kontrol Edilen Ortaklıklar </w:t>
            </w:r>
            <w:r w:rsidRPr="00B12729">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3E314D27" w:rsidR="009548DE" w:rsidRPr="00B12729" w:rsidRDefault="009548DE" w:rsidP="00B12729">
            <w:pPr>
              <w:jc w:val="right"/>
              <w:rPr>
                <w:rFonts w:ascii="Arial" w:hAnsi="Arial" w:cs="Arial"/>
                <w:bCs/>
                <w:sz w:val="16"/>
                <w:szCs w:val="16"/>
              </w:rPr>
            </w:pPr>
            <w:r w:rsidRPr="00B12729">
              <w:rPr>
                <w:rFonts w:ascii="Arial" w:hAnsi="Arial" w:cs="Arial"/>
                <w:bCs/>
                <w:sz w:val="16"/>
                <w:szCs w:val="16"/>
              </w:rPr>
              <w:t>64.221</w:t>
            </w:r>
          </w:p>
        </w:tc>
        <w:tc>
          <w:tcPr>
            <w:tcW w:w="992" w:type="dxa"/>
            <w:tcBorders>
              <w:top w:val="nil"/>
              <w:bottom w:val="nil"/>
            </w:tcBorders>
            <w:shd w:val="clear" w:color="auto" w:fill="auto"/>
            <w:vAlign w:val="bottom"/>
          </w:tcPr>
          <w:p w14:paraId="43D07882" w14:textId="0469AF0F"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tcBorders>
            <w:shd w:val="clear" w:color="auto" w:fill="auto"/>
            <w:vAlign w:val="bottom"/>
          </w:tcPr>
          <w:p w14:paraId="2FABF875" w14:textId="656D766A"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right w:val="nil"/>
            </w:tcBorders>
            <w:shd w:val="clear" w:color="auto" w:fill="auto"/>
            <w:vAlign w:val="bottom"/>
          </w:tcPr>
          <w:p w14:paraId="73676330" w14:textId="3364A18B" w:rsidR="009548DE" w:rsidRPr="00B12729" w:rsidRDefault="009548DE" w:rsidP="00B12729">
            <w:pPr>
              <w:jc w:val="right"/>
              <w:rPr>
                <w:rFonts w:ascii="Arial" w:hAnsi="Arial" w:cs="Arial"/>
                <w:bCs/>
                <w:sz w:val="16"/>
                <w:szCs w:val="16"/>
              </w:rPr>
            </w:pPr>
            <w:r w:rsidRPr="00B12729">
              <w:rPr>
                <w:rFonts w:ascii="Arial" w:hAnsi="Arial" w:cs="Arial"/>
                <w:bCs/>
                <w:sz w:val="16"/>
                <w:szCs w:val="16"/>
              </w:rPr>
              <w:t>64.221</w:t>
            </w:r>
          </w:p>
        </w:tc>
      </w:tr>
      <w:tr w:rsidR="009548DE" w:rsidRPr="00B12729" w14:paraId="32A8E84B" w14:textId="77777777" w:rsidTr="009548DE">
        <w:trPr>
          <w:trHeight w:val="170"/>
        </w:trPr>
        <w:tc>
          <w:tcPr>
            <w:tcW w:w="5499" w:type="dxa"/>
            <w:vAlign w:val="bottom"/>
          </w:tcPr>
          <w:p w14:paraId="3C10C3D4" w14:textId="77777777"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36960D97" w:rsidR="009548DE" w:rsidRPr="00B12729" w:rsidRDefault="009548DE" w:rsidP="00B12729">
            <w:pPr>
              <w:jc w:val="right"/>
              <w:rPr>
                <w:rFonts w:ascii="Arial" w:hAnsi="Arial" w:cs="Arial"/>
                <w:bCs/>
                <w:sz w:val="16"/>
                <w:szCs w:val="16"/>
              </w:rPr>
            </w:pPr>
            <w:r w:rsidRPr="00B12729">
              <w:rPr>
                <w:rFonts w:ascii="Arial" w:hAnsi="Arial" w:cs="Arial"/>
                <w:bCs/>
                <w:sz w:val="16"/>
                <w:szCs w:val="16"/>
              </w:rPr>
              <w:t>2.692.403</w:t>
            </w:r>
          </w:p>
        </w:tc>
        <w:tc>
          <w:tcPr>
            <w:tcW w:w="992" w:type="dxa"/>
            <w:tcBorders>
              <w:top w:val="nil"/>
              <w:bottom w:val="nil"/>
            </w:tcBorders>
            <w:shd w:val="clear" w:color="auto" w:fill="auto"/>
            <w:vAlign w:val="bottom"/>
          </w:tcPr>
          <w:p w14:paraId="1F2B0D6A" w14:textId="35942742" w:rsidR="009548DE" w:rsidRPr="00B12729" w:rsidRDefault="009548DE" w:rsidP="00B12729">
            <w:pPr>
              <w:jc w:val="right"/>
              <w:rPr>
                <w:rFonts w:ascii="Arial" w:hAnsi="Arial" w:cs="Arial"/>
                <w:bCs/>
                <w:sz w:val="16"/>
                <w:szCs w:val="16"/>
              </w:rPr>
            </w:pPr>
            <w:r w:rsidRPr="00B12729">
              <w:rPr>
                <w:rFonts w:ascii="Arial" w:hAnsi="Arial" w:cs="Arial"/>
                <w:bCs/>
                <w:sz w:val="16"/>
                <w:szCs w:val="16"/>
              </w:rPr>
              <w:t>13.274.295</w:t>
            </w:r>
          </w:p>
        </w:tc>
        <w:tc>
          <w:tcPr>
            <w:tcW w:w="992" w:type="dxa"/>
            <w:tcBorders>
              <w:top w:val="nil"/>
              <w:bottom w:val="nil"/>
            </w:tcBorders>
            <w:shd w:val="clear" w:color="auto" w:fill="auto"/>
            <w:vAlign w:val="bottom"/>
          </w:tcPr>
          <w:p w14:paraId="51AE6696" w14:textId="0FB2DACF"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right w:val="nil"/>
            </w:tcBorders>
            <w:shd w:val="clear" w:color="auto" w:fill="auto"/>
            <w:vAlign w:val="bottom"/>
          </w:tcPr>
          <w:p w14:paraId="2AA2627C" w14:textId="5B80E3C8" w:rsidR="009548DE" w:rsidRPr="00B12729" w:rsidRDefault="009548DE" w:rsidP="00B12729">
            <w:pPr>
              <w:jc w:val="right"/>
              <w:rPr>
                <w:rFonts w:ascii="Arial" w:hAnsi="Arial" w:cs="Arial"/>
                <w:bCs/>
                <w:sz w:val="16"/>
                <w:szCs w:val="16"/>
              </w:rPr>
            </w:pPr>
            <w:r w:rsidRPr="00B12729">
              <w:rPr>
                <w:rFonts w:ascii="Arial" w:hAnsi="Arial" w:cs="Arial"/>
                <w:bCs/>
                <w:sz w:val="16"/>
                <w:szCs w:val="16"/>
              </w:rPr>
              <w:t>15.966.698</w:t>
            </w:r>
          </w:p>
        </w:tc>
      </w:tr>
      <w:tr w:rsidR="009548DE" w:rsidRPr="00B12729" w14:paraId="5339D339" w14:textId="77777777" w:rsidTr="009548DE">
        <w:trPr>
          <w:trHeight w:val="170"/>
        </w:trPr>
        <w:tc>
          <w:tcPr>
            <w:tcW w:w="5499" w:type="dxa"/>
            <w:vAlign w:val="bottom"/>
          </w:tcPr>
          <w:p w14:paraId="14E45665" w14:textId="77777777"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7AAF4C6A"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tcBorders>
            <w:shd w:val="clear" w:color="auto" w:fill="auto"/>
            <w:vAlign w:val="bottom"/>
          </w:tcPr>
          <w:p w14:paraId="3ED877D5" w14:textId="321379C4"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tcBorders>
            <w:shd w:val="clear" w:color="auto" w:fill="auto"/>
            <w:vAlign w:val="bottom"/>
          </w:tcPr>
          <w:p w14:paraId="1179EF83" w14:textId="30332667"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right w:val="nil"/>
            </w:tcBorders>
            <w:shd w:val="clear" w:color="auto" w:fill="auto"/>
            <w:vAlign w:val="bottom"/>
          </w:tcPr>
          <w:p w14:paraId="0DE632DC" w14:textId="3554FADC"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r>
      <w:tr w:rsidR="009548DE" w:rsidRPr="00B12729" w14:paraId="7E85BA77" w14:textId="77777777" w:rsidTr="009548DE">
        <w:trPr>
          <w:trHeight w:val="170"/>
        </w:trPr>
        <w:tc>
          <w:tcPr>
            <w:tcW w:w="5499" w:type="dxa"/>
            <w:vAlign w:val="bottom"/>
          </w:tcPr>
          <w:p w14:paraId="6C691F79" w14:textId="77777777"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1828A1AA"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tcBorders>
            <w:shd w:val="clear" w:color="auto" w:fill="auto"/>
            <w:vAlign w:val="bottom"/>
          </w:tcPr>
          <w:p w14:paraId="707300B6" w14:textId="69CEC521"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tcBorders>
            <w:shd w:val="clear" w:color="auto" w:fill="auto"/>
            <w:vAlign w:val="bottom"/>
          </w:tcPr>
          <w:p w14:paraId="06EF2B46" w14:textId="3C6D830B" w:rsidR="009548DE" w:rsidRPr="00B12729" w:rsidRDefault="009548DE" w:rsidP="00B12729">
            <w:pPr>
              <w:jc w:val="right"/>
              <w:rPr>
                <w:rFonts w:ascii="Arial" w:hAnsi="Arial" w:cs="Arial"/>
                <w:bCs/>
                <w:sz w:val="16"/>
                <w:szCs w:val="16"/>
              </w:rPr>
            </w:pPr>
            <w:r w:rsidRPr="00B12729">
              <w:rPr>
                <w:rFonts w:ascii="Arial" w:hAnsi="Arial" w:cs="Arial"/>
                <w:bCs/>
                <w:sz w:val="16"/>
                <w:szCs w:val="16"/>
              </w:rPr>
              <w:t>64.400</w:t>
            </w:r>
          </w:p>
        </w:tc>
        <w:tc>
          <w:tcPr>
            <w:tcW w:w="992" w:type="dxa"/>
            <w:tcBorders>
              <w:top w:val="nil"/>
              <w:bottom w:val="nil"/>
              <w:right w:val="nil"/>
            </w:tcBorders>
            <w:shd w:val="clear" w:color="auto" w:fill="auto"/>
            <w:vAlign w:val="bottom"/>
          </w:tcPr>
          <w:p w14:paraId="205BD84D" w14:textId="504900BB" w:rsidR="009548DE" w:rsidRPr="00B12729" w:rsidRDefault="009548DE" w:rsidP="00B12729">
            <w:pPr>
              <w:jc w:val="right"/>
              <w:rPr>
                <w:rFonts w:ascii="Arial" w:hAnsi="Arial" w:cs="Arial"/>
                <w:bCs/>
                <w:sz w:val="16"/>
                <w:szCs w:val="16"/>
              </w:rPr>
            </w:pPr>
            <w:r w:rsidRPr="00B12729">
              <w:rPr>
                <w:rFonts w:ascii="Arial" w:hAnsi="Arial" w:cs="Arial"/>
                <w:bCs/>
                <w:sz w:val="16"/>
                <w:szCs w:val="16"/>
              </w:rPr>
              <w:t>64.400</w:t>
            </w:r>
          </w:p>
        </w:tc>
      </w:tr>
      <w:tr w:rsidR="009548DE" w:rsidRPr="00B12729" w14:paraId="5369A265" w14:textId="77777777" w:rsidTr="009548DE">
        <w:trPr>
          <w:trHeight w:val="170"/>
        </w:trPr>
        <w:tc>
          <w:tcPr>
            <w:tcW w:w="5499" w:type="dxa"/>
            <w:vAlign w:val="bottom"/>
          </w:tcPr>
          <w:p w14:paraId="6B4F65C8" w14:textId="77777777"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1BADE791"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tcBorders>
            <w:shd w:val="clear" w:color="auto" w:fill="auto"/>
            <w:vAlign w:val="bottom"/>
          </w:tcPr>
          <w:p w14:paraId="13507C61" w14:textId="79997326"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tcBorders>
            <w:shd w:val="clear" w:color="auto" w:fill="auto"/>
            <w:vAlign w:val="bottom"/>
          </w:tcPr>
          <w:p w14:paraId="11C05E12" w14:textId="0EE371F8"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bottom w:val="nil"/>
              <w:right w:val="nil"/>
            </w:tcBorders>
            <w:shd w:val="clear" w:color="auto" w:fill="auto"/>
            <w:vAlign w:val="bottom"/>
          </w:tcPr>
          <w:p w14:paraId="1BE5A14C" w14:textId="4697DFA1"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r>
      <w:tr w:rsidR="009548DE" w:rsidRPr="00B12729" w14:paraId="53A705A8" w14:textId="77777777" w:rsidTr="009548DE">
        <w:trPr>
          <w:trHeight w:val="170"/>
        </w:trPr>
        <w:tc>
          <w:tcPr>
            <w:tcW w:w="5499" w:type="dxa"/>
            <w:tcBorders>
              <w:bottom w:val="single" w:sz="4" w:space="0" w:color="auto"/>
            </w:tcBorders>
            <w:vAlign w:val="bottom"/>
          </w:tcPr>
          <w:p w14:paraId="1687E8F7" w14:textId="77777777" w:rsidR="009548DE" w:rsidRPr="00B12729" w:rsidRDefault="009548DE" w:rsidP="00B12729">
            <w:pPr>
              <w:ind w:left="360"/>
              <w:jc w:val="both"/>
              <w:rPr>
                <w:rFonts w:ascii="Arial" w:hAnsi="Arial" w:cs="Arial"/>
                <w:snapToGrid w:val="0"/>
                <w:sz w:val="16"/>
                <w:szCs w:val="16"/>
              </w:rPr>
            </w:pPr>
            <w:r w:rsidRPr="00B12729">
              <w:rPr>
                <w:rFonts w:ascii="Arial" w:hAnsi="Arial" w:cs="Arial"/>
                <w:snapToGrid w:val="0"/>
                <w:sz w:val="16"/>
                <w:szCs w:val="16"/>
              </w:rPr>
              <w:t>Diğer Varlıklar</w:t>
            </w:r>
            <w:r w:rsidRPr="00B1272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4B6B0798" w:rsidR="009548DE" w:rsidRPr="00B12729" w:rsidRDefault="009548DE" w:rsidP="00B12729">
            <w:pPr>
              <w:jc w:val="right"/>
              <w:rPr>
                <w:rFonts w:ascii="Arial" w:hAnsi="Arial" w:cs="Arial"/>
                <w:bCs/>
                <w:sz w:val="16"/>
                <w:szCs w:val="16"/>
              </w:rPr>
            </w:pPr>
            <w:r w:rsidRPr="00B12729">
              <w:rPr>
                <w:rFonts w:ascii="Arial" w:hAnsi="Arial" w:cs="Arial"/>
                <w:bCs/>
                <w:sz w:val="16"/>
                <w:szCs w:val="16"/>
              </w:rPr>
              <w:t>68.214</w:t>
            </w:r>
          </w:p>
        </w:tc>
        <w:tc>
          <w:tcPr>
            <w:tcW w:w="992" w:type="dxa"/>
            <w:tcBorders>
              <w:top w:val="nil"/>
              <w:bottom w:val="nil"/>
            </w:tcBorders>
            <w:shd w:val="clear" w:color="auto" w:fill="auto"/>
            <w:vAlign w:val="bottom"/>
          </w:tcPr>
          <w:p w14:paraId="7F0026C1" w14:textId="640F1F78" w:rsidR="009548DE" w:rsidRPr="00B12729" w:rsidRDefault="009548DE" w:rsidP="00B12729">
            <w:pPr>
              <w:jc w:val="right"/>
              <w:rPr>
                <w:rFonts w:ascii="Arial" w:hAnsi="Arial" w:cs="Arial"/>
                <w:bCs/>
                <w:sz w:val="16"/>
                <w:szCs w:val="16"/>
              </w:rPr>
            </w:pPr>
            <w:r w:rsidRPr="00B12729">
              <w:rPr>
                <w:rFonts w:ascii="Arial" w:hAnsi="Arial" w:cs="Arial"/>
                <w:bCs/>
                <w:sz w:val="16"/>
                <w:szCs w:val="16"/>
              </w:rPr>
              <w:t>657.936</w:t>
            </w:r>
          </w:p>
        </w:tc>
        <w:tc>
          <w:tcPr>
            <w:tcW w:w="992" w:type="dxa"/>
            <w:tcBorders>
              <w:top w:val="nil"/>
              <w:bottom w:val="nil"/>
            </w:tcBorders>
            <w:shd w:val="clear" w:color="auto" w:fill="auto"/>
            <w:vAlign w:val="bottom"/>
          </w:tcPr>
          <w:p w14:paraId="43DBBE36" w14:textId="333722D9" w:rsidR="009548DE" w:rsidRPr="00B12729" w:rsidRDefault="009548DE" w:rsidP="00B12729">
            <w:pPr>
              <w:jc w:val="right"/>
              <w:rPr>
                <w:rFonts w:ascii="Arial" w:hAnsi="Arial" w:cs="Arial"/>
                <w:bCs/>
                <w:sz w:val="16"/>
                <w:szCs w:val="16"/>
              </w:rPr>
            </w:pPr>
            <w:r w:rsidRPr="00B12729">
              <w:rPr>
                <w:rFonts w:ascii="Arial" w:hAnsi="Arial" w:cs="Arial"/>
                <w:bCs/>
                <w:sz w:val="16"/>
                <w:szCs w:val="16"/>
              </w:rPr>
              <w:t>72.015</w:t>
            </w:r>
          </w:p>
        </w:tc>
        <w:tc>
          <w:tcPr>
            <w:tcW w:w="992" w:type="dxa"/>
            <w:tcBorders>
              <w:top w:val="nil"/>
              <w:bottom w:val="nil"/>
              <w:right w:val="nil"/>
            </w:tcBorders>
            <w:shd w:val="clear" w:color="auto" w:fill="auto"/>
            <w:vAlign w:val="bottom"/>
          </w:tcPr>
          <w:p w14:paraId="601D0072" w14:textId="6540BA05" w:rsidR="009548DE" w:rsidRPr="00B12729" w:rsidRDefault="009548DE" w:rsidP="00B12729">
            <w:pPr>
              <w:jc w:val="right"/>
              <w:rPr>
                <w:rFonts w:ascii="Arial" w:hAnsi="Arial" w:cs="Arial"/>
                <w:bCs/>
                <w:sz w:val="16"/>
                <w:szCs w:val="16"/>
              </w:rPr>
            </w:pPr>
            <w:r w:rsidRPr="00B12729">
              <w:rPr>
                <w:rFonts w:ascii="Arial" w:hAnsi="Arial" w:cs="Arial"/>
                <w:bCs/>
                <w:sz w:val="16"/>
                <w:szCs w:val="16"/>
              </w:rPr>
              <w:t>798.165</w:t>
            </w:r>
          </w:p>
        </w:tc>
      </w:tr>
      <w:tr w:rsidR="009548DE" w:rsidRPr="00B12729" w14:paraId="538C6397" w14:textId="77777777" w:rsidTr="009548DE">
        <w:trPr>
          <w:trHeight w:val="170"/>
        </w:trPr>
        <w:tc>
          <w:tcPr>
            <w:tcW w:w="5499" w:type="dxa"/>
            <w:tcBorders>
              <w:top w:val="single" w:sz="4" w:space="0" w:color="auto"/>
              <w:bottom w:val="single" w:sz="4" w:space="0" w:color="auto"/>
            </w:tcBorders>
            <w:vAlign w:val="center"/>
          </w:tcPr>
          <w:p w14:paraId="4990DB9E" w14:textId="77777777" w:rsidR="009548DE" w:rsidRPr="00B12729" w:rsidRDefault="009548DE" w:rsidP="00B12729">
            <w:pPr>
              <w:rPr>
                <w:rFonts w:ascii="Arial" w:hAnsi="Arial" w:cs="Arial"/>
                <w:b/>
                <w:snapToGrid w:val="0"/>
                <w:sz w:val="16"/>
                <w:szCs w:val="16"/>
              </w:rPr>
            </w:pPr>
            <w:r w:rsidRPr="00B12729">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014A5E49"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17.</w:t>
            </w:r>
            <w:r w:rsidR="004817E6" w:rsidRPr="00B12729">
              <w:rPr>
                <w:rFonts w:ascii="Arial" w:hAnsi="Arial" w:cs="Arial"/>
                <w:b/>
                <w:bCs/>
                <w:sz w:val="16"/>
                <w:szCs w:val="16"/>
              </w:rPr>
              <w:t>614</w:t>
            </w:r>
            <w:r w:rsidRPr="00B12729">
              <w:rPr>
                <w:rFonts w:ascii="Arial" w:hAnsi="Arial" w:cs="Arial"/>
                <w:b/>
                <w:bCs/>
                <w:sz w:val="16"/>
                <w:szCs w:val="16"/>
              </w:rPr>
              <w:t>.</w:t>
            </w:r>
            <w:r w:rsidR="004817E6" w:rsidRPr="00B12729">
              <w:rPr>
                <w:rFonts w:ascii="Arial" w:hAnsi="Arial" w:cs="Arial"/>
                <w:b/>
                <w:bCs/>
                <w:sz w:val="16"/>
                <w:szCs w:val="16"/>
              </w:rPr>
              <w:t>562</w:t>
            </w:r>
          </w:p>
        </w:tc>
        <w:tc>
          <w:tcPr>
            <w:tcW w:w="992" w:type="dxa"/>
            <w:tcBorders>
              <w:top w:val="single" w:sz="4" w:space="0" w:color="auto"/>
              <w:left w:val="nil"/>
              <w:bottom w:val="single" w:sz="4" w:space="0" w:color="auto"/>
              <w:right w:val="nil"/>
            </w:tcBorders>
            <w:shd w:val="clear" w:color="auto" w:fill="auto"/>
            <w:vAlign w:val="bottom"/>
          </w:tcPr>
          <w:p w14:paraId="7C0F5C7E" w14:textId="1D161F87"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64.</w:t>
            </w:r>
            <w:r w:rsidR="004817E6" w:rsidRPr="00B12729">
              <w:rPr>
                <w:rFonts w:ascii="Arial" w:hAnsi="Arial" w:cs="Arial"/>
                <w:b/>
                <w:bCs/>
                <w:sz w:val="16"/>
                <w:szCs w:val="16"/>
              </w:rPr>
              <w:t>763</w:t>
            </w:r>
            <w:r w:rsidRPr="00B12729">
              <w:rPr>
                <w:rFonts w:ascii="Arial" w:hAnsi="Arial" w:cs="Arial"/>
                <w:b/>
                <w:bCs/>
                <w:sz w:val="16"/>
                <w:szCs w:val="16"/>
              </w:rPr>
              <w:t>.</w:t>
            </w:r>
            <w:r w:rsidR="004817E6" w:rsidRPr="00B12729">
              <w:rPr>
                <w:rFonts w:ascii="Arial" w:hAnsi="Arial" w:cs="Arial"/>
                <w:b/>
                <w:bCs/>
                <w:sz w:val="16"/>
                <w:szCs w:val="16"/>
              </w:rPr>
              <w:t>42</w:t>
            </w:r>
            <w:r w:rsidRPr="00B12729">
              <w:rPr>
                <w:rFonts w:ascii="Arial" w:hAnsi="Arial" w:cs="Arial"/>
                <w:b/>
                <w:bCs/>
                <w:sz w:val="16"/>
                <w:szCs w:val="16"/>
              </w:rPr>
              <w:t>5</w:t>
            </w:r>
          </w:p>
        </w:tc>
        <w:tc>
          <w:tcPr>
            <w:tcW w:w="992" w:type="dxa"/>
            <w:tcBorders>
              <w:top w:val="single" w:sz="4" w:space="0" w:color="auto"/>
              <w:left w:val="nil"/>
              <w:bottom w:val="single" w:sz="4" w:space="0" w:color="auto"/>
              <w:right w:val="nil"/>
            </w:tcBorders>
            <w:shd w:val="clear" w:color="auto" w:fill="auto"/>
            <w:vAlign w:val="bottom"/>
          </w:tcPr>
          <w:p w14:paraId="745C5517" w14:textId="2A6C8D4A"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14.202.27</w:t>
            </w:r>
            <w:r w:rsidR="004817E6" w:rsidRPr="00B12729">
              <w:rPr>
                <w:rFonts w:ascii="Arial" w:hAnsi="Arial" w:cs="Arial"/>
                <w:b/>
                <w:bCs/>
                <w:sz w:val="16"/>
                <w:szCs w:val="16"/>
              </w:rPr>
              <w:t>7</w:t>
            </w:r>
          </w:p>
        </w:tc>
        <w:tc>
          <w:tcPr>
            <w:tcW w:w="992" w:type="dxa"/>
            <w:tcBorders>
              <w:top w:val="single" w:sz="4" w:space="0" w:color="auto"/>
              <w:left w:val="nil"/>
              <w:bottom w:val="single" w:sz="4" w:space="0" w:color="auto"/>
              <w:right w:val="nil"/>
            </w:tcBorders>
            <w:shd w:val="clear" w:color="auto" w:fill="auto"/>
            <w:vAlign w:val="bottom"/>
          </w:tcPr>
          <w:p w14:paraId="1539555C" w14:textId="29997235"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96.58</w:t>
            </w:r>
            <w:r w:rsidR="004817E6" w:rsidRPr="00B12729">
              <w:rPr>
                <w:rFonts w:ascii="Arial" w:hAnsi="Arial" w:cs="Arial"/>
                <w:b/>
                <w:bCs/>
                <w:sz w:val="16"/>
                <w:szCs w:val="16"/>
              </w:rPr>
              <w:t>0</w:t>
            </w:r>
            <w:r w:rsidRPr="00B12729">
              <w:rPr>
                <w:rFonts w:ascii="Arial" w:hAnsi="Arial" w:cs="Arial"/>
                <w:b/>
                <w:bCs/>
                <w:sz w:val="16"/>
                <w:szCs w:val="16"/>
              </w:rPr>
              <w:t>.</w:t>
            </w:r>
            <w:r w:rsidR="004817E6" w:rsidRPr="00B12729">
              <w:rPr>
                <w:rFonts w:ascii="Arial" w:hAnsi="Arial" w:cs="Arial"/>
                <w:b/>
                <w:bCs/>
                <w:sz w:val="16"/>
                <w:szCs w:val="16"/>
              </w:rPr>
              <w:t>26</w:t>
            </w:r>
            <w:r w:rsidRPr="00B12729">
              <w:rPr>
                <w:rFonts w:ascii="Arial" w:hAnsi="Arial" w:cs="Arial"/>
                <w:b/>
                <w:bCs/>
                <w:sz w:val="16"/>
                <w:szCs w:val="16"/>
              </w:rPr>
              <w:t>4</w:t>
            </w:r>
          </w:p>
        </w:tc>
      </w:tr>
      <w:tr w:rsidR="0029052D" w:rsidRPr="00B12729" w14:paraId="7B7A1F71" w14:textId="77777777" w:rsidTr="009F2230">
        <w:trPr>
          <w:trHeight w:val="198"/>
        </w:trPr>
        <w:tc>
          <w:tcPr>
            <w:tcW w:w="5499" w:type="dxa"/>
            <w:tcBorders>
              <w:top w:val="single" w:sz="4" w:space="0" w:color="auto"/>
            </w:tcBorders>
          </w:tcPr>
          <w:p w14:paraId="4BD58866" w14:textId="77777777" w:rsidR="0029052D" w:rsidRPr="00B12729" w:rsidRDefault="0029052D" w:rsidP="00B12729">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29052D" w:rsidRPr="00B12729" w:rsidRDefault="0029052D" w:rsidP="00B12729">
            <w:pPr>
              <w:jc w:val="right"/>
              <w:rPr>
                <w:rFonts w:ascii="Arial" w:hAnsi="Arial" w:cs="Arial"/>
                <w:b/>
                <w:bCs/>
                <w:sz w:val="16"/>
                <w:szCs w:val="16"/>
              </w:rPr>
            </w:pPr>
          </w:p>
        </w:tc>
        <w:tc>
          <w:tcPr>
            <w:tcW w:w="992" w:type="dxa"/>
            <w:tcBorders>
              <w:top w:val="single" w:sz="4" w:space="0" w:color="auto"/>
            </w:tcBorders>
            <w:vAlign w:val="bottom"/>
          </w:tcPr>
          <w:p w14:paraId="48809081" w14:textId="77777777" w:rsidR="0029052D" w:rsidRPr="00B12729" w:rsidRDefault="0029052D" w:rsidP="00B12729">
            <w:pPr>
              <w:jc w:val="right"/>
              <w:rPr>
                <w:rFonts w:ascii="Arial" w:hAnsi="Arial" w:cs="Arial"/>
                <w:b/>
                <w:bCs/>
                <w:sz w:val="16"/>
                <w:szCs w:val="16"/>
              </w:rPr>
            </w:pPr>
          </w:p>
        </w:tc>
        <w:tc>
          <w:tcPr>
            <w:tcW w:w="992" w:type="dxa"/>
            <w:tcBorders>
              <w:top w:val="single" w:sz="4" w:space="0" w:color="auto"/>
            </w:tcBorders>
            <w:vAlign w:val="bottom"/>
          </w:tcPr>
          <w:p w14:paraId="07347185" w14:textId="77777777" w:rsidR="0029052D" w:rsidRPr="00B12729" w:rsidRDefault="0029052D" w:rsidP="00B12729">
            <w:pPr>
              <w:jc w:val="right"/>
              <w:rPr>
                <w:rFonts w:ascii="Arial" w:hAnsi="Arial" w:cs="Arial"/>
                <w:b/>
                <w:bCs/>
                <w:sz w:val="16"/>
                <w:szCs w:val="16"/>
              </w:rPr>
            </w:pPr>
          </w:p>
        </w:tc>
        <w:tc>
          <w:tcPr>
            <w:tcW w:w="992" w:type="dxa"/>
            <w:tcBorders>
              <w:top w:val="single" w:sz="4" w:space="0" w:color="auto"/>
            </w:tcBorders>
            <w:vAlign w:val="bottom"/>
          </w:tcPr>
          <w:p w14:paraId="01F3A7D4" w14:textId="77777777" w:rsidR="0029052D" w:rsidRPr="00B12729" w:rsidRDefault="0029052D" w:rsidP="00B12729">
            <w:pPr>
              <w:jc w:val="right"/>
              <w:rPr>
                <w:rFonts w:ascii="Arial" w:hAnsi="Arial" w:cs="Arial"/>
                <w:b/>
                <w:bCs/>
                <w:sz w:val="16"/>
                <w:szCs w:val="16"/>
              </w:rPr>
            </w:pPr>
          </w:p>
        </w:tc>
      </w:tr>
      <w:tr w:rsidR="0029052D" w:rsidRPr="00B12729" w14:paraId="532F74DC" w14:textId="77777777" w:rsidTr="009F2230">
        <w:trPr>
          <w:trHeight w:val="198"/>
        </w:trPr>
        <w:tc>
          <w:tcPr>
            <w:tcW w:w="5499" w:type="dxa"/>
            <w:vAlign w:val="center"/>
          </w:tcPr>
          <w:p w14:paraId="1715316F" w14:textId="77777777" w:rsidR="0029052D" w:rsidRPr="00B12729" w:rsidRDefault="0029052D" w:rsidP="00B12729">
            <w:pPr>
              <w:rPr>
                <w:rFonts w:ascii="Arial" w:hAnsi="Arial" w:cs="Arial"/>
                <w:b/>
                <w:bCs/>
                <w:i/>
                <w:iCs/>
                <w:snapToGrid w:val="0"/>
                <w:sz w:val="16"/>
                <w:szCs w:val="16"/>
              </w:rPr>
            </w:pPr>
            <w:r w:rsidRPr="00B12729">
              <w:rPr>
                <w:rFonts w:ascii="Arial" w:hAnsi="Arial" w:cs="Arial"/>
                <w:b/>
                <w:bCs/>
                <w:snapToGrid w:val="0"/>
                <w:sz w:val="16"/>
                <w:szCs w:val="16"/>
              </w:rPr>
              <w:t>Yükümlülükler</w:t>
            </w:r>
          </w:p>
        </w:tc>
        <w:tc>
          <w:tcPr>
            <w:tcW w:w="995" w:type="dxa"/>
            <w:vAlign w:val="bottom"/>
          </w:tcPr>
          <w:p w14:paraId="231631CA" w14:textId="77777777" w:rsidR="0029052D" w:rsidRPr="00B12729" w:rsidRDefault="0029052D" w:rsidP="00B12729">
            <w:pPr>
              <w:jc w:val="right"/>
              <w:rPr>
                <w:rFonts w:ascii="Arial" w:hAnsi="Arial" w:cs="Arial"/>
                <w:bCs/>
                <w:sz w:val="16"/>
                <w:szCs w:val="16"/>
              </w:rPr>
            </w:pPr>
          </w:p>
        </w:tc>
        <w:tc>
          <w:tcPr>
            <w:tcW w:w="992" w:type="dxa"/>
            <w:vAlign w:val="bottom"/>
          </w:tcPr>
          <w:p w14:paraId="2580CA48" w14:textId="77777777" w:rsidR="0029052D" w:rsidRPr="00B12729" w:rsidRDefault="0029052D" w:rsidP="00B12729">
            <w:pPr>
              <w:jc w:val="right"/>
              <w:rPr>
                <w:rFonts w:ascii="Arial" w:hAnsi="Arial" w:cs="Arial"/>
                <w:bCs/>
                <w:sz w:val="16"/>
                <w:szCs w:val="16"/>
              </w:rPr>
            </w:pPr>
          </w:p>
        </w:tc>
        <w:tc>
          <w:tcPr>
            <w:tcW w:w="992" w:type="dxa"/>
            <w:vAlign w:val="bottom"/>
          </w:tcPr>
          <w:p w14:paraId="58DCF2F6" w14:textId="77777777" w:rsidR="0029052D" w:rsidRPr="00B12729" w:rsidRDefault="0029052D" w:rsidP="00B12729">
            <w:pPr>
              <w:jc w:val="right"/>
              <w:rPr>
                <w:rFonts w:ascii="Arial" w:hAnsi="Arial" w:cs="Arial"/>
                <w:bCs/>
                <w:sz w:val="16"/>
                <w:szCs w:val="16"/>
              </w:rPr>
            </w:pPr>
          </w:p>
        </w:tc>
        <w:tc>
          <w:tcPr>
            <w:tcW w:w="992" w:type="dxa"/>
            <w:vAlign w:val="bottom"/>
          </w:tcPr>
          <w:p w14:paraId="2F61BA29" w14:textId="77777777" w:rsidR="0029052D" w:rsidRPr="00B12729" w:rsidRDefault="0029052D" w:rsidP="00B12729">
            <w:pPr>
              <w:jc w:val="right"/>
              <w:rPr>
                <w:rFonts w:ascii="Arial" w:hAnsi="Arial" w:cs="Arial"/>
                <w:bCs/>
                <w:sz w:val="16"/>
                <w:szCs w:val="16"/>
              </w:rPr>
            </w:pPr>
          </w:p>
        </w:tc>
      </w:tr>
      <w:tr w:rsidR="009548DE" w:rsidRPr="00B12729" w14:paraId="18989105" w14:textId="77777777" w:rsidTr="009548DE">
        <w:trPr>
          <w:trHeight w:val="198"/>
        </w:trPr>
        <w:tc>
          <w:tcPr>
            <w:tcW w:w="5499" w:type="dxa"/>
            <w:vAlign w:val="center"/>
          </w:tcPr>
          <w:p w14:paraId="5EA2FE14" w14:textId="77777777" w:rsidR="009548DE" w:rsidRPr="00B12729" w:rsidRDefault="009548DE" w:rsidP="00B12729">
            <w:pPr>
              <w:ind w:left="360"/>
              <w:rPr>
                <w:rFonts w:ascii="Arial" w:hAnsi="Arial" w:cs="Arial"/>
                <w:snapToGrid w:val="0"/>
                <w:sz w:val="16"/>
                <w:szCs w:val="16"/>
              </w:rPr>
            </w:pPr>
            <w:r w:rsidRPr="00B12729">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488CB48B" w:rsidR="009548DE" w:rsidRPr="00B12729" w:rsidRDefault="009548DE" w:rsidP="00B12729">
            <w:pPr>
              <w:jc w:val="right"/>
              <w:rPr>
                <w:rFonts w:ascii="Arial" w:hAnsi="Arial" w:cs="Arial"/>
                <w:bCs/>
                <w:sz w:val="16"/>
                <w:szCs w:val="16"/>
              </w:rPr>
            </w:pPr>
            <w:r w:rsidRPr="00B12729">
              <w:rPr>
                <w:rFonts w:ascii="Arial" w:hAnsi="Arial" w:cs="Arial"/>
                <w:bCs/>
                <w:sz w:val="16"/>
                <w:szCs w:val="16"/>
              </w:rPr>
              <w:t>514.360</w:t>
            </w:r>
          </w:p>
        </w:tc>
        <w:tc>
          <w:tcPr>
            <w:tcW w:w="992" w:type="dxa"/>
            <w:tcBorders>
              <w:left w:val="nil"/>
              <w:bottom w:val="nil"/>
              <w:right w:val="nil"/>
            </w:tcBorders>
            <w:shd w:val="clear" w:color="auto" w:fill="auto"/>
            <w:vAlign w:val="bottom"/>
          </w:tcPr>
          <w:p w14:paraId="6F3D63D7" w14:textId="58F7103C" w:rsidR="009548DE" w:rsidRPr="00B12729" w:rsidRDefault="009548DE" w:rsidP="00B12729">
            <w:pPr>
              <w:jc w:val="right"/>
              <w:rPr>
                <w:rFonts w:ascii="Arial" w:hAnsi="Arial" w:cs="Arial"/>
                <w:bCs/>
                <w:sz w:val="16"/>
                <w:szCs w:val="16"/>
              </w:rPr>
            </w:pPr>
            <w:r w:rsidRPr="00B12729">
              <w:rPr>
                <w:rFonts w:ascii="Arial" w:hAnsi="Arial" w:cs="Arial"/>
                <w:bCs/>
                <w:sz w:val="16"/>
                <w:szCs w:val="16"/>
              </w:rPr>
              <w:t>829.819</w:t>
            </w:r>
          </w:p>
        </w:tc>
        <w:tc>
          <w:tcPr>
            <w:tcW w:w="992" w:type="dxa"/>
            <w:tcBorders>
              <w:left w:val="nil"/>
              <w:bottom w:val="nil"/>
            </w:tcBorders>
            <w:shd w:val="clear" w:color="auto" w:fill="auto"/>
            <w:vAlign w:val="bottom"/>
          </w:tcPr>
          <w:p w14:paraId="212C26EB" w14:textId="1936C28A" w:rsidR="009548DE" w:rsidRPr="00B12729" w:rsidRDefault="009548DE" w:rsidP="00B12729">
            <w:pPr>
              <w:jc w:val="right"/>
              <w:rPr>
                <w:rFonts w:ascii="Arial" w:hAnsi="Arial" w:cs="Arial"/>
                <w:bCs/>
                <w:sz w:val="16"/>
                <w:szCs w:val="16"/>
              </w:rPr>
            </w:pPr>
            <w:r w:rsidRPr="00B12729">
              <w:rPr>
                <w:rFonts w:ascii="Arial" w:hAnsi="Arial" w:cs="Arial"/>
                <w:bCs/>
                <w:sz w:val="16"/>
                <w:szCs w:val="16"/>
              </w:rPr>
              <w:t>114.153</w:t>
            </w:r>
          </w:p>
        </w:tc>
        <w:tc>
          <w:tcPr>
            <w:tcW w:w="992" w:type="dxa"/>
            <w:tcBorders>
              <w:top w:val="nil"/>
              <w:left w:val="nil"/>
              <w:bottom w:val="nil"/>
              <w:right w:val="nil"/>
            </w:tcBorders>
            <w:shd w:val="clear" w:color="auto" w:fill="auto"/>
            <w:vAlign w:val="bottom"/>
          </w:tcPr>
          <w:p w14:paraId="35DDC9EE" w14:textId="64D1DB75" w:rsidR="009548DE" w:rsidRPr="00B12729" w:rsidRDefault="009548DE" w:rsidP="00B12729">
            <w:pPr>
              <w:jc w:val="right"/>
              <w:rPr>
                <w:rFonts w:ascii="Arial" w:hAnsi="Arial" w:cs="Arial"/>
                <w:bCs/>
                <w:sz w:val="16"/>
                <w:szCs w:val="16"/>
              </w:rPr>
            </w:pPr>
            <w:r w:rsidRPr="00B12729">
              <w:rPr>
                <w:rFonts w:ascii="Arial" w:hAnsi="Arial" w:cs="Arial"/>
                <w:bCs/>
                <w:sz w:val="16"/>
                <w:szCs w:val="16"/>
              </w:rPr>
              <w:t>1.458.332</w:t>
            </w:r>
          </w:p>
        </w:tc>
      </w:tr>
      <w:tr w:rsidR="009548DE" w:rsidRPr="00B12729" w14:paraId="38A150AD" w14:textId="77777777" w:rsidTr="009548DE">
        <w:trPr>
          <w:trHeight w:val="198"/>
        </w:trPr>
        <w:tc>
          <w:tcPr>
            <w:tcW w:w="5499" w:type="dxa"/>
            <w:vAlign w:val="center"/>
          </w:tcPr>
          <w:p w14:paraId="30003353" w14:textId="77777777" w:rsidR="009548DE" w:rsidRPr="00B12729" w:rsidRDefault="009548DE" w:rsidP="00B12729">
            <w:pPr>
              <w:ind w:left="360"/>
              <w:rPr>
                <w:rFonts w:ascii="Arial" w:hAnsi="Arial" w:cs="Arial"/>
                <w:snapToGrid w:val="0"/>
                <w:sz w:val="16"/>
                <w:szCs w:val="16"/>
              </w:rPr>
            </w:pPr>
            <w:r w:rsidRPr="00B12729">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61DD019A" w:rsidR="009548DE" w:rsidRPr="00B12729" w:rsidRDefault="009548DE" w:rsidP="00B12729">
            <w:pPr>
              <w:jc w:val="right"/>
              <w:rPr>
                <w:rFonts w:ascii="Arial" w:hAnsi="Arial" w:cs="Arial"/>
                <w:bCs/>
                <w:sz w:val="16"/>
                <w:szCs w:val="16"/>
              </w:rPr>
            </w:pPr>
            <w:r w:rsidRPr="00B12729">
              <w:rPr>
                <w:rFonts w:ascii="Arial" w:hAnsi="Arial" w:cs="Arial"/>
                <w:bCs/>
                <w:sz w:val="16"/>
                <w:szCs w:val="16"/>
              </w:rPr>
              <w:t>13.265.197</w:t>
            </w:r>
          </w:p>
        </w:tc>
        <w:tc>
          <w:tcPr>
            <w:tcW w:w="992" w:type="dxa"/>
            <w:tcBorders>
              <w:top w:val="nil"/>
              <w:left w:val="nil"/>
              <w:bottom w:val="nil"/>
              <w:right w:val="nil"/>
            </w:tcBorders>
            <w:shd w:val="clear" w:color="auto" w:fill="auto"/>
            <w:vAlign w:val="bottom"/>
          </w:tcPr>
          <w:p w14:paraId="169756FE" w14:textId="76935293" w:rsidR="009548DE" w:rsidRPr="00B12729" w:rsidRDefault="009548DE" w:rsidP="00B12729">
            <w:pPr>
              <w:jc w:val="right"/>
              <w:rPr>
                <w:rFonts w:ascii="Arial" w:hAnsi="Arial" w:cs="Arial"/>
                <w:bCs/>
                <w:sz w:val="16"/>
                <w:szCs w:val="16"/>
              </w:rPr>
            </w:pPr>
            <w:r w:rsidRPr="00B12729">
              <w:rPr>
                <w:rFonts w:ascii="Arial" w:hAnsi="Arial" w:cs="Arial"/>
                <w:bCs/>
                <w:sz w:val="16"/>
                <w:szCs w:val="16"/>
              </w:rPr>
              <w:t>39.230.661</w:t>
            </w:r>
          </w:p>
        </w:tc>
        <w:tc>
          <w:tcPr>
            <w:tcW w:w="992" w:type="dxa"/>
            <w:tcBorders>
              <w:top w:val="nil"/>
              <w:left w:val="nil"/>
              <w:bottom w:val="nil"/>
            </w:tcBorders>
            <w:shd w:val="clear" w:color="auto" w:fill="auto"/>
            <w:vAlign w:val="bottom"/>
          </w:tcPr>
          <w:p w14:paraId="46F10891" w14:textId="0CD3C53F" w:rsidR="009548DE" w:rsidRPr="00B12729" w:rsidRDefault="009548DE" w:rsidP="00B12729">
            <w:pPr>
              <w:jc w:val="right"/>
              <w:rPr>
                <w:rFonts w:ascii="Arial" w:hAnsi="Arial" w:cs="Arial"/>
                <w:bCs/>
                <w:sz w:val="16"/>
                <w:szCs w:val="16"/>
              </w:rPr>
            </w:pPr>
            <w:r w:rsidRPr="00B12729">
              <w:rPr>
                <w:rFonts w:ascii="Arial" w:hAnsi="Arial" w:cs="Arial"/>
                <w:bCs/>
                <w:sz w:val="16"/>
                <w:szCs w:val="16"/>
              </w:rPr>
              <w:t>13.005.022</w:t>
            </w:r>
          </w:p>
        </w:tc>
        <w:tc>
          <w:tcPr>
            <w:tcW w:w="992" w:type="dxa"/>
            <w:tcBorders>
              <w:top w:val="nil"/>
              <w:left w:val="nil"/>
              <w:bottom w:val="nil"/>
              <w:right w:val="nil"/>
            </w:tcBorders>
            <w:shd w:val="clear" w:color="auto" w:fill="auto"/>
            <w:vAlign w:val="bottom"/>
          </w:tcPr>
          <w:p w14:paraId="27E288A8" w14:textId="3342AE78" w:rsidR="009548DE" w:rsidRPr="00B12729" w:rsidRDefault="009548DE" w:rsidP="00B12729">
            <w:pPr>
              <w:jc w:val="right"/>
              <w:rPr>
                <w:rFonts w:ascii="Arial" w:hAnsi="Arial" w:cs="Arial"/>
                <w:bCs/>
                <w:sz w:val="16"/>
                <w:szCs w:val="16"/>
              </w:rPr>
            </w:pPr>
            <w:r w:rsidRPr="00B12729">
              <w:rPr>
                <w:rFonts w:ascii="Arial" w:hAnsi="Arial" w:cs="Arial"/>
                <w:bCs/>
                <w:sz w:val="16"/>
                <w:szCs w:val="16"/>
              </w:rPr>
              <w:t>65.500.880</w:t>
            </w:r>
          </w:p>
        </w:tc>
      </w:tr>
      <w:tr w:rsidR="009548DE" w:rsidRPr="00B12729" w14:paraId="5822F7AB" w14:textId="77777777" w:rsidTr="009548DE">
        <w:trPr>
          <w:trHeight w:val="198"/>
        </w:trPr>
        <w:tc>
          <w:tcPr>
            <w:tcW w:w="5499" w:type="dxa"/>
            <w:vAlign w:val="center"/>
          </w:tcPr>
          <w:p w14:paraId="1FA0C6CE" w14:textId="77777777" w:rsidR="009548DE" w:rsidRPr="00B12729" w:rsidRDefault="009548DE" w:rsidP="00B12729">
            <w:pPr>
              <w:ind w:left="360"/>
              <w:rPr>
                <w:rFonts w:ascii="Arial" w:hAnsi="Arial" w:cs="Arial"/>
                <w:snapToGrid w:val="0"/>
                <w:sz w:val="16"/>
                <w:szCs w:val="16"/>
              </w:rPr>
            </w:pPr>
            <w:r w:rsidRPr="00B12729">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1361BB3C"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right w:val="nil"/>
            </w:tcBorders>
            <w:shd w:val="clear" w:color="auto" w:fill="auto"/>
            <w:vAlign w:val="bottom"/>
          </w:tcPr>
          <w:p w14:paraId="349D5C3E" w14:textId="0D7F7550"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tcBorders>
            <w:shd w:val="clear" w:color="auto" w:fill="auto"/>
            <w:vAlign w:val="bottom"/>
          </w:tcPr>
          <w:p w14:paraId="13E88221" w14:textId="1B82033D"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right w:val="nil"/>
            </w:tcBorders>
            <w:shd w:val="clear" w:color="auto" w:fill="auto"/>
            <w:vAlign w:val="bottom"/>
          </w:tcPr>
          <w:p w14:paraId="59D4EA07" w14:textId="0283324E"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r>
      <w:tr w:rsidR="009548DE" w:rsidRPr="00B12729" w14:paraId="0B7E7954" w14:textId="77777777" w:rsidTr="009548DE">
        <w:trPr>
          <w:trHeight w:val="198"/>
        </w:trPr>
        <w:tc>
          <w:tcPr>
            <w:tcW w:w="5499" w:type="dxa"/>
            <w:vAlign w:val="center"/>
          </w:tcPr>
          <w:p w14:paraId="50842EE4" w14:textId="77777777" w:rsidR="009548DE" w:rsidRPr="00B12729" w:rsidRDefault="009548DE" w:rsidP="00B12729">
            <w:pPr>
              <w:ind w:left="360"/>
              <w:rPr>
                <w:rFonts w:ascii="Arial" w:hAnsi="Arial" w:cs="Arial"/>
                <w:snapToGrid w:val="0"/>
                <w:sz w:val="16"/>
                <w:szCs w:val="16"/>
              </w:rPr>
            </w:pPr>
            <w:r w:rsidRPr="00B12729">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2CC41CB6" w:rsidR="009548DE" w:rsidRPr="00B12729" w:rsidRDefault="009548DE" w:rsidP="00B12729">
            <w:pPr>
              <w:jc w:val="right"/>
              <w:rPr>
                <w:rFonts w:ascii="Arial" w:hAnsi="Arial" w:cs="Arial"/>
                <w:bCs/>
                <w:sz w:val="16"/>
                <w:szCs w:val="16"/>
              </w:rPr>
            </w:pPr>
            <w:r w:rsidRPr="00B12729">
              <w:rPr>
                <w:rFonts w:ascii="Arial" w:hAnsi="Arial" w:cs="Arial"/>
                <w:bCs/>
                <w:sz w:val="16"/>
                <w:szCs w:val="16"/>
              </w:rPr>
              <w:t>2.564.767</w:t>
            </w:r>
          </w:p>
        </w:tc>
        <w:tc>
          <w:tcPr>
            <w:tcW w:w="992" w:type="dxa"/>
            <w:tcBorders>
              <w:top w:val="nil"/>
              <w:left w:val="nil"/>
              <w:bottom w:val="nil"/>
              <w:right w:val="nil"/>
            </w:tcBorders>
            <w:shd w:val="clear" w:color="auto" w:fill="auto"/>
            <w:vAlign w:val="bottom"/>
          </w:tcPr>
          <w:p w14:paraId="15FE3EE2" w14:textId="7A8E401E" w:rsidR="009548DE" w:rsidRPr="00B12729" w:rsidRDefault="009548DE" w:rsidP="00B12729">
            <w:pPr>
              <w:jc w:val="right"/>
              <w:rPr>
                <w:rFonts w:ascii="Arial" w:hAnsi="Arial" w:cs="Arial"/>
                <w:bCs/>
                <w:sz w:val="16"/>
                <w:szCs w:val="16"/>
              </w:rPr>
            </w:pPr>
            <w:r w:rsidRPr="00B12729">
              <w:rPr>
                <w:rFonts w:ascii="Arial" w:hAnsi="Arial" w:cs="Arial"/>
                <w:bCs/>
                <w:sz w:val="16"/>
                <w:szCs w:val="16"/>
              </w:rPr>
              <w:t>22.022.788</w:t>
            </w:r>
          </w:p>
        </w:tc>
        <w:tc>
          <w:tcPr>
            <w:tcW w:w="992" w:type="dxa"/>
            <w:tcBorders>
              <w:top w:val="nil"/>
              <w:left w:val="nil"/>
              <w:bottom w:val="nil"/>
            </w:tcBorders>
            <w:shd w:val="clear" w:color="auto" w:fill="auto"/>
            <w:vAlign w:val="bottom"/>
          </w:tcPr>
          <w:p w14:paraId="55BF13FB" w14:textId="1C1C0EC5"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right w:val="nil"/>
            </w:tcBorders>
            <w:shd w:val="clear" w:color="auto" w:fill="auto"/>
            <w:vAlign w:val="bottom"/>
          </w:tcPr>
          <w:p w14:paraId="1E6E60A6" w14:textId="04B0F2B4" w:rsidR="009548DE" w:rsidRPr="00B12729" w:rsidRDefault="009548DE" w:rsidP="00B12729">
            <w:pPr>
              <w:jc w:val="right"/>
              <w:rPr>
                <w:rFonts w:ascii="Arial" w:hAnsi="Arial" w:cs="Arial"/>
                <w:bCs/>
                <w:sz w:val="16"/>
                <w:szCs w:val="16"/>
              </w:rPr>
            </w:pPr>
            <w:r w:rsidRPr="00B12729">
              <w:rPr>
                <w:rFonts w:ascii="Arial" w:hAnsi="Arial" w:cs="Arial"/>
                <w:bCs/>
                <w:sz w:val="16"/>
                <w:szCs w:val="16"/>
              </w:rPr>
              <w:t>24.587.555</w:t>
            </w:r>
          </w:p>
        </w:tc>
      </w:tr>
      <w:tr w:rsidR="009548DE" w:rsidRPr="00B12729" w14:paraId="24266235" w14:textId="77777777" w:rsidTr="009548DE">
        <w:trPr>
          <w:trHeight w:val="198"/>
        </w:trPr>
        <w:tc>
          <w:tcPr>
            <w:tcW w:w="5499" w:type="dxa"/>
            <w:vAlign w:val="center"/>
          </w:tcPr>
          <w:p w14:paraId="0E0147C3" w14:textId="77777777" w:rsidR="009548DE" w:rsidRPr="00B12729" w:rsidRDefault="009548DE" w:rsidP="00B12729">
            <w:pPr>
              <w:ind w:left="360"/>
              <w:rPr>
                <w:rFonts w:ascii="Arial" w:hAnsi="Arial" w:cs="Arial"/>
                <w:snapToGrid w:val="0"/>
                <w:sz w:val="16"/>
                <w:szCs w:val="16"/>
              </w:rPr>
            </w:pPr>
            <w:r w:rsidRPr="00B12729">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518DF921"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right w:val="nil"/>
            </w:tcBorders>
            <w:shd w:val="clear" w:color="auto" w:fill="auto"/>
            <w:vAlign w:val="bottom"/>
          </w:tcPr>
          <w:p w14:paraId="1C00ED83" w14:textId="37885A5E"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tcBorders>
            <w:shd w:val="clear" w:color="auto" w:fill="auto"/>
            <w:vAlign w:val="bottom"/>
          </w:tcPr>
          <w:p w14:paraId="6AA48E48" w14:textId="5ADFBC25"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right w:val="nil"/>
            </w:tcBorders>
            <w:shd w:val="clear" w:color="auto" w:fill="auto"/>
            <w:vAlign w:val="bottom"/>
          </w:tcPr>
          <w:p w14:paraId="45F35C3D" w14:textId="7A45E5C7"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r>
      <w:tr w:rsidR="009548DE" w:rsidRPr="00B12729" w14:paraId="7E91A262" w14:textId="77777777" w:rsidTr="009548DE">
        <w:trPr>
          <w:trHeight w:val="198"/>
        </w:trPr>
        <w:tc>
          <w:tcPr>
            <w:tcW w:w="5499" w:type="dxa"/>
            <w:vAlign w:val="center"/>
          </w:tcPr>
          <w:p w14:paraId="6F92611F" w14:textId="77777777" w:rsidR="009548DE" w:rsidRPr="00B12729" w:rsidRDefault="009548DE" w:rsidP="00B12729">
            <w:pPr>
              <w:ind w:left="360"/>
              <w:rPr>
                <w:rFonts w:ascii="Arial" w:hAnsi="Arial" w:cs="Arial"/>
                <w:snapToGrid w:val="0"/>
                <w:sz w:val="16"/>
                <w:szCs w:val="16"/>
              </w:rPr>
            </w:pPr>
            <w:r w:rsidRPr="00B12729">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2604A2D1" w:rsidR="009548DE" w:rsidRPr="00B12729" w:rsidRDefault="009548DE" w:rsidP="00B12729">
            <w:pPr>
              <w:jc w:val="right"/>
              <w:rPr>
                <w:rFonts w:ascii="Arial" w:hAnsi="Arial" w:cs="Arial"/>
                <w:bCs/>
                <w:sz w:val="16"/>
                <w:szCs w:val="16"/>
              </w:rPr>
            </w:pPr>
            <w:r w:rsidRPr="00B12729">
              <w:rPr>
                <w:rFonts w:ascii="Arial" w:hAnsi="Arial" w:cs="Arial"/>
                <w:bCs/>
                <w:sz w:val="16"/>
                <w:szCs w:val="16"/>
              </w:rPr>
              <w:t>1.491.624</w:t>
            </w:r>
          </w:p>
        </w:tc>
        <w:tc>
          <w:tcPr>
            <w:tcW w:w="992" w:type="dxa"/>
            <w:tcBorders>
              <w:top w:val="nil"/>
              <w:left w:val="nil"/>
              <w:bottom w:val="nil"/>
              <w:right w:val="nil"/>
            </w:tcBorders>
            <w:shd w:val="clear" w:color="auto" w:fill="auto"/>
            <w:vAlign w:val="bottom"/>
          </w:tcPr>
          <w:p w14:paraId="14BCB897" w14:textId="1AE6FD3A" w:rsidR="009548DE" w:rsidRPr="00B12729" w:rsidRDefault="009548DE" w:rsidP="00B12729">
            <w:pPr>
              <w:jc w:val="right"/>
              <w:rPr>
                <w:rFonts w:ascii="Arial" w:hAnsi="Arial" w:cs="Arial"/>
                <w:bCs/>
                <w:sz w:val="16"/>
                <w:szCs w:val="16"/>
              </w:rPr>
            </w:pPr>
            <w:r w:rsidRPr="00B12729">
              <w:rPr>
                <w:rFonts w:ascii="Arial" w:hAnsi="Arial" w:cs="Arial"/>
                <w:bCs/>
                <w:sz w:val="16"/>
                <w:szCs w:val="16"/>
              </w:rPr>
              <w:t>6.838.910</w:t>
            </w:r>
          </w:p>
        </w:tc>
        <w:tc>
          <w:tcPr>
            <w:tcW w:w="992" w:type="dxa"/>
            <w:tcBorders>
              <w:top w:val="nil"/>
              <w:left w:val="nil"/>
              <w:bottom w:val="nil"/>
            </w:tcBorders>
            <w:shd w:val="clear" w:color="auto" w:fill="auto"/>
            <w:vAlign w:val="bottom"/>
          </w:tcPr>
          <w:p w14:paraId="27023A32" w14:textId="2A8D509F" w:rsidR="009548DE" w:rsidRPr="00B12729" w:rsidRDefault="009548DE" w:rsidP="00B12729">
            <w:pPr>
              <w:jc w:val="right"/>
              <w:rPr>
                <w:rFonts w:ascii="Arial" w:hAnsi="Arial" w:cs="Arial"/>
                <w:bCs/>
                <w:sz w:val="16"/>
                <w:szCs w:val="16"/>
              </w:rPr>
            </w:pPr>
            <w:r w:rsidRPr="00B12729">
              <w:rPr>
                <w:rFonts w:ascii="Arial" w:hAnsi="Arial" w:cs="Arial"/>
                <w:bCs/>
                <w:sz w:val="16"/>
                <w:szCs w:val="16"/>
              </w:rPr>
              <w:t>815.628</w:t>
            </w:r>
          </w:p>
        </w:tc>
        <w:tc>
          <w:tcPr>
            <w:tcW w:w="992" w:type="dxa"/>
            <w:tcBorders>
              <w:top w:val="nil"/>
              <w:left w:val="nil"/>
              <w:bottom w:val="nil"/>
              <w:right w:val="nil"/>
            </w:tcBorders>
            <w:shd w:val="clear" w:color="auto" w:fill="auto"/>
            <w:vAlign w:val="bottom"/>
          </w:tcPr>
          <w:p w14:paraId="1B7F52A1" w14:textId="0A5AA03C" w:rsidR="009548DE" w:rsidRPr="00B12729" w:rsidRDefault="009548DE" w:rsidP="00B12729">
            <w:pPr>
              <w:jc w:val="right"/>
              <w:rPr>
                <w:rFonts w:ascii="Arial" w:hAnsi="Arial" w:cs="Arial"/>
                <w:bCs/>
                <w:sz w:val="16"/>
                <w:szCs w:val="16"/>
              </w:rPr>
            </w:pPr>
            <w:r w:rsidRPr="00B12729">
              <w:rPr>
                <w:rFonts w:ascii="Arial" w:hAnsi="Arial" w:cs="Arial"/>
                <w:bCs/>
                <w:sz w:val="16"/>
                <w:szCs w:val="16"/>
              </w:rPr>
              <w:t>9.146.162</w:t>
            </w:r>
          </w:p>
        </w:tc>
      </w:tr>
      <w:tr w:rsidR="009548DE" w:rsidRPr="00B12729" w14:paraId="222045DA" w14:textId="77777777" w:rsidTr="009548DE">
        <w:trPr>
          <w:trHeight w:val="198"/>
        </w:trPr>
        <w:tc>
          <w:tcPr>
            <w:tcW w:w="5499" w:type="dxa"/>
            <w:vAlign w:val="center"/>
          </w:tcPr>
          <w:p w14:paraId="340F76C6" w14:textId="77777777" w:rsidR="009548DE" w:rsidRPr="00B12729" w:rsidRDefault="009548DE" w:rsidP="00B12729">
            <w:pPr>
              <w:ind w:left="360"/>
              <w:rPr>
                <w:rFonts w:ascii="Arial" w:hAnsi="Arial" w:cs="Arial"/>
                <w:snapToGrid w:val="0"/>
                <w:sz w:val="16"/>
                <w:szCs w:val="16"/>
              </w:rPr>
            </w:pPr>
            <w:r w:rsidRPr="00B12729">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2AA0FE7A"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right w:val="nil"/>
            </w:tcBorders>
            <w:shd w:val="clear" w:color="auto" w:fill="auto"/>
            <w:vAlign w:val="bottom"/>
          </w:tcPr>
          <w:p w14:paraId="1B9CA543" w14:textId="653A19AB"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tcBorders>
            <w:shd w:val="clear" w:color="auto" w:fill="auto"/>
            <w:vAlign w:val="bottom"/>
          </w:tcPr>
          <w:p w14:paraId="637CB302" w14:textId="34ACFF9C"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c>
          <w:tcPr>
            <w:tcW w:w="992" w:type="dxa"/>
            <w:tcBorders>
              <w:top w:val="nil"/>
              <w:left w:val="nil"/>
              <w:bottom w:val="nil"/>
              <w:right w:val="nil"/>
            </w:tcBorders>
            <w:shd w:val="clear" w:color="auto" w:fill="auto"/>
            <w:vAlign w:val="bottom"/>
          </w:tcPr>
          <w:p w14:paraId="41EC525B" w14:textId="29FA6A6D" w:rsidR="009548DE" w:rsidRPr="00B12729" w:rsidRDefault="009548DE" w:rsidP="00B12729">
            <w:pPr>
              <w:jc w:val="right"/>
              <w:rPr>
                <w:rFonts w:ascii="Arial" w:hAnsi="Arial" w:cs="Arial"/>
                <w:bCs/>
                <w:sz w:val="16"/>
                <w:szCs w:val="16"/>
              </w:rPr>
            </w:pPr>
            <w:r w:rsidRPr="00B12729">
              <w:rPr>
                <w:rFonts w:ascii="Arial" w:hAnsi="Arial" w:cs="Arial"/>
                <w:sz w:val="18"/>
                <w:szCs w:val="18"/>
              </w:rPr>
              <w:t>-</w:t>
            </w:r>
          </w:p>
        </w:tc>
      </w:tr>
      <w:tr w:rsidR="009548DE" w:rsidRPr="00B12729" w14:paraId="1CF0528C" w14:textId="77777777" w:rsidTr="009548DE">
        <w:trPr>
          <w:trHeight w:val="198"/>
        </w:trPr>
        <w:tc>
          <w:tcPr>
            <w:tcW w:w="5499" w:type="dxa"/>
            <w:tcBorders>
              <w:bottom w:val="single" w:sz="4" w:space="0" w:color="auto"/>
            </w:tcBorders>
            <w:vAlign w:val="center"/>
          </w:tcPr>
          <w:p w14:paraId="4B247909" w14:textId="77777777" w:rsidR="009548DE" w:rsidRPr="00B12729" w:rsidRDefault="009548DE" w:rsidP="00B12729">
            <w:pPr>
              <w:ind w:left="360"/>
              <w:rPr>
                <w:rFonts w:ascii="Arial" w:hAnsi="Arial" w:cs="Arial"/>
                <w:snapToGrid w:val="0"/>
                <w:sz w:val="16"/>
                <w:szCs w:val="16"/>
              </w:rPr>
            </w:pPr>
            <w:r w:rsidRPr="00B12729">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32B02140" w:rsidR="009548DE" w:rsidRPr="00B12729" w:rsidRDefault="009548DE" w:rsidP="00B12729">
            <w:pPr>
              <w:jc w:val="right"/>
              <w:rPr>
                <w:rFonts w:ascii="Arial" w:hAnsi="Arial" w:cs="Arial"/>
                <w:bCs/>
                <w:sz w:val="16"/>
                <w:szCs w:val="16"/>
              </w:rPr>
            </w:pPr>
            <w:r w:rsidRPr="00B12729">
              <w:rPr>
                <w:rFonts w:ascii="Arial" w:hAnsi="Arial" w:cs="Arial"/>
                <w:bCs/>
                <w:sz w:val="16"/>
                <w:szCs w:val="16"/>
              </w:rPr>
              <w:t>15.875</w:t>
            </w:r>
          </w:p>
        </w:tc>
        <w:tc>
          <w:tcPr>
            <w:tcW w:w="992" w:type="dxa"/>
            <w:tcBorders>
              <w:top w:val="nil"/>
              <w:left w:val="nil"/>
              <w:bottom w:val="nil"/>
              <w:right w:val="nil"/>
            </w:tcBorders>
            <w:shd w:val="clear" w:color="auto" w:fill="auto"/>
            <w:vAlign w:val="bottom"/>
          </w:tcPr>
          <w:p w14:paraId="4197EB41" w14:textId="29F86FBD" w:rsidR="009548DE" w:rsidRPr="00B12729" w:rsidRDefault="009548DE" w:rsidP="00B12729">
            <w:pPr>
              <w:jc w:val="right"/>
              <w:rPr>
                <w:rFonts w:ascii="Arial" w:hAnsi="Arial" w:cs="Arial"/>
                <w:bCs/>
                <w:sz w:val="16"/>
                <w:szCs w:val="16"/>
              </w:rPr>
            </w:pPr>
            <w:r w:rsidRPr="00B12729">
              <w:rPr>
                <w:rFonts w:ascii="Arial" w:hAnsi="Arial" w:cs="Arial"/>
                <w:bCs/>
                <w:sz w:val="16"/>
                <w:szCs w:val="16"/>
              </w:rPr>
              <w:t>138.764</w:t>
            </w:r>
          </w:p>
        </w:tc>
        <w:tc>
          <w:tcPr>
            <w:tcW w:w="992" w:type="dxa"/>
            <w:tcBorders>
              <w:top w:val="nil"/>
              <w:left w:val="nil"/>
              <w:bottom w:val="nil"/>
            </w:tcBorders>
            <w:shd w:val="clear" w:color="auto" w:fill="auto"/>
            <w:vAlign w:val="bottom"/>
          </w:tcPr>
          <w:p w14:paraId="7C28F34D" w14:textId="3AE3772F" w:rsidR="009548DE" w:rsidRPr="00B12729" w:rsidRDefault="009548DE" w:rsidP="00B12729">
            <w:pPr>
              <w:jc w:val="right"/>
              <w:rPr>
                <w:rFonts w:ascii="Arial" w:hAnsi="Arial" w:cs="Arial"/>
                <w:bCs/>
                <w:sz w:val="16"/>
                <w:szCs w:val="16"/>
              </w:rPr>
            </w:pPr>
            <w:r w:rsidRPr="00B12729">
              <w:rPr>
                <w:rFonts w:ascii="Arial" w:hAnsi="Arial" w:cs="Arial"/>
                <w:bCs/>
                <w:sz w:val="16"/>
                <w:szCs w:val="16"/>
              </w:rPr>
              <w:t>19.758</w:t>
            </w:r>
          </w:p>
        </w:tc>
        <w:tc>
          <w:tcPr>
            <w:tcW w:w="992" w:type="dxa"/>
            <w:tcBorders>
              <w:top w:val="nil"/>
              <w:left w:val="nil"/>
              <w:bottom w:val="nil"/>
              <w:right w:val="nil"/>
            </w:tcBorders>
            <w:shd w:val="clear" w:color="auto" w:fill="auto"/>
            <w:vAlign w:val="bottom"/>
          </w:tcPr>
          <w:p w14:paraId="4A0AD73E" w14:textId="43601187" w:rsidR="009548DE" w:rsidRPr="00B12729" w:rsidRDefault="009548DE" w:rsidP="00B12729">
            <w:pPr>
              <w:jc w:val="right"/>
              <w:rPr>
                <w:rFonts w:ascii="Arial" w:hAnsi="Arial" w:cs="Arial"/>
                <w:bCs/>
                <w:sz w:val="16"/>
                <w:szCs w:val="16"/>
              </w:rPr>
            </w:pPr>
            <w:r w:rsidRPr="00B12729">
              <w:rPr>
                <w:rFonts w:ascii="Arial" w:hAnsi="Arial" w:cs="Arial"/>
                <w:bCs/>
                <w:sz w:val="16"/>
                <w:szCs w:val="16"/>
              </w:rPr>
              <w:t>174.397</w:t>
            </w:r>
          </w:p>
        </w:tc>
      </w:tr>
      <w:tr w:rsidR="009548DE" w:rsidRPr="00B12729" w14:paraId="4ED8CFBD" w14:textId="77777777" w:rsidTr="009548DE">
        <w:trPr>
          <w:trHeight w:val="198"/>
        </w:trPr>
        <w:tc>
          <w:tcPr>
            <w:tcW w:w="5499" w:type="dxa"/>
            <w:tcBorders>
              <w:top w:val="single" w:sz="4" w:space="0" w:color="auto"/>
              <w:bottom w:val="single" w:sz="4" w:space="0" w:color="auto"/>
            </w:tcBorders>
            <w:vAlign w:val="center"/>
          </w:tcPr>
          <w:p w14:paraId="4A9B8359" w14:textId="77777777" w:rsidR="009548DE" w:rsidRPr="00B12729" w:rsidRDefault="009548DE" w:rsidP="00B12729">
            <w:pPr>
              <w:rPr>
                <w:rFonts w:ascii="Arial" w:hAnsi="Arial" w:cs="Arial"/>
                <w:b/>
                <w:snapToGrid w:val="0"/>
                <w:sz w:val="16"/>
                <w:szCs w:val="16"/>
              </w:rPr>
            </w:pPr>
            <w:r w:rsidRPr="00B12729">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578D3E82"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17.851.823</w:t>
            </w:r>
          </w:p>
        </w:tc>
        <w:tc>
          <w:tcPr>
            <w:tcW w:w="992" w:type="dxa"/>
            <w:tcBorders>
              <w:top w:val="single" w:sz="4" w:space="0" w:color="auto"/>
              <w:left w:val="nil"/>
              <w:bottom w:val="single" w:sz="4" w:space="0" w:color="auto"/>
              <w:right w:val="nil"/>
            </w:tcBorders>
            <w:shd w:val="clear" w:color="auto" w:fill="auto"/>
            <w:vAlign w:val="bottom"/>
          </w:tcPr>
          <w:p w14:paraId="7A565452" w14:textId="60A3F297"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69.060.942</w:t>
            </w:r>
          </w:p>
        </w:tc>
        <w:tc>
          <w:tcPr>
            <w:tcW w:w="992" w:type="dxa"/>
            <w:tcBorders>
              <w:top w:val="single" w:sz="4" w:space="0" w:color="auto"/>
              <w:left w:val="nil"/>
              <w:bottom w:val="single" w:sz="4" w:space="0" w:color="auto"/>
              <w:right w:val="nil"/>
            </w:tcBorders>
            <w:shd w:val="clear" w:color="auto" w:fill="auto"/>
            <w:vAlign w:val="bottom"/>
          </w:tcPr>
          <w:p w14:paraId="5CEDD316" w14:textId="0C9E843E"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13.954.561</w:t>
            </w:r>
          </w:p>
        </w:tc>
        <w:tc>
          <w:tcPr>
            <w:tcW w:w="992" w:type="dxa"/>
            <w:tcBorders>
              <w:top w:val="single" w:sz="4" w:space="0" w:color="auto"/>
              <w:left w:val="nil"/>
              <w:bottom w:val="single" w:sz="4" w:space="0" w:color="auto"/>
              <w:right w:val="nil"/>
            </w:tcBorders>
            <w:shd w:val="clear" w:color="auto" w:fill="auto"/>
            <w:vAlign w:val="bottom"/>
          </w:tcPr>
          <w:p w14:paraId="2AC7D23A" w14:textId="3843FBE4"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100.867.326</w:t>
            </w:r>
          </w:p>
        </w:tc>
      </w:tr>
      <w:tr w:rsidR="0029052D" w:rsidRPr="00B12729" w14:paraId="2A2A248F" w14:textId="77777777" w:rsidTr="009F2230">
        <w:trPr>
          <w:trHeight w:val="198"/>
        </w:trPr>
        <w:tc>
          <w:tcPr>
            <w:tcW w:w="5499" w:type="dxa"/>
            <w:tcBorders>
              <w:top w:val="single" w:sz="4" w:space="0" w:color="auto"/>
              <w:bottom w:val="single" w:sz="4" w:space="0" w:color="auto"/>
            </w:tcBorders>
          </w:tcPr>
          <w:p w14:paraId="6EA6693D" w14:textId="77777777" w:rsidR="0029052D" w:rsidRPr="00B12729" w:rsidRDefault="0029052D" w:rsidP="00B12729">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29052D" w:rsidRPr="00B12729" w:rsidRDefault="0029052D" w:rsidP="00B12729">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29052D" w:rsidRPr="00B12729" w:rsidRDefault="0029052D" w:rsidP="00B12729">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5D49D376" w14:textId="77777777" w:rsidR="0029052D" w:rsidRPr="00B12729" w:rsidRDefault="0029052D" w:rsidP="00B12729">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4422FA1" w14:textId="77777777" w:rsidR="0029052D" w:rsidRPr="00B12729" w:rsidRDefault="0029052D" w:rsidP="00B12729">
            <w:pPr>
              <w:jc w:val="right"/>
              <w:rPr>
                <w:rFonts w:ascii="Arial" w:hAnsi="Arial" w:cs="Arial"/>
                <w:bCs/>
                <w:sz w:val="16"/>
                <w:szCs w:val="16"/>
              </w:rPr>
            </w:pPr>
          </w:p>
        </w:tc>
      </w:tr>
      <w:tr w:rsidR="009548DE" w:rsidRPr="00B12729" w14:paraId="24ED883D" w14:textId="77777777" w:rsidTr="009548DE">
        <w:trPr>
          <w:trHeight w:val="198"/>
        </w:trPr>
        <w:tc>
          <w:tcPr>
            <w:tcW w:w="5499" w:type="dxa"/>
            <w:tcBorders>
              <w:top w:val="single" w:sz="4" w:space="0" w:color="auto"/>
              <w:bottom w:val="single" w:sz="4" w:space="0" w:color="auto"/>
            </w:tcBorders>
            <w:vAlign w:val="center"/>
          </w:tcPr>
          <w:p w14:paraId="2DC9392C" w14:textId="77777777" w:rsidR="009548DE" w:rsidRPr="00B12729" w:rsidRDefault="009548DE" w:rsidP="00B12729">
            <w:pPr>
              <w:rPr>
                <w:rFonts w:ascii="Arial" w:hAnsi="Arial" w:cs="Arial"/>
                <w:b/>
                <w:snapToGrid w:val="0"/>
                <w:sz w:val="16"/>
                <w:szCs w:val="16"/>
              </w:rPr>
            </w:pPr>
            <w:r w:rsidRPr="00B1272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4351E872"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(2</w:t>
            </w:r>
            <w:r w:rsidR="004817E6" w:rsidRPr="00B12729">
              <w:rPr>
                <w:rFonts w:ascii="Arial" w:hAnsi="Arial" w:cs="Arial"/>
                <w:b/>
                <w:bCs/>
                <w:sz w:val="16"/>
                <w:szCs w:val="16"/>
              </w:rPr>
              <w:t>37</w:t>
            </w:r>
            <w:r w:rsidRPr="00B12729">
              <w:rPr>
                <w:rFonts w:ascii="Arial" w:hAnsi="Arial" w:cs="Arial"/>
                <w:b/>
                <w:bCs/>
                <w:sz w:val="16"/>
                <w:szCs w:val="16"/>
              </w:rPr>
              <w:t>.</w:t>
            </w:r>
            <w:r w:rsidR="004817E6" w:rsidRPr="00B12729">
              <w:rPr>
                <w:rFonts w:ascii="Arial" w:hAnsi="Arial" w:cs="Arial"/>
                <w:b/>
                <w:bCs/>
                <w:sz w:val="16"/>
                <w:szCs w:val="16"/>
              </w:rPr>
              <w:t>261</w:t>
            </w:r>
            <w:r w:rsidRPr="00B12729">
              <w:rPr>
                <w:rFonts w:ascii="Arial" w:hAnsi="Arial" w:cs="Arial"/>
                <w:b/>
                <w:bCs/>
                <w:sz w:val="16"/>
                <w:szCs w:val="16"/>
              </w:rPr>
              <w:t>)</w:t>
            </w:r>
          </w:p>
        </w:tc>
        <w:tc>
          <w:tcPr>
            <w:tcW w:w="992" w:type="dxa"/>
            <w:tcBorders>
              <w:top w:val="single" w:sz="4" w:space="0" w:color="auto"/>
              <w:left w:val="nil"/>
              <w:bottom w:val="single" w:sz="4" w:space="0" w:color="auto"/>
              <w:right w:val="nil"/>
            </w:tcBorders>
            <w:shd w:val="clear" w:color="auto" w:fill="auto"/>
            <w:vAlign w:val="bottom"/>
          </w:tcPr>
          <w:p w14:paraId="5C54A6FD" w14:textId="774044BB"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(4.2</w:t>
            </w:r>
            <w:r w:rsidR="004817E6" w:rsidRPr="00B12729">
              <w:rPr>
                <w:rFonts w:ascii="Arial" w:hAnsi="Arial" w:cs="Arial"/>
                <w:b/>
                <w:bCs/>
                <w:sz w:val="16"/>
                <w:szCs w:val="16"/>
              </w:rPr>
              <w:t>97</w:t>
            </w:r>
            <w:r w:rsidRPr="00B12729">
              <w:rPr>
                <w:rFonts w:ascii="Arial" w:hAnsi="Arial" w:cs="Arial"/>
                <w:b/>
                <w:bCs/>
                <w:sz w:val="16"/>
                <w:szCs w:val="16"/>
              </w:rPr>
              <w:t>.</w:t>
            </w:r>
            <w:r w:rsidR="004817E6" w:rsidRPr="00B12729">
              <w:rPr>
                <w:rFonts w:ascii="Arial" w:hAnsi="Arial" w:cs="Arial"/>
                <w:b/>
                <w:bCs/>
                <w:sz w:val="16"/>
                <w:szCs w:val="16"/>
              </w:rPr>
              <w:t>51</w:t>
            </w:r>
            <w:r w:rsidRPr="00B12729">
              <w:rPr>
                <w:rFonts w:ascii="Arial" w:hAnsi="Arial" w:cs="Arial"/>
                <w:b/>
                <w:bCs/>
                <w:sz w:val="16"/>
                <w:szCs w:val="16"/>
              </w:rPr>
              <w:t>7)</w:t>
            </w:r>
          </w:p>
        </w:tc>
        <w:tc>
          <w:tcPr>
            <w:tcW w:w="992" w:type="dxa"/>
            <w:tcBorders>
              <w:top w:val="single" w:sz="4" w:space="0" w:color="auto"/>
              <w:left w:val="nil"/>
              <w:bottom w:val="single" w:sz="4" w:space="0" w:color="auto"/>
              <w:right w:val="nil"/>
            </w:tcBorders>
            <w:shd w:val="clear" w:color="auto" w:fill="auto"/>
            <w:vAlign w:val="bottom"/>
          </w:tcPr>
          <w:p w14:paraId="369718DE" w14:textId="5C8FC49A"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247.71</w:t>
            </w:r>
            <w:r w:rsidR="004817E6" w:rsidRPr="00B12729">
              <w:rPr>
                <w:rFonts w:ascii="Arial" w:hAnsi="Arial" w:cs="Arial"/>
                <w:b/>
                <w:bCs/>
                <w:sz w:val="16"/>
                <w:szCs w:val="16"/>
              </w:rPr>
              <w:t>6</w:t>
            </w:r>
          </w:p>
        </w:tc>
        <w:tc>
          <w:tcPr>
            <w:tcW w:w="992" w:type="dxa"/>
            <w:tcBorders>
              <w:top w:val="single" w:sz="4" w:space="0" w:color="auto"/>
              <w:left w:val="nil"/>
              <w:bottom w:val="single" w:sz="4" w:space="0" w:color="auto"/>
              <w:right w:val="nil"/>
            </w:tcBorders>
            <w:shd w:val="clear" w:color="auto" w:fill="auto"/>
            <w:vAlign w:val="bottom"/>
          </w:tcPr>
          <w:p w14:paraId="5DA1D822" w14:textId="7D897DB2"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(4.2</w:t>
            </w:r>
            <w:r w:rsidR="004817E6" w:rsidRPr="00B12729">
              <w:rPr>
                <w:rFonts w:ascii="Arial" w:hAnsi="Arial" w:cs="Arial"/>
                <w:b/>
                <w:bCs/>
                <w:sz w:val="16"/>
                <w:szCs w:val="16"/>
              </w:rPr>
              <w:t>87</w:t>
            </w:r>
            <w:r w:rsidRPr="00B12729">
              <w:rPr>
                <w:rFonts w:ascii="Arial" w:hAnsi="Arial" w:cs="Arial"/>
                <w:b/>
                <w:bCs/>
                <w:sz w:val="16"/>
                <w:szCs w:val="16"/>
              </w:rPr>
              <w:t>.</w:t>
            </w:r>
            <w:r w:rsidR="004817E6" w:rsidRPr="00B12729">
              <w:rPr>
                <w:rFonts w:ascii="Arial" w:hAnsi="Arial" w:cs="Arial"/>
                <w:b/>
                <w:bCs/>
                <w:sz w:val="16"/>
                <w:szCs w:val="16"/>
              </w:rPr>
              <w:t>062</w:t>
            </w:r>
            <w:r w:rsidRPr="00B12729">
              <w:rPr>
                <w:rFonts w:ascii="Arial" w:hAnsi="Arial" w:cs="Arial"/>
                <w:b/>
                <w:bCs/>
                <w:sz w:val="16"/>
                <w:szCs w:val="16"/>
              </w:rPr>
              <w:t>)</w:t>
            </w:r>
          </w:p>
        </w:tc>
      </w:tr>
      <w:tr w:rsidR="00C40B05" w:rsidRPr="00B12729" w14:paraId="304034F8" w14:textId="77777777" w:rsidTr="009F2230">
        <w:trPr>
          <w:trHeight w:val="198"/>
        </w:trPr>
        <w:tc>
          <w:tcPr>
            <w:tcW w:w="5499" w:type="dxa"/>
            <w:tcBorders>
              <w:top w:val="single" w:sz="4" w:space="0" w:color="auto"/>
              <w:bottom w:val="single" w:sz="4" w:space="0" w:color="auto"/>
            </w:tcBorders>
            <w:vAlign w:val="center"/>
          </w:tcPr>
          <w:p w14:paraId="4790579D" w14:textId="77777777" w:rsidR="00C40B05" w:rsidRPr="00B12729" w:rsidRDefault="00C40B05" w:rsidP="00B12729">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C40B05" w:rsidRPr="00B12729" w:rsidRDefault="00C40B05" w:rsidP="00B12729">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C40B05" w:rsidRPr="00B12729" w:rsidRDefault="00C40B05" w:rsidP="00B12729">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47312AC" w14:textId="77777777" w:rsidR="00C40B05" w:rsidRPr="00B12729" w:rsidRDefault="00C40B05" w:rsidP="00B12729">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DA00DD9" w14:textId="77777777" w:rsidR="00C40B05" w:rsidRPr="00B12729" w:rsidRDefault="00C40B05" w:rsidP="00B12729">
            <w:pPr>
              <w:jc w:val="right"/>
              <w:rPr>
                <w:rFonts w:ascii="Arial" w:hAnsi="Arial" w:cs="Arial"/>
                <w:bCs/>
                <w:sz w:val="16"/>
                <w:szCs w:val="16"/>
              </w:rPr>
            </w:pPr>
          </w:p>
        </w:tc>
      </w:tr>
      <w:tr w:rsidR="009548DE" w:rsidRPr="00B12729" w14:paraId="4D718423" w14:textId="77777777" w:rsidTr="009548DE">
        <w:trPr>
          <w:trHeight w:val="198"/>
        </w:trPr>
        <w:tc>
          <w:tcPr>
            <w:tcW w:w="5499" w:type="dxa"/>
            <w:tcBorders>
              <w:top w:val="single" w:sz="4" w:space="0" w:color="auto"/>
              <w:bottom w:val="single" w:sz="4" w:space="0" w:color="auto"/>
            </w:tcBorders>
            <w:vAlign w:val="center"/>
          </w:tcPr>
          <w:p w14:paraId="2A3CE0BE" w14:textId="77777777" w:rsidR="009548DE" w:rsidRPr="00B12729" w:rsidRDefault="009548DE" w:rsidP="00B12729">
            <w:pPr>
              <w:rPr>
                <w:rFonts w:ascii="Arial" w:hAnsi="Arial" w:cs="Arial"/>
                <w:b/>
                <w:snapToGrid w:val="0"/>
                <w:sz w:val="16"/>
                <w:szCs w:val="16"/>
              </w:rPr>
            </w:pPr>
            <w:r w:rsidRPr="00B1272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5E5C5EA7"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425.100</w:t>
            </w:r>
          </w:p>
        </w:tc>
        <w:tc>
          <w:tcPr>
            <w:tcW w:w="992" w:type="dxa"/>
            <w:tcBorders>
              <w:top w:val="single" w:sz="4" w:space="0" w:color="auto"/>
              <w:left w:val="nil"/>
              <w:bottom w:val="single" w:sz="4" w:space="0" w:color="auto"/>
              <w:right w:val="nil"/>
            </w:tcBorders>
            <w:shd w:val="clear" w:color="auto" w:fill="auto"/>
            <w:vAlign w:val="bottom"/>
          </w:tcPr>
          <w:p w14:paraId="52CB6506" w14:textId="18A81FD6"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3.744.263</w:t>
            </w:r>
          </w:p>
        </w:tc>
        <w:tc>
          <w:tcPr>
            <w:tcW w:w="992" w:type="dxa"/>
            <w:tcBorders>
              <w:top w:val="single" w:sz="4" w:space="0" w:color="auto"/>
              <w:left w:val="nil"/>
              <w:bottom w:val="single" w:sz="4" w:space="0" w:color="auto"/>
              <w:right w:val="nil"/>
            </w:tcBorders>
            <w:shd w:val="clear" w:color="auto" w:fill="auto"/>
            <w:vAlign w:val="bottom"/>
          </w:tcPr>
          <w:p w14:paraId="5FEF67E0" w14:textId="04DA0F31"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1.209.817</w:t>
            </w:r>
          </w:p>
        </w:tc>
        <w:tc>
          <w:tcPr>
            <w:tcW w:w="992" w:type="dxa"/>
            <w:tcBorders>
              <w:top w:val="single" w:sz="4" w:space="0" w:color="auto"/>
              <w:left w:val="nil"/>
              <w:bottom w:val="single" w:sz="4" w:space="0" w:color="auto"/>
              <w:right w:val="nil"/>
            </w:tcBorders>
            <w:shd w:val="clear" w:color="auto" w:fill="auto"/>
            <w:vAlign w:val="bottom"/>
          </w:tcPr>
          <w:p w14:paraId="7E70EE43" w14:textId="3C8571FD" w:rsidR="009548DE" w:rsidRPr="00B12729" w:rsidRDefault="009548DE" w:rsidP="00B12729">
            <w:pPr>
              <w:jc w:val="right"/>
              <w:rPr>
                <w:rFonts w:ascii="Arial" w:hAnsi="Arial" w:cs="Arial"/>
                <w:b/>
                <w:bCs/>
                <w:sz w:val="16"/>
                <w:szCs w:val="16"/>
              </w:rPr>
            </w:pPr>
            <w:r w:rsidRPr="00B12729">
              <w:rPr>
                <w:rFonts w:ascii="Arial" w:hAnsi="Arial" w:cs="Arial"/>
                <w:b/>
                <w:bCs/>
                <w:sz w:val="16"/>
                <w:szCs w:val="16"/>
              </w:rPr>
              <w:t>5.379.180</w:t>
            </w:r>
          </w:p>
        </w:tc>
      </w:tr>
      <w:tr w:rsidR="009548DE" w:rsidRPr="00B12729" w14:paraId="5CDAD024" w14:textId="77777777" w:rsidTr="009548DE">
        <w:trPr>
          <w:trHeight w:val="198"/>
        </w:trPr>
        <w:tc>
          <w:tcPr>
            <w:tcW w:w="5499" w:type="dxa"/>
            <w:tcBorders>
              <w:top w:val="single" w:sz="4" w:space="0" w:color="auto"/>
            </w:tcBorders>
            <w:vAlign w:val="center"/>
          </w:tcPr>
          <w:p w14:paraId="16E7200A" w14:textId="77777777" w:rsidR="009548DE" w:rsidRPr="00B12729" w:rsidRDefault="009548DE" w:rsidP="00B12729">
            <w:pPr>
              <w:ind w:left="360"/>
              <w:rPr>
                <w:rFonts w:ascii="Arial" w:hAnsi="Arial" w:cs="Arial"/>
                <w:snapToGrid w:val="0"/>
                <w:sz w:val="16"/>
                <w:szCs w:val="16"/>
              </w:rPr>
            </w:pPr>
            <w:r w:rsidRPr="00B12729">
              <w:rPr>
                <w:rFonts w:ascii="Arial" w:hAnsi="Arial" w:cs="Arial"/>
                <w:snapToGrid w:val="0"/>
                <w:sz w:val="16"/>
                <w:szCs w:val="16"/>
              </w:rPr>
              <w:t>Türev Finansal Araçlardan Alacaklar</w:t>
            </w:r>
            <w:r w:rsidRPr="00B12729">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6672D0AC" w:rsidR="009548DE" w:rsidRPr="00B12729" w:rsidRDefault="009548DE" w:rsidP="00B12729">
            <w:pPr>
              <w:jc w:val="right"/>
              <w:rPr>
                <w:rFonts w:ascii="Arial" w:hAnsi="Arial" w:cs="Arial"/>
                <w:bCs/>
                <w:sz w:val="16"/>
                <w:szCs w:val="16"/>
              </w:rPr>
            </w:pPr>
            <w:r w:rsidRPr="00B12729">
              <w:rPr>
                <w:rFonts w:ascii="Arial" w:hAnsi="Arial" w:cs="Arial"/>
                <w:bCs/>
                <w:sz w:val="16"/>
                <w:szCs w:val="16"/>
              </w:rPr>
              <w:t>1.133.600</w:t>
            </w:r>
          </w:p>
        </w:tc>
        <w:tc>
          <w:tcPr>
            <w:tcW w:w="992" w:type="dxa"/>
            <w:tcBorders>
              <w:top w:val="single" w:sz="4" w:space="0" w:color="auto"/>
              <w:left w:val="nil"/>
              <w:right w:val="nil"/>
            </w:tcBorders>
            <w:shd w:val="clear" w:color="auto" w:fill="auto"/>
            <w:vAlign w:val="bottom"/>
          </w:tcPr>
          <w:p w14:paraId="08F7C9F1" w14:textId="5DBC478D" w:rsidR="009548DE" w:rsidRPr="00B12729" w:rsidRDefault="009548DE" w:rsidP="00B12729">
            <w:pPr>
              <w:jc w:val="right"/>
              <w:rPr>
                <w:rFonts w:ascii="Arial" w:hAnsi="Arial" w:cs="Arial"/>
                <w:bCs/>
                <w:sz w:val="16"/>
                <w:szCs w:val="16"/>
              </w:rPr>
            </w:pPr>
            <w:r w:rsidRPr="00B12729">
              <w:rPr>
                <w:rFonts w:ascii="Arial" w:hAnsi="Arial" w:cs="Arial"/>
                <w:bCs/>
                <w:sz w:val="16"/>
                <w:szCs w:val="16"/>
              </w:rPr>
              <w:t>5.440.332</w:t>
            </w:r>
          </w:p>
        </w:tc>
        <w:tc>
          <w:tcPr>
            <w:tcW w:w="992" w:type="dxa"/>
            <w:tcBorders>
              <w:top w:val="single" w:sz="4" w:space="0" w:color="auto"/>
              <w:left w:val="nil"/>
              <w:right w:val="nil"/>
            </w:tcBorders>
            <w:shd w:val="clear" w:color="auto" w:fill="auto"/>
            <w:vAlign w:val="bottom"/>
          </w:tcPr>
          <w:p w14:paraId="250ADF18" w14:textId="1B11C9BC" w:rsidR="009548DE" w:rsidRPr="00B12729" w:rsidRDefault="009548DE" w:rsidP="00B12729">
            <w:pPr>
              <w:jc w:val="right"/>
              <w:rPr>
                <w:rFonts w:ascii="Arial" w:hAnsi="Arial" w:cs="Arial"/>
                <w:bCs/>
                <w:sz w:val="16"/>
                <w:szCs w:val="16"/>
              </w:rPr>
            </w:pPr>
            <w:r w:rsidRPr="00B12729">
              <w:rPr>
                <w:rFonts w:ascii="Arial" w:hAnsi="Arial" w:cs="Arial"/>
                <w:bCs/>
                <w:sz w:val="16"/>
                <w:szCs w:val="16"/>
              </w:rPr>
              <w:t>1.246.277</w:t>
            </w:r>
          </w:p>
        </w:tc>
        <w:tc>
          <w:tcPr>
            <w:tcW w:w="992" w:type="dxa"/>
            <w:tcBorders>
              <w:top w:val="nil"/>
              <w:left w:val="nil"/>
              <w:bottom w:val="nil"/>
              <w:right w:val="nil"/>
            </w:tcBorders>
            <w:shd w:val="clear" w:color="auto" w:fill="auto"/>
            <w:vAlign w:val="bottom"/>
          </w:tcPr>
          <w:p w14:paraId="2D1D6C91" w14:textId="1474FF26" w:rsidR="009548DE" w:rsidRPr="00B12729" w:rsidRDefault="009548DE" w:rsidP="00B12729">
            <w:pPr>
              <w:jc w:val="right"/>
              <w:rPr>
                <w:rFonts w:ascii="Arial" w:hAnsi="Arial" w:cs="Arial"/>
                <w:bCs/>
                <w:sz w:val="16"/>
                <w:szCs w:val="16"/>
              </w:rPr>
            </w:pPr>
            <w:r w:rsidRPr="00B12729">
              <w:rPr>
                <w:rFonts w:ascii="Arial" w:hAnsi="Arial" w:cs="Arial"/>
                <w:bCs/>
                <w:sz w:val="16"/>
                <w:szCs w:val="16"/>
              </w:rPr>
              <w:t>7.820.209</w:t>
            </w:r>
          </w:p>
        </w:tc>
      </w:tr>
      <w:tr w:rsidR="009548DE" w:rsidRPr="00B12729" w14:paraId="23C8E45E" w14:textId="77777777" w:rsidTr="009548DE">
        <w:trPr>
          <w:trHeight w:val="198"/>
        </w:trPr>
        <w:tc>
          <w:tcPr>
            <w:tcW w:w="5499" w:type="dxa"/>
            <w:vAlign w:val="center"/>
          </w:tcPr>
          <w:p w14:paraId="516FCA45" w14:textId="77777777" w:rsidR="009548DE" w:rsidRPr="00B12729" w:rsidRDefault="009548DE" w:rsidP="00B12729">
            <w:pPr>
              <w:ind w:left="360"/>
              <w:rPr>
                <w:rFonts w:ascii="Arial" w:hAnsi="Arial" w:cs="Arial"/>
                <w:snapToGrid w:val="0"/>
                <w:sz w:val="16"/>
                <w:szCs w:val="16"/>
              </w:rPr>
            </w:pPr>
            <w:r w:rsidRPr="00B12729">
              <w:rPr>
                <w:rFonts w:ascii="Arial" w:hAnsi="Arial" w:cs="Arial"/>
                <w:snapToGrid w:val="0"/>
                <w:sz w:val="16"/>
                <w:szCs w:val="16"/>
              </w:rPr>
              <w:t>Türev Finansal Araçlardan Borçlar</w:t>
            </w:r>
            <w:r w:rsidRPr="00B12729">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676D2414" w:rsidR="009548DE" w:rsidRPr="00B12729" w:rsidRDefault="009548DE" w:rsidP="00B12729">
            <w:pPr>
              <w:jc w:val="right"/>
              <w:rPr>
                <w:rFonts w:ascii="Arial" w:hAnsi="Arial" w:cs="Arial"/>
                <w:bCs/>
                <w:sz w:val="16"/>
                <w:szCs w:val="16"/>
              </w:rPr>
            </w:pPr>
            <w:r w:rsidRPr="00B12729">
              <w:rPr>
                <w:rFonts w:ascii="Arial" w:hAnsi="Arial" w:cs="Arial"/>
                <w:bCs/>
                <w:sz w:val="16"/>
                <w:szCs w:val="16"/>
              </w:rPr>
              <w:t>708.500</w:t>
            </w:r>
          </w:p>
        </w:tc>
        <w:tc>
          <w:tcPr>
            <w:tcW w:w="992" w:type="dxa"/>
            <w:tcBorders>
              <w:top w:val="nil"/>
              <w:left w:val="nil"/>
              <w:right w:val="nil"/>
            </w:tcBorders>
            <w:shd w:val="clear" w:color="auto" w:fill="auto"/>
            <w:vAlign w:val="bottom"/>
          </w:tcPr>
          <w:p w14:paraId="15A8DD2B" w14:textId="610DF3D9" w:rsidR="009548DE" w:rsidRPr="00B12729" w:rsidRDefault="009548DE" w:rsidP="00B12729">
            <w:pPr>
              <w:jc w:val="right"/>
              <w:rPr>
                <w:rFonts w:ascii="Arial" w:hAnsi="Arial" w:cs="Arial"/>
                <w:bCs/>
                <w:sz w:val="16"/>
                <w:szCs w:val="16"/>
              </w:rPr>
            </w:pPr>
            <w:r w:rsidRPr="00B12729">
              <w:rPr>
                <w:rFonts w:ascii="Arial" w:hAnsi="Arial" w:cs="Arial"/>
                <w:bCs/>
                <w:sz w:val="16"/>
                <w:szCs w:val="16"/>
              </w:rPr>
              <w:t>1.696.069</w:t>
            </w:r>
          </w:p>
        </w:tc>
        <w:tc>
          <w:tcPr>
            <w:tcW w:w="992" w:type="dxa"/>
            <w:tcBorders>
              <w:top w:val="nil"/>
              <w:left w:val="nil"/>
              <w:right w:val="nil"/>
            </w:tcBorders>
            <w:shd w:val="clear" w:color="auto" w:fill="auto"/>
            <w:vAlign w:val="bottom"/>
          </w:tcPr>
          <w:p w14:paraId="0A39719F" w14:textId="6F50AAD7" w:rsidR="009548DE" w:rsidRPr="00B12729" w:rsidRDefault="009548DE" w:rsidP="00B12729">
            <w:pPr>
              <w:jc w:val="right"/>
              <w:rPr>
                <w:rFonts w:ascii="Arial" w:hAnsi="Arial" w:cs="Arial"/>
                <w:bCs/>
                <w:sz w:val="16"/>
                <w:szCs w:val="16"/>
              </w:rPr>
            </w:pPr>
            <w:r w:rsidRPr="00B12729">
              <w:rPr>
                <w:rFonts w:ascii="Arial" w:hAnsi="Arial" w:cs="Arial"/>
                <w:bCs/>
                <w:sz w:val="16"/>
                <w:szCs w:val="16"/>
              </w:rPr>
              <w:t>36.460</w:t>
            </w:r>
          </w:p>
        </w:tc>
        <w:tc>
          <w:tcPr>
            <w:tcW w:w="992" w:type="dxa"/>
            <w:tcBorders>
              <w:top w:val="nil"/>
              <w:left w:val="nil"/>
              <w:bottom w:val="nil"/>
              <w:right w:val="nil"/>
            </w:tcBorders>
            <w:shd w:val="clear" w:color="auto" w:fill="auto"/>
            <w:vAlign w:val="bottom"/>
          </w:tcPr>
          <w:p w14:paraId="58C8A0AD" w14:textId="04B6E03D" w:rsidR="009548DE" w:rsidRPr="00B12729" w:rsidRDefault="009548DE" w:rsidP="00B12729">
            <w:pPr>
              <w:jc w:val="right"/>
              <w:rPr>
                <w:rFonts w:ascii="Arial" w:hAnsi="Arial" w:cs="Arial"/>
                <w:bCs/>
                <w:sz w:val="16"/>
                <w:szCs w:val="16"/>
              </w:rPr>
            </w:pPr>
            <w:r w:rsidRPr="00B12729">
              <w:rPr>
                <w:rFonts w:ascii="Arial" w:hAnsi="Arial" w:cs="Arial"/>
                <w:bCs/>
                <w:sz w:val="16"/>
                <w:szCs w:val="16"/>
              </w:rPr>
              <w:t>2.441.029</w:t>
            </w:r>
          </w:p>
        </w:tc>
      </w:tr>
      <w:tr w:rsidR="009548DE" w:rsidRPr="00B12729" w14:paraId="0CAF34D1" w14:textId="77777777" w:rsidTr="009548DE">
        <w:trPr>
          <w:trHeight w:val="198"/>
        </w:trPr>
        <w:tc>
          <w:tcPr>
            <w:tcW w:w="5499" w:type="dxa"/>
            <w:tcBorders>
              <w:bottom w:val="single" w:sz="4" w:space="0" w:color="auto"/>
            </w:tcBorders>
            <w:vAlign w:val="center"/>
          </w:tcPr>
          <w:p w14:paraId="6CEDA39E" w14:textId="77777777" w:rsidR="009548DE" w:rsidRPr="00B12729" w:rsidRDefault="009548DE" w:rsidP="00B12729">
            <w:pPr>
              <w:pStyle w:val="Heading5"/>
              <w:ind w:left="360"/>
              <w:rPr>
                <w:rFonts w:ascii="Arial" w:hAnsi="Arial" w:cs="Arial"/>
                <w:b w:val="0"/>
                <w:bCs/>
                <w:sz w:val="16"/>
                <w:szCs w:val="16"/>
              </w:rPr>
            </w:pPr>
            <w:r w:rsidRPr="00B12729">
              <w:rPr>
                <w:rFonts w:ascii="Arial" w:hAnsi="Arial" w:cs="Arial"/>
                <w:b w:val="0"/>
                <w:bCs/>
                <w:sz w:val="16"/>
                <w:szCs w:val="16"/>
              </w:rPr>
              <w:t>Gayrinakdi Krediler</w:t>
            </w:r>
            <w:r w:rsidRPr="00B12729">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76C52773" w:rsidR="009548DE" w:rsidRPr="00B12729" w:rsidRDefault="009548DE" w:rsidP="00B12729">
            <w:pPr>
              <w:jc w:val="right"/>
              <w:rPr>
                <w:rFonts w:ascii="Arial" w:hAnsi="Arial" w:cs="Arial"/>
                <w:bCs/>
                <w:sz w:val="16"/>
                <w:szCs w:val="16"/>
              </w:rPr>
            </w:pPr>
            <w:r w:rsidRPr="00B12729">
              <w:rPr>
                <w:rFonts w:ascii="Arial" w:hAnsi="Arial" w:cs="Arial"/>
                <w:bCs/>
                <w:sz w:val="16"/>
                <w:szCs w:val="16"/>
              </w:rPr>
              <w:t>3.517.908</w:t>
            </w:r>
          </w:p>
        </w:tc>
        <w:tc>
          <w:tcPr>
            <w:tcW w:w="992" w:type="dxa"/>
            <w:tcBorders>
              <w:left w:val="nil"/>
              <w:bottom w:val="single" w:sz="4" w:space="0" w:color="auto"/>
              <w:right w:val="nil"/>
            </w:tcBorders>
            <w:shd w:val="clear" w:color="auto" w:fill="auto"/>
            <w:vAlign w:val="bottom"/>
          </w:tcPr>
          <w:p w14:paraId="7A2586E6" w14:textId="048755D3" w:rsidR="009548DE" w:rsidRPr="00B12729" w:rsidRDefault="009548DE" w:rsidP="00B12729">
            <w:pPr>
              <w:jc w:val="right"/>
              <w:rPr>
                <w:rFonts w:ascii="Arial" w:hAnsi="Arial" w:cs="Arial"/>
                <w:bCs/>
                <w:sz w:val="16"/>
                <w:szCs w:val="16"/>
              </w:rPr>
            </w:pPr>
            <w:r w:rsidRPr="00B12729">
              <w:rPr>
                <w:rFonts w:ascii="Arial" w:hAnsi="Arial" w:cs="Arial"/>
                <w:bCs/>
                <w:sz w:val="16"/>
                <w:szCs w:val="16"/>
              </w:rPr>
              <w:t>8.989.345</w:t>
            </w:r>
          </w:p>
        </w:tc>
        <w:tc>
          <w:tcPr>
            <w:tcW w:w="992" w:type="dxa"/>
            <w:tcBorders>
              <w:left w:val="nil"/>
              <w:bottom w:val="single" w:sz="4" w:space="0" w:color="auto"/>
              <w:right w:val="nil"/>
            </w:tcBorders>
            <w:shd w:val="clear" w:color="auto" w:fill="auto"/>
            <w:vAlign w:val="bottom"/>
          </w:tcPr>
          <w:p w14:paraId="0CB51FC4" w14:textId="56F43A9F" w:rsidR="009548DE" w:rsidRPr="00B12729" w:rsidRDefault="009548DE" w:rsidP="00B12729">
            <w:pPr>
              <w:jc w:val="right"/>
              <w:rPr>
                <w:rFonts w:ascii="Arial" w:hAnsi="Arial" w:cs="Arial"/>
                <w:bCs/>
                <w:sz w:val="16"/>
                <w:szCs w:val="16"/>
              </w:rPr>
            </w:pPr>
            <w:r w:rsidRPr="00B12729">
              <w:rPr>
                <w:rFonts w:ascii="Arial" w:hAnsi="Arial" w:cs="Arial"/>
                <w:bCs/>
                <w:sz w:val="16"/>
                <w:szCs w:val="16"/>
              </w:rPr>
              <w:t>213.597</w:t>
            </w:r>
          </w:p>
        </w:tc>
        <w:tc>
          <w:tcPr>
            <w:tcW w:w="992" w:type="dxa"/>
            <w:tcBorders>
              <w:top w:val="nil"/>
              <w:left w:val="nil"/>
              <w:bottom w:val="nil"/>
              <w:right w:val="nil"/>
            </w:tcBorders>
            <w:shd w:val="clear" w:color="auto" w:fill="auto"/>
            <w:vAlign w:val="bottom"/>
          </w:tcPr>
          <w:p w14:paraId="1B905F92" w14:textId="7279BDBA" w:rsidR="009548DE" w:rsidRPr="00B12729" w:rsidRDefault="009548DE" w:rsidP="00B12729">
            <w:pPr>
              <w:jc w:val="right"/>
              <w:rPr>
                <w:rFonts w:ascii="Arial" w:hAnsi="Arial" w:cs="Arial"/>
                <w:bCs/>
                <w:sz w:val="16"/>
                <w:szCs w:val="16"/>
              </w:rPr>
            </w:pPr>
            <w:r w:rsidRPr="00B12729">
              <w:rPr>
                <w:rFonts w:ascii="Arial" w:hAnsi="Arial" w:cs="Arial"/>
                <w:bCs/>
                <w:sz w:val="16"/>
                <w:szCs w:val="16"/>
              </w:rPr>
              <w:t>12.720.850</w:t>
            </w:r>
          </w:p>
        </w:tc>
      </w:tr>
      <w:tr w:rsidR="00810EFC" w:rsidRPr="00B12729" w14:paraId="1052D046" w14:textId="77777777" w:rsidTr="009F2230">
        <w:trPr>
          <w:trHeight w:val="198"/>
        </w:trPr>
        <w:tc>
          <w:tcPr>
            <w:tcW w:w="5499" w:type="dxa"/>
            <w:tcBorders>
              <w:top w:val="single" w:sz="4" w:space="0" w:color="auto"/>
            </w:tcBorders>
            <w:vAlign w:val="center"/>
          </w:tcPr>
          <w:p w14:paraId="3889E20F" w14:textId="77777777" w:rsidR="00810EFC" w:rsidRPr="00B12729" w:rsidRDefault="00810EFC" w:rsidP="00B12729">
            <w:pPr>
              <w:pStyle w:val="Heading3"/>
              <w:rPr>
                <w:rFonts w:ascii="Arial" w:hAnsi="Arial" w:cs="Arial"/>
                <w:sz w:val="16"/>
                <w:szCs w:val="16"/>
              </w:rPr>
            </w:pPr>
          </w:p>
        </w:tc>
        <w:tc>
          <w:tcPr>
            <w:tcW w:w="995" w:type="dxa"/>
            <w:tcBorders>
              <w:top w:val="single" w:sz="4" w:space="0" w:color="auto"/>
            </w:tcBorders>
            <w:vAlign w:val="bottom"/>
          </w:tcPr>
          <w:p w14:paraId="1CB232C4" w14:textId="77777777" w:rsidR="00810EFC" w:rsidRPr="00B12729" w:rsidRDefault="00810EFC" w:rsidP="00B12729">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810EFC" w:rsidRPr="00B12729" w:rsidRDefault="00810EFC" w:rsidP="00B12729">
            <w:pPr>
              <w:jc w:val="right"/>
              <w:rPr>
                <w:rFonts w:ascii="Arial" w:hAnsi="Arial" w:cs="Arial"/>
                <w:bCs/>
                <w:sz w:val="16"/>
                <w:szCs w:val="16"/>
                <w:lang w:val="en-US" w:eastAsia="en-US"/>
              </w:rPr>
            </w:pPr>
          </w:p>
        </w:tc>
        <w:tc>
          <w:tcPr>
            <w:tcW w:w="992" w:type="dxa"/>
            <w:tcBorders>
              <w:top w:val="single" w:sz="4" w:space="0" w:color="auto"/>
            </w:tcBorders>
            <w:vAlign w:val="bottom"/>
          </w:tcPr>
          <w:p w14:paraId="1FE58EBE" w14:textId="77777777" w:rsidR="00810EFC" w:rsidRPr="00B12729" w:rsidRDefault="00810EFC" w:rsidP="00B12729">
            <w:pPr>
              <w:jc w:val="right"/>
              <w:rPr>
                <w:rFonts w:ascii="Arial" w:hAnsi="Arial" w:cs="Arial"/>
                <w:bCs/>
                <w:sz w:val="16"/>
                <w:szCs w:val="16"/>
                <w:lang w:val="en-US" w:eastAsia="en-US"/>
              </w:rPr>
            </w:pPr>
          </w:p>
        </w:tc>
        <w:tc>
          <w:tcPr>
            <w:tcW w:w="992" w:type="dxa"/>
            <w:tcBorders>
              <w:top w:val="single" w:sz="4" w:space="0" w:color="auto"/>
            </w:tcBorders>
            <w:vAlign w:val="bottom"/>
          </w:tcPr>
          <w:p w14:paraId="44A1DAC7" w14:textId="77777777" w:rsidR="00810EFC" w:rsidRPr="00B12729" w:rsidRDefault="00810EFC" w:rsidP="00B12729">
            <w:pPr>
              <w:jc w:val="right"/>
              <w:rPr>
                <w:rFonts w:ascii="Arial" w:hAnsi="Arial" w:cs="Arial"/>
                <w:bCs/>
                <w:sz w:val="16"/>
                <w:szCs w:val="16"/>
                <w:lang w:val="en-US" w:eastAsia="en-US"/>
              </w:rPr>
            </w:pPr>
          </w:p>
        </w:tc>
      </w:tr>
      <w:tr w:rsidR="00810EFC" w:rsidRPr="00B12729" w14:paraId="26117CFE" w14:textId="77777777" w:rsidTr="009F2230">
        <w:trPr>
          <w:trHeight w:val="198"/>
        </w:trPr>
        <w:tc>
          <w:tcPr>
            <w:tcW w:w="5499" w:type="dxa"/>
            <w:vAlign w:val="center"/>
          </w:tcPr>
          <w:p w14:paraId="540CC7F3" w14:textId="77777777" w:rsidR="00810EFC" w:rsidRPr="00B12729" w:rsidRDefault="00810EFC" w:rsidP="00B12729">
            <w:pPr>
              <w:pStyle w:val="Heading3"/>
              <w:rPr>
                <w:rFonts w:ascii="Arial" w:hAnsi="Arial" w:cs="Arial"/>
                <w:sz w:val="16"/>
                <w:szCs w:val="16"/>
              </w:rPr>
            </w:pPr>
            <w:r w:rsidRPr="00B12729">
              <w:rPr>
                <w:rFonts w:ascii="Arial" w:hAnsi="Arial" w:cs="Arial"/>
                <w:sz w:val="16"/>
                <w:szCs w:val="16"/>
              </w:rPr>
              <w:t>Önceki Dönem</w:t>
            </w:r>
          </w:p>
        </w:tc>
        <w:tc>
          <w:tcPr>
            <w:tcW w:w="995" w:type="dxa"/>
            <w:vAlign w:val="bottom"/>
          </w:tcPr>
          <w:p w14:paraId="095F89CD" w14:textId="77777777" w:rsidR="00810EFC" w:rsidRPr="00B12729" w:rsidRDefault="00810EFC" w:rsidP="00B12729">
            <w:pPr>
              <w:jc w:val="right"/>
              <w:rPr>
                <w:rFonts w:ascii="Arial" w:hAnsi="Arial" w:cs="Arial"/>
                <w:bCs/>
                <w:sz w:val="16"/>
                <w:szCs w:val="16"/>
                <w:lang w:val="en-US" w:eastAsia="en-US"/>
              </w:rPr>
            </w:pPr>
          </w:p>
        </w:tc>
        <w:tc>
          <w:tcPr>
            <w:tcW w:w="992" w:type="dxa"/>
            <w:vAlign w:val="bottom"/>
          </w:tcPr>
          <w:p w14:paraId="31362CC1" w14:textId="77777777" w:rsidR="00810EFC" w:rsidRPr="00B12729" w:rsidRDefault="00810EFC" w:rsidP="00B12729">
            <w:pPr>
              <w:jc w:val="right"/>
              <w:rPr>
                <w:rFonts w:ascii="Arial" w:hAnsi="Arial" w:cs="Arial"/>
                <w:bCs/>
                <w:sz w:val="16"/>
                <w:szCs w:val="16"/>
                <w:lang w:val="en-US" w:eastAsia="en-US"/>
              </w:rPr>
            </w:pPr>
          </w:p>
        </w:tc>
        <w:tc>
          <w:tcPr>
            <w:tcW w:w="992" w:type="dxa"/>
            <w:vAlign w:val="bottom"/>
          </w:tcPr>
          <w:p w14:paraId="065FB332" w14:textId="77777777" w:rsidR="00810EFC" w:rsidRPr="00B12729" w:rsidRDefault="00810EFC" w:rsidP="00B12729">
            <w:pPr>
              <w:jc w:val="right"/>
              <w:rPr>
                <w:rFonts w:ascii="Arial" w:hAnsi="Arial" w:cs="Arial"/>
                <w:bCs/>
                <w:sz w:val="16"/>
                <w:szCs w:val="16"/>
                <w:lang w:val="en-US" w:eastAsia="en-US"/>
              </w:rPr>
            </w:pPr>
          </w:p>
        </w:tc>
        <w:tc>
          <w:tcPr>
            <w:tcW w:w="992" w:type="dxa"/>
            <w:vAlign w:val="bottom"/>
          </w:tcPr>
          <w:p w14:paraId="206A38CB" w14:textId="77777777" w:rsidR="00810EFC" w:rsidRPr="00B12729" w:rsidRDefault="00810EFC" w:rsidP="00B12729">
            <w:pPr>
              <w:jc w:val="right"/>
              <w:rPr>
                <w:rFonts w:ascii="Arial" w:hAnsi="Arial" w:cs="Arial"/>
                <w:bCs/>
                <w:sz w:val="16"/>
                <w:szCs w:val="16"/>
                <w:lang w:val="en-US" w:eastAsia="en-US"/>
              </w:rPr>
            </w:pPr>
          </w:p>
        </w:tc>
      </w:tr>
      <w:tr w:rsidR="003F3F38" w:rsidRPr="00B12729" w14:paraId="7640C8B4" w14:textId="77777777" w:rsidTr="003F3F38">
        <w:trPr>
          <w:trHeight w:val="198"/>
        </w:trPr>
        <w:tc>
          <w:tcPr>
            <w:tcW w:w="5499" w:type="dxa"/>
            <w:vAlign w:val="center"/>
          </w:tcPr>
          <w:p w14:paraId="07F4ED6D" w14:textId="77777777" w:rsidR="003F3F38" w:rsidRPr="00B12729" w:rsidRDefault="003F3F38" w:rsidP="00B12729">
            <w:pPr>
              <w:ind w:left="360"/>
              <w:rPr>
                <w:rFonts w:ascii="Arial" w:hAnsi="Arial" w:cs="Arial"/>
                <w:snapToGrid w:val="0"/>
                <w:sz w:val="16"/>
                <w:szCs w:val="16"/>
              </w:rPr>
            </w:pPr>
            <w:r w:rsidRPr="00B12729">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6E62D9E9" w:rsidR="003F3F38" w:rsidRPr="00B12729" w:rsidRDefault="003F3F38" w:rsidP="00B12729">
            <w:pPr>
              <w:jc w:val="right"/>
              <w:rPr>
                <w:rFonts w:ascii="Arial" w:hAnsi="Arial" w:cs="Arial"/>
                <w:bCs/>
                <w:sz w:val="16"/>
                <w:szCs w:val="16"/>
              </w:rPr>
            </w:pPr>
            <w:r w:rsidRPr="00B12729">
              <w:rPr>
                <w:rFonts w:ascii="Arial" w:hAnsi="Arial" w:cs="Arial"/>
                <w:bCs/>
                <w:sz w:val="16"/>
                <w:szCs w:val="16"/>
              </w:rPr>
              <w:t>17.521.293</w:t>
            </w:r>
          </w:p>
        </w:tc>
        <w:tc>
          <w:tcPr>
            <w:tcW w:w="992" w:type="dxa"/>
            <w:tcBorders>
              <w:left w:val="nil"/>
              <w:right w:val="nil"/>
            </w:tcBorders>
            <w:shd w:val="clear" w:color="auto" w:fill="auto"/>
            <w:vAlign w:val="bottom"/>
          </w:tcPr>
          <w:p w14:paraId="27983754" w14:textId="214BA5CF" w:rsidR="003F3F38" w:rsidRPr="00B12729" w:rsidRDefault="003F3F38" w:rsidP="00B12729">
            <w:pPr>
              <w:jc w:val="right"/>
              <w:rPr>
                <w:rFonts w:ascii="Arial" w:hAnsi="Arial" w:cs="Arial"/>
                <w:bCs/>
                <w:sz w:val="16"/>
                <w:szCs w:val="16"/>
              </w:rPr>
            </w:pPr>
            <w:r w:rsidRPr="00B12729">
              <w:rPr>
                <w:rFonts w:ascii="Arial" w:hAnsi="Arial" w:cs="Arial"/>
                <w:bCs/>
                <w:sz w:val="16"/>
                <w:szCs w:val="16"/>
              </w:rPr>
              <w:t>51.089.827</w:t>
            </w:r>
          </w:p>
        </w:tc>
        <w:tc>
          <w:tcPr>
            <w:tcW w:w="992" w:type="dxa"/>
            <w:tcBorders>
              <w:left w:val="nil"/>
              <w:right w:val="nil"/>
            </w:tcBorders>
            <w:shd w:val="clear" w:color="auto" w:fill="auto"/>
            <w:vAlign w:val="bottom"/>
          </w:tcPr>
          <w:p w14:paraId="158F5AA6" w14:textId="14C6C763" w:rsidR="003F3F38" w:rsidRPr="00B12729" w:rsidRDefault="003F3F38" w:rsidP="00B12729">
            <w:pPr>
              <w:jc w:val="right"/>
              <w:rPr>
                <w:rFonts w:ascii="Arial" w:hAnsi="Arial" w:cs="Arial"/>
                <w:bCs/>
                <w:sz w:val="16"/>
                <w:szCs w:val="16"/>
              </w:rPr>
            </w:pPr>
            <w:r w:rsidRPr="00B12729">
              <w:rPr>
                <w:rFonts w:ascii="Arial" w:hAnsi="Arial" w:cs="Arial"/>
                <w:bCs/>
                <w:sz w:val="16"/>
                <w:szCs w:val="16"/>
              </w:rPr>
              <w:t>11.866.166</w:t>
            </w:r>
          </w:p>
        </w:tc>
        <w:tc>
          <w:tcPr>
            <w:tcW w:w="992" w:type="dxa"/>
            <w:tcBorders>
              <w:left w:val="nil"/>
              <w:right w:val="nil"/>
            </w:tcBorders>
            <w:shd w:val="clear" w:color="auto" w:fill="auto"/>
            <w:vAlign w:val="bottom"/>
          </w:tcPr>
          <w:p w14:paraId="37955092" w14:textId="14AB4224" w:rsidR="003F3F38" w:rsidRPr="00B12729" w:rsidRDefault="003F3F38" w:rsidP="00B12729">
            <w:pPr>
              <w:jc w:val="right"/>
              <w:rPr>
                <w:rFonts w:ascii="Arial" w:hAnsi="Arial" w:cs="Arial"/>
                <w:bCs/>
                <w:sz w:val="16"/>
                <w:szCs w:val="16"/>
              </w:rPr>
            </w:pPr>
            <w:r w:rsidRPr="00B12729">
              <w:rPr>
                <w:rFonts w:ascii="Arial" w:hAnsi="Arial" w:cs="Arial"/>
                <w:bCs/>
                <w:sz w:val="16"/>
                <w:szCs w:val="16"/>
              </w:rPr>
              <w:t>80.477.286</w:t>
            </w:r>
          </w:p>
        </w:tc>
      </w:tr>
      <w:tr w:rsidR="003F3F38" w:rsidRPr="00B12729" w14:paraId="2529BB1C" w14:textId="77777777" w:rsidTr="003F3F38">
        <w:trPr>
          <w:trHeight w:val="198"/>
        </w:trPr>
        <w:tc>
          <w:tcPr>
            <w:tcW w:w="5499" w:type="dxa"/>
            <w:vAlign w:val="center"/>
          </w:tcPr>
          <w:p w14:paraId="2E608F29" w14:textId="77777777" w:rsidR="003F3F38" w:rsidRPr="00B12729" w:rsidRDefault="003F3F38" w:rsidP="00B12729">
            <w:pPr>
              <w:ind w:left="360"/>
              <w:rPr>
                <w:rFonts w:ascii="Arial" w:hAnsi="Arial" w:cs="Arial"/>
                <w:snapToGrid w:val="0"/>
                <w:sz w:val="16"/>
                <w:szCs w:val="16"/>
              </w:rPr>
            </w:pPr>
            <w:r w:rsidRPr="00B12729">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100DE660" w:rsidR="003F3F38" w:rsidRPr="00B12729" w:rsidRDefault="003F3F38" w:rsidP="00B12729">
            <w:pPr>
              <w:jc w:val="right"/>
              <w:rPr>
                <w:rFonts w:ascii="Arial" w:hAnsi="Arial" w:cs="Arial"/>
                <w:bCs/>
                <w:sz w:val="16"/>
                <w:szCs w:val="16"/>
              </w:rPr>
            </w:pPr>
            <w:r w:rsidRPr="00B12729">
              <w:rPr>
                <w:rFonts w:ascii="Arial" w:hAnsi="Arial" w:cs="Arial"/>
                <w:bCs/>
                <w:sz w:val="16"/>
                <w:szCs w:val="16"/>
              </w:rPr>
              <w:t>16.308.170</w:t>
            </w:r>
          </w:p>
        </w:tc>
        <w:tc>
          <w:tcPr>
            <w:tcW w:w="992" w:type="dxa"/>
            <w:tcBorders>
              <w:left w:val="nil"/>
              <w:right w:val="nil"/>
            </w:tcBorders>
            <w:shd w:val="clear" w:color="auto" w:fill="auto"/>
            <w:vAlign w:val="bottom"/>
          </w:tcPr>
          <w:p w14:paraId="27C1C3FD" w14:textId="7287EFDF" w:rsidR="003F3F38" w:rsidRPr="00B12729" w:rsidRDefault="003F3F38" w:rsidP="00B12729">
            <w:pPr>
              <w:jc w:val="right"/>
              <w:rPr>
                <w:rFonts w:ascii="Arial" w:hAnsi="Arial" w:cs="Arial"/>
                <w:bCs/>
                <w:sz w:val="16"/>
                <w:szCs w:val="16"/>
              </w:rPr>
            </w:pPr>
            <w:r w:rsidRPr="00B12729">
              <w:rPr>
                <w:rFonts w:ascii="Arial" w:hAnsi="Arial" w:cs="Arial"/>
                <w:bCs/>
                <w:sz w:val="16"/>
                <w:szCs w:val="16"/>
              </w:rPr>
              <w:t>51.537.155</w:t>
            </w:r>
          </w:p>
        </w:tc>
        <w:tc>
          <w:tcPr>
            <w:tcW w:w="992" w:type="dxa"/>
            <w:tcBorders>
              <w:left w:val="nil"/>
              <w:right w:val="nil"/>
            </w:tcBorders>
            <w:shd w:val="clear" w:color="auto" w:fill="auto"/>
            <w:vAlign w:val="bottom"/>
          </w:tcPr>
          <w:p w14:paraId="4F887B94" w14:textId="75DC9CBD" w:rsidR="003F3F38" w:rsidRPr="00B12729" w:rsidRDefault="003F3F38" w:rsidP="00B12729">
            <w:pPr>
              <w:jc w:val="right"/>
              <w:rPr>
                <w:rFonts w:ascii="Arial" w:hAnsi="Arial" w:cs="Arial"/>
                <w:bCs/>
                <w:sz w:val="16"/>
                <w:szCs w:val="16"/>
              </w:rPr>
            </w:pPr>
            <w:r w:rsidRPr="00B12729">
              <w:rPr>
                <w:rFonts w:ascii="Arial" w:hAnsi="Arial" w:cs="Arial"/>
                <w:bCs/>
                <w:sz w:val="16"/>
                <w:szCs w:val="16"/>
              </w:rPr>
              <w:t>11.088.973</w:t>
            </w:r>
          </w:p>
        </w:tc>
        <w:tc>
          <w:tcPr>
            <w:tcW w:w="992" w:type="dxa"/>
            <w:tcBorders>
              <w:left w:val="nil"/>
              <w:right w:val="nil"/>
            </w:tcBorders>
            <w:shd w:val="clear" w:color="auto" w:fill="auto"/>
            <w:vAlign w:val="bottom"/>
          </w:tcPr>
          <w:p w14:paraId="41F9BF39" w14:textId="652FFF1A" w:rsidR="003F3F38" w:rsidRPr="00B12729" w:rsidRDefault="003F3F38" w:rsidP="00B12729">
            <w:pPr>
              <w:jc w:val="right"/>
              <w:rPr>
                <w:rFonts w:ascii="Arial" w:hAnsi="Arial" w:cs="Arial"/>
                <w:bCs/>
                <w:sz w:val="16"/>
                <w:szCs w:val="16"/>
              </w:rPr>
            </w:pPr>
            <w:r w:rsidRPr="00B12729">
              <w:rPr>
                <w:rFonts w:ascii="Arial" w:hAnsi="Arial" w:cs="Arial"/>
                <w:bCs/>
                <w:sz w:val="16"/>
                <w:szCs w:val="16"/>
              </w:rPr>
              <w:t>78.934.298</w:t>
            </w:r>
          </w:p>
        </w:tc>
      </w:tr>
      <w:tr w:rsidR="0038486A" w:rsidRPr="00B12729" w14:paraId="07DD7F10" w14:textId="77777777" w:rsidTr="003F3F38">
        <w:trPr>
          <w:trHeight w:val="198"/>
        </w:trPr>
        <w:tc>
          <w:tcPr>
            <w:tcW w:w="5499" w:type="dxa"/>
            <w:tcBorders>
              <w:bottom w:val="single" w:sz="4" w:space="0" w:color="auto"/>
            </w:tcBorders>
            <w:vAlign w:val="center"/>
          </w:tcPr>
          <w:p w14:paraId="4CFBED00" w14:textId="77777777" w:rsidR="0038486A" w:rsidRPr="00B12729" w:rsidRDefault="0038486A" w:rsidP="00B12729">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38486A" w:rsidRPr="00B12729" w:rsidRDefault="0038486A" w:rsidP="00B12729">
            <w:pPr>
              <w:jc w:val="right"/>
              <w:rPr>
                <w:rFonts w:ascii="Arial" w:hAnsi="Arial" w:cs="Arial"/>
                <w:bCs/>
                <w:sz w:val="16"/>
                <w:szCs w:val="16"/>
              </w:rPr>
            </w:pPr>
          </w:p>
        </w:tc>
        <w:tc>
          <w:tcPr>
            <w:tcW w:w="992" w:type="dxa"/>
            <w:tcBorders>
              <w:bottom w:val="single" w:sz="4" w:space="0" w:color="auto"/>
            </w:tcBorders>
            <w:vAlign w:val="bottom"/>
          </w:tcPr>
          <w:p w14:paraId="18CB7FAE" w14:textId="77777777" w:rsidR="0038486A" w:rsidRPr="00B12729" w:rsidRDefault="0038486A" w:rsidP="00B12729">
            <w:pPr>
              <w:jc w:val="right"/>
              <w:rPr>
                <w:rFonts w:ascii="Arial" w:hAnsi="Arial" w:cs="Arial"/>
                <w:bCs/>
                <w:sz w:val="16"/>
                <w:szCs w:val="16"/>
              </w:rPr>
            </w:pPr>
          </w:p>
        </w:tc>
        <w:tc>
          <w:tcPr>
            <w:tcW w:w="992" w:type="dxa"/>
            <w:tcBorders>
              <w:bottom w:val="single" w:sz="4" w:space="0" w:color="auto"/>
            </w:tcBorders>
            <w:vAlign w:val="bottom"/>
          </w:tcPr>
          <w:p w14:paraId="51EDE4E4" w14:textId="77777777" w:rsidR="0038486A" w:rsidRPr="00B12729" w:rsidRDefault="0038486A" w:rsidP="00B12729">
            <w:pPr>
              <w:jc w:val="right"/>
              <w:rPr>
                <w:rFonts w:ascii="Arial" w:hAnsi="Arial" w:cs="Arial"/>
                <w:bCs/>
                <w:sz w:val="16"/>
                <w:szCs w:val="16"/>
              </w:rPr>
            </w:pPr>
          </w:p>
        </w:tc>
        <w:tc>
          <w:tcPr>
            <w:tcW w:w="992" w:type="dxa"/>
            <w:tcBorders>
              <w:bottom w:val="single" w:sz="4" w:space="0" w:color="auto"/>
            </w:tcBorders>
            <w:vAlign w:val="bottom"/>
          </w:tcPr>
          <w:p w14:paraId="2E72DEE3" w14:textId="77777777" w:rsidR="0038486A" w:rsidRPr="00B12729" w:rsidRDefault="0038486A" w:rsidP="00B12729">
            <w:pPr>
              <w:jc w:val="right"/>
              <w:rPr>
                <w:rFonts w:ascii="Arial" w:hAnsi="Arial" w:cs="Arial"/>
                <w:bCs/>
                <w:sz w:val="16"/>
                <w:szCs w:val="16"/>
              </w:rPr>
            </w:pPr>
          </w:p>
        </w:tc>
      </w:tr>
      <w:tr w:rsidR="003F3F38" w:rsidRPr="00B12729" w14:paraId="28CDC90D" w14:textId="77777777" w:rsidTr="003F3F38">
        <w:trPr>
          <w:trHeight w:val="198"/>
        </w:trPr>
        <w:tc>
          <w:tcPr>
            <w:tcW w:w="5499" w:type="dxa"/>
            <w:tcBorders>
              <w:top w:val="single" w:sz="4" w:space="0" w:color="auto"/>
              <w:bottom w:val="single" w:sz="4" w:space="0" w:color="auto"/>
            </w:tcBorders>
            <w:vAlign w:val="center"/>
          </w:tcPr>
          <w:p w14:paraId="57603F0F" w14:textId="77777777" w:rsidR="003F3F38" w:rsidRPr="00B12729" w:rsidRDefault="003F3F38" w:rsidP="00B12729">
            <w:pPr>
              <w:rPr>
                <w:rFonts w:ascii="Arial" w:hAnsi="Arial" w:cs="Arial"/>
                <w:b/>
                <w:snapToGrid w:val="0"/>
                <w:sz w:val="16"/>
                <w:szCs w:val="16"/>
              </w:rPr>
            </w:pPr>
            <w:r w:rsidRPr="00B1272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0E349363" w:rsidR="003F3F38" w:rsidRPr="00B12729" w:rsidRDefault="003F3F38" w:rsidP="00B12729">
            <w:pPr>
              <w:jc w:val="right"/>
              <w:rPr>
                <w:rFonts w:ascii="Arial" w:hAnsi="Arial" w:cs="Arial"/>
                <w:b/>
                <w:bCs/>
                <w:sz w:val="16"/>
                <w:szCs w:val="16"/>
              </w:rPr>
            </w:pPr>
            <w:r w:rsidRPr="00B12729">
              <w:rPr>
                <w:rFonts w:ascii="Arial" w:hAnsi="Arial" w:cs="Arial"/>
                <w:b/>
                <w:bCs/>
                <w:sz w:val="16"/>
                <w:szCs w:val="16"/>
              </w:rPr>
              <w:t>1.213.123</w:t>
            </w:r>
          </w:p>
        </w:tc>
        <w:tc>
          <w:tcPr>
            <w:tcW w:w="992" w:type="dxa"/>
            <w:tcBorders>
              <w:top w:val="single" w:sz="4" w:space="0" w:color="auto"/>
              <w:left w:val="nil"/>
              <w:bottom w:val="single" w:sz="4" w:space="0" w:color="auto"/>
              <w:right w:val="nil"/>
            </w:tcBorders>
            <w:shd w:val="clear" w:color="auto" w:fill="auto"/>
            <w:vAlign w:val="bottom"/>
          </w:tcPr>
          <w:p w14:paraId="5A49D2EE" w14:textId="321A3001" w:rsidR="003F3F38" w:rsidRPr="00B12729" w:rsidRDefault="003F3F38" w:rsidP="00B12729">
            <w:pPr>
              <w:jc w:val="right"/>
              <w:rPr>
                <w:rFonts w:ascii="Arial" w:hAnsi="Arial" w:cs="Arial"/>
                <w:b/>
                <w:bCs/>
                <w:sz w:val="16"/>
                <w:szCs w:val="16"/>
              </w:rPr>
            </w:pPr>
            <w:r w:rsidRPr="00B12729">
              <w:rPr>
                <w:rFonts w:ascii="Arial" w:hAnsi="Arial" w:cs="Arial"/>
                <w:b/>
                <w:bCs/>
                <w:sz w:val="16"/>
                <w:szCs w:val="16"/>
              </w:rPr>
              <w:t>(447.328)</w:t>
            </w:r>
          </w:p>
        </w:tc>
        <w:tc>
          <w:tcPr>
            <w:tcW w:w="992" w:type="dxa"/>
            <w:tcBorders>
              <w:top w:val="single" w:sz="4" w:space="0" w:color="auto"/>
              <w:left w:val="nil"/>
              <w:bottom w:val="single" w:sz="4" w:space="0" w:color="auto"/>
              <w:right w:val="nil"/>
            </w:tcBorders>
            <w:shd w:val="clear" w:color="auto" w:fill="auto"/>
            <w:vAlign w:val="bottom"/>
          </w:tcPr>
          <w:p w14:paraId="5D2DD08C" w14:textId="57B6791B" w:rsidR="003F3F38" w:rsidRPr="00B12729" w:rsidRDefault="003F3F38" w:rsidP="00B12729">
            <w:pPr>
              <w:jc w:val="right"/>
              <w:rPr>
                <w:rFonts w:ascii="Arial" w:hAnsi="Arial" w:cs="Arial"/>
                <w:b/>
                <w:bCs/>
                <w:sz w:val="16"/>
                <w:szCs w:val="16"/>
              </w:rPr>
            </w:pPr>
            <w:r w:rsidRPr="00B12729">
              <w:rPr>
                <w:rFonts w:ascii="Arial" w:hAnsi="Arial" w:cs="Arial"/>
                <w:b/>
                <w:bCs/>
                <w:sz w:val="16"/>
                <w:szCs w:val="16"/>
              </w:rPr>
              <w:t>777.193</w:t>
            </w:r>
          </w:p>
        </w:tc>
        <w:tc>
          <w:tcPr>
            <w:tcW w:w="992" w:type="dxa"/>
            <w:tcBorders>
              <w:top w:val="single" w:sz="4" w:space="0" w:color="auto"/>
              <w:left w:val="nil"/>
              <w:bottom w:val="single" w:sz="4" w:space="0" w:color="auto"/>
              <w:right w:val="nil"/>
            </w:tcBorders>
            <w:shd w:val="clear" w:color="auto" w:fill="auto"/>
            <w:vAlign w:val="bottom"/>
          </w:tcPr>
          <w:p w14:paraId="41A66DC4" w14:textId="5139A8F2" w:rsidR="003F3F38" w:rsidRPr="00B12729" w:rsidRDefault="003F3F38" w:rsidP="00B12729">
            <w:pPr>
              <w:jc w:val="right"/>
              <w:rPr>
                <w:rFonts w:ascii="Arial" w:hAnsi="Arial" w:cs="Arial"/>
                <w:b/>
                <w:bCs/>
                <w:sz w:val="16"/>
                <w:szCs w:val="16"/>
              </w:rPr>
            </w:pPr>
            <w:r w:rsidRPr="00B12729">
              <w:rPr>
                <w:rFonts w:ascii="Arial" w:hAnsi="Arial" w:cs="Arial"/>
                <w:b/>
                <w:bCs/>
                <w:sz w:val="16"/>
                <w:szCs w:val="16"/>
              </w:rPr>
              <w:t>1.542.988</w:t>
            </w:r>
          </w:p>
        </w:tc>
      </w:tr>
      <w:tr w:rsidR="0038486A" w:rsidRPr="00B12729" w14:paraId="17DEB911" w14:textId="77777777" w:rsidTr="003F3F38">
        <w:trPr>
          <w:trHeight w:val="198"/>
        </w:trPr>
        <w:tc>
          <w:tcPr>
            <w:tcW w:w="5499" w:type="dxa"/>
            <w:tcBorders>
              <w:top w:val="single" w:sz="4" w:space="0" w:color="auto"/>
              <w:bottom w:val="single" w:sz="4" w:space="0" w:color="auto"/>
            </w:tcBorders>
            <w:vAlign w:val="center"/>
          </w:tcPr>
          <w:p w14:paraId="79A6D12F" w14:textId="77777777" w:rsidR="0038486A" w:rsidRPr="00B12729" w:rsidRDefault="0038486A" w:rsidP="00B12729">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38486A" w:rsidRPr="00B12729" w:rsidRDefault="0038486A" w:rsidP="00B12729">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38486A" w:rsidRPr="00B12729" w:rsidRDefault="0038486A" w:rsidP="00B12729">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735D2244" w14:textId="77777777" w:rsidR="0038486A" w:rsidRPr="00B12729" w:rsidRDefault="0038486A" w:rsidP="00B12729">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6F88A4E" w14:textId="77777777" w:rsidR="0038486A" w:rsidRPr="00B12729" w:rsidRDefault="0038486A" w:rsidP="00B12729">
            <w:pPr>
              <w:jc w:val="right"/>
              <w:rPr>
                <w:rFonts w:ascii="Arial" w:hAnsi="Arial" w:cs="Arial"/>
                <w:b/>
                <w:bCs/>
                <w:sz w:val="16"/>
                <w:szCs w:val="16"/>
              </w:rPr>
            </w:pPr>
          </w:p>
        </w:tc>
      </w:tr>
      <w:tr w:rsidR="003F3F38" w:rsidRPr="00B12729" w14:paraId="6DC89197" w14:textId="77777777" w:rsidTr="003F3F38">
        <w:trPr>
          <w:trHeight w:val="198"/>
        </w:trPr>
        <w:tc>
          <w:tcPr>
            <w:tcW w:w="5499" w:type="dxa"/>
            <w:tcBorders>
              <w:top w:val="single" w:sz="4" w:space="0" w:color="auto"/>
              <w:bottom w:val="single" w:sz="4" w:space="0" w:color="auto"/>
            </w:tcBorders>
            <w:vAlign w:val="center"/>
          </w:tcPr>
          <w:p w14:paraId="566E75C6" w14:textId="77777777" w:rsidR="003F3F38" w:rsidRPr="00B12729" w:rsidRDefault="003F3F38" w:rsidP="00B12729">
            <w:pPr>
              <w:rPr>
                <w:rFonts w:ascii="Arial" w:hAnsi="Arial" w:cs="Arial"/>
                <w:b/>
                <w:snapToGrid w:val="0"/>
                <w:sz w:val="16"/>
                <w:szCs w:val="16"/>
              </w:rPr>
            </w:pPr>
            <w:r w:rsidRPr="00B1272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2725143D" w:rsidR="003F3F38" w:rsidRPr="00B12729" w:rsidRDefault="003F3F38" w:rsidP="00B12729">
            <w:pPr>
              <w:jc w:val="right"/>
              <w:rPr>
                <w:rFonts w:ascii="Arial" w:hAnsi="Arial" w:cs="Arial"/>
                <w:b/>
                <w:bCs/>
                <w:sz w:val="16"/>
                <w:szCs w:val="16"/>
              </w:rPr>
            </w:pPr>
            <w:r w:rsidRPr="00B12729">
              <w:rPr>
                <w:rFonts w:ascii="Arial" w:hAnsi="Arial" w:cs="Arial"/>
                <w:b/>
                <w:bCs/>
                <w:sz w:val="16"/>
                <w:szCs w:val="16"/>
              </w:rPr>
              <w:t>(1.204.011)</w:t>
            </w:r>
          </w:p>
        </w:tc>
        <w:tc>
          <w:tcPr>
            <w:tcW w:w="992" w:type="dxa"/>
            <w:tcBorders>
              <w:top w:val="single" w:sz="4" w:space="0" w:color="auto"/>
              <w:left w:val="nil"/>
              <w:bottom w:val="single" w:sz="4" w:space="0" w:color="auto"/>
              <w:right w:val="nil"/>
            </w:tcBorders>
            <w:shd w:val="clear" w:color="auto" w:fill="auto"/>
            <w:vAlign w:val="bottom"/>
          </w:tcPr>
          <w:p w14:paraId="0066A35C" w14:textId="3DC16120" w:rsidR="003F3F38" w:rsidRPr="00B12729" w:rsidRDefault="003F3F38" w:rsidP="00B12729">
            <w:pPr>
              <w:jc w:val="right"/>
              <w:rPr>
                <w:rFonts w:ascii="Arial" w:hAnsi="Arial" w:cs="Arial"/>
                <w:b/>
                <w:bCs/>
                <w:sz w:val="16"/>
                <w:szCs w:val="16"/>
              </w:rPr>
            </w:pPr>
            <w:r w:rsidRPr="00B12729">
              <w:rPr>
                <w:rFonts w:ascii="Arial" w:hAnsi="Arial" w:cs="Arial"/>
                <w:b/>
                <w:bCs/>
                <w:sz w:val="16"/>
                <w:szCs w:val="16"/>
              </w:rPr>
              <w:t>931.364</w:t>
            </w:r>
          </w:p>
        </w:tc>
        <w:tc>
          <w:tcPr>
            <w:tcW w:w="992" w:type="dxa"/>
            <w:tcBorders>
              <w:top w:val="single" w:sz="4" w:space="0" w:color="auto"/>
              <w:left w:val="nil"/>
              <w:bottom w:val="single" w:sz="4" w:space="0" w:color="auto"/>
              <w:right w:val="nil"/>
            </w:tcBorders>
            <w:shd w:val="clear" w:color="auto" w:fill="auto"/>
            <w:vAlign w:val="bottom"/>
          </w:tcPr>
          <w:p w14:paraId="7C95ADE6" w14:textId="2C614478" w:rsidR="003F3F38" w:rsidRPr="00B12729" w:rsidRDefault="003F3F38" w:rsidP="00B12729">
            <w:pPr>
              <w:jc w:val="right"/>
              <w:rPr>
                <w:rFonts w:ascii="Arial" w:hAnsi="Arial" w:cs="Arial"/>
                <w:b/>
                <w:bCs/>
                <w:sz w:val="16"/>
                <w:szCs w:val="16"/>
              </w:rPr>
            </w:pPr>
            <w:r w:rsidRPr="00B12729">
              <w:rPr>
                <w:rFonts w:ascii="Arial" w:hAnsi="Arial" w:cs="Arial"/>
                <w:b/>
                <w:bCs/>
                <w:sz w:val="16"/>
                <w:szCs w:val="16"/>
              </w:rPr>
              <w:t>37.065</w:t>
            </w:r>
          </w:p>
        </w:tc>
        <w:tc>
          <w:tcPr>
            <w:tcW w:w="992" w:type="dxa"/>
            <w:tcBorders>
              <w:top w:val="single" w:sz="4" w:space="0" w:color="auto"/>
              <w:left w:val="nil"/>
              <w:bottom w:val="single" w:sz="4" w:space="0" w:color="auto"/>
              <w:right w:val="nil"/>
            </w:tcBorders>
            <w:shd w:val="clear" w:color="auto" w:fill="auto"/>
            <w:vAlign w:val="bottom"/>
          </w:tcPr>
          <w:p w14:paraId="153D5A94" w14:textId="69CC7829" w:rsidR="003F3F38" w:rsidRPr="00B12729" w:rsidRDefault="003F3F38" w:rsidP="00B12729">
            <w:pPr>
              <w:jc w:val="right"/>
              <w:rPr>
                <w:rFonts w:ascii="Arial" w:hAnsi="Arial" w:cs="Arial"/>
                <w:b/>
                <w:bCs/>
                <w:sz w:val="16"/>
                <w:szCs w:val="16"/>
              </w:rPr>
            </w:pPr>
            <w:r w:rsidRPr="00B12729">
              <w:rPr>
                <w:rFonts w:ascii="Arial" w:hAnsi="Arial" w:cs="Arial"/>
                <w:b/>
                <w:bCs/>
                <w:sz w:val="16"/>
                <w:szCs w:val="16"/>
              </w:rPr>
              <w:t>(235.582)</w:t>
            </w:r>
          </w:p>
        </w:tc>
      </w:tr>
      <w:tr w:rsidR="003F3F38" w:rsidRPr="00B12729" w14:paraId="2F7945E7" w14:textId="77777777" w:rsidTr="003F3F38">
        <w:trPr>
          <w:trHeight w:val="198"/>
        </w:trPr>
        <w:tc>
          <w:tcPr>
            <w:tcW w:w="5499" w:type="dxa"/>
            <w:tcBorders>
              <w:top w:val="single" w:sz="4" w:space="0" w:color="auto"/>
            </w:tcBorders>
            <w:vAlign w:val="center"/>
          </w:tcPr>
          <w:p w14:paraId="4286460A" w14:textId="77777777" w:rsidR="003F3F38" w:rsidRPr="00B12729" w:rsidRDefault="003F3F38" w:rsidP="00B12729">
            <w:pPr>
              <w:ind w:left="360"/>
              <w:rPr>
                <w:rFonts w:ascii="Arial" w:hAnsi="Arial" w:cs="Arial"/>
                <w:snapToGrid w:val="0"/>
                <w:sz w:val="16"/>
                <w:szCs w:val="16"/>
              </w:rPr>
            </w:pPr>
            <w:r w:rsidRPr="00B12729">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55F021E6" w:rsidR="003F3F38" w:rsidRPr="00B12729" w:rsidRDefault="003F3F38" w:rsidP="00B12729">
            <w:pPr>
              <w:jc w:val="right"/>
              <w:rPr>
                <w:rFonts w:ascii="Arial" w:hAnsi="Arial" w:cs="Arial"/>
                <w:bCs/>
                <w:sz w:val="16"/>
                <w:szCs w:val="16"/>
              </w:rPr>
            </w:pPr>
            <w:r w:rsidRPr="00B12729">
              <w:rPr>
                <w:rFonts w:ascii="Arial" w:hAnsi="Arial" w:cs="Arial"/>
                <w:bCs/>
                <w:sz w:val="16"/>
                <w:szCs w:val="16"/>
              </w:rPr>
              <w:t>59.703</w:t>
            </w:r>
          </w:p>
        </w:tc>
        <w:tc>
          <w:tcPr>
            <w:tcW w:w="992" w:type="dxa"/>
            <w:tcBorders>
              <w:top w:val="single" w:sz="4" w:space="0" w:color="auto"/>
              <w:left w:val="nil"/>
              <w:right w:val="nil"/>
            </w:tcBorders>
            <w:shd w:val="clear" w:color="auto" w:fill="auto"/>
            <w:vAlign w:val="bottom"/>
          </w:tcPr>
          <w:p w14:paraId="29ABA75A" w14:textId="6691B850" w:rsidR="003F3F38" w:rsidRPr="00B12729" w:rsidRDefault="003F3F38" w:rsidP="00B12729">
            <w:pPr>
              <w:jc w:val="right"/>
              <w:rPr>
                <w:rFonts w:ascii="Arial" w:hAnsi="Arial" w:cs="Arial"/>
                <w:bCs/>
                <w:sz w:val="16"/>
                <w:szCs w:val="16"/>
              </w:rPr>
            </w:pPr>
            <w:r w:rsidRPr="00B12729">
              <w:rPr>
                <w:rFonts w:ascii="Arial" w:hAnsi="Arial" w:cs="Arial"/>
                <w:bCs/>
                <w:sz w:val="16"/>
                <w:szCs w:val="16"/>
              </w:rPr>
              <w:t>1.430.583</w:t>
            </w:r>
          </w:p>
        </w:tc>
        <w:tc>
          <w:tcPr>
            <w:tcW w:w="992" w:type="dxa"/>
            <w:tcBorders>
              <w:top w:val="single" w:sz="4" w:space="0" w:color="auto"/>
              <w:left w:val="nil"/>
              <w:right w:val="nil"/>
            </w:tcBorders>
            <w:shd w:val="clear" w:color="auto" w:fill="auto"/>
            <w:vAlign w:val="bottom"/>
          </w:tcPr>
          <w:p w14:paraId="393FF433" w14:textId="0AA1C9EB" w:rsidR="003F3F38" w:rsidRPr="00B12729" w:rsidRDefault="003F3F38" w:rsidP="00B12729">
            <w:pPr>
              <w:jc w:val="right"/>
              <w:rPr>
                <w:rFonts w:ascii="Arial" w:hAnsi="Arial" w:cs="Arial"/>
                <w:bCs/>
                <w:sz w:val="16"/>
                <w:szCs w:val="16"/>
              </w:rPr>
            </w:pPr>
            <w:r w:rsidRPr="00B12729">
              <w:rPr>
                <w:rFonts w:ascii="Arial" w:hAnsi="Arial" w:cs="Arial"/>
                <w:bCs/>
                <w:sz w:val="16"/>
                <w:szCs w:val="16"/>
              </w:rPr>
              <w:t>153.736</w:t>
            </w:r>
          </w:p>
        </w:tc>
        <w:tc>
          <w:tcPr>
            <w:tcW w:w="992" w:type="dxa"/>
            <w:tcBorders>
              <w:top w:val="nil"/>
              <w:left w:val="nil"/>
              <w:bottom w:val="nil"/>
              <w:right w:val="nil"/>
            </w:tcBorders>
            <w:shd w:val="clear" w:color="auto" w:fill="auto"/>
            <w:vAlign w:val="bottom"/>
          </w:tcPr>
          <w:p w14:paraId="65880D76" w14:textId="59BD2981" w:rsidR="003F3F38" w:rsidRPr="00B12729" w:rsidRDefault="003F3F38" w:rsidP="00B12729">
            <w:pPr>
              <w:jc w:val="right"/>
              <w:rPr>
                <w:rFonts w:ascii="Arial" w:hAnsi="Arial" w:cs="Arial"/>
                <w:bCs/>
                <w:sz w:val="16"/>
                <w:szCs w:val="16"/>
              </w:rPr>
            </w:pPr>
            <w:r w:rsidRPr="00B12729">
              <w:rPr>
                <w:rFonts w:ascii="Arial" w:hAnsi="Arial" w:cs="Arial"/>
                <w:bCs/>
                <w:sz w:val="16"/>
                <w:szCs w:val="16"/>
              </w:rPr>
              <w:t>1.644.022</w:t>
            </w:r>
          </w:p>
        </w:tc>
      </w:tr>
      <w:tr w:rsidR="003F3F38" w:rsidRPr="00B12729" w14:paraId="1FA08B93" w14:textId="77777777" w:rsidTr="003F3F38">
        <w:trPr>
          <w:trHeight w:val="198"/>
        </w:trPr>
        <w:tc>
          <w:tcPr>
            <w:tcW w:w="5499" w:type="dxa"/>
            <w:vAlign w:val="center"/>
          </w:tcPr>
          <w:p w14:paraId="5A7B872F" w14:textId="77777777" w:rsidR="003F3F38" w:rsidRPr="00B12729" w:rsidRDefault="003F3F38" w:rsidP="00B12729">
            <w:pPr>
              <w:ind w:left="360"/>
              <w:rPr>
                <w:rFonts w:ascii="Arial" w:hAnsi="Arial" w:cs="Arial"/>
                <w:snapToGrid w:val="0"/>
                <w:sz w:val="16"/>
                <w:szCs w:val="16"/>
              </w:rPr>
            </w:pPr>
            <w:r w:rsidRPr="00B12729">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706B3294" w:rsidR="003F3F38" w:rsidRPr="00B12729" w:rsidRDefault="003F3F38" w:rsidP="00B12729">
            <w:pPr>
              <w:jc w:val="right"/>
              <w:rPr>
                <w:rFonts w:ascii="Arial" w:hAnsi="Arial" w:cs="Arial"/>
                <w:bCs/>
                <w:sz w:val="16"/>
                <w:szCs w:val="16"/>
              </w:rPr>
            </w:pPr>
            <w:r w:rsidRPr="00B12729">
              <w:rPr>
                <w:rFonts w:ascii="Arial" w:hAnsi="Arial" w:cs="Arial"/>
                <w:bCs/>
                <w:sz w:val="16"/>
                <w:szCs w:val="16"/>
              </w:rPr>
              <w:t>1.263.714</w:t>
            </w:r>
          </w:p>
        </w:tc>
        <w:tc>
          <w:tcPr>
            <w:tcW w:w="992" w:type="dxa"/>
            <w:tcBorders>
              <w:top w:val="nil"/>
              <w:left w:val="nil"/>
              <w:right w:val="nil"/>
            </w:tcBorders>
            <w:shd w:val="clear" w:color="auto" w:fill="auto"/>
            <w:vAlign w:val="bottom"/>
          </w:tcPr>
          <w:p w14:paraId="5BC1777D" w14:textId="6262FD61" w:rsidR="003F3F38" w:rsidRPr="00B12729" w:rsidRDefault="003F3F38" w:rsidP="00B12729">
            <w:pPr>
              <w:jc w:val="right"/>
              <w:rPr>
                <w:rFonts w:ascii="Arial" w:hAnsi="Arial" w:cs="Arial"/>
                <w:bCs/>
                <w:sz w:val="16"/>
                <w:szCs w:val="16"/>
              </w:rPr>
            </w:pPr>
            <w:r w:rsidRPr="00B12729">
              <w:rPr>
                <w:rFonts w:ascii="Arial" w:hAnsi="Arial" w:cs="Arial"/>
                <w:bCs/>
                <w:sz w:val="16"/>
                <w:szCs w:val="16"/>
              </w:rPr>
              <w:t>499.219</w:t>
            </w:r>
          </w:p>
        </w:tc>
        <w:tc>
          <w:tcPr>
            <w:tcW w:w="992" w:type="dxa"/>
            <w:tcBorders>
              <w:top w:val="nil"/>
              <w:left w:val="nil"/>
              <w:right w:val="nil"/>
            </w:tcBorders>
            <w:shd w:val="clear" w:color="auto" w:fill="auto"/>
            <w:vAlign w:val="bottom"/>
          </w:tcPr>
          <w:p w14:paraId="2811E322" w14:textId="1D41C0EA" w:rsidR="003F3F38" w:rsidRPr="00B12729" w:rsidRDefault="003F3F38" w:rsidP="00B12729">
            <w:pPr>
              <w:jc w:val="right"/>
              <w:rPr>
                <w:rFonts w:ascii="Arial" w:hAnsi="Arial" w:cs="Arial"/>
                <w:bCs/>
                <w:sz w:val="16"/>
                <w:szCs w:val="16"/>
              </w:rPr>
            </w:pPr>
            <w:r w:rsidRPr="00B12729">
              <w:rPr>
                <w:rFonts w:ascii="Arial" w:hAnsi="Arial" w:cs="Arial"/>
                <w:bCs/>
                <w:sz w:val="16"/>
                <w:szCs w:val="16"/>
              </w:rPr>
              <w:t>116.671</w:t>
            </w:r>
          </w:p>
        </w:tc>
        <w:tc>
          <w:tcPr>
            <w:tcW w:w="992" w:type="dxa"/>
            <w:tcBorders>
              <w:top w:val="nil"/>
              <w:left w:val="nil"/>
              <w:right w:val="nil"/>
            </w:tcBorders>
            <w:shd w:val="clear" w:color="auto" w:fill="auto"/>
            <w:vAlign w:val="bottom"/>
          </w:tcPr>
          <w:p w14:paraId="51435855" w14:textId="55EE7AD9" w:rsidR="003F3F38" w:rsidRPr="00B12729" w:rsidRDefault="003F3F38" w:rsidP="00B12729">
            <w:pPr>
              <w:jc w:val="right"/>
              <w:rPr>
                <w:rFonts w:ascii="Arial" w:hAnsi="Arial" w:cs="Arial"/>
                <w:bCs/>
                <w:sz w:val="16"/>
                <w:szCs w:val="16"/>
              </w:rPr>
            </w:pPr>
            <w:r w:rsidRPr="00B12729">
              <w:rPr>
                <w:rFonts w:ascii="Arial" w:hAnsi="Arial" w:cs="Arial"/>
                <w:bCs/>
                <w:sz w:val="16"/>
                <w:szCs w:val="16"/>
              </w:rPr>
              <w:t>1.879.604</w:t>
            </w:r>
          </w:p>
        </w:tc>
      </w:tr>
      <w:tr w:rsidR="003F3F38" w:rsidRPr="00B12729" w14:paraId="4DF341EE" w14:textId="77777777" w:rsidTr="003F3F38">
        <w:trPr>
          <w:trHeight w:val="198"/>
        </w:trPr>
        <w:tc>
          <w:tcPr>
            <w:tcW w:w="5499" w:type="dxa"/>
            <w:tcBorders>
              <w:bottom w:val="single" w:sz="4" w:space="0" w:color="auto"/>
            </w:tcBorders>
            <w:vAlign w:val="center"/>
          </w:tcPr>
          <w:p w14:paraId="6D173FF2" w14:textId="77777777" w:rsidR="003F3F38" w:rsidRPr="00B12729" w:rsidRDefault="003F3F38" w:rsidP="00B12729">
            <w:pPr>
              <w:ind w:left="360"/>
              <w:rPr>
                <w:rFonts w:ascii="Arial" w:hAnsi="Arial" w:cs="Arial"/>
                <w:snapToGrid w:val="0"/>
                <w:sz w:val="16"/>
                <w:szCs w:val="16"/>
              </w:rPr>
            </w:pPr>
            <w:r w:rsidRPr="00B12729">
              <w:rPr>
                <w:rFonts w:ascii="Arial" w:hAnsi="Arial" w:cs="Arial"/>
                <w:snapToGrid w:val="0"/>
                <w:sz w:val="16"/>
                <w:szCs w:val="16"/>
              </w:rPr>
              <w:t xml:space="preserve">Gayrinakdi Krediler </w:t>
            </w:r>
          </w:p>
        </w:tc>
        <w:tc>
          <w:tcPr>
            <w:tcW w:w="995" w:type="dxa"/>
            <w:tcBorders>
              <w:left w:val="nil"/>
              <w:bottom w:val="single" w:sz="4" w:space="0" w:color="auto"/>
              <w:right w:val="nil"/>
            </w:tcBorders>
            <w:shd w:val="clear" w:color="auto" w:fill="auto"/>
            <w:vAlign w:val="bottom"/>
          </w:tcPr>
          <w:p w14:paraId="2FFD13F0" w14:textId="457541B1" w:rsidR="003F3F38" w:rsidRPr="00B12729" w:rsidRDefault="003F3F38" w:rsidP="00B12729">
            <w:pPr>
              <w:jc w:val="right"/>
              <w:rPr>
                <w:rFonts w:ascii="Arial" w:hAnsi="Arial" w:cs="Arial"/>
                <w:bCs/>
                <w:sz w:val="16"/>
                <w:szCs w:val="16"/>
              </w:rPr>
            </w:pPr>
            <w:r w:rsidRPr="00B12729">
              <w:rPr>
                <w:rFonts w:ascii="Arial" w:hAnsi="Arial" w:cs="Arial"/>
                <w:bCs/>
                <w:sz w:val="16"/>
                <w:szCs w:val="16"/>
              </w:rPr>
              <w:t>2.892.867</w:t>
            </w:r>
          </w:p>
        </w:tc>
        <w:tc>
          <w:tcPr>
            <w:tcW w:w="992" w:type="dxa"/>
            <w:tcBorders>
              <w:left w:val="nil"/>
              <w:bottom w:val="single" w:sz="4" w:space="0" w:color="auto"/>
              <w:right w:val="nil"/>
            </w:tcBorders>
            <w:shd w:val="clear" w:color="auto" w:fill="auto"/>
            <w:vAlign w:val="bottom"/>
          </w:tcPr>
          <w:p w14:paraId="1AF29CC1" w14:textId="6779B919" w:rsidR="003F3F38" w:rsidRPr="00B12729" w:rsidRDefault="003F3F38" w:rsidP="00B12729">
            <w:pPr>
              <w:jc w:val="right"/>
              <w:rPr>
                <w:rFonts w:ascii="Arial" w:hAnsi="Arial" w:cs="Arial"/>
                <w:bCs/>
                <w:sz w:val="16"/>
                <w:szCs w:val="16"/>
              </w:rPr>
            </w:pPr>
            <w:r w:rsidRPr="00B12729">
              <w:rPr>
                <w:rFonts w:ascii="Arial" w:hAnsi="Arial" w:cs="Arial"/>
                <w:bCs/>
                <w:sz w:val="16"/>
                <w:szCs w:val="16"/>
              </w:rPr>
              <w:t>6.729.280</w:t>
            </w:r>
          </w:p>
        </w:tc>
        <w:tc>
          <w:tcPr>
            <w:tcW w:w="992" w:type="dxa"/>
            <w:tcBorders>
              <w:left w:val="nil"/>
              <w:bottom w:val="single" w:sz="4" w:space="0" w:color="auto"/>
              <w:right w:val="nil"/>
            </w:tcBorders>
            <w:shd w:val="clear" w:color="auto" w:fill="auto"/>
            <w:vAlign w:val="bottom"/>
          </w:tcPr>
          <w:p w14:paraId="6874654A" w14:textId="0A2DE591" w:rsidR="003F3F38" w:rsidRPr="00B12729" w:rsidRDefault="003F3F38" w:rsidP="00B12729">
            <w:pPr>
              <w:jc w:val="right"/>
              <w:rPr>
                <w:rFonts w:ascii="Arial" w:hAnsi="Arial" w:cs="Arial"/>
                <w:bCs/>
                <w:sz w:val="16"/>
                <w:szCs w:val="16"/>
              </w:rPr>
            </w:pPr>
            <w:r w:rsidRPr="00B12729">
              <w:rPr>
                <w:rFonts w:ascii="Arial" w:hAnsi="Arial" w:cs="Arial"/>
                <w:bCs/>
                <w:sz w:val="16"/>
                <w:szCs w:val="16"/>
              </w:rPr>
              <w:t>70.232</w:t>
            </w:r>
          </w:p>
        </w:tc>
        <w:tc>
          <w:tcPr>
            <w:tcW w:w="992" w:type="dxa"/>
            <w:tcBorders>
              <w:top w:val="nil"/>
              <w:left w:val="nil"/>
              <w:bottom w:val="single" w:sz="4" w:space="0" w:color="auto"/>
              <w:right w:val="nil"/>
            </w:tcBorders>
            <w:shd w:val="clear" w:color="auto" w:fill="auto"/>
            <w:vAlign w:val="bottom"/>
          </w:tcPr>
          <w:p w14:paraId="545EA52B" w14:textId="4BDA85AC" w:rsidR="003F3F38" w:rsidRPr="00B12729" w:rsidRDefault="003F3F38" w:rsidP="00B12729">
            <w:pPr>
              <w:jc w:val="right"/>
              <w:rPr>
                <w:rFonts w:ascii="Arial" w:hAnsi="Arial" w:cs="Arial"/>
                <w:bCs/>
                <w:sz w:val="16"/>
                <w:szCs w:val="16"/>
              </w:rPr>
            </w:pPr>
            <w:r w:rsidRPr="00B12729">
              <w:rPr>
                <w:rFonts w:ascii="Arial" w:hAnsi="Arial" w:cs="Arial"/>
                <w:bCs/>
                <w:sz w:val="16"/>
                <w:szCs w:val="16"/>
              </w:rPr>
              <w:t>9.692.379</w:t>
            </w:r>
          </w:p>
        </w:tc>
      </w:tr>
    </w:tbl>
    <w:p w14:paraId="0835231A" w14:textId="7013D797" w:rsidR="005C20FE" w:rsidRPr="00B12729" w:rsidRDefault="00A41242" w:rsidP="00B12729">
      <w:pPr>
        <w:pStyle w:val="BodyTextIndent"/>
        <w:spacing w:before="60"/>
        <w:ind w:left="284" w:right="385" w:hanging="280"/>
        <w:rPr>
          <w:rFonts w:ascii="Arial" w:hAnsi="Arial" w:cs="Arial"/>
          <w:sz w:val="16"/>
          <w:szCs w:val="16"/>
        </w:rPr>
      </w:pPr>
      <w:r w:rsidRPr="00B12729">
        <w:rPr>
          <w:rFonts w:ascii="Arial" w:hAnsi="Arial" w:cs="Arial"/>
          <w:sz w:val="16"/>
          <w:szCs w:val="16"/>
          <w:vertAlign w:val="superscript"/>
        </w:rPr>
        <w:t xml:space="preserve"> (*</w:t>
      </w:r>
      <w:r w:rsidR="0060224A" w:rsidRPr="00B12729">
        <w:rPr>
          <w:rFonts w:ascii="Arial" w:hAnsi="Arial" w:cs="Arial"/>
          <w:sz w:val="16"/>
          <w:szCs w:val="16"/>
          <w:vertAlign w:val="superscript"/>
        </w:rPr>
        <w:t>)</w:t>
      </w:r>
      <w:r w:rsidR="00BB7698" w:rsidRPr="00B12729">
        <w:rPr>
          <w:rFonts w:ascii="Arial" w:hAnsi="Arial" w:cs="Arial"/>
          <w:sz w:val="16"/>
          <w:szCs w:val="16"/>
          <w:vertAlign w:val="superscript"/>
        </w:rPr>
        <w:tab/>
      </w:r>
      <w:bookmarkStart w:id="44" w:name="_Hlk133841988"/>
      <w:r w:rsidR="007E4779" w:rsidRPr="00B12729">
        <w:rPr>
          <w:rFonts w:ascii="Arial" w:hAnsi="Arial" w:cs="Arial"/>
          <w:sz w:val="16"/>
          <w:szCs w:val="16"/>
        </w:rPr>
        <w:t>Nakit değerler (Kasa, Efektif Deposu, Yoldaki Paralar, Satın Alı</w:t>
      </w:r>
      <w:r w:rsidR="000D17FF" w:rsidRPr="00B12729">
        <w:rPr>
          <w:rFonts w:ascii="Arial" w:hAnsi="Arial" w:cs="Arial"/>
          <w:sz w:val="16"/>
          <w:szCs w:val="16"/>
        </w:rPr>
        <w:t>nan Çekler) ve T.C Merkez Bnk. s</w:t>
      </w:r>
      <w:r w:rsidR="007E4779" w:rsidRPr="00B12729">
        <w:rPr>
          <w:rFonts w:ascii="Arial" w:hAnsi="Arial" w:cs="Arial"/>
          <w:sz w:val="16"/>
          <w:szCs w:val="16"/>
        </w:rPr>
        <w:t xml:space="preserve">atırında diğer YP olarak gösterilen bakiyenin </w:t>
      </w:r>
      <w:r w:rsidR="009548DE" w:rsidRPr="00B12729">
        <w:rPr>
          <w:rFonts w:ascii="Arial" w:hAnsi="Arial" w:cs="Arial"/>
          <w:sz w:val="16"/>
          <w:szCs w:val="16"/>
        </w:rPr>
        <w:t xml:space="preserve">3.557.730 </w:t>
      </w:r>
      <w:r w:rsidR="0029052D" w:rsidRPr="00B12729">
        <w:rPr>
          <w:rFonts w:ascii="Arial" w:hAnsi="Arial" w:cs="Arial"/>
          <w:sz w:val="16"/>
          <w:szCs w:val="16"/>
        </w:rPr>
        <w:t>TL’si</w:t>
      </w:r>
      <w:r w:rsidR="00AC1D61" w:rsidRPr="00B12729">
        <w:rPr>
          <w:rFonts w:ascii="Arial" w:hAnsi="Arial" w:cs="Arial"/>
          <w:sz w:val="16"/>
          <w:szCs w:val="16"/>
        </w:rPr>
        <w:t xml:space="preserve"> (</w:t>
      </w:r>
      <w:r w:rsidR="004D26F1" w:rsidRPr="00B12729">
        <w:rPr>
          <w:rFonts w:ascii="Arial" w:hAnsi="Arial" w:cs="Arial"/>
          <w:sz w:val="16"/>
          <w:szCs w:val="16"/>
        </w:rPr>
        <w:t>31 Aralık 20</w:t>
      </w:r>
      <w:r w:rsidR="000903AA" w:rsidRPr="00B12729">
        <w:rPr>
          <w:rFonts w:ascii="Arial" w:hAnsi="Arial" w:cs="Arial"/>
          <w:sz w:val="16"/>
          <w:szCs w:val="16"/>
        </w:rPr>
        <w:t>2</w:t>
      </w:r>
      <w:r w:rsidR="003F3F38" w:rsidRPr="00B12729">
        <w:rPr>
          <w:rFonts w:ascii="Arial" w:hAnsi="Arial" w:cs="Arial"/>
          <w:sz w:val="16"/>
          <w:szCs w:val="16"/>
        </w:rPr>
        <w:t>2</w:t>
      </w:r>
      <w:r w:rsidR="004C4B73" w:rsidRPr="00B12729">
        <w:rPr>
          <w:rFonts w:ascii="Arial" w:hAnsi="Arial" w:cs="Arial"/>
          <w:sz w:val="16"/>
          <w:szCs w:val="16"/>
        </w:rPr>
        <w:t xml:space="preserve">: </w:t>
      </w:r>
      <w:r w:rsidR="003F3F38" w:rsidRPr="00B12729">
        <w:rPr>
          <w:rFonts w:ascii="Arial" w:hAnsi="Arial" w:cs="Arial"/>
          <w:sz w:val="16"/>
          <w:szCs w:val="16"/>
        </w:rPr>
        <w:t>3.002.738</w:t>
      </w:r>
      <w:r w:rsidR="002D7FCC" w:rsidRPr="00B12729">
        <w:rPr>
          <w:rFonts w:ascii="Arial" w:hAnsi="Arial" w:cs="Arial"/>
          <w:sz w:val="16"/>
          <w:szCs w:val="16"/>
        </w:rPr>
        <w:t xml:space="preserve"> </w:t>
      </w:r>
      <w:r w:rsidR="004C4B73" w:rsidRPr="00B12729">
        <w:rPr>
          <w:rFonts w:ascii="Arial" w:hAnsi="Arial" w:cs="Arial"/>
          <w:sz w:val="16"/>
          <w:szCs w:val="16"/>
        </w:rPr>
        <w:t>TL)</w:t>
      </w:r>
      <w:r w:rsidR="007E4779" w:rsidRPr="00B12729">
        <w:rPr>
          <w:rFonts w:ascii="Arial" w:hAnsi="Arial" w:cs="Arial"/>
          <w:sz w:val="16"/>
          <w:szCs w:val="16"/>
        </w:rPr>
        <w:t>, Bankalar satırında diğer YP olarak gösterilen bakiyenin</w:t>
      </w:r>
      <w:r w:rsidR="00F14027" w:rsidRPr="00B12729">
        <w:rPr>
          <w:rFonts w:ascii="Arial" w:hAnsi="Arial" w:cs="Arial"/>
          <w:sz w:val="16"/>
          <w:szCs w:val="16"/>
        </w:rPr>
        <w:t xml:space="preserve"> </w:t>
      </w:r>
      <w:r w:rsidR="009548DE" w:rsidRPr="00B12729">
        <w:rPr>
          <w:rFonts w:ascii="Arial" w:hAnsi="Arial" w:cs="Arial"/>
          <w:sz w:val="16"/>
          <w:szCs w:val="16"/>
        </w:rPr>
        <w:t>86.628</w:t>
      </w:r>
      <w:r w:rsidR="0029052D" w:rsidRPr="00B12729">
        <w:rPr>
          <w:rFonts w:ascii="Arial" w:hAnsi="Arial" w:cs="Arial"/>
          <w:sz w:val="16"/>
          <w:szCs w:val="16"/>
        </w:rPr>
        <w:t xml:space="preserve"> TL’si</w:t>
      </w:r>
      <w:r w:rsidR="00AC1D61" w:rsidRPr="00B12729">
        <w:rPr>
          <w:rFonts w:ascii="Arial" w:hAnsi="Arial" w:cs="Arial"/>
          <w:sz w:val="16"/>
          <w:szCs w:val="16"/>
        </w:rPr>
        <w:t xml:space="preserve"> (</w:t>
      </w:r>
      <w:r w:rsidR="004D26F1" w:rsidRPr="00B12729">
        <w:rPr>
          <w:rFonts w:ascii="Arial" w:hAnsi="Arial" w:cs="Arial"/>
          <w:sz w:val="16"/>
          <w:szCs w:val="16"/>
        </w:rPr>
        <w:t>31 Aralık 20</w:t>
      </w:r>
      <w:r w:rsidR="000903AA" w:rsidRPr="00B12729">
        <w:rPr>
          <w:rFonts w:ascii="Arial" w:hAnsi="Arial" w:cs="Arial"/>
          <w:sz w:val="16"/>
          <w:szCs w:val="16"/>
        </w:rPr>
        <w:t>2</w:t>
      </w:r>
      <w:r w:rsidR="003F3F38" w:rsidRPr="00B12729">
        <w:rPr>
          <w:rFonts w:ascii="Arial" w:hAnsi="Arial" w:cs="Arial"/>
          <w:sz w:val="16"/>
          <w:szCs w:val="16"/>
        </w:rPr>
        <w:t>2</w:t>
      </w:r>
      <w:r w:rsidR="004C4B73" w:rsidRPr="00B12729">
        <w:rPr>
          <w:rFonts w:ascii="Arial" w:hAnsi="Arial" w:cs="Arial"/>
          <w:sz w:val="16"/>
          <w:szCs w:val="16"/>
        </w:rPr>
        <w:t xml:space="preserve">: </w:t>
      </w:r>
      <w:r w:rsidR="003F3F38" w:rsidRPr="00B12729">
        <w:rPr>
          <w:rFonts w:ascii="Arial" w:hAnsi="Arial" w:cs="Arial"/>
          <w:sz w:val="16"/>
          <w:szCs w:val="16"/>
        </w:rPr>
        <w:t>1.321.927</w:t>
      </w:r>
      <w:r w:rsidR="002D7FCC" w:rsidRPr="00B12729">
        <w:rPr>
          <w:rFonts w:ascii="Arial" w:hAnsi="Arial" w:cs="Arial"/>
          <w:sz w:val="16"/>
          <w:szCs w:val="16"/>
        </w:rPr>
        <w:t xml:space="preserve"> </w:t>
      </w:r>
      <w:r w:rsidR="004C4B73" w:rsidRPr="00B12729">
        <w:rPr>
          <w:rFonts w:ascii="Arial" w:hAnsi="Arial" w:cs="Arial"/>
          <w:sz w:val="16"/>
          <w:szCs w:val="16"/>
        </w:rPr>
        <w:t>TL)</w:t>
      </w:r>
      <w:r w:rsidR="007E4779" w:rsidRPr="00B12729">
        <w:rPr>
          <w:rFonts w:ascii="Arial" w:hAnsi="Arial" w:cs="Arial"/>
          <w:sz w:val="16"/>
          <w:szCs w:val="16"/>
        </w:rPr>
        <w:t xml:space="preserve"> ve Diğer Özel Cari Hesap ve Katılma Hesapları satırında diğer YP olarak gösterilen bakiyenin </w:t>
      </w:r>
      <w:r w:rsidR="009548DE" w:rsidRPr="00B12729">
        <w:rPr>
          <w:rFonts w:ascii="Arial" w:hAnsi="Arial" w:cs="Arial"/>
          <w:sz w:val="16"/>
          <w:szCs w:val="16"/>
        </w:rPr>
        <w:t>11.416.12</w:t>
      </w:r>
      <w:r w:rsidR="008A1B4E" w:rsidRPr="00B12729">
        <w:rPr>
          <w:rFonts w:ascii="Arial" w:hAnsi="Arial" w:cs="Arial"/>
          <w:sz w:val="16"/>
          <w:szCs w:val="16"/>
        </w:rPr>
        <w:t>6</w:t>
      </w:r>
      <w:r w:rsidR="0029052D" w:rsidRPr="00B12729">
        <w:rPr>
          <w:rFonts w:ascii="Arial" w:hAnsi="Arial" w:cs="Arial"/>
          <w:sz w:val="16"/>
          <w:szCs w:val="16"/>
        </w:rPr>
        <w:t xml:space="preserve"> TL’si</w:t>
      </w:r>
      <w:r w:rsidR="00AC1D61" w:rsidRPr="00B12729">
        <w:rPr>
          <w:rFonts w:ascii="Arial" w:hAnsi="Arial" w:cs="Arial"/>
          <w:sz w:val="16"/>
          <w:szCs w:val="16"/>
        </w:rPr>
        <w:t xml:space="preserve"> (</w:t>
      </w:r>
      <w:r w:rsidR="004D26F1" w:rsidRPr="00B12729">
        <w:rPr>
          <w:rFonts w:ascii="Arial" w:hAnsi="Arial" w:cs="Arial"/>
          <w:sz w:val="16"/>
          <w:szCs w:val="16"/>
        </w:rPr>
        <w:t>31 Aralık 20</w:t>
      </w:r>
      <w:r w:rsidR="000903AA" w:rsidRPr="00B12729">
        <w:rPr>
          <w:rFonts w:ascii="Arial" w:hAnsi="Arial" w:cs="Arial"/>
          <w:sz w:val="16"/>
          <w:szCs w:val="16"/>
        </w:rPr>
        <w:t>2</w:t>
      </w:r>
      <w:r w:rsidR="003F3F38" w:rsidRPr="00B12729">
        <w:rPr>
          <w:rFonts w:ascii="Arial" w:hAnsi="Arial" w:cs="Arial"/>
          <w:sz w:val="16"/>
          <w:szCs w:val="16"/>
        </w:rPr>
        <w:t>2</w:t>
      </w:r>
      <w:r w:rsidR="004C4B73" w:rsidRPr="00B12729">
        <w:rPr>
          <w:rFonts w:ascii="Arial" w:hAnsi="Arial" w:cs="Arial"/>
          <w:sz w:val="16"/>
          <w:szCs w:val="16"/>
        </w:rPr>
        <w:t xml:space="preserve">: </w:t>
      </w:r>
      <w:r w:rsidR="003F3F38" w:rsidRPr="00B12729">
        <w:rPr>
          <w:rFonts w:ascii="Arial" w:hAnsi="Arial" w:cs="Arial"/>
          <w:sz w:val="16"/>
          <w:szCs w:val="16"/>
        </w:rPr>
        <w:t>8.902.072</w:t>
      </w:r>
      <w:r w:rsidR="002D7FCC" w:rsidRPr="00B12729">
        <w:rPr>
          <w:rFonts w:ascii="Arial" w:hAnsi="Arial" w:cs="Arial"/>
          <w:sz w:val="16"/>
          <w:szCs w:val="16"/>
        </w:rPr>
        <w:t xml:space="preserve"> </w:t>
      </w:r>
      <w:r w:rsidR="004C4B73" w:rsidRPr="00B12729">
        <w:rPr>
          <w:rFonts w:ascii="Arial" w:hAnsi="Arial" w:cs="Arial"/>
          <w:sz w:val="16"/>
          <w:szCs w:val="16"/>
        </w:rPr>
        <w:t>TL)</w:t>
      </w:r>
      <w:r w:rsidR="007E4779" w:rsidRPr="00B12729">
        <w:rPr>
          <w:rFonts w:ascii="Arial" w:hAnsi="Arial" w:cs="Arial"/>
          <w:sz w:val="16"/>
          <w:szCs w:val="16"/>
        </w:rPr>
        <w:t xml:space="preserve"> kıymetli maden hesaplarından oluşmaktadır.</w:t>
      </w:r>
      <w:r w:rsidR="001D6328" w:rsidRPr="00B12729">
        <w:rPr>
          <w:rFonts w:ascii="Arial" w:hAnsi="Arial" w:cs="Arial"/>
          <w:sz w:val="16"/>
          <w:szCs w:val="16"/>
        </w:rPr>
        <w:t xml:space="preserve"> Gerçeğe uygun değer farkı kar veya zarara yansıtılan finansal varlıklar içerisinde diğer YP olarak gösterilen bakiyenin </w:t>
      </w:r>
      <w:r w:rsidR="009548DE" w:rsidRPr="00B12729">
        <w:rPr>
          <w:rFonts w:ascii="Arial" w:hAnsi="Arial" w:cs="Arial"/>
          <w:sz w:val="16"/>
          <w:szCs w:val="16"/>
        </w:rPr>
        <w:t>7.781.17</w:t>
      </w:r>
      <w:r w:rsidR="0033286A" w:rsidRPr="00B12729">
        <w:rPr>
          <w:rFonts w:ascii="Arial" w:hAnsi="Arial" w:cs="Arial"/>
          <w:sz w:val="16"/>
          <w:szCs w:val="16"/>
        </w:rPr>
        <w:t>8</w:t>
      </w:r>
      <w:r w:rsidR="0029052D" w:rsidRPr="00B12729">
        <w:rPr>
          <w:rFonts w:ascii="Arial" w:hAnsi="Arial" w:cs="Arial"/>
          <w:sz w:val="16"/>
          <w:szCs w:val="16"/>
        </w:rPr>
        <w:t xml:space="preserve"> TL’si</w:t>
      </w:r>
      <w:r w:rsidR="001D6328" w:rsidRPr="00B12729">
        <w:rPr>
          <w:rFonts w:ascii="Arial" w:hAnsi="Arial" w:cs="Arial"/>
          <w:sz w:val="16"/>
          <w:szCs w:val="16"/>
        </w:rPr>
        <w:t xml:space="preserve"> (31 Aralık 202</w:t>
      </w:r>
      <w:r w:rsidR="00384C74" w:rsidRPr="00B12729">
        <w:rPr>
          <w:rFonts w:ascii="Arial" w:hAnsi="Arial" w:cs="Arial"/>
          <w:sz w:val="16"/>
          <w:szCs w:val="16"/>
        </w:rPr>
        <w:t>2</w:t>
      </w:r>
      <w:r w:rsidR="001D6328" w:rsidRPr="00B12729">
        <w:rPr>
          <w:rFonts w:ascii="Arial" w:hAnsi="Arial" w:cs="Arial"/>
          <w:sz w:val="16"/>
          <w:szCs w:val="16"/>
        </w:rPr>
        <w:t xml:space="preserve">: </w:t>
      </w:r>
      <w:r w:rsidR="00384C74" w:rsidRPr="00B12729">
        <w:rPr>
          <w:rFonts w:ascii="Arial" w:hAnsi="Arial" w:cs="Arial"/>
          <w:sz w:val="16"/>
          <w:szCs w:val="16"/>
        </w:rPr>
        <w:t>5.851.412</w:t>
      </w:r>
      <w:r w:rsidR="002D7FCC" w:rsidRPr="00B12729">
        <w:rPr>
          <w:rFonts w:ascii="Arial" w:hAnsi="Arial" w:cs="Arial"/>
          <w:sz w:val="16"/>
          <w:szCs w:val="16"/>
        </w:rPr>
        <w:t xml:space="preserve"> </w:t>
      </w:r>
      <w:r w:rsidR="001D6328" w:rsidRPr="00B12729">
        <w:rPr>
          <w:rFonts w:ascii="Arial" w:hAnsi="Arial" w:cs="Arial"/>
          <w:sz w:val="16"/>
          <w:szCs w:val="16"/>
        </w:rPr>
        <w:t>TL) altına endeksli kira sertifikası (sukuk) bakiyesinden oluşmaktadır.</w:t>
      </w:r>
      <w:bookmarkEnd w:id="44"/>
    </w:p>
    <w:bookmarkEnd w:id="43"/>
    <w:p w14:paraId="7990558A" w14:textId="77777777" w:rsidR="00A41242" w:rsidRPr="00B12729" w:rsidRDefault="00A41242" w:rsidP="00B12729">
      <w:pPr>
        <w:pStyle w:val="BodyTextIndent"/>
        <w:spacing w:before="60"/>
        <w:ind w:left="284" w:right="385" w:hanging="256"/>
        <w:rPr>
          <w:rFonts w:ascii="Arial" w:hAnsi="Arial" w:cs="Arial"/>
          <w:sz w:val="16"/>
          <w:szCs w:val="16"/>
        </w:rPr>
      </w:pPr>
      <w:r w:rsidRPr="00B12729">
        <w:rPr>
          <w:rFonts w:ascii="Arial" w:hAnsi="Arial" w:cs="Arial"/>
          <w:sz w:val="16"/>
          <w:szCs w:val="16"/>
          <w:vertAlign w:val="superscript"/>
        </w:rPr>
        <w:t>(**)</w:t>
      </w:r>
      <w:r w:rsidRPr="00B12729">
        <w:rPr>
          <w:rFonts w:ascii="Arial" w:hAnsi="Arial" w:cs="Arial"/>
          <w:sz w:val="16"/>
          <w:szCs w:val="16"/>
          <w:vertAlign w:val="superscript"/>
        </w:rPr>
        <w:tab/>
      </w:r>
      <w:r w:rsidRPr="00B12729">
        <w:rPr>
          <w:rFonts w:ascii="Arial" w:hAnsi="Arial" w:cs="Arial"/>
          <w:sz w:val="16"/>
          <w:szCs w:val="16"/>
        </w:rPr>
        <w:t>Türev finansal araçlar dahil edilmiştir.</w:t>
      </w:r>
    </w:p>
    <w:p w14:paraId="312E78B5" w14:textId="3FB99130" w:rsidR="007E4779" w:rsidRPr="00B12729" w:rsidRDefault="007E4779" w:rsidP="00B12729">
      <w:pPr>
        <w:pStyle w:val="BodyTextIndent"/>
        <w:spacing w:before="60"/>
        <w:ind w:left="284" w:right="385" w:hanging="270"/>
        <w:rPr>
          <w:rFonts w:ascii="Arial" w:hAnsi="Arial" w:cs="Arial"/>
          <w:b/>
          <w:bCs/>
          <w:sz w:val="16"/>
          <w:szCs w:val="16"/>
        </w:rPr>
      </w:pPr>
      <w:r w:rsidRPr="00B12729">
        <w:rPr>
          <w:rFonts w:ascii="Arial" w:hAnsi="Arial" w:cs="Arial"/>
          <w:sz w:val="16"/>
          <w:szCs w:val="16"/>
          <w:vertAlign w:val="superscript"/>
        </w:rPr>
        <w:t>(*</w:t>
      </w:r>
      <w:r w:rsidR="002163D7" w:rsidRPr="00B12729">
        <w:rPr>
          <w:rFonts w:ascii="Arial" w:hAnsi="Arial" w:cs="Arial"/>
          <w:sz w:val="16"/>
          <w:szCs w:val="16"/>
          <w:vertAlign w:val="superscript"/>
        </w:rPr>
        <w:t>*</w:t>
      </w:r>
      <w:r w:rsidRPr="00B12729">
        <w:rPr>
          <w:rFonts w:ascii="Arial" w:hAnsi="Arial" w:cs="Arial"/>
          <w:sz w:val="16"/>
          <w:szCs w:val="16"/>
          <w:vertAlign w:val="superscript"/>
        </w:rPr>
        <w:t>*)</w:t>
      </w:r>
      <w:r w:rsidR="00BB7698" w:rsidRPr="00B12729">
        <w:rPr>
          <w:rFonts w:ascii="Arial" w:hAnsi="Arial" w:cs="Arial"/>
          <w:sz w:val="16"/>
          <w:szCs w:val="16"/>
          <w:vertAlign w:val="superscript"/>
        </w:rPr>
        <w:tab/>
      </w:r>
      <w:r w:rsidRPr="00B12729">
        <w:rPr>
          <w:rFonts w:ascii="Arial" w:hAnsi="Arial" w:cs="Arial"/>
          <w:sz w:val="16"/>
          <w:szCs w:val="16"/>
        </w:rPr>
        <w:t>Bilançoda Türk Lirası olarak gösterilen</w:t>
      </w:r>
      <w:r w:rsidR="00D566AD" w:rsidRPr="00B12729">
        <w:rPr>
          <w:rFonts w:ascii="Arial" w:hAnsi="Arial" w:cs="Arial"/>
          <w:sz w:val="16"/>
          <w:szCs w:val="16"/>
        </w:rPr>
        <w:t xml:space="preserve"> </w:t>
      </w:r>
      <w:bookmarkStart w:id="45" w:name="_Hlk141449717"/>
      <w:r w:rsidR="009548DE" w:rsidRPr="00B12729">
        <w:rPr>
          <w:rFonts w:ascii="Arial" w:hAnsi="Arial" w:cs="Arial"/>
          <w:sz w:val="16"/>
          <w:szCs w:val="16"/>
        </w:rPr>
        <w:t>3</w:t>
      </w:r>
      <w:r w:rsidR="004817E6" w:rsidRPr="00B12729">
        <w:rPr>
          <w:rFonts w:ascii="Arial" w:hAnsi="Arial" w:cs="Arial"/>
          <w:sz w:val="16"/>
          <w:szCs w:val="16"/>
        </w:rPr>
        <w:t>78</w:t>
      </w:r>
      <w:r w:rsidR="009548DE" w:rsidRPr="00B12729">
        <w:rPr>
          <w:rFonts w:ascii="Arial" w:hAnsi="Arial" w:cs="Arial"/>
          <w:sz w:val="16"/>
          <w:szCs w:val="16"/>
        </w:rPr>
        <w:t>.</w:t>
      </w:r>
      <w:r w:rsidR="004817E6" w:rsidRPr="00B12729">
        <w:rPr>
          <w:rFonts w:ascii="Arial" w:hAnsi="Arial" w:cs="Arial"/>
          <w:sz w:val="16"/>
          <w:szCs w:val="16"/>
        </w:rPr>
        <w:t>26</w:t>
      </w:r>
      <w:r w:rsidR="009548DE" w:rsidRPr="00B12729">
        <w:rPr>
          <w:rFonts w:ascii="Arial" w:hAnsi="Arial" w:cs="Arial"/>
          <w:sz w:val="16"/>
          <w:szCs w:val="16"/>
        </w:rPr>
        <w:t>7</w:t>
      </w:r>
      <w:bookmarkEnd w:id="45"/>
      <w:r w:rsidR="009548DE" w:rsidRPr="00B12729">
        <w:rPr>
          <w:rFonts w:ascii="Arial" w:hAnsi="Arial" w:cs="Arial"/>
          <w:sz w:val="16"/>
          <w:szCs w:val="16"/>
        </w:rPr>
        <w:t xml:space="preserve"> </w:t>
      </w:r>
      <w:r w:rsidR="0029052D" w:rsidRPr="00B12729">
        <w:rPr>
          <w:rFonts w:ascii="Arial" w:hAnsi="Arial" w:cs="Arial"/>
          <w:sz w:val="16"/>
          <w:szCs w:val="16"/>
        </w:rPr>
        <w:t>TL</w:t>
      </w:r>
      <w:r w:rsidRPr="00B12729">
        <w:rPr>
          <w:rFonts w:ascii="Arial" w:hAnsi="Arial" w:cs="Arial"/>
          <w:sz w:val="16"/>
          <w:szCs w:val="16"/>
        </w:rPr>
        <w:t xml:space="preserve"> tutarındaki </w:t>
      </w:r>
      <w:r w:rsidR="002119EC" w:rsidRPr="00B12729">
        <w:rPr>
          <w:rFonts w:ascii="Arial" w:hAnsi="Arial" w:cs="Arial"/>
          <w:sz w:val="16"/>
          <w:szCs w:val="16"/>
        </w:rPr>
        <w:t xml:space="preserve">dövize endeksli kredi bakiyesi ve </w:t>
      </w:r>
      <w:r w:rsidRPr="00B12729">
        <w:rPr>
          <w:rFonts w:ascii="Arial" w:hAnsi="Arial" w:cs="Arial"/>
          <w:sz w:val="16"/>
          <w:szCs w:val="16"/>
        </w:rPr>
        <w:t>fin</w:t>
      </w:r>
      <w:r w:rsidR="00274D81" w:rsidRPr="00B12729">
        <w:rPr>
          <w:rFonts w:ascii="Arial" w:hAnsi="Arial" w:cs="Arial"/>
          <w:sz w:val="16"/>
          <w:szCs w:val="16"/>
        </w:rPr>
        <w:t xml:space="preserve">ansal kiralama alacakları dahil </w:t>
      </w:r>
      <w:r w:rsidRPr="00B12729">
        <w:rPr>
          <w:rFonts w:ascii="Arial" w:hAnsi="Arial" w:cs="Arial"/>
          <w:sz w:val="16"/>
          <w:szCs w:val="16"/>
        </w:rPr>
        <w:t>(</w:t>
      </w:r>
      <w:r w:rsidR="004D26F1" w:rsidRPr="00B12729">
        <w:rPr>
          <w:rFonts w:ascii="Arial" w:hAnsi="Arial" w:cs="Arial"/>
          <w:sz w:val="16"/>
          <w:szCs w:val="16"/>
        </w:rPr>
        <w:t>31 Aralık 20</w:t>
      </w:r>
      <w:r w:rsidR="000903AA" w:rsidRPr="00B12729">
        <w:rPr>
          <w:rFonts w:ascii="Arial" w:hAnsi="Arial" w:cs="Arial"/>
          <w:sz w:val="16"/>
          <w:szCs w:val="16"/>
        </w:rPr>
        <w:t>2</w:t>
      </w:r>
      <w:r w:rsidR="00384C74" w:rsidRPr="00B12729">
        <w:rPr>
          <w:rFonts w:ascii="Arial" w:hAnsi="Arial" w:cs="Arial"/>
          <w:sz w:val="16"/>
          <w:szCs w:val="16"/>
        </w:rPr>
        <w:t>2</w:t>
      </w:r>
      <w:r w:rsidRPr="00B12729">
        <w:rPr>
          <w:rFonts w:ascii="Arial" w:hAnsi="Arial" w:cs="Arial"/>
          <w:sz w:val="16"/>
          <w:szCs w:val="16"/>
        </w:rPr>
        <w:t xml:space="preserve">: </w:t>
      </w:r>
      <w:r w:rsidR="00384C74" w:rsidRPr="00B12729">
        <w:rPr>
          <w:rFonts w:ascii="Arial" w:hAnsi="Arial" w:cs="Arial"/>
          <w:sz w:val="16"/>
          <w:szCs w:val="16"/>
        </w:rPr>
        <w:t>452.057</w:t>
      </w:r>
      <w:r w:rsidR="0001621C" w:rsidRPr="00B12729">
        <w:rPr>
          <w:rFonts w:ascii="Arial" w:hAnsi="Arial" w:cs="Arial"/>
          <w:sz w:val="16"/>
          <w:szCs w:val="16"/>
        </w:rPr>
        <w:t xml:space="preserve"> </w:t>
      </w:r>
      <w:r w:rsidR="002119EC" w:rsidRPr="00B12729">
        <w:rPr>
          <w:rFonts w:ascii="Arial" w:hAnsi="Arial" w:cs="Arial"/>
          <w:sz w:val="16"/>
          <w:szCs w:val="16"/>
        </w:rPr>
        <w:t>TL)</w:t>
      </w:r>
      <w:r w:rsidRPr="00B12729">
        <w:rPr>
          <w:rFonts w:ascii="Arial" w:hAnsi="Arial" w:cs="Arial"/>
          <w:sz w:val="16"/>
          <w:szCs w:val="16"/>
        </w:rPr>
        <w:t xml:space="preserve"> edilmiştir.</w:t>
      </w:r>
    </w:p>
    <w:p w14:paraId="5ED98F0B" w14:textId="2C549BC2" w:rsidR="005C20FE" w:rsidRPr="00B12729" w:rsidRDefault="005C20FE" w:rsidP="00B12729">
      <w:pPr>
        <w:spacing w:before="60"/>
        <w:ind w:left="284" w:right="385" w:hanging="256"/>
        <w:jc w:val="both"/>
        <w:rPr>
          <w:rFonts w:ascii="Arial" w:hAnsi="Arial" w:cs="Arial"/>
          <w:sz w:val="16"/>
          <w:szCs w:val="16"/>
        </w:rPr>
      </w:pPr>
      <w:r w:rsidRPr="00B12729">
        <w:rPr>
          <w:rFonts w:ascii="Arial" w:hAnsi="Arial" w:cs="Arial"/>
          <w:sz w:val="16"/>
          <w:szCs w:val="16"/>
          <w:vertAlign w:val="superscript"/>
        </w:rPr>
        <w:t>(**</w:t>
      </w:r>
      <w:r w:rsidR="002163D7" w:rsidRPr="00B12729">
        <w:rPr>
          <w:rFonts w:ascii="Arial" w:hAnsi="Arial" w:cs="Arial"/>
          <w:sz w:val="16"/>
          <w:szCs w:val="16"/>
          <w:vertAlign w:val="superscript"/>
        </w:rPr>
        <w:t>*</w:t>
      </w:r>
      <w:r w:rsidRPr="00B12729">
        <w:rPr>
          <w:rFonts w:ascii="Arial" w:hAnsi="Arial" w:cs="Arial"/>
          <w:sz w:val="16"/>
          <w:szCs w:val="16"/>
          <w:vertAlign w:val="superscript"/>
        </w:rPr>
        <w:t>*)</w:t>
      </w:r>
      <w:r w:rsidR="00BB7698" w:rsidRPr="00B12729">
        <w:rPr>
          <w:rFonts w:ascii="Arial" w:hAnsi="Arial" w:cs="Arial"/>
          <w:sz w:val="16"/>
          <w:szCs w:val="16"/>
          <w:vertAlign w:val="superscript"/>
        </w:rPr>
        <w:tab/>
      </w:r>
      <w:r w:rsidR="004D1002" w:rsidRPr="00B12729">
        <w:rPr>
          <w:rFonts w:ascii="Arial" w:hAnsi="Arial" w:cs="Arial"/>
          <w:sz w:val="16"/>
          <w:szCs w:val="16"/>
          <w:vertAlign w:val="superscript"/>
        </w:rPr>
        <w:t xml:space="preserve"> </w:t>
      </w:r>
      <w:r w:rsidRPr="00B12729">
        <w:rPr>
          <w:rFonts w:ascii="Arial" w:hAnsi="Arial" w:cs="Arial"/>
          <w:sz w:val="16"/>
          <w:szCs w:val="16"/>
        </w:rPr>
        <w:t xml:space="preserve">Bilançoda Türk Lirası olarak gösterilen </w:t>
      </w:r>
      <w:r w:rsidR="009548DE" w:rsidRPr="00B12729">
        <w:rPr>
          <w:rFonts w:ascii="Arial" w:hAnsi="Arial" w:cs="Arial"/>
          <w:sz w:val="16"/>
          <w:szCs w:val="16"/>
        </w:rPr>
        <w:t>6.596</w:t>
      </w:r>
      <w:r w:rsidR="0029052D" w:rsidRPr="00B12729">
        <w:rPr>
          <w:rFonts w:ascii="Arial" w:hAnsi="Arial" w:cs="Arial"/>
          <w:sz w:val="16"/>
          <w:szCs w:val="16"/>
        </w:rPr>
        <w:t xml:space="preserve"> TL</w:t>
      </w:r>
      <w:r w:rsidR="002C3A8C" w:rsidRPr="00B12729">
        <w:rPr>
          <w:rFonts w:ascii="Arial" w:hAnsi="Arial" w:cs="Arial"/>
          <w:sz w:val="16"/>
          <w:szCs w:val="16"/>
        </w:rPr>
        <w:t xml:space="preserve"> (</w:t>
      </w:r>
      <w:r w:rsidR="004D26F1" w:rsidRPr="00B12729">
        <w:rPr>
          <w:rFonts w:ascii="Arial" w:hAnsi="Arial" w:cs="Arial"/>
          <w:sz w:val="16"/>
          <w:szCs w:val="16"/>
        </w:rPr>
        <w:t>31 Aralık 20</w:t>
      </w:r>
      <w:r w:rsidR="000903AA" w:rsidRPr="00B12729">
        <w:rPr>
          <w:rFonts w:ascii="Arial" w:hAnsi="Arial" w:cs="Arial"/>
          <w:sz w:val="16"/>
          <w:szCs w:val="16"/>
        </w:rPr>
        <w:t>2</w:t>
      </w:r>
      <w:r w:rsidR="00384C74" w:rsidRPr="00B12729">
        <w:rPr>
          <w:rFonts w:ascii="Arial" w:hAnsi="Arial" w:cs="Arial"/>
          <w:sz w:val="16"/>
          <w:szCs w:val="16"/>
        </w:rPr>
        <w:t>2</w:t>
      </w:r>
      <w:r w:rsidR="002C3A8C" w:rsidRPr="00B12729">
        <w:rPr>
          <w:rFonts w:ascii="Arial" w:hAnsi="Arial" w:cs="Arial"/>
          <w:sz w:val="16"/>
          <w:szCs w:val="16"/>
        </w:rPr>
        <w:t>:</w:t>
      </w:r>
      <w:r w:rsidR="007A6F53" w:rsidRPr="00B12729">
        <w:rPr>
          <w:rFonts w:ascii="Arial" w:hAnsi="Arial" w:cs="Arial"/>
          <w:sz w:val="16"/>
          <w:szCs w:val="16"/>
        </w:rPr>
        <w:t xml:space="preserve"> </w:t>
      </w:r>
      <w:r w:rsidR="00384C74" w:rsidRPr="00B12729">
        <w:rPr>
          <w:rFonts w:ascii="Arial" w:hAnsi="Arial" w:cs="Arial"/>
          <w:sz w:val="16"/>
          <w:szCs w:val="16"/>
        </w:rPr>
        <w:t>4.892</w:t>
      </w:r>
      <w:r w:rsidR="0001621C" w:rsidRPr="00B12729">
        <w:rPr>
          <w:rFonts w:ascii="Arial" w:hAnsi="Arial" w:cs="Arial"/>
          <w:sz w:val="16"/>
          <w:szCs w:val="16"/>
        </w:rPr>
        <w:t xml:space="preserve"> </w:t>
      </w:r>
      <w:r w:rsidRPr="00B12729">
        <w:rPr>
          <w:rFonts w:ascii="Arial" w:hAnsi="Arial" w:cs="Arial"/>
          <w:sz w:val="16"/>
          <w:szCs w:val="16"/>
        </w:rPr>
        <w:t>TL) teminat mektubu masraf ve komisyonlarından dövize endeksli alacak tutarı dahil edilmiştir.</w:t>
      </w:r>
    </w:p>
    <w:p w14:paraId="5B518A49" w14:textId="4D6E1BF5" w:rsidR="007E4779" w:rsidRPr="00B12729" w:rsidRDefault="00100AFF" w:rsidP="00B12729">
      <w:pPr>
        <w:spacing w:before="60"/>
        <w:ind w:left="284" w:right="385" w:hanging="284"/>
        <w:jc w:val="both"/>
        <w:rPr>
          <w:rFonts w:ascii="Arial" w:hAnsi="Arial" w:cs="Arial"/>
          <w:sz w:val="16"/>
          <w:szCs w:val="16"/>
        </w:rPr>
      </w:pPr>
      <w:r w:rsidRPr="00B12729">
        <w:rPr>
          <w:rFonts w:ascii="Arial" w:hAnsi="Arial" w:cs="Arial"/>
          <w:sz w:val="16"/>
          <w:szCs w:val="16"/>
          <w:vertAlign w:val="superscript"/>
        </w:rPr>
        <w:t>(*</w:t>
      </w:r>
      <w:r w:rsidR="005C20FE" w:rsidRPr="00B12729">
        <w:rPr>
          <w:rFonts w:ascii="Arial" w:hAnsi="Arial" w:cs="Arial"/>
          <w:sz w:val="16"/>
          <w:szCs w:val="16"/>
          <w:vertAlign w:val="superscript"/>
        </w:rPr>
        <w:t>*</w:t>
      </w:r>
      <w:r w:rsidR="002163D7" w:rsidRPr="00B12729">
        <w:rPr>
          <w:rFonts w:ascii="Arial" w:hAnsi="Arial" w:cs="Arial"/>
          <w:sz w:val="16"/>
          <w:szCs w:val="16"/>
          <w:vertAlign w:val="superscript"/>
        </w:rPr>
        <w:t>*</w:t>
      </w:r>
      <w:r w:rsidRPr="00B12729">
        <w:rPr>
          <w:rFonts w:ascii="Arial" w:hAnsi="Arial" w:cs="Arial"/>
          <w:sz w:val="16"/>
          <w:szCs w:val="16"/>
          <w:vertAlign w:val="superscript"/>
        </w:rPr>
        <w:t>*</w:t>
      </w:r>
      <w:r w:rsidR="00B942E3" w:rsidRPr="00B12729">
        <w:rPr>
          <w:rFonts w:ascii="Arial" w:hAnsi="Arial" w:cs="Arial"/>
          <w:sz w:val="16"/>
          <w:szCs w:val="16"/>
          <w:vertAlign w:val="superscript"/>
        </w:rPr>
        <w:t>*</w:t>
      </w:r>
      <w:r w:rsidR="00B809F5" w:rsidRPr="00B12729">
        <w:rPr>
          <w:rFonts w:ascii="Arial" w:hAnsi="Arial" w:cs="Arial"/>
          <w:sz w:val="16"/>
          <w:szCs w:val="16"/>
          <w:vertAlign w:val="superscript"/>
        </w:rPr>
        <w:t>)</w:t>
      </w:r>
      <w:r w:rsidR="00963F95" w:rsidRPr="00B12729">
        <w:rPr>
          <w:rFonts w:ascii="Arial" w:hAnsi="Arial" w:cs="Arial"/>
          <w:sz w:val="16"/>
          <w:szCs w:val="16"/>
          <w:vertAlign w:val="superscript"/>
        </w:rPr>
        <w:t xml:space="preserve"> </w:t>
      </w:r>
      <w:r w:rsidR="007E4779" w:rsidRPr="00B12729">
        <w:rPr>
          <w:rFonts w:ascii="Arial" w:hAnsi="Arial" w:cs="Arial"/>
          <w:sz w:val="16"/>
          <w:szCs w:val="16"/>
        </w:rPr>
        <w:t>Cari dönemde türev finansal a</w:t>
      </w:r>
      <w:r w:rsidR="005339BD" w:rsidRPr="00B12729">
        <w:rPr>
          <w:rFonts w:ascii="Arial" w:hAnsi="Arial" w:cs="Arial"/>
          <w:sz w:val="16"/>
          <w:szCs w:val="16"/>
        </w:rPr>
        <w:t xml:space="preserve">raçlar </w:t>
      </w:r>
      <w:r w:rsidR="00C343A7" w:rsidRPr="00B12729">
        <w:rPr>
          <w:rFonts w:ascii="Arial" w:hAnsi="Arial" w:cs="Arial"/>
          <w:sz w:val="16"/>
          <w:szCs w:val="16"/>
        </w:rPr>
        <w:t>içerisinde</w:t>
      </w:r>
      <w:r w:rsidR="0008074D" w:rsidRPr="00B12729">
        <w:rPr>
          <w:rFonts w:ascii="Arial" w:hAnsi="Arial" w:cs="Arial"/>
          <w:sz w:val="16"/>
          <w:szCs w:val="16"/>
        </w:rPr>
        <w:t xml:space="preserve"> </w:t>
      </w:r>
      <w:r w:rsidR="009548DE" w:rsidRPr="00B12729">
        <w:rPr>
          <w:rFonts w:ascii="Arial" w:hAnsi="Arial" w:cs="Arial"/>
          <w:sz w:val="16"/>
          <w:szCs w:val="16"/>
        </w:rPr>
        <w:t>25.917</w:t>
      </w:r>
      <w:r w:rsidR="0029052D" w:rsidRPr="00B12729">
        <w:rPr>
          <w:rFonts w:ascii="Arial" w:hAnsi="Arial" w:cs="Arial"/>
          <w:sz w:val="16"/>
          <w:szCs w:val="16"/>
        </w:rPr>
        <w:t xml:space="preserve"> TL</w:t>
      </w:r>
      <w:r w:rsidR="00341397" w:rsidRPr="00B12729">
        <w:rPr>
          <w:rFonts w:ascii="Arial" w:hAnsi="Arial" w:cs="Arial"/>
          <w:sz w:val="16"/>
          <w:szCs w:val="16"/>
        </w:rPr>
        <w:t xml:space="preserve"> </w:t>
      </w:r>
      <w:r w:rsidR="00AC1D61" w:rsidRPr="00B12729">
        <w:rPr>
          <w:rFonts w:ascii="Arial" w:hAnsi="Arial" w:cs="Arial"/>
          <w:sz w:val="16"/>
          <w:szCs w:val="16"/>
        </w:rPr>
        <w:t>(</w:t>
      </w:r>
      <w:r w:rsidR="004D26F1" w:rsidRPr="00B12729">
        <w:rPr>
          <w:rFonts w:ascii="Arial" w:hAnsi="Arial" w:cs="Arial"/>
          <w:sz w:val="16"/>
          <w:szCs w:val="16"/>
        </w:rPr>
        <w:t>31 Aralık 20</w:t>
      </w:r>
      <w:r w:rsidR="000903AA" w:rsidRPr="00B12729">
        <w:rPr>
          <w:rFonts w:ascii="Arial" w:hAnsi="Arial" w:cs="Arial"/>
          <w:sz w:val="16"/>
          <w:szCs w:val="16"/>
        </w:rPr>
        <w:t>2</w:t>
      </w:r>
      <w:r w:rsidR="00384C74" w:rsidRPr="00B12729">
        <w:rPr>
          <w:rFonts w:ascii="Arial" w:hAnsi="Arial" w:cs="Arial"/>
          <w:sz w:val="16"/>
          <w:szCs w:val="16"/>
        </w:rPr>
        <w:t>2</w:t>
      </w:r>
      <w:r w:rsidR="007A6F53" w:rsidRPr="00B12729">
        <w:rPr>
          <w:rFonts w:ascii="Arial" w:hAnsi="Arial" w:cs="Arial"/>
          <w:sz w:val="16"/>
          <w:szCs w:val="16"/>
        </w:rPr>
        <w:t xml:space="preserve">: </w:t>
      </w:r>
      <w:r w:rsidR="00384C74" w:rsidRPr="00B12729">
        <w:rPr>
          <w:rFonts w:ascii="Arial" w:hAnsi="Arial" w:cs="Arial"/>
          <w:sz w:val="16"/>
          <w:szCs w:val="16"/>
        </w:rPr>
        <w:t>271.449</w:t>
      </w:r>
      <w:r w:rsidR="0001621C" w:rsidRPr="00B12729">
        <w:rPr>
          <w:rFonts w:ascii="Arial" w:hAnsi="Arial" w:cs="Arial"/>
          <w:sz w:val="16"/>
          <w:szCs w:val="16"/>
        </w:rPr>
        <w:t xml:space="preserve"> </w:t>
      </w:r>
      <w:r w:rsidR="007A6F53" w:rsidRPr="00B12729">
        <w:rPr>
          <w:rFonts w:ascii="Arial" w:hAnsi="Arial" w:cs="Arial"/>
          <w:sz w:val="16"/>
          <w:szCs w:val="16"/>
        </w:rPr>
        <w:t xml:space="preserve">TL) </w:t>
      </w:r>
      <w:r w:rsidR="00341397" w:rsidRPr="00B12729">
        <w:rPr>
          <w:rFonts w:ascii="Arial" w:hAnsi="Arial" w:cs="Arial"/>
          <w:sz w:val="16"/>
          <w:szCs w:val="16"/>
        </w:rPr>
        <w:t>döviz alım taahhüdü,</w:t>
      </w:r>
      <w:r w:rsidR="00C343A7" w:rsidRPr="00B12729">
        <w:rPr>
          <w:rFonts w:ascii="Arial" w:hAnsi="Arial" w:cs="Arial"/>
          <w:sz w:val="16"/>
          <w:szCs w:val="16"/>
        </w:rPr>
        <w:t xml:space="preserve"> </w:t>
      </w:r>
      <w:r w:rsidR="00341397" w:rsidRPr="00B12729">
        <w:rPr>
          <w:rFonts w:ascii="Arial" w:hAnsi="Arial" w:cs="Arial"/>
          <w:sz w:val="16"/>
          <w:szCs w:val="16"/>
        </w:rPr>
        <w:t xml:space="preserve">türev finansal borçlar içerisinde </w:t>
      </w:r>
      <w:r w:rsidR="009548DE" w:rsidRPr="00B12729">
        <w:rPr>
          <w:rFonts w:ascii="Arial" w:hAnsi="Arial" w:cs="Arial"/>
          <w:sz w:val="16"/>
          <w:szCs w:val="16"/>
        </w:rPr>
        <w:t>25.920</w:t>
      </w:r>
      <w:r w:rsidR="0029052D" w:rsidRPr="00B12729">
        <w:rPr>
          <w:rFonts w:ascii="Arial" w:hAnsi="Arial" w:cs="Arial"/>
          <w:sz w:val="16"/>
          <w:szCs w:val="16"/>
        </w:rPr>
        <w:t xml:space="preserve"> TL</w:t>
      </w:r>
      <w:r w:rsidR="00AC1D61" w:rsidRPr="00B12729">
        <w:rPr>
          <w:rFonts w:ascii="Arial" w:hAnsi="Arial" w:cs="Arial"/>
          <w:sz w:val="16"/>
          <w:szCs w:val="16"/>
        </w:rPr>
        <w:t xml:space="preserve"> (</w:t>
      </w:r>
      <w:r w:rsidR="004D26F1" w:rsidRPr="00B12729">
        <w:rPr>
          <w:rFonts w:ascii="Arial" w:hAnsi="Arial" w:cs="Arial"/>
          <w:sz w:val="16"/>
          <w:szCs w:val="16"/>
        </w:rPr>
        <w:t>31 Aralık 20</w:t>
      </w:r>
      <w:r w:rsidR="000903AA" w:rsidRPr="00B12729">
        <w:rPr>
          <w:rFonts w:ascii="Arial" w:hAnsi="Arial" w:cs="Arial"/>
          <w:sz w:val="16"/>
          <w:szCs w:val="16"/>
        </w:rPr>
        <w:t>2</w:t>
      </w:r>
      <w:r w:rsidR="00384C74" w:rsidRPr="00B12729">
        <w:rPr>
          <w:rFonts w:ascii="Arial" w:hAnsi="Arial" w:cs="Arial"/>
          <w:sz w:val="16"/>
          <w:szCs w:val="16"/>
        </w:rPr>
        <w:t>2</w:t>
      </w:r>
      <w:r w:rsidR="007A6F53" w:rsidRPr="00B12729">
        <w:rPr>
          <w:rFonts w:ascii="Arial" w:hAnsi="Arial" w:cs="Arial"/>
          <w:sz w:val="16"/>
          <w:szCs w:val="16"/>
        </w:rPr>
        <w:t xml:space="preserve">: </w:t>
      </w:r>
      <w:r w:rsidR="00384C74" w:rsidRPr="00B12729">
        <w:rPr>
          <w:rFonts w:ascii="Arial" w:hAnsi="Arial" w:cs="Arial"/>
          <w:sz w:val="16"/>
          <w:szCs w:val="16"/>
        </w:rPr>
        <w:t>290.360</w:t>
      </w:r>
      <w:r w:rsidR="0001621C" w:rsidRPr="00B12729">
        <w:rPr>
          <w:rFonts w:ascii="Arial" w:hAnsi="Arial" w:cs="Arial"/>
          <w:sz w:val="16"/>
          <w:szCs w:val="16"/>
        </w:rPr>
        <w:t xml:space="preserve"> </w:t>
      </w:r>
      <w:r w:rsidR="007A6F53" w:rsidRPr="00B12729">
        <w:rPr>
          <w:rFonts w:ascii="Arial" w:hAnsi="Arial" w:cs="Arial"/>
          <w:sz w:val="16"/>
          <w:szCs w:val="16"/>
        </w:rPr>
        <w:t>TL)</w:t>
      </w:r>
      <w:r w:rsidR="00341397" w:rsidRPr="00B12729">
        <w:rPr>
          <w:rFonts w:ascii="Arial" w:hAnsi="Arial" w:cs="Arial"/>
          <w:sz w:val="16"/>
          <w:szCs w:val="16"/>
        </w:rPr>
        <w:t xml:space="preserve"> döviz satım taahhüdü </w:t>
      </w:r>
      <w:r w:rsidR="000D540A" w:rsidRPr="00B12729">
        <w:rPr>
          <w:rFonts w:ascii="Arial" w:hAnsi="Arial" w:cs="Arial"/>
          <w:sz w:val="16"/>
          <w:szCs w:val="16"/>
        </w:rPr>
        <w:t>yer almaktadır</w:t>
      </w:r>
      <w:r w:rsidR="005339BD" w:rsidRPr="00B12729">
        <w:rPr>
          <w:rFonts w:ascii="Arial" w:hAnsi="Arial" w:cs="Arial"/>
          <w:sz w:val="16"/>
          <w:szCs w:val="16"/>
        </w:rPr>
        <w:t>.</w:t>
      </w:r>
    </w:p>
    <w:p w14:paraId="65836CA2" w14:textId="400A8347" w:rsidR="00E2561C" w:rsidRPr="00B12729" w:rsidRDefault="00100AFF" w:rsidP="00B12729">
      <w:pPr>
        <w:pStyle w:val="BodyText2"/>
        <w:tabs>
          <w:tab w:val="left" w:pos="406"/>
        </w:tabs>
        <w:spacing w:before="60"/>
        <w:ind w:left="-284" w:right="385" w:firstLine="284"/>
        <w:rPr>
          <w:rFonts w:ascii="Arial" w:hAnsi="Arial" w:cs="Arial"/>
          <w:b w:val="0"/>
          <w:sz w:val="16"/>
          <w:szCs w:val="16"/>
        </w:rPr>
      </w:pPr>
      <w:r w:rsidRPr="00B12729">
        <w:rPr>
          <w:rFonts w:ascii="Arial" w:hAnsi="Arial" w:cs="Arial"/>
          <w:b w:val="0"/>
          <w:sz w:val="16"/>
          <w:szCs w:val="16"/>
          <w:vertAlign w:val="superscript"/>
        </w:rPr>
        <w:t>(**</w:t>
      </w:r>
      <w:r w:rsidR="002163D7" w:rsidRPr="00B12729">
        <w:rPr>
          <w:rFonts w:ascii="Arial" w:hAnsi="Arial" w:cs="Arial"/>
          <w:b w:val="0"/>
          <w:sz w:val="16"/>
          <w:szCs w:val="16"/>
          <w:vertAlign w:val="superscript"/>
        </w:rPr>
        <w:t>*</w:t>
      </w:r>
      <w:r w:rsidR="00B942E3" w:rsidRPr="00B12729">
        <w:rPr>
          <w:rFonts w:ascii="Arial" w:hAnsi="Arial" w:cs="Arial"/>
          <w:b w:val="0"/>
          <w:sz w:val="16"/>
          <w:szCs w:val="16"/>
          <w:vertAlign w:val="superscript"/>
        </w:rPr>
        <w:t>*</w:t>
      </w:r>
      <w:r w:rsidR="005C20FE" w:rsidRPr="00B12729">
        <w:rPr>
          <w:rFonts w:ascii="Arial" w:hAnsi="Arial" w:cs="Arial"/>
          <w:b w:val="0"/>
          <w:sz w:val="16"/>
          <w:szCs w:val="16"/>
          <w:vertAlign w:val="superscript"/>
        </w:rPr>
        <w:t>*</w:t>
      </w:r>
      <w:r w:rsidR="0060224A" w:rsidRPr="00B12729">
        <w:rPr>
          <w:rFonts w:ascii="Arial" w:hAnsi="Arial" w:cs="Arial"/>
          <w:b w:val="0"/>
          <w:sz w:val="16"/>
          <w:szCs w:val="16"/>
          <w:vertAlign w:val="superscript"/>
        </w:rPr>
        <w:t>*</w:t>
      </w:r>
      <w:r w:rsidR="007E4779" w:rsidRPr="00B12729">
        <w:rPr>
          <w:rFonts w:ascii="Arial" w:hAnsi="Arial" w:cs="Arial"/>
          <w:b w:val="0"/>
          <w:sz w:val="16"/>
          <w:szCs w:val="16"/>
          <w:vertAlign w:val="superscript"/>
        </w:rPr>
        <w:t>)</w:t>
      </w:r>
      <w:r w:rsidR="004D1002" w:rsidRPr="00B12729">
        <w:rPr>
          <w:rFonts w:ascii="Arial" w:hAnsi="Arial" w:cs="Arial"/>
          <w:b w:val="0"/>
          <w:sz w:val="16"/>
          <w:szCs w:val="16"/>
          <w:vertAlign w:val="superscript"/>
        </w:rPr>
        <w:t xml:space="preserve"> </w:t>
      </w:r>
      <w:r w:rsidR="007E4779" w:rsidRPr="00B12729">
        <w:rPr>
          <w:rFonts w:ascii="Arial" w:hAnsi="Arial" w:cs="Arial"/>
          <w:b w:val="0"/>
          <w:sz w:val="16"/>
          <w:szCs w:val="16"/>
        </w:rPr>
        <w:t>Net bilanço dışı pozisyona etkisi bulunmamaktadır.</w:t>
      </w:r>
      <w:r w:rsidR="00E2561C" w:rsidRPr="00B12729">
        <w:rPr>
          <w:rFonts w:ascii="Arial" w:hAnsi="Arial" w:cs="Arial"/>
          <w:sz w:val="16"/>
          <w:szCs w:val="16"/>
        </w:rPr>
        <w:br w:type="page"/>
      </w:r>
    </w:p>
    <w:p w14:paraId="3084510B" w14:textId="4BEB319A" w:rsidR="00E2561C" w:rsidRPr="00B12729" w:rsidRDefault="00384C74" w:rsidP="00B12729">
      <w:pPr>
        <w:pageBreakBefore/>
        <w:tabs>
          <w:tab w:val="left" w:pos="720"/>
        </w:tabs>
        <w:spacing w:before="120" w:after="120"/>
        <w:ind w:hanging="567"/>
        <w:jc w:val="both"/>
        <w:rPr>
          <w:rFonts w:ascii="Arial" w:hAnsi="Arial" w:cs="Arial"/>
          <w:b/>
          <w:snapToGrid w:val="0"/>
          <w:sz w:val="20"/>
          <w:szCs w:val="18"/>
        </w:rPr>
      </w:pPr>
      <w:r w:rsidRPr="00B12729">
        <w:rPr>
          <w:rFonts w:ascii="Arial" w:hAnsi="Arial" w:cs="Arial"/>
          <w:b/>
          <w:sz w:val="20"/>
          <w:szCs w:val="18"/>
        </w:rPr>
        <w:lastRenderedPageBreak/>
        <w:t>III</w:t>
      </w:r>
      <w:r w:rsidR="00E2561C" w:rsidRPr="00B12729">
        <w:rPr>
          <w:rFonts w:ascii="Arial" w:hAnsi="Arial" w:cs="Arial"/>
          <w:sz w:val="20"/>
          <w:szCs w:val="18"/>
        </w:rPr>
        <w:t>.</w:t>
      </w:r>
      <w:r w:rsidR="00E2561C" w:rsidRPr="00B12729">
        <w:rPr>
          <w:rFonts w:ascii="Arial" w:hAnsi="Arial" w:cs="Arial"/>
          <w:sz w:val="20"/>
          <w:szCs w:val="18"/>
        </w:rPr>
        <w:tab/>
      </w:r>
      <w:r w:rsidR="00E2561C" w:rsidRPr="00B12729">
        <w:rPr>
          <w:rFonts w:ascii="Arial" w:hAnsi="Arial" w:cs="Arial"/>
          <w:b/>
          <w:sz w:val="20"/>
          <w:szCs w:val="18"/>
        </w:rPr>
        <w:t>Kur riskine ilişkin açıklamalar (devamı):</w:t>
      </w:r>
    </w:p>
    <w:p w14:paraId="603D6D97" w14:textId="66F54B2B" w:rsidR="00D21FA2" w:rsidRPr="00B12729" w:rsidRDefault="00165112" w:rsidP="00B12729">
      <w:pPr>
        <w:pStyle w:val="BodyText2"/>
        <w:tabs>
          <w:tab w:val="left" w:pos="406"/>
        </w:tabs>
        <w:spacing w:before="60"/>
        <w:ind w:right="-40"/>
        <w:rPr>
          <w:rFonts w:ascii="Arial" w:hAnsi="Arial" w:cs="Arial"/>
          <w:b w:val="0"/>
          <w:sz w:val="20"/>
          <w:szCs w:val="18"/>
        </w:rPr>
      </w:pPr>
      <w:r w:rsidRPr="00B12729">
        <w:rPr>
          <w:rFonts w:ascii="Arial" w:hAnsi="Arial" w:cs="Arial"/>
          <w:sz w:val="20"/>
          <w:szCs w:val="18"/>
          <w:lang w:eastAsia="tr-TR"/>
        </w:rPr>
        <w:t>Kur</w:t>
      </w:r>
      <w:r w:rsidR="00FD33AA" w:rsidRPr="00B12729">
        <w:rPr>
          <w:rFonts w:ascii="Arial" w:hAnsi="Arial" w:cs="Arial"/>
          <w:sz w:val="20"/>
          <w:szCs w:val="18"/>
          <w:lang w:eastAsia="tr-TR"/>
        </w:rPr>
        <w:t xml:space="preserve"> riskine ilişkin diğer hususlar</w:t>
      </w:r>
      <w:r w:rsidRPr="00B12729">
        <w:rPr>
          <w:rFonts w:ascii="Arial" w:hAnsi="Arial" w:cs="Arial"/>
          <w:sz w:val="20"/>
          <w:szCs w:val="18"/>
          <w:lang w:eastAsia="tr-TR"/>
        </w:rPr>
        <w:t>:</w:t>
      </w:r>
      <w:r w:rsidRPr="00B12729">
        <w:rPr>
          <w:rFonts w:ascii="Arial" w:hAnsi="Arial" w:cs="Arial"/>
          <w:b w:val="0"/>
          <w:sz w:val="20"/>
          <w:szCs w:val="18"/>
        </w:rPr>
        <w:t xml:space="preserve"> </w:t>
      </w:r>
    </w:p>
    <w:p w14:paraId="15FD5D4C" w14:textId="4D8E870C" w:rsidR="0001757F" w:rsidRPr="00B12729" w:rsidRDefault="00165112" w:rsidP="00B12729">
      <w:pPr>
        <w:pStyle w:val="BodyText2"/>
        <w:tabs>
          <w:tab w:val="left" w:pos="406"/>
        </w:tabs>
        <w:spacing w:before="60"/>
        <w:ind w:right="-40"/>
        <w:rPr>
          <w:rFonts w:ascii="Arial" w:hAnsi="Arial" w:cs="Arial"/>
          <w:sz w:val="18"/>
          <w:szCs w:val="18"/>
        </w:rPr>
      </w:pPr>
      <w:r w:rsidRPr="00B12729">
        <w:rPr>
          <w:rFonts w:ascii="Arial" w:hAnsi="Arial" w:cs="Arial"/>
          <w:b w:val="0"/>
          <w:bCs/>
          <w:sz w:val="18"/>
          <w:szCs w:val="18"/>
          <w:lang w:eastAsia="tr-TR"/>
        </w:rPr>
        <w:t>Banka ihraç etmiş olduğu 205</w:t>
      </w:r>
      <w:r w:rsidR="008F2436" w:rsidRPr="00B12729">
        <w:rPr>
          <w:rFonts w:ascii="Arial" w:hAnsi="Arial" w:cs="Arial"/>
          <w:b w:val="0"/>
          <w:bCs/>
          <w:sz w:val="18"/>
          <w:szCs w:val="18"/>
          <w:lang w:eastAsia="tr-TR"/>
        </w:rPr>
        <w:t>.000.000 A</w:t>
      </w:r>
      <w:r w:rsidR="00C50369" w:rsidRPr="00B12729">
        <w:rPr>
          <w:rFonts w:ascii="Arial" w:hAnsi="Arial" w:cs="Arial"/>
          <w:b w:val="0"/>
          <w:bCs/>
          <w:sz w:val="18"/>
          <w:szCs w:val="18"/>
          <w:lang w:eastAsia="tr-TR"/>
        </w:rPr>
        <w:t>BD</w:t>
      </w:r>
      <w:r w:rsidR="008F2436" w:rsidRPr="00B12729">
        <w:rPr>
          <w:rFonts w:ascii="Arial" w:hAnsi="Arial" w:cs="Arial"/>
          <w:b w:val="0"/>
          <w:bCs/>
          <w:sz w:val="18"/>
          <w:szCs w:val="18"/>
          <w:lang w:eastAsia="tr-TR"/>
        </w:rPr>
        <w:t xml:space="preserve"> Doları tutarında (</w:t>
      </w:r>
      <w:r w:rsidRPr="00B12729">
        <w:rPr>
          <w:rFonts w:ascii="Arial" w:hAnsi="Arial" w:cs="Arial"/>
          <w:b w:val="0"/>
          <w:bCs/>
          <w:sz w:val="18"/>
          <w:szCs w:val="18"/>
          <w:lang w:eastAsia="tr-TR"/>
        </w:rPr>
        <w:t xml:space="preserve">tarihi </w:t>
      </w:r>
      <w:r w:rsidR="007422C2" w:rsidRPr="00B12729">
        <w:rPr>
          <w:rFonts w:ascii="Arial" w:hAnsi="Arial" w:cs="Arial"/>
          <w:b w:val="0"/>
          <w:bCs/>
          <w:sz w:val="18"/>
          <w:szCs w:val="18"/>
          <w:lang w:eastAsia="tr-TR"/>
        </w:rPr>
        <w:t>maliyet: 775</w:t>
      </w:r>
      <w:r w:rsidRPr="00B12729">
        <w:rPr>
          <w:rFonts w:ascii="Arial" w:hAnsi="Arial" w:cs="Arial"/>
          <w:b w:val="0"/>
          <w:bCs/>
          <w:sz w:val="18"/>
          <w:szCs w:val="18"/>
          <w:lang w:eastAsia="tr-TR"/>
        </w:rPr>
        <w:t>.720 TL) vadesiz ilave ana sermaye Tier 1 sukuk işlemini bilançoda özkaynaklar altında “diğer sermaye yedekleri” altında gösterdiğinden yukar</w:t>
      </w:r>
      <w:r w:rsidR="00FD33AA" w:rsidRPr="00B12729">
        <w:rPr>
          <w:rFonts w:ascii="Arial" w:hAnsi="Arial" w:cs="Arial"/>
          <w:b w:val="0"/>
          <w:bCs/>
          <w:sz w:val="18"/>
          <w:szCs w:val="18"/>
          <w:lang w:eastAsia="tr-TR"/>
        </w:rPr>
        <w:t>ı</w:t>
      </w:r>
      <w:r w:rsidRPr="00B12729">
        <w:rPr>
          <w:rFonts w:ascii="Arial" w:hAnsi="Arial" w:cs="Arial"/>
          <w:b w:val="0"/>
          <w:bCs/>
          <w:sz w:val="18"/>
          <w:szCs w:val="18"/>
          <w:lang w:eastAsia="tr-TR"/>
        </w:rPr>
        <w:t xml:space="preserve">daki tabloya bu tutar </w:t>
      </w:r>
      <w:r w:rsidR="007422C2" w:rsidRPr="00B12729">
        <w:rPr>
          <w:rFonts w:ascii="Arial" w:hAnsi="Arial" w:cs="Arial"/>
          <w:b w:val="0"/>
          <w:bCs/>
          <w:sz w:val="18"/>
          <w:szCs w:val="18"/>
          <w:lang w:eastAsia="tr-TR"/>
        </w:rPr>
        <w:t>dahil edilmemiştir</w:t>
      </w:r>
      <w:r w:rsidRPr="00B12729">
        <w:rPr>
          <w:rFonts w:ascii="Arial" w:hAnsi="Arial" w:cs="Arial"/>
          <w:b w:val="0"/>
          <w:bCs/>
          <w:sz w:val="18"/>
          <w:szCs w:val="18"/>
          <w:lang w:eastAsia="tr-TR"/>
        </w:rPr>
        <w:t>.</w:t>
      </w:r>
    </w:p>
    <w:p w14:paraId="5A512CAC" w14:textId="18DAB851" w:rsidR="000E604F" w:rsidRPr="00B12729" w:rsidRDefault="00384C74" w:rsidP="00B12729">
      <w:pPr>
        <w:autoSpaceDE w:val="0"/>
        <w:autoSpaceDN w:val="0"/>
        <w:adjustRightInd w:val="0"/>
        <w:spacing w:before="120" w:after="120"/>
        <w:ind w:left="-567"/>
        <w:rPr>
          <w:rFonts w:ascii="Arial" w:hAnsi="Arial" w:cs="Arial"/>
          <w:b/>
          <w:sz w:val="20"/>
          <w:szCs w:val="18"/>
        </w:rPr>
      </w:pPr>
      <w:bookmarkStart w:id="46" w:name="_Hlk85101661"/>
      <w:r w:rsidRPr="00B12729">
        <w:rPr>
          <w:rFonts w:ascii="Arial" w:hAnsi="Arial" w:cs="Arial"/>
          <w:b/>
          <w:sz w:val="20"/>
          <w:szCs w:val="18"/>
        </w:rPr>
        <w:t>I</w:t>
      </w:r>
      <w:r w:rsidR="0004114F" w:rsidRPr="00B12729">
        <w:rPr>
          <w:rFonts w:ascii="Arial" w:hAnsi="Arial" w:cs="Arial"/>
          <w:b/>
          <w:sz w:val="20"/>
          <w:szCs w:val="18"/>
        </w:rPr>
        <w:t>V</w:t>
      </w:r>
      <w:r w:rsidR="000E604F" w:rsidRPr="00B12729">
        <w:rPr>
          <w:rFonts w:ascii="Arial" w:hAnsi="Arial" w:cs="Arial"/>
          <w:b/>
          <w:sz w:val="20"/>
          <w:szCs w:val="18"/>
        </w:rPr>
        <w:t>.</w:t>
      </w:r>
      <w:r w:rsidR="000E604F" w:rsidRPr="00B12729">
        <w:rPr>
          <w:rFonts w:ascii="Arial" w:hAnsi="Arial" w:cs="Arial"/>
          <w:sz w:val="20"/>
          <w:szCs w:val="18"/>
        </w:rPr>
        <w:t xml:space="preserve"> </w:t>
      </w:r>
      <w:r w:rsidR="000E604F" w:rsidRPr="00B12729">
        <w:rPr>
          <w:rFonts w:ascii="Arial" w:hAnsi="Arial" w:cs="Arial"/>
          <w:sz w:val="20"/>
          <w:szCs w:val="18"/>
        </w:rPr>
        <w:tab/>
      </w:r>
      <w:r w:rsidR="000967F6" w:rsidRPr="00B12729">
        <w:rPr>
          <w:rFonts w:ascii="Arial" w:hAnsi="Arial" w:cs="Arial"/>
          <w:b/>
          <w:sz w:val="20"/>
          <w:szCs w:val="18"/>
        </w:rPr>
        <w:t>Bankacılık hesaplarından kaynaklanan hisse senedi pozisyon riskine ilişkin açıklamalar:</w:t>
      </w:r>
    </w:p>
    <w:p w14:paraId="72C58191" w14:textId="77363AA9" w:rsidR="00160FC4" w:rsidRPr="00B12729" w:rsidRDefault="00160FC4" w:rsidP="00B12729">
      <w:pPr>
        <w:spacing w:before="120" w:after="120"/>
        <w:jc w:val="both"/>
        <w:rPr>
          <w:rFonts w:ascii="Arial" w:hAnsi="Arial" w:cs="Arial"/>
          <w:bCs/>
          <w:sz w:val="18"/>
          <w:szCs w:val="18"/>
        </w:rPr>
      </w:pPr>
      <w:r w:rsidRPr="00B12729">
        <w:rPr>
          <w:rFonts w:ascii="Arial" w:hAnsi="Arial" w:cs="Arial"/>
          <w:bCs/>
          <w:sz w:val="18"/>
          <w:szCs w:val="18"/>
        </w:rPr>
        <w:t>Banka’nın Borsa İstanbul’da işlem gören iştirak ve bağlı ortaklıkları bulunmamaktadır.</w:t>
      </w:r>
    </w:p>
    <w:p w14:paraId="11B6BE7E" w14:textId="6E4BF366" w:rsidR="00571DA4" w:rsidRPr="00B12729" w:rsidRDefault="00571DA4" w:rsidP="00B12729">
      <w:pPr>
        <w:spacing w:before="120" w:after="120"/>
        <w:jc w:val="both"/>
        <w:rPr>
          <w:rFonts w:ascii="Arial" w:hAnsi="Arial" w:cs="Arial"/>
          <w:bCs/>
          <w:sz w:val="18"/>
          <w:szCs w:val="18"/>
        </w:rPr>
      </w:pPr>
      <w:r w:rsidRPr="00B12729">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3F151CA1" w:rsidR="00455855" w:rsidRPr="00B12729" w:rsidRDefault="00455855" w:rsidP="00B12729">
      <w:pPr>
        <w:spacing w:before="120" w:after="120"/>
        <w:jc w:val="both"/>
        <w:rPr>
          <w:rFonts w:ascii="Arial" w:hAnsi="Arial" w:cs="Arial"/>
          <w:bCs/>
          <w:sz w:val="18"/>
          <w:szCs w:val="18"/>
        </w:rPr>
      </w:pPr>
      <w:bookmarkStart w:id="47" w:name="_Hlk141178924"/>
      <w:r w:rsidRPr="00B12729">
        <w:rPr>
          <w:rFonts w:ascii="Arial" w:hAnsi="Arial" w:cs="Arial"/>
          <w:bCs/>
          <w:sz w:val="18"/>
          <w:szCs w:val="18"/>
        </w:rPr>
        <w:t xml:space="preserve">Kredi riski standart yönteme göre bankacılık hesaplarında yer alan hisse senedi yatırımları </w:t>
      </w:r>
      <w:r w:rsidR="00855946" w:rsidRPr="00B12729">
        <w:rPr>
          <w:rFonts w:ascii="Arial" w:hAnsi="Arial" w:cs="Arial"/>
          <w:bCs/>
          <w:sz w:val="18"/>
          <w:szCs w:val="18"/>
        </w:rPr>
        <w:t xml:space="preserve">143.657 </w:t>
      </w:r>
      <w:r w:rsidRPr="00B12729">
        <w:rPr>
          <w:rFonts w:ascii="Arial" w:hAnsi="Arial" w:cs="Arial"/>
          <w:bCs/>
          <w:sz w:val="18"/>
          <w:szCs w:val="18"/>
        </w:rPr>
        <w:t xml:space="preserve">TL'dir. Tamamına %100 risk ağırlığı uygulanmaktadır (31 Aralık </w:t>
      </w:r>
      <w:r w:rsidR="00B44D8D" w:rsidRPr="00B12729">
        <w:rPr>
          <w:rFonts w:ascii="Arial" w:hAnsi="Arial" w:cs="Arial"/>
          <w:bCs/>
          <w:sz w:val="18"/>
          <w:szCs w:val="18"/>
        </w:rPr>
        <w:t>202</w:t>
      </w:r>
      <w:r w:rsidR="00384C74" w:rsidRPr="00B12729">
        <w:rPr>
          <w:rFonts w:ascii="Arial" w:hAnsi="Arial" w:cs="Arial"/>
          <w:bCs/>
          <w:sz w:val="18"/>
          <w:szCs w:val="18"/>
        </w:rPr>
        <w:t>2</w:t>
      </w:r>
      <w:r w:rsidR="00B44D8D" w:rsidRPr="00B12729">
        <w:rPr>
          <w:rFonts w:ascii="Arial" w:hAnsi="Arial" w:cs="Arial"/>
          <w:bCs/>
          <w:sz w:val="18"/>
          <w:szCs w:val="18"/>
        </w:rPr>
        <w:t xml:space="preserve">: </w:t>
      </w:r>
      <w:r w:rsidR="00384C74" w:rsidRPr="00B12729">
        <w:rPr>
          <w:rFonts w:ascii="Arial" w:hAnsi="Arial" w:cs="Arial"/>
          <w:bCs/>
          <w:sz w:val="18"/>
          <w:szCs w:val="18"/>
        </w:rPr>
        <w:t>205.691</w:t>
      </w:r>
      <w:r w:rsidR="00B44D8D" w:rsidRPr="00B12729">
        <w:rPr>
          <w:rFonts w:ascii="Arial" w:hAnsi="Arial" w:cs="Arial"/>
          <w:bCs/>
          <w:sz w:val="18"/>
          <w:szCs w:val="18"/>
        </w:rPr>
        <w:t xml:space="preserve"> </w:t>
      </w:r>
      <w:r w:rsidR="00D17086" w:rsidRPr="00B12729">
        <w:rPr>
          <w:rFonts w:ascii="Arial" w:hAnsi="Arial" w:cs="Arial"/>
          <w:bCs/>
          <w:sz w:val="18"/>
          <w:szCs w:val="18"/>
        </w:rPr>
        <w:t>TL</w:t>
      </w:r>
      <w:r w:rsidR="00157665" w:rsidRPr="00B12729">
        <w:rPr>
          <w:rFonts w:ascii="Arial" w:hAnsi="Arial" w:cs="Arial"/>
          <w:bCs/>
          <w:sz w:val="18"/>
          <w:szCs w:val="18"/>
        </w:rPr>
        <w:t>).</w:t>
      </w:r>
    </w:p>
    <w:bookmarkEnd w:id="46"/>
    <w:bookmarkEnd w:id="47"/>
    <w:p w14:paraId="636E7BE7" w14:textId="19DDBDF7" w:rsidR="002C6E36" w:rsidRPr="00B12729" w:rsidRDefault="0004114F" w:rsidP="00B12729">
      <w:pPr>
        <w:autoSpaceDE w:val="0"/>
        <w:autoSpaceDN w:val="0"/>
        <w:adjustRightInd w:val="0"/>
        <w:spacing w:before="120" w:after="120"/>
        <w:ind w:hanging="567"/>
        <w:rPr>
          <w:rFonts w:ascii="Arial" w:hAnsi="Arial" w:cs="Arial"/>
          <w:b/>
          <w:sz w:val="20"/>
          <w:szCs w:val="18"/>
        </w:rPr>
      </w:pPr>
      <w:r w:rsidRPr="00B12729">
        <w:rPr>
          <w:rFonts w:ascii="Arial" w:hAnsi="Arial" w:cs="Arial"/>
          <w:b/>
          <w:sz w:val="20"/>
          <w:szCs w:val="18"/>
        </w:rPr>
        <w:t>V</w:t>
      </w:r>
      <w:r w:rsidR="002C6E36" w:rsidRPr="00B12729">
        <w:rPr>
          <w:rFonts w:ascii="Arial" w:hAnsi="Arial" w:cs="Arial"/>
          <w:b/>
          <w:sz w:val="20"/>
          <w:szCs w:val="18"/>
        </w:rPr>
        <w:t>.</w:t>
      </w:r>
      <w:r w:rsidR="002C6E36" w:rsidRPr="00B12729">
        <w:rPr>
          <w:rFonts w:ascii="Arial" w:hAnsi="Arial" w:cs="Arial"/>
          <w:b/>
          <w:sz w:val="20"/>
          <w:szCs w:val="18"/>
        </w:rPr>
        <w:tab/>
        <w:t>Likidite riski</w:t>
      </w:r>
      <w:r w:rsidR="00E04463" w:rsidRPr="00B12729">
        <w:rPr>
          <w:rFonts w:ascii="Arial" w:hAnsi="Arial" w:cs="Arial"/>
          <w:b/>
          <w:sz w:val="20"/>
          <w:szCs w:val="18"/>
        </w:rPr>
        <w:t>ne ilişkin açıklamalar</w:t>
      </w:r>
      <w:r w:rsidR="00C1510D" w:rsidRPr="00B12729">
        <w:rPr>
          <w:rFonts w:ascii="Arial" w:hAnsi="Arial" w:cs="Arial"/>
          <w:b/>
          <w:sz w:val="20"/>
          <w:szCs w:val="18"/>
        </w:rPr>
        <w:t>:</w:t>
      </w:r>
    </w:p>
    <w:p w14:paraId="20943AD7" w14:textId="77777777" w:rsidR="006F4231" w:rsidRPr="00B12729" w:rsidRDefault="006F4231" w:rsidP="00B12729">
      <w:pPr>
        <w:autoSpaceDE w:val="0"/>
        <w:autoSpaceDN w:val="0"/>
        <w:spacing w:before="120" w:after="120"/>
        <w:jc w:val="both"/>
        <w:rPr>
          <w:rFonts w:ascii="Arial" w:hAnsi="Arial" w:cs="Arial"/>
          <w:sz w:val="18"/>
          <w:szCs w:val="18"/>
        </w:rPr>
      </w:pPr>
      <w:r w:rsidRPr="00B12729">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3AC29A1A" w:rsidR="006F4231" w:rsidRPr="00B12729" w:rsidRDefault="006F4231" w:rsidP="00B12729">
      <w:pPr>
        <w:autoSpaceDE w:val="0"/>
        <w:autoSpaceDN w:val="0"/>
        <w:spacing w:before="120" w:after="120"/>
        <w:jc w:val="both"/>
        <w:rPr>
          <w:rFonts w:ascii="Arial" w:hAnsi="Arial" w:cs="Arial"/>
          <w:sz w:val="18"/>
          <w:szCs w:val="18"/>
        </w:rPr>
      </w:pPr>
      <w:r w:rsidRPr="00B12729">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B12729" w:rsidRDefault="006F4231" w:rsidP="00B12729">
      <w:pPr>
        <w:autoSpaceDE w:val="0"/>
        <w:autoSpaceDN w:val="0"/>
        <w:spacing w:before="120" w:after="120"/>
        <w:jc w:val="both"/>
        <w:rPr>
          <w:rFonts w:ascii="Arial" w:hAnsi="Arial" w:cs="Arial"/>
          <w:sz w:val="18"/>
          <w:szCs w:val="18"/>
        </w:rPr>
      </w:pPr>
      <w:r w:rsidRPr="00B12729">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B12729" w:rsidRDefault="006F4231" w:rsidP="00B12729">
      <w:pPr>
        <w:autoSpaceDE w:val="0"/>
        <w:autoSpaceDN w:val="0"/>
        <w:spacing w:before="120" w:after="120"/>
        <w:jc w:val="both"/>
        <w:rPr>
          <w:rFonts w:ascii="Arial" w:hAnsi="Arial" w:cs="Arial"/>
          <w:sz w:val="18"/>
          <w:szCs w:val="18"/>
        </w:rPr>
      </w:pPr>
      <w:r w:rsidRPr="00B12729">
        <w:rPr>
          <w:rFonts w:ascii="Arial" w:hAnsi="Arial" w:cs="Arial"/>
          <w:sz w:val="18"/>
          <w:szCs w:val="18"/>
        </w:rPr>
        <w:t>Risk Yönetim Başkanlığı, Banka likidite riskini tanımlayıp,</w:t>
      </w:r>
      <w:r w:rsidRPr="00B12729">
        <w:rPr>
          <w:rFonts w:ascii="Arial" w:hAnsi="Arial" w:cs="Arial"/>
          <w:color w:val="1F497D"/>
          <w:sz w:val="18"/>
          <w:szCs w:val="18"/>
        </w:rPr>
        <w:t xml:space="preserve"> </w:t>
      </w:r>
      <w:r w:rsidRPr="00B12729">
        <w:rPr>
          <w:rFonts w:ascii="Arial" w:hAnsi="Arial" w:cs="Arial"/>
          <w:sz w:val="18"/>
          <w:szCs w:val="18"/>
        </w:rPr>
        <w:t>yasal mevzuata uygun likidite riski ölçümleme yöntemleri ile riskleri ölçmekte, izlemekte ve periyodik olarak ilgili birim, kom</w:t>
      </w:r>
      <w:r w:rsidR="005561C7" w:rsidRPr="00B12729">
        <w:rPr>
          <w:rFonts w:ascii="Arial" w:hAnsi="Arial" w:cs="Arial"/>
          <w:sz w:val="18"/>
          <w:szCs w:val="18"/>
        </w:rPr>
        <w:t>ite ve üst yönetime sunmaktadır, ayrıca</w:t>
      </w:r>
      <w:r w:rsidRPr="00B12729">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B12729" w:rsidRDefault="00DD53A6" w:rsidP="00B12729">
      <w:pPr>
        <w:autoSpaceDE w:val="0"/>
        <w:autoSpaceDN w:val="0"/>
        <w:spacing w:before="120" w:after="120"/>
        <w:jc w:val="both"/>
        <w:rPr>
          <w:rFonts w:ascii="Arial" w:hAnsi="Arial" w:cs="Arial"/>
          <w:sz w:val="18"/>
          <w:szCs w:val="18"/>
        </w:rPr>
      </w:pPr>
      <w:r w:rsidRPr="00B12729">
        <w:rPr>
          <w:rFonts w:ascii="Arial" w:hAnsi="Arial" w:cs="Arial"/>
          <w:sz w:val="18"/>
          <w:szCs w:val="18"/>
        </w:rPr>
        <w:t>Banka’nın fonlama yönetimi FTF (Fon transfer fiyatlaması) komitesinin yönlendirmesi doğrultusunda APKO kararları ile yürütülmektedir.</w:t>
      </w:r>
      <w:r w:rsidR="006F4231" w:rsidRPr="00B12729">
        <w:rPr>
          <w:rFonts w:ascii="Arial" w:hAnsi="Arial" w:cs="Arial"/>
          <w:sz w:val="18"/>
          <w:szCs w:val="18"/>
        </w:rPr>
        <w:t xml:space="preserve"> Banka’nın likiditesi değerlendirilerek fonlama ve plasman stratejisi geliştirilmektedir.</w:t>
      </w:r>
      <w:r w:rsidR="00341A54" w:rsidRPr="00B12729">
        <w:rPr>
          <w:rFonts w:ascii="Arial" w:hAnsi="Arial" w:cs="Arial"/>
          <w:sz w:val="18"/>
          <w:szCs w:val="18"/>
        </w:rPr>
        <w:t xml:space="preserve"> </w:t>
      </w:r>
      <w:r w:rsidR="006F4231" w:rsidRPr="00B12729">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B12729" w:rsidRDefault="006F4231" w:rsidP="00B12729">
      <w:pPr>
        <w:autoSpaceDE w:val="0"/>
        <w:autoSpaceDN w:val="0"/>
        <w:spacing w:before="120" w:after="120"/>
        <w:jc w:val="both"/>
        <w:rPr>
          <w:rFonts w:ascii="Arial" w:hAnsi="Arial" w:cs="Arial"/>
          <w:sz w:val="18"/>
          <w:szCs w:val="18"/>
        </w:rPr>
      </w:pPr>
      <w:r w:rsidRPr="00B12729">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B12729">
        <w:rPr>
          <w:rFonts w:ascii="Arial" w:hAnsi="Arial" w:cs="Arial"/>
          <w:sz w:val="18"/>
          <w:szCs w:val="18"/>
        </w:rPr>
        <w:t>nın fonlama tabanını oluşturan toplanan f</w:t>
      </w:r>
      <w:r w:rsidRPr="00B12729">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B12729">
        <w:rPr>
          <w:rFonts w:ascii="Arial" w:hAnsi="Arial" w:cs="Arial"/>
          <w:sz w:val="18"/>
          <w:szCs w:val="18"/>
        </w:rPr>
        <w:t xml:space="preserve"> </w:t>
      </w:r>
      <w:r w:rsidRPr="00B12729">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B12729">
        <w:rPr>
          <w:rFonts w:ascii="Arial" w:hAnsi="Arial" w:cs="Arial"/>
          <w:sz w:val="18"/>
          <w:szCs w:val="18"/>
        </w:rPr>
        <w:t>yönetilmektedir. Likidite</w:t>
      </w:r>
      <w:r w:rsidRPr="00B12729">
        <w:rPr>
          <w:rFonts w:ascii="Arial" w:hAnsi="Arial" w:cs="Arial"/>
          <w:sz w:val="18"/>
          <w:szCs w:val="18"/>
        </w:rPr>
        <w:t xml:space="preserve"> riski stres testi sonuçları likidite yeterliliğinin değerlendirilmesi ile likidite riskine ilişkin</w:t>
      </w:r>
      <w:r w:rsidRPr="00B12729">
        <w:rPr>
          <w:rFonts w:ascii="Arial" w:hAnsi="Arial" w:cs="Arial"/>
          <w:color w:val="1F497D"/>
          <w:sz w:val="18"/>
          <w:szCs w:val="18"/>
        </w:rPr>
        <w:t xml:space="preserve"> </w:t>
      </w:r>
      <w:r w:rsidRPr="00B12729">
        <w:rPr>
          <w:rFonts w:ascii="Arial" w:hAnsi="Arial" w:cs="Arial"/>
          <w:sz w:val="18"/>
          <w:szCs w:val="18"/>
        </w:rPr>
        <w:t>strateji, politika ve uygulama usullerinin oluşturulmasında dikkate alınmaktadır ve bu çerçevede acil eylem planı hazırlanmaktadır.</w:t>
      </w:r>
      <w:r w:rsidR="00BE79F0" w:rsidRPr="00B12729">
        <w:rPr>
          <w:rFonts w:ascii="Arial" w:hAnsi="Arial" w:cs="Arial"/>
          <w:sz w:val="18"/>
          <w:szCs w:val="18"/>
        </w:rPr>
        <w:t xml:space="preserve"> </w:t>
      </w:r>
    </w:p>
    <w:p w14:paraId="4B9D6723" w14:textId="24700754" w:rsidR="006F4231" w:rsidRPr="00B12729" w:rsidRDefault="006F4231" w:rsidP="00B12729">
      <w:pPr>
        <w:autoSpaceDE w:val="0"/>
        <w:autoSpaceDN w:val="0"/>
        <w:spacing w:before="120" w:after="120"/>
        <w:jc w:val="both"/>
        <w:rPr>
          <w:rFonts w:ascii="Arial" w:hAnsi="Arial" w:cs="Arial"/>
          <w:sz w:val="18"/>
          <w:szCs w:val="18"/>
        </w:rPr>
      </w:pPr>
      <w:r w:rsidRPr="00B12729">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4CECCBA" w14:textId="37CD5FEB" w:rsidR="0069729E" w:rsidRPr="00B12729" w:rsidRDefault="0069729E" w:rsidP="00B12729">
      <w:pPr>
        <w:autoSpaceDE w:val="0"/>
        <w:autoSpaceDN w:val="0"/>
        <w:spacing w:before="120" w:after="120"/>
        <w:jc w:val="both"/>
        <w:rPr>
          <w:rFonts w:ascii="Arial" w:hAnsi="Arial" w:cs="Arial"/>
          <w:sz w:val="18"/>
          <w:szCs w:val="18"/>
        </w:rPr>
      </w:pPr>
    </w:p>
    <w:p w14:paraId="5CE595B5" w14:textId="60E4650A" w:rsidR="00B01A33" w:rsidRPr="00B12729" w:rsidRDefault="00B01A33" w:rsidP="00B12729">
      <w:pPr>
        <w:autoSpaceDE w:val="0"/>
        <w:autoSpaceDN w:val="0"/>
        <w:spacing w:before="120" w:after="120"/>
        <w:jc w:val="both"/>
        <w:rPr>
          <w:rFonts w:ascii="Arial" w:hAnsi="Arial" w:cs="Arial"/>
          <w:sz w:val="18"/>
          <w:szCs w:val="18"/>
        </w:rPr>
      </w:pPr>
    </w:p>
    <w:p w14:paraId="35052380" w14:textId="77777777" w:rsidR="00F5701A" w:rsidRPr="00B12729" w:rsidRDefault="00F5701A" w:rsidP="00B12729">
      <w:pPr>
        <w:autoSpaceDE w:val="0"/>
        <w:autoSpaceDN w:val="0"/>
        <w:spacing w:before="120" w:after="120"/>
        <w:jc w:val="both"/>
        <w:rPr>
          <w:rFonts w:ascii="Arial" w:hAnsi="Arial" w:cs="Arial"/>
          <w:sz w:val="18"/>
          <w:szCs w:val="18"/>
        </w:rPr>
      </w:pPr>
    </w:p>
    <w:p w14:paraId="0CB7BC0A" w14:textId="7FB57703" w:rsidR="00B01A33" w:rsidRPr="00B12729" w:rsidRDefault="00B01A33" w:rsidP="00B12729">
      <w:pPr>
        <w:autoSpaceDE w:val="0"/>
        <w:autoSpaceDN w:val="0"/>
        <w:spacing w:before="120" w:after="120"/>
        <w:jc w:val="both"/>
        <w:rPr>
          <w:rFonts w:ascii="Arial" w:hAnsi="Arial" w:cs="Arial"/>
          <w:sz w:val="18"/>
          <w:szCs w:val="18"/>
        </w:rPr>
      </w:pPr>
    </w:p>
    <w:p w14:paraId="6FA3B4CF" w14:textId="77777777" w:rsidR="00B01A33" w:rsidRPr="00B12729" w:rsidRDefault="00B01A33" w:rsidP="00B12729">
      <w:pPr>
        <w:autoSpaceDE w:val="0"/>
        <w:autoSpaceDN w:val="0"/>
        <w:spacing w:before="120" w:after="120"/>
        <w:jc w:val="both"/>
        <w:rPr>
          <w:rFonts w:ascii="Arial" w:hAnsi="Arial" w:cs="Arial"/>
          <w:sz w:val="18"/>
          <w:szCs w:val="18"/>
        </w:rPr>
      </w:pPr>
    </w:p>
    <w:p w14:paraId="37D0CDF4" w14:textId="512943A3" w:rsidR="00E2561C" w:rsidRPr="00B12729" w:rsidRDefault="00E2561C" w:rsidP="00B12729">
      <w:pPr>
        <w:autoSpaceDE w:val="0"/>
        <w:autoSpaceDN w:val="0"/>
        <w:adjustRightInd w:val="0"/>
        <w:spacing w:before="120" w:after="120"/>
        <w:ind w:hanging="567"/>
        <w:rPr>
          <w:rFonts w:ascii="Arial" w:hAnsi="Arial" w:cs="Arial"/>
          <w:b/>
          <w:sz w:val="20"/>
          <w:szCs w:val="20"/>
        </w:rPr>
      </w:pPr>
      <w:r w:rsidRPr="00B12729">
        <w:rPr>
          <w:rFonts w:ascii="Arial" w:hAnsi="Arial" w:cs="Arial"/>
          <w:b/>
          <w:sz w:val="20"/>
          <w:szCs w:val="20"/>
        </w:rPr>
        <w:lastRenderedPageBreak/>
        <w:t>V.</w:t>
      </w:r>
      <w:r w:rsidRPr="00B12729">
        <w:rPr>
          <w:rFonts w:ascii="Arial" w:hAnsi="Arial" w:cs="Arial"/>
          <w:b/>
          <w:sz w:val="20"/>
          <w:szCs w:val="20"/>
        </w:rPr>
        <w:tab/>
        <w:t>Likidite riskine ilişkin açıklamalar (devamı):</w:t>
      </w:r>
    </w:p>
    <w:p w14:paraId="0FA8D072" w14:textId="00B91C0B" w:rsidR="00840285" w:rsidRPr="00B12729" w:rsidRDefault="008A3BB5" w:rsidP="00B12729">
      <w:pPr>
        <w:autoSpaceDE w:val="0"/>
        <w:autoSpaceDN w:val="0"/>
        <w:adjustRightInd w:val="0"/>
        <w:spacing w:before="120" w:after="120"/>
        <w:jc w:val="both"/>
        <w:rPr>
          <w:rFonts w:ascii="Arial" w:hAnsi="Arial" w:cs="Arial"/>
          <w:b/>
          <w:sz w:val="20"/>
          <w:szCs w:val="20"/>
        </w:rPr>
      </w:pPr>
      <w:r w:rsidRPr="00B12729">
        <w:rPr>
          <w:rFonts w:ascii="Arial" w:hAnsi="Arial" w:cs="Arial"/>
          <w:b/>
          <w:sz w:val="20"/>
          <w:szCs w:val="20"/>
        </w:rPr>
        <w:t xml:space="preserve">Likidite karşılama </w:t>
      </w:r>
      <w:r w:rsidR="00EC6888" w:rsidRPr="00B12729">
        <w:rPr>
          <w:rFonts w:ascii="Arial" w:hAnsi="Arial" w:cs="Arial"/>
          <w:b/>
          <w:sz w:val="20"/>
          <w:szCs w:val="20"/>
        </w:rPr>
        <w:t>o</w:t>
      </w:r>
      <w:r w:rsidRPr="00B12729">
        <w:rPr>
          <w:rFonts w:ascii="Arial" w:hAnsi="Arial" w:cs="Arial"/>
          <w:b/>
          <w:sz w:val="20"/>
          <w:szCs w:val="20"/>
        </w:rPr>
        <w:t>ranı</w:t>
      </w:r>
      <w:r w:rsidR="00334B23" w:rsidRPr="00B12729">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29"/>
      </w:tblGrid>
      <w:tr w:rsidR="000E193A" w:rsidRPr="00B12729" w14:paraId="7AF3F29B"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B12729" w:rsidRDefault="000E193A" w:rsidP="00B12729">
            <w:pPr>
              <w:rPr>
                <w:rFonts w:ascii="Arial" w:hAnsi="Arial" w:cs="Arial"/>
                <w:b/>
                <w:color w:val="000000"/>
                <w:sz w:val="18"/>
                <w:szCs w:val="18"/>
              </w:rPr>
            </w:pPr>
            <w:r w:rsidRPr="00B12729">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B12729" w:rsidRDefault="000E193A" w:rsidP="00B12729">
            <w:pPr>
              <w:rPr>
                <w:rFonts w:ascii="Arial" w:hAnsi="Arial" w:cs="Arial"/>
                <w:b/>
                <w:color w:val="000000"/>
                <w:sz w:val="18"/>
                <w:szCs w:val="18"/>
              </w:rPr>
            </w:pPr>
            <w:r w:rsidRPr="00B12729">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B12729" w:rsidRDefault="000E193A" w:rsidP="00B12729">
            <w:pPr>
              <w:ind w:left="-94"/>
              <w:jc w:val="center"/>
              <w:rPr>
                <w:rFonts w:ascii="Arial" w:hAnsi="Arial" w:cs="Arial"/>
                <w:b/>
                <w:color w:val="000000"/>
                <w:sz w:val="18"/>
                <w:szCs w:val="18"/>
                <w:vertAlign w:val="superscript"/>
              </w:rPr>
            </w:pPr>
            <w:r w:rsidRPr="00B12729">
              <w:rPr>
                <w:rFonts w:ascii="Arial" w:hAnsi="Arial" w:cs="Arial"/>
                <w:b/>
                <w:color w:val="000000"/>
                <w:sz w:val="18"/>
                <w:szCs w:val="18"/>
              </w:rPr>
              <w:t>Dikkate A</w:t>
            </w:r>
            <w:r w:rsidR="00B322C2" w:rsidRPr="00B12729">
              <w:rPr>
                <w:rFonts w:ascii="Arial" w:hAnsi="Arial" w:cs="Arial"/>
                <w:b/>
                <w:color w:val="000000"/>
                <w:sz w:val="18"/>
                <w:szCs w:val="18"/>
              </w:rPr>
              <w:t xml:space="preserve">lınma Oranı Uygulanmamış Toplam </w:t>
            </w:r>
            <w:r w:rsidR="004D6D38" w:rsidRPr="00B12729">
              <w:rPr>
                <w:rFonts w:ascii="Arial" w:hAnsi="Arial" w:cs="Arial"/>
                <w:b/>
                <w:color w:val="000000"/>
                <w:sz w:val="18"/>
                <w:szCs w:val="18"/>
              </w:rPr>
              <w:br/>
            </w:r>
            <w:r w:rsidRPr="00B12729">
              <w:rPr>
                <w:rFonts w:ascii="Arial" w:hAnsi="Arial" w:cs="Arial"/>
                <w:b/>
                <w:color w:val="000000"/>
                <w:sz w:val="18"/>
                <w:szCs w:val="18"/>
              </w:rPr>
              <w:t>Değer</w:t>
            </w:r>
            <w:r w:rsidR="00A42F68" w:rsidRPr="00B12729">
              <w:rPr>
                <w:rFonts w:ascii="Arial" w:hAnsi="Arial" w:cs="Arial"/>
                <w:b/>
                <w:color w:val="000000"/>
                <w:sz w:val="18"/>
                <w:szCs w:val="18"/>
                <w:vertAlign w:val="superscript"/>
              </w:rPr>
              <w:t>(*)</w:t>
            </w:r>
          </w:p>
        </w:tc>
        <w:tc>
          <w:tcPr>
            <w:tcW w:w="2272"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B12729" w:rsidRDefault="000E193A" w:rsidP="00B12729">
            <w:pPr>
              <w:jc w:val="center"/>
              <w:rPr>
                <w:rFonts w:ascii="Arial" w:hAnsi="Arial" w:cs="Arial"/>
                <w:b/>
                <w:color w:val="000000"/>
                <w:sz w:val="18"/>
                <w:szCs w:val="18"/>
              </w:rPr>
            </w:pPr>
            <w:r w:rsidRPr="00B12729">
              <w:rPr>
                <w:rFonts w:ascii="Arial" w:hAnsi="Arial" w:cs="Arial"/>
                <w:b/>
                <w:color w:val="000000"/>
                <w:sz w:val="18"/>
                <w:szCs w:val="18"/>
              </w:rPr>
              <w:t xml:space="preserve">Dikkate Alınma Oranı Uygulanmış Toplam </w:t>
            </w:r>
            <w:r w:rsidR="004D6D38" w:rsidRPr="00B12729">
              <w:rPr>
                <w:rFonts w:ascii="Arial" w:hAnsi="Arial" w:cs="Arial"/>
                <w:b/>
                <w:color w:val="000000"/>
                <w:sz w:val="18"/>
                <w:szCs w:val="18"/>
              </w:rPr>
              <w:br/>
            </w:r>
            <w:r w:rsidRPr="00B12729">
              <w:rPr>
                <w:rFonts w:ascii="Arial" w:hAnsi="Arial" w:cs="Arial"/>
                <w:b/>
                <w:color w:val="000000"/>
                <w:sz w:val="18"/>
                <w:szCs w:val="18"/>
              </w:rPr>
              <w:t>Değer</w:t>
            </w:r>
            <w:r w:rsidR="00A42F68" w:rsidRPr="00B12729">
              <w:rPr>
                <w:rFonts w:ascii="Arial" w:hAnsi="Arial" w:cs="Arial"/>
                <w:b/>
                <w:color w:val="000000"/>
                <w:sz w:val="18"/>
                <w:szCs w:val="18"/>
                <w:vertAlign w:val="superscript"/>
              </w:rPr>
              <w:t>(*)</w:t>
            </w:r>
          </w:p>
        </w:tc>
      </w:tr>
      <w:tr w:rsidR="000E193A" w:rsidRPr="00B12729" w14:paraId="37F0C0A2"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B12729" w:rsidRDefault="000E193A" w:rsidP="00B12729">
            <w:pPr>
              <w:rPr>
                <w:rFonts w:ascii="Arial" w:hAnsi="Arial" w:cs="Arial"/>
                <w:b/>
                <w:color w:val="000000"/>
                <w:sz w:val="18"/>
                <w:szCs w:val="18"/>
              </w:rPr>
            </w:pPr>
            <w:r w:rsidRPr="00B12729">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B12729" w:rsidRDefault="000E193A" w:rsidP="00B12729">
            <w:pPr>
              <w:rPr>
                <w:rFonts w:ascii="Arial" w:hAnsi="Arial" w:cs="Arial"/>
                <w:b/>
                <w:color w:val="000000"/>
                <w:sz w:val="18"/>
                <w:szCs w:val="18"/>
              </w:rPr>
            </w:pPr>
            <w:r w:rsidRPr="00B12729">
              <w:rPr>
                <w:rFonts w:ascii="Arial" w:hAnsi="Arial" w:cs="Arial"/>
                <w:b/>
                <w:color w:val="000000"/>
                <w:sz w:val="18"/>
                <w:szCs w:val="18"/>
              </w:rPr>
              <w:t>Cari Dönem</w:t>
            </w:r>
            <w:r w:rsidR="00460BAC" w:rsidRPr="00B12729">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B12729" w:rsidRDefault="000E193A" w:rsidP="00B12729">
            <w:pPr>
              <w:jc w:val="right"/>
              <w:rPr>
                <w:rFonts w:ascii="Arial" w:hAnsi="Arial" w:cs="Arial"/>
                <w:b/>
                <w:color w:val="000000"/>
                <w:sz w:val="18"/>
                <w:szCs w:val="18"/>
              </w:rPr>
            </w:pPr>
            <w:r w:rsidRPr="00B12729">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B12729" w:rsidRDefault="000E193A" w:rsidP="00B12729">
            <w:pPr>
              <w:jc w:val="right"/>
              <w:rPr>
                <w:rFonts w:ascii="Arial" w:hAnsi="Arial" w:cs="Arial"/>
                <w:b/>
                <w:color w:val="000000"/>
                <w:sz w:val="18"/>
                <w:szCs w:val="18"/>
              </w:rPr>
            </w:pPr>
            <w:r w:rsidRPr="00B12729">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B12729" w:rsidRDefault="000E193A" w:rsidP="00B12729">
            <w:pPr>
              <w:jc w:val="right"/>
              <w:rPr>
                <w:rFonts w:ascii="Arial" w:hAnsi="Arial" w:cs="Arial"/>
                <w:b/>
                <w:color w:val="000000"/>
                <w:sz w:val="18"/>
                <w:szCs w:val="18"/>
              </w:rPr>
            </w:pPr>
            <w:r w:rsidRPr="00B12729">
              <w:rPr>
                <w:rFonts w:ascii="Arial" w:hAnsi="Arial" w:cs="Arial"/>
                <w:b/>
                <w:color w:val="000000"/>
                <w:sz w:val="18"/>
                <w:szCs w:val="18"/>
              </w:rPr>
              <w:t>TP+YP</w:t>
            </w:r>
          </w:p>
        </w:tc>
        <w:tc>
          <w:tcPr>
            <w:tcW w:w="112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B12729" w:rsidRDefault="000E193A" w:rsidP="00B12729">
            <w:pPr>
              <w:jc w:val="right"/>
              <w:rPr>
                <w:rFonts w:ascii="Arial" w:hAnsi="Arial" w:cs="Arial"/>
                <w:b/>
                <w:color w:val="000000"/>
                <w:sz w:val="18"/>
                <w:szCs w:val="18"/>
              </w:rPr>
            </w:pPr>
            <w:r w:rsidRPr="00B12729">
              <w:rPr>
                <w:rFonts w:ascii="Arial" w:hAnsi="Arial" w:cs="Arial"/>
                <w:b/>
                <w:color w:val="000000"/>
                <w:sz w:val="18"/>
                <w:szCs w:val="18"/>
              </w:rPr>
              <w:t>YP</w:t>
            </w:r>
          </w:p>
        </w:tc>
      </w:tr>
      <w:tr w:rsidR="00DF35E7" w:rsidRPr="00B12729" w14:paraId="045FC498" w14:textId="77777777" w:rsidTr="00FF05C3">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B12729" w:rsidRDefault="00DF35E7" w:rsidP="00B12729">
            <w:pPr>
              <w:rPr>
                <w:rFonts w:ascii="Arial" w:hAnsi="Arial" w:cs="Arial"/>
                <w:b/>
                <w:color w:val="000000"/>
                <w:sz w:val="18"/>
                <w:szCs w:val="18"/>
              </w:rPr>
            </w:pPr>
            <w:r w:rsidRPr="00B12729">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B12729" w:rsidRDefault="00DF35E7" w:rsidP="00B12729">
            <w:pPr>
              <w:rPr>
                <w:rFonts w:ascii="Arial" w:hAnsi="Arial" w:cs="Arial"/>
                <w:b/>
                <w:color w:val="000000"/>
                <w:sz w:val="18"/>
                <w:szCs w:val="18"/>
              </w:rPr>
            </w:pPr>
            <w:r w:rsidRPr="00B12729">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B12729" w:rsidRDefault="00DF35E7" w:rsidP="00B12729">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B12729" w:rsidRDefault="00DF35E7" w:rsidP="00B12729">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B12729" w:rsidRDefault="00DF35E7" w:rsidP="00B12729">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B12729" w:rsidRDefault="00DF35E7" w:rsidP="00B12729">
            <w:pPr>
              <w:jc w:val="right"/>
              <w:rPr>
                <w:rFonts w:ascii="Arial" w:hAnsi="Arial" w:cs="Arial"/>
                <w:color w:val="000000"/>
                <w:sz w:val="18"/>
                <w:szCs w:val="18"/>
              </w:rPr>
            </w:pPr>
          </w:p>
        </w:tc>
      </w:tr>
      <w:tr w:rsidR="00121300" w:rsidRPr="00B12729" w14:paraId="2FF4C385" w14:textId="77777777" w:rsidTr="00121300">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121300" w:rsidRPr="00B12729" w:rsidRDefault="00121300" w:rsidP="00B12729">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vAlign w:val="bottom"/>
          </w:tcPr>
          <w:p w14:paraId="2322847D" w14:textId="4435DF4E" w:rsidR="00121300" w:rsidRPr="00B12729" w:rsidRDefault="00121300" w:rsidP="00B12729">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tcPr>
          <w:p w14:paraId="7E417C0F" w14:textId="7A1B2328" w:rsidR="00121300" w:rsidRPr="00B12729" w:rsidRDefault="00121300" w:rsidP="00B12729">
            <w:pPr>
              <w:jc w:val="right"/>
              <w:rPr>
                <w:rFonts w:ascii="Arial" w:hAnsi="Arial" w:cs="Arial"/>
                <w:sz w:val="18"/>
                <w:szCs w:val="18"/>
              </w:rPr>
            </w:pPr>
            <w:r w:rsidRPr="00B12729">
              <w:rPr>
                <w:rFonts w:ascii="Arial" w:hAnsi="Arial" w:cs="Arial"/>
                <w:b/>
                <w:color w:val="000000" w:themeColor="text1"/>
                <w:sz w:val="17"/>
                <w:szCs w:val="17"/>
                <w:lang w:val="en-US" w:eastAsia="en-US"/>
              </w:rPr>
              <w:t>42.344.319</w:t>
            </w:r>
          </w:p>
        </w:tc>
        <w:tc>
          <w:tcPr>
            <w:tcW w:w="1129" w:type="dxa"/>
            <w:tcBorders>
              <w:top w:val="nil"/>
              <w:left w:val="single" w:sz="4" w:space="0" w:color="auto"/>
              <w:bottom w:val="single" w:sz="4" w:space="0" w:color="auto"/>
              <w:right w:val="single" w:sz="4" w:space="0" w:color="auto"/>
            </w:tcBorders>
            <w:shd w:val="clear" w:color="auto" w:fill="auto"/>
            <w:noWrap/>
          </w:tcPr>
          <w:p w14:paraId="314144AF" w14:textId="7E20AF36" w:rsidR="00121300" w:rsidRPr="00B12729" w:rsidRDefault="00121300" w:rsidP="00B12729">
            <w:pPr>
              <w:jc w:val="right"/>
              <w:rPr>
                <w:rFonts w:ascii="Arial" w:hAnsi="Arial" w:cs="Arial"/>
                <w:sz w:val="18"/>
                <w:szCs w:val="18"/>
              </w:rPr>
            </w:pPr>
            <w:r w:rsidRPr="00B12729">
              <w:rPr>
                <w:rFonts w:ascii="Arial" w:hAnsi="Arial" w:cs="Arial"/>
                <w:b/>
                <w:color w:val="000000" w:themeColor="text1"/>
                <w:sz w:val="17"/>
                <w:szCs w:val="17"/>
                <w:lang w:val="en-US" w:eastAsia="en-US"/>
              </w:rPr>
              <w:t>34.058.450</w:t>
            </w:r>
          </w:p>
        </w:tc>
      </w:tr>
      <w:tr w:rsidR="00121300" w:rsidRPr="00B12729" w14:paraId="4264DED7" w14:textId="77777777" w:rsidTr="007B14B9">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121300" w:rsidRPr="00B12729" w:rsidRDefault="00121300" w:rsidP="00B12729">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121300" w:rsidRPr="00B12729" w:rsidRDefault="00121300" w:rsidP="00B12729">
            <w:pPr>
              <w:rPr>
                <w:rFonts w:ascii="Arial" w:hAnsi="Arial" w:cs="Arial"/>
                <w:b/>
                <w:color w:val="000000"/>
                <w:sz w:val="18"/>
                <w:szCs w:val="18"/>
              </w:rPr>
            </w:pPr>
            <w:r w:rsidRPr="00B12729">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121300" w:rsidRPr="00B12729" w:rsidRDefault="00121300" w:rsidP="00B12729">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CFB030C" w14:textId="7EF3BA5A" w:rsidR="00121300" w:rsidRPr="00B12729" w:rsidRDefault="00121300" w:rsidP="00B12729">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44B0D301" w14:textId="67410634" w:rsidR="00121300" w:rsidRPr="00B12729" w:rsidRDefault="00121300" w:rsidP="00B12729">
            <w:pPr>
              <w:jc w:val="right"/>
              <w:rPr>
                <w:rFonts w:ascii="Arial" w:hAnsi="Arial" w:cs="Arial"/>
                <w:sz w:val="18"/>
                <w:szCs w:val="18"/>
              </w:rPr>
            </w:pP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121300" w:rsidRPr="00B12729" w:rsidRDefault="00121300" w:rsidP="00B12729">
            <w:pPr>
              <w:jc w:val="right"/>
              <w:rPr>
                <w:rFonts w:ascii="Arial" w:hAnsi="Arial" w:cs="Arial"/>
                <w:sz w:val="18"/>
                <w:szCs w:val="18"/>
              </w:rPr>
            </w:pPr>
          </w:p>
        </w:tc>
      </w:tr>
      <w:tr w:rsidR="00121300" w:rsidRPr="00B12729" w14:paraId="7EC53884" w14:textId="77777777" w:rsidTr="007B14B9">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6CBC908A"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59.304.001</w:t>
            </w:r>
          </w:p>
        </w:tc>
        <w:tc>
          <w:tcPr>
            <w:tcW w:w="1160" w:type="dxa"/>
            <w:tcBorders>
              <w:top w:val="nil"/>
              <w:left w:val="single" w:sz="4" w:space="0" w:color="auto"/>
              <w:bottom w:val="nil"/>
              <w:right w:val="nil"/>
            </w:tcBorders>
            <w:shd w:val="clear" w:color="auto" w:fill="auto"/>
            <w:noWrap/>
            <w:vAlign w:val="bottom"/>
          </w:tcPr>
          <w:p w14:paraId="63B0E4FC" w14:textId="1902017C"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39.274.687</w:t>
            </w:r>
          </w:p>
        </w:tc>
        <w:tc>
          <w:tcPr>
            <w:tcW w:w="1143" w:type="dxa"/>
            <w:tcBorders>
              <w:top w:val="nil"/>
              <w:left w:val="single" w:sz="4" w:space="0" w:color="auto"/>
              <w:bottom w:val="nil"/>
              <w:right w:val="nil"/>
            </w:tcBorders>
            <w:shd w:val="clear" w:color="auto" w:fill="auto"/>
            <w:noWrap/>
            <w:vAlign w:val="bottom"/>
          </w:tcPr>
          <w:p w14:paraId="144D8086" w14:textId="46EEAA38"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5.525.705</w:t>
            </w:r>
          </w:p>
        </w:tc>
        <w:tc>
          <w:tcPr>
            <w:tcW w:w="1129" w:type="dxa"/>
            <w:tcBorders>
              <w:top w:val="nil"/>
              <w:left w:val="single" w:sz="4" w:space="0" w:color="auto"/>
              <w:bottom w:val="nil"/>
              <w:right w:val="single" w:sz="4" w:space="0" w:color="auto"/>
            </w:tcBorders>
            <w:shd w:val="clear" w:color="auto" w:fill="auto"/>
            <w:noWrap/>
            <w:vAlign w:val="bottom"/>
          </w:tcPr>
          <w:p w14:paraId="7C485A82" w14:textId="4D050D12"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3.927.469</w:t>
            </w:r>
          </w:p>
        </w:tc>
      </w:tr>
      <w:tr w:rsidR="008A1B4E" w:rsidRPr="00B12729" w14:paraId="1D508C5A" w14:textId="77777777" w:rsidTr="007B14B9">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8A1B4E" w:rsidRPr="00B12729" w:rsidRDefault="008A1B4E" w:rsidP="00B12729">
            <w:pPr>
              <w:jc w:val="center"/>
              <w:rPr>
                <w:rFonts w:ascii="Arial" w:hAnsi="Arial" w:cs="Arial"/>
                <w:color w:val="000000"/>
                <w:sz w:val="18"/>
                <w:szCs w:val="18"/>
              </w:rPr>
            </w:pPr>
            <w:r w:rsidRPr="00B12729">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8A1B4E" w:rsidRPr="00B12729" w:rsidRDefault="008A1B4E" w:rsidP="00B12729">
            <w:pPr>
              <w:ind w:left="227"/>
              <w:rPr>
                <w:rFonts w:ascii="Arial" w:hAnsi="Arial" w:cs="Arial"/>
                <w:color w:val="000000"/>
                <w:sz w:val="18"/>
                <w:szCs w:val="18"/>
              </w:rPr>
            </w:pPr>
            <w:r w:rsidRPr="00B12729">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7CFFB58E" w:rsidR="008A1B4E" w:rsidRPr="00B12729" w:rsidRDefault="008A1B4E" w:rsidP="00B12729">
            <w:pPr>
              <w:jc w:val="right"/>
              <w:rPr>
                <w:rFonts w:ascii="Arial" w:hAnsi="Arial" w:cs="Arial"/>
                <w:sz w:val="18"/>
                <w:szCs w:val="18"/>
              </w:rPr>
            </w:pPr>
            <w:r w:rsidRPr="00B12729">
              <w:rPr>
                <w:rFonts w:ascii="Arial" w:hAnsi="Arial" w:cs="Arial"/>
                <w:color w:val="000000" w:themeColor="text1"/>
                <w:sz w:val="17"/>
                <w:szCs w:val="17"/>
                <w:lang w:val="en-US" w:eastAsia="en-US"/>
              </w:rPr>
              <w:t xml:space="preserve"> 8.093.904 </w:t>
            </w:r>
          </w:p>
        </w:tc>
        <w:tc>
          <w:tcPr>
            <w:tcW w:w="1160" w:type="dxa"/>
            <w:tcBorders>
              <w:top w:val="nil"/>
              <w:left w:val="nil"/>
              <w:bottom w:val="nil"/>
              <w:right w:val="single" w:sz="4" w:space="0" w:color="auto"/>
            </w:tcBorders>
            <w:shd w:val="clear" w:color="auto" w:fill="auto"/>
            <w:noWrap/>
            <w:vAlign w:val="bottom"/>
          </w:tcPr>
          <w:p w14:paraId="6FE7C413" w14:textId="062F4C78"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43" w:type="dxa"/>
            <w:tcBorders>
              <w:top w:val="nil"/>
              <w:left w:val="nil"/>
              <w:bottom w:val="nil"/>
              <w:right w:val="nil"/>
            </w:tcBorders>
            <w:shd w:val="clear" w:color="auto" w:fill="auto"/>
            <w:noWrap/>
            <w:vAlign w:val="bottom"/>
          </w:tcPr>
          <w:p w14:paraId="295A0B75" w14:textId="55D34680" w:rsidR="008A1B4E" w:rsidRPr="00B12729" w:rsidRDefault="008A1B4E" w:rsidP="00B12729">
            <w:pPr>
              <w:jc w:val="right"/>
              <w:rPr>
                <w:rFonts w:ascii="Arial" w:hAnsi="Arial" w:cs="Arial"/>
                <w:sz w:val="18"/>
                <w:szCs w:val="18"/>
              </w:rPr>
            </w:pPr>
            <w:r w:rsidRPr="00B12729">
              <w:rPr>
                <w:rFonts w:ascii="Arial" w:hAnsi="Arial" w:cs="Arial"/>
                <w:color w:val="000000" w:themeColor="text1"/>
                <w:sz w:val="17"/>
                <w:szCs w:val="17"/>
                <w:lang w:val="en-US" w:eastAsia="en-US"/>
              </w:rPr>
              <w:t>404.695</w:t>
            </w:r>
          </w:p>
        </w:tc>
        <w:tc>
          <w:tcPr>
            <w:tcW w:w="1129" w:type="dxa"/>
            <w:tcBorders>
              <w:top w:val="nil"/>
              <w:left w:val="single" w:sz="4" w:space="0" w:color="auto"/>
              <w:bottom w:val="nil"/>
              <w:right w:val="single" w:sz="4" w:space="0" w:color="auto"/>
            </w:tcBorders>
            <w:shd w:val="clear" w:color="auto" w:fill="auto"/>
            <w:noWrap/>
            <w:vAlign w:val="bottom"/>
          </w:tcPr>
          <w:p w14:paraId="7E765966" w14:textId="0DE28B49"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r>
      <w:tr w:rsidR="00121300" w:rsidRPr="00B12729" w14:paraId="41C11659" w14:textId="77777777" w:rsidTr="007B14B9">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121300" w:rsidRPr="00B12729" w:rsidRDefault="00121300" w:rsidP="00B12729">
            <w:pPr>
              <w:ind w:left="227"/>
              <w:rPr>
                <w:rFonts w:ascii="Arial" w:hAnsi="Arial" w:cs="Arial"/>
                <w:color w:val="000000"/>
                <w:sz w:val="18"/>
                <w:szCs w:val="18"/>
              </w:rPr>
            </w:pPr>
            <w:r w:rsidRPr="00B12729">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0397F5B1"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51.210.097</w:t>
            </w:r>
          </w:p>
        </w:tc>
        <w:tc>
          <w:tcPr>
            <w:tcW w:w="1160" w:type="dxa"/>
            <w:tcBorders>
              <w:top w:val="nil"/>
              <w:left w:val="single" w:sz="4" w:space="0" w:color="auto"/>
              <w:bottom w:val="nil"/>
              <w:right w:val="nil"/>
            </w:tcBorders>
            <w:shd w:val="clear" w:color="auto" w:fill="auto"/>
            <w:noWrap/>
            <w:vAlign w:val="bottom"/>
          </w:tcPr>
          <w:p w14:paraId="67E8FF63" w14:textId="77B932AE"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39.274.687</w:t>
            </w:r>
          </w:p>
        </w:tc>
        <w:tc>
          <w:tcPr>
            <w:tcW w:w="1143" w:type="dxa"/>
            <w:tcBorders>
              <w:top w:val="nil"/>
              <w:left w:val="single" w:sz="4" w:space="0" w:color="auto"/>
              <w:bottom w:val="nil"/>
              <w:right w:val="nil"/>
            </w:tcBorders>
            <w:shd w:val="clear" w:color="auto" w:fill="auto"/>
            <w:noWrap/>
            <w:vAlign w:val="bottom"/>
          </w:tcPr>
          <w:p w14:paraId="709A7977" w14:textId="516DD765"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5.121.010</w:t>
            </w:r>
          </w:p>
        </w:tc>
        <w:tc>
          <w:tcPr>
            <w:tcW w:w="1129" w:type="dxa"/>
            <w:tcBorders>
              <w:top w:val="nil"/>
              <w:left w:val="single" w:sz="4" w:space="0" w:color="auto"/>
              <w:bottom w:val="nil"/>
              <w:right w:val="single" w:sz="4" w:space="0" w:color="auto"/>
            </w:tcBorders>
            <w:shd w:val="clear" w:color="auto" w:fill="auto"/>
            <w:noWrap/>
            <w:vAlign w:val="bottom"/>
          </w:tcPr>
          <w:p w14:paraId="7132B7C6" w14:textId="7DED1188"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3.927.469</w:t>
            </w:r>
          </w:p>
        </w:tc>
      </w:tr>
      <w:tr w:rsidR="00121300" w:rsidRPr="00B12729" w14:paraId="2D85A2DA" w14:textId="77777777" w:rsidTr="007B14B9">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16DA43EF"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38.413.367</w:t>
            </w:r>
          </w:p>
        </w:tc>
        <w:tc>
          <w:tcPr>
            <w:tcW w:w="1160" w:type="dxa"/>
            <w:tcBorders>
              <w:top w:val="nil"/>
              <w:left w:val="single" w:sz="4" w:space="0" w:color="auto"/>
              <w:bottom w:val="nil"/>
              <w:right w:val="nil"/>
            </w:tcBorders>
            <w:shd w:val="clear" w:color="auto" w:fill="auto"/>
            <w:noWrap/>
            <w:vAlign w:val="bottom"/>
          </w:tcPr>
          <w:p w14:paraId="6193CD14" w14:textId="4E6CF214"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27.524.383</w:t>
            </w:r>
          </w:p>
        </w:tc>
        <w:tc>
          <w:tcPr>
            <w:tcW w:w="1143" w:type="dxa"/>
            <w:tcBorders>
              <w:top w:val="nil"/>
              <w:left w:val="single" w:sz="4" w:space="0" w:color="auto"/>
              <w:bottom w:val="nil"/>
              <w:right w:val="nil"/>
            </w:tcBorders>
            <w:shd w:val="clear" w:color="auto" w:fill="auto"/>
            <w:noWrap/>
            <w:vAlign w:val="bottom"/>
          </w:tcPr>
          <w:p w14:paraId="7E2F53AD" w14:textId="0AC6986E"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21.600.703</w:t>
            </w:r>
          </w:p>
        </w:tc>
        <w:tc>
          <w:tcPr>
            <w:tcW w:w="1129" w:type="dxa"/>
            <w:tcBorders>
              <w:top w:val="nil"/>
              <w:left w:val="single" w:sz="4" w:space="0" w:color="auto"/>
              <w:bottom w:val="nil"/>
              <w:right w:val="single" w:sz="4" w:space="0" w:color="auto"/>
            </w:tcBorders>
            <w:shd w:val="clear" w:color="auto" w:fill="auto"/>
            <w:noWrap/>
            <w:vAlign w:val="bottom"/>
          </w:tcPr>
          <w:p w14:paraId="78AA04C3" w14:textId="7FD2578C"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15.015.968</w:t>
            </w:r>
          </w:p>
        </w:tc>
      </w:tr>
      <w:tr w:rsidR="00121300" w:rsidRPr="00B12729" w14:paraId="1D2C08D3" w14:textId="77777777" w:rsidTr="007B14B9">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121300" w:rsidRPr="00B12729" w:rsidRDefault="00121300" w:rsidP="00B12729">
            <w:pPr>
              <w:ind w:left="241"/>
              <w:rPr>
                <w:rFonts w:ascii="Arial" w:hAnsi="Arial" w:cs="Arial"/>
                <w:color w:val="000000"/>
                <w:sz w:val="18"/>
                <w:szCs w:val="18"/>
              </w:rPr>
            </w:pPr>
            <w:r w:rsidRPr="00B12729">
              <w:rPr>
                <w:rFonts w:ascii="Arial" w:hAnsi="Arial" w:cs="Arial"/>
                <w:color w:val="000000"/>
                <w:sz w:val="18"/>
                <w:szCs w:val="18"/>
              </w:rPr>
              <w:t>Operasyonel toplanan fon</w:t>
            </w:r>
          </w:p>
        </w:tc>
        <w:tc>
          <w:tcPr>
            <w:tcW w:w="1245" w:type="dxa"/>
            <w:tcBorders>
              <w:top w:val="nil"/>
              <w:left w:val="single" w:sz="4" w:space="0" w:color="auto"/>
              <w:bottom w:val="nil"/>
              <w:right w:val="nil"/>
            </w:tcBorders>
            <w:shd w:val="clear" w:color="auto" w:fill="auto"/>
            <w:noWrap/>
            <w:vAlign w:val="bottom"/>
          </w:tcPr>
          <w:p w14:paraId="7AC70347" w14:textId="448FC354"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19.349.988</w:t>
            </w:r>
          </w:p>
        </w:tc>
        <w:tc>
          <w:tcPr>
            <w:tcW w:w="1160" w:type="dxa"/>
            <w:tcBorders>
              <w:top w:val="nil"/>
              <w:left w:val="single" w:sz="4" w:space="0" w:color="auto"/>
              <w:bottom w:val="nil"/>
              <w:right w:val="nil"/>
            </w:tcBorders>
            <w:shd w:val="clear" w:color="auto" w:fill="auto"/>
            <w:noWrap/>
            <w:vAlign w:val="bottom"/>
          </w:tcPr>
          <w:p w14:paraId="3FD5A771" w14:textId="5A455417"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13.821.531</w:t>
            </w:r>
          </w:p>
        </w:tc>
        <w:tc>
          <w:tcPr>
            <w:tcW w:w="1143" w:type="dxa"/>
            <w:tcBorders>
              <w:top w:val="nil"/>
              <w:left w:val="single" w:sz="4" w:space="0" w:color="auto"/>
              <w:bottom w:val="nil"/>
              <w:right w:val="nil"/>
            </w:tcBorders>
            <w:shd w:val="clear" w:color="auto" w:fill="auto"/>
            <w:noWrap/>
            <w:vAlign w:val="bottom"/>
          </w:tcPr>
          <w:p w14:paraId="0285679B" w14:textId="4375A0C7"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4.837.497</w:t>
            </w:r>
          </w:p>
        </w:tc>
        <w:tc>
          <w:tcPr>
            <w:tcW w:w="1129" w:type="dxa"/>
            <w:tcBorders>
              <w:top w:val="nil"/>
              <w:left w:val="single" w:sz="4" w:space="0" w:color="auto"/>
              <w:bottom w:val="nil"/>
              <w:right w:val="single" w:sz="4" w:space="0" w:color="auto"/>
            </w:tcBorders>
            <w:shd w:val="clear" w:color="auto" w:fill="auto"/>
            <w:noWrap/>
            <w:vAlign w:val="bottom"/>
          </w:tcPr>
          <w:p w14:paraId="52E458B5" w14:textId="12A5C325"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3.455.383</w:t>
            </w:r>
          </w:p>
        </w:tc>
      </w:tr>
      <w:tr w:rsidR="00121300" w:rsidRPr="00B12729" w14:paraId="74430CA8" w14:textId="77777777" w:rsidTr="007B14B9">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121300" w:rsidRPr="00B12729" w:rsidRDefault="00121300" w:rsidP="00B12729">
            <w:pPr>
              <w:ind w:left="241"/>
              <w:rPr>
                <w:rFonts w:ascii="Arial" w:hAnsi="Arial" w:cs="Arial"/>
                <w:color w:val="000000"/>
                <w:sz w:val="18"/>
                <w:szCs w:val="18"/>
              </w:rPr>
            </w:pPr>
            <w:r w:rsidRPr="00B12729">
              <w:rPr>
                <w:rFonts w:ascii="Arial" w:hAnsi="Arial" w:cs="Arial"/>
                <w:color w:val="000000"/>
                <w:sz w:val="18"/>
                <w:szCs w:val="18"/>
              </w:rPr>
              <w:t>Operasyonel olmayan toplanan fon</w:t>
            </w:r>
          </w:p>
        </w:tc>
        <w:tc>
          <w:tcPr>
            <w:tcW w:w="1245" w:type="dxa"/>
            <w:tcBorders>
              <w:top w:val="nil"/>
              <w:left w:val="single" w:sz="4" w:space="0" w:color="auto"/>
              <w:bottom w:val="nil"/>
              <w:right w:val="nil"/>
            </w:tcBorders>
            <w:shd w:val="clear" w:color="auto" w:fill="auto"/>
            <w:noWrap/>
            <w:vAlign w:val="bottom"/>
          </w:tcPr>
          <w:p w14:paraId="39E9CEDC" w14:textId="30B7E9BF"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3.683.912</w:t>
            </w:r>
          </w:p>
        </w:tc>
        <w:tc>
          <w:tcPr>
            <w:tcW w:w="1160" w:type="dxa"/>
            <w:tcBorders>
              <w:top w:val="nil"/>
              <w:left w:val="single" w:sz="4" w:space="0" w:color="auto"/>
              <w:bottom w:val="nil"/>
              <w:right w:val="nil"/>
            </w:tcBorders>
            <w:shd w:val="clear" w:color="auto" w:fill="auto"/>
            <w:noWrap/>
            <w:vAlign w:val="bottom"/>
          </w:tcPr>
          <w:p w14:paraId="59B1AE81" w14:textId="1A8F13BD"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979.534</w:t>
            </w:r>
          </w:p>
        </w:tc>
        <w:tc>
          <w:tcPr>
            <w:tcW w:w="1143" w:type="dxa"/>
            <w:tcBorders>
              <w:top w:val="nil"/>
              <w:left w:val="single" w:sz="4" w:space="0" w:color="auto"/>
              <w:bottom w:val="nil"/>
              <w:right w:val="nil"/>
            </w:tcBorders>
            <w:shd w:val="clear" w:color="auto" w:fill="auto"/>
            <w:noWrap/>
            <w:vAlign w:val="bottom"/>
          </w:tcPr>
          <w:p w14:paraId="108069E0" w14:textId="7C3C158A"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1.910.106</w:t>
            </w:r>
          </w:p>
        </w:tc>
        <w:tc>
          <w:tcPr>
            <w:tcW w:w="1129" w:type="dxa"/>
            <w:tcBorders>
              <w:top w:val="nil"/>
              <w:left w:val="single" w:sz="4" w:space="0" w:color="auto"/>
              <w:bottom w:val="nil"/>
              <w:right w:val="single" w:sz="4" w:space="0" w:color="auto"/>
            </w:tcBorders>
            <w:shd w:val="clear" w:color="auto" w:fill="auto"/>
            <w:noWrap/>
            <w:vAlign w:val="bottom"/>
          </w:tcPr>
          <w:p w14:paraId="296A7624" w14:textId="28134AB1"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487.295</w:t>
            </w:r>
          </w:p>
        </w:tc>
      </w:tr>
      <w:tr w:rsidR="00121300" w:rsidRPr="00B12729" w14:paraId="5A008004" w14:textId="77777777" w:rsidTr="007B14B9">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121300" w:rsidRPr="00B12729" w:rsidRDefault="00121300" w:rsidP="00B12729">
            <w:pPr>
              <w:ind w:left="241"/>
              <w:rPr>
                <w:rFonts w:ascii="Arial" w:hAnsi="Arial" w:cs="Arial"/>
                <w:color w:val="000000"/>
                <w:sz w:val="18"/>
                <w:szCs w:val="18"/>
              </w:rPr>
            </w:pPr>
            <w:r w:rsidRPr="00B12729">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7DF4FAD8"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15.379.467</w:t>
            </w:r>
          </w:p>
        </w:tc>
        <w:tc>
          <w:tcPr>
            <w:tcW w:w="1160" w:type="dxa"/>
            <w:tcBorders>
              <w:top w:val="nil"/>
              <w:left w:val="single" w:sz="4" w:space="0" w:color="auto"/>
              <w:bottom w:val="single" w:sz="4" w:space="0" w:color="auto"/>
              <w:right w:val="nil"/>
            </w:tcBorders>
            <w:shd w:val="clear" w:color="auto" w:fill="auto"/>
            <w:noWrap/>
            <w:vAlign w:val="bottom"/>
          </w:tcPr>
          <w:p w14:paraId="7691525E" w14:textId="3A4831B9"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12.723.318</w:t>
            </w:r>
          </w:p>
        </w:tc>
        <w:tc>
          <w:tcPr>
            <w:tcW w:w="1143" w:type="dxa"/>
            <w:tcBorders>
              <w:top w:val="nil"/>
              <w:left w:val="single" w:sz="4" w:space="0" w:color="auto"/>
              <w:bottom w:val="single" w:sz="4" w:space="0" w:color="auto"/>
              <w:right w:val="nil"/>
            </w:tcBorders>
            <w:shd w:val="clear" w:color="auto" w:fill="auto"/>
            <w:noWrap/>
            <w:vAlign w:val="bottom"/>
          </w:tcPr>
          <w:p w14:paraId="4011E812" w14:textId="07253003"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14.853.100</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0A00C133" w14:textId="38AF900C"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11.073.290</w:t>
            </w:r>
          </w:p>
        </w:tc>
      </w:tr>
      <w:tr w:rsidR="008A1B4E" w:rsidRPr="00B12729" w14:paraId="26E1B164"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8A1B4E" w:rsidRPr="00B12729" w:rsidRDefault="008A1B4E" w:rsidP="00B12729">
            <w:pPr>
              <w:jc w:val="center"/>
              <w:rPr>
                <w:rFonts w:ascii="Arial" w:hAnsi="Arial" w:cs="Arial"/>
                <w:color w:val="000000"/>
                <w:sz w:val="18"/>
                <w:szCs w:val="18"/>
              </w:rPr>
            </w:pPr>
            <w:r w:rsidRPr="00B12729">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8A1B4E" w:rsidRPr="00B12729" w:rsidRDefault="008A1B4E" w:rsidP="00B12729">
            <w:pPr>
              <w:rPr>
                <w:rFonts w:ascii="Arial" w:hAnsi="Arial" w:cs="Arial"/>
                <w:color w:val="000000"/>
                <w:sz w:val="18"/>
                <w:szCs w:val="18"/>
              </w:rPr>
            </w:pPr>
            <w:r w:rsidRPr="00B12729">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000000" w:themeFill="text1"/>
            <w:noWrap/>
            <w:vAlign w:val="bottom"/>
          </w:tcPr>
          <w:p w14:paraId="543D5A6D" w14:textId="233023DF" w:rsidR="008A1B4E" w:rsidRPr="00B12729" w:rsidRDefault="008A1B4E" w:rsidP="00B12729">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auto" w:fill="000000" w:themeFill="text1"/>
            <w:noWrap/>
            <w:vAlign w:val="bottom"/>
          </w:tcPr>
          <w:p w14:paraId="50C2E6D5" w14:textId="08DCE8F9" w:rsidR="008A1B4E" w:rsidRPr="00B12729" w:rsidRDefault="008A1B4E" w:rsidP="00B12729">
            <w:pPr>
              <w:jc w:val="right"/>
              <w:rPr>
                <w:rFonts w:ascii="Arial" w:hAnsi="Arial" w:cs="Arial"/>
                <w:sz w:val="18"/>
                <w:szCs w:val="18"/>
              </w:rPr>
            </w:pP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1E46375C"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29" w:type="dxa"/>
            <w:tcBorders>
              <w:top w:val="nil"/>
              <w:left w:val="nil"/>
              <w:bottom w:val="single" w:sz="4" w:space="0" w:color="auto"/>
              <w:right w:val="single" w:sz="4" w:space="0" w:color="auto"/>
            </w:tcBorders>
            <w:shd w:val="clear" w:color="auto" w:fill="auto"/>
            <w:noWrap/>
            <w:vAlign w:val="bottom"/>
          </w:tcPr>
          <w:p w14:paraId="05A505F1" w14:textId="0856F432"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r>
      <w:tr w:rsidR="00745787" w:rsidRPr="00B12729" w14:paraId="69801A5D" w14:textId="77777777" w:rsidTr="007B14B9">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745787" w:rsidRPr="00B12729" w:rsidRDefault="00745787" w:rsidP="00B12729">
            <w:pPr>
              <w:jc w:val="center"/>
              <w:rPr>
                <w:rFonts w:ascii="Arial" w:hAnsi="Arial" w:cs="Arial"/>
                <w:color w:val="000000"/>
                <w:sz w:val="18"/>
                <w:szCs w:val="18"/>
              </w:rPr>
            </w:pPr>
            <w:r w:rsidRPr="00B12729">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745787" w:rsidRPr="00B12729" w:rsidRDefault="00745787" w:rsidP="00B12729">
            <w:pPr>
              <w:rPr>
                <w:rFonts w:ascii="Arial" w:hAnsi="Arial" w:cs="Arial"/>
                <w:color w:val="000000"/>
                <w:sz w:val="18"/>
                <w:szCs w:val="18"/>
              </w:rPr>
            </w:pPr>
            <w:r w:rsidRPr="00B12729">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7EA8466B" w:rsidR="00745787" w:rsidRPr="00B12729" w:rsidRDefault="00745787" w:rsidP="00B12729">
            <w:pPr>
              <w:jc w:val="right"/>
              <w:rPr>
                <w:rFonts w:ascii="Arial" w:hAnsi="Arial" w:cs="Arial"/>
                <w:sz w:val="18"/>
                <w:szCs w:val="18"/>
              </w:rPr>
            </w:pPr>
            <w:r w:rsidRPr="00B12729">
              <w:rPr>
                <w:rFonts w:ascii="Arial" w:hAnsi="Arial" w:cs="Arial"/>
                <w:color w:val="000000" w:themeColor="text1"/>
                <w:sz w:val="17"/>
                <w:szCs w:val="17"/>
                <w:lang w:val="en-US" w:eastAsia="en-US"/>
              </w:rPr>
              <w:t>4.541.487</w:t>
            </w:r>
          </w:p>
        </w:tc>
        <w:tc>
          <w:tcPr>
            <w:tcW w:w="1160" w:type="dxa"/>
            <w:tcBorders>
              <w:top w:val="nil"/>
              <w:left w:val="single" w:sz="4" w:space="0" w:color="auto"/>
              <w:bottom w:val="nil"/>
              <w:right w:val="nil"/>
            </w:tcBorders>
            <w:shd w:val="clear" w:color="auto" w:fill="auto"/>
            <w:noWrap/>
            <w:vAlign w:val="bottom"/>
          </w:tcPr>
          <w:p w14:paraId="61E6DE0E" w14:textId="045B5DB3" w:rsidR="00745787" w:rsidRPr="00B12729" w:rsidRDefault="00745787" w:rsidP="00B12729">
            <w:pPr>
              <w:jc w:val="right"/>
              <w:rPr>
                <w:rFonts w:ascii="Arial" w:hAnsi="Arial" w:cs="Arial"/>
                <w:sz w:val="18"/>
                <w:szCs w:val="18"/>
              </w:rPr>
            </w:pPr>
            <w:r w:rsidRPr="00B12729">
              <w:rPr>
                <w:rFonts w:ascii="Arial" w:hAnsi="Arial" w:cs="Arial"/>
                <w:color w:val="000000" w:themeColor="text1"/>
                <w:sz w:val="17"/>
                <w:szCs w:val="17"/>
                <w:lang w:val="en-US" w:eastAsia="en-US"/>
              </w:rPr>
              <w:t>2.734.200</w:t>
            </w:r>
          </w:p>
        </w:tc>
        <w:tc>
          <w:tcPr>
            <w:tcW w:w="1143" w:type="dxa"/>
            <w:tcBorders>
              <w:top w:val="nil"/>
              <w:left w:val="single" w:sz="4" w:space="0" w:color="auto"/>
              <w:bottom w:val="nil"/>
              <w:right w:val="nil"/>
            </w:tcBorders>
            <w:shd w:val="clear" w:color="auto" w:fill="auto"/>
            <w:noWrap/>
            <w:vAlign w:val="bottom"/>
          </w:tcPr>
          <w:p w14:paraId="70E1AD4E" w14:textId="65D032CA" w:rsidR="00745787" w:rsidRPr="00B12729" w:rsidRDefault="00745787" w:rsidP="00B12729">
            <w:pPr>
              <w:jc w:val="right"/>
              <w:rPr>
                <w:rFonts w:ascii="Arial" w:hAnsi="Arial" w:cs="Arial"/>
                <w:sz w:val="18"/>
                <w:szCs w:val="18"/>
              </w:rPr>
            </w:pPr>
            <w:r w:rsidRPr="00B12729">
              <w:rPr>
                <w:rFonts w:ascii="Arial" w:hAnsi="Arial" w:cs="Arial"/>
                <w:color w:val="000000" w:themeColor="text1"/>
                <w:sz w:val="17"/>
                <w:szCs w:val="17"/>
                <w:lang w:val="en-US" w:eastAsia="en-US"/>
              </w:rPr>
              <w:t>4.541.487</w:t>
            </w:r>
          </w:p>
        </w:tc>
        <w:tc>
          <w:tcPr>
            <w:tcW w:w="1129" w:type="dxa"/>
            <w:tcBorders>
              <w:top w:val="nil"/>
              <w:left w:val="single" w:sz="4" w:space="0" w:color="auto"/>
              <w:bottom w:val="nil"/>
              <w:right w:val="single" w:sz="4" w:space="0" w:color="auto"/>
            </w:tcBorders>
            <w:shd w:val="clear" w:color="auto" w:fill="auto"/>
            <w:noWrap/>
            <w:vAlign w:val="bottom"/>
          </w:tcPr>
          <w:p w14:paraId="1CC26A98" w14:textId="7F3960F8" w:rsidR="00745787" w:rsidRPr="00B12729" w:rsidRDefault="00745787" w:rsidP="00B12729">
            <w:pPr>
              <w:jc w:val="right"/>
              <w:rPr>
                <w:rFonts w:ascii="Arial" w:hAnsi="Arial" w:cs="Arial"/>
                <w:sz w:val="18"/>
                <w:szCs w:val="18"/>
              </w:rPr>
            </w:pPr>
            <w:r w:rsidRPr="00B12729">
              <w:rPr>
                <w:rFonts w:ascii="Arial" w:hAnsi="Arial" w:cs="Arial"/>
                <w:color w:val="000000" w:themeColor="text1"/>
                <w:sz w:val="17"/>
                <w:szCs w:val="17"/>
                <w:lang w:val="en-US" w:eastAsia="en-US"/>
              </w:rPr>
              <w:t>2.734.200</w:t>
            </w:r>
          </w:p>
        </w:tc>
      </w:tr>
      <w:tr w:rsidR="00745787" w:rsidRPr="00B12729" w14:paraId="7E4B2AEC" w14:textId="77777777" w:rsidTr="007B14B9">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745787" w:rsidRPr="00B12729" w:rsidRDefault="00745787" w:rsidP="00B12729">
            <w:pPr>
              <w:jc w:val="center"/>
              <w:rPr>
                <w:rFonts w:ascii="Arial" w:hAnsi="Arial" w:cs="Arial"/>
                <w:color w:val="000000"/>
                <w:sz w:val="18"/>
                <w:szCs w:val="18"/>
              </w:rPr>
            </w:pPr>
            <w:r w:rsidRPr="00B12729">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745787" w:rsidRPr="00B12729" w:rsidRDefault="00745787" w:rsidP="00B12729">
            <w:pPr>
              <w:ind w:left="241"/>
              <w:rPr>
                <w:rFonts w:ascii="Arial" w:hAnsi="Arial" w:cs="Arial"/>
                <w:color w:val="000000"/>
                <w:sz w:val="18"/>
                <w:szCs w:val="18"/>
              </w:rPr>
            </w:pPr>
            <w:r w:rsidRPr="00B12729">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29D35BB1" w:rsidR="00745787" w:rsidRPr="00B12729" w:rsidRDefault="00745787" w:rsidP="00B12729">
            <w:pPr>
              <w:jc w:val="right"/>
              <w:rPr>
                <w:rFonts w:ascii="Arial" w:hAnsi="Arial" w:cs="Arial"/>
                <w:sz w:val="18"/>
                <w:szCs w:val="18"/>
              </w:rPr>
            </w:pPr>
            <w:r w:rsidRPr="00B12729">
              <w:rPr>
                <w:rFonts w:ascii="Arial" w:hAnsi="Arial" w:cs="Arial"/>
                <w:color w:val="000000" w:themeColor="text1"/>
                <w:sz w:val="17"/>
                <w:szCs w:val="17"/>
                <w:lang w:val="en-US" w:eastAsia="en-US"/>
              </w:rPr>
              <w:t>4.541.487</w:t>
            </w:r>
          </w:p>
        </w:tc>
        <w:tc>
          <w:tcPr>
            <w:tcW w:w="1160" w:type="dxa"/>
            <w:tcBorders>
              <w:top w:val="nil"/>
              <w:left w:val="single" w:sz="4" w:space="0" w:color="auto"/>
              <w:bottom w:val="nil"/>
              <w:right w:val="nil"/>
            </w:tcBorders>
            <w:shd w:val="clear" w:color="auto" w:fill="auto"/>
            <w:noWrap/>
            <w:vAlign w:val="bottom"/>
          </w:tcPr>
          <w:p w14:paraId="208D4003" w14:textId="17CDA4A9" w:rsidR="00745787" w:rsidRPr="00B12729" w:rsidRDefault="00745787" w:rsidP="00B12729">
            <w:pPr>
              <w:jc w:val="right"/>
              <w:rPr>
                <w:rFonts w:ascii="Arial" w:hAnsi="Arial" w:cs="Arial"/>
                <w:sz w:val="18"/>
                <w:szCs w:val="18"/>
              </w:rPr>
            </w:pPr>
            <w:r w:rsidRPr="00B12729">
              <w:rPr>
                <w:rFonts w:ascii="Arial" w:hAnsi="Arial" w:cs="Arial"/>
                <w:color w:val="000000" w:themeColor="text1"/>
                <w:sz w:val="17"/>
                <w:szCs w:val="17"/>
                <w:lang w:val="en-US" w:eastAsia="en-US"/>
              </w:rPr>
              <w:t>2.734.200</w:t>
            </w:r>
          </w:p>
        </w:tc>
        <w:tc>
          <w:tcPr>
            <w:tcW w:w="1143" w:type="dxa"/>
            <w:tcBorders>
              <w:top w:val="nil"/>
              <w:left w:val="single" w:sz="4" w:space="0" w:color="auto"/>
              <w:bottom w:val="nil"/>
              <w:right w:val="nil"/>
            </w:tcBorders>
            <w:shd w:val="clear" w:color="auto" w:fill="auto"/>
            <w:noWrap/>
            <w:vAlign w:val="bottom"/>
          </w:tcPr>
          <w:p w14:paraId="65DD86A2" w14:textId="574A1862" w:rsidR="00745787" w:rsidRPr="00B12729" w:rsidRDefault="00745787" w:rsidP="00B12729">
            <w:pPr>
              <w:jc w:val="right"/>
              <w:rPr>
                <w:rFonts w:ascii="Arial" w:hAnsi="Arial" w:cs="Arial"/>
                <w:sz w:val="18"/>
                <w:szCs w:val="18"/>
              </w:rPr>
            </w:pPr>
            <w:r w:rsidRPr="00B12729">
              <w:rPr>
                <w:rFonts w:ascii="Arial" w:hAnsi="Arial" w:cs="Arial"/>
                <w:color w:val="000000" w:themeColor="text1"/>
                <w:sz w:val="17"/>
                <w:szCs w:val="17"/>
                <w:lang w:val="en-US" w:eastAsia="en-US"/>
              </w:rPr>
              <w:t>4.541.487</w:t>
            </w:r>
          </w:p>
        </w:tc>
        <w:tc>
          <w:tcPr>
            <w:tcW w:w="1129" w:type="dxa"/>
            <w:tcBorders>
              <w:top w:val="nil"/>
              <w:left w:val="single" w:sz="4" w:space="0" w:color="auto"/>
              <w:bottom w:val="nil"/>
              <w:right w:val="single" w:sz="4" w:space="0" w:color="auto"/>
            </w:tcBorders>
            <w:shd w:val="clear" w:color="auto" w:fill="auto"/>
            <w:noWrap/>
            <w:vAlign w:val="bottom"/>
          </w:tcPr>
          <w:p w14:paraId="7E82E2FE" w14:textId="7E336F2F" w:rsidR="00745787" w:rsidRPr="00B12729" w:rsidRDefault="00745787" w:rsidP="00B12729">
            <w:pPr>
              <w:jc w:val="right"/>
              <w:rPr>
                <w:rFonts w:ascii="Arial" w:hAnsi="Arial" w:cs="Arial"/>
                <w:sz w:val="18"/>
                <w:szCs w:val="18"/>
              </w:rPr>
            </w:pPr>
            <w:r w:rsidRPr="00B12729">
              <w:rPr>
                <w:rFonts w:ascii="Arial" w:hAnsi="Arial" w:cs="Arial"/>
                <w:color w:val="000000" w:themeColor="text1"/>
                <w:sz w:val="17"/>
                <w:szCs w:val="17"/>
                <w:lang w:val="en-US" w:eastAsia="en-US"/>
              </w:rPr>
              <w:t>2.734.200</w:t>
            </w:r>
          </w:p>
        </w:tc>
      </w:tr>
      <w:tr w:rsidR="008A1B4E" w:rsidRPr="00B12729" w14:paraId="350F6004"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8A1B4E" w:rsidRPr="00B12729" w:rsidRDefault="008A1B4E" w:rsidP="00B12729">
            <w:pPr>
              <w:jc w:val="center"/>
              <w:rPr>
                <w:rFonts w:ascii="Arial" w:hAnsi="Arial" w:cs="Arial"/>
                <w:color w:val="000000"/>
                <w:sz w:val="18"/>
                <w:szCs w:val="18"/>
              </w:rPr>
            </w:pPr>
            <w:r w:rsidRPr="00B12729">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8A1B4E" w:rsidRPr="00B12729" w:rsidRDefault="008A1B4E" w:rsidP="00B12729">
            <w:pPr>
              <w:ind w:left="241"/>
              <w:rPr>
                <w:rFonts w:ascii="Arial" w:hAnsi="Arial" w:cs="Arial"/>
                <w:color w:val="000000"/>
                <w:sz w:val="18"/>
                <w:szCs w:val="18"/>
              </w:rPr>
            </w:pPr>
            <w:r w:rsidRPr="00B12729">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2BA8EE0E"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147027BB"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1094CC7C"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E92E95D" w14:textId="311B95C1"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r>
      <w:tr w:rsidR="008A1B4E" w:rsidRPr="00B12729" w14:paraId="3A66E8AD"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8A1B4E" w:rsidRPr="00B12729" w:rsidRDefault="008A1B4E" w:rsidP="00B12729">
            <w:pPr>
              <w:jc w:val="center"/>
              <w:rPr>
                <w:rFonts w:ascii="Arial" w:hAnsi="Arial" w:cs="Arial"/>
                <w:color w:val="000000"/>
                <w:sz w:val="18"/>
                <w:szCs w:val="18"/>
              </w:rPr>
            </w:pPr>
            <w:r w:rsidRPr="00B12729">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8A1B4E" w:rsidRPr="00B12729" w:rsidRDefault="008A1B4E" w:rsidP="00B12729">
            <w:pPr>
              <w:ind w:left="241"/>
              <w:rPr>
                <w:rFonts w:ascii="Arial" w:hAnsi="Arial" w:cs="Arial"/>
                <w:color w:val="000000"/>
                <w:sz w:val="18"/>
                <w:szCs w:val="18"/>
              </w:rPr>
            </w:pPr>
            <w:r w:rsidRPr="00B12729">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372B518F"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7A50929C"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2E19D4CB"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1C8877C1" w14:textId="49F50B5F" w:rsidR="008A1B4E" w:rsidRPr="00B12729" w:rsidRDefault="003E56B4" w:rsidP="00B12729">
            <w:pPr>
              <w:jc w:val="right"/>
              <w:rPr>
                <w:rFonts w:ascii="Arial" w:hAnsi="Arial" w:cs="Arial"/>
                <w:sz w:val="18"/>
                <w:szCs w:val="18"/>
              </w:rPr>
            </w:pPr>
            <w:r w:rsidRPr="00B12729">
              <w:rPr>
                <w:rFonts w:ascii="Arial" w:hAnsi="Arial" w:cs="Arial"/>
                <w:sz w:val="17"/>
                <w:szCs w:val="17"/>
                <w:lang w:val="en-US" w:eastAsia="en-US"/>
              </w:rPr>
              <w:t>-</w:t>
            </w:r>
          </w:p>
        </w:tc>
      </w:tr>
      <w:tr w:rsidR="008A1B4E" w:rsidRPr="00B12729" w14:paraId="6A1E1C39" w14:textId="77777777" w:rsidTr="00FA080B">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8A1B4E" w:rsidRPr="00B12729" w:rsidRDefault="008A1B4E" w:rsidP="00B12729">
            <w:pPr>
              <w:jc w:val="center"/>
              <w:rPr>
                <w:rFonts w:ascii="Arial" w:hAnsi="Arial" w:cs="Arial"/>
                <w:color w:val="000000"/>
                <w:sz w:val="18"/>
                <w:szCs w:val="18"/>
              </w:rPr>
            </w:pPr>
            <w:r w:rsidRPr="00B12729">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8A1B4E" w:rsidRPr="00B12729" w:rsidRDefault="008A1B4E" w:rsidP="00B12729">
            <w:pPr>
              <w:rPr>
                <w:rFonts w:ascii="Arial" w:hAnsi="Arial" w:cs="Arial"/>
                <w:color w:val="000000"/>
                <w:sz w:val="18"/>
                <w:szCs w:val="18"/>
              </w:rPr>
            </w:pPr>
            <w:r w:rsidRPr="00B1272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44A88135"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4F6D13CF"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52445AEF"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392C0DE7" w14:textId="642E044D"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r>
      <w:tr w:rsidR="00121300" w:rsidRPr="00B12729" w14:paraId="7BAEF663" w14:textId="77777777" w:rsidTr="007B14B9">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5F652BA8"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26.134.905</w:t>
            </w:r>
          </w:p>
        </w:tc>
        <w:tc>
          <w:tcPr>
            <w:tcW w:w="1160" w:type="dxa"/>
            <w:tcBorders>
              <w:top w:val="nil"/>
              <w:left w:val="single" w:sz="4" w:space="0" w:color="auto"/>
              <w:bottom w:val="single" w:sz="4" w:space="0" w:color="auto"/>
              <w:right w:val="nil"/>
            </w:tcBorders>
            <w:shd w:val="clear" w:color="auto" w:fill="auto"/>
            <w:noWrap/>
            <w:vAlign w:val="bottom"/>
          </w:tcPr>
          <w:p w14:paraId="79B1A7F9" w14:textId="0F08BCB1"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10.277.04</w:t>
            </w:r>
            <w:r w:rsidR="00745787" w:rsidRPr="00B12729">
              <w:rPr>
                <w:rFonts w:ascii="Arial" w:hAnsi="Arial" w:cs="Arial"/>
                <w:color w:val="000000" w:themeColor="text1"/>
                <w:sz w:val="17"/>
                <w:szCs w:val="17"/>
                <w:lang w:val="en-US" w:eastAsia="en-US"/>
              </w:rPr>
              <w:t>5</w:t>
            </w:r>
          </w:p>
        </w:tc>
        <w:tc>
          <w:tcPr>
            <w:tcW w:w="1143" w:type="dxa"/>
            <w:tcBorders>
              <w:top w:val="nil"/>
              <w:left w:val="single" w:sz="4" w:space="0" w:color="auto"/>
              <w:bottom w:val="single" w:sz="4" w:space="0" w:color="auto"/>
              <w:right w:val="nil"/>
            </w:tcBorders>
            <w:shd w:val="clear" w:color="auto" w:fill="auto"/>
            <w:noWrap/>
            <w:vAlign w:val="bottom"/>
          </w:tcPr>
          <w:p w14:paraId="2F85F43E" w14:textId="43FFCD36"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2.613.267</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0F7C0DF" w14:textId="47706AD5"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1.452.893</w:t>
            </w:r>
          </w:p>
        </w:tc>
      </w:tr>
      <w:tr w:rsidR="00121300" w:rsidRPr="00B12729" w14:paraId="7EE6CC3A" w14:textId="77777777" w:rsidTr="00121300">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121300" w:rsidRPr="00B12729" w:rsidRDefault="00121300" w:rsidP="00B12729">
            <w:pPr>
              <w:jc w:val="center"/>
              <w:rPr>
                <w:rFonts w:ascii="Arial" w:hAnsi="Arial" w:cs="Arial"/>
                <w:b/>
                <w:color w:val="000000"/>
                <w:sz w:val="18"/>
                <w:szCs w:val="18"/>
              </w:rPr>
            </w:pPr>
            <w:r w:rsidRPr="00B12729">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121300" w:rsidRPr="00B12729" w:rsidRDefault="00121300" w:rsidP="00B12729">
            <w:pPr>
              <w:rPr>
                <w:rFonts w:ascii="Arial" w:hAnsi="Arial" w:cs="Arial"/>
                <w:b/>
                <w:color w:val="000000"/>
                <w:sz w:val="18"/>
                <w:szCs w:val="18"/>
              </w:rPr>
            </w:pPr>
            <w:r w:rsidRPr="00B12729">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121300" w:rsidRPr="00B12729" w:rsidRDefault="00121300" w:rsidP="00B12729">
            <w:pPr>
              <w:jc w:val="right"/>
              <w:rPr>
                <w:rFonts w:ascii="Arial" w:hAnsi="Arial" w:cs="Arial"/>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121300" w:rsidRPr="00B12729" w:rsidRDefault="00121300" w:rsidP="00B12729">
            <w:pPr>
              <w:jc w:val="right"/>
              <w:rPr>
                <w:rFonts w:ascii="Arial" w:hAnsi="Arial" w:cs="Arial"/>
                <w:sz w:val="18"/>
                <w:szCs w:val="18"/>
              </w:rPr>
            </w:pPr>
          </w:p>
        </w:tc>
        <w:tc>
          <w:tcPr>
            <w:tcW w:w="1143" w:type="dxa"/>
            <w:tcBorders>
              <w:top w:val="nil"/>
              <w:left w:val="single" w:sz="4" w:space="0" w:color="auto"/>
              <w:bottom w:val="nil"/>
              <w:right w:val="nil"/>
            </w:tcBorders>
            <w:shd w:val="clear" w:color="auto" w:fill="auto"/>
            <w:noWrap/>
          </w:tcPr>
          <w:p w14:paraId="7DC5E261" w14:textId="3EBF3B88" w:rsidR="00121300" w:rsidRPr="00B12729" w:rsidRDefault="00121300" w:rsidP="00B12729">
            <w:pPr>
              <w:jc w:val="right"/>
              <w:rPr>
                <w:rFonts w:ascii="Arial" w:hAnsi="Arial" w:cs="Arial"/>
                <w:b/>
                <w:sz w:val="18"/>
                <w:szCs w:val="18"/>
              </w:rPr>
            </w:pPr>
            <w:r w:rsidRPr="00B12729">
              <w:rPr>
                <w:rFonts w:ascii="Arial" w:hAnsi="Arial" w:cs="Arial"/>
                <w:b/>
                <w:color w:val="000000" w:themeColor="text1"/>
                <w:sz w:val="17"/>
                <w:szCs w:val="17"/>
                <w:lang w:val="en-US" w:eastAsia="en-US"/>
              </w:rPr>
              <w:t>34.281.162</w:t>
            </w:r>
          </w:p>
        </w:tc>
        <w:tc>
          <w:tcPr>
            <w:tcW w:w="1129" w:type="dxa"/>
            <w:tcBorders>
              <w:top w:val="nil"/>
              <w:left w:val="single" w:sz="4" w:space="0" w:color="auto"/>
              <w:bottom w:val="nil"/>
              <w:right w:val="single" w:sz="4" w:space="0" w:color="auto"/>
            </w:tcBorders>
            <w:shd w:val="clear" w:color="auto" w:fill="auto"/>
            <w:noWrap/>
          </w:tcPr>
          <w:p w14:paraId="2B8A979A" w14:textId="495B9531" w:rsidR="00121300" w:rsidRPr="00B12729" w:rsidRDefault="00121300" w:rsidP="00B12729">
            <w:pPr>
              <w:jc w:val="right"/>
              <w:rPr>
                <w:rFonts w:ascii="Arial" w:hAnsi="Arial" w:cs="Arial"/>
                <w:b/>
                <w:sz w:val="18"/>
                <w:szCs w:val="18"/>
              </w:rPr>
            </w:pPr>
            <w:r w:rsidRPr="00B12729">
              <w:rPr>
                <w:rFonts w:ascii="Arial" w:hAnsi="Arial" w:cs="Arial"/>
                <w:b/>
                <w:color w:val="000000" w:themeColor="text1"/>
                <w:sz w:val="17"/>
                <w:szCs w:val="17"/>
                <w:lang w:val="en-US" w:eastAsia="en-US"/>
              </w:rPr>
              <w:t>23.130.530</w:t>
            </w:r>
          </w:p>
        </w:tc>
      </w:tr>
      <w:tr w:rsidR="00121300" w:rsidRPr="00B12729" w14:paraId="13C696BB" w14:textId="77777777" w:rsidTr="00FA080B">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121300" w:rsidRPr="00B12729" w:rsidRDefault="00121300" w:rsidP="00B12729">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121300" w:rsidRPr="00B12729" w:rsidRDefault="00121300" w:rsidP="00B12729">
            <w:pPr>
              <w:rPr>
                <w:rFonts w:ascii="Arial" w:hAnsi="Arial" w:cs="Arial"/>
                <w:b/>
                <w:color w:val="000000"/>
                <w:sz w:val="18"/>
                <w:szCs w:val="18"/>
              </w:rPr>
            </w:pPr>
            <w:r w:rsidRPr="00B12729">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121300" w:rsidRPr="00B12729" w:rsidRDefault="00121300" w:rsidP="00B12729">
            <w:pPr>
              <w:jc w:val="right"/>
              <w:rPr>
                <w:rFonts w:ascii="Arial" w:hAnsi="Arial" w:cs="Arial"/>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121300" w:rsidRPr="00B12729" w:rsidRDefault="00121300" w:rsidP="00B12729">
            <w:pPr>
              <w:jc w:val="right"/>
              <w:rPr>
                <w:rFonts w:ascii="Arial" w:hAnsi="Arial" w:cs="Arial"/>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121300" w:rsidRPr="00B12729" w:rsidRDefault="00121300" w:rsidP="00B12729">
            <w:pPr>
              <w:jc w:val="right"/>
              <w:rPr>
                <w:rFonts w:ascii="Arial" w:hAnsi="Arial" w:cs="Arial"/>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121300" w:rsidRPr="00B12729" w:rsidRDefault="00121300" w:rsidP="00B12729">
            <w:pPr>
              <w:jc w:val="right"/>
              <w:rPr>
                <w:rFonts w:ascii="Arial" w:hAnsi="Arial" w:cs="Arial"/>
                <w:sz w:val="18"/>
                <w:szCs w:val="18"/>
              </w:rPr>
            </w:pPr>
          </w:p>
        </w:tc>
      </w:tr>
      <w:tr w:rsidR="008A1B4E" w:rsidRPr="00B12729" w14:paraId="1A09F323" w14:textId="77777777" w:rsidTr="00FA080B">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8A1B4E" w:rsidRPr="00B12729" w:rsidRDefault="008A1B4E" w:rsidP="00B12729">
            <w:pPr>
              <w:jc w:val="center"/>
              <w:rPr>
                <w:rFonts w:ascii="Arial" w:hAnsi="Arial" w:cs="Arial"/>
                <w:color w:val="000000"/>
                <w:sz w:val="18"/>
                <w:szCs w:val="18"/>
              </w:rPr>
            </w:pPr>
            <w:r w:rsidRPr="00B12729">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8A1B4E" w:rsidRPr="00B12729" w:rsidRDefault="008A1B4E" w:rsidP="00B12729">
            <w:pPr>
              <w:rPr>
                <w:rFonts w:ascii="Arial" w:hAnsi="Arial" w:cs="Arial"/>
                <w:color w:val="000000"/>
                <w:sz w:val="18"/>
                <w:szCs w:val="18"/>
              </w:rPr>
            </w:pPr>
            <w:r w:rsidRPr="00B12729">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4BCFBFBD"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7C107AEE"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4AD5FCC0"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1B50EEB" w14:textId="68892A6A" w:rsidR="008A1B4E" w:rsidRPr="00B12729" w:rsidRDefault="008A1B4E" w:rsidP="00B12729">
            <w:pPr>
              <w:jc w:val="right"/>
              <w:rPr>
                <w:rFonts w:ascii="Arial" w:hAnsi="Arial" w:cs="Arial"/>
                <w:sz w:val="18"/>
                <w:szCs w:val="18"/>
              </w:rPr>
            </w:pPr>
            <w:r w:rsidRPr="00B12729">
              <w:rPr>
                <w:rFonts w:ascii="Arial" w:hAnsi="Arial" w:cs="Arial"/>
                <w:sz w:val="18"/>
                <w:szCs w:val="18"/>
              </w:rPr>
              <w:t>-</w:t>
            </w:r>
          </w:p>
        </w:tc>
      </w:tr>
      <w:tr w:rsidR="00121300" w:rsidRPr="00B12729" w14:paraId="6AF2D58E" w14:textId="77777777" w:rsidTr="007B14B9">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09C1DE61"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19.405.797</w:t>
            </w:r>
          </w:p>
        </w:tc>
        <w:tc>
          <w:tcPr>
            <w:tcW w:w="1160" w:type="dxa"/>
            <w:tcBorders>
              <w:top w:val="nil"/>
              <w:left w:val="single" w:sz="4" w:space="0" w:color="auto"/>
              <w:bottom w:val="nil"/>
              <w:right w:val="nil"/>
            </w:tcBorders>
            <w:shd w:val="clear" w:color="auto" w:fill="auto"/>
            <w:noWrap/>
            <w:vAlign w:val="bottom"/>
          </w:tcPr>
          <w:p w14:paraId="49ED56C4" w14:textId="6D7CE569"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9.247.747</w:t>
            </w:r>
          </w:p>
        </w:tc>
        <w:tc>
          <w:tcPr>
            <w:tcW w:w="1143" w:type="dxa"/>
            <w:tcBorders>
              <w:top w:val="nil"/>
              <w:left w:val="single" w:sz="4" w:space="0" w:color="auto"/>
              <w:bottom w:val="nil"/>
              <w:right w:val="nil"/>
            </w:tcBorders>
            <w:shd w:val="clear" w:color="auto" w:fill="auto"/>
            <w:noWrap/>
            <w:vAlign w:val="bottom"/>
          </w:tcPr>
          <w:p w14:paraId="31267445" w14:textId="0921BDDB"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14.658.735</w:t>
            </w:r>
          </w:p>
        </w:tc>
        <w:tc>
          <w:tcPr>
            <w:tcW w:w="1129" w:type="dxa"/>
            <w:tcBorders>
              <w:top w:val="nil"/>
              <w:left w:val="single" w:sz="4" w:space="0" w:color="auto"/>
              <w:bottom w:val="nil"/>
              <w:right w:val="single" w:sz="4" w:space="0" w:color="auto"/>
            </w:tcBorders>
            <w:shd w:val="clear" w:color="auto" w:fill="auto"/>
            <w:noWrap/>
            <w:vAlign w:val="bottom"/>
          </w:tcPr>
          <w:p w14:paraId="2B475774" w14:textId="6E7D3E71"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7.777.362</w:t>
            </w:r>
          </w:p>
        </w:tc>
      </w:tr>
      <w:tr w:rsidR="00121300" w:rsidRPr="00B12729" w14:paraId="6854FE6E" w14:textId="77777777" w:rsidTr="007B14B9">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121300" w:rsidRPr="00B12729" w:rsidRDefault="00121300" w:rsidP="00B12729">
            <w:pPr>
              <w:jc w:val="center"/>
              <w:rPr>
                <w:rFonts w:ascii="Arial" w:hAnsi="Arial" w:cs="Arial"/>
                <w:color w:val="000000"/>
                <w:sz w:val="18"/>
                <w:szCs w:val="18"/>
              </w:rPr>
            </w:pPr>
            <w:r w:rsidRPr="00B12729">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6B79D37F"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4.516.909</w:t>
            </w:r>
          </w:p>
        </w:tc>
        <w:tc>
          <w:tcPr>
            <w:tcW w:w="1160" w:type="dxa"/>
            <w:tcBorders>
              <w:top w:val="nil"/>
              <w:left w:val="single" w:sz="4" w:space="0" w:color="auto"/>
              <w:bottom w:val="single" w:sz="4" w:space="0" w:color="auto"/>
              <w:right w:val="nil"/>
            </w:tcBorders>
            <w:shd w:val="clear" w:color="auto" w:fill="auto"/>
            <w:noWrap/>
            <w:vAlign w:val="bottom"/>
          </w:tcPr>
          <w:p w14:paraId="7A4B47FE" w14:textId="3BB38DC6"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4.210.899</w:t>
            </w:r>
          </w:p>
        </w:tc>
        <w:tc>
          <w:tcPr>
            <w:tcW w:w="1143" w:type="dxa"/>
            <w:tcBorders>
              <w:top w:val="nil"/>
              <w:left w:val="single" w:sz="4" w:space="0" w:color="auto"/>
              <w:bottom w:val="single" w:sz="4" w:space="0" w:color="auto"/>
              <w:right w:val="nil"/>
            </w:tcBorders>
            <w:shd w:val="clear" w:color="auto" w:fill="auto"/>
            <w:noWrap/>
            <w:vAlign w:val="bottom"/>
          </w:tcPr>
          <w:p w14:paraId="3515E48B" w14:textId="55D1649E"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4.516.909</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23ED7959" w14:textId="5D0DED12" w:rsidR="00121300" w:rsidRPr="00B12729" w:rsidRDefault="00121300" w:rsidP="00B12729">
            <w:pPr>
              <w:jc w:val="right"/>
              <w:rPr>
                <w:rFonts w:ascii="Arial" w:hAnsi="Arial" w:cs="Arial"/>
                <w:sz w:val="18"/>
                <w:szCs w:val="18"/>
              </w:rPr>
            </w:pPr>
            <w:r w:rsidRPr="00B12729">
              <w:rPr>
                <w:rFonts w:ascii="Arial" w:hAnsi="Arial" w:cs="Arial"/>
                <w:color w:val="000000" w:themeColor="text1"/>
                <w:sz w:val="17"/>
                <w:szCs w:val="17"/>
                <w:lang w:val="en-US" w:eastAsia="en-US"/>
              </w:rPr>
              <w:t>4.210.899</w:t>
            </w:r>
          </w:p>
        </w:tc>
      </w:tr>
      <w:tr w:rsidR="00121300" w:rsidRPr="00B12729" w14:paraId="111847F0" w14:textId="77777777" w:rsidTr="007B14B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121300" w:rsidRPr="00B12729" w:rsidRDefault="00121300" w:rsidP="00B12729">
            <w:pPr>
              <w:jc w:val="center"/>
              <w:rPr>
                <w:rFonts w:ascii="Arial" w:hAnsi="Arial" w:cs="Arial"/>
                <w:b/>
                <w:color w:val="000000"/>
                <w:sz w:val="18"/>
                <w:szCs w:val="18"/>
              </w:rPr>
            </w:pPr>
            <w:r w:rsidRPr="00B12729">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121300" w:rsidRPr="00B12729" w:rsidRDefault="00121300" w:rsidP="00B12729">
            <w:pPr>
              <w:rPr>
                <w:rFonts w:ascii="Arial" w:hAnsi="Arial" w:cs="Arial"/>
                <w:b/>
                <w:color w:val="000000"/>
                <w:sz w:val="18"/>
                <w:szCs w:val="18"/>
              </w:rPr>
            </w:pPr>
            <w:r w:rsidRPr="00B12729">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7252A84A" w:rsidR="00121300" w:rsidRPr="00B12729" w:rsidRDefault="00121300" w:rsidP="00B12729">
            <w:pPr>
              <w:jc w:val="right"/>
              <w:rPr>
                <w:rFonts w:ascii="Arial" w:hAnsi="Arial" w:cs="Arial"/>
                <w:b/>
                <w:sz w:val="18"/>
                <w:szCs w:val="18"/>
              </w:rPr>
            </w:pPr>
            <w:r w:rsidRPr="00B12729">
              <w:rPr>
                <w:rFonts w:ascii="Arial" w:hAnsi="Arial" w:cs="Arial"/>
                <w:b/>
                <w:color w:val="000000" w:themeColor="text1"/>
                <w:sz w:val="17"/>
                <w:szCs w:val="17"/>
                <w:lang w:val="en-US" w:eastAsia="en-US"/>
              </w:rPr>
              <w:t>23.922.706</w:t>
            </w:r>
          </w:p>
        </w:tc>
        <w:tc>
          <w:tcPr>
            <w:tcW w:w="1160" w:type="dxa"/>
            <w:tcBorders>
              <w:top w:val="nil"/>
              <w:left w:val="single" w:sz="4" w:space="0" w:color="auto"/>
              <w:bottom w:val="single" w:sz="4" w:space="0" w:color="auto"/>
              <w:right w:val="nil"/>
            </w:tcBorders>
            <w:shd w:val="clear" w:color="auto" w:fill="auto"/>
            <w:noWrap/>
            <w:vAlign w:val="bottom"/>
          </w:tcPr>
          <w:p w14:paraId="087969DB" w14:textId="680F0409" w:rsidR="00121300" w:rsidRPr="00B12729" w:rsidRDefault="00121300" w:rsidP="00B12729">
            <w:pPr>
              <w:jc w:val="right"/>
              <w:rPr>
                <w:rFonts w:ascii="Arial" w:hAnsi="Arial" w:cs="Arial"/>
                <w:b/>
                <w:sz w:val="18"/>
                <w:szCs w:val="18"/>
              </w:rPr>
            </w:pPr>
            <w:r w:rsidRPr="00B12729">
              <w:rPr>
                <w:rFonts w:ascii="Arial" w:hAnsi="Arial" w:cs="Arial"/>
                <w:b/>
                <w:color w:val="000000" w:themeColor="text1"/>
                <w:sz w:val="17"/>
                <w:szCs w:val="17"/>
                <w:lang w:val="en-US" w:eastAsia="en-US"/>
              </w:rPr>
              <w:t>13.458.646</w:t>
            </w:r>
          </w:p>
        </w:tc>
        <w:tc>
          <w:tcPr>
            <w:tcW w:w="1143" w:type="dxa"/>
            <w:tcBorders>
              <w:top w:val="nil"/>
              <w:left w:val="single" w:sz="4" w:space="0" w:color="auto"/>
              <w:bottom w:val="single" w:sz="4" w:space="0" w:color="auto"/>
              <w:right w:val="nil"/>
            </w:tcBorders>
            <w:shd w:val="clear" w:color="auto" w:fill="auto"/>
            <w:noWrap/>
            <w:vAlign w:val="bottom"/>
          </w:tcPr>
          <w:p w14:paraId="34DE9BA6" w14:textId="7A4CA60D" w:rsidR="00121300" w:rsidRPr="00B12729" w:rsidRDefault="00121300" w:rsidP="00B12729">
            <w:pPr>
              <w:jc w:val="right"/>
              <w:rPr>
                <w:rFonts w:ascii="Arial" w:hAnsi="Arial" w:cs="Arial"/>
                <w:b/>
                <w:sz w:val="18"/>
                <w:szCs w:val="18"/>
              </w:rPr>
            </w:pPr>
            <w:r w:rsidRPr="00B12729">
              <w:rPr>
                <w:rFonts w:ascii="Arial" w:hAnsi="Arial" w:cs="Arial"/>
                <w:b/>
                <w:color w:val="000000" w:themeColor="text1"/>
                <w:sz w:val="17"/>
                <w:szCs w:val="17"/>
                <w:lang w:val="en-US" w:eastAsia="en-US"/>
              </w:rPr>
              <w:t>19.175.644</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5B0605C5" w14:textId="698B2ABE" w:rsidR="00121300" w:rsidRPr="00B12729" w:rsidRDefault="00121300" w:rsidP="00B12729">
            <w:pPr>
              <w:jc w:val="right"/>
              <w:rPr>
                <w:rFonts w:ascii="Arial" w:hAnsi="Arial" w:cs="Arial"/>
                <w:b/>
                <w:sz w:val="18"/>
                <w:szCs w:val="18"/>
              </w:rPr>
            </w:pPr>
            <w:r w:rsidRPr="00B12729">
              <w:rPr>
                <w:rFonts w:ascii="Arial" w:hAnsi="Arial" w:cs="Arial"/>
                <w:b/>
                <w:color w:val="000000" w:themeColor="text1"/>
                <w:sz w:val="17"/>
                <w:szCs w:val="17"/>
                <w:lang w:val="en-US" w:eastAsia="en-US"/>
              </w:rPr>
              <w:t>11.988.261</w:t>
            </w:r>
          </w:p>
        </w:tc>
      </w:tr>
      <w:tr w:rsidR="00F96867" w:rsidRPr="00B12729" w14:paraId="7F4C432D" w14:textId="77777777" w:rsidTr="00FF05C3">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F96867" w:rsidRPr="00B12729" w:rsidRDefault="00F96867" w:rsidP="00B12729">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F96867" w:rsidRPr="00B12729" w:rsidRDefault="00F96867" w:rsidP="00B12729">
            <w:pPr>
              <w:rPr>
                <w:rFonts w:ascii="Arial" w:hAnsi="Arial" w:cs="Arial"/>
                <w:b/>
                <w:color w:val="000000"/>
                <w:sz w:val="18"/>
                <w:szCs w:val="18"/>
              </w:rPr>
            </w:pPr>
            <w:r w:rsidRPr="00B12729">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F96867" w:rsidRPr="00B12729" w:rsidRDefault="00F96867" w:rsidP="00B12729">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F96867" w:rsidRPr="00B12729" w:rsidRDefault="00F96867" w:rsidP="00B12729">
            <w:pPr>
              <w:jc w:val="right"/>
              <w:rPr>
                <w:rFonts w:ascii="Arial" w:hAnsi="Arial" w:cs="Arial"/>
                <w:sz w:val="18"/>
                <w:szCs w:val="18"/>
              </w:rPr>
            </w:pPr>
          </w:p>
        </w:tc>
        <w:tc>
          <w:tcPr>
            <w:tcW w:w="227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F96867" w:rsidRPr="00B12729" w:rsidRDefault="00F96867" w:rsidP="00B12729">
            <w:pPr>
              <w:jc w:val="right"/>
              <w:rPr>
                <w:rFonts w:ascii="Arial" w:hAnsi="Arial" w:cs="Arial"/>
                <w:sz w:val="18"/>
                <w:szCs w:val="18"/>
              </w:rPr>
            </w:pPr>
            <w:r w:rsidRPr="00B12729">
              <w:rPr>
                <w:rFonts w:ascii="Arial" w:hAnsi="Arial" w:cs="Arial"/>
                <w:sz w:val="18"/>
                <w:szCs w:val="18"/>
              </w:rPr>
              <w:t>Üst Sınır Uygulanmış değerler</w:t>
            </w:r>
          </w:p>
        </w:tc>
      </w:tr>
      <w:tr w:rsidR="00121300" w:rsidRPr="00B12729" w14:paraId="203068A4" w14:textId="77777777" w:rsidTr="007B14B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121300" w:rsidRPr="00B12729" w:rsidRDefault="00121300" w:rsidP="00B12729">
            <w:pPr>
              <w:jc w:val="center"/>
              <w:rPr>
                <w:rFonts w:ascii="Arial" w:hAnsi="Arial" w:cs="Arial"/>
                <w:b/>
                <w:color w:val="000000"/>
                <w:sz w:val="18"/>
                <w:szCs w:val="18"/>
              </w:rPr>
            </w:pPr>
            <w:r w:rsidRPr="00B12729">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121300" w:rsidRPr="00B12729" w:rsidRDefault="00121300" w:rsidP="00B12729">
            <w:pPr>
              <w:rPr>
                <w:rFonts w:ascii="Arial" w:hAnsi="Arial" w:cs="Arial"/>
                <w:b/>
                <w:color w:val="000000"/>
                <w:sz w:val="18"/>
                <w:szCs w:val="18"/>
              </w:rPr>
            </w:pPr>
            <w:r w:rsidRPr="00B12729">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121300" w:rsidRPr="00B12729" w:rsidRDefault="00121300" w:rsidP="00B12729">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121300" w:rsidRPr="00B12729" w:rsidRDefault="00121300" w:rsidP="00B12729">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B4F9848" w14:textId="7F60968E" w:rsidR="00121300" w:rsidRPr="00B12729" w:rsidRDefault="00121300" w:rsidP="00B12729">
            <w:pPr>
              <w:jc w:val="right"/>
              <w:rPr>
                <w:rFonts w:ascii="Arial" w:hAnsi="Arial" w:cs="Arial"/>
                <w:b/>
                <w:color w:val="000000"/>
                <w:sz w:val="18"/>
                <w:szCs w:val="18"/>
              </w:rPr>
            </w:pPr>
            <w:r w:rsidRPr="00B12729">
              <w:rPr>
                <w:rFonts w:ascii="Arial" w:hAnsi="Arial" w:cs="Arial"/>
                <w:b/>
                <w:color w:val="000000" w:themeColor="text1"/>
                <w:sz w:val="17"/>
                <w:szCs w:val="17"/>
                <w:lang w:val="en-US" w:eastAsia="en-US"/>
              </w:rPr>
              <w:t>42.344.319</w:t>
            </w:r>
          </w:p>
        </w:tc>
        <w:tc>
          <w:tcPr>
            <w:tcW w:w="1129" w:type="dxa"/>
            <w:tcBorders>
              <w:top w:val="nil"/>
              <w:left w:val="nil"/>
              <w:bottom w:val="single" w:sz="4" w:space="0" w:color="auto"/>
              <w:right w:val="single" w:sz="4" w:space="0" w:color="auto"/>
            </w:tcBorders>
            <w:shd w:val="clear" w:color="auto" w:fill="auto"/>
            <w:noWrap/>
            <w:vAlign w:val="bottom"/>
          </w:tcPr>
          <w:p w14:paraId="2791D1F5" w14:textId="377CD261" w:rsidR="00121300" w:rsidRPr="00B12729" w:rsidRDefault="00121300" w:rsidP="00B12729">
            <w:pPr>
              <w:jc w:val="right"/>
              <w:rPr>
                <w:rFonts w:ascii="Arial" w:hAnsi="Arial" w:cs="Arial"/>
                <w:b/>
                <w:color w:val="000000"/>
                <w:sz w:val="18"/>
                <w:szCs w:val="18"/>
              </w:rPr>
            </w:pPr>
            <w:r w:rsidRPr="00B12729">
              <w:rPr>
                <w:rFonts w:ascii="Arial" w:hAnsi="Arial" w:cs="Arial"/>
                <w:b/>
                <w:color w:val="000000" w:themeColor="text1"/>
                <w:sz w:val="17"/>
                <w:szCs w:val="17"/>
                <w:lang w:val="en-US" w:eastAsia="en-US"/>
              </w:rPr>
              <w:t>34.058.450</w:t>
            </w:r>
          </w:p>
        </w:tc>
      </w:tr>
      <w:tr w:rsidR="00121300" w:rsidRPr="00B12729" w14:paraId="0BB08D93" w14:textId="77777777" w:rsidTr="007B14B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121300" w:rsidRPr="00B12729" w:rsidRDefault="00121300" w:rsidP="00B12729">
            <w:pPr>
              <w:jc w:val="center"/>
              <w:rPr>
                <w:rFonts w:ascii="Arial" w:hAnsi="Arial" w:cs="Arial"/>
                <w:b/>
                <w:color w:val="000000"/>
                <w:sz w:val="18"/>
                <w:szCs w:val="18"/>
              </w:rPr>
            </w:pPr>
            <w:r w:rsidRPr="00B12729">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121300" w:rsidRPr="00B12729" w:rsidRDefault="00121300" w:rsidP="00B12729">
            <w:pPr>
              <w:rPr>
                <w:rFonts w:ascii="Arial" w:hAnsi="Arial" w:cs="Arial"/>
                <w:b/>
                <w:color w:val="000000"/>
                <w:sz w:val="18"/>
                <w:szCs w:val="18"/>
              </w:rPr>
            </w:pPr>
            <w:r w:rsidRPr="00B12729">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121300" w:rsidRPr="00B12729" w:rsidRDefault="00121300" w:rsidP="00B12729">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121300" w:rsidRPr="00B12729" w:rsidRDefault="00121300" w:rsidP="00B12729">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7AFBF33B" w14:textId="4A9F9267" w:rsidR="00121300" w:rsidRPr="00B12729" w:rsidRDefault="00121300" w:rsidP="00B12729">
            <w:pPr>
              <w:jc w:val="right"/>
              <w:rPr>
                <w:rFonts w:ascii="Arial" w:hAnsi="Arial" w:cs="Arial"/>
                <w:b/>
                <w:color w:val="000000"/>
                <w:sz w:val="18"/>
                <w:szCs w:val="18"/>
              </w:rPr>
            </w:pPr>
            <w:r w:rsidRPr="00B12729">
              <w:rPr>
                <w:rFonts w:ascii="Arial" w:hAnsi="Arial" w:cs="Arial"/>
                <w:b/>
                <w:color w:val="000000" w:themeColor="text1"/>
                <w:sz w:val="17"/>
                <w:szCs w:val="17"/>
                <w:lang w:val="en-US" w:eastAsia="en-US"/>
              </w:rPr>
              <w:t>15.105.518</w:t>
            </w:r>
          </w:p>
        </w:tc>
        <w:tc>
          <w:tcPr>
            <w:tcW w:w="1129" w:type="dxa"/>
            <w:tcBorders>
              <w:top w:val="nil"/>
              <w:left w:val="nil"/>
              <w:bottom w:val="single" w:sz="4" w:space="0" w:color="auto"/>
              <w:right w:val="single" w:sz="4" w:space="0" w:color="auto"/>
            </w:tcBorders>
            <w:shd w:val="clear" w:color="auto" w:fill="auto"/>
            <w:noWrap/>
            <w:vAlign w:val="bottom"/>
          </w:tcPr>
          <w:p w14:paraId="2EAF071C" w14:textId="66C057FA" w:rsidR="00121300" w:rsidRPr="00B12729" w:rsidRDefault="00121300" w:rsidP="00B12729">
            <w:pPr>
              <w:jc w:val="right"/>
              <w:rPr>
                <w:rFonts w:ascii="Arial" w:hAnsi="Arial" w:cs="Arial"/>
                <w:b/>
                <w:color w:val="000000"/>
                <w:sz w:val="18"/>
                <w:szCs w:val="18"/>
              </w:rPr>
            </w:pPr>
            <w:r w:rsidRPr="00B12729">
              <w:rPr>
                <w:rFonts w:ascii="Arial" w:hAnsi="Arial" w:cs="Arial"/>
                <w:b/>
                <w:color w:val="000000" w:themeColor="text1"/>
                <w:sz w:val="17"/>
                <w:szCs w:val="17"/>
                <w:lang w:val="en-US" w:eastAsia="en-US"/>
              </w:rPr>
              <w:t>11.142.269</w:t>
            </w:r>
          </w:p>
        </w:tc>
      </w:tr>
      <w:tr w:rsidR="00121300" w:rsidRPr="00B12729" w14:paraId="5C41D9A3" w14:textId="77777777" w:rsidTr="007B14B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121300" w:rsidRPr="00B12729" w:rsidRDefault="00121300" w:rsidP="00B12729">
            <w:pPr>
              <w:jc w:val="center"/>
              <w:rPr>
                <w:rFonts w:ascii="Arial" w:hAnsi="Arial" w:cs="Arial"/>
                <w:b/>
                <w:color w:val="000000"/>
                <w:sz w:val="18"/>
                <w:szCs w:val="18"/>
              </w:rPr>
            </w:pPr>
            <w:r w:rsidRPr="00B12729">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121300" w:rsidRPr="00B12729" w:rsidRDefault="00121300" w:rsidP="00B12729">
            <w:pPr>
              <w:rPr>
                <w:rFonts w:ascii="Arial" w:hAnsi="Arial" w:cs="Arial"/>
                <w:b/>
                <w:color w:val="000000"/>
                <w:sz w:val="18"/>
                <w:szCs w:val="18"/>
              </w:rPr>
            </w:pPr>
            <w:r w:rsidRPr="00B12729">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121300" w:rsidRPr="00B12729" w:rsidRDefault="00121300" w:rsidP="00B12729">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121300" w:rsidRPr="00B12729" w:rsidRDefault="00121300" w:rsidP="00B12729">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3730893" w14:textId="7BFBF47F" w:rsidR="00121300" w:rsidRPr="00B12729" w:rsidRDefault="00121300" w:rsidP="00B12729">
            <w:pPr>
              <w:jc w:val="right"/>
              <w:rPr>
                <w:rFonts w:ascii="Arial" w:hAnsi="Arial" w:cs="Arial"/>
                <w:b/>
                <w:color w:val="000000"/>
                <w:sz w:val="18"/>
                <w:szCs w:val="18"/>
              </w:rPr>
            </w:pPr>
            <w:r w:rsidRPr="00B12729">
              <w:rPr>
                <w:rFonts w:ascii="Arial" w:hAnsi="Arial" w:cs="Arial"/>
                <w:b/>
                <w:color w:val="000000" w:themeColor="text1"/>
                <w:sz w:val="17"/>
                <w:szCs w:val="17"/>
                <w:lang w:val="en-US" w:eastAsia="en-US"/>
              </w:rPr>
              <w:t>280,32</w:t>
            </w:r>
          </w:p>
        </w:tc>
        <w:tc>
          <w:tcPr>
            <w:tcW w:w="1129" w:type="dxa"/>
            <w:tcBorders>
              <w:top w:val="nil"/>
              <w:left w:val="nil"/>
              <w:bottom w:val="single" w:sz="4" w:space="0" w:color="auto"/>
              <w:right w:val="single" w:sz="4" w:space="0" w:color="auto"/>
            </w:tcBorders>
            <w:shd w:val="clear" w:color="auto" w:fill="auto"/>
            <w:noWrap/>
            <w:vAlign w:val="bottom"/>
          </w:tcPr>
          <w:p w14:paraId="0F1CBB15" w14:textId="0BDFB4CF" w:rsidR="00121300" w:rsidRPr="00B12729" w:rsidRDefault="00121300" w:rsidP="00B12729">
            <w:pPr>
              <w:jc w:val="right"/>
              <w:rPr>
                <w:rFonts w:ascii="Arial" w:hAnsi="Arial" w:cs="Arial"/>
                <w:b/>
                <w:color w:val="000000"/>
                <w:sz w:val="18"/>
                <w:szCs w:val="18"/>
              </w:rPr>
            </w:pPr>
            <w:r w:rsidRPr="00B12729">
              <w:rPr>
                <w:rFonts w:ascii="Arial" w:hAnsi="Arial" w:cs="Arial"/>
                <w:b/>
                <w:color w:val="000000" w:themeColor="text1"/>
                <w:sz w:val="17"/>
                <w:szCs w:val="17"/>
                <w:lang w:val="en-US" w:eastAsia="en-US"/>
              </w:rPr>
              <w:t>305,67</w:t>
            </w:r>
          </w:p>
        </w:tc>
      </w:tr>
    </w:tbl>
    <w:p w14:paraId="65472737" w14:textId="77777777" w:rsidR="00A865D5" w:rsidRPr="00B12729" w:rsidRDefault="00A865D5" w:rsidP="00B12729">
      <w:pPr>
        <w:spacing w:before="60" w:after="120"/>
        <w:ind w:right="244"/>
        <w:jc w:val="both"/>
        <w:rPr>
          <w:rFonts w:ascii="Arial" w:hAnsi="Arial" w:cs="Arial"/>
          <w:sz w:val="17"/>
          <w:szCs w:val="17"/>
          <w:vertAlign w:val="superscript"/>
        </w:rPr>
      </w:pPr>
      <w:r w:rsidRPr="00B12729">
        <w:rPr>
          <w:rFonts w:ascii="Arial" w:hAnsi="Arial" w:cs="Arial"/>
          <w:sz w:val="17"/>
          <w:szCs w:val="17"/>
          <w:vertAlign w:val="superscript"/>
        </w:rPr>
        <w:t xml:space="preserve">(*) </w:t>
      </w:r>
      <w:r w:rsidR="00143336" w:rsidRPr="00B12729">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B12729" w:rsidRDefault="00A3472F" w:rsidP="00B12729">
      <w:pPr>
        <w:spacing w:before="120" w:after="120"/>
        <w:ind w:right="244"/>
        <w:jc w:val="both"/>
        <w:rPr>
          <w:rFonts w:ascii="Arial" w:hAnsi="Arial" w:cs="Arial"/>
          <w:i/>
          <w:sz w:val="20"/>
          <w:szCs w:val="20"/>
        </w:rPr>
      </w:pPr>
      <w:r w:rsidRPr="00B12729">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B12729">
        <w:rPr>
          <w:rFonts w:ascii="Arial" w:hAnsi="Arial" w:cs="Arial"/>
          <w:sz w:val="20"/>
          <w:szCs w:val="20"/>
        </w:rPr>
        <w:t>üç</w:t>
      </w:r>
      <w:r w:rsidRPr="00B12729">
        <w:rPr>
          <w:rFonts w:ascii="Arial" w:hAnsi="Arial" w:cs="Arial"/>
          <w:sz w:val="20"/>
          <w:szCs w:val="20"/>
        </w:rPr>
        <w:t xml:space="preserve"> ay için hesaplanan likidite karşılama oranlarının en yüksek ve en düşük olduğu </w:t>
      </w:r>
      <w:r w:rsidR="00C06159" w:rsidRPr="00B12729">
        <w:rPr>
          <w:rFonts w:ascii="Arial" w:hAnsi="Arial" w:cs="Arial"/>
          <w:sz w:val="20"/>
          <w:szCs w:val="20"/>
        </w:rPr>
        <w:t>tarihler</w:t>
      </w:r>
      <w:r w:rsidRPr="00B12729">
        <w:rPr>
          <w:rFonts w:ascii="Arial" w:hAnsi="Arial" w:cs="Arial"/>
          <w:sz w:val="20"/>
          <w:szCs w:val="20"/>
        </w:rPr>
        <w:t xml:space="preserve"> aşağıda verilmiştir.</w:t>
      </w:r>
    </w:p>
    <w:tbl>
      <w:tblPr>
        <w:tblW w:w="4913" w:type="pct"/>
        <w:tblLayout w:type="fixed"/>
        <w:tblLook w:val="04A0" w:firstRow="1" w:lastRow="0" w:firstColumn="1" w:lastColumn="0" w:noHBand="0" w:noVBand="1"/>
      </w:tblPr>
      <w:tblGrid>
        <w:gridCol w:w="6094"/>
        <w:gridCol w:w="1789"/>
        <w:gridCol w:w="1828"/>
      </w:tblGrid>
      <w:tr w:rsidR="00A3472F" w:rsidRPr="00B12729" w14:paraId="200EF1DA"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B12729" w:rsidRDefault="00D05182" w:rsidP="00B12729">
            <w:pPr>
              <w:rPr>
                <w:rFonts w:ascii="Arial" w:hAnsi="Arial" w:cs="Arial"/>
                <w:b/>
                <w:bCs/>
                <w:color w:val="000000"/>
                <w:sz w:val="18"/>
                <w:szCs w:val="18"/>
              </w:rPr>
            </w:pPr>
            <w:r w:rsidRPr="00B12729">
              <w:rPr>
                <w:rFonts w:ascii="Arial" w:hAnsi="Arial" w:cs="Arial"/>
                <w:b/>
                <w:bCs/>
                <w:color w:val="000000"/>
                <w:sz w:val="18"/>
                <w:szCs w:val="18"/>
              </w:rPr>
              <w:t>Likidite Karşılama Oranı</w:t>
            </w:r>
            <w:r w:rsidR="00090CDD" w:rsidRPr="00B12729">
              <w:rPr>
                <w:rFonts w:ascii="Arial" w:hAnsi="Arial" w:cs="Arial"/>
                <w:b/>
                <w:bCs/>
                <w:color w:val="000000"/>
                <w:sz w:val="18"/>
                <w:szCs w:val="18"/>
              </w:rPr>
              <w:t xml:space="preserve"> </w:t>
            </w:r>
            <w:r w:rsidR="00090CDD" w:rsidRPr="00B12729">
              <w:rPr>
                <w:rFonts w:ascii="Arial" w:hAnsi="Arial" w:cs="Arial"/>
                <w:b/>
                <w:color w:val="000000" w:themeColor="text1"/>
                <w:sz w:val="18"/>
                <w:szCs w:val="18"/>
              </w:rPr>
              <w:t>(%)</w:t>
            </w:r>
          </w:p>
        </w:tc>
        <w:tc>
          <w:tcPr>
            <w:tcW w:w="186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B12729" w:rsidRDefault="009312DB" w:rsidP="00B12729">
            <w:pPr>
              <w:ind w:left="1168" w:right="484"/>
              <w:jc w:val="center"/>
              <w:rPr>
                <w:rFonts w:ascii="Arial" w:hAnsi="Arial" w:cs="Arial"/>
                <w:b/>
                <w:bCs/>
                <w:color w:val="000000"/>
                <w:sz w:val="18"/>
                <w:szCs w:val="18"/>
              </w:rPr>
            </w:pPr>
            <w:r w:rsidRPr="00B12729">
              <w:rPr>
                <w:rFonts w:ascii="Arial" w:hAnsi="Arial" w:cs="Arial"/>
                <w:b/>
                <w:bCs/>
                <w:snapToGrid w:val="0"/>
                <w:color w:val="000000"/>
                <w:sz w:val="18"/>
                <w:szCs w:val="18"/>
              </w:rPr>
              <w:t>Cari Dönem</w:t>
            </w:r>
          </w:p>
        </w:tc>
      </w:tr>
      <w:tr w:rsidR="00A3472F" w:rsidRPr="00B12729" w14:paraId="512B7EEB"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B12729" w:rsidRDefault="00A3472F" w:rsidP="00B12729">
            <w:pPr>
              <w:rPr>
                <w:rFonts w:ascii="Arial" w:hAnsi="Arial" w:cs="Arial"/>
                <w:b/>
                <w:bCs/>
                <w:color w:val="000000"/>
                <w:sz w:val="18"/>
                <w:szCs w:val="18"/>
              </w:rPr>
            </w:pPr>
          </w:p>
        </w:tc>
        <w:tc>
          <w:tcPr>
            <w:tcW w:w="92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B12729" w:rsidRDefault="00A3472F" w:rsidP="00B12729">
            <w:pPr>
              <w:jc w:val="right"/>
              <w:rPr>
                <w:rFonts w:ascii="Arial" w:hAnsi="Arial" w:cs="Arial"/>
                <w:b/>
                <w:bCs/>
                <w:color w:val="000000"/>
                <w:sz w:val="18"/>
                <w:szCs w:val="18"/>
              </w:rPr>
            </w:pPr>
            <w:r w:rsidRPr="00B12729">
              <w:rPr>
                <w:rFonts w:ascii="Arial" w:hAnsi="Arial" w:cs="Arial"/>
                <w:b/>
                <w:bCs/>
                <w:color w:val="000000"/>
                <w:sz w:val="18"/>
                <w:szCs w:val="18"/>
              </w:rPr>
              <w:t>TP+YP</w:t>
            </w:r>
          </w:p>
        </w:tc>
        <w:tc>
          <w:tcPr>
            <w:tcW w:w="94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B12729" w:rsidRDefault="00A3472F" w:rsidP="00B12729">
            <w:pPr>
              <w:jc w:val="right"/>
              <w:rPr>
                <w:rFonts w:ascii="Arial" w:hAnsi="Arial" w:cs="Arial"/>
                <w:b/>
                <w:bCs/>
                <w:color w:val="000000"/>
                <w:sz w:val="18"/>
                <w:szCs w:val="18"/>
              </w:rPr>
            </w:pPr>
            <w:r w:rsidRPr="00B12729">
              <w:rPr>
                <w:rFonts w:ascii="Arial" w:hAnsi="Arial" w:cs="Arial"/>
                <w:b/>
                <w:bCs/>
                <w:color w:val="000000"/>
                <w:sz w:val="18"/>
                <w:szCs w:val="18"/>
              </w:rPr>
              <w:t>YP</w:t>
            </w:r>
          </w:p>
        </w:tc>
      </w:tr>
      <w:tr w:rsidR="00121300" w:rsidRPr="00B12729" w14:paraId="3EFC090F" w14:textId="77777777" w:rsidTr="001451CB">
        <w:trPr>
          <w:trHeight w:val="203"/>
        </w:trPr>
        <w:tc>
          <w:tcPr>
            <w:tcW w:w="3138" w:type="pct"/>
            <w:tcBorders>
              <w:top w:val="single" w:sz="4" w:space="0" w:color="auto"/>
              <w:left w:val="nil"/>
              <w:bottom w:val="nil"/>
              <w:right w:val="nil"/>
            </w:tcBorders>
            <w:shd w:val="clear" w:color="auto" w:fill="auto"/>
            <w:noWrap/>
            <w:vAlign w:val="bottom"/>
            <w:hideMark/>
          </w:tcPr>
          <w:p w14:paraId="0CB0DAA9"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En Düşük</w:t>
            </w:r>
          </w:p>
        </w:tc>
        <w:tc>
          <w:tcPr>
            <w:tcW w:w="921" w:type="pct"/>
            <w:tcBorders>
              <w:top w:val="single" w:sz="4" w:space="0" w:color="auto"/>
              <w:left w:val="nil"/>
              <w:right w:val="nil"/>
            </w:tcBorders>
            <w:shd w:val="clear" w:color="auto" w:fill="auto"/>
            <w:noWrap/>
            <w:vAlign w:val="bottom"/>
          </w:tcPr>
          <w:p w14:paraId="77C13E56" w14:textId="204491B5"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197,08</w:t>
            </w:r>
          </w:p>
        </w:tc>
        <w:tc>
          <w:tcPr>
            <w:tcW w:w="941" w:type="pct"/>
            <w:tcBorders>
              <w:top w:val="single" w:sz="4" w:space="0" w:color="auto"/>
              <w:left w:val="nil"/>
              <w:right w:val="nil"/>
            </w:tcBorders>
            <w:shd w:val="clear" w:color="auto" w:fill="auto"/>
            <w:noWrap/>
            <w:vAlign w:val="bottom"/>
          </w:tcPr>
          <w:p w14:paraId="4B816B3E" w14:textId="058E6B70"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151,35</w:t>
            </w:r>
          </w:p>
        </w:tc>
      </w:tr>
      <w:tr w:rsidR="00121300" w:rsidRPr="00B12729" w14:paraId="3B4D68AB"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65F44EA0"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68794995" w14:textId="2B8F3C9A"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26 Mayıs 2023</w:t>
            </w:r>
          </w:p>
        </w:tc>
        <w:tc>
          <w:tcPr>
            <w:tcW w:w="941" w:type="pct"/>
            <w:tcBorders>
              <w:top w:val="nil"/>
              <w:left w:val="nil"/>
              <w:bottom w:val="single" w:sz="4" w:space="0" w:color="auto"/>
              <w:right w:val="nil"/>
            </w:tcBorders>
            <w:shd w:val="clear" w:color="auto" w:fill="auto"/>
            <w:noWrap/>
            <w:vAlign w:val="bottom"/>
          </w:tcPr>
          <w:p w14:paraId="1008C3D4" w14:textId="001A48DF"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24 Haziran 2023</w:t>
            </w:r>
          </w:p>
        </w:tc>
      </w:tr>
      <w:tr w:rsidR="00121300" w:rsidRPr="00B12729" w14:paraId="5748928C" w14:textId="77777777" w:rsidTr="001451CB">
        <w:trPr>
          <w:trHeight w:val="203"/>
        </w:trPr>
        <w:tc>
          <w:tcPr>
            <w:tcW w:w="3138" w:type="pct"/>
            <w:tcBorders>
              <w:top w:val="single" w:sz="4" w:space="0" w:color="auto"/>
              <w:left w:val="nil"/>
              <w:bottom w:val="nil"/>
              <w:right w:val="nil"/>
            </w:tcBorders>
            <w:shd w:val="clear" w:color="auto" w:fill="auto"/>
            <w:noWrap/>
            <w:vAlign w:val="bottom"/>
            <w:hideMark/>
          </w:tcPr>
          <w:p w14:paraId="23B53AFE"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En Yüksek</w:t>
            </w:r>
          </w:p>
        </w:tc>
        <w:tc>
          <w:tcPr>
            <w:tcW w:w="921" w:type="pct"/>
            <w:tcBorders>
              <w:top w:val="single" w:sz="4" w:space="0" w:color="auto"/>
              <w:left w:val="nil"/>
              <w:right w:val="nil"/>
            </w:tcBorders>
            <w:shd w:val="clear" w:color="auto" w:fill="auto"/>
            <w:noWrap/>
            <w:vAlign w:val="bottom"/>
          </w:tcPr>
          <w:p w14:paraId="7AA4F810" w14:textId="084FAD61"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536,31</w:t>
            </w:r>
          </w:p>
        </w:tc>
        <w:tc>
          <w:tcPr>
            <w:tcW w:w="941" w:type="pct"/>
            <w:tcBorders>
              <w:top w:val="single" w:sz="4" w:space="0" w:color="auto"/>
              <w:left w:val="nil"/>
              <w:right w:val="nil"/>
            </w:tcBorders>
            <w:shd w:val="clear" w:color="auto" w:fill="auto"/>
            <w:noWrap/>
            <w:vAlign w:val="bottom"/>
          </w:tcPr>
          <w:p w14:paraId="25CD7D31" w14:textId="6B1A04B8"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833,33</w:t>
            </w:r>
          </w:p>
        </w:tc>
      </w:tr>
      <w:tr w:rsidR="00121300" w:rsidRPr="00B12729" w14:paraId="5377AEBC"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162AE538"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06A85F74" w14:textId="43A68FA5"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4 Mayıs 2023</w:t>
            </w:r>
          </w:p>
        </w:tc>
        <w:tc>
          <w:tcPr>
            <w:tcW w:w="941" w:type="pct"/>
            <w:tcBorders>
              <w:top w:val="nil"/>
              <w:left w:val="nil"/>
              <w:bottom w:val="single" w:sz="4" w:space="0" w:color="auto"/>
              <w:right w:val="nil"/>
            </w:tcBorders>
            <w:shd w:val="clear" w:color="auto" w:fill="auto"/>
            <w:noWrap/>
            <w:vAlign w:val="bottom"/>
          </w:tcPr>
          <w:p w14:paraId="04628AE9" w14:textId="5307CC4D"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5 Mayıs 2023</w:t>
            </w:r>
          </w:p>
        </w:tc>
      </w:tr>
      <w:tr w:rsidR="00121300" w:rsidRPr="00B12729" w14:paraId="6D017366"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317754F0" w14:textId="77777777" w:rsidR="00121300" w:rsidRPr="00B12729" w:rsidRDefault="00121300" w:rsidP="00B12729">
            <w:pPr>
              <w:rPr>
                <w:rFonts w:ascii="Arial" w:hAnsi="Arial" w:cs="Arial"/>
                <w:color w:val="000000"/>
                <w:sz w:val="18"/>
                <w:szCs w:val="18"/>
              </w:rPr>
            </w:pPr>
            <w:r w:rsidRPr="00B12729">
              <w:rPr>
                <w:rFonts w:ascii="Arial" w:hAnsi="Arial" w:cs="Arial"/>
                <w:color w:val="000000"/>
                <w:sz w:val="18"/>
                <w:szCs w:val="18"/>
              </w:rPr>
              <w:t>Ortalama</w:t>
            </w:r>
          </w:p>
        </w:tc>
        <w:tc>
          <w:tcPr>
            <w:tcW w:w="921" w:type="pct"/>
            <w:tcBorders>
              <w:top w:val="single" w:sz="4" w:space="0" w:color="auto"/>
              <w:left w:val="nil"/>
              <w:bottom w:val="single" w:sz="4" w:space="0" w:color="auto"/>
              <w:right w:val="nil"/>
            </w:tcBorders>
            <w:shd w:val="clear" w:color="auto" w:fill="auto"/>
            <w:noWrap/>
            <w:vAlign w:val="bottom"/>
          </w:tcPr>
          <w:p w14:paraId="4A025194" w14:textId="3872405D"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280,32</w:t>
            </w:r>
          </w:p>
        </w:tc>
        <w:tc>
          <w:tcPr>
            <w:tcW w:w="941" w:type="pct"/>
            <w:tcBorders>
              <w:top w:val="single" w:sz="4" w:space="0" w:color="auto"/>
              <w:left w:val="nil"/>
              <w:bottom w:val="single" w:sz="4" w:space="0" w:color="auto"/>
              <w:right w:val="nil"/>
            </w:tcBorders>
            <w:shd w:val="clear" w:color="auto" w:fill="auto"/>
            <w:noWrap/>
            <w:vAlign w:val="bottom"/>
          </w:tcPr>
          <w:p w14:paraId="5600852A" w14:textId="5939CA54" w:rsidR="00121300" w:rsidRPr="00B12729" w:rsidRDefault="00121300" w:rsidP="00B12729">
            <w:pPr>
              <w:ind w:right="-68"/>
              <w:jc w:val="right"/>
              <w:rPr>
                <w:rFonts w:ascii="Arial" w:hAnsi="Arial" w:cs="Arial"/>
                <w:color w:val="000000"/>
                <w:sz w:val="18"/>
                <w:szCs w:val="18"/>
              </w:rPr>
            </w:pPr>
            <w:r w:rsidRPr="00B12729">
              <w:rPr>
                <w:rFonts w:ascii="Arial" w:hAnsi="Arial" w:cs="Arial"/>
                <w:color w:val="000000" w:themeColor="text1"/>
                <w:sz w:val="18"/>
                <w:szCs w:val="18"/>
                <w:lang w:val="en-US" w:eastAsia="en-US"/>
              </w:rPr>
              <w:t>305,67</w:t>
            </w:r>
          </w:p>
        </w:tc>
      </w:tr>
    </w:tbl>
    <w:p w14:paraId="6BB4F368" w14:textId="1AD08279" w:rsidR="00A8637B" w:rsidRPr="00B12729" w:rsidRDefault="00A8637B" w:rsidP="00B12729">
      <w:pPr>
        <w:pageBreakBefore/>
        <w:autoSpaceDE w:val="0"/>
        <w:autoSpaceDN w:val="0"/>
        <w:adjustRightInd w:val="0"/>
        <w:spacing w:before="120" w:after="120"/>
        <w:ind w:left="-567"/>
        <w:jc w:val="both"/>
        <w:rPr>
          <w:rFonts w:ascii="Arial" w:hAnsi="Arial" w:cs="Arial"/>
          <w:sz w:val="20"/>
          <w:szCs w:val="20"/>
        </w:rPr>
      </w:pPr>
      <w:r w:rsidRPr="00B12729">
        <w:rPr>
          <w:rFonts w:ascii="Arial" w:hAnsi="Arial" w:cs="Arial"/>
          <w:b/>
          <w:sz w:val="20"/>
          <w:szCs w:val="20"/>
        </w:rPr>
        <w:lastRenderedPageBreak/>
        <w:t>V.</w:t>
      </w:r>
      <w:r w:rsidRPr="00B12729">
        <w:rPr>
          <w:rFonts w:ascii="Arial" w:hAnsi="Arial" w:cs="Arial"/>
          <w:b/>
          <w:sz w:val="20"/>
          <w:szCs w:val="20"/>
        </w:rPr>
        <w:tab/>
        <w:t>Likidite riskine ilişkin açıklamalar (devamı):</w:t>
      </w:r>
    </w:p>
    <w:p w14:paraId="17EAD797" w14:textId="77777777" w:rsidR="00A8637B" w:rsidRPr="00B12729" w:rsidRDefault="0038097F" w:rsidP="00B12729">
      <w:pPr>
        <w:autoSpaceDE w:val="0"/>
        <w:autoSpaceDN w:val="0"/>
        <w:adjustRightInd w:val="0"/>
        <w:spacing w:before="120" w:after="120"/>
        <w:jc w:val="both"/>
        <w:rPr>
          <w:rFonts w:ascii="Arial" w:hAnsi="Arial" w:cs="Arial"/>
          <w:b/>
          <w:sz w:val="20"/>
          <w:szCs w:val="20"/>
        </w:rPr>
      </w:pPr>
      <w:r w:rsidRPr="00B12729">
        <w:rPr>
          <w:rFonts w:ascii="Arial" w:hAnsi="Arial" w:cs="Arial"/>
          <w:b/>
          <w:sz w:val="20"/>
          <w:szCs w:val="20"/>
        </w:rPr>
        <w:t>Likidite karşılama o</w:t>
      </w:r>
      <w:r w:rsidR="00A8637B" w:rsidRPr="00B12729">
        <w:rPr>
          <w:rFonts w:ascii="Arial" w:hAnsi="Arial" w:cs="Arial"/>
          <w:b/>
          <w:sz w:val="20"/>
          <w:szCs w:val="20"/>
        </w:rPr>
        <w:t xml:space="preserve">ranı </w:t>
      </w:r>
      <w:r w:rsidR="004B37F1" w:rsidRPr="00B12729">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B12729"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B12729" w:rsidRDefault="007D3844" w:rsidP="00B12729">
            <w:pPr>
              <w:rPr>
                <w:rFonts w:ascii="Arial" w:hAnsi="Arial" w:cs="Arial"/>
                <w:color w:val="000000"/>
                <w:sz w:val="18"/>
                <w:szCs w:val="18"/>
              </w:rPr>
            </w:pPr>
            <w:r w:rsidRPr="00B12729">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B12729" w:rsidRDefault="007D3844" w:rsidP="00B12729">
            <w:pPr>
              <w:rPr>
                <w:rFonts w:ascii="Arial" w:hAnsi="Arial" w:cs="Arial"/>
                <w:color w:val="000000"/>
                <w:sz w:val="18"/>
                <w:szCs w:val="18"/>
              </w:rPr>
            </w:pPr>
            <w:r w:rsidRPr="00B12729">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B12729" w:rsidRDefault="007D3844" w:rsidP="00B12729">
            <w:pPr>
              <w:ind w:left="-73"/>
              <w:jc w:val="center"/>
              <w:rPr>
                <w:rFonts w:ascii="Arial" w:hAnsi="Arial" w:cs="Arial"/>
                <w:b/>
                <w:color w:val="000000"/>
                <w:sz w:val="18"/>
                <w:szCs w:val="18"/>
                <w:vertAlign w:val="superscript"/>
              </w:rPr>
            </w:pPr>
            <w:r w:rsidRPr="00B12729">
              <w:rPr>
                <w:rFonts w:ascii="Arial" w:hAnsi="Arial" w:cs="Arial"/>
                <w:b/>
                <w:color w:val="000000"/>
                <w:sz w:val="18"/>
                <w:szCs w:val="18"/>
              </w:rPr>
              <w:t>Dikkate Alınma Oranı Uygulanmamış Toplam Değer</w:t>
            </w:r>
            <w:r w:rsidR="00A42F68" w:rsidRPr="00B12729">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B12729" w:rsidRDefault="007D3844" w:rsidP="00B12729">
            <w:pPr>
              <w:jc w:val="center"/>
              <w:rPr>
                <w:rFonts w:ascii="Arial" w:hAnsi="Arial" w:cs="Arial"/>
                <w:b/>
                <w:color w:val="000000"/>
                <w:sz w:val="18"/>
                <w:szCs w:val="18"/>
              </w:rPr>
            </w:pPr>
            <w:r w:rsidRPr="00B12729">
              <w:rPr>
                <w:rFonts w:ascii="Arial" w:hAnsi="Arial" w:cs="Arial"/>
                <w:b/>
                <w:color w:val="000000"/>
                <w:sz w:val="18"/>
                <w:szCs w:val="18"/>
              </w:rPr>
              <w:t>Dikkate Alınma Oranı Uygulanmış Toplam Değer</w:t>
            </w:r>
            <w:r w:rsidR="00A42F68" w:rsidRPr="00B12729">
              <w:rPr>
                <w:rFonts w:ascii="Arial" w:hAnsi="Arial" w:cs="Arial"/>
                <w:b/>
                <w:color w:val="000000"/>
                <w:sz w:val="18"/>
                <w:szCs w:val="18"/>
                <w:vertAlign w:val="superscript"/>
              </w:rPr>
              <w:t>(*)</w:t>
            </w:r>
          </w:p>
        </w:tc>
      </w:tr>
      <w:tr w:rsidR="007D3844" w:rsidRPr="00B12729"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B12729" w:rsidRDefault="007D3844" w:rsidP="00B12729">
            <w:pPr>
              <w:rPr>
                <w:rFonts w:ascii="Arial" w:hAnsi="Arial" w:cs="Arial"/>
                <w:b/>
                <w:color w:val="000000"/>
                <w:sz w:val="18"/>
                <w:szCs w:val="18"/>
              </w:rPr>
            </w:pPr>
            <w:r w:rsidRPr="00B1272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B12729" w:rsidRDefault="00A82E06" w:rsidP="00B12729">
            <w:pPr>
              <w:rPr>
                <w:rFonts w:ascii="Arial" w:hAnsi="Arial" w:cs="Arial"/>
                <w:b/>
                <w:color w:val="000000"/>
                <w:sz w:val="18"/>
                <w:szCs w:val="18"/>
              </w:rPr>
            </w:pPr>
            <w:r w:rsidRPr="00B12729">
              <w:rPr>
                <w:rFonts w:ascii="Arial" w:hAnsi="Arial" w:cs="Arial"/>
                <w:b/>
                <w:color w:val="000000"/>
                <w:sz w:val="18"/>
                <w:szCs w:val="18"/>
              </w:rPr>
              <w:t>Önceki Dönem</w:t>
            </w:r>
            <w:r w:rsidR="00660A29" w:rsidRPr="00B12729">
              <w:rPr>
                <w:rFonts w:ascii="Arial" w:hAnsi="Arial" w:cs="Arial"/>
                <w:b/>
                <w:color w:val="000000"/>
                <w:sz w:val="18"/>
                <w:szCs w:val="18"/>
              </w:rPr>
              <w:t xml:space="preserve"> </w:t>
            </w:r>
            <w:r w:rsidR="00460BAC" w:rsidRPr="00B12729">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B12729" w:rsidRDefault="007D3844" w:rsidP="00B12729">
            <w:pPr>
              <w:jc w:val="right"/>
              <w:rPr>
                <w:rFonts w:ascii="Arial" w:hAnsi="Arial" w:cs="Arial"/>
                <w:b/>
                <w:color w:val="000000"/>
                <w:sz w:val="18"/>
                <w:szCs w:val="18"/>
              </w:rPr>
            </w:pPr>
            <w:r w:rsidRPr="00B12729">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B12729" w:rsidRDefault="007D3844" w:rsidP="00B12729">
            <w:pPr>
              <w:jc w:val="right"/>
              <w:rPr>
                <w:rFonts w:ascii="Arial" w:hAnsi="Arial" w:cs="Arial"/>
                <w:b/>
                <w:color w:val="000000"/>
                <w:sz w:val="18"/>
                <w:szCs w:val="18"/>
              </w:rPr>
            </w:pPr>
            <w:r w:rsidRPr="00B12729">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B12729" w:rsidRDefault="007D3844" w:rsidP="00B12729">
            <w:pPr>
              <w:jc w:val="right"/>
              <w:rPr>
                <w:rFonts w:ascii="Arial" w:hAnsi="Arial" w:cs="Arial"/>
                <w:b/>
                <w:color w:val="000000"/>
                <w:sz w:val="18"/>
                <w:szCs w:val="18"/>
              </w:rPr>
            </w:pPr>
            <w:r w:rsidRPr="00B12729">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B12729" w:rsidRDefault="007D3844" w:rsidP="00B12729">
            <w:pPr>
              <w:jc w:val="right"/>
              <w:rPr>
                <w:rFonts w:ascii="Arial" w:hAnsi="Arial" w:cs="Arial"/>
                <w:b/>
                <w:color w:val="000000"/>
                <w:sz w:val="18"/>
                <w:szCs w:val="18"/>
              </w:rPr>
            </w:pPr>
            <w:r w:rsidRPr="00B12729">
              <w:rPr>
                <w:rFonts w:ascii="Arial" w:hAnsi="Arial" w:cs="Arial"/>
                <w:b/>
                <w:color w:val="000000"/>
                <w:sz w:val="18"/>
                <w:szCs w:val="18"/>
              </w:rPr>
              <w:t>YP</w:t>
            </w:r>
          </w:p>
        </w:tc>
      </w:tr>
      <w:tr w:rsidR="007D3844" w:rsidRPr="00B12729"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B12729" w:rsidRDefault="007D3844" w:rsidP="00B12729">
            <w:pPr>
              <w:rPr>
                <w:rFonts w:ascii="Arial" w:hAnsi="Arial" w:cs="Arial"/>
                <w:b/>
                <w:color w:val="000000"/>
                <w:sz w:val="18"/>
                <w:szCs w:val="18"/>
              </w:rPr>
            </w:pPr>
            <w:r w:rsidRPr="00B1272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B12729" w:rsidRDefault="007D3844" w:rsidP="00B12729">
            <w:pPr>
              <w:rPr>
                <w:rFonts w:ascii="Arial" w:hAnsi="Arial" w:cs="Arial"/>
                <w:b/>
                <w:color w:val="000000"/>
                <w:sz w:val="18"/>
                <w:szCs w:val="18"/>
              </w:rPr>
            </w:pPr>
            <w:r w:rsidRPr="00B12729">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B12729" w:rsidRDefault="007D3844" w:rsidP="00B12729">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B12729" w:rsidRDefault="007D3844" w:rsidP="00B12729">
            <w:pPr>
              <w:jc w:val="right"/>
              <w:rPr>
                <w:rFonts w:ascii="Arial" w:hAnsi="Arial" w:cs="Arial"/>
                <w:b/>
                <w:color w:val="000000"/>
                <w:sz w:val="18"/>
                <w:szCs w:val="18"/>
              </w:rPr>
            </w:pPr>
            <w:r w:rsidRPr="00B12729">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B12729" w:rsidRDefault="007D3844" w:rsidP="00B12729">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B12729" w:rsidRDefault="007D3844" w:rsidP="00B12729">
            <w:pPr>
              <w:jc w:val="right"/>
              <w:rPr>
                <w:rFonts w:ascii="Arial" w:hAnsi="Arial" w:cs="Arial"/>
                <w:b/>
                <w:color w:val="000000"/>
                <w:sz w:val="18"/>
                <w:szCs w:val="18"/>
              </w:rPr>
            </w:pPr>
            <w:r w:rsidRPr="00B12729">
              <w:rPr>
                <w:rFonts w:ascii="Arial" w:hAnsi="Arial" w:cs="Arial"/>
                <w:b/>
                <w:color w:val="000000"/>
                <w:sz w:val="18"/>
                <w:szCs w:val="18"/>
              </w:rPr>
              <w:t> </w:t>
            </w:r>
          </w:p>
        </w:tc>
      </w:tr>
      <w:tr w:rsidR="00384C74" w:rsidRPr="00B12729"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384C74" w:rsidRPr="00B12729" w:rsidRDefault="00384C74"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384C74" w:rsidRPr="00B12729" w:rsidRDefault="00384C74" w:rsidP="00B12729">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7C7833D2" w:rsidR="00384C74" w:rsidRPr="00B12729" w:rsidRDefault="00384C74" w:rsidP="00B12729">
            <w:pPr>
              <w:jc w:val="right"/>
              <w:rPr>
                <w:rFonts w:ascii="Arial" w:hAnsi="Arial" w:cs="Arial"/>
                <w:sz w:val="18"/>
                <w:szCs w:val="18"/>
              </w:rPr>
            </w:pPr>
            <w:r w:rsidRPr="00B12729">
              <w:rPr>
                <w:rFonts w:ascii="Arial" w:hAnsi="Arial" w:cs="Arial"/>
                <w:sz w:val="18"/>
                <w:szCs w:val="18"/>
              </w:rPr>
              <w:t>49.600.352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17FC03A9" w:rsidR="00384C74" w:rsidRPr="00B12729" w:rsidRDefault="00384C74" w:rsidP="00B12729">
            <w:pPr>
              <w:jc w:val="right"/>
              <w:rPr>
                <w:rFonts w:ascii="Arial" w:hAnsi="Arial" w:cs="Arial"/>
                <w:sz w:val="18"/>
                <w:szCs w:val="18"/>
              </w:rPr>
            </w:pPr>
            <w:r w:rsidRPr="00B12729">
              <w:rPr>
                <w:rFonts w:ascii="Arial" w:hAnsi="Arial" w:cs="Arial"/>
                <w:sz w:val="18"/>
                <w:szCs w:val="18"/>
              </w:rPr>
              <w:t>41.466.881</w:t>
            </w:r>
          </w:p>
        </w:tc>
      </w:tr>
      <w:tr w:rsidR="00384C74" w:rsidRPr="00B12729"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384C74" w:rsidRPr="00B12729" w:rsidRDefault="00384C74" w:rsidP="00B12729">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384C74" w:rsidRPr="00B12729" w:rsidRDefault="00384C74" w:rsidP="00B12729">
            <w:pPr>
              <w:rPr>
                <w:rFonts w:ascii="Arial" w:hAnsi="Arial" w:cs="Arial"/>
                <w:b/>
                <w:color w:val="000000"/>
                <w:sz w:val="18"/>
                <w:szCs w:val="18"/>
              </w:rPr>
            </w:pPr>
            <w:r w:rsidRPr="00B12729">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384C74" w:rsidRPr="00B12729" w:rsidRDefault="00384C74"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384C74" w:rsidRPr="00B12729" w:rsidRDefault="00384C74" w:rsidP="00B12729">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384C74" w:rsidRPr="00B12729" w:rsidRDefault="00384C74" w:rsidP="00B12729">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384C74" w:rsidRPr="00B12729" w:rsidRDefault="00384C74" w:rsidP="00B12729">
            <w:pPr>
              <w:jc w:val="right"/>
              <w:rPr>
                <w:rFonts w:ascii="Arial" w:hAnsi="Arial" w:cs="Arial"/>
                <w:sz w:val="18"/>
                <w:szCs w:val="18"/>
              </w:rPr>
            </w:pPr>
          </w:p>
        </w:tc>
      </w:tr>
      <w:tr w:rsidR="00384C74" w:rsidRPr="00B12729"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224D48EF" w:rsidR="00384C74" w:rsidRPr="00B12729" w:rsidRDefault="00384C74" w:rsidP="00B12729">
            <w:pPr>
              <w:jc w:val="right"/>
              <w:rPr>
                <w:rFonts w:ascii="Arial" w:hAnsi="Arial" w:cs="Arial"/>
                <w:sz w:val="18"/>
                <w:szCs w:val="18"/>
              </w:rPr>
            </w:pPr>
            <w:r w:rsidRPr="00B12729">
              <w:rPr>
                <w:rFonts w:ascii="Arial" w:hAnsi="Arial" w:cs="Arial"/>
                <w:sz w:val="18"/>
                <w:szCs w:val="18"/>
              </w:rPr>
              <w:t>63.812.140</w:t>
            </w:r>
          </w:p>
        </w:tc>
        <w:tc>
          <w:tcPr>
            <w:tcW w:w="1041" w:type="dxa"/>
            <w:tcBorders>
              <w:top w:val="nil"/>
              <w:left w:val="single" w:sz="4" w:space="0" w:color="auto"/>
              <w:bottom w:val="nil"/>
              <w:right w:val="nil"/>
            </w:tcBorders>
            <w:shd w:val="clear" w:color="auto" w:fill="auto"/>
            <w:noWrap/>
            <w:vAlign w:val="bottom"/>
          </w:tcPr>
          <w:p w14:paraId="152F4095" w14:textId="686186E3" w:rsidR="00384C74" w:rsidRPr="00B12729" w:rsidRDefault="00384C74" w:rsidP="00B12729">
            <w:pPr>
              <w:jc w:val="right"/>
              <w:rPr>
                <w:rFonts w:ascii="Arial" w:hAnsi="Arial" w:cs="Arial"/>
                <w:sz w:val="18"/>
                <w:szCs w:val="18"/>
              </w:rPr>
            </w:pPr>
            <w:r w:rsidRPr="00B12729">
              <w:rPr>
                <w:rFonts w:ascii="Arial" w:hAnsi="Arial" w:cs="Arial"/>
                <w:sz w:val="18"/>
                <w:szCs w:val="18"/>
              </w:rPr>
              <w:t>48.007.851</w:t>
            </w:r>
          </w:p>
        </w:tc>
        <w:tc>
          <w:tcPr>
            <w:tcW w:w="1106" w:type="dxa"/>
            <w:tcBorders>
              <w:top w:val="nil"/>
              <w:left w:val="single" w:sz="4" w:space="0" w:color="auto"/>
              <w:bottom w:val="nil"/>
              <w:right w:val="nil"/>
            </w:tcBorders>
            <w:shd w:val="clear" w:color="auto" w:fill="auto"/>
            <w:noWrap/>
            <w:vAlign w:val="bottom"/>
          </w:tcPr>
          <w:p w14:paraId="50CD5EE8" w14:textId="3E1FD85D" w:rsidR="00384C74" w:rsidRPr="00B12729" w:rsidRDefault="00384C74" w:rsidP="00B12729">
            <w:pPr>
              <w:jc w:val="right"/>
              <w:rPr>
                <w:rFonts w:ascii="Arial" w:hAnsi="Arial" w:cs="Arial"/>
                <w:sz w:val="18"/>
                <w:szCs w:val="18"/>
              </w:rPr>
            </w:pPr>
            <w:r w:rsidRPr="00B12729">
              <w:rPr>
                <w:rFonts w:ascii="Arial" w:hAnsi="Arial" w:cs="Arial"/>
                <w:sz w:val="18"/>
                <w:szCs w:val="18"/>
              </w:rPr>
              <w:t>6.109.621</w:t>
            </w:r>
          </w:p>
        </w:tc>
        <w:tc>
          <w:tcPr>
            <w:tcW w:w="1057" w:type="dxa"/>
            <w:tcBorders>
              <w:top w:val="nil"/>
              <w:left w:val="single" w:sz="4" w:space="0" w:color="auto"/>
              <w:bottom w:val="nil"/>
              <w:right w:val="single" w:sz="4" w:space="0" w:color="auto"/>
            </w:tcBorders>
            <w:shd w:val="clear" w:color="auto" w:fill="auto"/>
            <w:noWrap/>
            <w:vAlign w:val="bottom"/>
          </w:tcPr>
          <w:p w14:paraId="71BECEC2" w14:textId="5EBE4DD7" w:rsidR="00384C74" w:rsidRPr="00B12729" w:rsidRDefault="00384C74" w:rsidP="00B12729">
            <w:pPr>
              <w:jc w:val="right"/>
              <w:rPr>
                <w:rFonts w:ascii="Arial" w:hAnsi="Arial" w:cs="Arial"/>
                <w:sz w:val="18"/>
                <w:szCs w:val="18"/>
              </w:rPr>
            </w:pPr>
            <w:r w:rsidRPr="00B12729">
              <w:rPr>
                <w:rFonts w:ascii="Arial" w:hAnsi="Arial" w:cs="Arial"/>
                <w:sz w:val="18"/>
                <w:szCs w:val="18"/>
              </w:rPr>
              <w:t>4.800.785</w:t>
            </w:r>
          </w:p>
        </w:tc>
      </w:tr>
      <w:tr w:rsidR="00384C74" w:rsidRPr="00B12729"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384C74" w:rsidRPr="00B12729" w:rsidRDefault="00384C74" w:rsidP="00B12729">
            <w:pPr>
              <w:ind w:left="241"/>
              <w:rPr>
                <w:rFonts w:ascii="Arial" w:hAnsi="Arial" w:cs="Arial"/>
                <w:color w:val="000000"/>
                <w:sz w:val="18"/>
                <w:szCs w:val="18"/>
              </w:rPr>
            </w:pPr>
            <w:r w:rsidRPr="00B12729">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6164DD8C" w:rsidR="00384C74" w:rsidRPr="00B12729" w:rsidRDefault="00384C74" w:rsidP="00B12729">
            <w:pPr>
              <w:jc w:val="right"/>
              <w:rPr>
                <w:rFonts w:ascii="Arial" w:hAnsi="Arial" w:cs="Arial"/>
                <w:sz w:val="18"/>
                <w:szCs w:val="18"/>
              </w:rPr>
            </w:pPr>
            <w:r w:rsidRPr="00B12729">
              <w:rPr>
                <w:rFonts w:ascii="Arial" w:hAnsi="Arial" w:cs="Arial"/>
                <w:sz w:val="18"/>
                <w:szCs w:val="18"/>
              </w:rPr>
              <w:t xml:space="preserve"> 5.431.871 </w:t>
            </w:r>
          </w:p>
        </w:tc>
        <w:tc>
          <w:tcPr>
            <w:tcW w:w="1041" w:type="dxa"/>
            <w:tcBorders>
              <w:top w:val="nil"/>
              <w:left w:val="nil"/>
              <w:bottom w:val="nil"/>
              <w:right w:val="single" w:sz="4" w:space="0" w:color="auto"/>
            </w:tcBorders>
            <w:shd w:val="clear" w:color="auto" w:fill="auto"/>
            <w:noWrap/>
            <w:vAlign w:val="bottom"/>
          </w:tcPr>
          <w:p w14:paraId="17C9666C" w14:textId="4E69977B"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015F4BD2" w:rsidR="00384C74" w:rsidRPr="00B12729" w:rsidRDefault="00384C74" w:rsidP="00B12729">
            <w:pPr>
              <w:jc w:val="right"/>
              <w:rPr>
                <w:rFonts w:ascii="Arial" w:hAnsi="Arial" w:cs="Arial"/>
                <w:sz w:val="18"/>
                <w:szCs w:val="18"/>
              </w:rPr>
            </w:pPr>
            <w:r w:rsidRPr="00B12729">
              <w:rPr>
                <w:rFonts w:ascii="Arial" w:hAnsi="Arial" w:cs="Arial"/>
                <w:sz w:val="18"/>
                <w:szCs w:val="18"/>
              </w:rPr>
              <w:t>271.594</w:t>
            </w:r>
          </w:p>
        </w:tc>
        <w:tc>
          <w:tcPr>
            <w:tcW w:w="1057" w:type="dxa"/>
            <w:tcBorders>
              <w:top w:val="nil"/>
              <w:left w:val="single" w:sz="4" w:space="0" w:color="auto"/>
              <w:bottom w:val="nil"/>
              <w:right w:val="single" w:sz="4" w:space="0" w:color="auto"/>
            </w:tcBorders>
            <w:shd w:val="clear" w:color="auto" w:fill="auto"/>
            <w:noWrap/>
            <w:vAlign w:val="bottom"/>
          </w:tcPr>
          <w:p w14:paraId="364DC008" w14:textId="6D0204C7"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r>
      <w:tr w:rsidR="00384C74" w:rsidRPr="00B12729"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384C74" w:rsidRPr="00B12729" w:rsidRDefault="00384C74" w:rsidP="00B12729">
            <w:pPr>
              <w:ind w:left="241"/>
              <w:rPr>
                <w:rFonts w:ascii="Arial" w:hAnsi="Arial" w:cs="Arial"/>
                <w:color w:val="000000"/>
                <w:sz w:val="18"/>
                <w:szCs w:val="18"/>
              </w:rPr>
            </w:pPr>
            <w:r w:rsidRPr="00B12729">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4AC40401" w:rsidR="00384C74" w:rsidRPr="00B12729" w:rsidRDefault="00384C74" w:rsidP="00B12729">
            <w:pPr>
              <w:jc w:val="right"/>
              <w:rPr>
                <w:rFonts w:ascii="Arial" w:hAnsi="Arial" w:cs="Arial"/>
                <w:sz w:val="18"/>
                <w:szCs w:val="18"/>
              </w:rPr>
            </w:pPr>
            <w:r w:rsidRPr="00B12729">
              <w:rPr>
                <w:rFonts w:ascii="Arial" w:hAnsi="Arial" w:cs="Arial"/>
                <w:sz w:val="18"/>
                <w:szCs w:val="18"/>
              </w:rPr>
              <w:t>58.380.269</w:t>
            </w:r>
          </w:p>
        </w:tc>
        <w:tc>
          <w:tcPr>
            <w:tcW w:w="1041" w:type="dxa"/>
            <w:tcBorders>
              <w:top w:val="nil"/>
              <w:left w:val="single" w:sz="4" w:space="0" w:color="auto"/>
              <w:bottom w:val="nil"/>
              <w:right w:val="nil"/>
            </w:tcBorders>
            <w:shd w:val="clear" w:color="auto" w:fill="auto"/>
            <w:noWrap/>
            <w:vAlign w:val="bottom"/>
          </w:tcPr>
          <w:p w14:paraId="0D437371" w14:textId="434704F6" w:rsidR="00384C74" w:rsidRPr="00B12729" w:rsidRDefault="00384C74" w:rsidP="00B12729">
            <w:pPr>
              <w:jc w:val="right"/>
              <w:rPr>
                <w:rFonts w:ascii="Arial" w:hAnsi="Arial" w:cs="Arial"/>
                <w:sz w:val="18"/>
                <w:szCs w:val="18"/>
              </w:rPr>
            </w:pPr>
            <w:r w:rsidRPr="00B12729">
              <w:rPr>
                <w:rFonts w:ascii="Arial" w:hAnsi="Arial" w:cs="Arial"/>
                <w:sz w:val="18"/>
                <w:szCs w:val="18"/>
              </w:rPr>
              <w:t>48.007.851</w:t>
            </w:r>
          </w:p>
        </w:tc>
        <w:tc>
          <w:tcPr>
            <w:tcW w:w="1106" w:type="dxa"/>
            <w:tcBorders>
              <w:top w:val="nil"/>
              <w:left w:val="single" w:sz="4" w:space="0" w:color="auto"/>
              <w:bottom w:val="nil"/>
              <w:right w:val="nil"/>
            </w:tcBorders>
            <w:shd w:val="clear" w:color="auto" w:fill="auto"/>
            <w:noWrap/>
            <w:vAlign w:val="bottom"/>
          </w:tcPr>
          <w:p w14:paraId="6FB05D76" w14:textId="61F663D1" w:rsidR="00384C74" w:rsidRPr="00B12729" w:rsidRDefault="00384C74" w:rsidP="00B12729">
            <w:pPr>
              <w:jc w:val="right"/>
              <w:rPr>
                <w:rFonts w:ascii="Arial" w:hAnsi="Arial" w:cs="Arial"/>
                <w:sz w:val="18"/>
                <w:szCs w:val="18"/>
              </w:rPr>
            </w:pPr>
            <w:r w:rsidRPr="00B12729">
              <w:rPr>
                <w:rFonts w:ascii="Arial" w:hAnsi="Arial" w:cs="Arial"/>
                <w:sz w:val="18"/>
                <w:szCs w:val="18"/>
              </w:rPr>
              <w:t>5.838.027</w:t>
            </w:r>
          </w:p>
        </w:tc>
        <w:tc>
          <w:tcPr>
            <w:tcW w:w="1057" w:type="dxa"/>
            <w:tcBorders>
              <w:top w:val="nil"/>
              <w:left w:val="single" w:sz="4" w:space="0" w:color="auto"/>
              <w:bottom w:val="nil"/>
              <w:right w:val="single" w:sz="4" w:space="0" w:color="auto"/>
            </w:tcBorders>
            <w:shd w:val="clear" w:color="auto" w:fill="auto"/>
            <w:noWrap/>
            <w:vAlign w:val="bottom"/>
          </w:tcPr>
          <w:p w14:paraId="5BFE6689" w14:textId="39479DA3" w:rsidR="00384C74" w:rsidRPr="00B12729" w:rsidRDefault="00384C74" w:rsidP="00B12729">
            <w:pPr>
              <w:jc w:val="right"/>
              <w:rPr>
                <w:rFonts w:ascii="Arial" w:hAnsi="Arial" w:cs="Arial"/>
                <w:sz w:val="18"/>
                <w:szCs w:val="18"/>
              </w:rPr>
            </w:pPr>
            <w:r w:rsidRPr="00B12729">
              <w:rPr>
                <w:rFonts w:ascii="Arial" w:hAnsi="Arial" w:cs="Arial"/>
                <w:sz w:val="18"/>
                <w:szCs w:val="18"/>
              </w:rPr>
              <w:t>4.800.785</w:t>
            </w:r>
          </w:p>
        </w:tc>
      </w:tr>
      <w:tr w:rsidR="00384C74" w:rsidRPr="00B12729"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17F379B9" w:rsidR="00384C74" w:rsidRPr="00B12729" w:rsidRDefault="00384C74" w:rsidP="00B12729">
            <w:pPr>
              <w:jc w:val="right"/>
              <w:rPr>
                <w:rFonts w:ascii="Arial" w:hAnsi="Arial" w:cs="Arial"/>
                <w:sz w:val="18"/>
                <w:szCs w:val="18"/>
              </w:rPr>
            </w:pPr>
            <w:r w:rsidRPr="00B12729">
              <w:rPr>
                <w:rFonts w:ascii="Arial" w:hAnsi="Arial" w:cs="Arial"/>
                <w:sz w:val="18"/>
                <w:szCs w:val="18"/>
              </w:rPr>
              <w:t>32.131.818</w:t>
            </w:r>
          </w:p>
        </w:tc>
        <w:tc>
          <w:tcPr>
            <w:tcW w:w="1041" w:type="dxa"/>
            <w:tcBorders>
              <w:top w:val="nil"/>
              <w:left w:val="single" w:sz="4" w:space="0" w:color="auto"/>
              <w:bottom w:val="nil"/>
              <w:right w:val="nil"/>
            </w:tcBorders>
            <w:shd w:val="clear" w:color="auto" w:fill="auto"/>
            <w:noWrap/>
            <w:vAlign w:val="bottom"/>
          </w:tcPr>
          <w:p w14:paraId="6F8204EE" w14:textId="52B2D653" w:rsidR="00384C74" w:rsidRPr="00B12729" w:rsidRDefault="00384C74" w:rsidP="00B12729">
            <w:pPr>
              <w:jc w:val="right"/>
              <w:rPr>
                <w:rFonts w:ascii="Arial" w:hAnsi="Arial" w:cs="Arial"/>
                <w:sz w:val="18"/>
                <w:szCs w:val="18"/>
              </w:rPr>
            </w:pPr>
            <w:r w:rsidRPr="00B12729">
              <w:rPr>
                <w:rFonts w:ascii="Arial" w:hAnsi="Arial" w:cs="Arial"/>
                <w:sz w:val="18"/>
                <w:szCs w:val="18"/>
              </w:rPr>
              <w:t>20.176.829</w:t>
            </w:r>
          </w:p>
        </w:tc>
        <w:tc>
          <w:tcPr>
            <w:tcW w:w="1106" w:type="dxa"/>
            <w:tcBorders>
              <w:top w:val="nil"/>
              <w:left w:val="single" w:sz="4" w:space="0" w:color="auto"/>
              <w:bottom w:val="nil"/>
              <w:right w:val="nil"/>
            </w:tcBorders>
            <w:shd w:val="clear" w:color="auto" w:fill="auto"/>
            <w:noWrap/>
            <w:vAlign w:val="bottom"/>
          </w:tcPr>
          <w:p w14:paraId="6A0400C4" w14:textId="7CC8296D" w:rsidR="00384C74" w:rsidRPr="00B12729" w:rsidRDefault="00384C74" w:rsidP="00B12729">
            <w:pPr>
              <w:jc w:val="right"/>
              <w:rPr>
                <w:rFonts w:ascii="Arial" w:hAnsi="Arial" w:cs="Arial"/>
                <w:sz w:val="18"/>
                <w:szCs w:val="18"/>
              </w:rPr>
            </w:pPr>
            <w:r w:rsidRPr="00B12729">
              <w:rPr>
                <w:rFonts w:ascii="Arial" w:hAnsi="Arial" w:cs="Arial"/>
                <w:sz w:val="18"/>
                <w:szCs w:val="18"/>
              </w:rPr>
              <w:t>14.091.320</w:t>
            </w:r>
          </w:p>
        </w:tc>
        <w:tc>
          <w:tcPr>
            <w:tcW w:w="1057" w:type="dxa"/>
            <w:tcBorders>
              <w:top w:val="nil"/>
              <w:left w:val="single" w:sz="4" w:space="0" w:color="auto"/>
              <w:bottom w:val="nil"/>
              <w:right w:val="single" w:sz="4" w:space="0" w:color="auto"/>
            </w:tcBorders>
            <w:shd w:val="clear" w:color="auto" w:fill="auto"/>
            <w:noWrap/>
            <w:vAlign w:val="bottom"/>
          </w:tcPr>
          <w:p w14:paraId="369E4508" w14:textId="2388B71F" w:rsidR="00384C74" w:rsidRPr="00B12729" w:rsidRDefault="00384C74" w:rsidP="00B12729">
            <w:pPr>
              <w:jc w:val="right"/>
              <w:rPr>
                <w:rFonts w:ascii="Arial" w:hAnsi="Arial" w:cs="Arial"/>
                <w:sz w:val="18"/>
                <w:szCs w:val="18"/>
              </w:rPr>
            </w:pPr>
            <w:r w:rsidRPr="00B12729">
              <w:rPr>
                <w:rFonts w:ascii="Arial" w:hAnsi="Arial" w:cs="Arial"/>
                <w:sz w:val="18"/>
                <w:szCs w:val="18"/>
              </w:rPr>
              <w:t>7.674.482</w:t>
            </w:r>
          </w:p>
        </w:tc>
      </w:tr>
      <w:tr w:rsidR="00384C74" w:rsidRPr="00B12729"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384C74" w:rsidRPr="00B12729" w:rsidRDefault="00384C74" w:rsidP="00B12729">
            <w:pPr>
              <w:ind w:left="241"/>
              <w:rPr>
                <w:rFonts w:ascii="Arial" w:hAnsi="Arial" w:cs="Arial"/>
                <w:color w:val="000000"/>
                <w:sz w:val="18"/>
                <w:szCs w:val="18"/>
              </w:rPr>
            </w:pPr>
            <w:r w:rsidRPr="00B12729">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3DDC897" w14:textId="57A2CA49" w:rsidR="00384C74" w:rsidRPr="00B12729" w:rsidRDefault="00384C74" w:rsidP="00B12729">
            <w:pPr>
              <w:jc w:val="right"/>
              <w:rPr>
                <w:rFonts w:ascii="Arial" w:hAnsi="Arial" w:cs="Arial"/>
                <w:sz w:val="18"/>
                <w:szCs w:val="18"/>
              </w:rPr>
            </w:pPr>
            <w:r w:rsidRPr="00B12729">
              <w:rPr>
                <w:rFonts w:ascii="Arial" w:hAnsi="Arial" w:cs="Arial"/>
                <w:sz w:val="18"/>
                <w:szCs w:val="18"/>
              </w:rPr>
              <w:t>20.414.118</w:t>
            </w:r>
          </w:p>
        </w:tc>
        <w:tc>
          <w:tcPr>
            <w:tcW w:w="1041" w:type="dxa"/>
            <w:tcBorders>
              <w:top w:val="nil"/>
              <w:left w:val="single" w:sz="4" w:space="0" w:color="auto"/>
              <w:bottom w:val="nil"/>
              <w:right w:val="nil"/>
            </w:tcBorders>
            <w:shd w:val="clear" w:color="auto" w:fill="auto"/>
            <w:noWrap/>
            <w:vAlign w:val="bottom"/>
          </w:tcPr>
          <w:p w14:paraId="5E65131C" w14:textId="2FD2C9E7" w:rsidR="00384C74" w:rsidRPr="00B12729" w:rsidRDefault="00384C74" w:rsidP="00B12729">
            <w:pPr>
              <w:jc w:val="right"/>
              <w:rPr>
                <w:rFonts w:ascii="Arial" w:hAnsi="Arial" w:cs="Arial"/>
                <w:sz w:val="18"/>
                <w:szCs w:val="18"/>
              </w:rPr>
            </w:pPr>
            <w:r w:rsidRPr="00B12729">
              <w:rPr>
                <w:rFonts w:ascii="Arial" w:hAnsi="Arial" w:cs="Arial"/>
                <w:sz w:val="18"/>
                <w:szCs w:val="18"/>
              </w:rPr>
              <w:t>15.267.247</w:t>
            </w:r>
          </w:p>
        </w:tc>
        <w:tc>
          <w:tcPr>
            <w:tcW w:w="1106" w:type="dxa"/>
            <w:tcBorders>
              <w:top w:val="nil"/>
              <w:left w:val="single" w:sz="4" w:space="0" w:color="auto"/>
              <w:bottom w:val="nil"/>
              <w:right w:val="nil"/>
            </w:tcBorders>
            <w:shd w:val="clear" w:color="auto" w:fill="auto"/>
            <w:noWrap/>
            <w:vAlign w:val="bottom"/>
          </w:tcPr>
          <w:p w14:paraId="669AF33C" w14:textId="64ECC951" w:rsidR="00384C74" w:rsidRPr="00B12729" w:rsidRDefault="00384C74" w:rsidP="00B12729">
            <w:pPr>
              <w:jc w:val="right"/>
              <w:rPr>
                <w:rFonts w:ascii="Arial" w:hAnsi="Arial" w:cs="Arial"/>
                <w:sz w:val="18"/>
                <w:szCs w:val="18"/>
              </w:rPr>
            </w:pPr>
            <w:r w:rsidRPr="00B12729">
              <w:rPr>
                <w:rFonts w:ascii="Arial" w:hAnsi="Arial" w:cs="Arial"/>
                <w:sz w:val="18"/>
                <w:szCs w:val="18"/>
              </w:rPr>
              <w:t>5.103.530</w:t>
            </w:r>
          </w:p>
        </w:tc>
        <w:tc>
          <w:tcPr>
            <w:tcW w:w="1057" w:type="dxa"/>
            <w:tcBorders>
              <w:top w:val="nil"/>
              <w:left w:val="single" w:sz="4" w:space="0" w:color="auto"/>
              <w:bottom w:val="nil"/>
              <w:right w:val="single" w:sz="4" w:space="0" w:color="auto"/>
            </w:tcBorders>
            <w:shd w:val="clear" w:color="auto" w:fill="auto"/>
            <w:noWrap/>
            <w:vAlign w:val="bottom"/>
          </w:tcPr>
          <w:p w14:paraId="61722B5F" w14:textId="32436B9F" w:rsidR="00384C74" w:rsidRPr="00B12729" w:rsidRDefault="00384C74" w:rsidP="00B12729">
            <w:pPr>
              <w:jc w:val="right"/>
              <w:rPr>
                <w:rFonts w:ascii="Arial" w:hAnsi="Arial" w:cs="Arial"/>
                <w:sz w:val="18"/>
                <w:szCs w:val="18"/>
              </w:rPr>
            </w:pPr>
            <w:r w:rsidRPr="00B12729">
              <w:rPr>
                <w:rFonts w:ascii="Arial" w:hAnsi="Arial" w:cs="Arial"/>
                <w:sz w:val="18"/>
                <w:szCs w:val="18"/>
              </w:rPr>
              <w:t>3.816.812</w:t>
            </w:r>
          </w:p>
        </w:tc>
      </w:tr>
      <w:tr w:rsidR="00384C74" w:rsidRPr="00B12729"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384C74" w:rsidRPr="00B12729" w:rsidRDefault="00384C74" w:rsidP="00B12729">
            <w:pPr>
              <w:ind w:left="241"/>
              <w:rPr>
                <w:rFonts w:ascii="Arial" w:hAnsi="Arial" w:cs="Arial"/>
                <w:color w:val="000000"/>
                <w:sz w:val="18"/>
                <w:szCs w:val="18"/>
              </w:rPr>
            </w:pPr>
            <w:r w:rsidRPr="00B12729">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D84CB5F" w14:textId="2924EE15" w:rsidR="00384C74" w:rsidRPr="00B12729" w:rsidRDefault="00384C74" w:rsidP="00B12729">
            <w:pPr>
              <w:jc w:val="right"/>
              <w:rPr>
                <w:rFonts w:ascii="Arial" w:hAnsi="Arial" w:cs="Arial"/>
                <w:sz w:val="18"/>
                <w:szCs w:val="18"/>
              </w:rPr>
            </w:pPr>
            <w:r w:rsidRPr="00B12729">
              <w:rPr>
                <w:rFonts w:ascii="Arial" w:hAnsi="Arial" w:cs="Arial"/>
                <w:sz w:val="18"/>
                <w:szCs w:val="18"/>
              </w:rPr>
              <w:t>5.997.804</w:t>
            </w:r>
          </w:p>
        </w:tc>
        <w:tc>
          <w:tcPr>
            <w:tcW w:w="1041" w:type="dxa"/>
            <w:tcBorders>
              <w:top w:val="nil"/>
              <w:left w:val="single" w:sz="4" w:space="0" w:color="auto"/>
              <w:bottom w:val="nil"/>
              <w:right w:val="nil"/>
            </w:tcBorders>
            <w:shd w:val="clear" w:color="auto" w:fill="auto"/>
            <w:noWrap/>
            <w:vAlign w:val="bottom"/>
          </w:tcPr>
          <w:p w14:paraId="1A7ADE0C" w14:textId="6F4A3EA2" w:rsidR="00384C74" w:rsidRPr="00B12729" w:rsidRDefault="00384C74" w:rsidP="00B12729">
            <w:pPr>
              <w:jc w:val="right"/>
              <w:rPr>
                <w:rFonts w:ascii="Arial" w:hAnsi="Arial" w:cs="Arial"/>
                <w:sz w:val="18"/>
                <w:szCs w:val="18"/>
              </w:rPr>
            </w:pPr>
            <w:r w:rsidRPr="00B12729">
              <w:rPr>
                <w:rFonts w:ascii="Arial" w:hAnsi="Arial" w:cs="Arial"/>
                <w:sz w:val="18"/>
                <w:szCs w:val="18"/>
              </w:rPr>
              <w:t>1.907.392</w:t>
            </w:r>
          </w:p>
        </w:tc>
        <w:tc>
          <w:tcPr>
            <w:tcW w:w="1106" w:type="dxa"/>
            <w:tcBorders>
              <w:top w:val="nil"/>
              <w:left w:val="single" w:sz="4" w:space="0" w:color="auto"/>
              <w:bottom w:val="nil"/>
              <w:right w:val="nil"/>
            </w:tcBorders>
            <w:shd w:val="clear" w:color="auto" w:fill="auto"/>
            <w:noWrap/>
            <w:vAlign w:val="bottom"/>
          </w:tcPr>
          <w:p w14:paraId="76A52070" w14:textId="7827633D" w:rsidR="00384C74" w:rsidRPr="00B12729" w:rsidRDefault="00384C74" w:rsidP="00B12729">
            <w:pPr>
              <w:jc w:val="right"/>
              <w:rPr>
                <w:rFonts w:ascii="Arial" w:hAnsi="Arial" w:cs="Arial"/>
                <w:sz w:val="18"/>
                <w:szCs w:val="18"/>
              </w:rPr>
            </w:pPr>
            <w:r w:rsidRPr="00B12729">
              <w:rPr>
                <w:rFonts w:ascii="Arial" w:hAnsi="Arial" w:cs="Arial"/>
                <w:sz w:val="18"/>
                <w:szCs w:val="18"/>
              </w:rPr>
              <w:t>3.490.728</w:t>
            </w:r>
          </w:p>
        </w:tc>
        <w:tc>
          <w:tcPr>
            <w:tcW w:w="1057" w:type="dxa"/>
            <w:tcBorders>
              <w:top w:val="nil"/>
              <w:left w:val="single" w:sz="4" w:space="0" w:color="auto"/>
              <w:bottom w:val="nil"/>
              <w:right w:val="single" w:sz="4" w:space="0" w:color="auto"/>
            </w:tcBorders>
            <w:shd w:val="clear" w:color="auto" w:fill="auto"/>
            <w:noWrap/>
            <w:vAlign w:val="bottom"/>
          </w:tcPr>
          <w:p w14:paraId="37DA5DBA" w14:textId="0308D5F8" w:rsidR="00384C74" w:rsidRPr="00B12729" w:rsidRDefault="00384C74" w:rsidP="00B12729">
            <w:pPr>
              <w:jc w:val="right"/>
              <w:rPr>
                <w:rFonts w:ascii="Arial" w:hAnsi="Arial" w:cs="Arial"/>
                <w:sz w:val="18"/>
                <w:szCs w:val="18"/>
              </w:rPr>
            </w:pPr>
            <w:r w:rsidRPr="00B12729">
              <w:rPr>
                <w:rFonts w:ascii="Arial" w:hAnsi="Arial" w:cs="Arial"/>
                <w:sz w:val="18"/>
                <w:szCs w:val="18"/>
              </w:rPr>
              <w:t>924.389</w:t>
            </w:r>
          </w:p>
        </w:tc>
      </w:tr>
      <w:tr w:rsidR="00384C74" w:rsidRPr="00B12729"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384C74" w:rsidRPr="00B12729" w:rsidRDefault="00384C74" w:rsidP="00B12729">
            <w:pPr>
              <w:ind w:left="241"/>
              <w:rPr>
                <w:rFonts w:ascii="Arial" w:hAnsi="Arial" w:cs="Arial"/>
                <w:color w:val="000000"/>
                <w:sz w:val="18"/>
                <w:szCs w:val="18"/>
              </w:rPr>
            </w:pPr>
            <w:r w:rsidRPr="00B12729">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6E661B2F" w:rsidR="00384C74" w:rsidRPr="00B12729" w:rsidRDefault="00384C74" w:rsidP="00B12729">
            <w:pPr>
              <w:jc w:val="right"/>
              <w:rPr>
                <w:rFonts w:ascii="Arial" w:hAnsi="Arial" w:cs="Arial"/>
                <w:sz w:val="18"/>
                <w:szCs w:val="18"/>
              </w:rPr>
            </w:pPr>
            <w:r w:rsidRPr="00B12729">
              <w:rPr>
                <w:rFonts w:ascii="Arial" w:hAnsi="Arial" w:cs="Arial"/>
                <w:sz w:val="18"/>
                <w:szCs w:val="18"/>
              </w:rPr>
              <w:t>5.719.896</w:t>
            </w:r>
          </w:p>
        </w:tc>
        <w:tc>
          <w:tcPr>
            <w:tcW w:w="1041" w:type="dxa"/>
            <w:tcBorders>
              <w:top w:val="nil"/>
              <w:left w:val="single" w:sz="4" w:space="0" w:color="auto"/>
              <w:bottom w:val="single" w:sz="4" w:space="0" w:color="auto"/>
              <w:right w:val="nil"/>
            </w:tcBorders>
            <w:shd w:val="clear" w:color="auto" w:fill="auto"/>
            <w:noWrap/>
            <w:vAlign w:val="bottom"/>
          </w:tcPr>
          <w:p w14:paraId="104E1DA3" w14:textId="1B338022" w:rsidR="00384C74" w:rsidRPr="00B12729" w:rsidRDefault="00384C74" w:rsidP="00B12729">
            <w:pPr>
              <w:jc w:val="right"/>
              <w:rPr>
                <w:rFonts w:ascii="Arial" w:hAnsi="Arial" w:cs="Arial"/>
                <w:sz w:val="18"/>
                <w:szCs w:val="18"/>
              </w:rPr>
            </w:pPr>
            <w:r w:rsidRPr="00B12729">
              <w:rPr>
                <w:rFonts w:ascii="Arial" w:hAnsi="Arial" w:cs="Arial"/>
                <w:sz w:val="18"/>
                <w:szCs w:val="18"/>
              </w:rPr>
              <w:t>3.002.190</w:t>
            </w:r>
          </w:p>
        </w:tc>
        <w:tc>
          <w:tcPr>
            <w:tcW w:w="1106" w:type="dxa"/>
            <w:tcBorders>
              <w:top w:val="nil"/>
              <w:left w:val="single" w:sz="4" w:space="0" w:color="auto"/>
              <w:bottom w:val="single" w:sz="4" w:space="0" w:color="auto"/>
              <w:right w:val="nil"/>
            </w:tcBorders>
            <w:shd w:val="clear" w:color="auto" w:fill="auto"/>
            <w:noWrap/>
            <w:vAlign w:val="bottom"/>
          </w:tcPr>
          <w:p w14:paraId="1FD39F34" w14:textId="3369ADCB" w:rsidR="00384C74" w:rsidRPr="00B12729" w:rsidRDefault="00384C74" w:rsidP="00B12729">
            <w:pPr>
              <w:jc w:val="right"/>
              <w:rPr>
                <w:rFonts w:ascii="Arial" w:hAnsi="Arial" w:cs="Arial"/>
                <w:sz w:val="18"/>
                <w:szCs w:val="18"/>
              </w:rPr>
            </w:pPr>
            <w:r w:rsidRPr="00B12729">
              <w:rPr>
                <w:rFonts w:ascii="Arial" w:hAnsi="Arial" w:cs="Arial"/>
                <w:sz w:val="18"/>
                <w:szCs w:val="18"/>
              </w:rPr>
              <w:t>5.497.062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5C5A8FB9" w:rsidR="00384C74" w:rsidRPr="00B12729" w:rsidRDefault="00384C74" w:rsidP="00B12729">
            <w:pPr>
              <w:jc w:val="right"/>
              <w:rPr>
                <w:rFonts w:ascii="Arial" w:hAnsi="Arial" w:cs="Arial"/>
                <w:sz w:val="18"/>
                <w:szCs w:val="18"/>
              </w:rPr>
            </w:pPr>
            <w:r w:rsidRPr="00B12729">
              <w:rPr>
                <w:rFonts w:ascii="Arial" w:hAnsi="Arial" w:cs="Arial"/>
                <w:sz w:val="18"/>
                <w:szCs w:val="18"/>
              </w:rPr>
              <w:t>2.933.281</w:t>
            </w:r>
          </w:p>
        </w:tc>
      </w:tr>
      <w:tr w:rsidR="00384C74" w:rsidRPr="00B12729"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21C75725" w:rsidR="00384C74" w:rsidRPr="00B12729" w:rsidRDefault="00384C74"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26FA54E9" w14:textId="7766E228" w:rsidR="00384C74" w:rsidRPr="00B12729" w:rsidRDefault="00384C74" w:rsidP="00B12729">
            <w:pPr>
              <w:jc w:val="right"/>
              <w:rPr>
                <w:rFonts w:ascii="Arial" w:hAnsi="Arial" w:cs="Arial"/>
                <w:sz w:val="18"/>
                <w:szCs w:val="18"/>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0F3141B0"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110E4A0F"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r>
      <w:tr w:rsidR="00384C74" w:rsidRPr="00B12729"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140EA55D" w:rsidR="00384C74" w:rsidRPr="00B12729" w:rsidRDefault="00384C74" w:rsidP="00B12729">
            <w:pPr>
              <w:jc w:val="right"/>
              <w:rPr>
                <w:rFonts w:ascii="Arial" w:hAnsi="Arial" w:cs="Arial"/>
                <w:sz w:val="18"/>
                <w:szCs w:val="18"/>
              </w:rPr>
            </w:pPr>
            <w:r w:rsidRPr="00B12729">
              <w:rPr>
                <w:rFonts w:ascii="Arial" w:hAnsi="Arial" w:cs="Arial"/>
                <w:sz w:val="18"/>
                <w:szCs w:val="18"/>
              </w:rPr>
              <w:t>4.451.835</w:t>
            </w:r>
          </w:p>
        </w:tc>
        <w:tc>
          <w:tcPr>
            <w:tcW w:w="1041" w:type="dxa"/>
            <w:tcBorders>
              <w:top w:val="nil"/>
              <w:left w:val="single" w:sz="4" w:space="0" w:color="auto"/>
              <w:bottom w:val="nil"/>
              <w:right w:val="nil"/>
            </w:tcBorders>
            <w:shd w:val="clear" w:color="auto" w:fill="auto"/>
            <w:noWrap/>
            <w:vAlign w:val="bottom"/>
          </w:tcPr>
          <w:p w14:paraId="1F8916DA" w14:textId="10F64F25" w:rsidR="00384C74" w:rsidRPr="00B12729" w:rsidRDefault="00384C74" w:rsidP="00B12729">
            <w:pPr>
              <w:jc w:val="right"/>
              <w:rPr>
                <w:rFonts w:ascii="Arial" w:hAnsi="Arial" w:cs="Arial"/>
                <w:sz w:val="18"/>
                <w:szCs w:val="18"/>
              </w:rPr>
            </w:pPr>
            <w:r w:rsidRPr="00B12729">
              <w:rPr>
                <w:rFonts w:ascii="Arial" w:hAnsi="Arial" w:cs="Arial"/>
                <w:sz w:val="18"/>
                <w:szCs w:val="18"/>
              </w:rPr>
              <w:t>3.795.123</w:t>
            </w:r>
          </w:p>
        </w:tc>
        <w:tc>
          <w:tcPr>
            <w:tcW w:w="1106" w:type="dxa"/>
            <w:tcBorders>
              <w:top w:val="nil"/>
              <w:left w:val="single" w:sz="4" w:space="0" w:color="auto"/>
              <w:bottom w:val="nil"/>
              <w:right w:val="nil"/>
            </w:tcBorders>
            <w:shd w:val="clear" w:color="auto" w:fill="auto"/>
            <w:noWrap/>
            <w:vAlign w:val="bottom"/>
          </w:tcPr>
          <w:p w14:paraId="693E6C2E" w14:textId="500DC6A1" w:rsidR="00384C74" w:rsidRPr="00B12729" w:rsidRDefault="00384C74" w:rsidP="00B12729">
            <w:pPr>
              <w:jc w:val="right"/>
              <w:rPr>
                <w:rFonts w:ascii="Arial" w:hAnsi="Arial" w:cs="Arial"/>
                <w:sz w:val="18"/>
                <w:szCs w:val="18"/>
              </w:rPr>
            </w:pPr>
            <w:r w:rsidRPr="00B12729">
              <w:rPr>
                <w:rFonts w:ascii="Arial" w:hAnsi="Arial" w:cs="Arial"/>
                <w:sz w:val="18"/>
                <w:szCs w:val="18"/>
              </w:rPr>
              <w:t>4.451.835</w:t>
            </w:r>
          </w:p>
        </w:tc>
        <w:tc>
          <w:tcPr>
            <w:tcW w:w="1057" w:type="dxa"/>
            <w:tcBorders>
              <w:top w:val="nil"/>
              <w:left w:val="single" w:sz="4" w:space="0" w:color="auto"/>
              <w:bottom w:val="nil"/>
              <w:right w:val="single" w:sz="4" w:space="0" w:color="auto"/>
            </w:tcBorders>
            <w:shd w:val="clear" w:color="auto" w:fill="auto"/>
            <w:noWrap/>
            <w:vAlign w:val="bottom"/>
          </w:tcPr>
          <w:p w14:paraId="1AC90963" w14:textId="352CA9FB" w:rsidR="00384C74" w:rsidRPr="00B12729" w:rsidRDefault="00384C74" w:rsidP="00B12729">
            <w:pPr>
              <w:jc w:val="right"/>
              <w:rPr>
                <w:rFonts w:ascii="Arial" w:hAnsi="Arial" w:cs="Arial"/>
                <w:sz w:val="18"/>
                <w:szCs w:val="18"/>
              </w:rPr>
            </w:pPr>
            <w:r w:rsidRPr="00B12729">
              <w:rPr>
                <w:rFonts w:ascii="Arial" w:hAnsi="Arial" w:cs="Arial"/>
                <w:sz w:val="18"/>
                <w:szCs w:val="18"/>
              </w:rPr>
              <w:t>3.795.123</w:t>
            </w:r>
          </w:p>
        </w:tc>
      </w:tr>
      <w:tr w:rsidR="00384C74" w:rsidRPr="00B12729"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384C74" w:rsidRPr="00B12729" w:rsidRDefault="00384C74" w:rsidP="00B12729">
            <w:pPr>
              <w:ind w:left="227"/>
              <w:rPr>
                <w:rFonts w:ascii="Arial" w:hAnsi="Arial" w:cs="Arial"/>
                <w:color w:val="000000"/>
                <w:sz w:val="18"/>
                <w:szCs w:val="18"/>
              </w:rPr>
            </w:pPr>
            <w:r w:rsidRPr="00B12729">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43EED12F" w:rsidR="00384C74" w:rsidRPr="00B12729" w:rsidRDefault="00384C74" w:rsidP="00B12729">
            <w:pPr>
              <w:jc w:val="right"/>
              <w:rPr>
                <w:rFonts w:ascii="Arial" w:hAnsi="Arial" w:cs="Arial"/>
                <w:sz w:val="18"/>
                <w:szCs w:val="18"/>
              </w:rPr>
            </w:pPr>
            <w:r w:rsidRPr="00B12729">
              <w:rPr>
                <w:rFonts w:ascii="Arial" w:hAnsi="Arial" w:cs="Arial"/>
                <w:sz w:val="18"/>
                <w:szCs w:val="18"/>
              </w:rPr>
              <w:t>4.451.835</w:t>
            </w:r>
          </w:p>
        </w:tc>
        <w:tc>
          <w:tcPr>
            <w:tcW w:w="1041" w:type="dxa"/>
            <w:tcBorders>
              <w:top w:val="nil"/>
              <w:left w:val="single" w:sz="4" w:space="0" w:color="auto"/>
              <w:bottom w:val="nil"/>
              <w:right w:val="nil"/>
            </w:tcBorders>
            <w:shd w:val="clear" w:color="auto" w:fill="auto"/>
            <w:noWrap/>
            <w:vAlign w:val="bottom"/>
          </w:tcPr>
          <w:p w14:paraId="59593504" w14:textId="7D35D6FA" w:rsidR="00384C74" w:rsidRPr="00B12729" w:rsidRDefault="00384C74" w:rsidP="00B12729">
            <w:pPr>
              <w:jc w:val="right"/>
              <w:rPr>
                <w:rFonts w:ascii="Arial" w:hAnsi="Arial" w:cs="Arial"/>
                <w:sz w:val="18"/>
                <w:szCs w:val="18"/>
              </w:rPr>
            </w:pPr>
            <w:r w:rsidRPr="00B12729">
              <w:rPr>
                <w:rFonts w:ascii="Arial" w:hAnsi="Arial" w:cs="Arial"/>
                <w:sz w:val="18"/>
                <w:szCs w:val="18"/>
              </w:rPr>
              <w:t>3.795.123</w:t>
            </w:r>
          </w:p>
        </w:tc>
        <w:tc>
          <w:tcPr>
            <w:tcW w:w="1106" w:type="dxa"/>
            <w:tcBorders>
              <w:top w:val="nil"/>
              <w:left w:val="single" w:sz="4" w:space="0" w:color="auto"/>
              <w:bottom w:val="nil"/>
              <w:right w:val="nil"/>
            </w:tcBorders>
            <w:shd w:val="clear" w:color="auto" w:fill="auto"/>
            <w:noWrap/>
            <w:vAlign w:val="bottom"/>
          </w:tcPr>
          <w:p w14:paraId="4E53AE99" w14:textId="48EB6EF9" w:rsidR="00384C74" w:rsidRPr="00B12729" w:rsidRDefault="00384C74" w:rsidP="00B12729">
            <w:pPr>
              <w:jc w:val="right"/>
              <w:rPr>
                <w:rFonts w:ascii="Arial" w:hAnsi="Arial" w:cs="Arial"/>
                <w:sz w:val="18"/>
                <w:szCs w:val="18"/>
              </w:rPr>
            </w:pPr>
            <w:r w:rsidRPr="00B12729">
              <w:rPr>
                <w:rFonts w:ascii="Arial" w:hAnsi="Arial" w:cs="Arial"/>
                <w:sz w:val="18"/>
                <w:szCs w:val="18"/>
              </w:rPr>
              <w:t>4.451.835</w:t>
            </w:r>
          </w:p>
        </w:tc>
        <w:tc>
          <w:tcPr>
            <w:tcW w:w="1057" w:type="dxa"/>
            <w:tcBorders>
              <w:top w:val="nil"/>
              <w:left w:val="single" w:sz="4" w:space="0" w:color="auto"/>
              <w:bottom w:val="nil"/>
              <w:right w:val="single" w:sz="4" w:space="0" w:color="auto"/>
            </w:tcBorders>
            <w:shd w:val="clear" w:color="auto" w:fill="auto"/>
            <w:noWrap/>
            <w:vAlign w:val="bottom"/>
          </w:tcPr>
          <w:p w14:paraId="7B5DFCBE" w14:textId="12EA4648" w:rsidR="00384C74" w:rsidRPr="00B12729" w:rsidRDefault="00384C74" w:rsidP="00B12729">
            <w:pPr>
              <w:jc w:val="right"/>
              <w:rPr>
                <w:rFonts w:ascii="Arial" w:hAnsi="Arial" w:cs="Arial"/>
                <w:sz w:val="18"/>
                <w:szCs w:val="18"/>
              </w:rPr>
            </w:pPr>
            <w:r w:rsidRPr="00B12729">
              <w:rPr>
                <w:rFonts w:ascii="Arial" w:hAnsi="Arial" w:cs="Arial"/>
                <w:sz w:val="18"/>
                <w:szCs w:val="18"/>
              </w:rPr>
              <w:t>3.795.123</w:t>
            </w:r>
          </w:p>
        </w:tc>
      </w:tr>
      <w:tr w:rsidR="00384C74" w:rsidRPr="00B12729"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384C74" w:rsidRPr="00B12729" w:rsidRDefault="00384C74" w:rsidP="00B12729">
            <w:pPr>
              <w:ind w:left="227"/>
              <w:rPr>
                <w:rFonts w:ascii="Arial" w:hAnsi="Arial" w:cs="Arial"/>
                <w:color w:val="000000"/>
                <w:sz w:val="18"/>
                <w:szCs w:val="18"/>
              </w:rPr>
            </w:pPr>
            <w:r w:rsidRPr="00B12729">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2F44FBE6"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515D0DC4"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7BE2949A"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4A38FC96"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r>
      <w:tr w:rsidR="00384C74" w:rsidRPr="00B12729"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384C74" w:rsidRPr="00B12729" w:rsidRDefault="00384C74" w:rsidP="00B12729">
            <w:pPr>
              <w:ind w:left="227"/>
              <w:rPr>
                <w:rFonts w:ascii="Arial" w:hAnsi="Arial" w:cs="Arial"/>
                <w:color w:val="000000"/>
                <w:sz w:val="18"/>
                <w:szCs w:val="18"/>
              </w:rPr>
            </w:pPr>
            <w:r w:rsidRPr="00B12729">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08719FEB"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3CA5329C"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125C0C9D"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2D31B84E"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r>
      <w:tr w:rsidR="00384C74" w:rsidRPr="00B12729"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3705A3F9"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675FFD24"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0C16DB2B"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0A0A416E"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r>
      <w:tr w:rsidR="00384C74" w:rsidRPr="00B12729"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7701F0CA" w:rsidR="00384C74" w:rsidRPr="00B12729" w:rsidRDefault="00384C74" w:rsidP="00B12729">
            <w:pPr>
              <w:jc w:val="right"/>
              <w:rPr>
                <w:rFonts w:ascii="Arial" w:hAnsi="Arial" w:cs="Arial"/>
                <w:sz w:val="18"/>
                <w:szCs w:val="18"/>
              </w:rPr>
            </w:pPr>
            <w:r w:rsidRPr="00B12729">
              <w:rPr>
                <w:rFonts w:ascii="Arial" w:hAnsi="Arial" w:cs="Arial"/>
                <w:sz w:val="18"/>
                <w:szCs w:val="18"/>
              </w:rPr>
              <w:t>23.230.428</w:t>
            </w:r>
          </w:p>
        </w:tc>
        <w:tc>
          <w:tcPr>
            <w:tcW w:w="1041" w:type="dxa"/>
            <w:tcBorders>
              <w:top w:val="nil"/>
              <w:left w:val="single" w:sz="4" w:space="0" w:color="auto"/>
              <w:bottom w:val="single" w:sz="4" w:space="0" w:color="auto"/>
              <w:right w:val="nil"/>
            </w:tcBorders>
            <w:shd w:val="clear" w:color="auto" w:fill="auto"/>
            <w:noWrap/>
            <w:vAlign w:val="bottom"/>
          </w:tcPr>
          <w:p w14:paraId="13124308" w14:textId="558C84B4" w:rsidR="00384C74" w:rsidRPr="00B12729" w:rsidRDefault="00384C74" w:rsidP="00B12729">
            <w:pPr>
              <w:jc w:val="right"/>
              <w:rPr>
                <w:rFonts w:ascii="Arial" w:hAnsi="Arial" w:cs="Arial"/>
                <w:sz w:val="18"/>
                <w:szCs w:val="18"/>
              </w:rPr>
            </w:pPr>
            <w:r w:rsidRPr="00B12729">
              <w:rPr>
                <w:rFonts w:ascii="Arial" w:hAnsi="Arial" w:cs="Arial"/>
                <w:sz w:val="18"/>
                <w:szCs w:val="18"/>
              </w:rPr>
              <w:t>10.056.196</w:t>
            </w:r>
          </w:p>
        </w:tc>
        <w:tc>
          <w:tcPr>
            <w:tcW w:w="1106" w:type="dxa"/>
            <w:tcBorders>
              <w:top w:val="nil"/>
              <w:left w:val="single" w:sz="4" w:space="0" w:color="auto"/>
              <w:bottom w:val="single" w:sz="4" w:space="0" w:color="auto"/>
              <w:right w:val="nil"/>
            </w:tcBorders>
            <w:shd w:val="clear" w:color="auto" w:fill="auto"/>
            <w:noWrap/>
            <w:vAlign w:val="bottom"/>
          </w:tcPr>
          <w:p w14:paraId="3EA23285" w14:textId="3FB29438" w:rsidR="00384C74" w:rsidRPr="00B12729" w:rsidRDefault="00384C74" w:rsidP="00B12729">
            <w:pPr>
              <w:jc w:val="right"/>
              <w:rPr>
                <w:rFonts w:ascii="Arial" w:hAnsi="Arial" w:cs="Arial"/>
                <w:sz w:val="18"/>
                <w:szCs w:val="18"/>
              </w:rPr>
            </w:pPr>
            <w:r w:rsidRPr="00B12729">
              <w:rPr>
                <w:rFonts w:ascii="Arial" w:hAnsi="Arial" w:cs="Arial"/>
                <w:sz w:val="18"/>
                <w:szCs w:val="18"/>
              </w:rPr>
              <w:t>2.511.764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5D576F51" w:rsidR="00384C74" w:rsidRPr="00B12729" w:rsidRDefault="00384C74" w:rsidP="00B12729">
            <w:pPr>
              <w:jc w:val="right"/>
              <w:rPr>
                <w:rFonts w:ascii="Arial" w:hAnsi="Arial" w:cs="Arial"/>
                <w:sz w:val="18"/>
                <w:szCs w:val="18"/>
              </w:rPr>
            </w:pPr>
            <w:r w:rsidRPr="00B12729">
              <w:rPr>
                <w:rFonts w:ascii="Arial" w:hAnsi="Arial" w:cs="Arial"/>
                <w:sz w:val="18"/>
                <w:szCs w:val="18"/>
              </w:rPr>
              <w:t>1.468.949</w:t>
            </w:r>
          </w:p>
        </w:tc>
      </w:tr>
      <w:tr w:rsidR="00384C74" w:rsidRPr="00B12729"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384C74" w:rsidRPr="00B12729" w:rsidRDefault="00384C74" w:rsidP="00B12729">
            <w:pPr>
              <w:jc w:val="center"/>
              <w:rPr>
                <w:rFonts w:ascii="Arial" w:hAnsi="Arial" w:cs="Arial"/>
                <w:b/>
                <w:color w:val="000000"/>
                <w:sz w:val="18"/>
                <w:szCs w:val="18"/>
              </w:rPr>
            </w:pPr>
            <w:r w:rsidRPr="00B12729">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384C74" w:rsidRPr="00B12729" w:rsidRDefault="00384C74" w:rsidP="00B12729">
            <w:pPr>
              <w:rPr>
                <w:rFonts w:ascii="Arial" w:hAnsi="Arial" w:cs="Arial"/>
                <w:b/>
                <w:color w:val="000000"/>
                <w:sz w:val="18"/>
                <w:szCs w:val="18"/>
              </w:rPr>
            </w:pPr>
            <w:r w:rsidRPr="00B12729">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384C74" w:rsidRPr="00B12729" w:rsidRDefault="00384C74" w:rsidP="00B12729">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384C74" w:rsidRPr="00B12729" w:rsidRDefault="00384C74" w:rsidP="00B12729">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529C77FE"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27.164.540</w:t>
            </w:r>
          </w:p>
        </w:tc>
        <w:tc>
          <w:tcPr>
            <w:tcW w:w="1057" w:type="dxa"/>
            <w:tcBorders>
              <w:top w:val="nil"/>
              <w:left w:val="single" w:sz="4" w:space="0" w:color="auto"/>
              <w:bottom w:val="nil"/>
              <w:right w:val="single" w:sz="4" w:space="0" w:color="auto"/>
            </w:tcBorders>
            <w:shd w:val="clear" w:color="auto" w:fill="auto"/>
            <w:noWrap/>
            <w:vAlign w:val="bottom"/>
          </w:tcPr>
          <w:p w14:paraId="1E51E660" w14:textId="35739609"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17.739.339</w:t>
            </w:r>
          </w:p>
        </w:tc>
      </w:tr>
      <w:tr w:rsidR="00384C74" w:rsidRPr="00B12729"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384C74" w:rsidRPr="00B12729" w:rsidRDefault="00384C74" w:rsidP="00B12729">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384C74" w:rsidRPr="00B12729" w:rsidRDefault="00384C74" w:rsidP="00B12729">
            <w:pPr>
              <w:rPr>
                <w:rFonts w:ascii="Arial" w:hAnsi="Arial" w:cs="Arial"/>
                <w:b/>
                <w:color w:val="000000"/>
                <w:sz w:val="18"/>
                <w:szCs w:val="18"/>
              </w:rPr>
            </w:pPr>
            <w:r w:rsidRPr="00B12729">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384C74" w:rsidRPr="00B12729" w:rsidRDefault="00384C74" w:rsidP="00B12729">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384C74" w:rsidRPr="00B12729" w:rsidRDefault="00384C74" w:rsidP="00B12729">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384C74" w:rsidRPr="00B12729" w:rsidRDefault="00384C74" w:rsidP="00B12729">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384C74" w:rsidRPr="00B12729" w:rsidRDefault="00384C74" w:rsidP="00B12729">
            <w:pPr>
              <w:jc w:val="right"/>
              <w:rPr>
                <w:rFonts w:ascii="Arial" w:hAnsi="Arial" w:cs="Arial"/>
                <w:b/>
                <w:sz w:val="18"/>
                <w:szCs w:val="18"/>
              </w:rPr>
            </w:pPr>
          </w:p>
        </w:tc>
      </w:tr>
      <w:tr w:rsidR="00384C74" w:rsidRPr="00B12729"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471CCECE"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40A81011"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40842547"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4114111C" w:rsidR="00384C74" w:rsidRPr="00B12729" w:rsidRDefault="00384C74" w:rsidP="00B12729">
            <w:pPr>
              <w:jc w:val="right"/>
              <w:rPr>
                <w:rFonts w:ascii="Arial" w:hAnsi="Arial" w:cs="Arial"/>
                <w:sz w:val="18"/>
                <w:szCs w:val="18"/>
              </w:rPr>
            </w:pPr>
            <w:r w:rsidRPr="00B12729">
              <w:rPr>
                <w:rFonts w:ascii="Arial" w:hAnsi="Arial" w:cs="Arial"/>
                <w:sz w:val="18"/>
                <w:szCs w:val="18"/>
              </w:rPr>
              <w:t>-</w:t>
            </w:r>
          </w:p>
        </w:tc>
      </w:tr>
      <w:tr w:rsidR="00384C74" w:rsidRPr="00B12729"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7FCD71C9" w:rsidR="00384C74" w:rsidRPr="00B12729" w:rsidRDefault="00384C74" w:rsidP="00B12729">
            <w:pPr>
              <w:jc w:val="right"/>
              <w:rPr>
                <w:rFonts w:ascii="Arial" w:hAnsi="Arial" w:cs="Arial"/>
                <w:sz w:val="18"/>
                <w:szCs w:val="18"/>
              </w:rPr>
            </w:pPr>
            <w:r w:rsidRPr="00B12729">
              <w:rPr>
                <w:rFonts w:ascii="Arial" w:hAnsi="Arial" w:cs="Arial"/>
                <w:sz w:val="18"/>
                <w:szCs w:val="18"/>
              </w:rPr>
              <w:t>17.618.132</w:t>
            </w:r>
          </w:p>
        </w:tc>
        <w:tc>
          <w:tcPr>
            <w:tcW w:w="1041" w:type="dxa"/>
            <w:tcBorders>
              <w:top w:val="nil"/>
              <w:left w:val="single" w:sz="4" w:space="0" w:color="auto"/>
              <w:bottom w:val="nil"/>
              <w:right w:val="nil"/>
            </w:tcBorders>
            <w:shd w:val="clear" w:color="auto" w:fill="auto"/>
            <w:noWrap/>
            <w:vAlign w:val="bottom"/>
          </w:tcPr>
          <w:p w14:paraId="14646151" w14:textId="35256C3E" w:rsidR="00384C74" w:rsidRPr="00B12729" w:rsidRDefault="00384C74" w:rsidP="00B12729">
            <w:pPr>
              <w:jc w:val="right"/>
              <w:rPr>
                <w:rFonts w:ascii="Arial" w:hAnsi="Arial" w:cs="Arial"/>
                <w:sz w:val="18"/>
                <w:szCs w:val="18"/>
              </w:rPr>
            </w:pPr>
            <w:r w:rsidRPr="00B12729">
              <w:rPr>
                <w:rFonts w:ascii="Arial" w:hAnsi="Arial" w:cs="Arial"/>
                <w:sz w:val="18"/>
                <w:szCs w:val="18"/>
              </w:rPr>
              <w:t>9.567.159</w:t>
            </w:r>
          </w:p>
        </w:tc>
        <w:tc>
          <w:tcPr>
            <w:tcW w:w="1106" w:type="dxa"/>
            <w:tcBorders>
              <w:top w:val="nil"/>
              <w:left w:val="single" w:sz="4" w:space="0" w:color="auto"/>
              <w:bottom w:val="nil"/>
              <w:right w:val="nil"/>
            </w:tcBorders>
            <w:shd w:val="clear" w:color="auto" w:fill="auto"/>
            <w:noWrap/>
            <w:vAlign w:val="bottom"/>
          </w:tcPr>
          <w:p w14:paraId="69F624E8" w14:textId="111E30B6" w:rsidR="00384C74" w:rsidRPr="00B12729" w:rsidRDefault="00384C74" w:rsidP="00B12729">
            <w:pPr>
              <w:jc w:val="right"/>
              <w:rPr>
                <w:rFonts w:ascii="Arial" w:hAnsi="Arial" w:cs="Arial"/>
                <w:sz w:val="18"/>
                <w:szCs w:val="18"/>
              </w:rPr>
            </w:pPr>
            <w:r w:rsidRPr="00B12729">
              <w:rPr>
                <w:rFonts w:ascii="Arial" w:hAnsi="Arial" w:cs="Arial"/>
                <w:sz w:val="18"/>
                <w:szCs w:val="18"/>
              </w:rPr>
              <w:t>14.018.108</w:t>
            </w:r>
          </w:p>
        </w:tc>
        <w:tc>
          <w:tcPr>
            <w:tcW w:w="1057" w:type="dxa"/>
            <w:tcBorders>
              <w:top w:val="nil"/>
              <w:left w:val="single" w:sz="4" w:space="0" w:color="auto"/>
              <w:bottom w:val="nil"/>
              <w:right w:val="single" w:sz="4" w:space="0" w:color="auto"/>
            </w:tcBorders>
            <w:shd w:val="clear" w:color="auto" w:fill="auto"/>
            <w:noWrap/>
            <w:vAlign w:val="bottom"/>
          </w:tcPr>
          <w:p w14:paraId="22F2D93C" w14:textId="74749ED9" w:rsidR="00384C74" w:rsidRPr="00B12729" w:rsidRDefault="00384C74" w:rsidP="00B12729">
            <w:pPr>
              <w:jc w:val="right"/>
              <w:rPr>
                <w:rFonts w:ascii="Arial" w:hAnsi="Arial" w:cs="Arial"/>
                <w:sz w:val="18"/>
                <w:szCs w:val="18"/>
              </w:rPr>
            </w:pPr>
            <w:r w:rsidRPr="00B12729">
              <w:rPr>
                <w:rFonts w:ascii="Arial" w:hAnsi="Arial" w:cs="Arial"/>
                <w:sz w:val="18"/>
                <w:szCs w:val="18"/>
              </w:rPr>
              <w:t>8.569.508</w:t>
            </w:r>
          </w:p>
        </w:tc>
      </w:tr>
      <w:tr w:rsidR="00384C74" w:rsidRPr="00B12729"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384C74" w:rsidRPr="00B12729" w:rsidRDefault="00384C74" w:rsidP="00B12729">
            <w:pPr>
              <w:jc w:val="center"/>
              <w:rPr>
                <w:rFonts w:ascii="Arial" w:hAnsi="Arial" w:cs="Arial"/>
                <w:color w:val="000000"/>
                <w:sz w:val="18"/>
                <w:szCs w:val="18"/>
              </w:rPr>
            </w:pPr>
            <w:r w:rsidRPr="00B12729">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384C74" w:rsidRPr="00B12729" w:rsidRDefault="00384C74" w:rsidP="00B12729">
            <w:pPr>
              <w:rPr>
                <w:rFonts w:ascii="Arial" w:hAnsi="Arial" w:cs="Arial"/>
                <w:color w:val="000000"/>
                <w:sz w:val="18"/>
                <w:szCs w:val="18"/>
              </w:rPr>
            </w:pPr>
            <w:r w:rsidRPr="00B12729">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2B7337C2" w:rsidR="00384C74" w:rsidRPr="00B12729" w:rsidRDefault="00384C74" w:rsidP="00B12729">
            <w:pPr>
              <w:jc w:val="right"/>
              <w:rPr>
                <w:rFonts w:ascii="Arial" w:hAnsi="Arial" w:cs="Arial"/>
                <w:sz w:val="18"/>
                <w:szCs w:val="18"/>
              </w:rPr>
            </w:pPr>
            <w:r w:rsidRPr="00B12729">
              <w:rPr>
                <w:rFonts w:ascii="Arial" w:hAnsi="Arial" w:cs="Arial"/>
                <w:sz w:val="18"/>
                <w:szCs w:val="18"/>
              </w:rPr>
              <w:t>4.453.160</w:t>
            </w:r>
          </w:p>
        </w:tc>
        <w:tc>
          <w:tcPr>
            <w:tcW w:w="1041" w:type="dxa"/>
            <w:tcBorders>
              <w:top w:val="nil"/>
              <w:left w:val="single" w:sz="4" w:space="0" w:color="auto"/>
              <w:bottom w:val="single" w:sz="4" w:space="0" w:color="auto"/>
              <w:right w:val="nil"/>
            </w:tcBorders>
            <w:shd w:val="clear" w:color="auto" w:fill="auto"/>
            <w:noWrap/>
            <w:vAlign w:val="bottom"/>
          </w:tcPr>
          <w:p w14:paraId="03700CDF" w14:textId="680B247E" w:rsidR="00384C74" w:rsidRPr="00B12729" w:rsidRDefault="00384C74" w:rsidP="00B12729">
            <w:pPr>
              <w:jc w:val="right"/>
              <w:rPr>
                <w:rFonts w:ascii="Arial" w:hAnsi="Arial" w:cs="Arial"/>
                <w:sz w:val="18"/>
                <w:szCs w:val="18"/>
              </w:rPr>
            </w:pPr>
            <w:r w:rsidRPr="00B12729">
              <w:rPr>
                <w:rFonts w:ascii="Arial" w:hAnsi="Arial" w:cs="Arial"/>
                <w:sz w:val="18"/>
                <w:szCs w:val="18"/>
              </w:rPr>
              <w:t>2.950.007</w:t>
            </w:r>
          </w:p>
        </w:tc>
        <w:tc>
          <w:tcPr>
            <w:tcW w:w="1106" w:type="dxa"/>
            <w:tcBorders>
              <w:top w:val="nil"/>
              <w:left w:val="single" w:sz="4" w:space="0" w:color="auto"/>
              <w:bottom w:val="single" w:sz="4" w:space="0" w:color="auto"/>
              <w:right w:val="nil"/>
            </w:tcBorders>
            <w:shd w:val="clear" w:color="auto" w:fill="auto"/>
            <w:noWrap/>
            <w:vAlign w:val="bottom"/>
          </w:tcPr>
          <w:p w14:paraId="7CAA6DE5" w14:textId="27BC3C4F" w:rsidR="00384C74" w:rsidRPr="00B12729" w:rsidRDefault="00384C74" w:rsidP="00B12729">
            <w:pPr>
              <w:jc w:val="right"/>
              <w:rPr>
                <w:rFonts w:ascii="Arial" w:hAnsi="Arial" w:cs="Arial"/>
                <w:sz w:val="18"/>
                <w:szCs w:val="18"/>
              </w:rPr>
            </w:pPr>
            <w:r w:rsidRPr="00B12729">
              <w:rPr>
                <w:rFonts w:ascii="Arial" w:hAnsi="Arial" w:cs="Arial"/>
                <w:sz w:val="18"/>
                <w:szCs w:val="18"/>
              </w:rPr>
              <w:t>4.453.160</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0B117A2A" w:rsidR="00384C74" w:rsidRPr="00B12729" w:rsidRDefault="00384C74" w:rsidP="00B12729">
            <w:pPr>
              <w:jc w:val="right"/>
              <w:rPr>
                <w:rFonts w:ascii="Arial" w:hAnsi="Arial" w:cs="Arial"/>
                <w:sz w:val="18"/>
                <w:szCs w:val="18"/>
              </w:rPr>
            </w:pPr>
            <w:r w:rsidRPr="00B12729">
              <w:rPr>
                <w:rFonts w:ascii="Arial" w:hAnsi="Arial" w:cs="Arial"/>
                <w:sz w:val="18"/>
                <w:szCs w:val="18"/>
              </w:rPr>
              <w:t>2.950.007</w:t>
            </w:r>
          </w:p>
        </w:tc>
      </w:tr>
      <w:tr w:rsidR="00384C74" w:rsidRPr="00B12729"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384C74" w:rsidRPr="00B12729" w:rsidRDefault="00384C74" w:rsidP="00B12729">
            <w:pPr>
              <w:jc w:val="center"/>
              <w:rPr>
                <w:rFonts w:ascii="Arial" w:hAnsi="Arial" w:cs="Arial"/>
                <w:b/>
                <w:color w:val="000000"/>
                <w:sz w:val="18"/>
                <w:szCs w:val="18"/>
              </w:rPr>
            </w:pPr>
            <w:r w:rsidRPr="00B12729">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384C74" w:rsidRPr="00B12729" w:rsidRDefault="00384C74" w:rsidP="00B12729">
            <w:pPr>
              <w:rPr>
                <w:rFonts w:ascii="Arial" w:hAnsi="Arial" w:cs="Arial"/>
                <w:b/>
                <w:color w:val="000000"/>
                <w:sz w:val="18"/>
                <w:szCs w:val="18"/>
              </w:rPr>
            </w:pPr>
            <w:r w:rsidRPr="00B12729">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756F6149"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22.071.292</w:t>
            </w:r>
          </w:p>
        </w:tc>
        <w:tc>
          <w:tcPr>
            <w:tcW w:w="1041" w:type="dxa"/>
            <w:tcBorders>
              <w:top w:val="nil"/>
              <w:left w:val="single" w:sz="4" w:space="0" w:color="auto"/>
              <w:bottom w:val="single" w:sz="4" w:space="0" w:color="auto"/>
              <w:right w:val="nil"/>
            </w:tcBorders>
            <w:shd w:val="clear" w:color="auto" w:fill="auto"/>
            <w:noWrap/>
            <w:vAlign w:val="bottom"/>
          </w:tcPr>
          <w:p w14:paraId="6293233D" w14:textId="4D20B440"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12.517.166</w:t>
            </w:r>
          </w:p>
        </w:tc>
        <w:tc>
          <w:tcPr>
            <w:tcW w:w="1106" w:type="dxa"/>
            <w:tcBorders>
              <w:top w:val="nil"/>
              <w:left w:val="single" w:sz="4" w:space="0" w:color="auto"/>
              <w:bottom w:val="single" w:sz="4" w:space="0" w:color="auto"/>
              <w:right w:val="nil"/>
            </w:tcBorders>
            <w:shd w:val="clear" w:color="auto" w:fill="auto"/>
            <w:noWrap/>
            <w:vAlign w:val="bottom"/>
          </w:tcPr>
          <w:p w14:paraId="41BBD777" w14:textId="600F93A8"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18.471.268</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39BFE65A"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11.519.515</w:t>
            </w:r>
          </w:p>
        </w:tc>
      </w:tr>
      <w:tr w:rsidR="00082DF6" w:rsidRPr="00B12729"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082DF6" w:rsidRPr="00B12729" w:rsidRDefault="00082DF6" w:rsidP="00B12729">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082DF6" w:rsidRPr="00B12729" w:rsidRDefault="00082DF6" w:rsidP="00B12729">
            <w:pPr>
              <w:rPr>
                <w:rFonts w:ascii="Arial" w:hAnsi="Arial" w:cs="Arial"/>
                <w:b/>
                <w:color w:val="000000"/>
                <w:sz w:val="18"/>
                <w:szCs w:val="18"/>
              </w:rPr>
            </w:pPr>
            <w:r w:rsidRPr="00B12729">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082DF6" w:rsidRPr="00B12729" w:rsidRDefault="00082DF6"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082DF6" w:rsidRPr="00B12729" w:rsidRDefault="00082DF6" w:rsidP="00B12729">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5EB70AB3" w:rsidR="00082DF6" w:rsidRPr="00B12729" w:rsidRDefault="00082DF6" w:rsidP="00B12729">
            <w:pPr>
              <w:jc w:val="right"/>
              <w:rPr>
                <w:rFonts w:ascii="Arial" w:hAnsi="Arial" w:cs="Arial"/>
                <w:sz w:val="18"/>
                <w:szCs w:val="18"/>
              </w:rPr>
            </w:pPr>
            <w:r w:rsidRPr="00B12729">
              <w:rPr>
                <w:rFonts w:ascii="Arial" w:hAnsi="Arial" w:cs="Arial"/>
                <w:sz w:val="18"/>
                <w:szCs w:val="18"/>
              </w:rPr>
              <w:t>Üst Sınır Uygulanmış değerler</w:t>
            </w:r>
          </w:p>
        </w:tc>
      </w:tr>
      <w:tr w:rsidR="00384C74" w:rsidRPr="00B12729" w14:paraId="2E8E21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384C74" w:rsidRPr="00B12729" w:rsidRDefault="00384C74" w:rsidP="00B12729">
            <w:pPr>
              <w:jc w:val="center"/>
              <w:rPr>
                <w:rFonts w:ascii="Arial" w:hAnsi="Arial" w:cs="Arial"/>
                <w:b/>
                <w:color w:val="000000"/>
                <w:sz w:val="18"/>
                <w:szCs w:val="18"/>
              </w:rPr>
            </w:pPr>
            <w:r w:rsidRPr="00B12729">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384C74" w:rsidRPr="00B12729" w:rsidRDefault="00384C74" w:rsidP="00B12729">
            <w:pPr>
              <w:rPr>
                <w:rFonts w:ascii="Arial" w:hAnsi="Arial" w:cs="Arial"/>
                <w:b/>
                <w:color w:val="000000"/>
                <w:sz w:val="18"/>
                <w:szCs w:val="18"/>
              </w:rPr>
            </w:pPr>
            <w:r w:rsidRPr="00B12729">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384C74" w:rsidRPr="00B12729" w:rsidRDefault="00384C74" w:rsidP="00B12729">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384C74" w:rsidRPr="00B12729" w:rsidRDefault="00384C74" w:rsidP="00B12729">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7B5D2928"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49.600.352</w:t>
            </w:r>
          </w:p>
        </w:tc>
        <w:tc>
          <w:tcPr>
            <w:tcW w:w="1057" w:type="dxa"/>
            <w:tcBorders>
              <w:top w:val="nil"/>
              <w:left w:val="nil"/>
              <w:bottom w:val="single" w:sz="4" w:space="0" w:color="auto"/>
              <w:right w:val="single" w:sz="4" w:space="0" w:color="auto"/>
            </w:tcBorders>
            <w:shd w:val="clear" w:color="auto" w:fill="auto"/>
            <w:noWrap/>
            <w:vAlign w:val="bottom"/>
          </w:tcPr>
          <w:p w14:paraId="7EA22C65" w14:textId="7B47AAF9"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41.466.881</w:t>
            </w:r>
          </w:p>
        </w:tc>
      </w:tr>
      <w:tr w:rsidR="00384C74" w:rsidRPr="00B12729"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384C74" w:rsidRPr="00B12729" w:rsidRDefault="00384C74" w:rsidP="00B12729">
            <w:pPr>
              <w:jc w:val="center"/>
              <w:rPr>
                <w:rFonts w:ascii="Arial" w:hAnsi="Arial" w:cs="Arial"/>
                <w:b/>
                <w:color w:val="000000"/>
                <w:sz w:val="18"/>
                <w:szCs w:val="18"/>
              </w:rPr>
            </w:pPr>
            <w:r w:rsidRPr="00B12729">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384C74" w:rsidRPr="00B12729" w:rsidRDefault="00384C74" w:rsidP="00B12729">
            <w:pPr>
              <w:rPr>
                <w:rFonts w:ascii="Arial" w:hAnsi="Arial" w:cs="Arial"/>
                <w:b/>
                <w:color w:val="000000"/>
                <w:sz w:val="18"/>
                <w:szCs w:val="18"/>
              </w:rPr>
            </w:pPr>
            <w:r w:rsidRPr="00B12729">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384C74" w:rsidRPr="00B12729" w:rsidRDefault="00384C74" w:rsidP="00B12729">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384C74" w:rsidRPr="00B12729" w:rsidRDefault="00384C74" w:rsidP="00B12729">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7B3C6FEF"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8.693.272</w:t>
            </w:r>
          </w:p>
        </w:tc>
        <w:tc>
          <w:tcPr>
            <w:tcW w:w="1057" w:type="dxa"/>
            <w:tcBorders>
              <w:top w:val="nil"/>
              <w:left w:val="nil"/>
              <w:bottom w:val="single" w:sz="4" w:space="0" w:color="auto"/>
              <w:right w:val="single" w:sz="4" w:space="0" w:color="auto"/>
            </w:tcBorders>
            <w:shd w:val="clear" w:color="auto" w:fill="auto"/>
            <w:noWrap/>
            <w:vAlign w:val="bottom"/>
          </w:tcPr>
          <w:p w14:paraId="4741E562" w14:textId="69813188"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6.219.824</w:t>
            </w:r>
          </w:p>
        </w:tc>
      </w:tr>
      <w:tr w:rsidR="00384C74" w:rsidRPr="00B12729"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384C74" w:rsidRPr="00B12729" w:rsidRDefault="00384C74" w:rsidP="00B12729">
            <w:pPr>
              <w:jc w:val="center"/>
              <w:rPr>
                <w:rFonts w:ascii="Arial" w:hAnsi="Arial" w:cs="Arial"/>
                <w:b/>
                <w:color w:val="000000"/>
                <w:sz w:val="18"/>
                <w:szCs w:val="18"/>
              </w:rPr>
            </w:pPr>
            <w:r w:rsidRPr="00B12729">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384C74" w:rsidRPr="00B12729" w:rsidRDefault="00384C74" w:rsidP="00B12729">
            <w:pPr>
              <w:rPr>
                <w:rFonts w:ascii="Arial" w:hAnsi="Arial" w:cs="Arial"/>
                <w:b/>
                <w:color w:val="000000"/>
                <w:sz w:val="18"/>
                <w:szCs w:val="18"/>
              </w:rPr>
            </w:pPr>
            <w:r w:rsidRPr="00B12729">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384C74" w:rsidRPr="00B12729" w:rsidRDefault="00384C74" w:rsidP="00B12729">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384C74" w:rsidRPr="00B12729" w:rsidRDefault="00384C74" w:rsidP="00B12729">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2CE8BAA7"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570,56</w:t>
            </w:r>
          </w:p>
        </w:tc>
        <w:tc>
          <w:tcPr>
            <w:tcW w:w="1057" w:type="dxa"/>
            <w:tcBorders>
              <w:top w:val="nil"/>
              <w:left w:val="nil"/>
              <w:bottom w:val="single" w:sz="4" w:space="0" w:color="auto"/>
              <w:right w:val="single" w:sz="4" w:space="0" w:color="auto"/>
            </w:tcBorders>
            <w:shd w:val="clear" w:color="auto" w:fill="auto"/>
            <w:noWrap/>
            <w:vAlign w:val="bottom"/>
          </w:tcPr>
          <w:p w14:paraId="55A52080" w14:textId="6FE425C5" w:rsidR="00384C74" w:rsidRPr="00B12729" w:rsidRDefault="00384C74" w:rsidP="00B12729">
            <w:pPr>
              <w:jc w:val="right"/>
              <w:rPr>
                <w:rFonts w:ascii="Arial" w:hAnsi="Arial" w:cs="Arial"/>
                <w:b/>
                <w:sz w:val="18"/>
                <w:szCs w:val="18"/>
              </w:rPr>
            </w:pPr>
            <w:r w:rsidRPr="00B12729">
              <w:rPr>
                <w:rFonts w:ascii="Arial" w:hAnsi="Arial" w:cs="Arial"/>
                <w:b/>
                <w:color w:val="000000"/>
                <w:sz w:val="18"/>
                <w:szCs w:val="18"/>
              </w:rPr>
              <w:t>666,69</w:t>
            </w:r>
          </w:p>
        </w:tc>
      </w:tr>
    </w:tbl>
    <w:p w14:paraId="41F01836" w14:textId="77777777" w:rsidR="00A42F68" w:rsidRPr="00B12729" w:rsidRDefault="00A42F68" w:rsidP="00B12729">
      <w:pPr>
        <w:spacing w:before="60" w:after="120"/>
        <w:ind w:left="-14" w:right="188"/>
        <w:jc w:val="both"/>
        <w:rPr>
          <w:rFonts w:ascii="Arial" w:hAnsi="Arial" w:cs="Arial"/>
          <w:sz w:val="18"/>
          <w:szCs w:val="18"/>
          <w:vertAlign w:val="superscript"/>
        </w:rPr>
      </w:pPr>
      <w:r w:rsidRPr="00B12729">
        <w:rPr>
          <w:rFonts w:ascii="Arial" w:hAnsi="Arial" w:cs="Arial"/>
          <w:sz w:val="18"/>
          <w:szCs w:val="18"/>
          <w:vertAlign w:val="superscript"/>
        </w:rPr>
        <w:t>(*)</w:t>
      </w:r>
      <w:r w:rsidR="00F42967" w:rsidRPr="00B12729">
        <w:rPr>
          <w:rFonts w:ascii="Arial" w:hAnsi="Arial" w:cs="Arial"/>
          <w:sz w:val="18"/>
          <w:szCs w:val="18"/>
          <w:vertAlign w:val="superscript"/>
        </w:rPr>
        <w:t xml:space="preserve"> </w:t>
      </w:r>
      <w:r w:rsidR="00F42967" w:rsidRPr="00B12729">
        <w:rPr>
          <w:rFonts w:ascii="Arial" w:hAnsi="Arial" w:cs="Arial"/>
          <w:sz w:val="18"/>
          <w:szCs w:val="18"/>
          <w:lang w:eastAsia="en-US"/>
        </w:rPr>
        <w:t>Haftalık basit aritmetik ortalama alınmak suretiyle hesaplanan likidite karşılama oranının son üç ay için hesaplanan ortalamasıdır.</w:t>
      </w:r>
    </w:p>
    <w:p w14:paraId="32DDB1C6" w14:textId="1E133BA3" w:rsidR="007769C3" w:rsidRPr="00B12729" w:rsidRDefault="007769C3" w:rsidP="00B12729">
      <w:pPr>
        <w:spacing w:before="120" w:after="120"/>
        <w:ind w:left="-14" w:right="244"/>
        <w:jc w:val="both"/>
        <w:rPr>
          <w:rFonts w:ascii="Arial" w:hAnsi="Arial" w:cs="Arial"/>
          <w:sz w:val="20"/>
          <w:szCs w:val="18"/>
        </w:rPr>
      </w:pPr>
      <w:r w:rsidRPr="00B12729">
        <w:rPr>
          <w:rFonts w:ascii="Arial" w:hAnsi="Arial" w:cs="Arial"/>
          <w:sz w:val="20"/>
          <w:szCs w:val="18"/>
        </w:rPr>
        <w:t xml:space="preserve">21 Mart 2014 tarih ve 28948 sayılı Resmi </w:t>
      </w:r>
      <w:r w:rsidR="00F040BE" w:rsidRPr="00B12729">
        <w:rPr>
          <w:rFonts w:ascii="Arial" w:hAnsi="Arial" w:cs="Arial"/>
          <w:sz w:val="20"/>
          <w:szCs w:val="18"/>
        </w:rPr>
        <w:t xml:space="preserve">Gazete’de </w:t>
      </w:r>
      <w:r w:rsidRPr="00B12729">
        <w:rPr>
          <w:rFonts w:ascii="Arial" w:hAnsi="Arial" w:cs="Arial"/>
          <w:sz w:val="20"/>
          <w:szCs w:val="18"/>
        </w:rPr>
        <w:t>yayımlanan “Bankaların Likidite Karşılama Oranı Hesaplamasına İlişki</w:t>
      </w:r>
      <w:r w:rsidR="00E832E2" w:rsidRPr="00B12729">
        <w:rPr>
          <w:rFonts w:ascii="Arial" w:hAnsi="Arial" w:cs="Arial"/>
          <w:sz w:val="20"/>
          <w:szCs w:val="18"/>
        </w:rPr>
        <w:t xml:space="preserve">n Yönetmelik” uyarınca </w:t>
      </w:r>
      <w:r w:rsidR="004A1B21" w:rsidRPr="00B12729">
        <w:rPr>
          <w:rFonts w:ascii="Arial" w:hAnsi="Arial" w:cs="Arial"/>
          <w:sz w:val="20"/>
          <w:szCs w:val="18"/>
        </w:rPr>
        <w:t>20</w:t>
      </w:r>
      <w:r w:rsidR="00396D37" w:rsidRPr="00B12729">
        <w:rPr>
          <w:rFonts w:ascii="Arial" w:hAnsi="Arial" w:cs="Arial"/>
          <w:sz w:val="20"/>
          <w:szCs w:val="18"/>
        </w:rPr>
        <w:t>2</w:t>
      </w:r>
      <w:r w:rsidR="0059701E" w:rsidRPr="00B12729">
        <w:rPr>
          <w:rFonts w:ascii="Arial" w:hAnsi="Arial" w:cs="Arial"/>
          <w:sz w:val="20"/>
          <w:szCs w:val="18"/>
        </w:rPr>
        <w:t>2</w:t>
      </w:r>
      <w:r w:rsidR="00651CDC" w:rsidRPr="00B12729">
        <w:rPr>
          <w:rFonts w:ascii="Arial" w:hAnsi="Arial" w:cs="Arial"/>
          <w:sz w:val="20"/>
          <w:szCs w:val="18"/>
        </w:rPr>
        <w:t>’</w:t>
      </w:r>
      <w:r w:rsidR="00396D37" w:rsidRPr="00B12729">
        <w:rPr>
          <w:rFonts w:ascii="Arial" w:hAnsi="Arial" w:cs="Arial"/>
          <w:sz w:val="20"/>
          <w:szCs w:val="18"/>
        </w:rPr>
        <w:t>nin</w:t>
      </w:r>
      <w:r w:rsidR="00651CDC" w:rsidRPr="00B12729">
        <w:rPr>
          <w:rFonts w:ascii="Arial" w:hAnsi="Arial" w:cs="Arial"/>
          <w:sz w:val="20"/>
          <w:szCs w:val="18"/>
        </w:rPr>
        <w:t xml:space="preserve"> </w:t>
      </w:r>
      <w:r w:rsidRPr="00B12729">
        <w:rPr>
          <w:rFonts w:ascii="Arial" w:hAnsi="Arial" w:cs="Arial"/>
          <w:sz w:val="20"/>
          <w:szCs w:val="18"/>
        </w:rPr>
        <w:t xml:space="preserve">son üç ayı için hesaplanan likidite karşılama oranlarının en yüksek ve en düşük olduğu </w:t>
      </w:r>
      <w:r w:rsidR="008E6022" w:rsidRPr="00B12729">
        <w:rPr>
          <w:rFonts w:ascii="Arial" w:hAnsi="Arial" w:cs="Arial"/>
          <w:sz w:val="20"/>
          <w:szCs w:val="18"/>
        </w:rPr>
        <w:t>tarihler</w:t>
      </w:r>
      <w:r w:rsidRPr="00B12729">
        <w:rPr>
          <w:rFonts w:ascii="Arial" w:hAnsi="Arial" w:cs="Arial"/>
          <w:sz w:val="20"/>
          <w:szCs w:val="18"/>
        </w:rPr>
        <w:t xml:space="preserve"> aşağıda verilmiştir.</w:t>
      </w:r>
    </w:p>
    <w:tbl>
      <w:tblPr>
        <w:tblW w:w="4901" w:type="pct"/>
        <w:tblLayout w:type="fixed"/>
        <w:tblLook w:val="04A0" w:firstRow="1" w:lastRow="0" w:firstColumn="1" w:lastColumn="0" w:noHBand="0" w:noVBand="1"/>
      </w:tblPr>
      <w:tblGrid>
        <w:gridCol w:w="5530"/>
        <w:gridCol w:w="2282"/>
        <w:gridCol w:w="1875"/>
      </w:tblGrid>
      <w:tr w:rsidR="00D05182" w:rsidRPr="00B12729" w14:paraId="166AB965"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B12729" w:rsidRDefault="00D05182" w:rsidP="00B12729">
            <w:pPr>
              <w:ind w:right="-68"/>
              <w:rPr>
                <w:rFonts w:ascii="Arial" w:hAnsi="Arial" w:cs="Arial"/>
                <w:b/>
                <w:bCs/>
                <w:color w:val="000000"/>
                <w:sz w:val="18"/>
                <w:szCs w:val="18"/>
              </w:rPr>
            </w:pPr>
            <w:r w:rsidRPr="00B12729">
              <w:rPr>
                <w:rFonts w:ascii="Arial" w:hAnsi="Arial" w:cs="Arial"/>
                <w:b/>
                <w:bCs/>
                <w:color w:val="000000"/>
                <w:sz w:val="18"/>
                <w:szCs w:val="18"/>
              </w:rPr>
              <w:t>Likidite Karşılama Oranı</w:t>
            </w:r>
            <w:r w:rsidR="00090CDD" w:rsidRPr="00B12729">
              <w:rPr>
                <w:rFonts w:ascii="Arial" w:hAnsi="Arial" w:cs="Arial"/>
                <w:b/>
                <w:bCs/>
                <w:color w:val="000000"/>
                <w:sz w:val="18"/>
                <w:szCs w:val="18"/>
              </w:rPr>
              <w:t xml:space="preserve"> </w:t>
            </w:r>
            <w:r w:rsidR="00090CDD" w:rsidRPr="00B12729">
              <w:rPr>
                <w:rFonts w:ascii="Arial" w:hAnsi="Arial" w:cs="Arial"/>
                <w:b/>
                <w:color w:val="000000" w:themeColor="text1"/>
                <w:sz w:val="18"/>
                <w:szCs w:val="18"/>
              </w:rPr>
              <w:t>(%)</w:t>
            </w:r>
          </w:p>
        </w:tc>
        <w:tc>
          <w:tcPr>
            <w:tcW w:w="214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B12729" w:rsidRDefault="00D05182" w:rsidP="00B12729">
            <w:pPr>
              <w:ind w:left="1096" w:right="-68"/>
              <w:jc w:val="center"/>
              <w:rPr>
                <w:rFonts w:ascii="Arial" w:hAnsi="Arial" w:cs="Arial"/>
                <w:b/>
                <w:bCs/>
                <w:color w:val="000000"/>
                <w:sz w:val="18"/>
                <w:szCs w:val="18"/>
              </w:rPr>
            </w:pPr>
            <w:r w:rsidRPr="00B12729">
              <w:rPr>
                <w:rFonts w:ascii="Arial" w:hAnsi="Arial" w:cs="Arial"/>
                <w:b/>
                <w:bCs/>
                <w:snapToGrid w:val="0"/>
                <w:color w:val="000000"/>
                <w:sz w:val="18"/>
                <w:szCs w:val="18"/>
              </w:rPr>
              <w:t>Önceki Dönem</w:t>
            </w:r>
          </w:p>
        </w:tc>
      </w:tr>
      <w:tr w:rsidR="00D05182" w:rsidRPr="00B12729" w14:paraId="740279AB"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B12729" w:rsidRDefault="00D05182" w:rsidP="00B12729">
            <w:pPr>
              <w:ind w:right="-68"/>
              <w:rPr>
                <w:rFonts w:ascii="Arial" w:hAnsi="Arial" w:cs="Arial"/>
                <w:b/>
                <w:bCs/>
                <w:color w:val="000000"/>
                <w:sz w:val="18"/>
                <w:szCs w:val="18"/>
              </w:rPr>
            </w:pPr>
          </w:p>
        </w:tc>
        <w:tc>
          <w:tcPr>
            <w:tcW w:w="1178"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B12729" w:rsidRDefault="00D05182" w:rsidP="00B12729">
            <w:pPr>
              <w:ind w:right="-68"/>
              <w:jc w:val="right"/>
              <w:rPr>
                <w:rFonts w:ascii="Arial" w:hAnsi="Arial" w:cs="Arial"/>
                <w:b/>
                <w:bCs/>
                <w:color w:val="000000"/>
                <w:sz w:val="18"/>
                <w:szCs w:val="18"/>
              </w:rPr>
            </w:pPr>
            <w:r w:rsidRPr="00B12729">
              <w:rPr>
                <w:rFonts w:ascii="Arial" w:hAnsi="Arial" w:cs="Arial"/>
                <w:b/>
                <w:bCs/>
                <w:color w:val="000000"/>
                <w:sz w:val="18"/>
                <w:szCs w:val="18"/>
              </w:rPr>
              <w:t>TP+YP</w:t>
            </w:r>
          </w:p>
        </w:tc>
        <w:tc>
          <w:tcPr>
            <w:tcW w:w="969"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B12729" w:rsidRDefault="00D05182" w:rsidP="00B12729">
            <w:pPr>
              <w:ind w:right="-68"/>
              <w:jc w:val="right"/>
              <w:rPr>
                <w:rFonts w:ascii="Arial" w:hAnsi="Arial" w:cs="Arial"/>
                <w:b/>
                <w:bCs/>
                <w:color w:val="000000"/>
                <w:sz w:val="18"/>
                <w:szCs w:val="18"/>
              </w:rPr>
            </w:pPr>
            <w:r w:rsidRPr="00B12729">
              <w:rPr>
                <w:rFonts w:ascii="Arial" w:hAnsi="Arial" w:cs="Arial"/>
                <w:b/>
                <w:bCs/>
                <w:color w:val="000000"/>
                <w:sz w:val="18"/>
                <w:szCs w:val="18"/>
              </w:rPr>
              <w:t>YP</w:t>
            </w:r>
          </w:p>
        </w:tc>
      </w:tr>
      <w:tr w:rsidR="00384C74" w:rsidRPr="00B12729" w14:paraId="6142C94A" w14:textId="77777777" w:rsidTr="00A17389">
        <w:trPr>
          <w:trHeight w:val="49"/>
        </w:trPr>
        <w:tc>
          <w:tcPr>
            <w:tcW w:w="2854" w:type="pct"/>
            <w:tcBorders>
              <w:top w:val="nil"/>
              <w:left w:val="nil"/>
              <w:bottom w:val="nil"/>
              <w:right w:val="nil"/>
            </w:tcBorders>
            <w:shd w:val="clear" w:color="auto" w:fill="auto"/>
            <w:noWrap/>
            <w:vAlign w:val="center"/>
            <w:hideMark/>
          </w:tcPr>
          <w:p w14:paraId="1E0289F0" w14:textId="77777777" w:rsidR="00384C74" w:rsidRPr="00B12729" w:rsidRDefault="00384C74" w:rsidP="00B12729">
            <w:pPr>
              <w:ind w:right="-68"/>
              <w:rPr>
                <w:rFonts w:ascii="Arial" w:hAnsi="Arial" w:cs="Arial"/>
                <w:color w:val="000000"/>
                <w:sz w:val="18"/>
                <w:szCs w:val="18"/>
              </w:rPr>
            </w:pPr>
            <w:r w:rsidRPr="00B12729">
              <w:rPr>
                <w:rFonts w:ascii="Arial" w:hAnsi="Arial" w:cs="Arial"/>
                <w:color w:val="000000"/>
                <w:sz w:val="18"/>
                <w:szCs w:val="18"/>
              </w:rPr>
              <w:t>En Düşük</w:t>
            </w:r>
          </w:p>
        </w:tc>
        <w:tc>
          <w:tcPr>
            <w:tcW w:w="1178" w:type="pct"/>
            <w:tcBorders>
              <w:top w:val="nil"/>
              <w:left w:val="nil"/>
              <w:bottom w:val="nil"/>
              <w:right w:val="nil"/>
            </w:tcBorders>
            <w:shd w:val="clear" w:color="auto" w:fill="auto"/>
            <w:noWrap/>
          </w:tcPr>
          <w:p w14:paraId="6272768E" w14:textId="575CBE50"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227,32</w:t>
            </w:r>
          </w:p>
        </w:tc>
        <w:tc>
          <w:tcPr>
            <w:tcW w:w="969" w:type="pct"/>
            <w:tcBorders>
              <w:top w:val="nil"/>
              <w:left w:val="nil"/>
              <w:bottom w:val="nil"/>
              <w:right w:val="nil"/>
            </w:tcBorders>
            <w:shd w:val="clear" w:color="auto" w:fill="auto"/>
            <w:noWrap/>
          </w:tcPr>
          <w:p w14:paraId="5C3B1288" w14:textId="74AE9FFC"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419,56</w:t>
            </w:r>
          </w:p>
        </w:tc>
      </w:tr>
      <w:tr w:rsidR="00384C74" w:rsidRPr="00B12729" w14:paraId="7A811E0E" w14:textId="77777777" w:rsidTr="00A17389">
        <w:trPr>
          <w:trHeight w:val="49"/>
        </w:trPr>
        <w:tc>
          <w:tcPr>
            <w:tcW w:w="2854" w:type="pct"/>
            <w:tcBorders>
              <w:top w:val="nil"/>
              <w:left w:val="nil"/>
              <w:bottom w:val="single" w:sz="4" w:space="0" w:color="auto"/>
              <w:right w:val="nil"/>
            </w:tcBorders>
            <w:shd w:val="clear" w:color="auto" w:fill="auto"/>
            <w:noWrap/>
            <w:vAlign w:val="center"/>
            <w:hideMark/>
          </w:tcPr>
          <w:p w14:paraId="5A310C93" w14:textId="77777777" w:rsidR="00384C74" w:rsidRPr="00B12729" w:rsidRDefault="00384C74" w:rsidP="00B12729">
            <w:pPr>
              <w:ind w:right="-68"/>
              <w:rPr>
                <w:rFonts w:ascii="Arial" w:hAnsi="Arial" w:cs="Arial"/>
                <w:color w:val="000000"/>
                <w:sz w:val="18"/>
                <w:szCs w:val="18"/>
              </w:rPr>
            </w:pPr>
            <w:r w:rsidRPr="00B12729">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26BC4470" w14:textId="2CF95D4B"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15 Ekim 2022</w:t>
            </w:r>
          </w:p>
        </w:tc>
        <w:tc>
          <w:tcPr>
            <w:tcW w:w="969" w:type="pct"/>
            <w:tcBorders>
              <w:top w:val="nil"/>
              <w:left w:val="nil"/>
              <w:bottom w:val="single" w:sz="4" w:space="0" w:color="auto"/>
              <w:right w:val="nil"/>
            </w:tcBorders>
            <w:shd w:val="clear" w:color="auto" w:fill="auto"/>
            <w:noWrap/>
            <w:vAlign w:val="bottom"/>
          </w:tcPr>
          <w:p w14:paraId="1F9A38C8" w14:textId="524EA1EE"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31 Aralık 2022</w:t>
            </w:r>
          </w:p>
        </w:tc>
      </w:tr>
      <w:tr w:rsidR="00384C74" w:rsidRPr="00B12729" w14:paraId="46F57221" w14:textId="77777777" w:rsidTr="00A17389">
        <w:trPr>
          <w:trHeight w:val="49"/>
        </w:trPr>
        <w:tc>
          <w:tcPr>
            <w:tcW w:w="2854" w:type="pct"/>
            <w:tcBorders>
              <w:top w:val="nil"/>
              <w:left w:val="nil"/>
              <w:bottom w:val="nil"/>
              <w:right w:val="nil"/>
            </w:tcBorders>
            <w:shd w:val="clear" w:color="auto" w:fill="auto"/>
            <w:noWrap/>
            <w:vAlign w:val="center"/>
            <w:hideMark/>
          </w:tcPr>
          <w:p w14:paraId="466AF147" w14:textId="77777777" w:rsidR="00384C74" w:rsidRPr="00B12729" w:rsidRDefault="00384C74" w:rsidP="00B12729">
            <w:pPr>
              <w:ind w:right="-68"/>
              <w:rPr>
                <w:rFonts w:ascii="Arial" w:hAnsi="Arial" w:cs="Arial"/>
                <w:color w:val="000000"/>
                <w:sz w:val="18"/>
                <w:szCs w:val="18"/>
              </w:rPr>
            </w:pPr>
            <w:r w:rsidRPr="00B12729">
              <w:rPr>
                <w:rFonts w:ascii="Arial" w:hAnsi="Arial" w:cs="Arial"/>
                <w:color w:val="000000"/>
                <w:sz w:val="18"/>
                <w:szCs w:val="18"/>
              </w:rPr>
              <w:t>En Yüksek</w:t>
            </w:r>
          </w:p>
        </w:tc>
        <w:tc>
          <w:tcPr>
            <w:tcW w:w="1178" w:type="pct"/>
            <w:tcBorders>
              <w:top w:val="nil"/>
              <w:left w:val="nil"/>
              <w:bottom w:val="nil"/>
              <w:right w:val="nil"/>
            </w:tcBorders>
            <w:shd w:val="clear" w:color="auto" w:fill="auto"/>
            <w:noWrap/>
          </w:tcPr>
          <w:p w14:paraId="0FB703BE" w14:textId="7DFD5535"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762,14</w:t>
            </w:r>
          </w:p>
        </w:tc>
        <w:tc>
          <w:tcPr>
            <w:tcW w:w="969" w:type="pct"/>
            <w:tcBorders>
              <w:top w:val="nil"/>
              <w:left w:val="nil"/>
              <w:bottom w:val="nil"/>
              <w:right w:val="nil"/>
            </w:tcBorders>
            <w:shd w:val="clear" w:color="auto" w:fill="auto"/>
            <w:noWrap/>
          </w:tcPr>
          <w:p w14:paraId="7B17466B" w14:textId="699941BC"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918,58</w:t>
            </w:r>
          </w:p>
        </w:tc>
      </w:tr>
      <w:tr w:rsidR="00384C74" w:rsidRPr="00B12729" w14:paraId="5357F40F" w14:textId="77777777" w:rsidTr="00A17389">
        <w:trPr>
          <w:trHeight w:val="49"/>
        </w:trPr>
        <w:tc>
          <w:tcPr>
            <w:tcW w:w="2854" w:type="pct"/>
            <w:tcBorders>
              <w:top w:val="nil"/>
              <w:left w:val="nil"/>
              <w:bottom w:val="single" w:sz="4" w:space="0" w:color="auto"/>
              <w:right w:val="nil"/>
            </w:tcBorders>
            <w:shd w:val="clear" w:color="auto" w:fill="auto"/>
            <w:noWrap/>
            <w:vAlign w:val="center"/>
            <w:hideMark/>
          </w:tcPr>
          <w:p w14:paraId="51282E2F" w14:textId="77777777" w:rsidR="00384C74" w:rsidRPr="00B12729" w:rsidRDefault="00384C74" w:rsidP="00B12729">
            <w:pPr>
              <w:ind w:right="-68"/>
              <w:rPr>
                <w:rFonts w:ascii="Arial" w:hAnsi="Arial" w:cs="Arial"/>
                <w:color w:val="000000"/>
                <w:sz w:val="18"/>
                <w:szCs w:val="18"/>
              </w:rPr>
            </w:pPr>
            <w:r w:rsidRPr="00B12729">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0D80A4E2" w14:textId="20FF9B6B"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9 Aralık 2022</w:t>
            </w:r>
          </w:p>
        </w:tc>
        <w:tc>
          <w:tcPr>
            <w:tcW w:w="969" w:type="pct"/>
            <w:tcBorders>
              <w:top w:val="nil"/>
              <w:left w:val="nil"/>
              <w:bottom w:val="single" w:sz="4" w:space="0" w:color="auto"/>
              <w:right w:val="nil"/>
            </w:tcBorders>
            <w:shd w:val="clear" w:color="auto" w:fill="auto"/>
            <w:noWrap/>
            <w:vAlign w:val="bottom"/>
          </w:tcPr>
          <w:p w14:paraId="1B42237B" w14:textId="7E3E4839"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3 Ekim 2022</w:t>
            </w:r>
          </w:p>
        </w:tc>
      </w:tr>
      <w:tr w:rsidR="00384C74" w:rsidRPr="00B12729" w14:paraId="609A1DA3"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703ABD23" w14:textId="77777777" w:rsidR="00384C74" w:rsidRPr="00B12729" w:rsidRDefault="00384C74" w:rsidP="00B12729">
            <w:pPr>
              <w:ind w:right="-68"/>
              <w:rPr>
                <w:rFonts w:ascii="Arial" w:hAnsi="Arial" w:cs="Arial"/>
                <w:color w:val="000000"/>
                <w:sz w:val="18"/>
                <w:szCs w:val="18"/>
              </w:rPr>
            </w:pPr>
            <w:r w:rsidRPr="00B12729">
              <w:rPr>
                <w:rFonts w:ascii="Arial" w:hAnsi="Arial" w:cs="Arial"/>
                <w:color w:val="000000"/>
                <w:sz w:val="18"/>
                <w:szCs w:val="18"/>
              </w:rPr>
              <w:t>Ortalama</w:t>
            </w:r>
          </w:p>
        </w:tc>
        <w:tc>
          <w:tcPr>
            <w:tcW w:w="1178" w:type="pct"/>
            <w:tcBorders>
              <w:top w:val="single" w:sz="4" w:space="0" w:color="auto"/>
              <w:left w:val="nil"/>
              <w:bottom w:val="single" w:sz="4" w:space="0" w:color="auto"/>
              <w:right w:val="nil"/>
            </w:tcBorders>
            <w:shd w:val="clear" w:color="auto" w:fill="auto"/>
            <w:noWrap/>
          </w:tcPr>
          <w:p w14:paraId="1876D1D1" w14:textId="733A8CAB"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570,56</w:t>
            </w:r>
          </w:p>
        </w:tc>
        <w:tc>
          <w:tcPr>
            <w:tcW w:w="969" w:type="pct"/>
            <w:tcBorders>
              <w:top w:val="single" w:sz="4" w:space="0" w:color="auto"/>
              <w:left w:val="nil"/>
              <w:bottom w:val="single" w:sz="4" w:space="0" w:color="auto"/>
              <w:right w:val="nil"/>
            </w:tcBorders>
            <w:shd w:val="clear" w:color="auto" w:fill="auto"/>
            <w:noWrap/>
          </w:tcPr>
          <w:p w14:paraId="215BFA32" w14:textId="5A04702C" w:rsidR="00384C74" w:rsidRPr="00B12729" w:rsidRDefault="00384C74" w:rsidP="00B12729">
            <w:pPr>
              <w:ind w:right="-68"/>
              <w:jc w:val="right"/>
              <w:rPr>
                <w:rFonts w:ascii="Arial" w:hAnsi="Arial" w:cs="Arial"/>
                <w:color w:val="000000"/>
                <w:sz w:val="18"/>
                <w:szCs w:val="18"/>
              </w:rPr>
            </w:pPr>
            <w:r w:rsidRPr="00B12729">
              <w:rPr>
                <w:rFonts w:ascii="Arial" w:hAnsi="Arial" w:cs="Arial"/>
                <w:color w:val="000000"/>
                <w:sz w:val="18"/>
                <w:szCs w:val="18"/>
              </w:rPr>
              <w:t>666,69</w:t>
            </w:r>
          </w:p>
        </w:tc>
      </w:tr>
    </w:tbl>
    <w:p w14:paraId="362A3190" w14:textId="77777777" w:rsidR="0001757F" w:rsidRPr="00B12729" w:rsidRDefault="0001757F" w:rsidP="00B12729">
      <w:pPr>
        <w:spacing w:before="120" w:after="120" w:line="259" w:lineRule="auto"/>
        <w:ind w:right="-136"/>
        <w:jc w:val="both"/>
        <w:rPr>
          <w:rFonts w:ascii="Arial" w:eastAsia="Calibri" w:hAnsi="Arial" w:cs="Arial"/>
          <w:sz w:val="18"/>
          <w:szCs w:val="18"/>
          <w:lang w:eastAsia="en-US"/>
        </w:rPr>
      </w:pPr>
    </w:p>
    <w:p w14:paraId="6DFE8691" w14:textId="77777777" w:rsidR="0001757F" w:rsidRPr="00B12729" w:rsidRDefault="0001757F" w:rsidP="00B12729">
      <w:pPr>
        <w:spacing w:before="120" w:after="120" w:line="259" w:lineRule="auto"/>
        <w:ind w:right="-136"/>
        <w:jc w:val="both"/>
        <w:rPr>
          <w:rFonts w:ascii="Arial" w:eastAsia="Calibri" w:hAnsi="Arial" w:cs="Arial"/>
          <w:sz w:val="18"/>
          <w:szCs w:val="18"/>
          <w:lang w:eastAsia="en-US"/>
        </w:rPr>
      </w:pPr>
    </w:p>
    <w:p w14:paraId="1755F386" w14:textId="4C2A2B3B" w:rsidR="0001757F" w:rsidRPr="00B12729" w:rsidRDefault="0001757F" w:rsidP="00B12729">
      <w:pPr>
        <w:pageBreakBefore/>
        <w:autoSpaceDE w:val="0"/>
        <w:autoSpaceDN w:val="0"/>
        <w:adjustRightInd w:val="0"/>
        <w:spacing w:before="120" w:after="120"/>
        <w:ind w:left="-567" w:right="102"/>
        <w:jc w:val="both"/>
        <w:rPr>
          <w:rFonts w:ascii="Arial" w:hAnsi="Arial" w:cs="Arial"/>
          <w:sz w:val="20"/>
          <w:szCs w:val="20"/>
        </w:rPr>
      </w:pPr>
      <w:r w:rsidRPr="00B12729">
        <w:rPr>
          <w:rFonts w:ascii="Arial" w:hAnsi="Arial" w:cs="Arial"/>
          <w:b/>
          <w:sz w:val="20"/>
          <w:szCs w:val="20"/>
        </w:rPr>
        <w:lastRenderedPageBreak/>
        <w:t>V.</w:t>
      </w:r>
      <w:r w:rsidRPr="00B12729">
        <w:rPr>
          <w:rFonts w:ascii="Arial" w:hAnsi="Arial" w:cs="Arial"/>
          <w:b/>
          <w:sz w:val="20"/>
          <w:szCs w:val="20"/>
        </w:rPr>
        <w:tab/>
        <w:t>Likidite riskine ilişkin açıklamalar (devamı):</w:t>
      </w:r>
    </w:p>
    <w:p w14:paraId="7B8C0120" w14:textId="62FB3C85" w:rsidR="00D11D6E" w:rsidRPr="00B12729" w:rsidRDefault="00B20327" w:rsidP="00B12729">
      <w:pPr>
        <w:spacing w:before="120" w:after="120" w:line="259" w:lineRule="auto"/>
        <w:ind w:right="102"/>
        <w:jc w:val="both"/>
        <w:rPr>
          <w:rFonts w:ascii="Arial" w:eastAsia="Calibri" w:hAnsi="Arial" w:cs="Arial"/>
          <w:sz w:val="20"/>
          <w:szCs w:val="20"/>
          <w:lang w:eastAsia="en-US"/>
        </w:rPr>
      </w:pPr>
      <w:r w:rsidRPr="00B12729">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B12729">
        <w:rPr>
          <w:rFonts w:ascii="Arial" w:eastAsia="Calibri" w:hAnsi="Arial" w:cs="Arial"/>
          <w:sz w:val="20"/>
          <w:szCs w:val="20"/>
          <w:lang w:eastAsia="en-US"/>
        </w:rPr>
        <w:t xml:space="preserve"> </w:t>
      </w:r>
      <w:r w:rsidRPr="00B12729">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0DD2517F" w:rsidR="00B20327" w:rsidRPr="00B12729"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B12729">
        <w:rPr>
          <w:rFonts w:ascii="Arial" w:eastAsia="Calibri" w:hAnsi="Arial" w:cs="Arial"/>
          <w:sz w:val="20"/>
          <w:szCs w:val="20"/>
          <w:lang w:eastAsia="en-US"/>
        </w:rPr>
        <w:t>Yüksek kalit</w:t>
      </w:r>
      <w:r w:rsidR="00DC3D65" w:rsidRPr="00B12729">
        <w:rPr>
          <w:rFonts w:ascii="Arial" w:eastAsia="Calibri" w:hAnsi="Arial" w:cs="Arial"/>
          <w:sz w:val="20"/>
          <w:szCs w:val="20"/>
          <w:lang w:eastAsia="en-US"/>
        </w:rPr>
        <w:t xml:space="preserve">eli </w:t>
      </w:r>
      <w:r w:rsidR="000133B9" w:rsidRPr="00B12729">
        <w:rPr>
          <w:rFonts w:ascii="Arial" w:eastAsia="Calibri" w:hAnsi="Arial" w:cs="Arial"/>
          <w:sz w:val="20"/>
          <w:szCs w:val="20"/>
          <w:lang w:eastAsia="en-US"/>
        </w:rPr>
        <w:t>l</w:t>
      </w:r>
      <w:r w:rsidRPr="00B12729">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A84C7E" w:rsidRPr="00B12729">
        <w:rPr>
          <w:rFonts w:ascii="Arial" w:eastAsia="Calibri" w:hAnsi="Arial" w:cs="Arial"/>
          <w:sz w:val="20"/>
          <w:szCs w:val="20"/>
          <w:lang w:eastAsia="en-US"/>
        </w:rPr>
        <w:t>3,52</w:t>
      </w:r>
      <w:r w:rsidR="006F74C1" w:rsidRPr="00B12729">
        <w:rPr>
          <w:rFonts w:ascii="Arial" w:eastAsia="Calibri" w:hAnsi="Arial" w:cs="Arial"/>
          <w:sz w:val="20"/>
          <w:szCs w:val="20"/>
          <w:lang w:eastAsia="en-US"/>
        </w:rPr>
        <w:t>’</w:t>
      </w:r>
      <w:r w:rsidR="00A84C7E" w:rsidRPr="00B12729">
        <w:rPr>
          <w:rFonts w:ascii="Arial" w:eastAsia="Calibri" w:hAnsi="Arial" w:cs="Arial"/>
          <w:sz w:val="20"/>
          <w:szCs w:val="20"/>
          <w:lang w:eastAsia="en-US"/>
        </w:rPr>
        <w:t>si</w:t>
      </w:r>
      <w:r w:rsidR="000967A3" w:rsidRPr="00B12729">
        <w:rPr>
          <w:rFonts w:ascii="Arial" w:eastAsia="Calibri" w:hAnsi="Arial" w:cs="Arial"/>
          <w:sz w:val="20"/>
          <w:szCs w:val="20"/>
          <w:lang w:eastAsia="en-US"/>
        </w:rPr>
        <w:t xml:space="preserve"> </w:t>
      </w:r>
      <w:r w:rsidRPr="00B12729">
        <w:rPr>
          <w:rFonts w:ascii="Arial" w:eastAsia="Calibri" w:hAnsi="Arial" w:cs="Arial"/>
          <w:sz w:val="20"/>
          <w:szCs w:val="20"/>
          <w:lang w:eastAsia="en-US"/>
        </w:rPr>
        <w:t xml:space="preserve">nakit, </w:t>
      </w:r>
      <w:r w:rsidRPr="00B12729">
        <w:rPr>
          <w:rFonts w:ascii="Arial" w:eastAsia="Calibri" w:hAnsi="Arial" w:cs="Arial"/>
          <w:color w:val="000000" w:themeColor="text1"/>
          <w:sz w:val="20"/>
          <w:szCs w:val="20"/>
          <w:lang w:eastAsia="en-US"/>
        </w:rPr>
        <w:t>%</w:t>
      </w:r>
      <w:r w:rsidR="00A84C7E" w:rsidRPr="00B12729">
        <w:rPr>
          <w:rFonts w:ascii="Arial" w:eastAsia="Calibri" w:hAnsi="Arial" w:cs="Arial"/>
          <w:color w:val="000000" w:themeColor="text1"/>
          <w:sz w:val="20"/>
          <w:szCs w:val="20"/>
          <w:lang w:eastAsia="en-US"/>
        </w:rPr>
        <w:t>51,78</w:t>
      </w:r>
      <w:r w:rsidR="009659AA" w:rsidRPr="00B12729">
        <w:rPr>
          <w:rFonts w:ascii="Arial" w:eastAsia="Calibri" w:hAnsi="Arial" w:cs="Arial"/>
          <w:color w:val="000000" w:themeColor="text1"/>
          <w:sz w:val="20"/>
          <w:szCs w:val="20"/>
          <w:lang w:eastAsia="en-US"/>
        </w:rPr>
        <w:t>’</w:t>
      </w:r>
      <w:r w:rsidR="008E5459" w:rsidRPr="00B12729">
        <w:rPr>
          <w:rFonts w:ascii="Arial" w:eastAsia="Calibri" w:hAnsi="Arial" w:cs="Arial"/>
          <w:color w:val="000000" w:themeColor="text1"/>
          <w:sz w:val="20"/>
          <w:szCs w:val="20"/>
          <w:lang w:eastAsia="en-US"/>
        </w:rPr>
        <w:t>i</w:t>
      </w:r>
      <w:r w:rsidRPr="00B12729">
        <w:rPr>
          <w:rFonts w:ascii="Arial" w:eastAsia="Calibri" w:hAnsi="Arial" w:cs="Arial"/>
          <w:color w:val="000000" w:themeColor="text1"/>
          <w:sz w:val="20"/>
          <w:szCs w:val="20"/>
          <w:lang w:eastAsia="en-US"/>
        </w:rPr>
        <w:t xml:space="preserve"> </w:t>
      </w:r>
      <w:r w:rsidRPr="00B12729">
        <w:rPr>
          <w:rFonts w:ascii="Arial" w:eastAsia="Calibri" w:hAnsi="Arial" w:cs="Arial"/>
          <w:sz w:val="20"/>
          <w:szCs w:val="20"/>
          <w:lang w:eastAsia="en-US"/>
        </w:rPr>
        <w:t xml:space="preserve">merkez bankaları nezdindeki hesaplar ve </w:t>
      </w:r>
      <w:r w:rsidR="00A84C7E" w:rsidRPr="00B12729">
        <w:rPr>
          <w:rFonts w:ascii="Arial" w:eastAsia="Calibri" w:hAnsi="Arial" w:cs="Arial"/>
          <w:sz w:val="20"/>
          <w:szCs w:val="20"/>
          <w:lang w:eastAsia="en-US"/>
        </w:rPr>
        <w:t>%</w:t>
      </w:r>
      <w:r w:rsidR="00A84C7E" w:rsidRPr="00B12729">
        <w:rPr>
          <w:rFonts w:ascii="Arial" w:hAnsi="Arial" w:cs="Arial"/>
          <w:sz w:val="20"/>
          <w:szCs w:val="20"/>
        </w:rPr>
        <w:t>44,70</w:t>
      </w:r>
      <w:r w:rsidR="009659AA" w:rsidRPr="00B12729">
        <w:rPr>
          <w:rFonts w:ascii="Arial" w:eastAsia="Calibri" w:hAnsi="Arial" w:cs="Arial"/>
          <w:sz w:val="20"/>
          <w:szCs w:val="20"/>
          <w:lang w:eastAsia="en-US"/>
        </w:rPr>
        <w:t>’</w:t>
      </w:r>
      <w:r w:rsidR="00FA080B" w:rsidRPr="00B12729">
        <w:rPr>
          <w:rFonts w:ascii="Arial" w:eastAsia="Calibri" w:hAnsi="Arial" w:cs="Arial"/>
          <w:sz w:val="20"/>
          <w:szCs w:val="20"/>
          <w:lang w:eastAsia="en-US"/>
        </w:rPr>
        <w:t>i</w:t>
      </w:r>
      <w:r w:rsidRPr="00B12729">
        <w:rPr>
          <w:rFonts w:ascii="Arial" w:eastAsia="Calibri" w:hAnsi="Arial" w:cs="Arial"/>
          <w:sz w:val="20"/>
          <w:szCs w:val="20"/>
          <w:lang w:eastAsia="en-US"/>
        </w:rPr>
        <w:t xml:space="preserve"> yüksek kaliteli likit menkul kıymetlerden oluşmaktadır.</w:t>
      </w:r>
    </w:p>
    <w:p w14:paraId="26B2745F" w14:textId="1DF517BD" w:rsidR="00B20327" w:rsidRPr="00B12729"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B12729">
        <w:rPr>
          <w:rFonts w:ascii="Arial" w:eastAsia="Calibri" w:hAnsi="Arial" w:cs="Arial"/>
          <w:sz w:val="20"/>
          <w:szCs w:val="20"/>
          <w:lang w:eastAsia="en-US"/>
        </w:rPr>
        <w:t xml:space="preserve">Banka’nın, ana fon kaynakları toplanan fonlar, alınan krediler, para piyasalarına borçlar ve </w:t>
      </w:r>
      <w:r w:rsidR="0019530A" w:rsidRPr="00B12729">
        <w:rPr>
          <w:rFonts w:ascii="Arial" w:eastAsia="Calibri" w:hAnsi="Arial" w:cs="Arial"/>
          <w:sz w:val="20"/>
          <w:szCs w:val="20"/>
          <w:lang w:eastAsia="en-US"/>
        </w:rPr>
        <w:t xml:space="preserve">sermaye benzeri </w:t>
      </w:r>
      <w:r w:rsidR="00DC0287" w:rsidRPr="00B12729">
        <w:rPr>
          <w:rFonts w:ascii="Arial" w:eastAsia="Calibri" w:hAnsi="Arial" w:cs="Arial"/>
          <w:sz w:val="20"/>
          <w:szCs w:val="20"/>
          <w:lang w:eastAsia="en-US"/>
        </w:rPr>
        <w:t>kredilerden</w:t>
      </w:r>
      <w:r w:rsidRPr="00B12729">
        <w:rPr>
          <w:rFonts w:ascii="Arial" w:eastAsia="Calibri" w:hAnsi="Arial" w:cs="Arial"/>
          <w:sz w:val="20"/>
          <w:szCs w:val="20"/>
          <w:lang w:eastAsia="en-US"/>
        </w:rPr>
        <w:t xml:space="preserve"> oluşturmaktadır. Bilanço tarihi itibarı ile fon kaynaklarının </w:t>
      </w:r>
      <w:r w:rsidR="00CA59F0" w:rsidRPr="00B12729">
        <w:rPr>
          <w:rFonts w:ascii="Arial" w:eastAsia="Calibri" w:hAnsi="Arial" w:cs="Arial"/>
          <w:sz w:val="20"/>
          <w:szCs w:val="20"/>
          <w:lang w:eastAsia="en-US"/>
        </w:rPr>
        <w:t>%</w:t>
      </w:r>
      <w:r w:rsidR="00FA080B" w:rsidRPr="00B12729">
        <w:rPr>
          <w:rFonts w:ascii="Arial" w:eastAsia="Calibri" w:hAnsi="Arial" w:cs="Arial"/>
          <w:sz w:val="20"/>
          <w:szCs w:val="20"/>
          <w:lang w:eastAsia="en-US"/>
        </w:rPr>
        <w:t>8</w:t>
      </w:r>
      <w:r w:rsidR="00121300" w:rsidRPr="00B12729">
        <w:rPr>
          <w:rFonts w:ascii="Arial" w:eastAsia="Calibri" w:hAnsi="Arial" w:cs="Arial"/>
          <w:sz w:val="20"/>
          <w:szCs w:val="20"/>
          <w:lang w:eastAsia="en-US"/>
        </w:rPr>
        <w:t>4</w:t>
      </w:r>
      <w:r w:rsidR="0059250D" w:rsidRPr="00B12729">
        <w:rPr>
          <w:rFonts w:ascii="Arial" w:eastAsia="Calibri" w:hAnsi="Arial" w:cs="Arial"/>
          <w:sz w:val="20"/>
          <w:szCs w:val="20"/>
          <w:lang w:eastAsia="en-US"/>
        </w:rPr>
        <w:t>,</w:t>
      </w:r>
      <w:r w:rsidR="00121300" w:rsidRPr="00B12729">
        <w:rPr>
          <w:rFonts w:ascii="Arial" w:eastAsia="Calibri" w:hAnsi="Arial" w:cs="Arial"/>
          <w:sz w:val="20"/>
          <w:szCs w:val="20"/>
          <w:lang w:eastAsia="en-US"/>
        </w:rPr>
        <w:t>16</w:t>
      </w:r>
      <w:r w:rsidR="009659AA" w:rsidRPr="00B12729">
        <w:rPr>
          <w:rFonts w:ascii="Arial" w:eastAsia="Calibri" w:hAnsi="Arial" w:cs="Arial"/>
          <w:sz w:val="20"/>
          <w:szCs w:val="20"/>
          <w:lang w:eastAsia="en-US"/>
        </w:rPr>
        <w:t>’</w:t>
      </w:r>
      <w:r w:rsidR="00121300" w:rsidRPr="00B12729">
        <w:rPr>
          <w:rFonts w:ascii="Arial" w:eastAsia="Calibri" w:hAnsi="Arial" w:cs="Arial"/>
          <w:sz w:val="20"/>
          <w:szCs w:val="20"/>
          <w:lang w:eastAsia="en-US"/>
        </w:rPr>
        <w:t>sı</w:t>
      </w:r>
      <w:r w:rsidR="005900C4" w:rsidRPr="00B12729">
        <w:rPr>
          <w:rFonts w:ascii="Arial" w:eastAsia="Calibri" w:hAnsi="Arial" w:cs="Arial"/>
          <w:sz w:val="20"/>
          <w:szCs w:val="20"/>
          <w:lang w:eastAsia="en-US"/>
        </w:rPr>
        <w:t xml:space="preserve"> toplanan fon, </w:t>
      </w:r>
      <w:r w:rsidRPr="00B12729">
        <w:rPr>
          <w:rFonts w:ascii="Arial" w:eastAsia="Calibri" w:hAnsi="Arial" w:cs="Arial"/>
          <w:sz w:val="20"/>
          <w:szCs w:val="20"/>
          <w:lang w:eastAsia="en-US"/>
        </w:rPr>
        <w:t>%</w:t>
      </w:r>
      <w:r w:rsidR="00FA080B" w:rsidRPr="00B12729">
        <w:rPr>
          <w:rFonts w:ascii="Arial" w:eastAsia="Calibri" w:hAnsi="Arial" w:cs="Arial"/>
          <w:sz w:val="20"/>
          <w:szCs w:val="20"/>
          <w:lang w:eastAsia="en-US"/>
        </w:rPr>
        <w:t>1</w:t>
      </w:r>
      <w:r w:rsidR="00121300" w:rsidRPr="00B12729">
        <w:rPr>
          <w:rFonts w:ascii="Arial" w:eastAsia="Calibri" w:hAnsi="Arial" w:cs="Arial"/>
          <w:sz w:val="20"/>
          <w:szCs w:val="20"/>
          <w:lang w:eastAsia="en-US"/>
        </w:rPr>
        <w:t>5</w:t>
      </w:r>
      <w:r w:rsidR="0059250D" w:rsidRPr="00B12729">
        <w:rPr>
          <w:rFonts w:ascii="Arial" w:eastAsia="Calibri" w:hAnsi="Arial" w:cs="Arial"/>
          <w:sz w:val="20"/>
          <w:szCs w:val="20"/>
          <w:lang w:eastAsia="en-US"/>
        </w:rPr>
        <w:t>,</w:t>
      </w:r>
      <w:r w:rsidR="00121300" w:rsidRPr="00B12729">
        <w:rPr>
          <w:rFonts w:ascii="Arial" w:eastAsia="Calibri" w:hAnsi="Arial" w:cs="Arial"/>
          <w:sz w:val="20"/>
          <w:szCs w:val="20"/>
          <w:lang w:eastAsia="en-US"/>
        </w:rPr>
        <w:t>84</w:t>
      </w:r>
      <w:r w:rsidR="00A24AE0" w:rsidRPr="00B12729">
        <w:rPr>
          <w:rFonts w:ascii="Arial" w:eastAsia="Calibri" w:hAnsi="Arial" w:cs="Arial"/>
          <w:sz w:val="20"/>
          <w:szCs w:val="20"/>
          <w:lang w:eastAsia="en-US"/>
        </w:rPr>
        <w:t>’</w:t>
      </w:r>
      <w:r w:rsidR="00121300" w:rsidRPr="00B12729">
        <w:rPr>
          <w:rFonts w:ascii="Arial" w:eastAsia="Calibri" w:hAnsi="Arial" w:cs="Arial"/>
          <w:sz w:val="20"/>
          <w:szCs w:val="20"/>
          <w:lang w:eastAsia="en-US"/>
        </w:rPr>
        <w:t>ü</w:t>
      </w:r>
      <w:r w:rsidR="0019530A" w:rsidRPr="00B12729">
        <w:rPr>
          <w:rFonts w:ascii="Arial" w:eastAsia="Calibri" w:hAnsi="Arial" w:cs="Arial"/>
          <w:sz w:val="20"/>
          <w:szCs w:val="20"/>
          <w:lang w:eastAsia="en-US"/>
        </w:rPr>
        <w:t xml:space="preserve"> alınan krediler,</w:t>
      </w:r>
      <w:r w:rsidRPr="00B12729">
        <w:rPr>
          <w:rFonts w:ascii="Arial" w:eastAsia="Calibri" w:hAnsi="Arial" w:cs="Arial"/>
          <w:sz w:val="20"/>
          <w:szCs w:val="20"/>
          <w:lang w:eastAsia="en-US"/>
        </w:rPr>
        <w:t xml:space="preserve"> para piyasalarına borçlar</w:t>
      </w:r>
      <w:r w:rsidR="0019530A" w:rsidRPr="00B12729">
        <w:rPr>
          <w:rFonts w:ascii="Arial" w:eastAsia="Calibri" w:hAnsi="Arial" w:cs="Arial"/>
          <w:sz w:val="20"/>
          <w:szCs w:val="20"/>
          <w:lang w:eastAsia="en-US"/>
        </w:rPr>
        <w:t xml:space="preserve"> ve sermaye benzeri </w:t>
      </w:r>
      <w:r w:rsidR="008C1074" w:rsidRPr="00B12729">
        <w:rPr>
          <w:rFonts w:ascii="Arial" w:eastAsia="Calibri" w:hAnsi="Arial" w:cs="Arial"/>
          <w:sz w:val="20"/>
          <w:szCs w:val="20"/>
          <w:lang w:eastAsia="en-US"/>
        </w:rPr>
        <w:t>krediler</w:t>
      </w:r>
      <w:r w:rsidRPr="00B12729">
        <w:rPr>
          <w:rFonts w:ascii="Arial" w:eastAsia="Calibri" w:hAnsi="Arial" w:cs="Arial"/>
          <w:sz w:val="20"/>
          <w:szCs w:val="20"/>
          <w:lang w:eastAsia="en-US"/>
        </w:rPr>
        <w:t xml:space="preserve"> oluşturmaktadır.</w:t>
      </w:r>
    </w:p>
    <w:p w14:paraId="272718DC" w14:textId="77777777" w:rsidR="00B20327" w:rsidRPr="00B12729"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B12729">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1D8CC60A" w:rsidR="00B20327" w:rsidRPr="00B12729"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B12729">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3C962801" w14:textId="445E6D2D" w:rsidR="003476DF" w:rsidRPr="00B12729" w:rsidRDefault="006B0E7C" w:rsidP="00B12729">
      <w:pPr>
        <w:autoSpaceDE w:val="0"/>
        <w:autoSpaceDN w:val="0"/>
        <w:adjustRightInd w:val="0"/>
        <w:spacing w:before="120"/>
        <w:ind w:right="102"/>
        <w:jc w:val="both"/>
        <w:rPr>
          <w:rFonts w:ascii="Arial" w:eastAsia="Calibri" w:hAnsi="Arial" w:cs="Arial"/>
          <w:sz w:val="20"/>
          <w:szCs w:val="20"/>
          <w:lang w:eastAsia="en-US"/>
        </w:rPr>
      </w:pPr>
      <w:r w:rsidRPr="00B12729">
        <w:rPr>
          <w:rFonts w:ascii="Arial" w:eastAsia="Calibri" w:hAnsi="Arial" w:cs="Arial"/>
          <w:sz w:val="20"/>
          <w:szCs w:val="20"/>
          <w:lang w:eastAsia="en-US"/>
        </w:rPr>
        <w:t xml:space="preserve">Banka Likidite Karşılama Oranı’na ilaveten, onun tamamlayıcı unsuru gibi görülen ve orta/uzun vadeli likidite riski ölçümünü sağlayan bir diğer önemli Basel düzenlemesi olan Net İstikrarlı Fonlama Oranı (NİFO) ölçümünü de gerçekleştirmektedir. 26 Mayıs 2023 tarih ve 32202 sayılı Resmi Gazete’de yayımlanarak yürürlüğe giren Bankaların Net İstikrarlı Fonlama Oranı Hesaplamasına İlişkin Yönetmelik gereği ilgili metrik yasal düzenlemeler çerçevesinde takip edilmeye başlanmıştır. </w:t>
      </w:r>
    </w:p>
    <w:p w14:paraId="47E8EA69" w14:textId="77777777" w:rsidR="00DC0287" w:rsidRPr="00B12729" w:rsidRDefault="00DC0287" w:rsidP="00B12729">
      <w:pPr>
        <w:pStyle w:val="BodyTextIndent"/>
        <w:spacing w:before="120" w:after="120"/>
        <w:ind w:left="540" w:right="-164" w:hanging="540"/>
        <w:rPr>
          <w:rFonts w:ascii="Arial" w:hAnsi="Arial" w:cs="Arial"/>
          <w:b/>
          <w:sz w:val="20"/>
        </w:rPr>
      </w:pPr>
      <w:r w:rsidRPr="00B12729">
        <w:rPr>
          <w:rFonts w:ascii="Arial" w:hAnsi="Arial" w:cs="Arial"/>
          <w:b/>
          <w:sz w:val="20"/>
        </w:rPr>
        <w:br w:type="page"/>
      </w:r>
    </w:p>
    <w:p w14:paraId="4D75A4B9" w14:textId="08C95705" w:rsidR="00DC0287" w:rsidRPr="00B12729" w:rsidRDefault="00DC0287" w:rsidP="00B12729">
      <w:pPr>
        <w:pageBreakBefore/>
        <w:autoSpaceDE w:val="0"/>
        <w:autoSpaceDN w:val="0"/>
        <w:adjustRightInd w:val="0"/>
        <w:spacing w:before="120" w:after="120"/>
        <w:ind w:left="-567"/>
        <w:jc w:val="both"/>
        <w:rPr>
          <w:rFonts w:ascii="Arial" w:hAnsi="Arial" w:cs="Arial"/>
          <w:sz w:val="20"/>
          <w:szCs w:val="20"/>
        </w:rPr>
      </w:pPr>
      <w:r w:rsidRPr="00B12729">
        <w:rPr>
          <w:rFonts w:ascii="Arial" w:hAnsi="Arial" w:cs="Arial"/>
          <w:b/>
          <w:sz w:val="20"/>
          <w:szCs w:val="20"/>
        </w:rPr>
        <w:lastRenderedPageBreak/>
        <w:t>V.</w:t>
      </w:r>
      <w:r w:rsidRPr="00B12729">
        <w:rPr>
          <w:rFonts w:ascii="Arial" w:hAnsi="Arial" w:cs="Arial"/>
          <w:b/>
          <w:sz w:val="20"/>
          <w:szCs w:val="20"/>
        </w:rPr>
        <w:tab/>
        <w:t>Likidite riskine ilişkin açıklamalar (devamı):</w:t>
      </w:r>
    </w:p>
    <w:p w14:paraId="353D1A3C" w14:textId="740CDC32" w:rsidR="002C6E36" w:rsidRPr="00B12729" w:rsidRDefault="002C6E36" w:rsidP="00B12729">
      <w:pPr>
        <w:pStyle w:val="BodyTextIndent"/>
        <w:spacing w:before="120" w:after="120"/>
        <w:ind w:left="540" w:hanging="540"/>
        <w:rPr>
          <w:rFonts w:ascii="Arial" w:hAnsi="Arial" w:cs="Arial"/>
          <w:b/>
          <w:sz w:val="20"/>
        </w:rPr>
      </w:pPr>
      <w:r w:rsidRPr="00B12729">
        <w:rPr>
          <w:rFonts w:ascii="Arial" w:hAnsi="Arial" w:cs="Arial"/>
          <w:b/>
          <w:sz w:val="20"/>
        </w:rPr>
        <w:t>Aktif ve pasif kalemlerin kalan vadelerine göre gösterimi</w:t>
      </w:r>
      <w:r w:rsidR="00C1510D" w:rsidRPr="00B12729">
        <w:rPr>
          <w:rFonts w:ascii="Arial" w:hAnsi="Arial" w:cs="Arial"/>
          <w:b/>
          <w:sz w:val="20"/>
        </w:rPr>
        <w:t>:</w:t>
      </w:r>
      <w:r w:rsidRPr="00B12729">
        <w:rPr>
          <w:rFonts w:ascii="Arial" w:hAnsi="Arial" w:cs="Arial"/>
          <w:b/>
          <w:sz w:val="20"/>
        </w:rPr>
        <w:t xml:space="preserve"> </w:t>
      </w:r>
    </w:p>
    <w:tbl>
      <w:tblPr>
        <w:tblW w:w="10206" w:type="dxa"/>
        <w:tblLayout w:type="fixed"/>
        <w:tblLook w:val="01E0" w:firstRow="1" w:lastRow="1" w:firstColumn="1" w:lastColumn="1" w:noHBand="0" w:noVBand="0"/>
      </w:tblPr>
      <w:tblGrid>
        <w:gridCol w:w="2198"/>
        <w:gridCol w:w="1063"/>
        <w:gridCol w:w="992"/>
        <w:gridCol w:w="966"/>
        <w:gridCol w:w="944"/>
        <w:gridCol w:w="924"/>
        <w:gridCol w:w="936"/>
        <w:gridCol w:w="1191"/>
        <w:gridCol w:w="992"/>
      </w:tblGrid>
      <w:tr w:rsidR="00512F34" w:rsidRPr="00B12729" w14:paraId="33920B87" w14:textId="77777777" w:rsidTr="003D793F">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B12729" w:rsidRDefault="00512F34" w:rsidP="00B12729">
            <w:pPr>
              <w:pStyle w:val="msonormalindent0"/>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214EF439" w:rsidR="00512F34" w:rsidRPr="00B12729" w:rsidRDefault="00512F34" w:rsidP="00B12729">
            <w:pPr>
              <w:ind w:left="-108"/>
              <w:jc w:val="right"/>
              <w:rPr>
                <w:rFonts w:ascii="Arial" w:hAnsi="Arial" w:cs="Arial"/>
                <w:b/>
                <w:snapToGrid w:val="0"/>
                <w:sz w:val="14"/>
                <w:szCs w:val="14"/>
                <w:lang w:val="en-US" w:eastAsia="en-US"/>
              </w:rPr>
            </w:pPr>
            <w:r w:rsidRPr="00B12729">
              <w:rPr>
                <w:rFonts w:ascii="Arial" w:hAnsi="Arial" w:cs="Arial"/>
                <w:b/>
                <w:snapToGrid w:val="0"/>
                <w:sz w:val="14"/>
                <w:szCs w:val="14"/>
                <w:lang w:val="en-US" w:eastAsia="en-US"/>
              </w:rPr>
              <w:t>Vadesiz</w:t>
            </w:r>
            <w:r w:rsidR="001B4F39" w:rsidRPr="00B12729">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013FD966" w14:textId="77777777" w:rsidR="00512F34" w:rsidRPr="00B12729" w:rsidRDefault="00512F34" w:rsidP="00B12729">
            <w:pPr>
              <w:pStyle w:val="Heading4"/>
              <w:ind w:left="-108"/>
              <w:jc w:val="right"/>
              <w:rPr>
                <w:rFonts w:ascii="Arial" w:hAnsi="Arial" w:cs="Arial"/>
                <w:sz w:val="14"/>
                <w:szCs w:val="14"/>
                <w:lang w:val="en-US"/>
              </w:rPr>
            </w:pPr>
            <w:r w:rsidRPr="00B12729">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B12729" w:rsidRDefault="00512F34" w:rsidP="00B12729">
            <w:pPr>
              <w:ind w:left="-108"/>
              <w:jc w:val="right"/>
              <w:rPr>
                <w:rFonts w:ascii="Arial" w:hAnsi="Arial" w:cs="Arial"/>
                <w:b/>
                <w:snapToGrid w:val="0"/>
                <w:sz w:val="14"/>
                <w:szCs w:val="14"/>
                <w:lang w:val="en-US" w:eastAsia="en-US"/>
              </w:rPr>
            </w:pPr>
            <w:r w:rsidRPr="00B12729">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B12729" w:rsidRDefault="00512F34" w:rsidP="00B12729">
            <w:pPr>
              <w:ind w:left="-108"/>
              <w:jc w:val="right"/>
              <w:rPr>
                <w:rFonts w:ascii="Arial" w:hAnsi="Arial" w:cs="Arial"/>
                <w:b/>
                <w:snapToGrid w:val="0"/>
                <w:sz w:val="14"/>
                <w:szCs w:val="14"/>
                <w:lang w:val="en-US" w:eastAsia="en-US"/>
              </w:rPr>
            </w:pPr>
            <w:r w:rsidRPr="00B12729">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B12729" w:rsidRDefault="00512F34" w:rsidP="00B12729">
            <w:pPr>
              <w:ind w:left="-108"/>
              <w:jc w:val="right"/>
              <w:rPr>
                <w:rFonts w:ascii="Arial" w:hAnsi="Arial" w:cs="Arial"/>
                <w:b/>
                <w:snapToGrid w:val="0"/>
                <w:sz w:val="14"/>
                <w:szCs w:val="14"/>
                <w:lang w:val="en-US" w:eastAsia="en-US"/>
              </w:rPr>
            </w:pPr>
            <w:r w:rsidRPr="00B12729">
              <w:rPr>
                <w:rFonts w:ascii="Arial" w:hAnsi="Arial" w:cs="Arial"/>
                <w:b/>
                <w:snapToGrid w:val="0"/>
                <w:sz w:val="14"/>
                <w:szCs w:val="14"/>
                <w:lang w:val="en-US" w:eastAsia="en-US"/>
              </w:rPr>
              <w:t>1-5 Yıl</w:t>
            </w:r>
          </w:p>
        </w:tc>
        <w:tc>
          <w:tcPr>
            <w:tcW w:w="936" w:type="dxa"/>
            <w:tcBorders>
              <w:top w:val="single" w:sz="4" w:space="0" w:color="auto"/>
              <w:left w:val="nil"/>
              <w:bottom w:val="single" w:sz="4" w:space="0" w:color="auto"/>
              <w:right w:val="nil"/>
            </w:tcBorders>
            <w:vAlign w:val="bottom"/>
            <w:hideMark/>
          </w:tcPr>
          <w:p w14:paraId="3D0C2144" w14:textId="77777777" w:rsidR="00512F34" w:rsidRPr="00B12729" w:rsidRDefault="00512F34" w:rsidP="00B12729">
            <w:pPr>
              <w:ind w:left="-108" w:right="-24"/>
              <w:jc w:val="center"/>
              <w:rPr>
                <w:rFonts w:ascii="Arial" w:hAnsi="Arial" w:cs="Arial"/>
                <w:b/>
                <w:snapToGrid w:val="0"/>
                <w:sz w:val="14"/>
                <w:szCs w:val="14"/>
                <w:lang w:val="en-US" w:eastAsia="en-US"/>
              </w:rPr>
            </w:pPr>
            <w:r w:rsidRPr="00B12729">
              <w:rPr>
                <w:rFonts w:ascii="Arial" w:hAnsi="Arial" w:cs="Arial"/>
                <w:b/>
                <w:snapToGrid w:val="0"/>
                <w:sz w:val="14"/>
                <w:szCs w:val="14"/>
                <w:lang w:val="en-US" w:eastAsia="en-US"/>
              </w:rPr>
              <w:t>5 Yıl ve Üzeri</w:t>
            </w:r>
          </w:p>
        </w:tc>
        <w:tc>
          <w:tcPr>
            <w:tcW w:w="1191" w:type="dxa"/>
            <w:tcBorders>
              <w:top w:val="single" w:sz="4" w:space="0" w:color="auto"/>
              <w:left w:val="nil"/>
              <w:bottom w:val="single" w:sz="4" w:space="0" w:color="auto"/>
              <w:right w:val="nil"/>
            </w:tcBorders>
            <w:vAlign w:val="bottom"/>
          </w:tcPr>
          <w:p w14:paraId="15651392" w14:textId="1486D111" w:rsidR="00512F34" w:rsidRPr="00B12729" w:rsidRDefault="00512F34" w:rsidP="00B12729">
            <w:pPr>
              <w:ind w:left="-108"/>
              <w:jc w:val="right"/>
              <w:rPr>
                <w:rFonts w:ascii="Arial" w:hAnsi="Arial" w:cs="Arial"/>
                <w:b/>
                <w:snapToGrid w:val="0"/>
                <w:sz w:val="14"/>
                <w:szCs w:val="14"/>
                <w:lang w:val="en-US" w:eastAsia="en-US"/>
              </w:rPr>
            </w:pPr>
            <w:r w:rsidRPr="00B12729">
              <w:rPr>
                <w:rFonts w:ascii="Arial" w:hAnsi="Arial" w:cs="Arial"/>
                <w:b/>
                <w:snapToGrid w:val="0"/>
                <w:sz w:val="14"/>
                <w:szCs w:val="14"/>
                <w:lang w:val="en-US" w:eastAsia="en-US"/>
              </w:rPr>
              <w:t>Dağıtılamayan</w:t>
            </w:r>
            <w:r w:rsidRPr="00B12729">
              <w:rPr>
                <w:rFonts w:ascii="Arial" w:hAnsi="Arial" w:cs="Arial"/>
                <w:b/>
                <w:snapToGrid w:val="0"/>
                <w:sz w:val="14"/>
                <w:szCs w:val="14"/>
                <w:lang w:val="en-US" w:eastAsia="en-US"/>
              </w:rPr>
              <w:br/>
            </w:r>
            <w:r w:rsidRPr="00B12729">
              <w:rPr>
                <w:rFonts w:ascii="Arial" w:hAnsi="Arial" w:cs="Arial"/>
                <w:b/>
                <w:snapToGrid w:val="0"/>
                <w:sz w:val="14"/>
                <w:szCs w:val="14"/>
                <w:vertAlign w:val="superscript"/>
                <w:lang w:val="en-US" w:eastAsia="en-US"/>
              </w:rPr>
              <w:t>(*</w:t>
            </w:r>
            <w:r w:rsidR="001B4F39" w:rsidRPr="00B12729">
              <w:rPr>
                <w:rFonts w:ascii="Arial" w:hAnsi="Arial" w:cs="Arial"/>
                <w:b/>
                <w:snapToGrid w:val="0"/>
                <w:sz w:val="14"/>
                <w:szCs w:val="14"/>
                <w:vertAlign w:val="superscript"/>
                <w:lang w:val="en-US" w:eastAsia="en-US"/>
              </w:rPr>
              <w:t>*</w:t>
            </w:r>
            <w:r w:rsidRPr="00B12729">
              <w:rPr>
                <w:rFonts w:ascii="Arial" w:hAnsi="Arial" w:cs="Arial"/>
                <w:b/>
                <w:snapToGrid w:val="0"/>
                <w:sz w:val="14"/>
                <w:szCs w:val="14"/>
                <w:vertAlign w:val="superscript"/>
                <w:lang w:val="en-US" w:eastAsia="en-US"/>
              </w:rPr>
              <w:t>**)(*</w:t>
            </w:r>
            <w:r w:rsidR="001B4F39" w:rsidRPr="00B12729">
              <w:rPr>
                <w:rFonts w:ascii="Arial" w:hAnsi="Arial" w:cs="Arial"/>
                <w:b/>
                <w:snapToGrid w:val="0"/>
                <w:sz w:val="14"/>
                <w:szCs w:val="14"/>
                <w:vertAlign w:val="superscript"/>
                <w:lang w:val="en-US" w:eastAsia="en-US"/>
              </w:rPr>
              <w:t>*</w:t>
            </w:r>
            <w:r w:rsidRPr="00B12729">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61AC8C5F" w14:textId="77777777" w:rsidR="00512F34" w:rsidRPr="00B12729" w:rsidRDefault="00512F34" w:rsidP="00B12729">
            <w:pPr>
              <w:ind w:left="-108"/>
              <w:jc w:val="right"/>
              <w:rPr>
                <w:rFonts w:ascii="Arial" w:hAnsi="Arial" w:cs="Arial"/>
                <w:b/>
                <w:snapToGrid w:val="0"/>
                <w:sz w:val="14"/>
                <w:szCs w:val="14"/>
                <w:lang w:val="en-US" w:eastAsia="en-US"/>
              </w:rPr>
            </w:pPr>
            <w:r w:rsidRPr="00B12729">
              <w:rPr>
                <w:rFonts w:ascii="Arial" w:hAnsi="Arial" w:cs="Arial"/>
                <w:b/>
                <w:snapToGrid w:val="0"/>
                <w:sz w:val="14"/>
                <w:szCs w:val="14"/>
                <w:lang w:val="en-US" w:eastAsia="en-US"/>
              </w:rPr>
              <w:t>Toplam</w:t>
            </w:r>
          </w:p>
        </w:tc>
      </w:tr>
      <w:tr w:rsidR="00512F34" w:rsidRPr="00B12729" w14:paraId="3B5FF1D1" w14:textId="77777777" w:rsidTr="003D793F">
        <w:trPr>
          <w:trHeight w:val="113"/>
        </w:trPr>
        <w:tc>
          <w:tcPr>
            <w:tcW w:w="2198" w:type="dxa"/>
            <w:tcBorders>
              <w:left w:val="nil"/>
              <w:bottom w:val="single" w:sz="4" w:space="0" w:color="auto"/>
              <w:right w:val="nil"/>
            </w:tcBorders>
            <w:vAlign w:val="bottom"/>
          </w:tcPr>
          <w:p w14:paraId="04D10CEB" w14:textId="77777777" w:rsidR="00512F34" w:rsidRPr="00B12729" w:rsidRDefault="00512F34" w:rsidP="00B12729">
            <w:pPr>
              <w:pStyle w:val="msobodytextindent0"/>
              <w:ind w:left="-108" w:firstLine="20"/>
              <w:jc w:val="left"/>
              <w:rPr>
                <w:rFonts w:ascii="Arial" w:hAnsi="Arial" w:cs="Arial"/>
                <w:b/>
                <w:sz w:val="14"/>
                <w:szCs w:val="14"/>
                <w:lang w:val="en-US"/>
              </w:rPr>
            </w:pPr>
            <w:r w:rsidRPr="00B12729">
              <w:rPr>
                <w:rFonts w:ascii="Arial" w:hAnsi="Arial" w:cs="Arial"/>
                <w:b/>
                <w:bCs/>
                <w:sz w:val="14"/>
                <w:szCs w:val="14"/>
                <w:lang w:val="en-US"/>
              </w:rPr>
              <w:t>Cari Dönem</w:t>
            </w:r>
          </w:p>
        </w:tc>
        <w:tc>
          <w:tcPr>
            <w:tcW w:w="1063" w:type="dxa"/>
            <w:tcBorders>
              <w:left w:val="nil"/>
              <w:bottom w:val="single" w:sz="4" w:space="0" w:color="auto"/>
              <w:right w:val="nil"/>
            </w:tcBorders>
            <w:vAlign w:val="bottom"/>
          </w:tcPr>
          <w:p w14:paraId="62E942CD" w14:textId="77777777" w:rsidR="00512F34" w:rsidRPr="00B12729" w:rsidRDefault="00512F34" w:rsidP="00B12729">
            <w:pPr>
              <w:pStyle w:val="msobodytextindent0"/>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29B48B7D" w14:textId="77777777" w:rsidR="00512F34" w:rsidRPr="00B12729" w:rsidRDefault="00512F34" w:rsidP="00B12729">
            <w:pPr>
              <w:pStyle w:val="msobodytextindent0"/>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B12729" w:rsidRDefault="00512F34" w:rsidP="00B12729">
            <w:pPr>
              <w:pStyle w:val="msobodytextindent0"/>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B12729" w:rsidRDefault="00512F34" w:rsidP="00B12729">
            <w:pPr>
              <w:pStyle w:val="msobodytextindent0"/>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B12729" w:rsidRDefault="00512F34" w:rsidP="00B12729">
            <w:pPr>
              <w:pStyle w:val="msobodytextindent0"/>
              <w:ind w:left="-108" w:firstLine="0"/>
              <w:jc w:val="right"/>
              <w:rPr>
                <w:rFonts w:ascii="Arial" w:hAnsi="Arial" w:cs="Arial"/>
                <w:b/>
                <w:sz w:val="14"/>
                <w:szCs w:val="14"/>
                <w:lang w:val="en-US"/>
              </w:rPr>
            </w:pPr>
          </w:p>
        </w:tc>
        <w:tc>
          <w:tcPr>
            <w:tcW w:w="936" w:type="dxa"/>
            <w:tcBorders>
              <w:left w:val="nil"/>
              <w:bottom w:val="single" w:sz="4" w:space="0" w:color="auto"/>
              <w:right w:val="nil"/>
            </w:tcBorders>
            <w:vAlign w:val="bottom"/>
          </w:tcPr>
          <w:p w14:paraId="3A45CAF4" w14:textId="77777777" w:rsidR="00512F34" w:rsidRPr="00B12729" w:rsidRDefault="00512F34" w:rsidP="00B12729">
            <w:pPr>
              <w:pStyle w:val="msobodytextindent0"/>
              <w:ind w:left="-108" w:firstLine="0"/>
              <w:jc w:val="right"/>
              <w:rPr>
                <w:rFonts w:ascii="Arial" w:hAnsi="Arial" w:cs="Arial"/>
                <w:b/>
                <w:sz w:val="14"/>
                <w:szCs w:val="14"/>
                <w:lang w:val="en-US"/>
              </w:rPr>
            </w:pPr>
          </w:p>
        </w:tc>
        <w:tc>
          <w:tcPr>
            <w:tcW w:w="1191" w:type="dxa"/>
            <w:tcBorders>
              <w:left w:val="nil"/>
              <w:bottom w:val="single" w:sz="4" w:space="0" w:color="auto"/>
              <w:right w:val="nil"/>
            </w:tcBorders>
            <w:vAlign w:val="bottom"/>
          </w:tcPr>
          <w:p w14:paraId="2287BB19" w14:textId="77777777" w:rsidR="00512F34" w:rsidRPr="00B12729" w:rsidRDefault="00512F34" w:rsidP="00B12729">
            <w:pPr>
              <w:pStyle w:val="msobodytextindent0"/>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4C217A5C" w14:textId="77777777" w:rsidR="00512F34" w:rsidRPr="00B12729" w:rsidRDefault="00512F34" w:rsidP="00B12729">
            <w:pPr>
              <w:pStyle w:val="msobodytextindent0"/>
              <w:ind w:left="-108" w:firstLine="0"/>
              <w:jc w:val="right"/>
              <w:rPr>
                <w:rFonts w:ascii="Arial" w:hAnsi="Arial" w:cs="Arial"/>
                <w:b/>
                <w:sz w:val="14"/>
                <w:szCs w:val="14"/>
                <w:lang w:val="en-US"/>
              </w:rPr>
            </w:pPr>
          </w:p>
        </w:tc>
      </w:tr>
      <w:tr w:rsidR="00C0236D" w:rsidRPr="00B12729" w14:paraId="116B2AF6" w14:textId="77777777" w:rsidTr="003D793F">
        <w:trPr>
          <w:trHeight w:val="64"/>
        </w:trPr>
        <w:tc>
          <w:tcPr>
            <w:tcW w:w="2198" w:type="dxa"/>
            <w:tcBorders>
              <w:top w:val="single" w:sz="4" w:space="0" w:color="auto"/>
            </w:tcBorders>
            <w:hideMark/>
          </w:tcPr>
          <w:p w14:paraId="6ACCA2F5" w14:textId="77777777" w:rsidR="00C0236D" w:rsidRPr="00B12729" w:rsidRDefault="00C0236D" w:rsidP="00B12729">
            <w:pPr>
              <w:pStyle w:val="msobodytextindent0"/>
              <w:ind w:left="79" w:hanging="153"/>
              <w:rPr>
                <w:rFonts w:ascii="Arial" w:hAnsi="Arial" w:cs="Arial"/>
                <w:b/>
                <w:sz w:val="14"/>
                <w:szCs w:val="14"/>
                <w:lang w:val="en-US"/>
              </w:rPr>
            </w:pPr>
            <w:r w:rsidRPr="00B12729">
              <w:rPr>
                <w:rFonts w:ascii="Arial" w:hAnsi="Arial" w:cs="Arial"/>
                <w:b/>
                <w:bCs/>
                <w:sz w:val="14"/>
                <w:szCs w:val="14"/>
                <w:lang w:val="en-US"/>
              </w:rPr>
              <w:t>Varlıklar</w:t>
            </w:r>
          </w:p>
        </w:tc>
        <w:tc>
          <w:tcPr>
            <w:tcW w:w="1063" w:type="dxa"/>
            <w:tcBorders>
              <w:top w:val="single" w:sz="4" w:space="0" w:color="auto"/>
            </w:tcBorders>
            <w:vAlign w:val="bottom"/>
          </w:tcPr>
          <w:p w14:paraId="47948E82" w14:textId="70BA9B25" w:rsidR="00C0236D" w:rsidRPr="00B12729" w:rsidRDefault="00C0236D" w:rsidP="00B12729">
            <w:pPr>
              <w:jc w:val="right"/>
              <w:rPr>
                <w:rFonts w:ascii="Arial" w:hAnsi="Arial" w:cs="Arial"/>
                <w:b/>
                <w:bCs/>
                <w:sz w:val="14"/>
                <w:szCs w:val="18"/>
                <w:lang w:val="en-US" w:eastAsia="en-US"/>
              </w:rPr>
            </w:pPr>
          </w:p>
        </w:tc>
        <w:tc>
          <w:tcPr>
            <w:tcW w:w="992" w:type="dxa"/>
            <w:tcBorders>
              <w:top w:val="single" w:sz="4" w:space="0" w:color="auto"/>
            </w:tcBorders>
            <w:vAlign w:val="bottom"/>
          </w:tcPr>
          <w:p w14:paraId="292BF4A8" w14:textId="2CA27DA3" w:rsidR="00C0236D" w:rsidRPr="00B12729" w:rsidRDefault="00C0236D" w:rsidP="00B12729">
            <w:pPr>
              <w:jc w:val="right"/>
              <w:rPr>
                <w:rFonts w:ascii="Arial" w:hAnsi="Arial" w:cs="Arial"/>
                <w:b/>
                <w:bCs/>
                <w:sz w:val="14"/>
                <w:szCs w:val="18"/>
                <w:lang w:val="en-US" w:eastAsia="en-US"/>
              </w:rPr>
            </w:pPr>
          </w:p>
        </w:tc>
        <w:tc>
          <w:tcPr>
            <w:tcW w:w="966" w:type="dxa"/>
            <w:tcBorders>
              <w:top w:val="single" w:sz="4" w:space="0" w:color="auto"/>
            </w:tcBorders>
            <w:vAlign w:val="bottom"/>
          </w:tcPr>
          <w:p w14:paraId="1655AC4C" w14:textId="430EDF8A" w:rsidR="00C0236D" w:rsidRPr="00B12729" w:rsidRDefault="00C0236D" w:rsidP="00B12729">
            <w:pPr>
              <w:jc w:val="right"/>
              <w:rPr>
                <w:rFonts w:ascii="Arial" w:hAnsi="Arial" w:cs="Arial"/>
                <w:b/>
                <w:bCs/>
                <w:sz w:val="14"/>
                <w:szCs w:val="18"/>
                <w:lang w:val="en-US" w:eastAsia="en-US"/>
              </w:rPr>
            </w:pPr>
          </w:p>
        </w:tc>
        <w:tc>
          <w:tcPr>
            <w:tcW w:w="944" w:type="dxa"/>
            <w:tcBorders>
              <w:top w:val="single" w:sz="4" w:space="0" w:color="auto"/>
            </w:tcBorders>
            <w:vAlign w:val="bottom"/>
          </w:tcPr>
          <w:p w14:paraId="6FBF9C39" w14:textId="76B619F6" w:rsidR="00C0236D" w:rsidRPr="00B12729" w:rsidRDefault="00C0236D" w:rsidP="00B12729">
            <w:pPr>
              <w:jc w:val="right"/>
              <w:rPr>
                <w:rFonts w:ascii="Arial" w:hAnsi="Arial" w:cs="Arial"/>
                <w:b/>
                <w:bCs/>
                <w:sz w:val="14"/>
                <w:szCs w:val="18"/>
                <w:lang w:val="en-US" w:eastAsia="en-US"/>
              </w:rPr>
            </w:pPr>
          </w:p>
        </w:tc>
        <w:tc>
          <w:tcPr>
            <w:tcW w:w="924" w:type="dxa"/>
            <w:tcBorders>
              <w:top w:val="single" w:sz="4" w:space="0" w:color="auto"/>
            </w:tcBorders>
            <w:vAlign w:val="bottom"/>
          </w:tcPr>
          <w:p w14:paraId="24D934E3" w14:textId="26B48745" w:rsidR="00C0236D" w:rsidRPr="00B12729" w:rsidRDefault="00C0236D" w:rsidP="00B12729">
            <w:pPr>
              <w:jc w:val="right"/>
              <w:rPr>
                <w:rFonts w:ascii="Arial" w:hAnsi="Arial" w:cs="Arial"/>
                <w:b/>
                <w:bCs/>
                <w:sz w:val="14"/>
                <w:szCs w:val="18"/>
                <w:lang w:val="en-US" w:eastAsia="en-US"/>
              </w:rPr>
            </w:pPr>
          </w:p>
        </w:tc>
        <w:tc>
          <w:tcPr>
            <w:tcW w:w="936" w:type="dxa"/>
            <w:tcBorders>
              <w:top w:val="single" w:sz="4" w:space="0" w:color="auto"/>
            </w:tcBorders>
            <w:vAlign w:val="bottom"/>
          </w:tcPr>
          <w:p w14:paraId="3BCEBDCF" w14:textId="3F832F25" w:rsidR="00C0236D" w:rsidRPr="00B12729" w:rsidRDefault="00C0236D" w:rsidP="00B12729">
            <w:pPr>
              <w:jc w:val="right"/>
              <w:rPr>
                <w:rFonts w:ascii="Arial" w:hAnsi="Arial" w:cs="Arial"/>
                <w:b/>
                <w:bCs/>
                <w:sz w:val="14"/>
                <w:szCs w:val="18"/>
                <w:lang w:val="en-US" w:eastAsia="en-US"/>
              </w:rPr>
            </w:pPr>
          </w:p>
        </w:tc>
        <w:tc>
          <w:tcPr>
            <w:tcW w:w="1191" w:type="dxa"/>
            <w:tcBorders>
              <w:top w:val="single" w:sz="4" w:space="0" w:color="auto"/>
            </w:tcBorders>
            <w:vAlign w:val="bottom"/>
          </w:tcPr>
          <w:p w14:paraId="055483C5" w14:textId="7BBDE83C" w:rsidR="00C0236D" w:rsidRPr="00B12729" w:rsidRDefault="00C0236D" w:rsidP="00B12729">
            <w:pPr>
              <w:jc w:val="right"/>
              <w:rPr>
                <w:rFonts w:ascii="Arial" w:hAnsi="Arial" w:cs="Arial"/>
                <w:b/>
                <w:bCs/>
                <w:sz w:val="14"/>
                <w:szCs w:val="18"/>
                <w:lang w:val="en-US" w:eastAsia="en-US"/>
              </w:rPr>
            </w:pPr>
          </w:p>
        </w:tc>
        <w:tc>
          <w:tcPr>
            <w:tcW w:w="992" w:type="dxa"/>
            <w:tcBorders>
              <w:top w:val="single" w:sz="4" w:space="0" w:color="auto"/>
            </w:tcBorders>
            <w:vAlign w:val="bottom"/>
          </w:tcPr>
          <w:p w14:paraId="164FE0AE" w14:textId="306A5EA7" w:rsidR="00C0236D" w:rsidRPr="00B12729" w:rsidRDefault="00C0236D" w:rsidP="00B12729">
            <w:pPr>
              <w:jc w:val="right"/>
              <w:rPr>
                <w:rFonts w:ascii="Arial" w:hAnsi="Arial" w:cs="Arial"/>
                <w:b/>
                <w:bCs/>
                <w:sz w:val="14"/>
                <w:szCs w:val="18"/>
                <w:lang w:val="en-US" w:eastAsia="en-US"/>
              </w:rPr>
            </w:pPr>
          </w:p>
        </w:tc>
      </w:tr>
      <w:tr w:rsidR="00CE47A6" w:rsidRPr="00B12729" w14:paraId="3552CA88" w14:textId="77777777" w:rsidTr="00CE47A6">
        <w:trPr>
          <w:trHeight w:val="113"/>
        </w:trPr>
        <w:tc>
          <w:tcPr>
            <w:tcW w:w="2198" w:type="dxa"/>
            <w:vAlign w:val="bottom"/>
            <w:hideMark/>
          </w:tcPr>
          <w:p w14:paraId="575BD83D" w14:textId="77777777" w:rsidR="00CE47A6" w:rsidRPr="00B12729" w:rsidRDefault="00CE47A6" w:rsidP="00B12729">
            <w:pPr>
              <w:ind w:left="12"/>
              <w:rPr>
                <w:rFonts w:ascii="Arial" w:hAnsi="Arial" w:cs="Arial"/>
                <w:snapToGrid w:val="0"/>
                <w:sz w:val="14"/>
                <w:szCs w:val="14"/>
                <w:lang w:eastAsia="en-US"/>
              </w:rPr>
            </w:pPr>
            <w:r w:rsidRPr="00B12729">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04069605"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15.021.558</w:t>
            </w:r>
          </w:p>
        </w:tc>
        <w:tc>
          <w:tcPr>
            <w:tcW w:w="992" w:type="dxa"/>
            <w:vAlign w:val="bottom"/>
          </w:tcPr>
          <w:p w14:paraId="428C5898" w14:textId="5DC5BE1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17.900.791</w:t>
            </w:r>
          </w:p>
        </w:tc>
        <w:tc>
          <w:tcPr>
            <w:tcW w:w="966" w:type="dxa"/>
            <w:vAlign w:val="bottom"/>
          </w:tcPr>
          <w:p w14:paraId="1D2FA87F" w14:textId="30B0080E"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44" w:type="dxa"/>
            <w:vAlign w:val="bottom"/>
          </w:tcPr>
          <w:p w14:paraId="485FCB7B" w14:textId="5057DFE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24" w:type="dxa"/>
            <w:vAlign w:val="bottom"/>
          </w:tcPr>
          <w:p w14:paraId="1E0E0221" w14:textId="3CB8A67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vAlign w:val="bottom"/>
          </w:tcPr>
          <w:p w14:paraId="1A747AAA" w14:textId="6209EFE9"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vAlign w:val="bottom"/>
          </w:tcPr>
          <w:p w14:paraId="01929AF6" w14:textId="3338BD10"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704F829E" w14:textId="6ABCCE86"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32.922.349</w:t>
            </w:r>
          </w:p>
        </w:tc>
      </w:tr>
      <w:tr w:rsidR="00CE47A6" w:rsidRPr="00B12729" w14:paraId="532D5E4E" w14:textId="77777777" w:rsidTr="00CE47A6">
        <w:trPr>
          <w:trHeight w:val="113"/>
        </w:trPr>
        <w:tc>
          <w:tcPr>
            <w:tcW w:w="2198" w:type="dxa"/>
            <w:vAlign w:val="bottom"/>
            <w:hideMark/>
          </w:tcPr>
          <w:p w14:paraId="44308E69" w14:textId="77777777"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 xml:space="preserve">Bankalar </w:t>
            </w:r>
          </w:p>
        </w:tc>
        <w:tc>
          <w:tcPr>
            <w:tcW w:w="1063" w:type="dxa"/>
            <w:vAlign w:val="bottom"/>
          </w:tcPr>
          <w:p w14:paraId="15D4252B" w14:textId="42621E94"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8.298.841</w:t>
            </w:r>
          </w:p>
        </w:tc>
        <w:tc>
          <w:tcPr>
            <w:tcW w:w="992" w:type="dxa"/>
            <w:vAlign w:val="bottom"/>
          </w:tcPr>
          <w:p w14:paraId="06A29FFE" w14:textId="18EC5DF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3.246.139</w:t>
            </w:r>
          </w:p>
        </w:tc>
        <w:tc>
          <w:tcPr>
            <w:tcW w:w="966" w:type="dxa"/>
            <w:vAlign w:val="bottom"/>
          </w:tcPr>
          <w:p w14:paraId="27E07DAF" w14:textId="3432807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236.294</w:t>
            </w:r>
          </w:p>
        </w:tc>
        <w:tc>
          <w:tcPr>
            <w:tcW w:w="944" w:type="dxa"/>
            <w:vAlign w:val="bottom"/>
          </w:tcPr>
          <w:p w14:paraId="6A427511" w14:textId="51D15852"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24" w:type="dxa"/>
            <w:vAlign w:val="bottom"/>
          </w:tcPr>
          <w:p w14:paraId="12920CDB" w14:textId="23B1AB6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vAlign w:val="bottom"/>
          </w:tcPr>
          <w:p w14:paraId="0803F4D2" w14:textId="1B992FD0"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vAlign w:val="bottom"/>
          </w:tcPr>
          <w:p w14:paraId="1AD3C5CD" w14:textId="5247AD56"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49581513" w14:textId="6967A16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11.781.274</w:t>
            </w:r>
          </w:p>
        </w:tc>
      </w:tr>
      <w:tr w:rsidR="00CE47A6" w:rsidRPr="00B12729" w14:paraId="22D003A2" w14:textId="77777777" w:rsidTr="00CE47A6">
        <w:trPr>
          <w:trHeight w:val="382"/>
        </w:trPr>
        <w:tc>
          <w:tcPr>
            <w:tcW w:w="2198" w:type="dxa"/>
            <w:vAlign w:val="bottom"/>
            <w:hideMark/>
          </w:tcPr>
          <w:p w14:paraId="0E87BF77" w14:textId="6CFBEEFE" w:rsidR="00CE47A6" w:rsidRPr="00B12729" w:rsidRDefault="00CE47A6" w:rsidP="00B12729">
            <w:pPr>
              <w:ind w:left="12"/>
              <w:rPr>
                <w:rFonts w:ascii="Arial" w:hAnsi="Arial" w:cs="Arial"/>
                <w:snapToGrid w:val="0"/>
                <w:sz w:val="14"/>
                <w:szCs w:val="14"/>
                <w:lang w:eastAsia="en-US"/>
              </w:rPr>
            </w:pPr>
            <w:r w:rsidRPr="00B12729">
              <w:rPr>
                <w:rFonts w:ascii="Arial" w:hAnsi="Arial" w:cs="Arial"/>
                <w:snapToGrid w:val="0"/>
                <w:sz w:val="14"/>
                <w:szCs w:val="14"/>
                <w:lang w:eastAsia="en-US"/>
              </w:rPr>
              <w:t>Gerçeğe Uygun Değer Farkı Kâr veya Zarara Yansıtılan Finansal Varlıklar</w:t>
            </w:r>
            <w:r w:rsidRPr="00B12729">
              <w:rPr>
                <w:rFonts w:ascii="Arial" w:hAnsi="Arial" w:cs="Arial"/>
                <w:snapToGrid w:val="0"/>
                <w:sz w:val="14"/>
                <w:szCs w:val="14"/>
                <w:vertAlign w:val="superscript"/>
                <w:lang w:eastAsia="en-US"/>
              </w:rPr>
              <w:t xml:space="preserve"> (**)</w:t>
            </w:r>
          </w:p>
        </w:tc>
        <w:tc>
          <w:tcPr>
            <w:tcW w:w="1063" w:type="dxa"/>
            <w:vAlign w:val="bottom"/>
          </w:tcPr>
          <w:p w14:paraId="08C8E5A4" w14:textId="39A4EF4C"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2.382.850</w:t>
            </w:r>
          </w:p>
        </w:tc>
        <w:tc>
          <w:tcPr>
            <w:tcW w:w="992" w:type="dxa"/>
            <w:vAlign w:val="bottom"/>
          </w:tcPr>
          <w:p w14:paraId="1E1E7AE7" w14:textId="645458C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2.491.352</w:t>
            </w:r>
          </w:p>
        </w:tc>
        <w:tc>
          <w:tcPr>
            <w:tcW w:w="966" w:type="dxa"/>
            <w:vAlign w:val="bottom"/>
          </w:tcPr>
          <w:p w14:paraId="125DBDD9" w14:textId="19FCAD26"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87.782</w:t>
            </w:r>
          </w:p>
        </w:tc>
        <w:tc>
          <w:tcPr>
            <w:tcW w:w="944" w:type="dxa"/>
            <w:vAlign w:val="bottom"/>
          </w:tcPr>
          <w:p w14:paraId="3148DDB6" w14:textId="33C40C1A"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9.969.683</w:t>
            </w:r>
          </w:p>
        </w:tc>
        <w:tc>
          <w:tcPr>
            <w:tcW w:w="924" w:type="dxa"/>
            <w:vAlign w:val="bottom"/>
          </w:tcPr>
          <w:p w14:paraId="536E6B94" w14:textId="41FA5512"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4.350.168</w:t>
            </w:r>
          </w:p>
        </w:tc>
        <w:tc>
          <w:tcPr>
            <w:tcW w:w="936" w:type="dxa"/>
            <w:vAlign w:val="bottom"/>
          </w:tcPr>
          <w:p w14:paraId="4E21EC26" w14:textId="490D7CF2"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352.762</w:t>
            </w:r>
          </w:p>
        </w:tc>
        <w:tc>
          <w:tcPr>
            <w:tcW w:w="1191" w:type="dxa"/>
            <w:vAlign w:val="bottom"/>
          </w:tcPr>
          <w:p w14:paraId="066D506A" w14:textId="5FB09BB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2AB2A77C" w14:textId="5E4EF3F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19.634.597</w:t>
            </w:r>
          </w:p>
        </w:tc>
      </w:tr>
      <w:tr w:rsidR="00CE47A6" w:rsidRPr="00B12729" w14:paraId="55C61F1E" w14:textId="77777777" w:rsidTr="00CE47A6">
        <w:trPr>
          <w:trHeight w:val="113"/>
        </w:trPr>
        <w:tc>
          <w:tcPr>
            <w:tcW w:w="2198" w:type="dxa"/>
            <w:vAlign w:val="bottom"/>
            <w:hideMark/>
          </w:tcPr>
          <w:p w14:paraId="2128318C" w14:textId="77777777"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Para Piyasalarından Alacaklar</w:t>
            </w:r>
          </w:p>
        </w:tc>
        <w:tc>
          <w:tcPr>
            <w:tcW w:w="1063" w:type="dxa"/>
            <w:vAlign w:val="bottom"/>
          </w:tcPr>
          <w:p w14:paraId="1E019D94" w14:textId="7DDA9A2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3F0708D0" w14:textId="59F911F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66" w:type="dxa"/>
            <w:vAlign w:val="bottom"/>
          </w:tcPr>
          <w:p w14:paraId="0BE9E96F" w14:textId="465820C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44" w:type="dxa"/>
            <w:vAlign w:val="bottom"/>
          </w:tcPr>
          <w:p w14:paraId="27AD00F2" w14:textId="11D9126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24" w:type="dxa"/>
            <w:vAlign w:val="bottom"/>
          </w:tcPr>
          <w:p w14:paraId="330A118A" w14:textId="0394E85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vAlign w:val="bottom"/>
          </w:tcPr>
          <w:p w14:paraId="244FBBDE" w14:textId="3F3C5A1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vAlign w:val="bottom"/>
          </w:tcPr>
          <w:p w14:paraId="21E6FA3C" w14:textId="4E777455"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351A8752" w14:textId="16BBC6D0"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r>
      <w:tr w:rsidR="00CE47A6" w:rsidRPr="00B12729" w14:paraId="3D42459A" w14:textId="77777777" w:rsidTr="00CE47A6">
        <w:trPr>
          <w:trHeight w:val="177"/>
        </w:trPr>
        <w:tc>
          <w:tcPr>
            <w:tcW w:w="2198" w:type="dxa"/>
            <w:vAlign w:val="bottom"/>
            <w:hideMark/>
          </w:tcPr>
          <w:p w14:paraId="2CA4A2EF" w14:textId="77777777" w:rsidR="00CE47A6" w:rsidRPr="00B12729" w:rsidRDefault="00CE47A6" w:rsidP="00B12729">
            <w:pPr>
              <w:ind w:left="12"/>
              <w:rPr>
                <w:rFonts w:ascii="Arial" w:hAnsi="Arial" w:cs="Arial"/>
                <w:snapToGrid w:val="0"/>
                <w:sz w:val="14"/>
                <w:szCs w:val="14"/>
                <w:lang w:eastAsia="en-US"/>
              </w:rPr>
            </w:pPr>
            <w:r w:rsidRPr="00B12729">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531F9804"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40.943</w:t>
            </w:r>
          </w:p>
        </w:tc>
        <w:tc>
          <w:tcPr>
            <w:tcW w:w="992" w:type="dxa"/>
            <w:vAlign w:val="bottom"/>
          </w:tcPr>
          <w:p w14:paraId="277812C6" w14:textId="6E25B19A"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10.486</w:t>
            </w:r>
          </w:p>
        </w:tc>
        <w:tc>
          <w:tcPr>
            <w:tcW w:w="966" w:type="dxa"/>
            <w:vAlign w:val="bottom"/>
          </w:tcPr>
          <w:p w14:paraId="447501C2" w14:textId="2F624C73"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90.676</w:t>
            </w:r>
          </w:p>
        </w:tc>
        <w:tc>
          <w:tcPr>
            <w:tcW w:w="944" w:type="dxa"/>
            <w:vAlign w:val="bottom"/>
          </w:tcPr>
          <w:p w14:paraId="57D1426C" w14:textId="66C76894"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353.764</w:t>
            </w:r>
          </w:p>
        </w:tc>
        <w:tc>
          <w:tcPr>
            <w:tcW w:w="924" w:type="dxa"/>
            <w:vAlign w:val="bottom"/>
          </w:tcPr>
          <w:p w14:paraId="11EE0600" w14:textId="2CC1992A"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603.432</w:t>
            </w:r>
          </w:p>
        </w:tc>
        <w:tc>
          <w:tcPr>
            <w:tcW w:w="936" w:type="dxa"/>
            <w:vAlign w:val="bottom"/>
          </w:tcPr>
          <w:p w14:paraId="7368DC87" w14:textId="7C9C7AC0"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77</w:t>
            </w:r>
          </w:p>
        </w:tc>
        <w:tc>
          <w:tcPr>
            <w:tcW w:w="1191" w:type="dxa"/>
            <w:vAlign w:val="bottom"/>
          </w:tcPr>
          <w:p w14:paraId="18E11F88" w14:textId="34B727A5"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0F835AE2" w14:textId="40926FA9"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1.099.378</w:t>
            </w:r>
          </w:p>
        </w:tc>
      </w:tr>
      <w:tr w:rsidR="00CE47A6" w:rsidRPr="00B12729" w14:paraId="7140E1B4" w14:textId="77777777" w:rsidTr="00CE47A6">
        <w:trPr>
          <w:trHeight w:val="113"/>
        </w:trPr>
        <w:tc>
          <w:tcPr>
            <w:tcW w:w="2198" w:type="dxa"/>
            <w:vAlign w:val="bottom"/>
            <w:hideMark/>
          </w:tcPr>
          <w:p w14:paraId="3274F2F2" w14:textId="180C80A2"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Verilen Krediler</w:t>
            </w:r>
            <w:r w:rsidRPr="00B12729">
              <w:rPr>
                <w:rFonts w:ascii="Arial" w:hAnsi="Arial" w:cs="Arial"/>
                <w:sz w:val="15"/>
                <w:szCs w:val="15"/>
                <w:vertAlign w:val="superscript"/>
              </w:rPr>
              <w:t>(***)</w:t>
            </w:r>
          </w:p>
        </w:tc>
        <w:tc>
          <w:tcPr>
            <w:tcW w:w="1063" w:type="dxa"/>
            <w:vAlign w:val="bottom"/>
          </w:tcPr>
          <w:p w14:paraId="4B990B20" w14:textId="42CAACC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377.390</w:t>
            </w:r>
          </w:p>
        </w:tc>
        <w:tc>
          <w:tcPr>
            <w:tcW w:w="992" w:type="dxa"/>
            <w:vAlign w:val="bottom"/>
          </w:tcPr>
          <w:p w14:paraId="494CA2F7" w14:textId="112F3109"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12.895.561</w:t>
            </w:r>
          </w:p>
        </w:tc>
        <w:tc>
          <w:tcPr>
            <w:tcW w:w="966" w:type="dxa"/>
            <w:vAlign w:val="bottom"/>
          </w:tcPr>
          <w:p w14:paraId="1C14BD7E" w14:textId="67971975"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21.425.521</w:t>
            </w:r>
          </w:p>
        </w:tc>
        <w:tc>
          <w:tcPr>
            <w:tcW w:w="944" w:type="dxa"/>
            <w:vAlign w:val="bottom"/>
          </w:tcPr>
          <w:p w14:paraId="62B6437E" w14:textId="025CB5E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37.255.565</w:t>
            </w:r>
          </w:p>
        </w:tc>
        <w:tc>
          <w:tcPr>
            <w:tcW w:w="924" w:type="dxa"/>
            <w:vAlign w:val="bottom"/>
          </w:tcPr>
          <w:p w14:paraId="054825DF" w14:textId="720C9AD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21.283.826</w:t>
            </w:r>
          </w:p>
        </w:tc>
        <w:tc>
          <w:tcPr>
            <w:tcW w:w="936" w:type="dxa"/>
            <w:vAlign w:val="bottom"/>
          </w:tcPr>
          <w:p w14:paraId="3BE1A179" w14:textId="05AD50B5"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2.122.95</w:t>
            </w:r>
            <w:r w:rsidR="00926ECA" w:rsidRPr="00B12729">
              <w:rPr>
                <w:rFonts w:ascii="Arial" w:hAnsi="Arial" w:cs="Arial"/>
                <w:bCs/>
                <w:sz w:val="13"/>
                <w:szCs w:val="13"/>
                <w:lang w:val="en-US" w:eastAsia="en-US"/>
              </w:rPr>
              <w:t>5</w:t>
            </w:r>
          </w:p>
        </w:tc>
        <w:tc>
          <w:tcPr>
            <w:tcW w:w="1191" w:type="dxa"/>
            <w:vAlign w:val="bottom"/>
          </w:tcPr>
          <w:p w14:paraId="59FC610B" w14:textId="16BC5B6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69.6</w:t>
            </w:r>
            <w:r w:rsidR="00926ECA" w:rsidRPr="00B12729">
              <w:rPr>
                <w:rFonts w:ascii="Arial" w:hAnsi="Arial" w:cs="Arial"/>
                <w:bCs/>
                <w:sz w:val="13"/>
                <w:szCs w:val="13"/>
                <w:lang w:val="en-US" w:eastAsia="en-US"/>
              </w:rPr>
              <w:t>39</w:t>
            </w:r>
          </w:p>
        </w:tc>
        <w:tc>
          <w:tcPr>
            <w:tcW w:w="992" w:type="dxa"/>
            <w:vAlign w:val="bottom"/>
          </w:tcPr>
          <w:p w14:paraId="4223C4C7" w14:textId="745E4E6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95.430.457</w:t>
            </w:r>
          </w:p>
        </w:tc>
      </w:tr>
      <w:tr w:rsidR="00CE47A6" w:rsidRPr="00B12729" w14:paraId="16C2B1B6" w14:textId="77777777" w:rsidTr="00CE47A6">
        <w:trPr>
          <w:trHeight w:val="243"/>
        </w:trPr>
        <w:tc>
          <w:tcPr>
            <w:tcW w:w="2198" w:type="dxa"/>
            <w:vAlign w:val="bottom"/>
            <w:hideMark/>
          </w:tcPr>
          <w:p w14:paraId="611FA74E" w14:textId="77777777"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 xml:space="preserve">İtfa Edilmiş Maliyeti Üzerinden Değerlenen Finansal Varlıklar </w:t>
            </w:r>
          </w:p>
        </w:tc>
        <w:tc>
          <w:tcPr>
            <w:tcW w:w="1063" w:type="dxa"/>
            <w:vAlign w:val="bottom"/>
          </w:tcPr>
          <w:p w14:paraId="1662515A" w14:textId="41610323"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54D7A064" w14:textId="15D28BF2"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827.345</w:t>
            </w:r>
          </w:p>
        </w:tc>
        <w:tc>
          <w:tcPr>
            <w:tcW w:w="966" w:type="dxa"/>
            <w:vAlign w:val="bottom"/>
          </w:tcPr>
          <w:p w14:paraId="6F310D18" w14:textId="099A3F33"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221.238</w:t>
            </w:r>
          </w:p>
        </w:tc>
        <w:tc>
          <w:tcPr>
            <w:tcW w:w="944" w:type="dxa"/>
            <w:vAlign w:val="bottom"/>
          </w:tcPr>
          <w:p w14:paraId="47D039B8" w14:textId="6427AFA0"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3.973.141</w:t>
            </w:r>
          </w:p>
        </w:tc>
        <w:tc>
          <w:tcPr>
            <w:tcW w:w="924" w:type="dxa"/>
            <w:vAlign w:val="bottom"/>
          </w:tcPr>
          <w:p w14:paraId="1A43262E" w14:textId="7264BF30"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14.884.733</w:t>
            </w:r>
          </w:p>
        </w:tc>
        <w:tc>
          <w:tcPr>
            <w:tcW w:w="936" w:type="dxa"/>
            <w:vAlign w:val="bottom"/>
          </w:tcPr>
          <w:p w14:paraId="1D1C807D" w14:textId="2359EF47"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3.383.369</w:t>
            </w:r>
          </w:p>
        </w:tc>
        <w:tc>
          <w:tcPr>
            <w:tcW w:w="1191" w:type="dxa"/>
            <w:vAlign w:val="bottom"/>
          </w:tcPr>
          <w:p w14:paraId="697A03B7" w14:textId="51D52A30"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08ED6830" w14:textId="6B41D28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23.289.826</w:t>
            </w:r>
          </w:p>
        </w:tc>
      </w:tr>
      <w:tr w:rsidR="00CE47A6" w:rsidRPr="00B12729" w14:paraId="3DB0E569" w14:textId="77777777" w:rsidTr="00CE47A6">
        <w:trPr>
          <w:trHeight w:val="113"/>
        </w:trPr>
        <w:tc>
          <w:tcPr>
            <w:tcW w:w="2198" w:type="dxa"/>
            <w:vAlign w:val="bottom"/>
            <w:hideMark/>
          </w:tcPr>
          <w:p w14:paraId="46285667" w14:textId="77777777"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Diğer Varlıklar</w:t>
            </w:r>
          </w:p>
        </w:tc>
        <w:tc>
          <w:tcPr>
            <w:tcW w:w="1063" w:type="dxa"/>
            <w:vAlign w:val="bottom"/>
          </w:tcPr>
          <w:p w14:paraId="14878B9B" w14:textId="62EE1C9E"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2F037926" w14:textId="3FF671F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66" w:type="dxa"/>
            <w:vAlign w:val="bottom"/>
          </w:tcPr>
          <w:p w14:paraId="334B775B" w14:textId="16BC777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1.642</w:t>
            </w:r>
          </w:p>
        </w:tc>
        <w:tc>
          <w:tcPr>
            <w:tcW w:w="944" w:type="dxa"/>
            <w:vAlign w:val="bottom"/>
          </w:tcPr>
          <w:p w14:paraId="712E9BA6" w14:textId="4B22F947"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13.159</w:t>
            </w:r>
          </w:p>
        </w:tc>
        <w:tc>
          <w:tcPr>
            <w:tcW w:w="924" w:type="dxa"/>
            <w:vAlign w:val="bottom"/>
          </w:tcPr>
          <w:p w14:paraId="241614FC" w14:textId="07F0323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289.996</w:t>
            </w:r>
          </w:p>
        </w:tc>
        <w:tc>
          <w:tcPr>
            <w:tcW w:w="936" w:type="dxa"/>
            <w:vAlign w:val="bottom"/>
          </w:tcPr>
          <w:p w14:paraId="7E2FCDC0" w14:textId="059B025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377.947</w:t>
            </w:r>
          </w:p>
        </w:tc>
        <w:tc>
          <w:tcPr>
            <w:tcW w:w="1191" w:type="dxa"/>
            <w:vAlign w:val="bottom"/>
          </w:tcPr>
          <w:p w14:paraId="0AF54686" w14:textId="78897B3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4.845.907</w:t>
            </w:r>
          </w:p>
        </w:tc>
        <w:tc>
          <w:tcPr>
            <w:tcW w:w="992" w:type="dxa"/>
            <w:vAlign w:val="bottom"/>
          </w:tcPr>
          <w:p w14:paraId="7E9F3B3F" w14:textId="5B702F14"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5.528.651</w:t>
            </w:r>
          </w:p>
        </w:tc>
      </w:tr>
      <w:tr w:rsidR="00002892" w:rsidRPr="00B12729" w14:paraId="34825D28" w14:textId="77777777" w:rsidTr="00002892">
        <w:trPr>
          <w:trHeight w:val="113"/>
        </w:trPr>
        <w:tc>
          <w:tcPr>
            <w:tcW w:w="2198" w:type="dxa"/>
            <w:tcBorders>
              <w:top w:val="nil"/>
              <w:left w:val="nil"/>
              <w:bottom w:val="single" w:sz="4" w:space="0" w:color="auto"/>
              <w:right w:val="nil"/>
            </w:tcBorders>
            <w:vAlign w:val="bottom"/>
          </w:tcPr>
          <w:p w14:paraId="465DBAFF" w14:textId="77777777" w:rsidR="00002892" w:rsidRPr="00B12729" w:rsidRDefault="00002892" w:rsidP="00B12729">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2576261" w:rsidR="00002892" w:rsidRPr="00B12729" w:rsidRDefault="00002892" w:rsidP="00B12729">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75FA63A" w14:textId="31AA6E54" w:rsidR="00002892" w:rsidRPr="00B12729" w:rsidRDefault="00002892" w:rsidP="00B12729">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3B78DE14" w14:textId="6808B8E7" w:rsidR="00002892" w:rsidRPr="00B12729" w:rsidRDefault="00002892" w:rsidP="00B12729">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26EC8B65" w14:textId="5D60DCF0" w:rsidR="00002892" w:rsidRPr="00B12729" w:rsidRDefault="00002892" w:rsidP="00B12729">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5BAC6B45" w14:textId="3FE55E56" w:rsidR="00002892" w:rsidRPr="00B12729" w:rsidRDefault="00002892" w:rsidP="00B12729">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009C1E25" w14:textId="03A3D9C0" w:rsidR="00002892" w:rsidRPr="00B12729" w:rsidRDefault="00002892" w:rsidP="00B12729">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003D3063" w14:textId="176B1F7E" w:rsidR="00002892" w:rsidRPr="00B12729" w:rsidRDefault="00002892" w:rsidP="00B12729">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675E942" w14:textId="29615E4B" w:rsidR="00002892" w:rsidRPr="00B12729" w:rsidRDefault="00002892" w:rsidP="00B12729">
            <w:pPr>
              <w:jc w:val="right"/>
              <w:rPr>
                <w:rFonts w:ascii="Arial" w:hAnsi="Arial" w:cs="Arial"/>
                <w:bCs/>
                <w:sz w:val="13"/>
                <w:szCs w:val="13"/>
                <w:lang w:val="en-US" w:eastAsia="en-US"/>
              </w:rPr>
            </w:pPr>
          </w:p>
        </w:tc>
      </w:tr>
      <w:tr w:rsidR="00CE47A6" w:rsidRPr="00B12729" w14:paraId="51557FF2" w14:textId="77777777" w:rsidTr="00CE47A6">
        <w:trPr>
          <w:trHeight w:val="113"/>
        </w:trPr>
        <w:tc>
          <w:tcPr>
            <w:tcW w:w="2198" w:type="dxa"/>
            <w:tcBorders>
              <w:top w:val="single" w:sz="4" w:space="0" w:color="auto"/>
              <w:left w:val="nil"/>
              <w:bottom w:val="single" w:sz="4" w:space="0" w:color="auto"/>
              <w:right w:val="nil"/>
            </w:tcBorders>
            <w:vAlign w:val="bottom"/>
            <w:hideMark/>
          </w:tcPr>
          <w:p w14:paraId="083CA33F" w14:textId="77777777" w:rsidR="00CE47A6" w:rsidRPr="00B12729" w:rsidRDefault="00CE47A6" w:rsidP="00B12729">
            <w:pPr>
              <w:pStyle w:val="msobodytextindent0"/>
              <w:ind w:left="79" w:hanging="187"/>
              <w:jc w:val="left"/>
              <w:rPr>
                <w:rFonts w:ascii="Arial" w:hAnsi="Arial" w:cs="Arial"/>
                <w:b/>
                <w:sz w:val="14"/>
                <w:szCs w:val="14"/>
                <w:lang w:val="en-US"/>
              </w:rPr>
            </w:pPr>
            <w:r w:rsidRPr="00B12729">
              <w:rPr>
                <w:rFonts w:ascii="Arial" w:hAnsi="Arial" w:cs="Arial"/>
                <w:b/>
                <w:bCs/>
                <w:sz w:val="14"/>
                <w:szCs w:val="14"/>
                <w:lang w:val="en-US" w:eastAsia="tr-TR"/>
              </w:rPr>
              <w:t>Toplam Varlıklar</w:t>
            </w:r>
          </w:p>
        </w:tc>
        <w:tc>
          <w:tcPr>
            <w:tcW w:w="1063" w:type="dxa"/>
            <w:tcBorders>
              <w:top w:val="single" w:sz="4" w:space="0" w:color="auto"/>
              <w:left w:val="nil"/>
              <w:bottom w:val="single" w:sz="4" w:space="0" w:color="auto"/>
              <w:right w:val="nil"/>
            </w:tcBorders>
            <w:vAlign w:val="bottom"/>
          </w:tcPr>
          <w:p w14:paraId="194F67F4" w14:textId="6728CCDA"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26.121.582</w:t>
            </w:r>
          </w:p>
        </w:tc>
        <w:tc>
          <w:tcPr>
            <w:tcW w:w="992" w:type="dxa"/>
            <w:tcBorders>
              <w:top w:val="single" w:sz="4" w:space="0" w:color="auto"/>
              <w:left w:val="nil"/>
              <w:bottom w:val="single" w:sz="4" w:space="0" w:color="auto"/>
              <w:right w:val="nil"/>
            </w:tcBorders>
            <w:vAlign w:val="bottom"/>
          </w:tcPr>
          <w:p w14:paraId="1653BABC" w14:textId="11779FB9"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37.371.674</w:t>
            </w:r>
          </w:p>
        </w:tc>
        <w:tc>
          <w:tcPr>
            <w:tcW w:w="966" w:type="dxa"/>
            <w:tcBorders>
              <w:top w:val="single" w:sz="4" w:space="0" w:color="auto"/>
              <w:left w:val="nil"/>
              <w:bottom w:val="single" w:sz="4" w:space="0" w:color="auto"/>
              <w:right w:val="nil"/>
            </w:tcBorders>
            <w:vAlign w:val="bottom"/>
          </w:tcPr>
          <w:p w14:paraId="252F6F87" w14:textId="2482D7D7"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22.063.153</w:t>
            </w:r>
          </w:p>
        </w:tc>
        <w:tc>
          <w:tcPr>
            <w:tcW w:w="944" w:type="dxa"/>
            <w:tcBorders>
              <w:top w:val="single" w:sz="4" w:space="0" w:color="auto"/>
              <w:left w:val="nil"/>
              <w:bottom w:val="single" w:sz="4" w:space="0" w:color="auto"/>
              <w:right w:val="nil"/>
            </w:tcBorders>
            <w:vAlign w:val="bottom"/>
          </w:tcPr>
          <w:p w14:paraId="27D64E7C" w14:textId="5247EE3D"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51.565.312</w:t>
            </w:r>
          </w:p>
        </w:tc>
        <w:tc>
          <w:tcPr>
            <w:tcW w:w="924" w:type="dxa"/>
            <w:tcBorders>
              <w:top w:val="single" w:sz="4" w:space="0" w:color="auto"/>
              <w:left w:val="nil"/>
              <w:bottom w:val="single" w:sz="4" w:space="0" w:color="auto"/>
              <w:right w:val="nil"/>
            </w:tcBorders>
            <w:vAlign w:val="bottom"/>
          </w:tcPr>
          <w:p w14:paraId="638DA69D" w14:textId="7F0D3D3A"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41.412.155</w:t>
            </w:r>
          </w:p>
        </w:tc>
        <w:tc>
          <w:tcPr>
            <w:tcW w:w="936" w:type="dxa"/>
            <w:tcBorders>
              <w:top w:val="single" w:sz="4" w:space="0" w:color="auto"/>
              <w:left w:val="nil"/>
              <w:bottom w:val="single" w:sz="4" w:space="0" w:color="auto"/>
              <w:right w:val="nil"/>
            </w:tcBorders>
            <w:vAlign w:val="bottom"/>
          </w:tcPr>
          <w:p w14:paraId="4C3DBE62" w14:textId="0224F86C"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6.237.1</w:t>
            </w:r>
            <w:r w:rsidR="00926ECA" w:rsidRPr="00B12729">
              <w:rPr>
                <w:rFonts w:ascii="Arial" w:hAnsi="Arial" w:cs="Arial"/>
                <w:b/>
                <w:bCs/>
                <w:sz w:val="13"/>
                <w:szCs w:val="13"/>
                <w:lang w:val="en-US" w:eastAsia="en-US"/>
              </w:rPr>
              <w:t>10</w:t>
            </w:r>
          </w:p>
        </w:tc>
        <w:tc>
          <w:tcPr>
            <w:tcW w:w="1191" w:type="dxa"/>
            <w:tcBorders>
              <w:top w:val="single" w:sz="4" w:space="0" w:color="auto"/>
              <w:left w:val="nil"/>
              <w:bottom w:val="single" w:sz="4" w:space="0" w:color="auto"/>
              <w:right w:val="nil"/>
            </w:tcBorders>
            <w:vAlign w:val="bottom"/>
          </w:tcPr>
          <w:p w14:paraId="77BD9E46" w14:textId="4E3E07C6"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4.915.54</w:t>
            </w:r>
            <w:r w:rsidR="005A3D90" w:rsidRPr="00B12729">
              <w:rPr>
                <w:rFonts w:ascii="Arial" w:hAnsi="Arial" w:cs="Arial"/>
                <w:b/>
                <w:bCs/>
                <w:sz w:val="13"/>
                <w:szCs w:val="13"/>
                <w:lang w:val="en-US" w:eastAsia="en-US"/>
              </w:rPr>
              <w:t>6</w:t>
            </w:r>
          </w:p>
        </w:tc>
        <w:tc>
          <w:tcPr>
            <w:tcW w:w="992" w:type="dxa"/>
            <w:tcBorders>
              <w:top w:val="single" w:sz="4" w:space="0" w:color="auto"/>
              <w:left w:val="nil"/>
              <w:bottom w:val="single" w:sz="4" w:space="0" w:color="auto"/>
              <w:right w:val="nil"/>
            </w:tcBorders>
            <w:vAlign w:val="bottom"/>
          </w:tcPr>
          <w:p w14:paraId="406DDA1E" w14:textId="0203EA7C"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189.686.532</w:t>
            </w:r>
          </w:p>
        </w:tc>
      </w:tr>
      <w:tr w:rsidR="009778F4" w:rsidRPr="00B12729" w14:paraId="59C08878" w14:textId="77777777" w:rsidTr="003D793F">
        <w:trPr>
          <w:trHeight w:val="113"/>
        </w:trPr>
        <w:tc>
          <w:tcPr>
            <w:tcW w:w="2198" w:type="dxa"/>
            <w:tcBorders>
              <w:top w:val="single" w:sz="4" w:space="0" w:color="auto"/>
              <w:left w:val="nil"/>
              <w:bottom w:val="nil"/>
              <w:right w:val="nil"/>
            </w:tcBorders>
            <w:vAlign w:val="bottom"/>
          </w:tcPr>
          <w:p w14:paraId="581A58F4" w14:textId="77777777" w:rsidR="009778F4" w:rsidRPr="00B12729" w:rsidRDefault="009778F4" w:rsidP="00B12729">
            <w:pPr>
              <w:pStyle w:val="msobodytextindent0"/>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9778F4" w:rsidRPr="00B12729" w:rsidRDefault="009778F4" w:rsidP="00B12729">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167C18" w14:textId="77777777" w:rsidR="009778F4" w:rsidRPr="00B12729" w:rsidRDefault="009778F4" w:rsidP="00B12729">
            <w:pPr>
              <w:jc w:val="right"/>
              <w:rPr>
                <w:rFonts w:ascii="Arial" w:hAnsi="Arial" w:cs="Arial"/>
                <w:bCs/>
                <w:sz w:val="13"/>
                <w:szCs w:val="13"/>
                <w:lang w:val="en-US" w:eastAsia="en-US"/>
              </w:rPr>
            </w:pPr>
          </w:p>
        </w:tc>
        <w:tc>
          <w:tcPr>
            <w:tcW w:w="966" w:type="dxa"/>
            <w:tcBorders>
              <w:top w:val="single" w:sz="4" w:space="0" w:color="auto"/>
              <w:left w:val="nil"/>
              <w:bottom w:val="nil"/>
              <w:right w:val="nil"/>
            </w:tcBorders>
            <w:vAlign w:val="bottom"/>
          </w:tcPr>
          <w:p w14:paraId="25A378DD" w14:textId="77777777" w:rsidR="009778F4" w:rsidRPr="00B12729" w:rsidRDefault="009778F4" w:rsidP="00B12729">
            <w:pPr>
              <w:jc w:val="right"/>
              <w:rPr>
                <w:rFonts w:ascii="Arial" w:hAnsi="Arial" w:cs="Arial"/>
                <w:bCs/>
                <w:sz w:val="13"/>
                <w:szCs w:val="13"/>
                <w:lang w:val="en-US" w:eastAsia="en-US"/>
              </w:rPr>
            </w:pPr>
          </w:p>
        </w:tc>
        <w:tc>
          <w:tcPr>
            <w:tcW w:w="944" w:type="dxa"/>
            <w:tcBorders>
              <w:top w:val="single" w:sz="4" w:space="0" w:color="auto"/>
              <w:left w:val="nil"/>
              <w:bottom w:val="nil"/>
              <w:right w:val="nil"/>
            </w:tcBorders>
            <w:vAlign w:val="bottom"/>
          </w:tcPr>
          <w:p w14:paraId="0B608F74" w14:textId="77777777" w:rsidR="009778F4" w:rsidRPr="00B12729" w:rsidRDefault="009778F4" w:rsidP="00B12729">
            <w:pPr>
              <w:jc w:val="right"/>
              <w:rPr>
                <w:rFonts w:ascii="Arial" w:hAnsi="Arial" w:cs="Arial"/>
                <w:bCs/>
                <w:sz w:val="13"/>
                <w:szCs w:val="13"/>
                <w:lang w:val="en-US" w:eastAsia="en-US"/>
              </w:rPr>
            </w:pPr>
          </w:p>
        </w:tc>
        <w:tc>
          <w:tcPr>
            <w:tcW w:w="924" w:type="dxa"/>
            <w:tcBorders>
              <w:top w:val="single" w:sz="4" w:space="0" w:color="auto"/>
              <w:left w:val="nil"/>
              <w:bottom w:val="nil"/>
              <w:right w:val="nil"/>
            </w:tcBorders>
            <w:vAlign w:val="bottom"/>
          </w:tcPr>
          <w:p w14:paraId="126C0E77" w14:textId="77777777" w:rsidR="009778F4" w:rsidRPr="00B12729" w:rsidRDefault="009778F4" w:rsidP="00B12729">
            <w:pPr>
              <w:jc w:val="right"/>
              <w:rPr>
                <w:rFonts w:ascii="Arial" w:hAnsi="Arial" w:cs="Arial"/>
                <w:bCs/>
                <w:sz w:val="13"/>
                <w:szCs w:val="13"/>
                <w:lang w:val="en-US" w:eastAsia="en-US"/>
              </w:rPr>
            </w:pPr>
          </w:p>
        </w:tc>
        <w:tc>
          <w:tcPr>
            <w:tcW w:w="936" w:type="dxa"/>
            <w:tcBorders>
              <w:top w:val="single" w:sz="4" w:space="0" w:color="auto"/>
              <w:left w:val="nil"/>
              <w:bottom w:val="nil"/>
              <w:right w:val="nil"/>
            </w:tcBorders>
            <w:vAlign w:val="bottom"/>
          </w:tcPr>
          <w:p w14:paraId="56739CFB" w14:textId="77777777" w:rsidR="009778F4" w:rsidRPr="00B12729" w:rsidRDefault="009778F4" w:rsidP="00B12729">
            <w:pPr>
              <w:jc w:val="right"/>
              <w:rPr>
                <w:rFonts w:ascii="Arial" w:hAnsi="Arial" w:cs="Arial"/>
                <w:bCs/>
                <w:sz w:val="13"/>
                <w:szCs w:val="13"/>
                <w:lang w:val="en-US" w:eastAsia="en-US"/>
              </w:rPr>
            </w:pPr>
          </w:p>
        </w:tc>
        <w:tc>
          <w:tcPr>
            <w:tcW w:w="1191" w:type="dxa"/>
            <w:tcBorders>
              <w:top w:val="single" w:sz="4" w:space="0" w:color="auto"/>
              <w:left w:val="nil"/>
              <w:bottom w:val="nil"/>
              <w:right w:val="nil"/>
            </w:tcBorders>
            <w:vAlign w:val="bottom"/>
          </w:tcPr>
          <w:p w14:paraId="2C5A3A67" w14:textId="77777777" w:rsidR="009778F4" w:rsidRPr="00B12729" w:rsidRDefault="009778F4" w:rsidP="00B12729">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7F4681" w14:textId="77777777" w:rsidR="009778F4" w:rsidRPr="00B12729" w:rsidRDefault="009778F4" w:rsidP="00B12729">
            <w:pPr>
              <w:jc w:val="right"/>
              <w:rPr>
                <w:rFonts w:ascii="Arial" w:hAnsi="Arial" w:cs="Arial"/>
                <w:bCs/>
                <w:sz w:val="13"/>
                <w:szCs w:val="13"/>
                <w:lang w:val="en-US" w:eastAsia="en-US"/>
              </w:rPr>
            </w:pPr>
          </w:p>
        </w:tc>
      </w:tr>
      <w:tr w:rsidR="009778F4" w:rsidRPr="00B12729" w14:paraId="3CA760F0" w14:textId="77777777" w:rsidTr="003D793F">
        <w:trPr>
          <w:trHeight w:val="113"/>
        </w:trPr>
        <w:tc>
          <w:tcPr>
            <w:tcW w:w="2198" w:type="dxa"/>
            <w:vAlign w:val="bottom"/>
            <w:hideMark/>
          </w:tcPr>
          <w:p w14:paraId="4A4059FB" w14:textId="77777777" w:rsidR="009778F4" w:rsidRPr="00B12729" w:rsidRDefault="009778F4" w:rsidP="00B12729">
            <w:pPr>
              <w:ind w:left="79" w:hanging="187"/>
              <w:rPr>
                <w:rFonts w:ascii="Arial" w:hAnsi="Arial" w:cs="Arial"/>
                <w:b/>
                <w:bCs/>
                <w:sz w:val="14"/>
                <w:szCs w:val="14"/>
                <w:lang w:val="en-US" w:eastAsia="en-US"/>
              </w:rPr>
            </w:pPr>
            <w:r w:rsidRPr="00B12729">
              <w:rPr>
                <w:rFonts w:ascii="Arial" w:hAnsi="Arial" w:cs="Arial"/>
                <w:b/>
                <w:bCs/>
                <w:sz w:val="14"/>
                <w:szCs w:val="14"/>
                <w:lang w:val="en-US" w:eastAsia="en-US"/>
              </w:rPr>
              <w:t>Yükümlülükler</w:t>
            </w:r>
          </w:p>
        </w:tc>
        <w:tc>
          <w:tcPr>
            <w:tcW w:w="1063" w:type="dxa"/>
            <w:vAlign w:val="bottom"/>
          </w:tcPr>
          <w:p w14:paraId="21C8CBBA" w14:textId="6FAE13B5" w:rsidR="009778F4" w:rsidRPr="00B12729" w:rsidRDefault="009778F4" w:rsidP="00B12729">
            <w:pPr>
              <w:jc w:val="right"/>
              <w:rPr>
                <w:rFonts w:ascii="Arial" w:hAnsi="Arial" w:cs="Arial"/>
                <w:bCs/>
                <w:sz w:val="13"/>
                <w:szCs w:val="13"/>
                <w:lang w:val="en-US" w:eastAsia="en-US"/>
              </w:rPr>
            </w:pPr>
          </w:p>
        </w:tc>
        <w:tc>
          <w:tcPr>
            <w:tcW w:w="992" w:type="dxa"/>
            <w:vAlign w:val="bottom"/>
          </w:tcPr>
          <w:p w14:paraId="2F3C545F" w14:textId="479D1150" w:rsidR="009778F4" w:rsidRPr="00B12729" w:rsidRDefault="009778F4" w:rsidP="00B12729">
            <w:pPr>
              <w:jc w:val="right"/>
              <w:rPr>
                <w:rFonts w:ascii="Arial" w:hAnsi="Arial" w:cs="Arial"/>
                <w:bCs/>
                <w:sz w:val="13"/>
                <w:szCs w:val="13"/>
                <w:lang w:val="en-US" w:eastAsia="en-US"/>
              </w:rPr>
            </w:pPr>
          </w:p>
        </w:tc>
        <w:tc>
          <w:tcPr>
            <w:tcW w:w="966" w:type="dxa"/>
            <w:vAlign w:val="bottom"/>
          </w:tcPr>
          <w:p w14:paraId="387D8406" w14:textId="16AEB687" w:rsidR="009778F4" w:rsidRPr="00B12729" w:rsidRDefault="009778F4" w:rsidP="00B12729">
            <w:pPr>
              <w:jc w:val="right"/>
              <w:rPr>
                <w:rFonts w:ascii="Arial" w:hAnsi="Arial" w:cs="Arial"/>
                <w:bCs/>
                <w:sz w:val="13"/>
                <w:szCs w:val="13"/>
                <w:lang w:val="en-US" w:eastAsia="en-US"/>
              </w:rPr>
            </w:pPr>
          </w:p>
        </w:tc>
        <w:tc>
          <w:tcPr>
            <w:tcW w:w="944" w:type="dxa"/>
            <w:vAlign w:val="bottom"/>
          </w:tcPr>
          <w:p w14:paraId="423EA6E8" w14:textId="039217FB" w:rsidR="009778F4" w:rsidRPr="00B12729" w:rsidRDefault="009778F4" w:rsidP="00B12729">
            <w:pPr>
              <w:jc w:val="right"/>
              <w:rPr>
                <w:rFonts w:ascii="Arial" w:hAnsi="Arial" w:cs="Arial"/>
                <w:bCs/>
                <w:sz w:val="13"/>
                <w:szCs w:val="13"/>
                <w:lang w:val="en-US" w:eastAsia="en-US"/>
              </w:rPr>
            </w:pPr>
          </w:p>
        </w:tc>
        <w:tc>
          <w:tcPr>
            <w:tcW w:w="924" w:type="dxa"/>
            <w:vAlign w:val="bottom"/>
          </w:tcPr>
          <w:p w14:paraId="7895EC1E" w14:textId="6788BB9B" w:rsidR="009778F4" w:rsidRPr="00B12729" w:rsidRDefault="009778F4" w:rsidP="00B12729">
            <w:pPr>
              <w:jc w:val="right"/>
              <w:rPr>
                <w:rFonts w:ascii="Arial" w:hAnsi="Arial" w:cs="Arial"/>
                <w:bCs/>
                <w:sz w:val="13"/>
                <w:szCs w:val="13"/>
                <w:lang w:val="en-US" w:eastAsia="en-US"/>
              </w:rPr>
            </w:pPr>
          </w:p>
        </w:tc>
        <w:tc>
          <w:tcPr>
            <w:tcW w:w="936" w:type="dxa"/>
            <w:vAlign w:val="bottom"/>
          </w:tcPr>
          <w:p w14:paraId="2A9032EF" w14:textId="46207DD9" w:rsidR="009778F4" w:rsidRPr="00B12729" w:rsidRDefault="009778F4" w:rsidP="00B12729">
            <w:pPr>
              <w:jc w:val="right"/>
              <w:rPr>
                <w:rFonts w:ascii="Arial" w:hAnsi="Arial" w:cs="Arial"/>
                <w:bCs/>
                <w:sz w:val="13"/>
                <w:szCs w:val="13"/>
                <w:lang w:val="en-US" w:eastAsia="en-US"/>
              </w:rPr>
            </w:pPr>
          </w:p>
        </w:tc>
        <w:tc>
          <w:tcPr>
            <w:tcW w:w="1191" w:type="dxa"/>
            <w:vAlign w:val="bottom"/>
          </w:tcPr>
          <w:p w14:paraId="78FED45C" w14:textId="559EBF5F" w:rsidR="009778F4" w:rsidRPr="00B12729" w:rsidRDefault="009778F4" w:rsidP="00B12729">
            <w:pPr>
              <w:jc w:val="right"/>
              <w:rPr>
                <w:rFonts w:ascii="Arial" w:hAnsi="Arial" w:cs="Arial"/>
                <w:bCs/>
                <w:sz w:val="13"/>
                <w:szCs w:val="13"/>
                <w:lang w:val="en-US" w:eastAsia="en-US"/>
              </w:rPr>
            </w:pPr>
          </w:p>
        </w:tc>
        <w:tc>
          <w:tcPr>
            <w:tcW w:w="992" w:type="dxa"/>
            <w:vAlign w:val="bottom"/>
          </w:tcPr>
          <w:p w14:paraId="6325CFF2" w14:textId="0BFF20EC" w:rsidR="009778F4" w:rsidRPr="00B12729" w:rsidRDefault="009778F4" w:rsidP="00B12729">
            <w:pPr>
              <w:jc w:val="right"/>
              <w:rPr>
                <w:rFonts w:ascii="Arial" w:hAnsi="Arial" w:cs="Arial"/>
                <w:bCs/>
                <w:sz w:val="13"/>
                <w:szCs w:val="13"/>
                <w:lang w:val="en-US" w:eastAsia="en-US"/>
              </w:rPr>
            </w:pPr>
          </w:p>
        </w:tc>
      </w:tr>
      <w:tr w:rsidR="00CE47A6" w:rsidRPr="00B12729" w14:paraId="56E5633F" w14:textId="77777777" w:rsidTr="00CE47A6">
        <w:trPr>
          <w:trHeight w:val="113"/>
        </w:trPr>
        <w:tc>
          <w:tcPr>
            <w:tcW w:w="2198" w:type="dxa"/>
            <w:vAlign w:val="bottom"/>
            <w:hideMark/>
          </w:tcPr>
          <w:p w14:paraId="7C3EB1D9" w14:textId="77777777"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Özel Cari Hesap ve Katılma Hesapları Aracılığı ile Bankalardan Toplanan Fonlar</w:t>
            </w:r>
          </w:p>
        </w:tc>
        <w:tc>
          <w:tcPr>
            <w:tcW w:w="1063" w:type="dxa"/>
            <w:vAlign w:val="bottom"/>
          </w:tcPr>
          <w:p w14:paraId="0C39C9CC" w14:textId="1C581056"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1.444.765</w:t>
            </w:r>
          </w:p>
        </w:tc>
        <w:tc>
          <w:tcPr>
            <w:tcW w:w="992" w:type="dxa"/>
            <w:vAlign w:val="bottom"/>
          </w:tcPr>
          <w:p w14:paraId="1FFF433F" w14:textId="78F0C15E"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39.927</w:t>
            </w:r>
          </w:p>
        </w:tc>
        <w:tc>
          <w:tcPr>
            <w:tcW w:w="966" w:type="dxa"/>
            <w:vAlign w:val="bottom"/>
          </w:tcPr>
          <w:p w14:paraId="1EC37AD7" w14:textId="00FDF8DE"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44" w:type="dxa"/>
            <w:vAlign w:val="bottom"/>
          </w:tcPr>
          <w:p w14:paraId="4C4C515D" w14:textId="1A70EBB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24" w:type="dxa"/>
            <w:vAlign w:val="bottom"/>
          </w:tcPr>
          <w:p w14:paraId="26DA2CA9" w14:textId="431728B9"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vAlign w:val="bottom"/>
          </w:tcPr>
          <w:p w14:paraId="1AF01B00" w14:textId="1D965E8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vAlign w:val="bottom"/>
          </w:tcPr>
          <w:p w14:paraId="08488D0B" w14:textId="5C20398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6257A1C1" w14:textId="53612E4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1.484.692</w:t>
            </w:r>
          </w:p>
        </w:tc>
      </w:tr>
      <w:tr w:rsidR="00CE47A6" w:rsidRPr="00B12729" w14:paraId="4B8C3690" w14:textId="77777777" w:rsidTr="00CE47A6">
        <w:trPr>
          <w:trHeight w:val="113"/>
        </w:trPr>
        <w:tc>
          <w:tcPr>
            <w:tcW w:w="2198" w:type="dxa"/>
            <w:vAlign w:val="bottom"/>
            <w:hideMark/>
          </w:tcPr>
          <w:p w14:paraId="391D4493" w14:textId="77777777"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z w:val="14"/>
                <w:szCs w:val="14"/>
                <w:lang w:val="en-US" w:eastAsia="en-US"/>
              </w:rPr>
              <w:t>Diğer Özel Cari Hesap ve Katılma Hesapları</w:t>
            </w:r>
          </w:p>
        </w:tc>
        <w:tc>
          <w:tcPr>
            <w:tcW w:w="1063" w:type="dxa"/>
            <w:vAlign w:val="bottom"/>
          </w:tcPr>
          <w:p w14:paraId="32DC8954" w14:textId="0E7AB6CC"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59.492.605</w:t>
            </w:r>
          </w:p>
        </w:tc>
        <w:tc>
          <w:tcPr>
            <w:tcW w:w="992" w:type="dxa"/>
            <w:vAlign w:val="bottom"/>
          </w:tcPr>
          <w:p w14:paraId="518D31C2" w14:textId="275D1CD4"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32.147.026</w:t>
            </w:r>
          </w:p>
        </w:tc>
        <w:tc>
          <w:tcPr>
            <w:tcW w:w="966" w:type="dxa"/>
            <w:vAlign w:val="bottom"/>
          </w:tcPr>
          <w:p w14:paraId="30BABBF0" w14:textId="2208B77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24.331.197</w:t>
            </w:r>
          </w:p>
        </w:tc>
        <w:tc>
          <w:tcPr>
            <w:tcW w:w="944" w:type="dxa"/>
            <w:vAlign w:val="bottom"/>
          </w:tcPr>
          <w:p w14:paraId="06C8C593" w14:textId="34E81D4A"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18.918.506</w:t>
            </w:r>
          </w:p>
        </w:tc>
        <w:tc>
          <w:tcPr>
            <w:tcW w:w="924" w:type="dxa"/>
            <w:vAlign w:val="bottom"/>
          </w:tcPr>
          <w:p w14:paraId="5F5054A5" w14:textId="08B2BBF2"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1.259.267</w:t>
            </w:r>
          </w:p>
        </w:tc>
        <w:tc>
          <w:tcPr>
            <w:tcW w:w="936" w:type="dxa"/>
            <w:vAlign w:val="bottom"/>
          </w:tcPr>
          <w:p w14:paraId="27CC1948" w14:textId="1E9114A3"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vAlign w:val="bottom"/>
          </w:tcPr>
          <w:p w14:paraId="5BF2A2BD" w14:textId="05D0C0C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065A26B9" w14:textId="06D8AC46"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136.148.601</w:t>
            </w:r>
          </w:p>
        </w:tc>
      </w:tr>
      <w:tr w:rsidR="00CE47A6" w:rsidRPr="00B12729" w14:paraId="6801C42A" w14:textId="77777777" w:rsidTr="00CE47A6">
        <w:trPr>
          <w:trHeight w:val="113"/>
        </w:trPr>
        <w:tc>
          <w:tcPr>
            <w:tcW w:w="2198" w:type="dxa"/>
            <w:shd w:val="clear" w:color="auto" w:fill="auto"/>
            <w:vAlign w:val="bottom"/>
            <w:hideMark/>
          </w:tcPr>
          <w:p w14:paraId="5D16045C" w14:textId="77777777" w:rsidR="00CE47A6" w:rsidRPr="00B12729" w:rsidRDefault="00CE47A6" w:rsidP="00B12729">
            <w:pPr>
              <w:rPr>
                <w:rFonts w:ascii="Arial" w:hAnsi="Arial" w:cs="Arial"/>
                <w:snapToGrid w:val="0"/>
                <w:sz w:val="14"/>
                <w:szCs w:val="14"/>
                <w:lang w:val="en-US" w:eastAsia="en-US"/>
              </w:rPr>
            </w:pPr>
            <w:r w:rsidRPr="00B12729">
              <w:rPr>
                <w:rFonts w:ascii="Arial" w:hAnsi="Arial" w:cs="Arial"/>
                <w:snapToGrid w:val="0"/>
                <w:sz w:val="14"/>
                <w:szCs w:val="14"/>
                <w:lang w:val="en-US" w:eastAsia="en-US"/>
              </w:rPr>
              <w:t>Diğer Mali Kuruluşlar. Sağlanan. Fonlar ve Sermaye Benzeri Krediler</w:t>
            </w:r>
          </w:p>
        </w:tc>
        <w:tc>
          <w:tcPr>
            <w:tcW w:w="1063" w:type="dxa"/>
            <w:vAlign w:val="bottom"/>
          </w:tcPr>
          <w:p w14:paraId="30B2134A" w14:textId="3E621EC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3A9ADDDE" w14:textId="2763683E"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14.348.736</w:t>
            </w:r>
          </w:p>
        </w:tc>
        <w:tc>
          <w:tcPr>
            <w:tcW w:w="966" w:type="dxa"/>
            <w:vAlign w:val="bottom"/>
          </w:tcPr>
          <w:p w14:paraId="623E5B46" w14:textId="23A32559"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318.097</w:t>
            </w:r>
          </w:p>
        </w:tc>
        <w:tc>
          <w:tcPr>
            <w:tcW w:w="944" w:type="dxa"/>
            <w:vAlign w:val="bottom"/>
          </w:tcPr>
          <w:p w14:paraId="0D406D2A" w14:textId="5C7C650C"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898.865</w:t>
            </w:r>
          </w:p>
        </w:tc>
        <w:tc>
          <w:tcPr>
            <w:tcW w:w="924" w:type="dxa"/>
            <w:vAlign w:val="bottom"/>
          </w:tcPr>
          <w:p w14:paraId="7BA8AAD6" w14:textId="6C9D21C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10.346.840</w:t>
            </w:r>
          </w:p>
        </w:tc>
        <w:tc>
          <w:tcPr>
            <w:tcW w:w="936" w:type="dxa"/>
            <w:vAlign w:val="bottom"/>
          </w:tcPr>
          <w:p w14:paraId="10AED7FE" w14:textId="21E1739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vAlign w:val="bottom"/>
          </w:tcPr>
          <w:p w14:paraId="1EA0F5AE" w14:textId="3F23AB3E"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1FFDD5DA" w14:textId="7CAD534E"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25.912.538</w:t>
            </w:r>
          </w:p>
        </w:tc>
      </w:tr>
      <w:tr w:rsidR="00CE47A6" w:rsidRPr="00B12729" w14:paraId="207408E7" w14:textId="77777777" w:rsidTr="00CE47A6">
        <w:trPr>
          <w:trHeight w:val="113"/>
        </w:trPr>
        <w:tc>
          <w:tcPr>
            <w:tcW w:w="2198" w:type="dxa"/>
            <w:vAlign w:val="bottom"/>
            <w:hideMark/>
          </w:tcPr>
          <w:p w14:paraId="26CF7366" w14:textId="77777777"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Para Piyasalarına Borç.</w:t>
            </w:r>
          </w:p>
        </w:tc>
        <w:tc>
          <w:tcPr>
            <w:tcW w:w="1063" w:type="dxa"/>
            <w:vAlign w:val="bottom"/>
          </w:tcPr>
          <w:p w14:paraId="7F8AD85B" w14:textId="38455DE4"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0C9B2621" w14:textId="4C7F4046"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106</w:t>
            </w:r>
          </w:p>
        </w:tc>
        <w:tc>
          <w:tcPr>
            <w:tcW w:w="966" w:type="dxa"/>
            <w:vAlign w:val="bottom"/>
          </w:tcPr>
          <w:p w14:paraId="37127843" w14:textId="3A120BE7"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44" w:type="dxa"/>
            <w:vAlign w:val="bottom"/>
          </w:tcPr>
          <w:p w14:paraId="5A9C65A0" w14:textId="236AA409"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24" w:type="dxa"/>
            <w:vAlign w:val="bottom"/>
          </w:tcPr>
          <w:p w14:paraId="3CF3894F" w14:textId="6B9E0843"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vAlign w:val="bottom"/>
          </w:tcPr>
          <w:p w14:paraId="65E781E6" w14:textId="7F26E53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vAlign w:val="bottom"/>
          </w:tcPr>
          <w:p w14:paraId="7D6F4B76" w14:textId="5BA6395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31AEF830" w14:textId="6CEE4FDE"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106</w:t>
            </w:r>
          </w:p>
        </w:tc>
      </w:tr>
      <w:tr w:rsidR="00CE47A6" w:rsidRPr="00B12729" w14:paraId="43917489" w14:textId="77777777" w:rsidTr="00CE47A6">
        <w:trPr>
          <w:trHeight w:val="113"/>
        </w:trPr>
        <w:tc>
          <w:tcPr>
            <w:tcW w:w="2198" w:type="dxa"/>
            <w:vAlign w:val="bottom"/>
            <w:hideMark/>
          </w:tcPr>
          <w:p w14:paraId="1E8659FD" w14:textId="41492E25"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İhraç Edilen Menkul Kıymetler</w:t>
            </w:r>
          </w:p>
        </w:tc>
        <w:tc>
          <w:tcPr>
            <w:tcW w:w="1063" w:type="dxa"/>
            <w:vAlign w:val="bottom"/>
          </w:tcPr>
          <w:p w14:paraId="2337111C" w14:textId="19C21437"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12981C9E" w14:textId="7FE14A6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66" w:type="dxa"/>
            <w:vAlign w:val="bottom"/>
          </w:tcPr>
          <w:p w14:paraId="708E8AC6" w14:textId="3288CB7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44" w:type="dxa"/>
            <w:vAlign w:val="bottom"/>
          </w:tcPr>
          <w:p w14:paraId="276EC2AB" w14:textId="36F0C555"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24" w:type="dxa"/>
            <w:vAlign w:val="bottom"/>
          </w:tcPr>
          <w:p w14:paraId="5F2EF3F5" w14:textId="1F2AEFE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vAlign w:val="bottom"/>
          </w:tcPr>
          <w:p w14:paraId="2751F60A" w14:textId="0503D197"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vAlign w:val="bottom"/>
          </w:tcPr>
          <w:p w14:paraId="0E58B707" w14:textId="652C11A1"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7C722F67" w14:textId="1C04109A"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r>
      <w:tr w:rsidR="00CE47A6" w:rsidRPr="00B12729" w14:paraId="32268422" w14:textId="77777777" w:rsidTr="00CE47A6">
        <w:trPr>
          <w:trHeight w:val="113"/>
        </w:trPr>
        <w:tc>
          <w:tcPr>
            <w:tcW w:w="2198" w:type="dxa"/>
            <w:vAlign w:val="bottom"/>
            <w:hideMark/>
          </w:tcPr>
          <w:p w14:paraId="3E3077D2" w14:textId="77777777"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Muhtelif Borçlar</w:t>
            </w:r>
          </w:p>
        </w:tc>
        <w:tc>
          <w:tcPr>
            <w:tcW w:w="1063" w:type="dxa"/>
            <w:vAlign w:val="bottom"/>
          </w:tcPr>
          <w:p w14:paraId="64719B23" w14:textId="3A7AE44C"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vAlign w:val="bottom"/>
          </w:tcPr>
          <w:p w14:paraId="75598479" w14:textId="69101662"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1.076.337</w:t>
            </w:r>
          </w:p>
        </w:tc>
        <w:tc>
          <w:tcPr>
            <w:tcW w:w="966" w:type="dxa"/>
            <w:vAlign w:val="bottom"/>
          </w:tcPr>
          <w:p w14:paraId="063C1258" w14:textId="5533AA9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243.443</w:t>
            </w:r>
          </w:p>
        </w:tc>
        <w:tc>
          <w:tcPr>
            <w:tcW w:w="944" w:type="dxa"/>
            <w:vAlign w:val="bottom"/>
          </w:tcPr>
          <w:p w14:paraId="49985B29" w14:textId="40865CB7"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120.289</w:t>
            </w:r>
          </w:p>
        </w:tc>
        <w:tc>
          <w:tcPr>
            <w:tcW w:w="924" w:type="dxa"/>
            <w:vAlign w:val="bottom"/>
          </w:tcPr>
          <w:p w14:paraId="74EE1FA3" w14:textId="734C3CAA"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174</w:t>
            </w:r>
          </w:p>
        </w:tc>
        <w:tc>
          <w:tcPr>
            <w:tcW w:w="936" w:type="dxa"/>
            <w:vAlign w:val="bottom"/>
          </w:tcPr>
          <w:p w14:paraId="6E40B80F" w14:textId="4BA047E6"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vAlign w:val="bottom"/>
          </w:tcPr>
          <w:p w14:paraId="43E1FD6D" w14:textId="26ED12D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10.555.596</w:t>
            </w:r>
          </w:p>
        </w:tc>
        <w:tc>
          <w:tcPr>
            <w:tcW w:w="992" w:type="dxa"/>
            <w:vAlign w:val="bottom"/>
          </w:tcPr>
          <w:p w14:paraId="4FC420AE" w14:textId="42A86816"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11.995.839</w:t>
            </w:r>
          </w:p>
        </w:tc>
      </w:tr>
      <w:tr w:rsidR="00CE47A6" w:rsidRPr="00B12729" w14:paraId="58301C70" w14:textId="77777777" w:rsidTr="00CE47A6">
        <w:trPr>
          <w:trHeight w:val="113"/>
        </w:trPr>
        <w:tc>
          <w:tcPr>
            <w:tcW w:w="2198" w:type="dxa"/>
            <w:vAlign w:val="bottom"/>
            <w:hideMark/>
          </w:tcPr>
          <w:p w14:paraId="0AA7ECCA" w14:textId="77777777" w:rsidR="00CE47A6" w:rsidRPr="00B12729" w:rsidRDefault="00CE47A6" w:rsidP="00B12729">
            <w:pPr>
              <w:ind w:left="12"/>
              <w:rPr>
                <w:rFonts w:ascii="Arial" w:hAnsi="Arial" w:cs="Arial"/>
                <w:snapToGrid w:val="0"/>
                <w:sz w:val="14"/>
                <w:szCs w:val="14"/>
                <w:lang w:val="en-US" w:eastAsia="en-US"/>
              </w:rPr>
            </w:pPr>
            <w:r w:rsidRPr="00B12729">
              <w:rPr>
                <w:rFonts w:ascii="Arial" w:hAnsi="Arial" w:cs="Arial"/>
                <w:snapToGrid w:val="0"/>
                <w:sz w:val="14"/>
                <w:szCs w:val="14"/>
                <w:lang w:val="en-US" w:eastAsia="en-US"/>
              </w:rPr>
              <w:t>Diğer Yükümlülükler</w:t>
            </w:r>
          </w:p>
        </w:tc>
        <w:tc>
          <w:tcPr>
            <w:tcW w:w="1063" w:type="dxa"/>
            <w:vAlign w:val="bottom"/>
          </w:tcPr>
          <w:p w14:paraId="6733AC17" w14:textId="179860E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775.720</w:t>
            </w:r>
          </w:p>
        </w:tc>
        <w:tc>
          <w:tcPr>
            <w:tcW w:w="992" w:type="dxa"/>
            <w:vAlign w:val="bottom"/>
          </w:tcPr>
          <w:p w14:paraId="445DDCBA" w14:textId="3080D5C3"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66" w:type="dxa"/>
            <w:vAlign w:val="bottom"/>
          </w:tcPr>
          <w:p w14:paraId="5FE99466" w14:textId="30419B0E"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56</w:t>
            </w:r>
          </w:p>
        </w:tc>
        <w:tc>
          <w:tcPr>
            <w:tcW w:w="944" w:type="dxa"/>
            <w:vAlign w:val="bottom"/>
          </w:tcPr>
          <w:p w14:paraId="1EEEFC2D" w14:textId="1FF4AD57"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3.614</w:t>
            </w:r>
          </w:p>
        </w:tc>
        <w:tc>
          <w:tcPr>
            <w:tcW w:w="924" w:type="dxa"/>
            <w:vAlign w:val="bottom"/>
          </w:tcPr>
          <w:p w14:paraId="514D0C22" w14:textId="1609D5C0"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202.055</w:t>
            </w:r>
          </w:p>
        </w:tc>
        <w:tc>
          <w:tcPr>
            <w:tcW w:w="936" w:type="dxa"/>
            <w:vAlign w:val="bottom"/>
          </w:tcPr>
          <w:p w14:paraId="13D760A0" w14:textId="1ACE037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330.999</w:t>
            </w:r>
          </w:p>
        </w:tc>
        <w:tc>
          <w:tcPr>
            <w:tcW w:w="1191" w:type="dxa"/>
            <w:vAlign w:val="bottom"/>
          </w:tcPr>
          <w:p w14:paraId="48A29FA9" w14:textId="023E179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12.832.312</w:t>
            </w:r>
          </w:p>
        </w:tc>
        <w:tc>
          <w:tcPr>
            <w:tcW w:w="992" w:type="dxa"/>
            <w:vAlign w:val="bottom"/>
          </w:tcPr>
          <w:p w14:paraId="21D3DF74" w14:textId="26B5891C"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14.144.756</w:t>
            </w:r>
          </w:p>
        </w:tc>
      </w:tr>
      <w:tr w:rsidR="00002892" w:rsidRPr="00B12729" w14:paraId="306F6F82" w14:textId="77777777" w:rsidTr="00002892">
        <w:trPr>
          <w:trHeight w:val="66"/>
        </w:trPr>
        <w:tc>
          <w:tcPr>
            <w:tcW w:w="2198" w:type="dxa"/>
            <w:tcBorders>
              <w:top w:val="nil"/>
              <w:left w:val="nil"/>
              <w:bottom w:val="single" w:sz="4" w:space="0" w:color="auto"/>
              <w:right w:val="nil"/>
            </w:tcBorders>
            <w:vAlign w:val="bottom"/>
          </w:tcPr>
          <w:p w14:paraId="48BFD079" w14:textId="77777777" w:rsidR="00002892" w:rsidRPr="00B12729" w:rsidRDefault="00002892" w:rsidP="00B12729">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002892" w:rsidRPr="00B12729" w:rsidRDefault="00002892" w:rsidP="00B12729">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7CC72106" w14:textId="01B65EED" w:rsidR="00002892" w:rsidRPr="00B12729" w:rsidRDefault="00002892" w:rsidP="00B12729">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7E4AE182" w14:textId="4C644C1D" w:rsidR="00002892" w:rsidRPr="00B12729" w:rsidRDefault="00002892" w:rsidP="00B12729">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19BA3296" w14:textId="3EC8E036" w:rsidR="00002892" w:rsidRPr="00B12729" w:rsidRDefault="00002892" w:rsidP="00B12729">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17336FCC" w14:textId="60CB880A" w:rsidR="00002892" w:rsidRPr="00B12729" w:rsidRDefault="00002892" w:rsidP="00B12729">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2B54ADA4" w14:textId="44646086" w:rsidR="00002892" w:rsidRPr="00B12729" w:rsidRDefault="00002892" w:rsidP="00B12729">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6A963FD2" w14:textId="59D7D02A" w:rsidR="00002892" w:rsidRPr="00B12729" w:rsidRDefault="00002892" w:rsidP="00B12729">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211B53ED" w14:textId="4759D325" w:rsidR="00002892" w:rsidRPr="00B12729" w:rsidRDefault="00002892" w:rsidP="00B12729">
            <w:pPr>
              <w:jc w:val="right"/>
              <w:rPr>
                <w:rFonts w:ascii="Arial" w:hAnsi="Arial" w:cs="Arial"/>
                <w:bCs/>
                <w:sz w:val="13"/>
                <w:szCs w:val="13"/>
                <w:lang w:val="en-US" w:eastAsia="en-US"/>
              </w:rPr>
            </w:pPr>
          </w:p>
        </w:tc>
      </w:tr>
      <w:tr w:rsidR="00CE47A6" w:rsidRPr="00B12729" w14:paraId="07242DF4" w14:textId="77777777" w:rsidTr="00CE47A6">
        <w:trPr>
          <w:trHeight w:val="53"/>
        </w:trPr>
        <w:tc>
          <w:tcPr>
            <w:tcW w:w="2198" w:type="dxa"/>
            <w:tcBorders>
              <w:top w:val="single" w:sz="4" w:space="0" w:color="auto"/>
              <w:left w:val="nil"/>
              <w:bottom w:val="single" w:sz="4" w:space="0" w:color="auto"/>
              <w:right w:val="nil"/>
            </w:tcBorders>
            <w:vAlign w:val="bottom"/>
            <w:hideMark/>
          </w:tcPr>
          <w:p w14:paraId="3E15A1D9" w14:textId="77777777" w:rsidR="00CE47A6" w:rsidRPr="00B12729" w:rsidRDefault="00CE47A6" w:rsidP="00B12729">
            <w:pPr>
              <w:pStyle w:val="msobodytextindent0"/>
              <w:ind w:left="79" w:hanging="187"/>
              <w:jc w:val="left"/>
              <w:rPr>
                <w:rFonts w:ascii="Arial" w:hAnsi="Arial" w:cs="Arial"/>
                <w:b/>
                <w:sz w:val="14"/>
                <w:szCs w:val="14"/>
                <w:lang w:val="en-US"/>
              </w:rPr>
            </w:pPr>
            <w:r w:rsidRPr="00B12729">
              <w:rPr>
                <w:rFonts w:ascii="Arial" w:hAnsi="Arial" w:cs="Arial"/>
                <w:b/>
                <w:bCs/>
                <w:sz w:val="14"/>
                <w:szCs w:val="14"/>
                <w:lang w:val="en-US"/>
              </w:rPr>
              <w:t>Toplam Yükümlülükler</w:t>
            </w:r>
          </w:p>
        </w:tc>
        <w:tc>
          <w:tcPr>
            <w:tcW w:w="1063" w:type="dxa"/>
            <w:tcBorders>
              <w:top w:val="single" w:sz="4" w:space="0" w:color="auto"/>
              <w:left w:val="nil"/>
              <w:bottom w:val="single" w:sz="4" w:space="0" w:color="auto"/>
              <w:right w:val="nil"/>
            </w:tcBorders>
            <w:vAlign w:val="bottom"/>
          </w:tcPr>
          <w:p w14:paraId="5EEED095" w14:textId="1F5EAF5D"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61.713.090</w:t>
            </w:r>
          </w:p>
        </w:tc>
        <w:tc>
          <w:tcPr>
            <w:tcW w:w="992" w:type="dxa"/>
            <w:tcBorders>
              <w:top w:val="single" w:sz="4" w:space="0" w:color="auto"/>
              <w:left w:val="nil"/>
              <w:bottom w:val="single" w:sz="4" w:space="0" w:color="auto"/>
              <w:right w:val="nil"/>
            </w:tcBorders>
            <w:vAlign w:val="bottom"/>
          </w:tcPr>
          <w:p w14:paraId="0AC4BA4D" w14:textId="0121A9C9"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47.612.132</w:t>
            </w:r>
          </w:p>
        </w:tc>
        <w:tc>
          <w:tcPr>
            <w:tcW w:w="966" w:type="dxa"/>
            <w:tcBorders>
              <w:top w:val="single" w:sz="4" w:space="0" w:color="auto"/>
              <w:left w:val="nil"/>
              <w:bottom w:val="single" w:sz="4" w:space="0" w:color="auto"/>
              <w:right w:val="nil"/>
            </w:tcBorders>
            <w:vAlign w:val="bottom"/>
          </w:tcPr>
          <w:p w14:paraId="382BCB1A" w14:textId="288FCA70"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24.892.793</w:t>
            </w:r>
          </w:p>
        </w:tc>
        <w:tc>
          <w:tcPr>
            <w:tcW w:w="944" w:type="dxa"/>
            <w:tcBorders>
              <w:top w:val="single" w:sz="4" w:space="0" w:color="auto"/>
              <w:left w:val="nil"/>
              <w:bottom w:val="single" w:sz="4" w:space="0" w:color="auto"/>
              <w:right w:val="nil"/>
            </w:tcBorders>
            <w:vAlign w:val="bottom"/>
          </w:tcPr>
          <w:p w14:paraId="031B87F4" w14:textId="0EDEF668"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19.941.274</w:t>
            </w:r>
          </w:p>
        </w:tc>
        <w:tc>
          <w:tcPr>
            <w:tcW w:w="924" w:type="dxa"/>
            <w:tcBorders>
              <w:top w:val="single" w:sz="4" w:space="0" w:color="auto"/>
              <w:left w:val="nil"/>
              <w:bottom w:val="single" w:sz="4" w:space="0" w:color="auto"/>
              <w:right w:val="nil"/>
            </w:tcBorders>
            <w:vAlign w:val="bottom"/>
          </w:tcPr>
          <w:p w14:paraId="523B5782" w14:textId="7A815967"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11.808.336</w:t>
            </w:r>
          </w:p>
        </w:tc>
        <w:tc>
          <w:tcPr>
            <w:tcW w:w="936" w:type="dxa"/>
            <w:tcBorders>
              <w:top w:val="single" w:sz="4" w:space="0" w:color="auto"/>
              <w:left w:val="nil"/>
              <w:bottom w:val="single" w:sz="4" w:space="0" w:color="auto"/>
              <w:right w:val="nil"/>
            </w:tcBorders>
            <w:vAlign w:val="bottom"/>
          </w:tcPr>
          <w:p w14:paraId="4998F516" w14:textId="420E9B52"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330.999</w:t>
            </w:r>
          </w:p>
        </w:tc>
        <w:tc>
          <w:tcPr>
            <w:tcW w:w="1191" w:type="dxa"/>
            <w:tcBorders>
              <w:top w:val="single" w:sz="4" w:space="0" w:color="auto"/>
              <w:left w:val="nil"/>
              <w:bottom w:val="single" w:sz="4" w:space="0" w:color="auto"/>
              <w:right w:val="nil"/>
            </w:tcBorders>
            <w:vAlign w:val="bottom"/>
          </w:tcPr>
          <w:p w14:paraId="0BFF3C30" w14:textId="777F51C1"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23.387.908</w:t>
            </w:r>
          </w:p>
        </w:tc>
        <w:tc>
          <w:tcPr>
            <w:tcW w:w="992" w:type="dxa"/>
            <w:tcBorders>
              <w:top w:val="single" w:sz="4" w:space="0" w:color="auto"/>
              <w:left w:val="nil"/>
              <w:bottom w:val="single" w:sz="4" w:space="0" w:color="auto"/>
              <w:right w:val="nil"/>
            </w:tcBorders>
            <w:vAlign w:val="bottom"/>
          </w:tcPr>
          <w:p w14:paraId="59B4C631" w14:textId="72B4EF08"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189.686.532</w:t>
            </w:r>
          </w:p>
        </w:tc>
      </w:tr>
      <w:tr w:rsidR="00DC2036" w:rsidRPr="00B12729" w14:paraId="69F8DF29" w14:textId="77777777" w:rsidTr="00DC2036">
        <w:trPr>
          <w:trHeight w:val="67"/>
        </w:trPr>
        <w:tc>
          <w:tcPr>
            <w:tcW w:w="2198" w:type="dxa"/>
            <w:tcBorders>
              <w:top w:val="single" w:sz="4" w:space="0" w:color="auto"/>
              <w:left w:val="nil"/>
              <w:bottom w:val="single" w:sz="4" w:space="0" w:color="auto"/>
              <w:right w:val="nil"/>
            </w:tcBorders>
            <w:vAlign w:val="bottom"/>
          </w:tcPr>
          <w:p w14:paraId="1203AF8D" w14:textId="77777777" w:rsidR="00DC2036" w:rsidRPr="00B12729" w:rsidRDefault="00DC2036" w:rsidP="00B12729">
            <w:pPr>
              <w:pStyle w:val="msobodytextindent0"/>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DC2036" w:rsidRPr="00B12729" w:rsidRDefault="00DC2036" w:rsidP="00B12729">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6CB5D087" w14:textId="77777777" w:rsidR="00DC2036" w:rsidRPr="00B12729" w:rsidRDefault="00DC2036" w:rsidP="00B12729">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DC2036" w:rsidRPr="00B12729" w:rsidRDefault="00DC2036" w:rsidP="00B12729">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DC2036" w:rsidRPr="00B12729" w:rsidRDefault="00DC2036" w:rsidP="00B12729">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DC2036" w:rsidRPr="00B12729" w:rsidRDefault="00DC2036" w:rsidP="00B12729">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08E939F5" w14:textId="77777777" w:rsidR="00DC2036" w:rsidRPr="00B12729" w:rsidRDefault="00DC2036" w:rsidP="00B12729">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76611E5A" w14:textId="77777777" w:rsidR="00DC2036" w:rsidRPr="00B12729" w:rsidRDefault="00DC2036" w:rsidP="00B12729">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06D6654D" w14:textId="77777777" w:rsidR="00DC2036" w:rsidRPr="00B12729" w:rsidRDefault="00DC2036" w:rsidP="00B12729">
            <w:pPr>
              <w:jc w:val="right"/>
              <w:rPr>
                <w:rFonts w:ascii="Arial" w:hAnsi="Arial" w:cs="Arial"/>
                <w:b/>
                <w:bCs/>
                <w:sz w:val="13"/>
                <w:szCs w:val="13"/>
                <w:lang w:val="en-US" w:eastAsia="en-US"/>
              </w:rPr>
            </w:pPr>
          </w:p>
        </w:tc>
      </w:tr>
      <w:tr w:rsidR="00CE47A6" w:rsidRPr="00B12729" w14:paraId="2A7153C1" w14:textId="77777777" w:rsidTr="00CE47A6">
        <w:trPr>
          <w:trHeight w:val="67"/>
        </w:trPr>
        <w:tc>
          <w:tcPr>
            <w:tcW w:w="2198" w:type="dxa"/>
            <w:tcBorders>
              <w:top w:val="single" w:sz="4" w:space="0" w:color="auto"/>
              <w:left w:val="nil"/>
              <w:bottom w:val="single" w:sz="4" w:space="0" w:color="auto"/>
              <w:right w:val="nil"/>
            </w:tcBorders>
            <w:vAlign w:val="bottom"/>
            <w:hideMark/>
          </w:tcPr>
          <w:p w14:paraId="0B961DD6" w14:textId="77777777" w:rsidR="00CE47A6" w:rsidRPr="00B12729" w:rsidRDefault="00CE47A6" w:rsidP="00B12729">
            <w:pPr>
              <w:pStyle w:val="msobodytextindent0"/>
              <w:ind w:left="79" w:hanging="187"/>
              <w:jc w:val="left"/>
              <w:rPr>
                <w:rFonts w:ascii="Arial" w:hAnsi="Arial" w:cs="Arial"/>
                <w:b/>
                <w:bCs/>
                <w:sz w:val="14"/>
                <w:szCs w:val="14"/>
                <w:lang w:val="en-US"/>
              </w:rPr>
            </w:pPr>
            <w:r w:rsidRPr="00B12729">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19034A79" w14:textId="4D2F4820"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(35.591.508)</w:t>
            </w:r>
          </w:p>
        </w:tc>
        <w:tc>
          <w:tcPr>
            <w:tcW w:w="992" w:type="dxa"/>
            <w:tcBorders>
              <w:top w:val="single" w:sz="4" w:space="0" w:color="auto"/>
              <w:left w:val="nil"/>
              <w:bottom w:val="single" w:sz="4" w:space="0" w:color="auto"/>
              <w:right w:val="nil"/>
            </w:tcBorders>
            <w:vAlign w:val="bottom"/>
          </w:tcPr>
          <w:p w14:paraId="2E4CD27C" w14:textId="604BD19D"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(10.240.458)</w:t>
            </w:r>
          </w:p>
        </w:tc>
        <w:tc>
          <w:tcPr>
            <w:tcW w:w="966" w:type="dxa"/>
            <w:tcBorders>
              <w:top w:val="single" w:sz="4" w:space="0" w:color="auto"/>
              <w:left w:val="nil"/>
              <w:bottom w:val="single" w:sz="4" w:space="0" w:color="auto"/>
              <w:right w:val="nil"/>
            </w:tcBorders>
            <w:vAlign w:val="bottom"/>
          </w:tcPr>
          <w:p w14:paraId="5433A04F" w14:textId="5448F945"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(2.829.640)</w:t>
            </w:r>
          </w:p>
        </w:tc>
        <w:tc>
          <w:tcPr>
            <w:tcW w:w="944" w:type="dxa"/>
            <w:tcBorders>
              <w:top w:val="single" w:sz="4" w:space="0" w:color="auto"/>
              <w:left w:val="nil"/>
              <w:bottom w:val="single" w:sz="4" w:space="0" w:color="auto"/>
              <w:right w:val="nil"/>
            </w:tcBorders>
            <w:vAlign w:val="bottom"/>
          </w:tcPr>
          <w:p w14:paraId="5B99D88E" w14:textId="4BFC63CE"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31.624.038</w:t>
            </w:r>
          </w:p>
        </w:tc>
        <w:tc>
          <w:tcPr>
            <w:tcW w:w="924" w:type="dxa"/>
            <w:tcBorders>
              <w:top w:val="single" w:sz="4" w:space="0" w:color="auto"/>
              <w:left w:val="nil"/>
              <w:bottom w:val="single" w:sz="4" w:space="0" w:color="auto"/>
              <w:right w:val="nil"/>
            </w:tcBorders>
            <w:vAlign w:val="bottom"/>
          </w:tcPr>
          <w:p w14:paraId="3815A1F8" w14:textId="540F00B5"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29.603.819</w:t>
            </w:r>
          </w:p>
        </w:tc>
        <w:tc>
          <w:tcPr>
            <w:tcW w:w="936" w:type="dxa"/>
            <w:tcBorders>
              <w:top w:val="single" w:sz="4" w:space="0" w:color="auto"/>
              <w:left w:val="nil"/>
              <w:bottom w:val="single" w:sz="4" w:space="0" w:color="auto"/>
              <w:right w:val="nil"/>
            </w:tcBorders>
            <w:vAlign w:val="bottom"/>
          </w:tcPr>
          <w:p w14:paraId="30F36D87" w14:textId="7A888C56"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5.906.110</w:t>
            </w:r>
          </w:p>
        </w:tc>
        <w:tc>
          <w:tcPr>
            <w:tcW w:w="1191" w:type="dxa"/>
            <w:tcBorders>
              <w:top w:val="single" w:sz="4" w:space="0" w:color="auto"/>
              <w:left w:val="nil"/>
              <w:bottom w:val="single" w:sz="4" w:space="0" w:color="auto"/>
              <w:right w:val="nil"/>
            </w:tcBorders>
            <w:vAlign w:val="bottom"/>
          </w:tcPr>
          <w:p w14:paraId="05BDA3FF" w14:textId="4F27B891"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(18.472.361)</w:t>
            </w:r>
          </w:p>
        </w:tc>
        <w:tc>
          <w:tcPr>
            <w:tcW w:w="992" w:type="dxa"/>
            <w:tcBorders>
              <w:top w:val="single" w:sz="4" w:space="0" w:color="auto"/>
              <w:left w:val="nil"/>
              <w:bottom w:val="single" w:sz="4" w:space="0" w:color="auto"/>
              <w:right w:val="nil"/>
            </w:tcBorders>
            <w:vAlign w:val="bottom"/>
          </w:tcPr>
          <w:p w14:paraId="574919D8" w14:textId="50E6C9C1"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r>
      <w:tr w:rsidR="00DC2036" w:rsidRPr="00B12729" w14:paraId="5CA5E3C4" w14:textId="77777777" w:rsidTr="00DC2036">
        <w:trPr>
          <w:trHeight w:val="113"/>
        </w:trPr>
        <w:tc>
          <w:tcPr>
            <w:tcW w:w="2198" w:type="dxa"/>
            <w:tcBorders>
              <w:top w:val="single" w:sz="4" w:space="0" w:color="auto"/>
              <w:left w:val="nil"/>
              <w:bottom w:val="single" w:sz="4" w:space="0" w:color="auto"/>
              <w:right w:val="nil"/>
            </w:tcBorders>
            <w:vAlign w:val="bottom"/>
          </w:tcPr>
          <w:p w14:paraId="58A6D63F" w14:textId="77777777" w:rsidR="00DC2036" w:rsidRPr="00B12729" w:rsidRDefault="00DC2036" w:rsidP="00B12729">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DC2036" w:rsidRPr="00B12729" w:rsidRDefault="00DC2036" w:rsidP="00B12729">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36896795" w14:textId="77777777" w:rsidR="00DC2036" w:rsidRPr="00B12729" w:rsidRDefault="00DC2036" w:rsidP="00B12729">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DC2036" w:rsidRPr="00B12729" w:rsidRDefault="00DC2036" w:rsidP="00B12729">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DC2036" w:rsidRPr="00B12729" w:rsidRDefault="00DC2036" w:rsidP="00B12729">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DC2036" w:rsidRPr="00B12729" w:rsidRDefault="00DC2036" w:rsidP="00B12729">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51DAFD46" w14:textId="77777777" w:rsidR="00DC2036" w:rsidRPr="00B12729" w:rsidRDefault="00DC2036" w:rsidP="00B12729">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59333DB8" w14:textId="77777777" w:rsidR="00DC2036" w:rsidRPr="00B12729" w:rsidRDefault="00DC2036" w:rsidP="00B12729">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1DD3AD23" w14:textId="77777777" w:rsidR="00DC2036" w:rsidRPr="00B12729" w:rsidRDefault="00DC2036" w:rsidP="00B12729">
            <w:pPr>
              <w:jc w:val="right"/>
              <w:rPr>
                <w:rFonts w:ascii="Arial" w:hAnsi="Arial" w:cs="Arial"/>
                <w:b/>
                <w:bCs/>
                <w:sz w:val="13"/>
                <w:szCs w:val="13"/>
                <w:lang w:val="en-US" w:eastAsia="en-US"/>
              </w:rPr>
            </w:pPr>
          </w:p>
        </w:tc>
      </w:tr>
      <w:tr w:rsidR="00CE47A6" w:rsidRPr="00B12729" w14:paraId="22652EF3" w14:textId="77777777" w:rsidTr="00CE47A6">
        <w:trPr>
          <w:trHeight w:val="113"/>
        </w:trPr>
        <w:tc>
          <w:tcPr>
            <w:tcW w:w="2198" w:type="dxa"/>
            <w:tcBorders>
              <w:top w:val="single" w:sz="4" w:space="0" w:color="auto"/>
              <w:left w:val="nil"/>
              <w:bottom w:val="single" w:sz="4" w:space="0" w:color="auto"/>
              <w:right w:val="nil"/>
            </w:tcBorders>
            <w:vAlign w:val="bottom"/>
            <w:hideMark/>
          </w:tcPr>
          <w:p w14:paraId="631FBE0D" w14:textId="77777777" w:rsidR="00CE47A6" w:rsidRPr="00B12729" w:rsidRDefault="00CE47A6" w:rsidP="00B12729">
            <w:pPr>
              <w:pStyle w:val="msobodytextindent0"/>
              <w:ind w:left="79" w:hanging="187"/>
              <w:jc w:val="left"/>
              <w:rPr>
                <w:rFonts w:ascii="Arial" w:hAnsi="Arial" w:cs="Arial"/>
                <w:b/>
                <w:snapToGrid w:val="0"/>
                <w:sz w:val="14"/>
                <w:szCs w:val="14"/>
                <w:lang w:val="en-US"/>
              </w:rPr>
            </w:pPr>
            <w:r w:rsidRPr="00B12729">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53CAEF7C" w14:textId="419684CF"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2B523E11" w14:textId="7F3F6D03"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(4.968)</w:t>
            </w:r>
          </w:p>
        </w:tc>
        <w:tc>
          <w:tcPr>
            <w:tcW w:w="966" w:type="dxa"/>
            <w:tcBorders>
              <w:top w:val="single" w:sz="4" w:space="0" w:color="auto"/>
              <w:left w:val="nil"/>
              <w:bottom w:val="single" w:sz="4" w:space="0" w:color="auto"/>
              <w:right w:val="nil"/>
            </w:tcBorders>
            <w:vAlign w:val="bottom"/>
          </w:tcPr>
          <w:p w14:paraId="0D23D9BC" w14:textId="4CC7FE84"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1.859.138</w:t>
            </w:r>
          </w:p>
        </w:tc>
        <w:tc>
          <w:tcPr>
            <w:tcW w:w="944" w:type="dxa"/>
            <w:tcBorders>
              <w:top w:val="single" w:sz="4" w:space="0" w:color="auto"/>
              <w:left w:val="nil"/>
              <w:bottom w:val="single" w:sz="4" w:space="0" w:color="auto"/>
              <w:right w:val="nil"/>
            </w:tcBorders>
            <w:vAlign w:val="bottom"/>
          </w:tcPr>
          <w:p w14:paraId="3364C6AE" w14:textId="3E9AD260"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91</w:t>
            </w:r>
          </w:p>
        </w:tc>
        <w:tc>
          <w:tcPr>
            <w:tcW w:w="924" w:type="dxa"/>
            <w:tcBorders>
              <w:top w:val="single" w:sz="4" w:space="0" w:color="auto"/>
              <w:left w:val="nil"/>
              <w:bottom w:val="single" w:sz="4" w:space="0" w:color="auto"/>
              <w:right w:val="nil"/>
            </w:tcBorders>
            <w:vAlign w:val="bottom"/>
          </w:tcPr>
          <w:p w14:paraId="3C26E2B1" w14:textId="179499FD"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3AD38634" w14:textId="61A41828"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5FD053ED" w14:textId="7952477A"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56309F89" w14:textId="271B8A31"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1.854.261</w:t>
            </w:r>
          </w:p>
        </w:tc>
      </w:tr>
      <w:tr w:rsidR="00CE47A6" w:rsidRPr="00B12729" w14:paraId="4442A6F1" w14:textId="77777777" w:rsidTr="00CE47A6">
        <w:trPr>
          <w:trHeight w:val="113"/>
        </w:trPr>
        <w:tc>
          <w:tcPr>
            <w:tcW w:w="2198" w:type="dxa"/>
            <w:tcBorders>
              <w:top w:val="single" w:sz="4" w:space="0" w:color="auto"/>
              <w:left w:val="nil"/>
              <w:bottom w:val="nil"/>
              <w:right w:val="nil"/>
            </w:tcBorders>
            <w:vAlign w:val="bottom"/>
            <w:hideMark/>
          </w:tcPr>
          <w:p w14:paraId="1EC6F480" w14:textId="77777777" w:rsidR="00CE47A6" w:rsidRPr="00B12729" w:rsidRDefault="00CE47A6" w:rsidP="00B12729">
            <w:pPr>
              <w:rPr>
                <w:rFonts w:ascii="Arial" w:hAnsi="Arial" w:cs="Arial"/>
                <w:snapToGrid w:val="0"/>
                <w:sz w:val="14"/>
                <w:szCs w:val="14"/>
                <w:lang w:val="en-US" w:eastAsia="en-US"/>
              </w:rPr>
            </w:pPr>
            <w:r w:rsidRPr="00B12729">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519E8C45" w14:textId="109DAB2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4A780EA1" w14:textId="1BB5F026"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2.609.057</w:t>
            </w:r>
          </w:p>
        </w:tc>
        <w:tc>
          <w:tcPr>
            <w:tcW w:w="966" w:type="dxa"/>
            <w:tcBorders>
              <w:top w:val="single" w:sz="4" w:space="0" w:color="auto"/>
              <w:left w:val="nil"/>
              <w:bottom w:val="nil"/>
              <w:right w:val="nil"/>
            </w:tcBorders>
            <w:vAlign w:val="bottom"/>
          </w:tcPr>
          <w:p w14:paraId="7AD60EFA" w14:textId="52A21C3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5.909.645</w:t>
            </w:r>
          </w:p>
        </w:tc>
        <w:tc>
          <w:tcPr>
            <w:tcW w:w="944" w:type="dxa"/>
            <w:tcBorders>
              <w:top w:val="single" w:sz="4" w:space="0" w:color="auto"/>
              <w:left w:val="nil"/>
              <w:bottom w:val="nil"/>
              <w:right w:val="nil"/>
            </w:tcBorders>
            <w:vAlign w:val="bottom"/>
          </w:tcPr>
          <w:p w14:paraId="01097A85" w14:textId="2939591B"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2.714</w:t>
            </w:r>
          </w:p>
        </w:tc>
        <w:tc>
          <w:tcPr>
            <w:tcW w:w="924" w:type="dxa"/>
            <w:tcBorders>
              <w:top w:val="single" w:sz="4" w:space="0" w:color="auto"/>
              <w:left w:val="nil"/>
              <w:bottom w:val="nil"/>
              <w:right w:val="nil"/>
            </w:tcBorders>
            <w:vAlign w:val="bottom"/>
          </w:tcPr>
          <w:p w14:paraId="63ADF0CB" w14:textId="5B57A87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22FB8998" w14:textId="54222AF2"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26DA561A" w14:textId="6688853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125DAAB" w14:textId="63AD4AB5"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8.521.416</w:t>
            </w:r>
          </w:p>
        </w:tc>
      </w:tr>
      <w:tr w:rsidR="00CE47A6" w:rsidRPr="00B12729" w14:paraId="5D76E0B1" w14:textId="77777777" w:rsidTr="00CE47A6">
        <w:trPr>
          <w:trHeight w:val="113"/>
        </w:trPr>
        <w:tc>
          <w:tcPr>
            <w:tcW w:w="2198" w:type="dxa"/>
            <w:tcBorders>
              <w:bottom w:val="single" w:sz="4" w:space="0" w:color="auto"/>
            </w:tcBorders>
            <w:vAlign w:val="bottom"/>
            <w:hideMark/>
          </w:tcPr>
          <w:p w14:paraId="4C0B36B4" w14:textId="77777777" w:rsidR="00CE47A6" w:rsidRPr="00B12729" w:rsidRDefault="00CE47A6" w:rsidP="00B12729">
            <w:pPr>
              <w:rPr>
                <w:rFonts w:ascii="Arial" w:hAnsi="Arial" w:cs="Arial"/>
                <w:snapToGrid w:val="0"/>
                <w:sz w:val="14"/>
                <w:szCs w:val="14"/>
                <w:lang w:val="en-US" w:eastAsia="en-US"/>
              </w:rPr>
            </w:pPr>
            <w:r w:rsidRPr="00B12729">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653E7859" w14:textId="3CBD9D8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tcBorders>
              <w:bottom w:val="single" w:sz="4" w:space="0" w:color="auto"/>
            </w:tcBorders>
            <w:vAlign w:val="bottom"/>
          </w:tcPr>
          <w:p w14:paraId="289BC9D2" w14:textId="5E19EE1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2.614.025</w:t>
            </w:r>
          </w:p>
        </w:tc>
        <w:tc>
          <w:tcPr>
            <w:tcW w:w="966" w:type="dxa"/>
            <w:tcBorders>
              <w:bottom w:val="single" w:sz="4" w:space="0" w:color="auto"/>
            </w:tcBorders>
            <w:vAlign w:val="bottom"/>
          </w:tcPr>
          <w:p w14:paraId="7B9A4ECF" w14:textId="23EA2603"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4.050.507</w:t>
            </w:r>
          </w:p>
        </w:tc>
        <w:tc>
          <w:tcPr>
            <w:tcW w:w="944" w:type="dxa"/>
            <w:tcBorders>
              <w:bottom w:val="single" w:sz="4" w:space="0" w:color="auto"/>
            </w:tcBorders>
            <w:vAlign w:val="bottom"/>
          </w:tcPr>
          <w:p w14:paraId="69CE4D03" w14:textId="52E8317F"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2.623</w:t>
            </w:r>
          </w:p>
        </w:tc>
        <w:tc>
          <w:tcPr>
            <w:tcW w:w="924" w:type="dxa"/>
            <w:tcBorders>
              <w:bottom w:val="single" w:sz="4" w:space="0" w:color="auto"/>
            </w:tcBorders>
            <w:vAlign w:val="bottom"/>
          </w:tcPr>
          <w:p w14:paraId="2A6D68FF" w14:textId="5E6801C0"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tcBorders>
              <w:bottom w:val="single" w:sz="4" w:space="0" w:color="auto"/>
            </w:tcBorders>
            <w:vAlign w:val="bottom"/>
          </w:tcPr>
          <w:p w14:paraId="4261D09C" w14:textId="519D77DC"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tcBorders>
              <w:bottom w:val="single" w:sz="4" w:space="0" w:color="auto"/>
            </w:tcBorders>
            <w:vAlign w:val="bottom"/>
          </w:tcPr>
          <w:p w14:paraId="3D8CBF92" w14:textId="6591CF2D"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tcBorders>
              <w:bottom w:val="single" w:sz="4" w:space="0" w:color="auto"/>
            </w:tcBorders>
            <w:vAlign w:val="bottom"/>
          </w:tcPr>
          <w:p w14:paraId="5B9E2824" w14:textId="30D2C658" w:rsidR="00CE47A6" w:rsidRPr="00B12729" w:rsidRDefault="00CE47A6"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6.667.155</w:t>
            </w:r>
          </w:p>
        </w:tc>
      </w:tr>
      <w:tr w:rsidR="00CE47A6" w:rsidRPr="00B12729" w14:paraId="43F53B13" w14:textId="77777777" w:rsidTr="00CE47A6">
        <w:trPr>
          <w:trHeight w:val="113"/>
        </w:trPr>
        <w:tc>
          <w:tcPr>
            <w:tcW w:w="2198" w:type="dxa"/>
            <w:tcBorders>
              <w:top w:val="single" w:sz="4" w:space="0" w:color="auto"/>
              <w:left w:val="nil"/>
              <w:bottom w:val="single" w:sz="4" w:space="0" w:color="auto"/>
              <w:right w:val="nil"/>
            </w:tcBorders>
            <w:vAlign w:val="bottom"/>
            <w:hideMark/>
          </w:tcPr>
          <w:p w14:paraId="3496CA8E" w14:textId="77777777" w:rsidR="00CE47A6" w:rsidRPr="00B12729" w:rsidRDefault="00CE47A6" w:rsidP="00B12729">
            <w:pPr>
              <w:pStyle w:val="msobodytextindent0"/>
              <w:ind w:left="79" w:hanging="187"/>
              <w:jc w:val="left"/>
              <w:rPr>
                <w:rFonts w:ascii="Arial" w:hAnsi="Arial" w:cs="Arial"/>
                <w:b/>
                <w:snapToGrid w:val="0"/>
                <w:sz w:val="14"/>
                <w:szCs w:val="14"/>
                <w:lang w:val="en-US"/>
              </w:rPr>
            </w:pPr>
            <w:r w:rsidRPr="00B12729">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17E584C7" w14:textId="7A91A9AA"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15.757.083</w:t>
            </w:r>
          </w:p>
        </w:tc>
        <w:tc>
          <w:tcPr>
            <w:tcW w:w="992" w:type="dxa"/>
            <w:tcBorders>
              <w:top w:val="single" w:sz="4" w:space="0" w:color="auto"/>
              <w:left w:val="nil"/>
              <w:bottom w:val="single" w:sz="4" w:space="0" w:color="auto"/>
              <w:right w:val="nil"/>
            </w:tcBorders>
            <w:vAlign w:val="bottom"/>
          </w:tcPr>
          <w:p w14:paraId="5B237BF1" w14:textId="09DA256A"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393.815</w:t>
            </w:r>
          </w:p>
        </w:tc>
        <w:tc>
          <w:tcPr>
            <w:tcW w:w="966" w:type="dxa"/>
            <w:tcBorders>
              <w:top w:val="single" w:sz="4" w:space="0" w:color="auto"/>
              <w:left w:val="nil"/>
              <w:bottom w:val="single" w:sz="4" w:space="0" w:color="auto"/>
              <w:right w:val="nil"/>
            </w:tcBorders>
            <w:vAlign w:val="bottom"/>
          </w:tcPr>
          <w:p w14:paraId="7B56A87C" w14:textId="1598B6C0"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1.479.082</w:t>
            </w:r>
          </w:p>
        </w:tc>
        <w:tc>
          <w:tcPr>
            <w:tcW w:w="944" w:type="dxa"/>
            <w:tcBorders>
              <w:top w:val="single" w:sz="4" w:space="0" w:color="auto"/>
              <w:left w:val="nil"/>
              <w:bottom w:val="single" w:sz="4" w:space="0" w:color="auto"/>
              <w:right w:val="nil"/>
            </w:tcBorders>
            <w:vAlign w:val="bottom"/>
          </w:tcPr>
          <w:p w14:paraId="468A9861" w14:textId="1F94EFE8"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5.998.907</w:t>
            </w:r>
          </w:p>
        </w:tc>
        <w:tc>
          <w:tcPr>
            <w:tcW w:w="924" w:type="dxa"/>
            <w:tcBorders>
              <w:top w:val="single" w:sz="4" w:space="0" w:color="auto"/>
              <w:left w:val="nil"/>
              <w:bottom w:val="single" w:sz="4" w:space="0" w:color="auto"/>
              <w:right w:val="nil"/>
            </w:tcBorders>
            <w:vAlign w:val="bottom"/>
          </w:tcPr>
          <w:p w14:paraId="4E049A7A" w14:textId="1B4C056E"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1.998.154</w:t>
            </w:r>
          </w:p>
        </w:tc>
        <w:tc>
          <w:tcPr>
            <w:tcW w:w="936" w:type="dxa"/>
            <w:tcBorders>
              <w:top w:val="single" w:sz="4" w:space="0" w:color="auto"/>
              <w:left w:val="nil"/>
              <w:bottom w:val="single" w:sz="4" w:space="0" w:color="auto"/>
              <w:right w:val="nil"/>
            </w:tcBorders>
            <w:vAlign w:val="bottom"/>
          </w:tcPr>
          <w:p w14:paraId="21A720F9" w14:textId="17BB84B1"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22.847</w:t>
            </w:r>
          </w:p>
        </w:tc>
        <w:tc>
          <w:tcPr>
            <w:tcW w:w="1191" w:type="dxa"/>
            <w:tcBorders>
              <w:top w:val="single" w:sz="4" w:space="0" w:color="auto"/>
              <w:left w:val="nil"/>
              <w:bottom w:val="single" w:sz="4" w:space="0" w:color="auto"/>
              <w:right w:val="nil"/>
            </w:tcBorders>
            <w:vAlign w:val="bottom"/>
          </w:tcPr>
          <w:p w14:paraId="23A8C474" w14:textId="3121D5D3"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1C85615F" w14:textId="799A12DD" w:rsidR="00CE47A6" w:rsidRPr="00B12729" w:rsidRDefault="00CE47A6"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25.649.888</w:t>
            </w:r>
          </w:p>
        </w:tc>
      </w:tr>
      <w:tr w:rsidR="00197E80" w:rsidRPr="00B12729" w14:paraId="5E15F17F" w14:textId="77777777" w:rsidTr="003D793F">
        <w:trPr>
          <w:trHeight w:val="113"/>
        </w:trPr>
        <w:tc>
          <w:tcPr>
            <w:tcW w:w="2198" w:type="dxa"/>
            <w:tcBorders>
              <w:top w:val="single" w:sz="4" w:space="0" w:color="auto"/>
              <w:left w:val="nil"/>
              <w:bottom w:val="nil"/>
              <w:right w:val="nil"/>
            </w:tcBorders>
            <w:vAlign w:val="bottom"/>
          </w:tcPr>
          <w:p w14:paraId="31E81F45" w14:textId="77777777" w:rsidR="00197E80" w:rsidRPr="00B12729" w:rsidRDefault="00197E80" w:rsidP="00B12729">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B12729" w:rsidRDefault="00197E80" w:rsidP="00B12729">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11AEAAAA" w14:textId="77777777" w:rsidR="00197E80" w:rsidRPr="00B12729" w:rsidRDefault="00197E80" w:rsidP="00B12729">
            <w:pPr>
              <w:jc w:val="right"/>
              <w:rPr>
                <w:rFonts w:ascii="Arial" w:hAnsi="Arial" w:cs="Arial"/>
                <w:b/>
                <w:bCs/>
                <w:sz w:val="13"/>
                <w:szCs w:val="13"/>
                <w:lang w:val="en-US" w:eastAsia="en-US"/>
              </w:rPr>
            </w:pPr>
          </w:p>
        </w:tc>
        <w:tc>
          <w:tcPr>
            <w:tcW w:w="966" w:type="dxa"/>
            <w:tcBorders>
              <w:top w:val="single" w:sz="4" w:space="0" w:color="auto"/>
              <w:left w:val="nil"/>
              <w:bottom w:val="nil"/>
              <w:right w:val="nil"/>
            </w:tcBorders>
            <w:vAlign w:val="bottom"/>
          </w:tcPr>
          <w:p w14:paraId="74D5FD9E" w14:textId="77777777" w:rsidR="00197E80" w:rsidRPr="00B12729" w:rsidRDefault="00197E80" w:rsidP="00B12729">
            <w:pPr>
              <w:jc w:val="right"/>
              <w:rPr>
                <w:rFonts w:ascii="Arial" w:hAnsi="Arial" w:cs="Arial"/>
                <w:b/>
                <w:bCs/>
                <w:sz w:val="13"/>
                <w:szCs w:val="13"/>
                <w:lang w:val="en-US" w:eastAsia="en-US"/>
              </w:rPr>
            </w:pPr>
          </w:p>
        </w:tc>
        <w:tc>
          <w:tcPr>
            <w:tcW w:w="944" w:type="dxa"/>
            <w:tcBorders>
              <w:top w:val="single" w:sz="4" w:space="0" w:color="auto"/>
              <w:left w:val="nil"/>
              <w:bottom w:val="nil"/>
              <w:right w:val="nil"/>
            </w:tcBorders>
            <w:vAlign w:val="bottom"/>
          </w:tcPr>
          <w:p w14:paraId="506F89A3" w14:textId="77777777" w:rsidR="00197E80" w:rsidRPr="00B12729" w:rsidRDefault="00197E80" w:rsidP="00B12729">
            <w:pPr>
              <w:jc w:val="right"/>
              <w:rPr>
                <w:rFonts w:ascii="Arial" w:hAnsi="Arial" w:cs="Arial"/>
                <w:b/>
                <w:bCs/>
                <w:sz w:val="13"/>
                <w:szCs w:val="13"/>
                <w:lang w:val="en-US" w:eastAsia="en-US"/>
              </w:rPr>
            </w:pPr>
          </w:p>
        </w:tc>
        <w:tc>
          <w:tcPr>
            <w:tcW w:w="924" w:type="dxa"/>
            <w:tcBorders>
              <w:top w:val="single" w:sz="4" w:space="0" w:color="auto"/>
              <w:left w:val="nil"/>
              <w:bottom w:val="nil"/>
              <w:right w:val="nil"/>
            </w:tcBorders>
            <w:vAlign w:val="bottom"/>
          </w:tcPr>
          <w:p w14:paraId="62001A23" w14:textId="77777777" w:rsidR="00197E80" w:rsidRPr="00B12729" w:rsidRDefault="00197E80" w:rsidP="00B12729">
            <w:pPr>
              <w:jc w:val="right"/>
              <w:rPr>
                <w:rFonts w:ascii="Arial" w:hAnsi="Arial" w:cs="Arial"/>
                <w:b/>
                <w:bCs/>
                <w:sz w:val="13"/>
                <w:szCs w:val="13"/>
                <w:lang w:val="en-US" w:eastAsia="en-US"/>
              </w:rPr>
            </w:pPr>
          </w:p>
        </w:tc>
        <w:tc>
          <w:tcPr>
            <w:tcW w:w="936" w:type="dxa"/>
            <w:tcBorders>
              <w:top w:val="single" w:sz="4" w:space="0" w:color="auto"/>
              <w:left w:val="nil"/>
              <w:bottom w:val="nil"/>
              <w:right w:val="nil"/>
            </w:tcBorders>
            <w:vAlign w:val="bottom"/>
          </w:tcPr>
          <w:p w14:paraId="38F7AE72" w14:textId="77777777" w:rsidR="00197E80" w:rsidRPr="00B12729" w:rsidRDefault="00197E80" w:rsidP="00B12729">
            <w:pPr>
              <w:jc w:val="right"/>
              <w:rPr>
                <w:rFonts w:ascii="Arial" w:hAnsi="Arial" w:cs="Arial"/>
                <w:b/>
                <w:bCs/>
                <w:sz w:val="13"/>
                <w:szCs w:val="13"/>
                <w:lang w:val="en-US" w:eastAsia="en-US"/>
              </w:rPr>
            </w:pPr>
          </w:p>
        </w:tc>
        <w:tc>
          <w:tcPr>
            <w:tcW w:w="1191" w:type="dxa"/>
            <w:tcBorders>
              <w:top w:val="single" w:sz="4" w:space="0" w:color="auto"/>
              <w:left w:val="nil"/>
              <w:bottom w:val="nil"/>
              <w:right w:val="nil"/>
            </w:tcBorders>
            <w:vAlign w:val="bottom"/>
          </w:tcPr>
          <w:p w14:paraId="10EC1D50" w14:textId="77777777" w:rsidR="00197E80" w:rsidRPr="00B12729" w:rsidRDefault="00197E80" w:rsidP="00B12729">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4D2D4DFE" w14:textId="77777777" w:rsidR="00197E80" w:rsidRPr="00B12729" w:rsidRDefault="00197E80" w:rsidP="00B12729">
            <w:pPr>
              <w:jc w:val="right"/>
              <w:rPr>
                <w:rFonts w:ascii="Arial" w:hAnsi="Arial" w:cs="Arial"/>
                <w:b/>
                <w:bCs/>
                <w:sz w:val="13"/>
                <w:szCs w:val="13"/>
                <w:lang w:val="en-US" w:eastAsia="en-US"/>
              </w:rPr>
            </w:pPr>
          </w:p>
        </w:tc>
      </w:tr>
      <w:tr w:rsidR="00197E80" w:rsidRPr="00B12729" w14:paraId="34ECB9E9" w14:textId="77777777" w:rsidTr="003D793F">
        <w:trPr>
          <w:trHeight w:val="113"/>
        </w:trPr>
        <w:tc>
          <w:tcPr>
            <w:tcW w:w="2198" w:type="dxa"/>
            <w:vAlign w:val="bottom"/>
            <w:hideMark/>
          </w:tcPr>
          <w:p w14:paraId="0ADE8861" w14:textId="77777777" w:rsidR="00197E80" w:rsidRPr="00B12729" w:rsidRDefault="00197E80" w:rsidP="00B12729">
            <w:pPr>
              <w:rPr>
                <w:rFonts w:ascii="Arial" w:hAnsi="Arial" w:cs="Arial"/>
                <w:b/>
                <w:bCs/>
                <w:sz w:val="14"/>
                <w:szCs w:val="14"/>
                <w:lang w:val="en-US" w:eastAsia="en-US"/>
              </w:rPr>
            </w:pPr>
            <w:r w:rsidRPr="00B12729">
              <w:rPr>
                <w:rFonts w:ascii="Arial" w:hAnsi="Arial" w:cs="Arial"/>
                <w:b/>
                <w:bCs/>
                <w:sz w:val="14"/>
                <w:szCs w:val="14"/>
                <w:lang w:val="en-US" w:eastAsia="en-US"/>
              </w:rPr>
              <w:t>Önceki Dönem</w:t>
            </w:r>
          </w:p>
        </w:tc>
        <w:tc>
          <w:tcPr>
            <w:tcW w:w="1063" w:type="dxa"/>
            <w:vAlign w:val="bottom"/>
          </w:tcPr>
          <w:p w14:paraId="1622B2A7" w14:textId="77777777" w:rsidR="00197E80" w:rsidRPr="00B12729" w:rsidRDefault="00197E80" w:rsidP="00B12729">
            <w:pPr>
              <w:jc w:val="right"/>
              <w:rPr>
                <w:rFonts w:ascii="Arial" w:hAnsi="Arial" w:cs="Arial"/>
                <w:bCs/>
                <w:sz w:val="13"/>
                <w:szCs w:val="13"/>
                <w:lang w:val="en-US" w:eastAsia="en-US"/>
              </w:rPr>
            </w:pPr>
          </w:p>
        </w:tc>
        <w:tc>
          <w:tcPr>
            <w:tcW w:w="992" w:type="dxa"/>
            <w:vAlign w:val="bottom"/>
          </w:tcPr>
          <w:p w14:paraId="4C2C7A19" w14:textId="77777777" w:rsidR="00197E80" w:rsidRPr="00B12729" w:rsidRDefault="00197E80" w:rsidP="00B12729">
            <w:pPr>
              <w:jc w:val="right"/>
              <w:rPr>
                <w:rFonts w:ascii="Arial" w:hAnsi="Arial" w:cs="Arial"/>
                <w:bCs/>
                <w:sz w:val="13"/>
                <w:szCs w:val="13"/>
                <w:lang w:val="en-US" w:eastAsia="en-US"/>
              </w:rPr>
            </w:pPr>
          </w:p>
        </w:tc>
        <w:tc>
          <w:tcPr>
            <w:tcW w:w="966" w:type="dxa"/>
            <w:vAlign w:val="bottom"/>
          </w:tcPr>
          <w:p w14:paraId="6154EB38" w14:textId="77777777" w:rsidR="00197E80" w:rsidRPr="00B12729" w:rsidRDefault="00197E80" w:rsidP="00B12729">
            <w:pPr>
              <w:jc w:val="right"/>
              <w:rPr>
                <w:rFonts w:ascii="Arial" w:hAnsi="Arial" w:cs="Arial"/>
                <w:bCs/>
                <w:sz w:val="13"/>
                <w:szCs w:val="13"/>
                <w:lang w:val="en-US" w:eastAsia="en-US"/>
              </w:rPr>
            </w:pPr>
          </w:p>
        </w:tc>
        <w:tc>
          <w:tcPr>
            <w:tcW w:w="944" w:type="dxa"/>
            <w:vAlign w:val="bottom"/>
          </w:tcPr>
          <w:p w14:paraId="11D0B0E4" w14:textId="77777777" w:rsidR="00197E80" w:rsidRPr="00B12729" w:rsidRDefault="00197E80" w:rsidP="00B12729">
            <w:pPr>
              <w:jc w:val="right"/>
              <w:rPr>
                <w:rFonts w:ascii="Arial" w:hAnsi="Arial" w:cs="Arial"/>
                <w:bCs/>
                <w:sz w:val="13"/>
                <w:szCs w:val="13"/>
                <w:lang w:val="en-US" w:eastAsia="en-US"/>
              </w:rPr>
            </w:pPr>
          </w:p>
        </w:tc>
        <w:tc>
          <w:tcPr>
            <w:tcW w:w="924" w:type="dxa"/>
            <w:vAlign w:val="bottom"/>
          </w:tcPr>
          <w:p w14:paraId="0E1EE3BD" w14:textId="77777777" w:rsidR="00197E80" w:rsidRPr="00B12729" w:rsidRDefault="00197E80" w:rsidP="00B12729">
            <w:pPr>
              <w:jc w:val="right"/>
              <w:rPr>
                <w:rFonts w:ascii="Arial" w:hAnsi="Arial" w:cs="Arial"/>
                <w:bCs/>
                <w:sz w:val="13"/>
                <w:szCs w:val="13"/>
                <w:lang w:val="en-US" w:eastAsia="en-US"/>
              </w:rPr>
            </w:pPr>
          </w:p>
        </w:tc>
        <w:tc>
          <w:tcPr>
            <w:tcW w:w="936" w:type="dxa"/>
            <w:vAlign w:val="bottom"/>
          </w:tcPr>
          <w:p w14:paraId="52137305" w14:textId="77777777" w:rsidR="00197E80" w:rsidRPr="00B12729" w:rsidRDefault="00197E80" w:rsidP="00B12729">
            <w:pPr>
              <w:jc w:val="right"/>
              <w:rPr>
                <w:rFonts w:ascii="Arial" w:hAnsi="Arial" w:cs="Arial"/>
                <w:bCs/>
                <w:sz w:val="13"/>
                <w:szCs w:val="13"/>
                <w:lang w:val="en-US" w:eastAsia="en-US"/>
              </w:rPr>
            </w:pPr>
          </w:p>
        </w:tc>
        <w:tc>
          <w:tcPr>
            <w:tcW w:w="1191" w:type="dxa"/>
            <w:vAlign w:val="bottom"/>
          </w:tcPr>
          <w:p w14:paraId="4F306AD8" w14:textId="77777777" w:rsidR="00197E80" w:rsidRPr="00B12729" w:rsidRDefault="00197E80" w:rsidP="00B12729">
            <w:pPr>
              <w:jc w:val="right"/>
              <w:rPr>
                <w:rFonts w:ascii="Arial" w:hAnsi="Arial" w:cs="Arial"/>
                <w:bCs/>
                <w:sz w:val="13"/>
                <w:szCs w:val="13"/>
                <w:lang w:val="en-US" w:eastAsia="en-US"/>
              </w:rPr>
            </w:pPr>
          </w:p>
        </w:tc>
        <w:tc>
          <w:tcPr>
            <w:tcW w:w="992" w:type="dxa"/>
            <w:vAlign w:val="bottom"/>
          </w:tcPr>
          <w:p w14:paraId="0F7FCD1E" w14:textId="77777777" w:rsidR="00197E80" w:rsidRPr="00B12729" w:rsidRDefault="00197E80" w:rsidP="00B12729">
            <w:pPr>
              <w:jc w:val="right"/>
              <w:rPr>
                <w:rFonts w:ascii="Arial" w:hAnsi="Arial" w:cs="Arial"/>
                <w:bCs/>
                <w:sz w:val="13"/>
                <w:szCs w:val="13"/>
                <w:lang w:val="en-US" w:eastAsia="en-US"/>
              </w:rPr>
            </w:pPr>
          </w:p>
        </w:tc>
      </w:tr>
      <w:tr w:rsidR="00A22A38" w:rsidRPr="00B12729" w14:paraId="146F957C" w14:textId="77777777" w:rsidTr="00A22A38">
        <w:trPr>
          <w:trHeight w:val="113"/>
        </w:trPr>
        <w:tc>
          <w:tcPr>
            <w:tcW w:w="2198" w:type="dxa"/>
            <w:vAlign w:val="bottom"/>
            <w:hideMark/>
          </w:tcPr>
          <w:p w14:paraId="78A4FA74" w14:textId="77777777" w:rsidR="00A22A38" w:rsidRPr="00B12729" w:rsidRDefault="00A22A38" w:rsidP="00B12729">
            <w:pPr>
              <w:ind w:left="22"/>
              <w:rPr>
                <w:rFonts w:ascii="Arial" w:hAnsi="Arial" w:cs="Arial"/>
                <w:snapToGrid w:val="0"/>
                <w:sz w:val="14"/>
                <w:szCs w:val="14"/>
                <w:lang w:val="en-US" w:eastAsia="en-US"/>
              </w:rPr>
            </w:pPr>
            <w:r w:rsidRPr="00B12729">
              <w:rPr>
                <w:rFonts w:ascii="Arial" w:hAnsi="Arial" w:cs="Arial"/>
                <w:snapToGrid w:val="0"/>
                <w:sz w:val="14"/>
                <w:szCs w:val="14"/>
                <w:lang w:val="en-US" w:eastAsia="en-US"/>
              </w:rPr>
              <w:t>Toplam Varlıklar</w:t>
            </w:r>
          </w:p>
        </w:tc>
        <w:tc>
          <w:tcPr>
            <w:tcW w:w="1063" w:type="dxa"/>
            <w:tcBorders>
              <w:left w:val="nil"/>
              <w:right w:val="nil"/>
            </w:tcBorders>
            <w:vAlign w:val="bottom"/>
          </w:tcPr>
          <w:p w14:paraId="6C293A09" w14:textId="019088C3"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15.392.566</w:t>
            </w:r>
          </w:p>
        </w:tc>
        <w:tc>
          <w:tcPr>
            <w:tcW w:w="992" w:type="dxa"/>
            <w:tcBorders>
              <w:left w:val="nil"/>
              <w:right w:val="nil"/>
            </w:tcBorders>
            <w:vAlign w:val="bottom"/>
          </w:tcPr>
          <w:p w14:paraId="04A45BE4" w14:textId="19C872E5"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30.611.339</w:t>
            </w:r>
          </w:p>
        </w:tc>
        <w:tc>
          <w:tcPr>
            <w:tcW w:w="966" w:type="dxa"/>
            <w:tcBorders>
              <w:left w:val="nil"/>
              <w:right w:val="nil"/>
            </w:tcBorders>
            <w:vAlign w:val="bottom"/>
          </w:tcPr>
          <w:p w14:paraId="3065ED9B" w14:textId="3F206F10"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16.896.858</w:t>
            </w:r>
          </w:p>
        </w:tc>
        <w:tc>
          <w:tcPr>
            <w:tcW w:w="944" w:type="dxa"/>
            <w:tcBorders>
              <w:left w:val="nil"/>
              <w:right w:val="nil"/>
            </w:tcBorders>
            <w:vAlign w:val="bottom"/>
          </w:tcPr>
          <w:p w14:paraId="51591A7D" w14:textId="07CFB2B2"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31.510.323</w:t>
            </w:r>
          </w:p>
        </w:tc>
        <w:tc>
          <w:tcPr>
            <w:tcW w:w="924" w:type="dxa"/>
            <w:tcBorders>
              <w:left w:val="nil"/>
              <w:right w:val="nil"/>
            </w:tcBorders>
            <w:vAlign w:val="bottom"/>
          </w:tcPr>
          <w:p w14:paraId="625A1CAD" w14:textId="170E7966"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41.303.309</w:t>
            </w:r>
          </w:p>
        </w:tc>
        <w:tc>
          <w:tcPr>
            <w:tcW w:w="936" w:type="dxa"/>
            <w:tcBorders>
              <w:left w:val="nil"/>
              <w:right w:val="nil"/>
            </w:tcBorders>
            <w:vAlign w:val="bottom"/>
          </w:tcPr>
          <w:p w14:paraId="360B0EF0" w14:textId="2F6AFD4A"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6.542.751</w:t>
            </w:r>
          </w:p>
        </w:tc>
        <w:tc>
          <w:tcPr>
            <w:tcW w:w="1191" w:type="dxa"/>
            <w:tcBorders>
              <w:left w:val="nil"/>
              <w:right w:val="nil"/>
            </w:tcBorders>
            <w:vAlign w:val="bottom"/>
          </w:tcPr>
          <w:p w14:paraId="6148CADA" w14:textId="7BCB79CC"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4.082.960</w:t>
            </w:r>
          </w:p>
        </w:tc>
        <w:tc>
          <w:tcPr>
            <w:tcW w:w="992" w:type="dxa"/>
            <w:tcBorders>
              <w:left w:val="nil"/>
              <w:right w:val="nil"/>
            </w:tcBorders>
            <w:vAlign w:val="bottom"/>
          </w:tcPr>
          <w:p w14:paraId="409AF9D7" w14:textId="2356BDBF"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146.340.106</w:t>
            </w:r>
          </w:p>
        </w:tc>
      </w:tr>
      <w:tr w:rsidR="00A22A38" w:rsidRPr="00B12729" w14:paraId="39EE685C" w14:textId="77777777" w:rsidTr="00A22A38">
        <w:trPr>
          <w:trHeight w:val="113"/>
        </w:trPr>
        <w:tc>
          <w:tcPr>
            <w:tcW w:w="2198" w:type="dxa"/>
            <w:vAlign w:val="bottom"/>
            <w:hideMark/>
          </w:tcPr>
          <w:p w14:paraId="17C66A80" w14:textId="77777777" w:rsidR="00A22A38" w:rsidRPr="00B12729" w:rsidRDefault="00A22A38" w:rsidP="00B12729">
            <w:pPr>
              <w:ind w:left="22"/>
              <w:rPr>
                <w:rFonts w:ascii="Arial" w:hAnsi="Arial" w:cs="Arial"/>
                <w:snapToGrid w:val="0"/>
                <w:sz w:val="14"/>
                <w:szCs w:val="14"/>
                <w:lang w:val="en-US" w:eastAsia="en-US"/>
              </w:rPr>
            </w:pPr>
            <w:r w:rsidRPr="00B12729">
              <w:rPr>
                <w:rFonts w:ascii="Arial" w:hAnsi="Arial" w:cs="Arial"/>
                <w:snapToGrid w:val="0"/>
                <w:sz w:val="14"/>
                <w:szCs w:val="14"/>
                <w:lang w:val="en-US" w:eastAsia="en-US"/>
              </w:rPr>
              <w:t>Toplam Yükümlülükler</w:t>
            </w:r>
          </w:p>
        </w:tc>
        <w:tc>
          <w:tcPr>
            <w:tcW w:w="1063" w:type="dxa"/>
            <w:tcBorders>
              <w:left w:val="nil"/>
              <w:right w:val="nil"/>
            </w:tcBorders>
            <w:vAlign w:val="bottom"/>
          </w:tcPr>
          <w:p w14:paraId="31F069AC" w14:textId="68D4A9E0"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52.986.324</w:t>
            </w:r>
          </w:p>
        </w:tc>
        <w:tc>
          <w:tcPr>
            <w:tcW w:w="992" w:type="dxa"/>
            <w:tcBorders>
              <w:left w:val="nil"/>
              <w:right w:val="nil"/>
            </w:tcBorders>
            <w:vAlign w:val="bottom"/>
          </w:tcPr>
          <w:p w14:paraId="6F12B5A9" w14:textId="4851DFF8"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41.937.836</w:t>
            </w:r>
          </w:p>
        </w:tc>
        <w:tc>
          <w:tcPr>
            <w:tcW w:w="966" w:type="dxa"/>
            <w:tcBorders>
              <w:left w:val="nil"/>
              <w:right w:val="nil"/>
            </w:tcBorders>
            <w:vAlign w:val="bottom"/>
          </w:tcPr>
          <w:p w14:paraId="3BD00DDB" w14:textId="01D3065B"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23.001.813</w:t>
            </w:r>
          </w:p>
        </w:tc>
        <w:tc>
          <w:tcPr>
            <w:tcW w:w="944" w:type="dxa"/>
            <w:tcBorders>
              <w:left w:val="nil"/>
              <w:right w:val="nil"/>
            </w:tcBorders>
            <w:vAlign w:val="bottom"/>
          </w:tcPr>
          <w:p w14:paraId="37B04EF8" w14:textId="11662402"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8.066.389</w:t>
            </w:r>
          </w:p>
        </w:tc>
        <w:tc>
          <w:tcPr>
            <w:tcW w:w="924" w:type="dxa"/>
            <w:tcBorders>
              <w:left w:val="nil"/>
              <w:right w:val="nil"/>
            </w:tcBorders>
            <w:vAlign w:val="bottom"/>
          </w:tcPr>
          <w:p w14:paraId="01D253B8" w14:textId="491E3160"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5.796.055</w:t>
            </w:r>
          </w:p>
        </w:tc>
        <w:tc>
          <w:tcPr>
            <w:tcW w:w="936" w:type="dxa"/>
            <w:tcBorders>
              <w:left w:val="nil"/>
              <w:right w:val="nil"/>
            </w:tcBorders>
            <w:vAlign w:val="bottom"/>
          </w:tcPr>
          <w:p w14:paraId="7CE2623A" w14:textId="40918642"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289.836</w:t>
            </w:r>
          </w:p>
        </w:tc>
        <w:tc>
          <w:tcPr>
            <w:tcW w:w="1191" w:type="dxa"/>
            <w:tcBorders>
              <w:left w:val="nil"/>
              <w:right w:val="nil"/>
            </w:tcBorders>
            <w:vAlign w:val="bottom"/>
          </w:tcPr>
          <w:p w14:paraId="13DF479B" w14:textId="6C2EDF4E"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14.261.853</w:t>
            </w:r>
          </w:p>
        </w:tc>
        <w:tc>
          <w:tcPr>
            <w:tcW w:w="992" w:type="dxa"/>
            <w:tcBorders>
              <w:left w:val="nil"/>
              <w:right w:val="nil"/>
            </w:tcBorders>
            <w:vAlign w:val="bottom"/>
          </w:tcPr>
          <w:p w14:paraId="77CACB83" w14:textId="08B811BF"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146.340.106</w:t>
            </w:r>
          </w:p>
        </w:tc>
      </w:tr>
      <w:tr w:rsidR="00A22A38" w:rsidRPr="00B12729" w14:paraId="7074DD13" w14:textId="77777777" w:rsidTr="00A22A38">
        <w:trPr>
          <w:trHeight w:val="113"/>
        </w:trPr>
        <w:tc>
          <w:tcPr>
            <w:tcW w:w="2198" w:type="dxa"/>
            <w:tcBorders>
              <w:top w:val="nil"/>
              <w:left w:val="nil"/>
              <w:bottom w:val="single" w:sz="4" w:space="0" w:color="auto"/>
              <w:right w:val="nil"/>
            </w:tcBorders>
            <w:vAlign w:val="bottom"/>
          </w:tcPr>
          <w:p w14:paraId="0A26705C" w14:textId="77777777" w:rsidR="00A22A38" w:rsidRPr="00B12729" w:rsidRDefault="00A22A38" w:rsidP="00B12729">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A22A38" w:rsidRPr="00B12729" w:rsidRDefault="00A22A38" w:rsidP="00B12729">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4BE05C0B" w14:textId="77777777" w:rsidR="00A22A38" w:rsidRPr="00B12729" w:rsidRDefault="00A22A38" w:rsidP="00B12729">
            <w:pPr>
              <w:jc w:val="right"/>
              <w:rPr>
                <w:rFonts w:ascii="Arial" w:hAnsi="Arial" w:cs="Arial"/>
                <w:bCs/>
                <w:sz w:val="13"/>
                <w:szCs w:val="13"/>
                <w:lang w:val="en-US" w:eastAsia="en-US"/>
              </w:rPr>
            </w:pPr>
          </w:p>
        </w:tc>
        <w:tc>
          <w:tcPr>
            <w:tcW w:w="966" w:type="dxa"/>
            <w:tcBorders>
              <w:left w:val="nil"/>
              <w:bottom w:val="single" w:sz="4" w:space="0" w:color="auto"/>
              <w:right w:val="nil"/>
            </w:tcBorders>
            <w:vAlign w:val="bottom"/>
          </w:tcPr>
          <w:p w14:paraId="7937F9C5" w14:textId="77777777" w:rsidR="00A22A38" w:rsidRPr="00B12729" w:rsidRDefault="00A22A38" w:rsidP="00B12729">
            <w:pPr>
              <w:jc w:val="right"/>
              <w:rPr>
                <w:rFonts w:ascii="Arial" w:hAnsi="Arial" w:cs="Arial"/>
                <w:bCs/>
                <w:sz w:val="13"/>
                <w:szCs w:val="13"/>
                <w:lang w:val="en-US" w:eastAsia="en-US"/>
              </w:rPr>
            </w:pPr>
          </w:p>
        </w:tc>
        <w:tc>
          <w:tcPr>
            <w:tcW w:w="944" w:type="dxa"/>
            <w:tcBorders>
              <w:left w:val="nil"/>
              <w:bottom w:val="single" w:sz="4" w:space="0" w:color="auto"/>
              <w:right w:val="nil"/>
            </w:tcBorders>
            <w:vAlign w:val="bottom"/>
          </w:tcPr>
          <w:p w14:paraId="7375EA5B" w14:textId="77777777" w:rsidR="00A22A38" w:rsidRPr="00B12729" w:rsidRDefault="00A22A38" w:rsidP="00B12729">
            <w:pPr>
              <w:jc w:val="right"/>
              <w:rPr>
                <w:rFonts w:ascii="Arial" w:hAnsi="Arial" w:cs="Arial"/>
                <w:bCs/>
                <w:sz w:val="13"/>
                <w:szCs w:val="13"/>
                <w:lang w:val="en-US" w:eastAsia="en-US"/>
              </w:rPr>
            </w:pPr>
          </w:p>
        </w:tc>
        <w:tc>
          <w:tcPr>
            <w:tcW w:w="924" w:type="dxa"/>
            <w:tcBorders>
              <w:left w:val="nil"/>
              <w:bottom w:val="single" w:sz="4" w:space="0" w:color="auto"/>
              <w:right w:val="nil"/>
            </w:tcBorders>
            <w:vAlign w:val="bottom"/>
          </w:tcPr>
          <w:p w14:paraId="0DACA590" w14:textId="77777777" w:rsidR="00A22A38" w:rsidRPr="00B12729" w:rsidRDefault="00A22A38" w:rsidP="00B12729">
            <w:pPr>
              <w:jc w:val="right"/>
              <w:rPr>
                <w:rFonts w:ascii="Arial" w:hAnsi="Arial" w:cs="Arial"/>
                <w:bCs/>
                <w:sz w:val="13"/>
                <w:szCs w:val="13"/>
                <w:lang w:val="en-US" w:eastAsia="en-US"/>
              </w:rPr>
            </w:pPr>
          </w:p>
        </w:tc>
        <w:tc>
          <w:tcPr>
            <w:tcW w:w="936" w:type="dxa"/>
            <w:tcBorders>
              <w:left w:val="nil"/>
              <w:bottom w:val="single" w:sz="4" w:space="0" w:color="auto"/>
              <w:right w:val="nil"/>
            </w:tcBorders>
            <w:vAlign w:val="bottom"/>
          </w:tcPr>
          <w:p w14:paraId="33584C92" w14:textId="77777777" w:rsidR="00A22A38" w:rsidRPr="00B12729" w:rsidRDefault="00A22A38" w:rsidP="00B12729">
            <w:pPr>
              <w:jc w:val="right"/>
              <w:rPr>
                <w:rFonts w:ascii="Arial" w:hAnsi="Arial" w:cs="Arial"/>
                <w:bCs/>
                <w:sz w:val="13"/>
                <w:szCs w:val="13"/>
                <w:lang w:val="en-US" w:eastAsia="en-US"/>
              </w:rPr>
            </w:pPr>
          </w:p>
        </w:tc>
        <w:tc>
          <w:tcPr>
            <w:tcW w:w="1191" w:type="dxa"/>
            <w:tcBorders>
              <w:left w:val="nil"/>
              <w:bottom w:val="single" w:sz="4" w:space="0" w:color="auto"/>
              <w:right w:val="nil"/>
            </w:tcBorders>
            <w:vAlign w:val="bottom"/>
          </w:tcPr>
          <w:p w14:paraId="5D7E4CE9" w14:textId="77777777" w:rsidR="00A22A38" w:rsidRPr="00B12729" w:rsidRDefault="00A22A38" w:rsidP="00B12729">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5159789C" w14:textId="77777777" w:rsidR="00A22A38" w:rsidRPr="00B12729" w:rsidRDefault="00A22A38" w:rsidP="00B12729">
            <w:pPr>
              <w:jc w:val="right"/>
              <w:rPr>
                <w:rFonts w:ascii="Arial" w:hAnsi="Arial" w:cs="Arial"/>
                <w:bCs/>
                <w:sz w:val="13"/>
                <w:szCs w:val="13"/>
                <w:lang w:val="en-US" w:eastAsia="en-US"/>
              </w:rPr>
            </w:pPr>
          </w:p>
        </w:tc>
      </w:tr>
      <w:tr w:rsidR="00A22A38" w:rsidRPr="00B12729" w14:paraId="361EF72D" w14:textId="77777777" w:rsidTr="00A22A38">
        <w:trPr>
          <w:trHeight w:val="113"/>
        </w:trPr>
        <w:tc>
          <w:tcPr>
            <w:tcW w:w="2198" w:type="dxa"/>
            <w:tcBorders>
              <w:top w:val="single" w:sz="4" w:space="0" w:color="auto"/>
              <w:left w:val="nil"/>
              <w:bottom w:val="single" w:sz="4" w:space="0" w:color="auto"/>
              <w:right w:val="nil"/>
            </w:tcBorders>
            <w:vAlign w:val="bottom"/>
            <w:hideMark/>
          </w:tcPr>
          <w:p w14:paraId="4E520B07" w14:textId="77777777" w:rsidR="00A22A38" w:rsidRPr="00B12729" w:rsidRDefault="00A22A38" w:rsidP="00B12729">
            <w:pPr>
              <w:pStyle w:val="msobodytextindent0"/>
              <w:ind w:left="79" w:hanging="187"/>
              <w:jc w:val="left"/>
              <w:rPr>
                <w:rFonts w:ascii="Arial" w:hAnsi="Arial" w:cs="Arial"/>
                <w:b/>
                <w:bCs/>
                <w:sz w:val="14"/>
                <w:szCs w:val="14"/>
                <w:lang w:val="en-US"/>
              </w:rPr>
            </w:pPr>
            <w:r w:rsidRPr="00B12729">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3C7DDF63" w14:textId="088BA628"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(37.593.758)</w:t>
            </w:r>
          </w:p>
        </w:tc>
        <w:tc>
          <w:tcPr>
            <w:tcW w:w="992" w:type="dxa"/>
            <w:tcBorders>
              <w:top w:val="single" w:sz="4" w:space="0" w:color="auto"/>
              <w:left w:val="nil"/>
              <w:bottom w:val="single" w:sz="4" w:space="0" w:color="auto"/>
              <w:right w:val="nil"/>
            </w:tcBorders>
            <w:vAlign w:val="bottom"/>
          </w:tcPr>
          <w:p w14:paraId="43EFBC9F" w14:textId="627F66FD"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(11.326.497)</w:t>
            </w:r>
          </w:p>
        </w:tc>
        <w:tc>
          <w:tcPr>
            <w:tcW w:w="966" w:type="dxa"/>
            <w:tcBorders>
              <w:top w:val="single" w:sz="4" w:space="0" w:color="auto"/>
              <w:left w:val="nil"/>
              <w:bottom w:val="single" w:sz="4" w:space="0" w:color="auto"/>
              <w:right w:val="nil"/>
            </w:tcBorders>
            <w:vAlign w:val="bottom"/>
          </w:tcPr>
          <w:p w14:paraId="5F23E991" w14:textId="07066037"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(6.104.955)</w:t>
            </w:r>
          </w:p>
        </w:tc>
        <w:tc>
          <w:tcPr>
            <w:tcW w:w="944" w:type="dxa"/>
            <w:tcBorders>
              <w:top w:val="single" w:sz="4" w:space="0" w:color="auto"/>
              <w:left w:val="nil"/>
              <w:bottom w:val="single" w:sz="4" w:space="0" w:color="auto"/>
              <w:right w:val="nil"/>
            </w:tcBorders>
            <w:vAlign w:val="bottom"/>
          </w:tcPr>
          <w:p w14:paraId="7FC4364A" w14:textId="65DD0D1F"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23.443.934</w:t>
            </w:r>
          </w:p>
        </w:tc>
        <w:tc>
          <w:tcPr>
            <w:tcW w:w="924" w:type="dxa"/>
            <w:tcBorders>
              <w:top w:val="single" w:sz="4" w:space="0" w:color="auto"/>
              <w:left w:val="nil"/>
              <w:bottom w:val="single" w:sz="4" w:space="0" w:color="auto"/>
              <w:right w:val="nil"/>
            </w:tcBorders>
            <w:vAlign w:val="bottom"/>
          </w:tcPr>
          <w:p w14:paraId="2563B430" w14:textId="6EC6518E"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35.507.254</w:t>
            </w:r>
          </w:p>
        </w:tc>
        <w:tc>
          <w:tcPr>
            <w:tcW w:w="936" w:type="dxa"/>
            <w:tcBorders>
              <w:top w:val="single" w:sz="4" w:space="0" w:color="auto"/>
              <w:left w:val="nil"/>
              <w:bottom w:val="single" w:sz="4" w:space="0" w:color="auto"/>
              <w:right w:val="nil"/>
            </w:tcBorders>
            <w:vAlign w:val="bottom"/>
          </w:tcPr>
          <w:p w14:paraId="7D04604A" w14:textId="5EDC8471"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6.252.915</w:t>
            </w:r>
          </w:p>
        </w:tc>
        <w:tc>
          <w:tcPr>
            <w:tcW w:w="1191" w:type="dxa"/>
            <w:tcBorders>
              <w:top w:val="single" w:sz="4" w:space="0" w:color="auto"/>
              <w:left w:val="nil"/>
              <w:bottom w:val="single" w:sz="4" w:space="0" w:color="auto"/>
              <w:right w:val="nil"/>
            </w:tcBorders>
            <w:vAlign w:val="bottom"/>
          </w:tcPr>
          <w:p w14:paraId="2BEEE255" w14:textId="24BB6ED7"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(10.178.893)</w:t>
            </w:r>
          </w:p>
        </w:tc>
        <w:tc>
          <w:tcPr>
            <w:tcW w:w="992" w:type="dxa"/>
            <w:tcBorders>
              <w:top w:val="single" w:sz="4" w:space="0" w:color="auto"/>
              <w:left w:val="nil"/>
              <w:bottom w:val="single" w:sz="4" w:space="0" w:color="auto"/>
              <w:right w:val="nil"/>
            </w:tcBorders>
            <w:vAlign w:val="bottom"/>
          </w:tcPr>
          <w:p w14:paraId="066D9CA4" w14:textId="7028B21D"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r>
      <w:tr w:rsidR="00A22A38" w:rsidRPr="00B12729" w14:paraId="67E92181" w14:textId="77777777" w:rsidTr="00A22A38">
        <w:trPr>
          <w:trHeight w:val="113"/>
        </w:trPr>
        <w:tc>
          <w:tcPr>
            <w:tcW w:w="2198" w:type="dxa"/>
            <w:tcBorders>
              <w:top w:val="single" w:sz="4" w:space="0" w:color="auto"/>
              <w:left w:val="nil"/>
              <w:bottom w:val="single" w:sz="4" w:space="0" w:color="auto"/>
              <w:right w:val="nil"/>
            </w:tcBorders>
            <w:vAlign w:val="bottom"/>
          </w:tcPr>
          <w:p w14:paraId="5CFD4AA5" w14:textId="77777777" w:rsidR="00A22A38" w:rsidRPr="00B12729" w:rsidRDefault="00A22A38" w:rsidP="00B12729">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A22A38" w:rsidRPr="00B12729" w:rsidRDefault="00A22A38" w:rsidP="00B12729">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449A2607" w14:textId="77777777" w:rsidR="00A22A38" w:rsidRPr="00B12729" w:rsidRDefault="00A22A38" w:rsidP="00B12729">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A22A38" w:rsidRPr="00B12729" w:rsidRDefault="00A22A38" w:rsidP="00B12729">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A22A38" w:rsidRPr="00B12729" w:rsidRDefault="00A22A38" w:rsidP="00B12729">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A22A38" w:rsidRPr="00B12729" w:rsidRDefault="00A22A38" w:rsidP="00B12729">
            <w:pPr>
              <w:jc w:val="right"/>
              <w:rPr>
                <w:rFonts w:ascii="Arial" w:hAnsi="Arial" w:cs="Arial"/>
                <w:bCs/>
                <w:sz w:val="13"/>
                <w:szCs w:val="13"/>
                <w:lang w:val="en-US" w:eastAsia="en-US"/>
              </w:rPr>
            </w:pPr>
          </w:p>
        </w:tc>
        <w:tc>
          <w:tcPr>
            <w:tcW w:w="936" w:type="dxa"/>
            <w:tcBorders>
              <w:top w:val="single" w:sz="4" w:space="0" w:color="auto"/>
              <w:left w:val="nil"/>
              <w:bottom w:val="single" w:sz="4" w:space="0" w:color="auto"/>
              <w:right w:val="nil"/>
            </w:tcBorders>
            <w:vAlign w:val="bottom"/>
          </w:tcPr>
          <w:p w14:paraId="4025E688" w14:textId="77777777" w:rsidR="00A22A38" w:rsidRPr="00B12729" w:rsidRDefault="00A22A38" w:rsidP="00B12729">
            <w:pPr>
              <w:jc w:val="right"/>
              <w:rPr>
                <w:rFonts w:ascii="Arial" w:hAnsi="Arial" w:cs="Arial"/>
                <w:bCs/>
                <w:sz w:val="13"/>
                <w:szCs w:val="13"/>
                <w:lang w:val="en-US" w:eastAsia="en-US"/>
              </w:rPr>
            </w:pPr>
          </w:p>
        </w:tc>
        <w:tc>
          <w:tcPr>
            <w:tcW w:w="1191" w:type="dxa"/>
            <w:tcBorders>
              <w:top w:val="single" w:sz="4" w:space="0" w:color="auto"/>
              <w:left w:val="nil"/>
              <w:bottom w:val="single" w:sz="4" w:space="0" w:color="auto"/>
              <w:right w:val="nil"/>
            </w:tcBorders>
            <w:vAlign w:val="bottom"/>
          </w:tcPr>
          <w:p w14:paraId="0909BD7C" w14:textId="77777777" w:rsidR="00A22A38" w:rsidRPr="00B12729" w:rsidRDefault="00A22A38" w:rsidP="00B12729">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55B6FBDD" w14:textId="77777777" w:rsidR="00A22A38" w:rsidRPr="00B12729" w:rsidRDefault="00A22A38" w:rsidP="00B12729">
            <w:pPr>
              <w:jc w:val="right"/>
              <w:rPr>
                <w:rFonts w:ascii="Arial" w:hAnsi="Arial" w:cs="Arial"/>
                <w:bCs/>
                <w:sz w:val="13"/>
                <w:szCs w:val="13"/>
                <w:lang w:val="en-US" w:eastAsia="en-US"/>
              </w:rPr>
            </w:pPr>
          </w:p>
        </w:tc>
      </w:tr>
      <w:tr w:rsidR="00A22A38" w:rsidRPr="00B12729" w14:paraId="007BFD5A" w14:textId="77777777" w:rsidTr="00A22A38">
        <w:trPr>
          <w:trHeight w:val="113"/>
        </w:trPr>
        <w:tc>
          <w:tcPr>
            <w:tcW w:w="2198" w:type="dxa"/>
            <w:tcBorders>
              <w:top w:val="single" w:sz="4" w:space="0" w:color="auto"/>
              <w:left w:val="nil"/>
              <w:bottom w:val="single" w:sz="4" w:space="0" w:color="auto"/>
              <w:right w:val="nil"/>
            </w:tcBorders>
            <w:vAlign w:val="bottom"/>
            <w:hideMark/>
          </w:tcPr>
          <w:p w14:paraId="75B731FE" w14:textId="77777777" w:rsidR="00A22A38" w:rsidRPr="00B12729" w:rsidRDefault="00A22A38" w:rsidP="00B12729">
            <w:pPr>
              <w:pStyle w:val="msobodytextindent0"/>
              <w:ind w:left="79" w:hanging="187"/>
              <w:jc w:val="left"/>
              <w:rPr>
                <w:rFonts w:ascii="Arial" w:hAnsi="Arial" w:cs="Arial"/>
                <w:b/>
                <w:snapToGrid w:val="0"/>
                <w:sz w:val="14"/>
                <w:szCs w:val="14"/>
                <w:lang w:val="en-US"/>
              </w:rPr>
            </w:pPr>
            <w:r w:rsidRPr="00B12729">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1005DF34" w14:textId="6DA475D1"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4C50802B" w14:textId="54FBC2CF"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(4.582)</w:t>
            </w:r>
          </w:p>
        </w:tc>
        <w:tc>
          <w:tcPr>
            <w:tcW w:w="966" w:type="dxa"/>
            <w:tcBorders>
              <w:top w:val="single" w:sz="4" w:space="0" w:color="auto"/>
              <w:left w:val="nil"/>
              <w:bottom w:val="single" w:sz="4" w:space="0" w:color="auto"/>
              <w:right w:val="nil"/>
            </w:tcBorders>
            <w:vAlign w:val="bottom"/>
          </w:tcPr>
          <w:p w14:paraId="4751C6E4" w14:textId="52374F3A"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2.217</w:t>
            </w:r>
          </w:p>
        </w:tc>
        <w:tc>
          <w:tcPr>
            <w:tcW w:w="944" w:type="dxa"/>
            <w:tcBorders>
              <w:top w:val="single" w:sz="4" w:space="0" w:color="auto"/>
              <w:left w:val="nil"/>
              <w:bottom w:val="single" w:sz="4" w:space="0" w:color="auto"/>
              <w:right w:val="nil"/>
            </w:tcBorders>
            <w:vAlign w:val="bottom"/>
          </w:tcPr>
          <w:p w14:paraId="2747E76E" w14:textId="7A8C2ACD"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3.015</w:t>
            </w:r>
          </w:p>
        </w:tc>
        <w:tc>
          <w:tcPr>
            <w:tcW w:w="924" w:type="dxa"/>
            <w:tcBorders>
              <w:top w:val="single" w:sz="4" w:space="0" w:color="auto"/>
              <w:left w:val="nil"/>
              <w:bottom w:val="single" w:sz="4" w:space="0" w:color="auto"/>
              <w:right w:val="nil"/>
            </w:tcBorders>
            <w:vAlign w:val="bottom"/>
          </w:tcPr>
          <w:p w14:paraId="0C862F32" w14:textId="0036B2DF"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12CD488A" w14:textId="2EB8A930"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68649286" w14:textId="02C687DF"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55607F3" w14:textId="495B8F0E"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650</w:t>
            </w:r>
          </w:p>
        </w:tc>
      </w:tr>
      <w:tr w:rsidR="00A22A38" w:rsidRPr="00B12729" w14:paraId="7BD64486" w14:textId="77777777" w:rsidTr="00A22A38">
        <w:trPr>
          <w:trHeight w:val="113"/>
        </w:trPr>
        <w:tc>
          <w:tcPr>
            <w:tcW w:w="2198" w:type="dxa"/>
            <w:tcBorders>
              <w:top w:val="single" w:sz="4" w:space="0" w:color="auto"/>
              <w:left w:val="nil"/>
              <w:bottom w:val="nil"/>
              <w:right w:val="nil"/>
            </w:tcBorders>
            <w:vAlign w:val="bottom"/>
            <w:hideMark/>
          </w:tcPr>
          <w:p w14:paraId="2FB313C7" w14:textId="77777777" w:rsidR="00A22A38" w:rsidRPr="00B12729" w:rsidRDefault="00A22A38" w:rsidP="00B12729">
            <w:pPr>
              <w:rPr>
                <w:rFonts w:ascii="Arial" w:hAnsi="Arial" w:cs="Arial"/>
                <w:snapToGrid w:val="0"/>
                <w:sz w:val="14"/>
                <w:szCs w:val="14"/>
                <w:lang w:val="en-US" w:eastAsia="en-US"/>
              </w:rPr>
            </w:pPr>
            <w:r w:rsidRPr="00B12729">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040A87F9" w14:textId="07FDFDEC"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30F0FCC" w14:textId="2C84CCEF"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1.854.901</w:t>
            </w:r>
          </w:p>
        </w:tc>
        <w:tc>
          <w:tcPr>
            <w:tcW w:w="966" w:type="dxa"/>
            <w:tcBorders>
              <w:top w:val="single" w:sz="4" w:space="0" w:color="auto"/>
              <w:left w:val="nil"/>
              <w:bottom w:val="nil"/>
              <w:right w:val="nil"/>
            </w:tcBorders>
            <w:vAlign w:val="bottom"/>
          </w:tcPr>
          <w:p w14:paraId="13DDC703" w14:textId="684F1529"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171.071</w:t>
            </w:r>
          </w:p>
        </w:tc>
        <w:tc>
          <w:tcPr>
            <w:tcW w:w="944" w:type="dxa"/>
            <w:tcBorders>
              <w:top w:val="single" w:sz="4" w:space="0" w:color="auto"/>
              <w:left w:val="nil"/>
              <w:bottom w:val="nil"/>
              <w:right w:val="nil"/>
            </w:tcBorders>
            <w:vAlign w:val="bottom"/>
          </w:tcPr>
          <w:p w14:paraId="3E287B45" w14:textId="38EB237C"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252.971</w:t>
            </w:r>
          </w:p>
        </w:tc>
        <w:tc>
          <w:tcPr>
            <w:tcW w:w="924" w:type="dxa"/>
            <w:tcBorders>
              <w:top w:val="single" w:sz="4" w:space="0" w:color="auto"/>
              <w:left w:val="nil"/>
              <w:bottom w:val="nil"/>
              <w:right w:val="nil"/>
            </w:tcBorders>
            <w:vAlign w:val="bottom"/>
          </w:tcPr>
          <w:p w14:paraId="320DD89A" w14:textId="037DA882"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583B5586" w14:textId="15A87CB9"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774CDDC1" w14:textId="63854E4B"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5AE41A6A" w14:textId="49D90FDE"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2.278.943</w:t>
            </w:r>
          </w:p>
        </w:tc>
      </w:tr>
      <w:tr w:rsidR="00A22A38" w:rsidRPr="00B12729" w14:paraId="1D6B7DC2" w14:textId="77777777" w:rsidTr="00A22A38">
        <w:trPr>
          <w:trHeight w:val="113"/>
        </w:trPr>
        <w:tc>
          <w:tcPr>
            <w:tcW w:w="2198" w:type="dxa"/>
            <w:tcBorders>
              <w:bottom w:val="single" w:sz="4" w:space="0" w:color="auto"/>
            </w:tcBorders>
            <w:vAlign w:val="bottom"/>
            <w:hideMark/>
          </w:tcPr>
          <w:p w14:paraId="660FB7B9" w14:textId="77777777" w:rsidR="00A22A38" w:rsidRPr="00B12729" w:rsidRDefault="00A22A38" w:rsidP="00B12729">
            <w:pPr>
              <w:rPr>
                <w:rFonts w:ascii="Arial" w:hAnsi="Arial" w:cs="Arial"/>
                <w:snapToGrid w:val="0"/>
                <w:sz w:val="14"/>
                <w:szCs w:val="14"/>
                <w:lang w:val="en-US" w:eastAsia="en-US"/>
              </w:rPr>
            </w:pPr>
            <w:r w:rsidRPr="00B12729">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0408158B" w14:textId="3E7589DC"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tcBorders>
              <w:bottom w:val="single" w:sz="4" w:space="0" w:color="auto"/>
            </w:tcBorders>
            <w:vAlign w:val="bottom"/>
          </w:tcPr>
          <w:p w14:paraId="452F2719" w14:textId="4FCC824E"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1.859.483</w:t>
            </w:r>
          </w:p>
        </w:tc>
        <w:tc>
          <w:tcPr>
            <w:tcW w:w="966" w:type="dxa"/>
            <w:tcBorders>
              <w:bottom w:val="single" w:sz="4" w:space="0" w:color="auto"/>
            </w:tcBorders>
            <w:vAlign w:val="bottom"/>
          </w:tcPr>
          <w:p w14:paraId="3CFBCD5D" w14:textId="380E8F24"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168.854</w:t>
            </w:r>
          </w:p>
        </w:tc>
        <w:tc>
          <w:tcPr>
            <w:tcW w:w="944" w:type="dxa"/>
            <w:tcBorders>
              <w:bottom w:val="single" w:sz="4" w:space="0" w:color="auto"/>
            </w:tcBorders>
            <w:vAlign w:val="bottom"/>
          </w:tcPr>
          <w:p w14:paraId="2302361D" w14:textId="1B53470B"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249.956</w:t>
            </w:r>
          </w:p>
        </w:tc>
        <w:tc>
          <w:tcPr>
            <w:tcW w:w="924" w:type="dxa"/>
            <w:tcBorders>
              <w:bottom w:val="single" w:sz="4" w:space="0" w:color="auto"/>
            </w:tcBorders>
            <w:vAlign w:val="bottom"/>
          </w:tcPr>
          <w:p w14:paraId="26E2BB65" w14:textId="7C6124B5"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36" w:type="dxa"/>
            <w:tcBorders>
              <w:bottom w:val="single" w:sz="4" w:space="0" w:color="auto"/>
            </w:tcBorders>
            <w:vAlign w:val="bottom"/>
          </w:tcPr>
          <w:p w14:paraId="633BE8C2" w14:textId="292110C9"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1191" w:type="dxa"/>
            <w:tcBorders>
              <w:bottom w:val="single" w:sz="4" w:space="0" w:color="auto"/>
            </w:tcBorders>
            <w:vAlign w:val="bottom"/>
          </w:tcPr>
          <w:p w14:paraId="0C5D36DE" w14:textId="7E8A8FA6"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w:t>
            </w:r>
          </w:p>
        </w:tc>
        <w:tc>
          <w:tcPr>
            <w:tcW w:w="992" w:type="dxa"/>
            <w:tcBorders>
              <w:bottom w:val="single" w:sz="4" w:space="0" w:color="auto"/>
            </w:tcBorders>
            <w:vAlign w:val="bottom"/>
          </w:tcPr>
          <w:p w14:paraId="6F0E94B3" w14:textId="70AD9AE2" w:rsidR="00A22A38" w:rsidRPr="00B12729" w:rsidRDefault="00A22A38" w:rsidP="00B12729">
            <w:pPr>
              <w:jc w:val="right"/>
              <w:rPr>
                <w:rFonts w:ascii="Arial" w:hAnsi="Arial" w:cs="Arial"/>
                <w:bCs/>
                <w:sz w:val="13"/>
                <w:szCs w:val="13"/>
                <w:lang w:val="en-US" w:eastAsia="en-US"/>
              </w:rPr>
            </w:pPr>
            <w:r w:rsidRPr="00B12729">
              <w:rPr>
                <w:rFonts w:ascii="Arial" w:hAnsi="Arial" w:cs="Arial"/>
                <w:bCs/>
                <w:sz w:val="13"/>
                <w:szCs w:val="13"/>
                <w:lang w:val="en-US" w:eastAsia="en-US"/>
              </w:rPr>
              <w:t>2.278.293</w:t>
            </w:r>
          </w:p>
        </w:tc>
      </w:tr>
      <w:tr w:rsidR="00A22A38" w:rsidRPr="00B12729" w14:paraId="1A02E96D" w14:textId="77777777" w:rsidTr="00A22A38">
        <w:trPr>
          <w:trHeight w:val="113"/>
        </w:trPr>
        <w:tc>
          <w:tcPr>
            <w:tcW w:w="2198" w:type="dxa"/>
            <w:tcBorders>
              <w:top w:val="single" w:sz="4" w:space="0" w:color="auto"/>
              <w:left w:val="nil"/>
              <w:bottom w:val="single" w:sz="4" w:space="0" w:color="auto"/>
              <w:right w:val="nil"/>
            </w:tcBorders>
            <w:vAlign w:val="bottom"/>
            <w:hideMark/>
          </w:tcPr>
          <w:p w14:paraId="3FC43027" w14:textId="77777777" w:rsidR="00A22A38" w:rsidRPr="00B12729" w:rsidRDefault="00A22A38" w:rsidP="00B12729">
            <w:pPr>
              <w:pStyle w:val="msobodytextindent0"/>
              <w:ind w:left="79" w:hanging="187"/>
              <w:jc w:val="left"/>
              <w:rPr>
                <w:rFonts w:ascii="Arial" w:hAnsi="Arial" w:cs="Arial"/>
                <w:b/>
                <w:snapToGrid w:val="0"/>
                <w:sz w:val="14"/>
                <w:szCs w:val="14"/>
                <w:lang w:val="en-US"/>
              </w:rPr>
            </w:pPr>
            <w:r w:rsidRPr="00B12729">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6478163E" w14:textId="75391E5D"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12.960.558</w:t>
            </w:r>
          </w:p>
        </w:tc>
        <w:tc>
          <w:tcPr>
            <w:tcW w:w="992" w:type="dxa"/>
            <w:tcBorders>
              <w:top w:val="single" w:sz="4" w:space="0" w:color="auto"/>
              <w:left w:val="nil"/>
              <w:bottom w:val="single" w:sz="4" w:space="0" w:color="auto"/>
              <w:right w:val="nil"/>
            </w:tcBorders>
            <w:vAlign w:val="bottom"/>
          </w:tcPr>
          <w:p w14:paraId="6DFA2CB3" w14:textId="097FC7BA"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311.074</w:t>
            </w:r>
          </w:p>
        </w:tc>
        <w:tc>
          <w:tcPr>
            <w:tcW w:w="966" w:type="dxa"/>
            <w:tcBorders>
              <w:top w:val="single" w:sz="4" w:space="0" w:color="auto"/>
              <w:left w:val="nil"/>
              <w:bottom w:val="single" w:sz="4" w:space="0" w:color="auto"/>
              <w:right w:val="nil"/>
            </w:tcBorders>
            <w:vAlign w:val="bottom"/>
          </w:tcPr>
          <w:p w14:paraId="3191C99C" w14:textId="45A24416"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1.239.464</w:t>
            </w:r>
          </w:p>
        </w:tc>
        <w:tc>
          <w:tcPr>
            <w:tcW w:w="944" w:type="dxa"/>
            <w:tcBorders>
              <w:top w:val="single" w:sz="4" w:space="0" w:color="auto"/>
              <w:left w:val="nil"/>
              <w:bottom w:val="single" w:sz="4" w:space="0" w:color="auto"/>
              <w:right w:val="nil"/>
            </w:tcBorders>
            <w:vAlign w:val="bottom"/>
          </w:tcPr>
          <w:p w14:paraId="40F045CE" w14:textId="0CC153EC"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4.434.515</w:t>
            </w:r>
          </w:p>
        </w:tc>
        <w:tc>
          <w:tcPr>
            <w:tcW w:w="924" w:type="dxa"/>
            <w:tcBorders>
              <w:top w:val="single" w:sz="4" w:space="0" w:color="auto"/>
              <w:left w:val="nil"/>
              <w:bottom w:val="single" w:sz="4" w:space="0" w:color="auto"/>
              <w:right w:val="nil"/>
            </w:tcBorders>
            <w:vAlign w:val="bottom"/>
          </w:tcPr>
          <w:p w14:paraId="5CB2CB66" w14:textId="48E8C3E0"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2.149.613</w:t>
            </w:r>
          </w:p>
        </w:tc>
        <w:tc>
          <w:tcPr>
            <w:tcW w:w="936" w:type="dxa"/>
            <w:tcBorders>
              <w:top w:val="single" w:sz="4" w:space="0" w:color="auto"/>
              <w:left w:val="nil"/>
              <w:bottom w:val="single" w:sz="4" w:space="0" w:color="auto"/>
              <w:right w:val="nil"/>
            </w:tcBorders>
            <w:vAlign w:val="bottom"/>
          </w:tcPr>
          <w:p w14:paraId="5231E08B" w14:textId="735B0057"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27.786</w:t>
            </w:r>
          </w:p>
        </w:tc>
        <w:tc>
          <w:tcPr>
            <w:tcW w:w="1191" w:type="dxa"/>
            <w:tcBorders>
              <w:top w:val="single" w:sz="4" w:space="0" w:color="auto"/>
              <w:left w:val="nil"/>
              <w:bottom w:val="single" w:sz="4" w:space="0" w:color="auto"/>
              <w:right w:val="nil"/>
            </w:tcBorders>
            <w:vAlign w:val="bottom"/>
          </w:tcPr>
          <w:p w14:paraId="5E802231" w14:textId="0E200D5A"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4AC88A4" w14:textId="4BA7E114" w:rsidR="00A22A38" w:rsidRPr="00B12729" w:rsidRDefault="00A22A38" w:rsidP="00B12729">
            <w:pPr>
              <w:jc w:val="right"/>
              <w:rPr>
                <w:rFonts w:ascii="Arial" w:hAnsi="Arial" w:cs="Arial"/>
                <w:b/>
                <w:bCs/>
                <w:sz w:val="13"/>
                <w:szCs w:val="13"/>
                <w:lang w:val="en-US" w:eastAsia="en-US"/>
              </w:rPr>
            </w:pPr>
            <w:r w:rsidRPr="00B12729">
              <w:rPr>
                <w:rFonts w:ascii="Arial" w:hAnsi="Arial" w:cs="Arial"/>
                <w:b/>
                <w:bCs/>
                <w:sz w:val="13"/>
                <w:szCs w:val="13"/>
                <w:lang w:val="en-US" w:eastAsia="en-US"/>
              </w:rPr>
              <w:t>21.123.010</w:t>
            </w:r>
          </w:p>
        </w:tc>
      </w:tr>
    </w:tbl>
    <w:p w14:paraId="13E6AC8A" w14:textId="50EB50CC" w:rsidR="00D62B22" w:rsidRPr="00B12729" w:rsidRDefault="00D62B22" w:rsidP="00B12729">
      <w:pPr>
        <w:spacing w:before="60" w:after="60"/>
        <w:ind w:left="238" w:right="-194" w:hanging="238"/>
        <w:jc w:val="both"/>
        <w:rPr>
          <w:rFonts w:ascii="Arial" w:hAnsi="Arial" w:cs="Arial"/>
          <w:sz w:val="12"/>
          <w:szCs w:val="12"/>
          <w:vertAlign w:val="superscript"/>
        </w:rPr>
      </w:pPr>
      <w:r w:rsidRPr="00B12729">
        <w:rPr>
          <w:rFonts w:ascii="Arial" w:hAnsi="Arial" w:cs="Arial"/>
          <w:sz w:val="12"/>
          <w:szCs w:val="12"/>
          <w:vertAlign w:val="superscript"/>
        </w:rPr>
        <w:t xml:space="preserve">(*)      </w:t>
      </w:r>
      <w:r w:rsidRPr="00B12729">
        <w:rPr>
          <w:rFonts w:ascii="Arial" w:hAnsi="Arial" w:cs="Arial"/>
          <w:sz w:val="12"/>
          <w:szCs w:val="12"/>
        </w:rPr>
        <w:t>Verilen Krediler satırındaki</w:t>
      </w:r>
      <w:r w:rsidRPr="00B12729">
        <w:rPr>
          <w:rFonts w:ascii="Arial" w:hAnsi="Arial" w:cs="Arial"/>
          <w:sz w:val="12"/>
          <w:szCs w:val="12"/>
          <w:vertAlign w:val="superscript"/>
        </w:rPr>
        <w:t xml:space="preserve"> </w:t>
      </w:r>
      <w:r w:rsidRPr="00B12729">
        <w:rPr>
          <w:rFonts w:ascii="Arial" w:hAnsi="Arial" w:cs="Arial"/>
          <w:sz w:val="12"/>
          <w:szCs w:val="12"/>
        </w:rPr>
        <w:t>bakiye kredi tahakkuk bakiyelerini, diğer yükümlülükler satırındaki bakiye bilançoda özkaynaklar altında yer alan vadesiz ilave ana sermaye</w:t>
      </w:r>
      <w:r w:rsidR="001B4F39" w:rsidRPr="00B12729">
        <w:rPr>
          <w:rFonts w:ascii="Arial" w:hAnsi="Arial" w:cs="Arial"/>
          <w:sz w:val="12"/>
          <w:szCs w:val="12"/>
        </w:rPr>
        <w:t xml:space="preserve"> ( tier 1)</w:t>
      </w:r>
      <w:r w:rsidRPr="00B12729">
        <w:rPr>
          <w:rFonts w:ascii="Arial" w:hAnsi="Arial" w:cs="Arial"/>
          <w:sz w:val="12"/>
          <w:szCs w:val="12"/>
        </w:rPr>
        <w:t xml:space="preserve"> bakiyesini içermektedir.</w:t>
      </w:r>
      <w:r w:rsidRPr="00B12729">
        <w:rPr>
          <w:rFonts w:ascii="Arial" w:hAnsi="Arial" w:cs="Arial"/>
          <w:sz w:val="12"/>
          <w:szCs w:val="12"/>
          <w:vertAlign w:val="superscript"/>
        </w:rPr>
        <w:t xml:space="preserve"> </w:t>
      </w:r>
    </w:p>
    <w:p w14:paraId="3C74B99D" w14:textId="130F2610" w:rsidR="000839A7" w:rsidRPr="00B12729" w:rsidRDefault="000839A7" w:rsidP="00B12729">
      <w:pPr>
        <w:spacing w:before="60" w:after="60"/>
        <w:ind w:left="238" w:right="-194" w:hanging="238"/>
        <w:jc w:val="both"/>
        <w:rPr>
          <w:rFonts w:ascii="Arial" w:hAnsi="Arial" w:cs="Arial"/>
          <w:sz w:val="12"/>
          <w:szCs w:val="12"/>
          <w:vertAlign w:val="superscript"/>
        </w:rPr>
      </w:pPr>
      <w:r w:rsidRPr="00B12729">
        <w:rPr>
          <w:rFonts w:ascii="Arial" w:hAnsi="Arial" w:cs="Arial"/>
          <w:sz w:val="12"/>
          <w:szCs w:val="12"/>
          <w:vertAlign w:val="superscript"/>
        </w:rPr>
        <w:t>(*</w:t>
      </w:r>
      <w:r w:rsidR="001B4F39" w:rsidRPr="00B12729">
        <w:rPr>
          <w:rFonts w:ascii="Arial" w:hAnsi="Arial" w:cs="Arial"/>
          <w:sz w:val="12"/>
          <w:szCs w:val="12"/>
          <w:vertAlign w:val="superscript"/>
        </w:rPr>
        <w:t>*</w:t>
      </w:r>
      <w:r w:rsidRPr="00B12729">
        <w:rPr>
          <w:rFonts w:ascii="Arial" w:hAnsi="Arial" w:cs="Arial"/>
          <w:sz w:val="12"/>
          <w:szCs w:val="12"/>
          <w:vertAlign w:val="superscript"/>
        </w:rPr>
        <w:t>)</w:t>
      </w:r>
      <w:r w:rsidRPr="00B12729">
        <w:rPr>
          <w:rFonts w:ascii="Arial" w:hAnsi="Arial" w:cs="Arial"/>
          <w:sz w:val="12"/>
          <w:szCs w:val="12"/>
        </w:rPr>
        <w:tab/>
        <w:t>Türev finansal varlıklar dahildir.</w:t>
      </w:r>
    </w:p>
    <w:p w14:paraId="65019772" w14:textId="4733DFB8" w:rsidR="00A14DDA" w:rsidRPr="00B12729" w:rsidRDefault="00B42A4C" w:rsidP="00B12729">
      <w:pPr>
        <w:spacing w:before="60" w:after="60"/>
        <w:ind w:left="238" w:right="-194" w:hanging="238"/>
        <w:jc w:val="both"/>
        <w:rPr>
          <w:rFonts w:ascii="Arial" w:hAnsi="Arial" w:cs="Arial"/>
          <w:sz w:val="12"/>
          <w:szCs w:val="12"/>
        </w:rPr>
      </w:pPr>
      <w:r w:rsidRPr="00B12729">
        <w:rPr>
          <w:rFonts w:ascii="Arial" w:hAnsi="Arial" w:cs="Arial"/>
          <w:sz w:val="12"/>
          <w:szCs w:val="12"/>
          <w:vertAlign w:val="superscript"/>
        </w:rPr>
        <w:t>(</w:t>
      </w:r>
      <w:r w:rsidR="00B639DE" w:rsidRPr="00B12729">
        <w:rPr>
          <w:rFonts w:ascii="Arial" w:hAnsi="Arial" w:cs="Arial"/>
          <w:sz w:val="12"/>
          <w:szCs w:val="12"/>
          <w:vertAlign w:val="superscript"/>
        </w:rPr>
        <w:t>*</w:t>
      </w:r>
      <w:r w:rsidR="001B4F39" w:rsidRPr="00B12729">
        <w:rPr>
          <w:rFonts w:ascii="Arial" w:hAnsi="Arial" w:cs="Arial"/>
          <w:sz w:val="12"/>
          <w:szCs w:val="12"/>
          <w:vertAlign w:val="superscript"/>
        </w:rPr>
        <w:t>*</w:t>
      </w:r>
      <w:r w:rsidRPr="00B12729">
        <w:rPr>
          <w:rFonts w:ascii="Arial" w:hAnsi="Arial" w:cs="Arial"/>
          <w:sz w:val="12"/>
          <w:szCs w:val="12"/>
          <w:vertAlign w:val="superscript"/>
        </w:rPr>
        <w:t>*)</w:t>
      </w:r>
      <w:r w:rsidRPr="00B12729">
        <w:rPr>
          <w:rFonts w:ascii="Arial" w:hAnsi="Arial" w:cs="Arial"/>
          <w:sz w:val="12"/>
          <w:szCs w:val="12"/>
        </w:rPr>
        <w:tab/>
        <w:t>Finansal kiralama işlemlerinden alacaklar verilen kredilerde izlenmektedir.</w:t>
      </w:r>
      <w:r w:rsidR="0031182C" w:rsidRPr="00B12729">
        <w:rPr>
          <w:rFonts w:ascii="Arial" w:hAnsi="Arial" w:cs="Arial"/>
          <w:sz w:val="12"/>
          <w:szCs w:val="12"/>
        </w:rPr>
        <w:t xml:space="preserve"> Dağıtılmayan kısmındaki bakiye</w:t>
      </w:r>
      <w:r w:rsidR="00B955AC" w:rsidRPr="00B12729">
        <w:rPr>
          <w:rFonts w:ascii="Arial" w:hAnsi="Arial" w:cs="Arial"/>
          <w:sz w:val="12"/>
          <w:szCs w:val="12"/>
        </w:rPr>
        <w:t xml:space="preserve"> net takipteki kredi bakiyesini </w:t>
      </w:r>
      <w:r w:rsidR="0031182C" w:rsidRPr="00B12729">
        <w:rPr>
          <w:rFonts w:ascii="Arial" w:hAnsi="Arial" w:cs="Arial"/>
          <w:sz w:val="12"/>
          <w:szCs w:val="12"/>
        </w:rPr>
        <w:t xml:space="preserve">ifade etmektedir. </w:t>
      </w:r>
    </w:p>
    <w:p w14:paraId="091BE156" w14:textId="2C1A809E" w:rsidR="00B42A4C" w:rsidRPr="00B12729" w:rsidRDefault="00B42A4C" w:rsidP="00B12729">
      <w:pPr>
        <w:spacing w:before="60" w:after="60"/>
        <w:ind w:left="238" w:right="-194" w:hanging="238"/>
        <w:jc w:val="both"/>
        <w:rPr>
          <w:rFonts w:ascii="Arial" w:hAnsi="Arial" w:cs="Arial"/>
          <w:sz w:val="12"/>
          <w:szCs w:val="12"/>
        </w:rPr>
      </w:pPr>
      <w:r w:rsidRPr="00B12729">
        <w:rPr>
          <w:rFonts w:ascii="Arial" w:hAnsi="Arial" w:cs="Arial"/>
          <w:sz w:val="12"/>
          <w:szCs w:val="12"/>
          <w:vertAlign w:val="superscript"/>
        </w:rPr>
        <w:t>(*</w:t>
      </w:r>
      <w:r w:rsidR="001B4F39" w:rsidRPr="00B12729">
        <w:rPr>
          <w:rFonts w:ascii="Arial" w:hAnsi="Arial" w:cs="Arial"/>
          <w:sz w:val="12"/>
          <w:szCs w:val="12"/>
          <w:vertAlign w:val="superscript"/>
        </w:rPr>
        <w:t>*</w:t>
      </w:r>
      <w:r w:rsidR="00B639DE" w:rsidRPr="00B12729">
        <w:rPr>
          <w:rFonts w:ascii="Arial" w:hAnsi="Arial" w:cs="Arial"/>
          <w:sz w:val="12"/>
          <w:szCs w:val="12"/>
          <w:vertAlign w:val="superscript"/>
        </w:rPr>
        <w:t>*</w:t>
      </w:r>
      <w:r w:rsidRPr="00B12729">
        <w:rPr>
          <w:rFonts w:ascii="Arial" w:hAnsi="Arial" w:cs="Arial"/>
          <w:sz w:val="12"/>
          <w:szCs w:val="12"/>
          <w:vertAlign w:val="superscript"/>
        </w:rPr>
        <w:t>*)</w:t>
      </w:r>
      <w:r w:rsidRPr="00B12729">
        <w:rPr>
          <w:rFonts w:ascii="Arial" w:hAnsi="Arial" w:cs="Arial"/>
          <w:b/>
          <w:sz w:val="12"/>
          <w:szCs w:val="12"/>
        </w:rPr>
        <w:tab/>
      </w:r>
      <w:r w:rsidRPr="00B12729">
        <w:rPr>
          <w:rFonts w:ascii="Arial" w:hAnsi="Arial" w:cs="Arial"/>
          <w:sz w:val="12"/>
          <w:szCs w:val="12"/>
        </w:rPr>
        <w:t xml:space="preserve">Bilançoyu oluşturan aktif hesaplardan sabit kıymetler, </w:t>
      </w:r>
      <w:r w:rsidR="005304AF" w:rsidRPr="00B12729">
        <w:rPr>
          <w:rFonts w:ascii="Arial" w:hAnsi="Arial" w:cs="Arial"/>
          <w:sz w:val="12"/>
          <w:szCs w:val="12"/>
        </w:rPr>
        <w:t xml:space="preserve">kullanım hakkı olan menkul ve gayrimenkuller, </w:t>
      </w:r>
      <w:r w:rsidRPr="00B12729">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0FC50106" w:rsidR="003F2110" w:rsidRPr="00B12729" w:rsidRDefault="00B42A4C" w:rsidP="00B12729">
      <w:pPr>
        <w:tabs>
          <w:tab w:val="left" w:pos="224"/>
          <w:tab w:val="left" w:pos="284"/>
        </w:tabs>
        <w:spacing w:before="60" w:after="60"/>
        <w:ind w:left="238" w:right="-194" w:hanging="238"/>
        <w:jc w:val="both"/>
        <w:rPr>
          <w:rFonts w:ascii="Arial" w:hAnsi="Arial" w:cs="Arial"/>
          <w:b/>
          <w:sz w:val="12"/>
          <w:szCs w:val="12"/>
        </w:rPr>
      </w:pPr>
      <w:r w:rsidRPr="00B12729">
        <w:rPr>
          <w:rFonts w:ascii="Arial" w:hAnsi="Arial" w:cs="Arial"/>
          <w:sz w:val="12"/>
          <w:szCs w:val="12"/>
          <w:vertAlign w:val="superscript"/>
        </w:rPr>
        <w:t>(**</w:t>
      </w:r>
      <w:r w:rsidR="001B4F39" w:rsidRPr="00B12729">
        <w:rPr>
          <w:rFonts w:ascii="Arial" w:hAnsi="Arial" w:cs="Arial"/>
          <w:sz w:val="12"/>
          <w:szCs w:val="12"/>
          <w:vertAlign w:val="superscript"/>
        </w:rPr>
        <w:t>*</w:t>
      </w:r>
      <w:r w:rsidR="00B639DE" w:rsidRPr="00B12729">
        <w:rPr>
          <w:rFonts w:ascii="Arial" w:hAnsi="Arial" w:cs="Arial"/>
          <w:sz w:val="12"/>
          <w:szCs w:val="12"/>
          <w:vertAlign w:val="superscript"/>
        </w:rPr>
        <w:t>*</w:t>
      </w:r>
      <w:r w:rsidRPr="00B12729">
        <w:rPr>
          <w:rFonts w:ascii="Arial" w:hAnsi="Arial" w:cs="Arial"/>
          <w:sz w:val="12"/>
          <w:szCs w:val="12"/>
          <w:vertAlign w:val="superscript"/>
        </w:rPr>
        <w:t>*)</w:t>
      </w:r>
      <w:r w:rsidRPr="00B12729">
        <w:rPr>
          <w:rFonts w:ascii="Arial" w:hAnsi="Arial" w:cs="Arial"/>
          <w:sz w:val="12"/>
          <w:szCs w:val="12"/>
        </w:rPr>
        <w:tab/>
        <w:t xml:space="preserve">Dağıtılamayan diğer yükümlülükler kolonu özkaynak, karşılık ve </w:t>
      </w:r>
      <w:r w:rsidR="002E143D" w:rsidRPr="00B12729">
        <w:rPr>
          <w:rFonts w:ascii="Arial" w:hAnsi="Arial" w:cs="Arial"/>
          <w:sz w:val="12"/>
          <w:szCs w:val="12"/>
        </w:rPr>
        <w:t>(</w:t>
      </w:r>
      <w:r w:rsidR="00ED2014" w:rsidRPr="00B12729">
        <w:rPr>
          <w:rFonts w:ascii="Arial" w:hAnsi="Arial" w:cs="Arial"/>
          <w:sz w:val="12"/>
          <w:szCs w:val="12"/>
        </w:rPr>
        <w:t xml:space="preserve">varsa) </w:t>
      </w:r>
      <w:r w:rsidR="003B33AD" w:rsidRPr="00B12729">
        <w:rPr>
          <w:rFonts w:ascii="Arial" w:hAnsi="Arial" w:cs="Arial"/>
          <w:sz w:val="12"/>
          <w:szCs w:val="12"/>
        </w:rPr>
        <w:t xml:space="preserve">ertelenmiş </w:t>
      </w:r>
      <w:r w:rsidRPr="00B12729">
        <w:rPr>
          <w:rFonts w:ascii="Arial" w:hAnsi="Arial" w:cs="Arial"/>
          <w:sz w:val="12"/>
          <w:szCs w:val="12"/>
        </w:rPr>
        <w:t>vergi borcu bakiyelerinden oluşmaktadır</w:t>
      </w:r>
      <w:r w:rsidR="002C1DAB" w:rsidRPr="00B12729">
        <w:rPr>
          <w:rFonts w:ascii="Arial" w:hAnsi="Arial" w:cs="Arial"/>
          <w:sz w:val="12"/>
          <w:szCs w:val="12"/>
        </w:rPr>
        <w:t>.</w:t>
      </w:r>
      <w:r w:rsidR="00E5759F" w:rsidRPr="00B12729">
        <w:rPr>
          <w:rFonts w:ascii="Arial" w:hAnsi="Arial" w:cs="Arial"/>
          <w:b/>
          <w:sz w:val="12"/>
          <w:szCs w:val="12"/>
        </w:rPr>
        <w:br w:type="page"/>
      </w:r>
    </w:p>
    <w:p w14:paraId="592EBD3B" w14:textId="59794AF2" w:rsidR="0081485D" w:rsidRPr="00B12729" w:rsidRDefault="0085383A" w:rsidP="00B12729">
      <w:pPr>
        <w:autoSpaceDE w:val="0"/>
        <w:autoSpaceDN w:val="0"/>
        <w:adjustRightInd w:val="0"/>
        <w:ind w:left="-426" w:hanging="142"/>
        <w:jc w:val="both"/>
        <w:rPr>
          <w:rFonts w:ascii="Arial" w:hAnsi="Arial" w:cs="Arial"/>
          <w:b/>
          <w:sz w:val="20"/>
          <w:szCs w:val="20"/>
        </w:rPr>
      </w:pPr>
      <w:r w:rsidRPr="00B12729">
        <w:rPr>
          <w:rFonts w:ascii="Arial" w:hAnsi="Arial" w:cs="Arial"/>
          <w:b/>
          <w:sz w:val="20"/>
          <w:szCs w:val="20"/>
        </w:rPr>
        <w:lastRenderedPageBreak/>
        <w:t>V</w:t>
      </w:r>
      <w:r w:rsidR="00B732E3" w:rsidRPr="00B12729">
        <w:rPr>
          <w:rFonts w:ascii="Arial" w:hAnsi="Arial" w:cs="Arial"/>
          <w:b/>
          <w:sz w:val="20"/>
          <w:szCs w:val="20"/>
        </w:rPr>
        <w:t>I</w:t>
      </w:r>
      <w:r w:rsidR="00B07D0B" w:rsidRPr="00B12729">
        <w:rPr>
          <w:rFonts w:ascii="Arial" w:hAnsi="Arial" w:cs="Arial"/>
          <w:b/>
          <w:sz w:val="20"/>
          <w:szCs w:val="20"/>
        </w:rPr>
        <w:t xml:space="preserve">.     </w:t>
      </w:r>
      <w:r w:rsidR="0081485D" w:rsidRPr="00B12729">
        <w:rPr>
          <w:rFonts w:ascii="Arial" w:hAnsi="Arial" w:cs="Arial"/>
          <w:b/>
          <w:sz w:val="20"/>
          <w:szCs w:val="20"/>
        </w:rPr>
        <w:t>Kaldıraç Oranına İlişkin Açıklamalar:</w:t>
      </w:r>
    </w:p>
    <w:p w14:paraId="28B49C9B" w14:textId="5612105B" w:rsidR="00CD39E0" w:rsidRPr="00B12729" w:rsidRDefault="00660A29" w:rsidP="00B12729">
      <w:pPr>
        <w:autoSpaceDE w:val="0"/>
        <w:autoSpaceDN w:val="0"/>
        <w:adjustRightInd w:val="0"/>
        <w:spacing w:before="120"/>
        <w:ind w:right="117"/>
        <w:jc w:val="both"/>
        <w:rPr>
          <w:rFonts w:ascii="Arial" w:hAnsi="Arial" w:cs="Arial"/>
          <w:sz w:val="20"/>
          <w:szCs w:val="20"/>
        </w:rPr>
      </w:pPr>
      <w:r w:rsidRPr="00B12729">
        <w:rPr>
          <w:rFonts w:ascii="Arial" w:hAnsi="Arial" w:cs="Arial"/>
          <w:sz w:val="20"/>
          <w:szCs w:val="20"/>
        </w:rPr>
        <w:t xml:space="preserve">Banka’nın </w:t>
      </w:r>
      <w:r w:rsidR="00652AF8" w:rsidRPr="00B12729">
        <w:rPr>
          <w:rFonts w:ascii="Arial" w:hAnsi="Arial" w:cs="Arial"/>
          <w:sz w:val="20"/>
          <w:szCs w:val="20"/>
        </w:rPr>
        <w:t>30 Haziran</w:t>
      </w:r>
      <w:r w:rsidR="00456CA5" w:rsidRPr="00B12729">
        <w:rPr>
          <w:rFonts w:ascii="Arial" w:hAnsi="Arial" w:cs="Arial"/>
          <w:sz w:val="20"/>
          <w:szCs w:val="20"/>
        </w:rPr>
        <w:t xml:space="preserve"> 202</w:t>
      </w:r>
      <w:r w:rsidR="00384C74" w:rsidRPr="00B12729">
        <w:rPr>
          <w:rFonts w:ascii="Arial" w:hAnsi="Arial" w:cs="Arial"/>
          <w:sz w:val="20"/>
          <w:szCs w:val="20"/>
        </w:rPr>
        <w:t>3</w:t>
      </w:r>
      <w:r w:rsidR="00243582" w:rsidRPr="00B12729">
        <w:rPr>
          <w:rFonts w:ascii="Arial" w:hAnsi="Arial" w:cs="Arial"/>
          <w:sz w:val="20"/>
          <w:szCs w:val="20"/>
        </w:rPr>
        <w:t xml:space="preserve"> </w:t>
      </w:r>
      <w:r w:rsidR="00A549A7" w:rsidRPr="00B12729">
        <w:rPr>
          <w:rFonts w:ascii="Arial" w:hAnsi="Arial" w:cs="Arial"/>
          <w:sz w:val="20"/>
          <w:szCs w:val="20"/>
        </w:rPr>
        <w:t>itibarıyla</w:t>
      </w:r>
      <w:r w:rsidR="008F7C7A" w:rsidRPr="00B12729">
        <w:rPr>
          <w:rFonts w:ascii="Arial" w:hAnsi="Arial" w:cs="Arial"/>
          <w:sz w:val="20"/>
          <w:szCs w:val="20"/>
        </w:rPr>
        <w:t xml:space="preserve"> son</w:t>
      </w:r>
      <w:r w:rsidR="00A549A7" w:rsidRPr="00B12729">
        <w:rPr>
          <w:rFonts w:ascii="Arial" w:hAnsi="Arial" w:cs="Arial"/>
          <w:sz w:val="20"/>
          <w:szCs w:val="20"/>
        </w:rPr>
        <w:t xml:space="preserve"> </w:t>
      </w:r>
      <w:r w:rsidR="00091CDA" w:rsidRPr="00B12729">
        <w:rPr>
          <w:rFonts w:ascii="Arial" w:hAnsi="Arial" w:cs="Arial"/>
          <w:sz w:val="20"/>
          <w:szCs w:val="20"/>
        </w:rPr>
        <w:t>üç</w:t>
      </w:r>
      <w:r w:rsidR="00DB0EAB" w:rsidRPr="00B12729">
        <w:rPr>
          <w:rFonts w:ascii="Arial" w:hAnsi="Arial" w:cs="Arial"/>
          <w:sz w:val="20"/>
          <w:szCs w:val="20"/>
        </w:rPr>
        <w:t xml:space="preserve"> aylık</w:t>
      </w:r>
      <w:r w:rsidR="00A549A7" w:rsidRPr="00B12729">
        <w:rPr>
          <w:rFonts w:ascii="Arial" w:hAnsi="Arial" w:cs="Arial"/>
          <w:sz w:val="20"/>
          <w:szCs w:val="20"/>
        </w:rPr>
        <w:t xml:space="preserve"> ortalama tutarlardan hesaplanan </w:t>
      </w:r>
      <w:r w:rsidR="005F2E30" w:rsidRPr="00B12729">
        <w:rPr>
          <w:rFonts w:ascii="Arial" w:hAnsi="Arial" w:cs="Arial"/>
          <w:sz w:val="20"/>
          <w:szCs w:val="20"/>
        </w:rPr>
        <w:t>kaldıraç oranı %</w:t>
      </w:r>
      <w:r w:rsidR="006F1A7B" w:rsidRPr="00B12729">
        <w:rPr>
          <w:rFonts w:ascii="Arial" w:hAnsi="Arial" w:cs="Arial"/>
          <w:sz w:val="20"/>
          <w:szCs w:val="20"/>
        </w:rPr>
        <w:t>4</w:t>
      </w:r>
      <w:r w:rsidR="001D162E" w:rsidRPr="00B12729">
        <w:rPr>
          <w:rFonts w:ascii="Arial" w:hAnsi="Arial" w:cs="Arial"/>
          <w:sz w:val="20"/>
          <w:szCs w:val="20"/>
        </w:rPr>
        <w:t>,</w:t>
      </w:r>
      <w:r w:rsidR="0058278D" w:rsidRPr="00B12729">
        <w:rPr>
          <w:rFonts w:ascii="Arial" w:hAnsi="Arial" w:cs="Arial"/>
          <w:sz w:val="20"/>
          <w:szCs w:val="20"/>
        </w:rPr>
        <w:t>04</w:t>
      </w:r>
      <w:r w:rsidR="001D162E" w:rsidRPr="00B12729">
        <w:rPr>
          <w:rFonts w:ascii="Arial" w:hAnsi="Arial" w:cs="Arial"/>
          <w:sz w:val="20"/>
          <w:szCs w:val="20"/>
        </w:rPr>
        <w:t>’d</w:t>
      </w:r>
      <w:r w:rsidR="0058278D" w:rsidRPr="00B12729">
        <w:rPr>
          <w:rFonts w:ascii="Arial" w:hAnsi="Arial" w:cs="Arial"/>
          <w:sz w:val="20"/>
          <w:szCs w:val="20"/>
        </w:rPr>
        <w:t>ü</w:t>
      </w:r>
      <w:r w:rsidR="001D162E" w:rsidRPr="00B12729">
        <w:rPr>
          <w:rFonts w:ascii="Arial" w:hAnsi="Arial" w:cs="Arial"/>
          <w:sz w:val="20"/>
          <w:szCs w:val="20"/>
        </w:rPr>
        <w:t>r</w:t>
      </w:r>
      <w:r w:rsidR="00D823FF" w:rsidRPr="00B12729">
        <w:rPr>
          <w:rFonts w:ascii="Arial" w:hAnsi="Arial" w:cs="Arial"/>
          <w:sz w:val="20"/>
          <w:szCs w:val="20"/>
        </w:rPr>
        <w:t xml:space="preserve"> </w:t>
      </w:r>
      <w:r w:rsidR="00A549A7" w:rsidRPr="00B12729">
        <w:rPr>
          <w:rFonts w:ascii="Arial" w:hAnsi="Arial" w:cs="Arial"/>
          <w:sz w:val="20"/>
          <w:szCs w:val="20"/>
        </w:rPr>
        <w:t>(</w:t>
      </w:r>
      <w:r w:rsidR="004D26F1" w:rsidRPr="00B12729">
        <w:rPr>
          <w:rFonts w:ascii="Arial" w:hAnsi="Arial" w:cs="Arial"/>
          <w:sz w:val="20"/>
          <w:szCs w:val="20"/>
        </w:rPr>
        <w:t>31 Aralık 20</w:t>
      </w:r>
      <w:r w:rsidR="00614EB9" w:rsidRPr="00B12729">
        <w:rPr>
          <w:rFonts w:ascii="Arial" w:hAnsi="Arial" w:cs="Arial"/>
          <w:sz w:val="20"/>
          <w:szCs w:val="20"/>
        </w:rPr>
        <w:t>2</w:t>
      </w:r>
      <w:r w:rsidR="00384C74" w:rsidRPr="00B12729">
        <w:rPr>
          <w:rFonts w:ascii="Arial" w:hAnsi="Arial" w:cs="Arial"/>
          <w:sz w:val="20"/>
          <w:szCs w:val="20"/>
        </w:rPr>
        <w:t>2</w:t>
      </w:r>
      <w:r w:rsidR="00F455A0" w:rsidRPr="00B12729">
        <w:rPr>
          <w:rFonts w:ascii="Arial" w:hAnsi="Arial" w:cs="Arial"/>
          <w:sz w:val="20"/>
          <w:szCs w:val="20"/>
        </w:rPr>
        <w:t>: %</w:t>
      </w:r>
      <w:r w:rsidR="00384C74" w:rsidRPr="00B12729">
        <w:rPr>
          <w:rFonts w:ascii="Arial" w:hAnsi="Arial" w:cs="Arial"/>
          <w:sz w:val="20"/>
          <w:szCs w:val="20"/>
        </w:rPr>
        <w:t>4</w:t>
      </w:r>
      <w:r w:rsidR="00496618" w:rsidRPr="00B12729">
        <w:rPr>
          <w:rFonts w:ascii="Arial" w:hAnsi="Arial" w:cs="Arial"/>
          <w:sz w:val="20"/>
          <w:szCs w:val="20"/>
        </w:rPr>
        <w:t>,</w:t>
      </w:r>
      <w:r w:rsidR="00384C74" w:rsidRPr="00B12729">
        <w:rPr>
          <w:rFonts w:ascii="Arial" w:hAnsi="Arial" w:cs="Arial"/>
          <w:sz w:val="20"/>
          <w:szCs w:val="20"/>
        </w:rPr>
        <w:t>29</w:t>
      </w:r>
      <w:r w:rsidR="00A549A7" w:rsidRPr="00B12729">
        <w:rPr>
          <w:rFonts w:ascii="Arial" w:hAnsi="Arial" w:cs="Arial"/>
          <w:sz w:val="20"/>
          <w:szCs w:val="20"/>
        </w:rPr>
        <w:t xml:space="preserve">). </w:t>
      </w:r>
      <w:r w:rsidR="006F20CB" w:rsidRPr="00B12729">
        <w:rPr>
          <w:rFonts w:ascii="Arial" w:hAnsi="Arial" w:cs="Arial"/>
          <w:sz w:val="20"/>
          <w:szCs w:val="20"/>
        </w:rPr>
        <w:t>Asgari Kaldıraç Oranının “Bankaların Kaldıraç Düzeyinin Ölçülmesine</w:t>
      </w:r>
      <w:r w:rsidR="00657A77" w:rsidRPr="00B12729">
        <w:rPr>
          <w:rFonts w:ascii="Arial" w:hAnsi="Arial" w:cs="Arial"/>
          <w:sz w:val="20"/>
          <w:szCs w:val="20"/>
        </w:rPr>
        <w:t xml:space="preserve"> </w:t>
      </w:r>
      <w:r w:rsidR="006F20CB" w:rsidRPr="00B12729">
        <w:rPr>
          <w:rFonts w:ascii="Arial" w:hAnsi="Arial" w:cs="Arial"/>
          <w:sz w:val="20"/>
          <w:szCs w:val="20"/>
        </w:rPr>
        <w:t>ve Değerlendirilmesine İlişkin Yönetmelik” gereğince</w:t>
      </w:r>
      <w:r w:rsidR="00AB3BA4" w:rsidRPr="00B12729">
        <w:rPr>
          <w:rFonts w:ascii="Arial" w:hAnsi="Arial" w:cs="Arial"/>
          <w:sz w:val="20"/>
          <w:szCs w:val="20"/>
        </w:rPr>
        <w:t xml:space="preserve"> minimum</w:t>
      </w:r>
      <w:r w:rsidR="006F20CB" w:rsidRPr="00B12729">
        <w:rPr>
          <w:rFonts w:ascii="Arial" w:hAnsi="Arial" w:cs="Arial"/>
          <w:sz w:val="20"/>
          <w:szCs w:val="20"/>
        </w:rPr>
        <w:t xml:space="preserve"> %3 olarak </w:t>
      </w:r>
      <w:r w:rsidR="00657A77" w:rsidRPr="00B12729">
        <w:rPr>
          <w:rFonts w:ascii="Arial" w:hAnsi="Arial" w:cs="Arial"/>
          <w:sz w:val="20"/>
          <w:szCs w:val="20"/>
        </w:rPr>
        <w:t>idame ettirilmesi gerekmektedir. C</w:t>
      </w:r>
      <w:r w:rsidR="009426C0" w:rsidRPr="00B12729">
        <w:rPr>
          <w:rFonts w:ascii="Arial" w:hAnsi="Arial" w:cs="Arial"/>
          <w:sz w:val="20"/>
          <w:szCs w:val="20"/>
        </w:rPr>
        <w:t xml:space="preserve">ari dönem ile önceki dönem kaldıraç oranı arasındaki değişimin nedeni </w:t>
      </w:r>
      <w:r w:rsidR="00D642F0" w:rsidRPr="00B12729">
        <w:rPr>
          <w:rFonts w:ascii="Arial" w:hAnsi="Arial" w:cs="Arial"/>
          <w:sz w:val="20"/>
          <w:szCs w:val="20"/>
        </w:rPr>
        <w:t xml:space="preserve">ortalama ana sermayedeki artış oranının </w:t>
      </w:r>
      <w:r w:rsidR="009426C0" w:rsidRPr="00B12729">
        <w:rPr>
          <w:rFonts w:ascii="Arial" w:hAnsi="Arial" w:cs="Arial"/>
          <w:sz w:val="20"/>
          <w:szCs w:val="20"/>
        </w:rPr>
        <w:t>ortalama toplam risk tutarı artış</w:t>
      </w:r>
      <w:r w:rsidR="00983F3D" w:rsidRPr="00B12729">
        <w:rPr>
          <w:rFonts w:ascii="Arial" w:hAnsi="Arial" w:cs="Arial"/>
          <w:sz w:val="20"/>
          <w:szCs w:val="20"/>
        </w:rPr>
        <w:t xml:space="preserve"> oranın</w:t>
      </w:r>
      <w:r w:rsidR="00D642F0" w:rsidRPr="00B12729">
        <w:rPr>
          <w:rFonts w:ascii="Arial" w:hAnsi="Arial" w:cs="Arial"/>
          <w:sz w:val="20"/>
          <w:szCs w:val="20"/>
        </w:rPr>
        <w:t>dan</w:t>
      </w:r>
      <w:r w:rsidR="00983F3D" w:rsidRPr="00B12729">
        <w:rPr>
          <w:rFonts w:ascii="Arial" w:hAnsi="Arial" w:cs="Arial"/>
          <w:sz w:val="20"/>
          <w:szCs w:val="20"/>
        </w:rPr>
        <w:t xml:space="preserve"> </w:t>
      </w:r>
      <w:r w:rsidR="005144EB" w:rsidRPr="00B12729">
        <w:rPr>
          <w:rFonts w:ascii="Arial" w:hAnsi="Arial" w:cs="Arial"/>
          <w:sz w:val="20"/>
          <w:szCs w:val="20"/>
        </w:rPr>
        <w:t xml:space="preserve">düşük </w:t>
      </w:r>
      <w:r w:rsidR="009426C0" w:rsidRPr="00B12729">
        <w:rPr>
          <w:rFonts w:ascii="Arial" w:hAnsi="Arial" w:cs="Arial"/>
          <w:sz w:val="20"/>
          <w:szCs w:val="20"/>
        </w:rPr>
        <w:t>olmasıdır</w:t>
      </w:r>
      <w:r w:rsidR="00CD39E0" w:rsidRPr="00B12729">
        <w:rPr>
          <w:rFonts w:ascii="Arial" w:hAnsi="Arial" w:cs="Arial"/>
          <w:sz w:val="20"/>
          <w:szCs w:val="20"/>
        </w:rPr>
        <w:t>.</w:t>
      </w:r>
      <w:r w:rsidR="00983F3D" w:rsidRPr="00B12729">
        <w:t xml:space="preserve"> </w:t>
      </w:r>
    </w:p>
    <w:tbl>
      <w:tblPr>
        <w:tblpPr w:leftFromText="141" w:rightFromText="141" w:vertAnchor="text" w:horzAnchor="margin" w:tblpY="83"/>
        <w:tblW w:w="9736" w:type="dxa"/>
        <w:tblCellMar>
          <w:left w:w="70" w:type="dxa"/>
          <w:right w:w="70" w:type="dxa"/>
        </w:tblCellMar>
        <w:tblLook w:val="04A0" w:firstRow="1" w:lastRow="0" w:firstColumn="1" w:lastColumn="0" w:noHBand="0" w:noVBand="1"/>
      </w:tblPr>
      <w:tblGrid>
        <w:gridCol w:w="426"/>
        <w:gridCol w:w="6804"/>
        <w:gridCol w:w="1253"/>
        <w:gridCol w:w="1253"/>
      </w:tblGrid>
      <w:tr w:rsidR="00F80002" w:rsidRPr="00B12729" w14:paraId="1DD5993D" w14:textId="77777777" w:rsidTr="00A17389">
        <w:trPr>
          <w:cantSplit/>
        </w:trPr>
        <w:tc>
          <w:tcPr>
            <w:tcW w:w="426" w:type="dxa"/>
            <w:tcBorders>
              <w:top w:val="single" w:sz="4" w:space="0" w:color="auto"/>
              <w:bottom w:val="single" w:sz="4" w:space="0" w:color="auto"/>
            </w:tcBorders>
            <w:shd w:val="clear" w:color="auto" w:fill="auto"/>
            <w:noWrap/>
            <w:hideMark/>
          </w:tcPr>
          <w:p w14:paraId="3887B26A" w14:textId="77777777" w:rsidR="00F80002" w:rsidRPr="00B12729" w:rsidRDefault="00F80002" w:rsidP="00B12729">
            <w:pPr>
              <w:rPr>
                <w:rFonts w:ascii="Arial" w:hAnsi="Arial" w:cs="Arial"/>
                <w:color w:val="000000"/>
                <w:sz w:val="20"/>
                <w:szCs w:val="20"/>
              </w:rPr>
            </w:pPr>
            <w:r w:rsidRPr="00B12729">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hideMark/>
          </w:tcPr>
          <w:p w14:paraId="48D46E70" w14:textId="77777777" w:rsidR="00F80002" w:rsidRPr="00B12729" w:rsidRDefault="00F80002" w:rsidP="00B12729">
            <w:pPr>
              <w:rPr>
                <w:rFonts w:ascii="Arial" w:hAnsi="Arial" w:cs="Arial"/>
                <w:color w:val="000000"/>
                <w:sz w:val="20"/>
                <w:szCs w:val="20"/>
              </w:rPr>
            </w:pPr>
            <w:r w:rsidRPr="00B12729">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B12729" w:rsidRDefault="00F80002" w:rsidP="00B12729">
            <w:pPr>
              <w:jc w:val="right"/>
              <w:rPr>
                <w:rFonts w:ascii="Arial" w:hAnsi="Arial" w:cs="Arial"/>
                <w:b/>
                <w:color w:val="000000"/>
                <w:sz w:val="20"/>
                <w:szCs w:val="20"/>
              </w:rPr>
            </w:pPr>
            <w:r w:rsidRPr="00B12729">
              <w:rPr>
                <w:rFonts w:ascii="Arial" w:hAnsi="Arial" w:cs="Arial"/>
                <w:b/>
                <w:color w:val="000000"/>
                <w:sz w:val="20"/>
                <w:szCs w:val="20"/>
              </w:rPr>
              <w:t>Cari Dönem</w:t>
            </w:r>
            <w:r w:rsidR="003B6F0E" w:rsidRPr="00B12729">
              <w:rPr>
                <w:rFonts w:ascii="Arial" w:hAnsi="Arial" w:cs="Arial"/>
                <w:b/>
                <w:color w:val="000000"/>
                <w:sz w:val="20"/>
                <w:szCs w:val="20"/>
                <w:vertAlign w:val="superscript"/>
              </w:rPr>
              <w:t>(*)</w:t>
            </w:r>
            <w:r w:rsidRPr="00B12729">
              <w:rPr>
                <w:rFonts w:ascii="Arial" w:hAnsi="Arial" w:cs="Arial"/>
                <w:b/>
                <w:color w:val="000000"/>
                <w:sz w:val="20"/>
                <w:szCs w:val="20"/>
              </w:rPr>
              <w:t xml:space="preserve"> </w:t>
            </w:r>
          </w:p>
        </w:tc>
        <w:tc>
          <w:tcPr>
            <w:tcW w:w="1253" w:type="dxa"/>
            <w:tcBorders>
              <w:top w:val="single" w:sz="4" w:space="0" w:color="auto"/>
              <w:bottom w:val="single" w:sz="4" w:space="0" w:color="auto"/>
            </w:tcBorders>
            <w:shd w:val="clear" w:color="auto" w:fill="auto"/>
            <w:noWrap/>
            <w:vAlign w:val="bottom"/>
          </w:tcPr>
          <w:p w14:paraId="734449F1" w14:textId="77777777" w:rsidR="00F80002" w:rsidRPr="00B12729" w:rsidRDefault="00F80002" w:rsidP="00B12729">
            <w:pPr>
              <w:jc w:val="right"/>
              <w:rPr>
                <w:rFonts w:ascii="Arial" w:hAnsi="Arial" w:cs="Arial"/>
                <w:b/>
                <w:color w:val="000000"/>
                <w:sz w:val="20"/>
                <w:szCs w:val="20"/>
              </w:rPr>
            </w:pPr>
            <w:r w:rsidRPr="00B12729">
              <w:rPr>
                <w:rFonts w:ascii="Arial" w:hAnsi="Arial" w:cs="Arial"/>
                <w:b/>
                <w:color w:val="000000"/>
                <w:sz w:val="20"/>
                <w:szCs w:val="20"/>
              </w:rPr>
              <w:t>Önceki Dönem</w:t>
            </w:r>
            <w:r w:rsidR="003B6F0E" w:rsidRPr="00B12729">
              <w:rPr>
                <w:rFonts w:ascii="Arial" w:hAnsi="Arial" w:cs="Arial"/>
                <w:b/>
                <w:color w:val="000000"/>
                <w:sz w:val="20"/>
                <w:szCs w:val="20"/>
                <w:vertAlign w:val="superscript"/>
              </w:rPr>
              <w:t>(*)</w:t>
            </w:r>
            <w:r w:rsidRPr="00B12729">
              <w:rPr>
                <w:rFonts w:ascii="Arial" w:hAnsi="Arial" w:cs="Arial"/>
                <w:b/>
                <w:color w:val="000000"/>
                <w:sz w:val="20"/>
                <w:szCs w:val="20"/>
              </w:rPr>
              <w:t xml:space="preserve"> </w:t>
            </w:r>
          </w:p>
        </w:tc>
      </w:tr>
      <w:tr w:rsidR="0081485D" w:rsidRPr="00B12729" w14:paraId="151F0C70" w14:textId="77777777" w:rsidTr="00A17389">
        <w:trPr>
          <w:cantSplit/>
        </w:trPr>
        <w:tc>
          <w:tcPr>
            <w:tcW w:w="426" w:type="dxa"/>
            <w:tcBorders>
              <w:top w:val="single" w:sz="4" w:space="0" w:color="auto"/>
              <w:bottom w:val="single" w:sz="4" w:space="0" w:color="auto"/>
            </w:tcBorders>
            <w:shd w:val="clear" w:color="auto" w:fill="auto"/>
            <w:noWrap/>
            <w:hideMark/>
          </w:tcPr>
          <w:p w14:paraId="26648836" w14:textId="77777777" w:rsidR="0081485D" w:rsidRPr="00B12729" w:rsidRDefault="0081485D" w:rsidP="00B12729">
            <w:pPr>
              <w:rPr>
                <w:rFonts w:ascii="Arial" w:hAnsi="Arial" w:cs="Arial"/>
                <w:color w:val="000000"/>
                <w:sz w:val="20"/>
                <w:szCs w:val="20"/>
              </w:rPr>
            </w:pPr>
            <w:r w:rsidRPr="00B12729">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79CA4B4B" w14:textId="77777777" w:rsidR="0081485D" w:rsidRPr="00B12729" w:rsidRDefault="0081485D" w:rsidP="00B12729">
            <w:pPr>
              <w:rPr>
                <w:rFonts w:ascii="Arial" w:hAnsi="Arial" w:cs="Arial"/>
                <w:b/>
                <w:color w:val="000000"/>
                <w:sz w:val="20"/>
                <w:szCs w:val="20"/>
              </w:rPr>
            </w:pPr>
            <w:r w:rsidRPr="00B12729">
              <w:rPr>
                <w:rFonts w:ascii="Arial" w:hAnsi="Arial" w:cs="Arial"/>
                <w:b/>
                <w:color w:val="000000"/>
                <w:sz w:val="20"/>
                <w:szCs w:val="20"/>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B12729" w:rsidRDefault="0081485D" w:rsidP="00B12729">
            <w:pPr>
              <w:jc w:val="right"/>
              <w:rPr>
                <w:rFonts w:ascii="Arial" w:hAnsi="Arial" w:cs="Arial"/>
                <w:color w:val="000000"/>
                <w:sz w:val="20"/>
                <w:szCs w:val="20"/>
              </w:rPr>
            </w:pPr>
            <w:r w:rsidRPr="00B12729">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hideMark/>
          </w:tcPr>
          <w:p w14:paraId="770EFD79" w14:textId="77777777" w:rsidR="0081485D" w:rsidRPr="00B12729" w:rsidRDefault="0081485D" w:rsidP="00B12729">
            <w:pPr>
              <w:jc w:val="right"/>
              <w:rPr>
                <w:rFonts w:ascii="Arial" w:hAnsi="Arial" w:cs="Arial"/>
                <w:color w:val="000000"/>
                <w:sz w:val="20"/>
                <w:szCs w:val="20"/>
              </w:rPr>
            </w:pPr>
            <w:r w:rsidRPr="00B12729">
              <w:rPr>
                <w:rFonts w:ascii="Arial" w:hAnsi="Arial" w:cs="Arial"/>
                <w:color w:val="000000"/>
                <w:sz w:val="20"/>
                <w:szCs w:val="20"/>
              </w:rPr>
              <w:t> </w:t>
            </w:r>
          </w:p>
        </w:tc>
      </w:tr>
      <w:tr w:rsidR="0058278D" w:rsidRPr="00B12729" w14:paraId="04F3D760" w14:textId="77777777" w:rsidTr="0058278D">
        <w:trPr>
          <w:cantSplit/>
        </w:trPr>
        <w:tc>
          <w:tcPr>
            <w:tcW w:w="426" w:type="dxa"/>
            <w:tcBorders>
              <w:top w:val="single" w:sz="4" w:space="0" w:color="auto"/>
            </w:tcBorders>
            <w:shd w:val="clear" w:color="auto" w:fill="auto"/>
            <w:noWrap/>
            <w:hideMark/>
          </w:tcPr>
          <w:p w14:paraId="632CD35E"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1</w:t>
            </w:r>
          </w:p>
        </w:tc>
        <w:tc>
          <w:tcPr>
            <w:tcW w:w="6804" w:type="dxa"/>
            <w:tcBorders>
              <w:top w:val="single" w:sz="4" w:space="0" w:color="auto"/>
            </w:tcBorders>
            <w:shd w:val="clear" w:color="auto" w:fill="auto"/>
            <w:noWrap/>
            <w:vAlign w:val="bottom"/>
            <w:hideMark/>
          </w:tcPr>
          <w:p w14:paraId="49B59D35"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25F90A38"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173.221.693</w:t>
            </w:r>
          </w:p>
        </w:tc>
        <w:tc>
          <w:tcPr>
            <w:tcW w:w="1253" w:type="dxa"/>
            <w:tcBorders>
              <w:top w:val="single" w:sz="4" w:space="0" w:color="auto"/>
              <w:left w:val="single" w:sz="4" w:space="0" w:color="auto"/>
              <w:right w:val="single" w:sz="4" w:space="0" w:color="auto"/>
            </w:tcBorders>
            <w:shd w:val="clear" w:color="auto" w:fill="auto"/>
            <w:noWrap/>
            <w:vAlign w:val="bottom"/>
          </w:tcPr>
          <w:p w14:paraId="1E783772" w14:textId="34A4BB6F"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146.965.201</w:t>
            </w:r>
          </w:p>
        </w:tc>
      </w:tr>
      <w:tr w:rsidR="0058278D" w:rsidRPr="00B12729" w14:paraId="07B7B2C3" w14:textId="77777777" w:rsidTr="0058278D">
        <w:trPr>
          <w:cantSplit/>
        </w:trPr>
        <w:tc>
          <w:tcPr>
            <w:tcW w:w="426" w:type="dxa"/>
            <w:shd w:val="clear" w:color="auto" w:fill="auto"/>
            <w:noWrap/>
            <w:hideMark/>
          </w:tcPr>
          <w:p w14:paraId="199A31E1"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2</w:t>
            </w:r>
          </w:p>
        </w:tc>
        <w:tc>
          <w:tcPr>
            <w:tcW w:w="6804" w:type="dxa"/>
            <w:shd w:val="clear" w:color="auto" w:fill="auto"/>
            <w:noWrap/>
            <w:vAlign w:val="bottom"/>
            <w:hideMark/>
          </w:tcPr>
          <w:p w14:paraId="4B783A76"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53CE0EB1"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(510.788)</w:t>
            </w:r>
          </w:p>
        </w:tc>
        <w:tc>
          <w:tcPr>
            <w:tcW w:w="1253" w:type="dxa"/>
            <w:tcBorders>
              <w:top w:val="nil"/>
              <w:left w:val="single" w:sz="4" w:space="0" w:color="auto"/>
              <w:right w:val="single" w:sz="4" w:space="0" w:color="auto"/>
            </w:tcBorders>
            <w:shd w:val="clear" w:color="auto" w:fill="auto"/>
            <w:noWrap/>
            <w:vAlign w:val="bottom"/>
          </w:tcPr>
          <w:p w14:paraId="4902B3C7" w14:textId="4ADF5B3A"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(220.476)</w:t>
            </w:r>
          </w:p>
        </w:tc>
      </w:tr>
      <w:tr w:rsidR="0058278D" w:rsidRPr="00B12729" w14:paraId="631674F2" w14:textId="77777777" w:rsidTr="0058278D">
        <w:trPr>
          <w:cantSplit/>
        </w:trPr>
        <w:tc>
          <w:tcPr>
            <w:tcW w:w="426" w:type="dxa"/>
            <w:tcBorders>
              <w:bottom w:val="single" w:sz="4" w:space="0" w:color="auto"/>
            </w:tcBorders>
            <w:shd w:val="clear" w:color="auto" w:fill="auto"/>
            <w:noWrap/>
            <w:hideMark/>
          </w:tcPr>
          <w:p w14:paraId="2D5191AC"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3</w:t>
            </w:r>
          </w:p>
        </w:tc>
        <w:tc>
          <w:tcPr>
            <w:tcW w:w="6804" w:type="dxa"/>
            <w:tcBorders>
              <w:bottom w:val="single" w:sz="4" w:space="0" w:color="auto"/>
            </w:tcBorders>
            <w:shd w:val="clear" w:color="auto" w:fill="auto"/>
            <w:noWrap/>
            <w:vAlign w:val="bottom"/>
            <w:hideMark/>
          </w:tcPr>
          <w:p w14:paraId="2D4E3B1E"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37A5EDE4"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172.710.905</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A7C069C" w14:textId="38F5525A"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146.744.725</w:t>
            </w:r>
          </w:p>
        </w:tc>
      </w:tr>
      <w:tr w:rsidR="0058278D" w:rsidRPr="00B12729" w14:paraId="3A7AB6A4" w14:textId="77777777" w:rsidTr="0058278D">
        <w:trPr>
          <w:cantSplit/>
        </w:trPr>
        <w:tc>
          <w:tcPr>
            <w:tcW w:w="426" w:type="dxa"/>
            <w:tcBorders>
              <w:top w:val="single" w:sz="4" w:space="0" w:color="auto"/>
              <w:bottom w:val="single" w:sz="4" w:space="0" w:color="auto"/>
            </w:tcBorders>
            <w:shd w:val="clear" w:color="auto" w:fill="auto"/>
            <w:noWrap/>
            <w:hideMark/>
          </w:tcPr>
          <w:p w14:paraId="6F9165CA"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37FAFC95" w14:textId="77777777" w:rsidR="0058278D" w:rsidRPr="00B12729" w:rsidRDefault="0058278D" w:rsidP="00B12729">
            <w:pPr>
              <w:rPr>
                <w:rFonts w:ascii="Arial" w:hAnsi="Arial" w:cs="Arial"/>
                <w:b/>
                <w:color w:val="000000"/>
                <w:sz w:val="20"/>
                <w:szCs w:val="20"/>
              </w:rPr>
            </w:pPr>
            <w:r w:rsidRPr="00B12729">
              <w:rPr>
                <w:rFonts w:ascii="Arial" w:hAnsi="Arial" w:cs="Arial"/>
                <w:b/>
                <w:color w:val="000000"/>
                <w:sz w:val="20"/>
                <w:szCs w:val="20"/>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58278D" w:rsidRPr="00B12729" w:rsidRDefault="0058278D" w:rsidP="00B12729">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58278D" w:rsidRPr="00B12729" w:rsidRDefault="0058278D" w:rsidP="00B12729">
            <w:pPr>
              <w:jc w:val="right"/>
              <w:rPr>
                <w:rFonts w:ascii="Arial" w:hAnsi="Arial" w:cs="Arial"/>
                <w:color w:val="000000"/>
                <w:sz w:val="20"/>
                <w:szCs w:val="20"/>
              </w:rPr>
            </w:pPr>
          </w:p>
        </w:tc>
      </w:tr>
      <w:tr w:rsidR="0058278D" w:rsidRPr="00B12729" w14:paraId="35CCBCE1" w14:textId="77777777" w:rsidTr="0058278D">
        <w:trPr>
          <w:cantSplit/>
        </w:trPr>
        <w:tc>
          <w:tcPr>
            <w:tcW w:w="426" w:type="dxa"/>
            <w:tcBorders>
              <w:top w:val="single" w:sz="4" w:space="0" w:color="auto"/>
            </w:tcBorders>
            <w:shd w:val="clear" w:color="auto" w:fill="auto"/>
            <w:noWrap/>
            <w:hideMark/>
          </w:tcPr>
          <w:p w14:paraId="10BD96F6"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4</w:t>
            </w:r>
          </w:p>
        </w:tc>
        <w:tc>
          <w:tcPr>
            <w:tcW w:w="6804" w:type="dxa"/>
            <w:tcBorders>
              <w:top w:val="single" w:sz="4" w:space="0" w:color="auto"/>
            </w:tcBorders>
            <w:shd w:val="clear" w:color="auto" w:fill="auto"/>
            <w:noWrap/>
            <w:vAlign w:val="bottom"/>
            <w:hideMark/>
          </w:tcPr>
          <w:p w14:paraId="545505A0"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73A41652"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515.666</w:t>
            </w:r>
          </w:p>
        </w:tc>
        <w:tc>
          <w:tcPr>
            <w:tcW w:w="1253" w:type="dxa"/>
            <w:tcBorders>
              <w:top w:val="single" w:sz="4" w:space="0" w:color="auto"/>
              <w:left w:val="single" w:sz="4" w:space="0" w:color="auto"/>
              <w:right w:val="single" w:sz="4" w:space="0" w:color="auto"/>
            </w:tcBorders>
            <w:shd w:val="clear" w:color="auto" w:fill="auto"/>
            <w:noWrap/>
            <w:vAlign w:val="bottom"/>
          </w:tcPr>
          <w:p w14:paraId="27E5CBEB" w14:textId="5FC38345"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23.520</w:t>
            </w:r>
          </w:p>
        </w:tc>
      </w:tr>
      <w:tr w:rsidR="0058278D" w:rsidRPr="00B12729" w14:paraId="5884F122" w14:textId="77777777" w:rsidTr="0058278D">
        <w:trPr>
          <w:cantSplit/>
        </w:trPr>
        <w:tc>
          <w:tcPr>
            <w:tcW w:w="426" w:type="dxa"/>
            <w:shd w:val="clear" w:color="auto" w:fill="auto"/>
            <w:noWrap/>
            <w:hideMark/>
          </w:tcPr>
          <w:p w14:paraId="0A76DAA9"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5</w:t>
            </w:r>
          </w:p>
        </w:tc>
        <w:tc>
          <w:tcPr>
            <w:tcW w:w="6804" w:type="dxa"/>
            <w:shd w:val="clear" w:color="auto" w:fill="auto"/>
            <w:noWrap/>
            <w:vAlign w:val="bottom"/>
            <w:hideMark/>
          </w:tcPr>
          <w:p w14:paraId="0CAF2D7C"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78F94777"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65.042</w:t>
            </w:r>
          </w:p>
        </w:tc>
        <w:tc>
          <w:tcPr>
            <w:tcW w:w="1253" w:type="dxa"/>
            <w:tcBorders>
              <w:top w:val="nil"/>
              <w:left w:val="single" w:sz="4" w:space="0" w:color="auto"/>
              <w:right w:val="single" w:sz="4" w:space="0" w:color="auto"/>
            </w:tcBorders>
            <w:shd w:val="clear" w:color="auto" w:fill="auto"/>
            <w:noWrap/>
            <w:vAlign w:val="bottom"/>
          </w:tcPr>
          <w:p w14:paraId="77F6F794" w14:textId="29D516DE"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34.310</w:t>
            </w:r>
          </w:p>
        </w:tc>
      </w:tr>
      <w:tr w:rsidR="0058278D" w:rsidRPr="00B12729" w14:paraId="6C251354" w14:textId="77777777" w:rsidTr="0058278D">
        <w:trPr>
          <w:cantSplit/>
        </w:trPr>
        <w:tc>
          <w:tcPr>
            <w:tcW w:w="426" w:type="dxa"/>
            <w:tcBorders>
              <w:bottom w:val="single" w:sz="4" w:space="0" w:color="auto"/>
            </w:tcBorders>
            <w:shd w:val="clear" w:color="auto" w:fill="auto"/>
            <w:noWrap/>
            <w:hideMark/>
          </w:tcPr>
          <w:p w14:paraId="7F2395AA"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6</w:t>
            </w:r>
          </w:p>
        </w:tc>
        <w:tc>
          <w:tcPr>
            <w:tcW w:w="6804" w:type="dxa"/>
            <w:tcBorders>
              <w:bottom w:val="single" w:sz="4" w:space="0" w:color="auto"/>
            </w:tcBorders>
            <w:shd w:val="clear" w:color="auto" w:fill="auto"/>
            <w:vAlign w:val="bottom"/>
            <w:hideMark/>
          </w:tcPr>
          <w:p w14:paraId="1331A5AE"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0E378DDB"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580.708</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C13BC22" w14:textId="64A1D2F2"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57.830</w:t>
            </w:r>
          </w:p>
        </w:tc>
      </w:tr>
      <w:tr w:rsidR="0058278D" w:rsidRPr="00B12729" w14:paraId="4DEBA64A" w14:textId="77777777" w:rsidTr="0058278D">
        <w:trPr>
          <w:cantSplit/>
        </w:trPr>
        <w:tc>
          <w:tcPr>
            <w:tcW w:w="426" w:type="dxa"/>
            <w:tcBorders>
              <w:top w:val="single" w:sz="4" w:space="0" w:color="auto"/>
              <w:bottom w:val="single" w:sz="4" w:space="0" w:color="auto"/>
            </w:tcBorders>
            <w:shd w:val="clear" w:color="auto" w:fill="auto"/>
            <w:noWrap/>
            <w:hideMark/>
          </w:tcPr>
          <w:p w14:paraId="65637972"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3436F50A" w14:textId="77777777" w:rsidR="0058278D" w:rsidRPr="00B12729" w:rsidRDefault="0058278D" w:rsidP="00B12729">
            <w:pPr>
              <w:rPr>
                <w:rFonts w:ascii="Arial" w:hAnsi="Arial" w:cs="Arial"/>
                <w:b/>
                <w:color w:val="000000"/>
                <w:sz w:val="20"/>
                <w:szCs w:val="20"/>
              </w:rPr>
            </w:pPr>
            <w:r w:rsidRPr="00B12729">
              <w:rPr>
                <w:rFonts w:ascii="Arial" w:hAnsi="Arial" w:cs="Arial"/>
                <w:b/>
                <w:color w:val="000000"/>
                <w:sz w:val="20"/>
                <w:szCs w:val="20"/>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58278D" w:rsidRPr="00B12729" w:rsidRDefault="0058278D" w:rsidP="00B12729">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8D686A" w14:textId="6EFAF506" w:rsidR="0058278D" w:rsidRPr="00B12729" w:rsidRDefault="0058278D" w:rsidP="00B12729">
            <w:pPr>
              <w:jc w:val="right"/>
              <w:rPr>
                <w:rFonts w:ascii="Arial" w:hAnsi="Arial" w:cs="Arial"/>
                <w:color w:val="000000"/>
                <w:sz w:val="20"/>
                <w:szCs w:val="20"/>
              </w:rPr>
            </w:pPr>
          </w:p>
        </w:tc>
      </w:tr>
      <w:tr w:rsidR="0058278D" w:rsidRPr="00B12729" w14:paraId="20095319" w14:textId="77777777" w:rsidTr="0058278D">
        <w:trPr>
          <w:cantSplit/>
        </w:trPr>
        <w:tc>
          <w:tcPr>
            <w:tcW w:w="426" w:type="dxa"/>
            <w:shd w:val="clear" w:color="auto" w:fill="auto"/>
            <w:noWrap/>
            <w:hideMark/>
          </w:tcPr>
          <w:p w14:paraId="6457416B"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7</w:t>
            </w:r>
          </w:p>
        </w:tc>
        <w:tc>
          <w:tcPr>
            <w:tcW w:w="6804" w:type="dxa"/>
            <w:shd w:val="clear" w:color="auto" w:fill="auto"/>
            <w:vAlign w:val="bottom"/>
            <w:hideMark/>
          </w:tcPr>
          <w:p w14:paraId="02758C3A" w14:textId="7F7D9300"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0449B426"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16.865.621</w:t>
            </w:r>
          </w:p>
        </w:tc>
        <w:tc>
          <w:tcPr>
            <w:tcW w:w="1253" w:type="dxa"/>
            <w:tcBorders>
              <w:top w:val="single" w:sz="4" w:space="0" w:color="auto"/>
              <w:left w:val="single" w:sz="4" w:space="0" w:color="auto"/>
              <w:right w:val="single" w:sz="4" w:space="0" w:color="auto"/>
            </w:tcBorders>
            <w:shd w:val="clear" w:color="auto" w:fill="auto"/>
            <w:noWrap/>
            <w:vAlign w:val="bottom"/>
          </w:tcPr>
          <w:p w14:paraId="4A184484" w14:textId="7224893A"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5.491.016</w:t>
            </w:r>
          </w:p>
        </w:tc>
      </w:tr>
      <w:tr w:rsidR="0058278D" w:rsidRPr="00B12729" w14:paraId="0D9A0D4F" w14:textId="77777777" w:rsidTr="0058278D">
        <w:trPr>
          <w:cantSplit/>
        </w:trPr>
        <w:tc>
          <w:tcPr>
            <w:tcW w:w="426" w:type="dxa"/>
            <w:shd w:val="clear" w:color="auto" w:fill="auto"/>
            <w:noWrap/>
            <w:hideMark/>
          </w:tcPr>
          <w:p w14:paraId="20C5A313"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8</w:t>
            </w:r>
          </w:p>
        </w:tc>
        <w:tc>
          <w:tcPr>
            <w:tcW w:w="6804" w:type="dxa"/>
            <w:tcBorders>
              <w:right w:val="single" w:sz="4" w:space="0" w:color="auto"/>
            </w:tcBorders>
            <w:shd w:val="clear" w:color="auto" w:fill="auto"/>
            <w:noWrap/>
            <w:vAlign w:val="bottom"/>
            <w:hideMark/>
          </w:tcPr>
          <w:p w14:paraId="590DE432"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32824353"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w:t>
            </w:r>
          </w:p>
        </w:tc>
        <w:tc>
          <w:tcPr>
            <w:tcW w:w="1253" w:type="dxa"/>
            <w:tcBorders>
              <w:top w:val="nil"/>
              <w:left w:val="single" w:sz="4" w:space="0" w:color="auto"/>
              <w:right w:val="single" w:sz="4" w:space="0" w:color="auto"/>
            </w:tcBorders>
            <w:shd w:val="clear" w:color="auto" w:fill="auto"/>
            <w:noWrap/>
            <w:vAlign w:val="bottom"/>
          </w:tcPr>
          <w:p w14:paraId="41B9BD25" w14:textId="77CB7BEB"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w:t>
            </w:r>
          </w:p>
        </w:tc>
      </w:tr>
      <w:tr w:rsidR="0058278D" w:rsidRPr="00B12729" w14:paraId="6736A806" w14:textId="77777777" w:rsidTr="0058278D">
        <w:trPr>
          <w:cantSplit/>
        </w:trPr>
        <w:tc>
          <w:tcPr>
            <w:tcW w:w="426" w:type="dxa"/>
            <w:tcBorders>
              <w:bottom w:val="single" w:sz="4" w:space="0" w:color="auto"/>
            </w:tcBorders>
            <w:shd w:val="clear" w:color="auto" w:fill="auto"/>
            <w:noWrap/>
            <w:hideMark/>
          </w:tcPr>
          <w:p w14:paraId="69FD5382"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9</w:t>
            </w:r>
          </w:p>
        </w:tc>
        <w:tc>
          <w:tcPr>
            <w:tcW w:w="6804" w:type="dxa"/>
            <w:tcBorders>
              <w:bottom w:val="single" w:sz="4" w:space="0" w:color="auto"/>
            </w:tcBorders>
            <w:shd w:val="clear" w:color="auto" w:fill="auto"/>
            <w:vAlign w:val="bottom"/>
            <w:hideMark/>
          </w:tcPr>
          <w:p w14:paraId="36798AD4" w14:textId="7434F709"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3E6FCD60"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16.865.621</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DADFFAF" w14:textId="2E0ACDB1"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5.491.016</w:t>
            </w:r>
          </w:p>
        </w:tc>
      </w:tr>
      <w:tr w:rsidR="0058278D" w:rsidRPr="00B12729" w14:paraId="32527F2D" w14:textId="77777777" w:rsidTr="0058278D">
        <w:trPr>
          <w:cantSplit/>
        </w:trPr>
        <w:tc>
          <w:tcPr>
            <w:tcW w:w="426" w:type="dxa"/>
            <w:tcBorders>
              <w:top w:val="single" w:sz="4" w:space="0" w:color="auto"/>
              <w:bottom w:val="single" w:sz="4" w:space="0" w:color="auto"/>
            </w:tcBorders>
            <w:shd w:val="clear" w:color="auto" w:fill="auto"/>
            <w:noWrap/>
            <w:hideMark/>
          </w:tcPr>
          <w:p w14:paraId="36D8EB03"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3ABC9D18" w14:textId="77777777" w:rsidR="0058278D" w:rsidRPr="00B12729" w:rsidRDefault="0058278D" w:rsidP="00B12729">
            <w:pPr>
              <w:rPr>
                <w:rFonts w:ascii="Arial" w:hAnsi="Arial" w:cs="Arial"/>
                <w:b/>
                <w:color w:val="000000"/>
                <w:sz w:val="20"/>
                <w:szCs w:val="20"/>
              </w:rPr>
            </w:pPr>
            <w:r w:rsidRPr="00B12729">
              <w:rPr>
                <w:rFonts w:ascii="Arial" w:hAnsi="Arial" w:cs="Arial"/>
                <w:b/>
                <w:color w:val="000000"/>
                <w:sz w:val="20"/>
                <w:szCs w:val="20"/>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58278D" w:rsidRPr="00B12729" w:rsidRDefault="0058278D" w:rsidP="00B12729">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1841DA83" w:rsidR="0058278D" w:rsidRPr="00B12729" w:rsidRDefault="0058278D" w:rsidP="00B12729">
            <w:pPr>
              <w:jc w:val="right"/>
              <w:rPr>
                <w:rFonts w:ascii="Arial" w:hAnsi="Arial" w:cs="Arial"/>
                <w:color w:val="000000"/>
                <w:sz w:val="20"/>
                <w:szCs w:val="20"/>
              </w:rPr>
            </w:pPr>
          </w:p>
        </w:tc>
      </w:tr>
      <w:tr w:rsidR="0058278D" w:rsidRPr="00B12729" w14:paraId="180E3C1E" w14:textId="77777777" w:rsidTr="0058278D">
        <w:trPr>
          <w:cantSplit/>
        </w:trPr>
        <w:tc>
          <w:tcPr>
            <w:tcW w:w="426" w:type="dxa"/>
            <w:tcBorders>
              <w:top w:val="single" w:sz="4" w:space="0" w:color="auto"/>
            </w:tcBorders>
            <w:shd w:val="clear" w:color="auto" w:fill="auto"/>
            <w:noWrap/>
            <w:hideMark/>
          </w:tcPr>
          <w:p w14:paraId="21E5BAD0" w14:textId="77777777" w:rsidR="0058278D" w:rsidRPr="00B12729" w:rsidRDefault="0058278D" w:rsidP="00B12729">
            <w:pPr>
              <w:ind w:right="-296"/>
              <w:rPr>
                <w:rFonts w:ascii="Arial" w:hAnsi="Arial" w:cs="Arial"/>
                <w:color w:val="000000"/>
                <w:sz w:val="20"/>
                <w:szCs w:val="20"/>
              </w:rPr>
            </w:pPr>
            <w:r w:rsidRPr="00B12729">
              <w:rPr>
                <w:rFonts w:ascii="Arial" w:hAnsi="Arial" w:cs="Arial"/>
                <w:color w:val="000000"/>
                <w:sz w:val="20"/>
                <w:szCs w:val="20"/>
              </w:rPr>
              <w:t>10</w:t>
            </w:r>
          </w:p>
        </w:tc>
        <w:tc>
          <w:tcPr>
            <w:tcW w:w="6804" w:type="dxa"/>
            <w:tcBorders>
              <w:top w:val="single" w:sz="4" w:space="0" w:color="auto"/>
            </w:tcBorders>
            <w:shd w:val="clear" w:color="auto" w:fill="auto"/>
            <w:vAlign w:val="bottom"/>
            <w:hideMark/>
          </w:tcPr>
          <w:p w14:paraId="053C92C3"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62269F02"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29.548.539</w:t>
            </w:r>
          </w:p>
        </w:tc>
        <w:tc>
          <w:tcPr>
            <w:tcW w:w="1253" w:type="dxa"/>
            <w:tcBorders>
              <w:top w:val="single" w:sz="4" w:space="0" w:color="auto"/>
              <w:left w:val="single" w:sz="4" w:space="0" w:color="auto"/>
              <w:right w:val="single" w:sz="4" w:space="0" w:color="auto"/>
            </w:tcBorders>
            <w:shd w:val="clear" w:color="auto" w:fill="auto"/>
            <w:noWrap/>
            <w:vAlign w:val="bottom"/>
          </w:tcPr>
          <w:p w14:paraId="71F9D285" w14:textId="5EBFA1F0"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25.587.177</w:t>
            </w:r>
          </w:p>
        </w:tc>
      </w:tr>
      <w:tr w:rsidR="0058278D" w:rsidRPr="00B12729" w14:paraId="39C82ACB" w14:textId="77777777" w:rsidTr="0058278D">
        <w:trPr>
          <w:cantSplit/>
        </w:trPr>
        <w:tc>
          <w:tcPr>
            <w:tcW w:w="426" w:type="dxa"/>
            <w:shd w:val="clear" w:color="auto" w:fill="auto"/>
            <w:noWrap/>
            <w:hideMark/>
          </w:tcPr>
          <w:p w14:paraId="752511DA"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11</w:t>
            </w:r>
          </w:p>
        </w:tc>
        <w:tc>
          <w:tcPr>
            <w:tcW w:w="6804" w:type="dxa"/>
            <w:tcBorders>
              <w:right w:val="single" w:sz="4" w:space="0" w:color="auto"/>
            </w:tcBorders>
            <w:shd w:val="clear" w:color="auto" w:fill="auto"/>
            <w:noWrap/>
            <w:vAlign w:val="bottom"/>
            <w:hideMark/>
          </w:tcPr>
          <w:p w14:paraId="2A2AD8EC"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5D7E59CB"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(40.050)</w:t>
            </w:r>
          </w:p>
        </w:tc>
        <w:tc>
          <w:tcPr>
            <w:tcW w:w="1253" w:type="dxa"/>
            <w:tcBorders>
              <w:top w:val="nil"/>
              <w:left w:val="single" w:sz="4" w:space="0" w:color="auto"/>
              <w:right w:val="single" w:sz="4" w:space="0" w:color="auto"/>
            </w:tcBorders>
            <w:shd w:val="clear" w:color="auto" w:fill="auto"/>
            <w:noWrap/>
            <w:vAlign w:val="bottom"/>
          </w:tcPr>
          <w:p w14:paraId="094867F0" w14:textId="38223437"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(37.350)</w:t>
            </w:r>
          </w:p>
        </w:tc>
      </w:tr>
      <w:tr w:rsidR="0058278D" w:rsidRPr="00B12729" w14:paraId="6FB28F00" w14:textId="77777777" w:rsidTr="0058278D">
        <w:trPr>
          <w:cantSplit/>
        </w:trPr>
        <w:tc>
          <w:tcPr>
            <w:tcW w:w="426" w:type="dxa"/>
            <w:tcBorders>
              <w:bottom w:val="single" w:sz="4" w:space="0" w:color="auto"/>
            </w:tcBorders>
            <w:shd w:val="clear" w:color="auto" w:fill="auto"/>
            <w:noWrap/>
            <w:hideMark/>
          </w:tcPr>
          <w:p w14:paraId="4F1E87F6"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12</w:t>
            </w:r>
          </w:p>
        </w:tc>
        <w:tc>
          <w:tcPr>
            <w:tcW w:w="6804" w:type="dxa"/>
            <w:tcBorders>
              <w:bottom w:val="single" w:sz="4" w:space="0" w:color="auto"/>
            </w:tcBorders>
            <w:shd w:val="clear" w:color="auto" w:fill="auto"/>
            <w:vAlign w:val="bottom"/>
            <w:hideMark/>
          </w:tcPr>
          <w:p w14:paraId="6152B684" w14:textId="68A46891"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1B92FFB0"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29.508.489</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D2A28C" w14:textId="3272F97B"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25.549.827</w:t>
            </w:r>
          </w:p>
        </w:tc>
      </w:tr>
      <w:tr w:rsidR="0058278D" w:rsidRPr="00B12729" w14:paraId="1110E780" w14:textId="77777777" w:rsidTr="0058278D">
        <w:trPr>
          <w:cantSplit/>
        </w:trPr>
        <w:tc>
          <w:tcPr>
            <w:tcW w:w="426" w:type="dxa"/>
            <w:tcBorders>
              <w:top w:val="single" w:sz="4" w:space="0" w:color="auto"/>
              <w:bottom w:val="single" w:sz="4" w:space="0" w:color="auto"/>
            </w:tcBorders>
            <w:shd w:val="clear" w:color="auto" w:fill="auto"/>
            <w:noWrap/>
            <w:hideMark/>
          </w:tcPr>
          <w:p w14:paraId="3024F168"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144DE6BF" w14:textId="77777777" w:rsidR="0058278D" w:rsidRPr="00B12729" w:rsidRDefault="0058278D" w:rsidP="00B12729">
            <w:pPr>
              <w:rPr>
                <w:rFonts w:ascii="Arial" w:hAnsi="Arial" w:cs="Arial"/>
                <w:b/>
                <w:color w:val="000000"/>
                <w:sz w:val="20"/>
                <w:szCs w:val="20"/>
              </w:rPr>
            </w:pPr>
            <w:r w:rsidRPr="00B12729">
              <w:rPr>
                <w:rFonts w:ascii="Arial" w:hAnsi="Arial" w:cs="Arial"/>
                <w:b/>
                <w:color w:val="000000"/>
                <w:sz w:val="20"/>
                <w:szCs w:val="20"/>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58278D" w:rsidRPr="00B12729" w:rsidRDefault="0058278D" w:rsidP="00B12729">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7E180A4" w14:textId="5C6E63AB" w:rsidR="0058278D" w:rsidRPr="00B12729" w:rsidRDefault="0058278D" w:rsidP="00B12729">
            <w:pPr>
              <w:jc w:val="right"/>
              <w:rPr>
                <w:rFonts w:ascii="Arial" w:hAnsi="Arial" w:cs="Arial"/>
                <w:color w:val="000000"/>
                <w:sz w:val="20"/>
                <w:szCs w:val="20"/>
              </w:rPr>
            </w:pPr>
          </w:p>
        </w:tc>
      </w:tr>
      <w:tr w:rsidR="0058278D" w:rsidRPr="00B12729" w14:paraId="4A908F53" w14:textId="77777777" w:rsidTr="0058278D">
        <w:trPr>
          <w:cantSplit/>
        </w:trPr>
        <w:tc>
          <w:tcPr>
            <w:tcW w:w="426" w:type="dxa"/>
            <w:tcBorders>
              <w:top w:val="single" w:sz="4" w:space="0" w:color="auto"/>
            </w:tcBorders>
            <w:shd w:val="clear" w:color="auto" w:fill="auto"/>
            <w:noWrap/>
            <w:hideMark/>
          </w:tcPr>
          <w:p w14:paraId="508DDDC2"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13</w:t>
            </w:r>
          </w:p>
        </w:tc>
        <w:tc>
          <w:tcPr>
            <w:tcW w:w="6804" w:type="dxa"/>
            <w:tcBorders>
              <w:top w:val="single" w:sz="4" w:space="0" w:color="auto"/>
              <w:right w:val="single" w:sz="4" w:space="0" w:color="auto"/>
            </w:tcBorders>
            <w:shd w:val="clear" w:color="auto" w:fill="auto"/>
            <w:vAlign w:val="bottom"/>
            <w:hideMark/>
          </w:tcPr>
          <w:p w14:paraId="6D814785"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7167D2E2"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8.847.153</w:t>
            </w:r>
          </w:p>
        </w:tc>
        <w:tc>
          <w:tcPr>
            <w:tcW w:w="1253" w:type="dxa"/>
            <w:tcBorders>
              <w:top w:val="single" w:sz="4" w:space="0" w:color="auto"/>
              <w:left w:val="single" w:sz="4" w:space="0" w:color="auto"/>
              <w:right w:val="single" w:sz="4" w:space="0" w:color="auto"/>
            </w:tcBorders>
            <w:shd w:val="clear" w:color="auto" w:fill="auto"/>
            <w:noWrap/>
            <w:vAlign w:val="bottom"/>
          </w:tcPr>
          <w:p w14:paraId="3DE9B9FA" w14:textId="5BEFF5E4"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7.636.053</w:t>
            </w:r>
          </w:p>
        </w:tc>
      </w:tr>
      <w:tr w:rsidR="0058278D" w:rsidRPr="00B12729" w14:paraId="44B58564" w14:textId="77777777" w:rsidTr="0058278D">
        <w:trPr>
          <w:cantSplit/>
        </w:trPr>
        <w:tc>
          <w:tcPr>
            <w:tcW w:w="426" w:type="dxa"/>
            <w:tcBorders>
              <w:bottom w:val="single" w:sz="4" w:space="0" w:color="auto"/>
            </w:tcBorders>
            <w:shd w:val="clear" w:color="auto" w:fill="auto"/>
            <w:noWrap/>
            <w:hideMark/>
          </w:tcPr>
          <w:p w14:paraId="26D74563"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14</w:t>
            </w:r>
          </w:p>
        </w:tc>
        <w:tc>
          <w:tcPr>
            <w:tcW w:w="6804" w:type="dxa"/>
            <w:tcBorders>
              <w:bottom w:val="single" w:sz="4" w:space="0" w:color="auto"/>
              <w:right w:val="single" w:sz="4" w:space="0" w:color="auto"/>
            </w:tcBorders>
            <w:shd w:val="clear" w:color="auto" w:fill="auto"/>
            <w:noWrap/>
            <w:vAlign w:val="bottom"/>
            <w:hideMark/>
          </w:tcPr>
          <w:p w14:paraId="2B8D9F76" w14:textId="4A8D8D45"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37122109"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219.665.723</w:t>
            </w:r>
          </w:p>
        </w:tc>
        <w:tc>
          <w:tcPr>
            <w:tcW w:w="1253" w:type="dxa"/>
            <w:tcBorders>
              <w:left w:val="single" w:sz="4" w:space="0" w:color="auto"/>
              <w:bottom w:val="single" w:sz="4" w:space="0" w:color="auto"/>
              <w:right w:val="single" w:sz="4" w:space="0" w:color="auto"/>
            </w:tcBorders>
            <w:shd w:val="clear" w:color="auto" w:fill="auto"/>
            <w:noWrap/>
            <w:vAlign w:val="bottom"/>
          </w:tcPr>
          <w:p w14:paraId="5EC4F345" w14:textId="181B42CC"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177.843.398</w:t>
            </w:r>
          </w:p>
        </w:tc>
      </w:tr>
      <w:tr w:rsidR="0058278D" w:rsidRPr="00B12729" w14:paraId="1073DA65" w14:textId="77777777" w:rsidTr="0058278D">
        <w:trPr>
          <w:cantSplit/>
        </w:trPr>
        <w:tc>
          <w:tcPr>
            <w:tcW w:w="426" w:type="dxa"/>
            <w:tcBorders>
              <w:top w:val="single" w:sz="4" w:space="0" w:color="auto"/>
              <w:bottom w:val="single" w:sz="4" w:space="0" w:color="auto"/>
            </w:tcBorders>
            <w:shd w:val="clear" w:color="auto" w:fill="auto"/>
            <w:noWrap/>
            <w:hideMark/>
          </w:tcPr>
          <w:p w14:paraId="02CB39AE"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vAlign w:val="bottom"/>
            <w:hideMark/>
          </w:tcPr>
          <w:p w14:paraId="49706E59" w14:textId="77777777" w:rsidR="0058278D" w:rsidRPr="00B12729" w:rsidRDefault="0058278D" w:rsidP="00B12729">
            <w:pPr>
              <w:rPr>
                <w:rFonts w:ascii="Arial" w:hAnsi="Arial" w:cs="Arial"/>
                <w:b/>
                <w:color w:val="000000"/>
                <w:sz w:val="20"/>
                <w:szCs w:val="20"/>
              </w:rPr>
            </w:pPr>
            <w:r w:rsidRPr="00B12729">
              <w:rPr>
                <w:rFonts w:ascii="Arial" w:hAnsi="Arial" w:cs="Arial"/>
                <w:b/>
                <w:color w:val="000000"/>
                <w:sz w:val="20"/>
                <w:szCs w:val="20"/>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58278D" w:rsidRPr="00B12729" w:rsidRDefault="0058278D" w:rsidP="00B12729">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662E241F" w:rsidR="0058278D" w:rsidRPr="00B12729" w:rsidRDefault="0058278D" w:rsidP="00B12729">
            <w:pPr>
              <w:jc w:val="right"/>
              <w:rPr>
                <w:rFonts w:ascii="Arial" w:hAnsi="Arial" w:cs="Arial"/>
                <w:color w:val="000000"/>
                <w:sz w:val="20"/>
                <w:szCs w:val="20"/>
              </w:rPr>
            </w:pPr>
          </w:p>
        </w:tc>
      </w:tr>
      <w:tr w:rsidR="0058278D" w:rsidRPr="00B12729" w14:paraId="106C3B55" w14:textId="77777777" w:rsidTr="0058278D">
        <w:trPr>
          <w:cantSplit/>
        </w:trPr>
        <w:tc>
          <w:tcPr>
            <w:tcW w:w="426" w:type="dxa"/>
            <w:tcBorders>
              <w:top w:val="single" w:sz="4" w:space="0" w:color="auto"/>
              <w:bottom w:val="double" w:sz="4" w:space="0" w:color="auto"/>
            </w:tcBorders>
            <w:shd w:val="clear" w:color="auto" w:fill="auto"/>
            <w:noWrap/>
            <w:hideMark/>
          </w:tcPr>
          <w:p w14:paraId="478E15E1"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15</w:t>
            </w:r>
          </w:p>
        </w:tc>
        <w:tc>
          <w:tcPr>
            <w:tcW w:w="6804" w:type="dxa"/>
            <w:tcBorders>
              <w:top w:val="single" w:sz="4" w:space="0" w:color="auto"/>
              <w:bottom w:val="double" w:sz="4" w:space="0" w:color="auto"/>
            </w:tcBorders>
            <w:shd w:val="clear" w:color="auto" w:fill="auto"/>
            <w:noWrap/>
            <w:vAlign w:val="bottom"/>
            <w:hideMark/>
          </w:tcPr>
          <w:p w14:paraId="30EA33A1" w14:textId="77777777" w:rsidR="0058278D" w:rsidRPr="00B12729" w:rsidRDefault="0058278D" w:rsidP="00B12729">
            <w:pPr>
              <w:rPr>
                <w:rFonts w:ascii="Arial" w:hAnsi="Arial" w:cs="Arial"/>
                <w:color w:val="000000"/>
                <w:sz w:val="20"/>
                <w:szCs w:val="20"/>
              </w:rPr>
            </w:pPr>
            <w:r w:rsidRPr="00B12729">
              <w:rPr>
                <w:rFonts w:ascii="Arial" w:hAnsi="Arial" w:cs="Arial"/>
                <w:color w:val="000000"/>
                <w:sz w:val="20"/>
                <w:szCs w:val="20"/>
              </w:rPr>
              <w:t xml:space="preserve">Kaldıraç oranı </w:t>
            </w:r>
            <w:r w:rsidRPr="00B12729">
              <w:rPr>
                <w:rFonts w:ascii="Arial" w:hAnsi="Arial" w:cs="Arial"/>
                <w:color w:val="000000" w:themeColor="text1"/>
                <w:sz w:val="20"/>
                <w:szCs w:val="20"/>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4D8A36B4"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4,04</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3128EFF1" w:rsidR="0058278D" w:rsidRPr="00B12729" w:rsidRDefault="0058278D" w:rsidP="00B12729">
            <w:pPr>
              <w:jc w:val="right"/>
              <w:rPr>
                <w:rFonts w:ascii="Arial" w:hAnsi="Arial" w:cs="Arial"/>
                <w:color w:val="000000"/>
                <w:sz w:val="20"/>
                <w:szCs w:val="20"/>
              </w:rPr>
            </w:pPr>
            <w:r w:rsidRPr="00B12729">
              <w:rPr>
                <w:rFonts w:ascii="Arial" w:hAnsi="Arial" w:cs="Arial"/>
                <w:color w:val="000000"/>
                <w:sz w:val="20"/>
                <w:szCs w:val="20"/>
              </w:rPr>
              <w:t>4,29</w:t>
            </w:r>
          </w:p>
        </w:tc>
      </w:tr>
    </w:tbl>
    <w:p w14:paraId="232CECB2" w14:textId="6E38D6BC" w:rsidR="0081485D" w:rsidRPr="00B12729" w:rsidRDefault="0081485D" w:rsidP="00B12729">
      <w:pPr>
        <w:ind w:right="6921"/>
        <w:rPr>
          <w:rFonts w:ascii="Arial" w:hAnsi="Arial" w:cs="Arial"/>
          <w:color w:val="000000"/>
          <w:sz w:val="20"/>
          <w:szCs w:val="20"/>
        </w:rPr>
      </w:pPr>
      <w:r w:rsidRPr="00B12729">
        <w:rPr>
          <w:rFonts w:ascii="Arial" w:hAnsi="Arial" w:cs="Arial"/>
          <w:color w:val="000000"/>
          <w:sz w:val="20"/>
          <w:szCs w:val="20"/>
          <w:vertAlign w:val="superscript"/>
        </w:rPr>
        <w:t xml:space="preserve">(*) </w:t>
      </w:r>
      <w:r w:rsidR="00DB0EAB" w:rsidRPr="00B12729">
        <w:rPr>
          <w:rFonts w:ascii="Arial" w:hAnsi="Arial" w:cs="Arial"/>
          <w:color w:val="000000"/>
          <w:sz w:val="16"/>
          <w:szCs w:val="15"/>
        </w:rPr>
        <w:t>Üç aylık</w:t>
      </w:r>
      <w:r w:rsidRPr="00B12729">
        <w:rPr>
          <w:rFonts w:ascii="Arial" w:hAnsi="Arial" w:cs="Arial"/>
          <w:color w:val="000000"/>
          <w:sz w:val="16"/>
          <w:szCs w:val="15"/>
        </w:rPr>
        <w:t xml:space="preserve"> ortalama tutarlardır.</w:t>
      </w:r>
    </w:p>
    <w:p w14:paraId="0D8120B7" w14:textId="7481E280" w:rsidR="00554BC4" w:rsidRPr="00B12729" w:rsidRDefault="00FD24FB" w:rsidP="00B12729">
      <w:pPr>
        <w:spacing w:before="120" w:after="120" w:line="240" w:lineRule="exact"/>
        <w:ind w:left="-567" w:right="117"/>
        <w:jc w:val="both"/>
        <w:outlineLvl w:val="1"/>
        <w:rPr>
          <w:rFonts w:ascii="Arial" w:eastAsia="TimesNewRoman" w:hAnsi="Arial" w:cs="Arial"/>
          <w:b/>
          <w:sz w:val="20"/>
          <w:szCs w:val="20"/>
        </w:rPr>
      </w:pPr>
      <w:r w:rsidRPr="00B12729">
        <w:rPr>
          <w:rFonts w:ascii="Arial" w:hAnsi="Arial" w:cs="Arial"/>
          <w:b/>
          <w:sz w:val="20"/>
          <w:szCs w:val="20"/>
        </w:rPr>
        <w:t>V</w:t>
      </w:r>
      <w:r w:rsidR="007A11D5" w:rsidRPr="00B12729">
        <w:rPr>
          <w:rFonts w:ascii="Arial" w:hAnsi="Arial" w:cs="Arial"/>
          <w:b/>
          <w:sz w:val="20"/>
          <w:szCs w:val="20"/>
        </w:rPr>
        <w:t>I</w:t>
      </w:r>
      <w:r w:rsidR="00B732E3" w:rsidRPr="00B12729">
        <w:rPr>
          <w:rFonts w:ascii="Arial" w:hAnsi="Arial" w:cs="Arial"/>
          <w:b/>
          <w:sz w:val="20"/>
          <w:szCs w:val="20"/>
        </w:rPr>
        <w:t>I</w:t>
      </w:r>
      <w:r w:rsidR="00554BC4" w:rsidRPr="00B12729">
        <w:rPr>
          <w:rFonts w:ascii="Arial" w:hAnsi="Arial" w:cs="Arial"/>
          <w:b/>
          <w:sz w:val="20"/>
          <w:szCs w:val="20"/>
        </w:rPr>
        <w:t>.</w:t>
      </w:r>
      <w:r w:rsidR="00554BC4" w:rsidRPr="00B12729">
        <w:rPr>
          <w:rFonts w:ascii="Arial" w:hAnsi="Arial" w:cs="Arial"/>
          <w:b/>
          <w:sz w:val="20"/>
          <w:szCs w:val="20"/>
        </w:rPr>
        <w:tab/>
      </w:r>
      <w:r w:rsidR="00554BC4" w:rsidRPr="00B12729">
        <w:rPr>
          <w:rFonts w:ascii="Arial" w:eastAsia="TimesNewRoman" w:hAnsi="Arial" w:cs="Arial"/>
          <w:b/>
          <w:sz w:val="20"/>
          <w:szCs w:val="20"/>
        </w:rPr>
        <w:t>Finansal</w:t>
      </w:r>
      <w:r w:rsidR="00554BC4" w:rsidRPr="00B12729">
        <w:rPr>
          <w:rFonts w:ascii="Arial" w:hAnsi="Arial" w:cs="Arial"/>
          <w:b/>
          <w:sz w:val="20"/>
          <w:szCs w:val="20"/>
        </w:rPr>
        <w:t xml:space="preserve"> </w:t>
      </w:r>
      <w:r w:rsidR="00554BC4" w:rsidRPr="00B12729">
        <w:rPr>
          <w:rFonts w:ascii="Arial" w:hAnsi="Arial" w:cs="Arial"/>
          <w:b/>
          <w:bCs/>
          <w:sz w:val="20"/>
          <w:szCs w:val="20"/>
        </w:rPr>
        <w:t>varlık ve borçların gerçeğe uygun değeri ile gösterilmes</w:t>
      </w:r>
      <w:r w:rsidR="00554BC4" w:rsidRPr="00B12729">
        <w:rPr>
          <w:rFonts w:ascii="Arial" w:eastAsia="TimesNewRoman" w:hAnsi="Arial" w:cs="Arial"/>
          <w:b/>
          <w:sz w:val="20"/>
          <w:szCs w:val="20"/>
        </w:rPr>
        <w:t>ine ilişkin açıklamalar:</w:t>
      </w:r>
    </w:p>
    <w:p w14:paraId="35DB4F39" w14:textId="16D9F4CB" w:rsidR="00384C74" w:rsidRPr="00B12729" w:rsidRDefault="00384C74" w:rsidP="00B12729">
      <w:pPr>
        <w:spacing w:before="120" w:after="120"/>
        <w:ind w:right="117"/>
        <w:jc w:val="both"/>
        <w:rPr>
          <w:rFonts w:ascii="Arial" w:hAnsi="Arial" w:cs="Arial"/>
          <w:sz w:val="20"/>
          <w:szCs w:val="20"/>
        </w:rPr>
      </w:pPr>
      <w:r w:rsidRPr="00B12729">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5AFDE71D" w:rsidR="00BD59EE" w:rsidRPr="00B12729" w:rsidRDefault="00384C74" w:rsidP="00B12729">
      <w:pPr>
        <w:spacing w:before="120"/>
        <w:ind w:right="117" w:hanging="567"/>
        <w:jc w:val="both"/>
        <w:rPr>
          <w:rFonts w:ascii="Arial" w:hAnsi="Arial" w:cs="Arial"/>
          <w:b/>
          <w:bCs/>
          <w:sz w:val="20"/>
          <w:szCs w:val="20"/>
        </w:rPr>
      </w:pPr>
      <w:r w:rsidRPr="00B12729">
        <w:rPr>
          <w:rFonts w:ascii="Arial" w:hAnsi="Arial" w:cs="Arial"/>
          <w:b/>
          <w:sz w:val="20"/>
          <w:szCs w:val="20"/>
        </w:rPr>
        <w:t>VII</w:t>
      </w:r>
      <w:r w:rsidR="00B732E3" w:rsidRPr="00B12729">
        <w:rPr>
          <w:rFonts w:ascii="Arial" w:hAnsi="Arial" w:cs="Arial"/>
          <w:b/>
          <w:sz w:val="20"/>
          <w:szCs w:val="20"/>
        </w:rPr>
        <w:t>I</w:t>
      </w:r>
      <w:r w:rsidR="00BD59EE" w:rsidRPr="00B12729">
        <w:rPr>
          <w:rFonts w:ascii="Arial" w:hAnsi="Arial" w:cs="Arial"/>
          <w:b/>
          <w:sz w:val="20"/>
          <w:szCs w:val="20"/>
        </w:rPr>
        <w:t>.</w:t>
      </w:r>
      <w:r w:rsidR="00BD59EE" w:rsidRPr="00B12729">
        <w:rPr>
          <w:rFonts w:ascii="Arial" w:hAnsi="Arial" w:cs="Arial"/>
          <w:b/>
          <w:sz w:val="20"/>
          <w:szCs w:val="20"/>
        </w:rPr>
        <w:tab/>
      </w:r>
      <w:r w:rsidR="00BD59EE" w:rsidRPr="00B12729">
        <w:rPr>
          <w:rFonts w:ascii="Arial" w:hAnsi="Arial" w:cs="Arial"/>
          <w:b/>
          <w:bCs/>
          <w:sz w:val="20"/>
          <w:szCs w:val="20"/>
        </w:rPr>
        <w:t>Başkalarının nam ve hesabına yapılan işlemler, inanca dayalı işlemlere ilişkin açıklamalar:</w:t>
      </w:r>
    </w:p>
    <w:p w14:paraId="41FEB7F6" w14:textId="7BA12277" w:rsidR="00384C74" w:rsidRPr="00B12729" w:rsidRDefault="00384C74" w:rsidP="00B12729">
      <w:pPr>
        <w:spacing w:before="120" w:after="120"/>
        <w:ind w:right="117"/>
        <w:jc w:val="both"/>
        <w:rPr>
          <w:rFonts w:ascii="Arial" w:hAnsi="Arial" w:cs="Arial"/>
          <w:sz w:val="20"/>
          <w:szCs w:val="20"/>
        </w:rPr>
      </w:pPr>
      <w:bookmarkStart w:id="48" w:name="_Hlk67665095"/>
      <w:r w:rsidRPr="00B12729">
        <w:rPr>
          <w:rFonts w:ascii="Arial" w:hAnsi="Arial" w:cs="Arial"/>
          <w:sz w:val="20"/>
          <w:szCs w:val="20"/>
        </w:rPr>
        <w:t>Bankalarca Kamuya Açıklanacak Finansal Tablolar ile Bunlara İlişkin Açıklama ve Dipnotlar Hakkında Tebliğ’in 25’inci maddesi uyarınca ara dönemde hazırlanmamıştır.</w:t>
      </w:r>
    </w:p>
    <w:p w14:paraId="3C5DF587" w14:textId="704A1319" w:rsidR="00384C74" w:rsidRPr="00B12729" w:rsidRDefault="00384C74" w:rsidP="00B12729">
      <w:pPr>
        <w:rPr>
          <w:rFonts w:ascii="Arial" w:hAnsi="Arial" w:cs="Arial"/>
          <w:sz w:val="20"/>
          <w:szCs w:val="20"/>
        </w:rPr>
      </w:pPr>
      <w:r w:rsidRPr="00B12729">
        <w:rPr>
          <w:rFonts w:ascii="Arial" w:hAnsi="Arial" w:cs="Arial"/>
          <w:sz w:val="20"/>
          <w:szCs w:val="20"/>
        </w:rPr>
        <w:br w:type="page"/>
      </w:r>
    </w:p>
    <w:p w14:paraId="38E2D75F" w14:textId="64CB9AE5" w:rsidR="00634E1C" w:rsidRPr="00B12729" w:rsidRDefault="00384C74" w:rsidP="00B12729">
      <w:pPr>
        <w:spacing w:before="120" w:after="120" w:line="240" w:lineRule="exact"/>
        <w:ind w:left="-567"/>
        <w:jc w:val="both"/>
        <w:outlineLvl w:val="1"/>
        <w:rPr>
          <w:rFonts w:ascii="Arial" w:hAnsi="Arial" w:cs="Arial"/>
          <w:b/>
          <w:sz w:val="20"/>
          <w:szCs w:val="20"/>
        </w:rPr>
      </w:pPr>
      <w:r w:rsidRPr="00B12729">
        <w:rPr>
          <w:rFonts w:ascii="Arial" w:hAnsi="Arial" w:cs="Arial"/>
          <w:b/>
          <w:sz w:val="20"/>
          <w:szCs w:val="20"/>
        </w:rPr>
        <w:lastRenderedPageBreak/>
        <w:t>I</w:t>
      </w:r>
      <w:r w:rsidR="00634E1C" w:rsidRPr="00B12729">
        <w:rPr>
          <w:rFonts w:ascii="Arial" w:hAnsi="Arial" w:cs="Arial"/>
          <w:b/>
          <w:sz w:val="20"/>
          <w:szCs w:val="20"/>
        </w:rPr>
        <w:t>X.</w:t>
      </w:r>
      <w:r w:rsidR="00634E1C" w:rsidRPr="00B12729">
        <w:rPr>
          <w:rFonts w:ascii="Arial" w:hAnsi="Arial" w:cs="Arial"/>
          <w:b/>
          <w:sz w:val="20"/>
          <w:szCs w:val="20"/>
        </w:rPr>
        <w:tab/>
        <w:t>Risk yönetimine ilişkin açıklamalar:</w:t>
      </w:r>
    </w:p>
    <w:p w14:paraId="29224574" w14:textId="77777777" w:rsidR="00065EB6" w:rsidRPr="00B12729" w:rsidRDefault="00065EB6" w:rsidP="00B12729">
      <w:pPr>
        <w:spacing w:before="120" w:after="120" w:line="240" w:lineRule="exact"/>
        <w:jc w:val="both"/>
        <w:outlineLvl w:val="1"/>
        <w:rPr>
          <w:rFonts w:ascii="Arial" w:hAnsi="Arial" w:cs="Arial"/>
          <w:sz w:val="20"/>
          <w:szCs w:val="20"/>
        </w:rPr>
      </w:pPr>
      <w:r w:rsidRPr="00B12729">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Pr="00B12729">
        <w:rPr>
          <w:sz w:val="20"/>
          <w:szCs w:val="20"/>
        </w:rPr>
        <w:t xml:space="preserve"> </w:t>
      </w:r>
      <w:r w:rsidRPr="00B12729">
        <w:rPr>
          <w:rFonts w:ascii="Arial" w:hAnsi="Arial" w:cs="Arial"/>
          <w:sz w:val="20"/>
          <w:szCs w:val="20"/>
        </w:rPr>
        <w:t>Banka’nın sermaye yeterliliği hesaplamasında kredi riski için standart yaklaşım kullanıldığından, İçsel Derecelendirmeye Dayalı Yaklaşım (“İDD“) kapsamında hazırlanması gereken tablolar verilmemiştir.</w:t>
      </w:r>
    </w:p>
    <w:p w14:paraId="22CF4CAF" w14:textId="77777777" w:rsidR="00065EB6" w:rsidRPr="00B12729" w:rsidRDefault="00065EB6" w:rsidP="00B12729">
      <w:pPr>
        <w:spacing w:before="120" w:line="240" w:lineRule="exact"/>
        <w:jc w:val="both"/>
        <w:outlineLvl w:val="1"/>
        <w:rPr>
          <w:rFonts w:ascii="Arial" w:hAnsi="Arial" w:cs="Arial"/>
          <w:b/>
          <w:sz w:val="20"/>
          <w:szCs w:val="20"/>
        </w:rPr>
      </w:pPr>
      <w:r w:rsidRPr="00B12729">
        <w:rPr>
          <w:rFonts w:ascii="Arial" w:hAnsi="Arial" w:cs="Arial"/>
          <w:b/>
          <w:sz w:val="20"/>
          <w:szCs w:val="20"/>
        </w:rPr>
        <w:t>a. Risk Yönetimi ve Risk Ağırlıklı Tutarlara İlişkin Genel Açıklamalar:</w:t>
      </w:r>
    </w:p>
    <w:p w14:paraId="05BD8B60" w14:textId="720223EC" w:rsidR="00065EB6" w:rsidRPr="00B12729" w:rsidRDefault="00065EB6" w:rsidP="00B12729">
      <w:pPr>
        <w:spacing w:before="120" w:after="120" w:line="240" w:lineRule="exact"/>
        <w:jc w:val="both"/>
        <w:outlineLvl w:val="1"/>
        <w:rPr>
          <w:rFonts w:ascii="Arial" w:hAnsi="Arial" w:cs="Arial"/>
          <w:b/>
          <w:sz w:val="20"/>
          <w:szCs w:val="20"/>
        </w:rPr>
      </w:pPr>
      <w:r w:rsidRPr="00B12729">
        <w:rPr>
          <w:rFonts w:ascii="Arial" w:hAnsi="Arial" w:cs="Arial"/>
          <w:b/>
          <w:sz w:val="20"/>
          <w:szCs w:val="20"/>
        </w:rPr>
        <w:t>a.1. Bankanın risk yönetimi yaklaşımı:</w:t>
      </w:r>
    </w:p>
    <w:p w14:paraId="7477B0D3" w14:textId="56817983" w:rsidR="002136BA" w:rsidRPr="00B12729" w:rsidRDefault="00384C74" w:rsidP="00B12729">
      <w:pPr>
        <w:autoSpaceDE w:val="0"/>
        <w:autoSpaceDN w:val="0"/>
        <w:adjustRightInd w:val="0"/>
        <w:jc w:val="both"/>
        <w:rPr>
          <w:rFonts w:ascii="Arial" w:hAnsi="Arial" w:cs="Arial"/>
          <w:sz w:val="20"/>
          <w:szCs w:val="20"/>
        </w:rPr>
      </w:pPr>
      <w:r w:rsidRPr="00B12729">
        <w:rPr>
          <w:rFonts w:ascii="Arial" w:hAnsi="Arial" w:cs="Arial"/>
          <w:sz w:val="20"/>
          <w:szCs w:val="20"/>
        </w:rPr>
        <w:t>Bankalarca Risk Yönetimine İlişkin Kamuya Yapılacak Açıklamalar Hakkında Tebliğ uyarınca hazırlanmamıştır.</w:t>
      </w:r>
    </w:p>
    <w:p w14:paraId="3A34E326" w14:textId="3225267A" w:rsidR="00307C1E" w:rsidRPr="00B12729" w:rsidRDefault="00362B0C" w:rsidP="00B12729">
      <w:pPr>
        <w:spacing w:before="120" w:after="120" w:line="240" w:lineRule="exact"/>
        <w:jc w:val="both"/>
        <w:outlineLvl w:val="1"/>
        <w:rPr>
          <w:rFonts w:ascii="Arial" w:hAnsi="Arial" w:cs="Arial"/>
          <w:b/>
          <w:sz w:val="20"/>
          <w:szCs w:val="20"/>
        </w:rPr>
      </w:pPr>
      <w:r w:rsidRPr="00B12729">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40"/>
        <w:gridCol w:w="5148"/>
        <w:gridCol w:w="1657"/>
        <w:gridCol w:w="1290"/>
        <w:gridCol w:w="1559"/>
      </w:tblGrid>
      <w:tr w:rsidR="00614EB9" w:rsidRPr="00B12729" w14:paraId="030D1339"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B12729"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B12729" w:rsidRDefault="00614EB9" w:rsidP="00B12729">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B12729" w:rsidRDefault="00614EB9" w:rsidP="00B12729">
            <w:pPr>
              <w:contextualSpacing/>
              <w:jc w:val="center"/>
              <w:rPr>
                <w:rFonts w:ascii="Arial" w:hAnsi="Arial" w:cs="Arial"/>
                <w:b/>
                <w:sz w:val="18"/>
                <w:szCs w:val="18"/>
              </w:rPr>
            </w:pPr>
            <w:r w:rsidRPr="00B12729">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B12729" w:rsidRDefault="00614EB9" w:rsidP="00B12729">
            <w:pPr>
              <w:contextualSpacing/>
              <w:jc w:val="right"/>
              <w:rPr>
                <w:rFonts w:ascii="Arial" w:hAnsi="Arial" w:cs="Arial"/>
                <w:b/>
                <w:sz w:val="18"/>
                <w:szCs w:val="18"/>
              </w:rPr>
            </w:pPr>
            <w:r w:rsidRPr="00B12729">
              <w:rPr>
                <w:rFonts w:ascii="Arial" w:hAnsi="Arial" w:cs="Arial"/>
                <w:b/>
                <w:sz w:val="18"/>
                <w:szCs w:val="18"/>
              </w:rPr>
              <w:t>Asgari sermaye yükümlülüğü</w:t>
            </w:r>
          </w:p>
        </w:tc>
      </w:tr>
      <w:tr w:rsidR="00614EB9" w:rsidRPr="00B12729" w14:paraId="452C9732"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B12729"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B12729" w:rsidRDefault="00614EB9" w:rsidP="00B12729">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2B660C52" w14:textId="77777777" w:rsidR="00614EB9" w:rsidRPr="00B12729" w:rsidRDefault="00614EB9" w:rsidP="00B12729">
            <w:pPr>
              <w:ind w:left="-119" w:right="-18"/>
              <w:contextualSpacing/>
              <w:jc w:val="right"/>
              <w:rPr>
                <w:rFonts w:ascii="Arial" w:hAnsi="Arial" w:cs="Arial"/>
                <w:b/>
                <w:sz w:val="18"/>
                <w:szCs w:val="18"/>
              </w:rPr>
            </w:pPr>
            <w:r w:rsidRPr="00B12729">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04F36DE0" w14:textId="77777777" w:rsidR="00614EB9" w:rsidRPr="00B12729" w:rsidRDefault="00614EB9" w:rsidP="00B12729">
            <w:pPr>
              <w:ind w:left="-105"/>
              <w:contextualSpacing/>
              <w:jc w:val="right"/>
              <w:rPr>
                <w:rFonts w:ascii="Arial" w:hAnsi="Arial" w:cs="Arial"/>
                <w:b/>
                <w:sz w:val="18"/>
                <w:szCs w:val="18"/>
              </w:rPr>
            </w:pPr>
            <w:r w:rsidRPr="00B12729">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B12729" w:rsidRDefault="00614EB9" w:rsidP="00B12729">
            <w:pPr>
              <w:contextualSpacing/>
              <w:jc w:val="right"/>
              <w:rPr>
                <w:rFonts w:ascii="Arial" w:hAnsi="Arial" w:cs="Arial"/>
                <w:b/>
                <w:sz w:val="18"/>
                <w:szCs w:val="18"/>
              </w:rPr>
            </w:pPr>
            <w:r w:rsidRPr="00B12729">
              <w:rPr>
                <w:rFonts w:ascii="Arial" w:hAnsi="Arial" w:cs="Arial"/>
                <w:b/>
                <w:sz w:val="18"/>
                <w:szCs w:val="18"/>
              </w:rPr>
              <w:t>Cari Dönem</w:t>
            </w:r>
          </w:p>
        </w:tc>
      </w:tr>
      <w:tr w:rsidR="00614EB9" w:rsidRPr="00B12729" w14:paraId="4ED62298" w14:textId="77777777" w:rsidTr="00FC0707">
        <w:trPr>
          <w:trHeight w:val="113"/>
          <w:jc w:val="center"/>
        </w:trPr>
        <w:tc>
          <w:tcPr>
            <w:tcW w:w="218" w:type="pct"/>
            <w:tcBorders>
              <w:top w:val="single" w:sz="4" w:space="0" w:color="auto"/>
            </w:tcBorders>
            <w:shd w:val="clear" w:color="auto" w:fill="auto"/>
            <w:vAlign w:val="bottom"/>
          </w:tcPr>
          <w:p w14:paraId="5AB141B0" w14:textId="77777777" w:rsidR="00614EB9" w:rsidRPr="00B12729" w:rsidRDefault="00614EB9" w:rsidP="00B12729">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B12729" w:rsidRDefault="00614EB9" w:rsidP="00B12729">
            <w:pPr>
              <w:contextualSpacing/>
              <w:rPr>
                <w:rFonts w:ascii="Arial" w:hAnsi="Arial" w:cs="Arial"/>
                <w:sz w:val="18"/>
                <w:szCs w:val="18"/>
              </w:rPr>
            </w:pPr>
          </w:p>
        </w:tc>
        <w:tc>
          <w:tcPr>
            <w:tcW w:w="821" w:type="pct"/>
            <w:tcBorders>
              <w:top w:val="single" w:sz="4" w:space="0" w:color="auto"/>
            </w:tcBorders>
            <w:shd w:val="clear" w:color="auto" w:fill="auto"/>
            <w:vAlign w:val="bottom"/>
          </w:tcPr>
          <w:p w14:paraId="5E45683A" w14:textId="77777777" w:rsidR="00614EB9" w:rsidRPr="00B12729" w:rsidRDefault="00614EB9" w:rsidP="00B12729">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27BC6A5D" w14:textId="77777777" w:rsidR="00614EB9" w:rsidRPr="00B12729" w:rsidRDefault="00614EB9" w:rsidP="00B12729">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B12729" w:rsidRDefault="00614EB9" w:rsidP="00B12729">
            <w:pPr>
              <w:contextualSpacing/>
              <w:jc w:val="right"/>
              <w:rPr>
                <w:rFonts w:ascii="Arial" w:hAnsi="Arial" w:cs="Arial"/>
                <w:b/>
                <w:sz w:val="18"/>
                <w:szCs w:val="18"/>
              </w:rPr>
            </w:pPr>
          </w:p>
        </w:tc>
      </w:tr>
      <w:tr w:rsidR="00426FB7" w:rsidRPr="00B12729" w14:paraId="17EA9DD6" w14:textId="77777777" w:rsidTr="008204A8">
        <w:trPr>
          <w:trHeight w:val="113"/>
          <w:jc w:val="center"/>
        </w:trPr>
        <w:tc>
          <w:tcPr>
            <w:tcW w:w="218" w:type="pct"/>
            <w:shd w:val="clear" w:color="auto" w:fill="auto"/>
          </w:tcPr>
          <w:p w14:paraId="07F9F19F"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w:t>
            </w:r>
          </w:p>
        </w:tc>
        <w:tc>
          <w:tcPr>
            <w:tcW w:w="2550" w:type="pct"/>
            <w:shd w:val="clear" w:color="auto" w:fill="auto"/>
            <w:vAlign w:val="bottom"/>
          </w:tcPr>
          <w:p w14:paraId="1AB7276C" w14:textId="065AB7E8" w:rsidR="00426FB7" w:rsidRPr="00B12729" w:rsidRDefault="00426FB7" w:rsidP="00B12729">
            <w:pPr>
              <w:contextualSpacing/>
              <w:rPr>
                <w:rFonts w:ascii="Arial" w:hAnsi="Arial" w:cs="Arial"/>
                <w:sz w:val="18"/>
                <w:szCs w:val="18"/>
              </w:rPr>
            </w:pPr>
            <w:r w:rsidRPr="00B12729">
              <w:rPr>
                <w:rFonts w:ascii="Arial" w:hAnsi="Arial" w:cs="Arial"/>
                <w:sz w:val="18"/>
                <w:szCs w:val="18"/>
              </w:rPr>
              <w:t>Kredi riski (karşı taraf kredi riski hariç)</w:t>
            </w:r>
          </w:p>
        </w:tc>
        <w:tc>
          <w:tcPr>
            <w:tcW w:w="821" w:type="pct"/>
            <w:shd w:val="clear" w:color="auto" w:fill="auto"/>
            <w:vAlign w:val="bottom"/>
          </w:tcPr>
          <w:p w14:paraId="7F7018B9" w14:textId="1A9D6DC8" w:rsidR="00426FB7" w:rsidRPr="00B12729" w:rsidRDefault="00426FB7" w:rsidP="00B12729">
            <w:pPr>
              <w:jc w:val="right"/>
              <w:rPr>
                <w:rFonts w:ascii="Arial" w:hAnsi="Arial" w:cs="Arial"/>
                <w:sz w:val="18"/>
                <w:szCs w:val="18"/>
              </w:rPr>
            </w:pPr>
            <w:r w:rsidRPr="00B12729">
              <w:rPr>
                <w:rFonts w:ascii="Arial" w:hAnsi="Arial" w:cs="Arial"/>
                <w:sz w:val="18"/>
                <w:szCs w:val="18"/>
              </w:rPr>
              <w:t>76.537.901</w:t>
            </w:r>
          </w:p>
        </w:tc>
        <w:tc>
          <w:tcPr>
            <w:tcW w:w="639" w:type="pct"/>
            <w:shd w:val="clear" w:color="auto" w:fill="auto"/>
            <w:vAlign w:val="bottom"/>
          </w:tcPr>
          <w:p w14:paraId="0A715DC8" w14:textId="1E2486B5" w:rsidR="00426FB7" w:rsidRPr="00B12729" w:rsidRDefault="00426FB7" w:rsidP="00B12729">
            <w:pPr>
              <w:jc w:val="right"/>
              <w:rPr>
                <w:rFonts w:ascii="Arial" w:hAnsi="Arial" w:cs="Arial"/>
                <w:sz w:val="18"/>
                <w:szCs w:val="18"/>
              </w:rPr>
            </w:pPr>
            <w:r w:rsidRPr="00B12729">
              <w:rPr>
                <w:rFonts w:ascii="Arial" w:hAnsi="Arial" w:cs="Arial"/>
                <w:sz w:val="18"/>
                <w:szCs w:val="18"/>
              </w:rPr>
              <w:t>54.964.417</w:t>
            </w:r>
          </w:p>
        </w:tc>
        <w:tc>
          <w:tcPr>
            <w:tcW w:w="772" w:type="pct"/>
            <w:shd w:val="clear" w:color="auto" w:fill="auto"/>
            <w:vAlign w:val="bottom"/>
          </w:tcPr>
          <w:p w14:paraId="3A277CC6" w14:textId="37C8B7D6" w:rsidR="00426FB7" w:rsidRPr="00B12729" w:rsidRDefault="00426FB7" w:rsidP="00B12729">
            <w:pPr>
              <w:jc w:val="right"/>
              <w:rPr>
                <w:rFonts w:ascii="Arial" w:hAnsi="Arial" w:cs="Arial"/>
                <w:sz w:val="18"/>
                <w:szCs w:val="18"/>
              </w:rPr>
            </w:pPr>
            <w:r w:rsidRPr="00B12729">
              <w:rPr>
                <w:rFonts w:ascii="Arial" w:hAnsi="Arial" w:cs="Arial"/>
                <w:sz w:val="18"/>
                <w:szCs w:val="18"/>
              </w:rPr>
              <w:t>6.123.032</w:t>
            </w:r>
          </w:p>
        </w:tc>
      </w:tr>
      <w:tr w:rsidR="00426FB7" w:rsidRPr="00B12729" w14:paraId="37912D5A" w14:textId="77777777" w:rsidTr="008204A8">
        <w:trPr>
          <w:trHeight w:val="113"/>
          <w:jc w:val="center"/>
        </w:trPr>
        <w:tc>
          <w:tcPr>
            <w:tcW w:w="218" w:type="pct"/>
            <w:shd w:val="clear" w:color="auto" w:fill="auto"/>
          </w:tcPr>
          <w:p w14:paraId="1EB5CF6B"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2</w:t>
            </w:r>
          </w:p>
        </w:tc>
        <w:tc>
          <w:tcPr>
            <w:tcW w:w="2550" w:type="pct"/>
            <w:shd w:val="clear" w:color="auto" w:fill="auto"/>
            <w:vAlign w:val="bottom"/>
          </w:tcPr>
          <w:p w14:paraId="3FE309F2" w14:textId="08C832BC" w:rsidR="00426FB7" w:rsidRPr="00B12729" w:rsidRDefault="00426FB7" w:rsidP="00B12729">
            <w:pPr>
              <w:contextualSpacing/>
              <w:rPr>
                <w:rFonts w:ascii="Arial" w:hAnsi="Arial" w:cs="Arial"/>
                <w:sz w:val="18"/>
                <w:szCs w:val="18"/>
              </w:rPr>
            </w:pPr>
            <w:r w:rsidRPr="00B12729">
              <w:rPr>
                <w:rFonts w:ascii="Arial" w:hAnsi="Arial" w:cs="Arial"/>
                <w:sz w:val="18"/>
                <w:szCs w:val="18"/>
              </w:rPr>
              <w:t>Standart yaklaşım</w:t>
            </w:r>
          </w:p>
        </w:tc>
        <w:tc>
          <w:tcPr>
            <w:tcW w:w="821" w:type="pct"/>
            <w:shd w:val="clear" w:color="auto" w:fill="auto"/>
            <w:vAlign w:val="bottom"/>
          </w:tcPr>
          <w:p w14:paraId="04016D19" w14:textId="24894EF3" w:rsidR="00426FB7" w:rsidRPr="00B12729" w:rsidRDefault="00426FB7" w:rsidP="00B12729">
            <w:pPr>
              <w:jc w:val="right"/>
              <w:rPr>
                <w:rFonts w:ascii="Arial" w:hAnsi="Arial" w:cs="Arial"/>
                <w:sz w:val="18"/>
                <w:szCs w:val="18"/>
              </w:rPr>
            </w:pPr>
            <w:r w:rsidRPr="00B12729">
              <w:rPr>
                <w:rFonts w:ascii="Arial" w:hAnsi="Arial" w:cs="Arial"/>
                <w:sz w:val="18"/>
                <w:szCs w:val="18"/>
              </w:rPr>
              <w:t>76.537.901</w:t>
            </w:r>
          </w:p>
        </w:tc>
        <w:tc>
          <w:tcPr>
            <w:tcW w:w="639" w:type="pct"/>
            <w:shd w:val="clear" w:color="auto" w:fill="auto"/>
            <w:vAlign w:val="bottom"/>
          </w:tcPr>
          <w:p w14:paraId="45C305F0" w14:textId="7E99F92B" w:rsidR="00426FB7" w:rsidRPr="00B12729" w:rsidRDefault="00426FB7" w:rsidP="00B12729">
            <w:pPr>
              <w:jc w:val="right"/>
              <w:rPr>
                <w:rFonts w:ascii="Arial" w:hAnsi="Arial" w:cs="Arial"/>
                <w:sz w:val="18"/>
                <w:szCs w:val="18"/>
              </w:rPr>
            </w:pPr>
            <w:r w:rsidRPr="00B12729">
              <w:rPr>
                <w:rFonts w:ascii="Arial" w:hAnsi="Arial" w:cs="Arial"/>
                <w:sz w:val="18"/>
                <w:szCs w:val="18"/>
              </w:rPr>
              <w:t>54.964.417</w:t>
            </w:r>
          </w:p>
        </w:tc>
        <w:tc>
          <w:tcPr>
            <w:tcW w:w="772" w:type="pct"/>
            <w:shd w:val="clear" w:color="auto" w:fill="auto"/>
            <w:vAlign w:val="bottom"/>
          </w:tcPr>
          <w:p w14:paraId="65C7A852" w14:textId="2A4157AC" w:rsidR="00426FB7" w:rsidRPr="00B12729" w:rsidRDefault="00426FB7" w:rsidP="00B12729">
            <w:pPr>
              <w:jc w:val="right"/>
              <w:rPr>
                <w:rFonts w:ascii="Arial" w:hAnsi="Arial" w:cs="Arial"/>
                <w:sz w:val="18"/>
                <w:szCs w:val="18"/>
              </w:rPr>
            </w:pPr>
            <w:r w:rsidRPr="00B12729">
              <w:rPr>
                <w:rFonts w:ascii="Arial" w:hAnsi="Arial" w:cs="Arial"/>
                <w:sz w:val="18"/>
                <w:szCs w:val="18"/>
              </w:rPr>
              <w:t>6.123.032</w:t>
            </w:r>
          </w:p>
        </w:tc>
      </w:tr>
      <w:tr w:rsidR="00426FB7" w:rsidRPr="00B12729" w14:paraId="11F55E86" w14:textId="77777777" w:rsidTr="008204A8">
        <w:trPr>
          <w:trHeight w:val="113"/>
          <w:jc w:val="center"/>
        </w:trPr>
        <w:tc>
          <w:tcPr>
            <w:tcW w:w="218" w:type="pct"/>
            <w:shd w:val="clear" w:color="auto" w:fill="auto"/>
          </w:tcPr>
          <w:p w14:paraId="5785AE2F" w14:textId="12E7CD17" w:rsidR="00426FB7" w:rsidRPr="00B12729" w:rsidRDefault="00426FB7" w:rsidP="00B12729">
            <w:pPr>
              <w:contextualSpacing/>
              <w:rPr>
                <w:rFonts w:ascii="Arial" w:hAnsi="Arial" w:cs="Arial"/>
                <w:sz w:val="18"/>
                <w:szCs w:val="18"/>
              </w:rPr>
            </w:pPr>
            <w:r w:rsidRPr="00B12729">
              <w:rPr>
                <w:rFonts w:ascii="Arial" w:hAnsi="Arial" w:cs="Arial"/>
                <w:sz w:val="18"/>
                <w:szCs w:val="18"/>
              </w:rPr>
              <w:t>3</w:t>
            </w:r>
          </w:p>
        </w:tc>
        <w:tc>
          <w:tcPr>
            <w:tcW w:w="2550" w:type="pct"/>
            <w:shd w:val="clear" w:color="auto" w:fill="auto"/>
            <w:vAlign w:val="bottom"/>
          </w:tcPr>
          <w:p w14:paraId="3E782EC5" w14:textId="0B72F461" w:rsidR="00426FB7" w:rsidRPr="00B12729" w:rsidRDefault="00426FB7" w:rsidP="00B12729">
            <w:pPr>
              <w:contextualSpacing/>
              <w:rPr>
                <w:rFonts w:ascii="Arial" w:hAnsi="Arial" w:cs="Arial"/>
                <w:sz w:val="18"/>
                <w:szCs w:val="18"/>
              </w:rPr>
            </w:pPr>
            <w:r w:rsidRPr="00B12729">
              <w:rPr>
                <w:rFonts w:ascii="Arial" w:hAnsi="Arial" w:cs="Arial"/>
                <w:sz w:val="18"/>
                <w:szCs w:val="18"/>
              </w:rPr>
              <w:t>İçsel derecelendirmeye dayalı yaklaşım</w:t>
            </w:r>
          </w:p>
        </w:tc>
        <w:tc>
          <w:tcPr>
            <w:tcW w:w="821" w:type="pct"/>
            <w:shd w:val="clear" w:color="auto" w:fill="auto"/>
            <w:vAlign w:val="bottom"/>
          </w:tcPr>
          <w:p w14:paraId="23A71269" w14:textId="42A68A15"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5B7A0DA0" w14:textId="302BEDD9"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746997E7" w14:textId="27CD2D8A"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52899584" w14:textId="77777777" w:rsidTr="008204A8">
        <w:trPr>
          <w:trHeight w:val="113"/>
          <w:jc w:val="center"/>
        </w:trPr>
        <w:tc>
          <w:tcPr>
            <w:tcW w:w="218" w:type="pct"/>
            <w:shd w:val="clear" w:color="auto" w:fill="auto"/>
          </w:tcPr>
          <w:p w14:paraId="0D37F9D9"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4</w:t>
            </w:r>
          </w:p>
        </w:tc>
        <w:tc>
          <w:tcPr>
            <w:tcW w:w="2550" w:type="pct"/>
            <w:shd w:val="clear" w:color="auto" w:fill="auto"/>
            <w:vAlign w:val="bottom"/>
          </w:tcPr>
          <w:p w14:paraId="3778B207" w14:textId="6757A9C3" w:rsidR="00426FB7" w:rsidRPr="00B12729" w:rsidRDefault="00426FB7" w:rsidP="00B12729">
            <w:pPr>
              <w:contextualSpacing/>
              <w:rPr>
                <w:rFonts w:ascii="Arial" w:hAnsi="Arial" w:cs="Arial"/>
                <w:sz w:val="18"/>
                <w:szCs w:val="18"/>
              </w:rPr>
            </w:pPr>
            <w:r w:rsidRPr="00B12729">
              <w:rPr>
                <w:rFonts w:ascii="Arial" w:hAnsi="Arial" w:cs="Arial"/>
                <w:sz w:val="18"/>
                <w:szCs w:val="18"/>
              </w:rPr>
              <w:t>Karşı taraf kredi riski</w:t>
            </w:r>
          </w:p>
        </w:tc>
        <w:tc>
          <w:tcPr>
            <w:tcW w:w="821" w:type="pct"/>
            <w:shd w:val="clear" w:color="auto" w:fill="auto"/>
            <w:vAlign w:val="bottom"/>
          </w:tcPr>
          <w:p w14:paraId="2C52993A" w14:textId="0A0C1E40" w:rsidR="00426FB7" w:rsidRPr="00B12729" w:rsidRDefault="00426FB7" w:rsidP="00B12729">
            <w:pPr>
              <w:jc w:val="right"/>
              <w:rPr>
                <w:rFonts w:ascii="Arial" w:hAnsi="Arial" w:cs="Arial"/>
                <w:sz w:val="18"/>
                <w:szCs w:val="18"/>
              </w:rPr>
            </w:pPr>
            <w:r w:rsidRPr="00B12729">
              <w:rPr>
                <w:rFonts w:ascii="Arial" w:hAnsi="Arial" w:cs="Arial"/>
                <w:sz w:val="18"/>
                <w:szCs w:val="18"/>
              </w:rPr>
              <w:t>1.925.212</w:t>
            </w:r>
          </w:p>
        </w:tc>
        <w:tc>
          <w:tcPr>
            <w:tcW w:w="639" w:type="pct"/>
            <w:shd w:val="clear" w:color="auto" w:fill="auto"/>
            <w:vAlign w:val="bottom"/>
          </w:tcPr>
          <w:p w14:paraId="77CD0203" w14:textId="46B8F970" w:rsidR="00426FB7" w:rsidRPr="00B12729" w:rsidRDefault="00426FB7" w:rsidP="00B12729">
            <w:pPr>
              <w:jc w:val="right"/>
              <w:rPr>
                <w:rFonts w:ascii="Arial" w:hAnsi="Arial" w:cs="Arial"/>
                <w:sz w:val="18"/>
                <w:szCs w:val="18"/>
              </w:rPr>
            </w:pPr>
            <w:r w:rsidRPr="00B12729">
              <w:rPr>
                <w:rFonts w:ascii="Arial" w:hAnsi="Arial" w:cs="Arial"/>
                <w:sz w:val="18"/>
                <w:szCs w:val="18"/>
              </w:rPr>
              <w:t>77.419</w:t>
            </w:r>
          </w:p>
        </w:tc>
        <w:tc>
          <w:tcPr>
            <w:tcW w:w="772" w:type="pct"/>
            <w:shd w:val="clear" w:color="auto" w:fill="auto"/>
            <w:vAlign w:val="bottom"/>
          </w:tcPr>
          <w:p w14:paraId="0ED312EC" w14:textId="0558C8A0" w:rsidR="00426FB7" w:rsidRPr="00B12729" w:rsidRDefault="00426FB7" w:rsidP="00B12729">
            <w:pPr>
              <w:jc w:val="right"/>
              <w:rPr>
                <w:rFonts w:ascii="Arial" w:hAnsi="Arial" w:cs="Arial"/>
                <w:sz w:val="18"/>
                <w:szCs w:val="18"/>
              </w:rPr>
            </w:pPr>
            <w:r w:rsidRPr="00B12729">
              <w:rPr>
                <w:rFonts w:ascii="Arial" w:hAnsi="Arial" w:cs="Arial"/>
                <w:sz w:val="18"/>
                <w:szCs w:val="18"/>
              </w:rPr>
              <w:t>154.017</w:t>
            </w:r>
          </w:p>
        </w:tc>
      </w:tr>
      <w:tr w:rsidR="00426FB7" w:rsidRPr="00B12729" w14:paraId="68BAC107" w14:textId="77777777" w:rsidTr="008204A8">
        <w:trPr>
          <w:trHeight w:val="113"/>
          <w:jc w:val="center"/>
        </w:trPr>
        <w:tc>
          <w:tcPr>
            <w:tcW w:w="218" w:type="pct"/>
            <w:shd w:val="clear" w:color="auto" w:fill="auto"/>
          </w:tcPr>
          <w:p w14:paraId="0339C21F"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5</w:t>
            </w:r>
          </w:p>
        </w:tc>
        <w:tc>
          <w:tcPr>
            <w:tcW w:w="2550" w:type="pct"/>
            <w:shd w:val="clear" w:color="auto" w:fill="auto"/>
            <w:vAlign w:val="bottom"/>
          </w:tcPr>
          <w:p w14:paraId="59D8D895" w14:textId="2FE14444" w:rsidR="00426FB7" w:rsidRPr="00B12729" w:rsidRDefault="00426FB7" w:rsidP="00B12729">
            <w:pPr>
              <w:contextualSpacing/>
              <w:rPr>
                <w:rFonts w:ascii="Arial" w:hAnsi="Arial" w:cs="Arial"/>
                <w:sz w:val="18"/>
                <w:szCs w:val="18"/>
              </w:rPr>
            </w:pPr>
            <w:r w:rsidRPr="00B12729">
              <w:rPr>
                <w:rFonts w:ascii="Arial" w:hAnsi="Arial" w:cs="Arial"/>
                <w:sz w:val="18"/>
                <w:szCs w:val="18"/>
              </w:rPr>
              <w:t>Karşı taraf kredi riski için standart yaklaşım</w:t>
            </w:r>
          </w:p>
        </w:tc>
        <w:tc>
          <w:tcPr>
            <w:tcW w:w="821" w:type="pct"/>
            <w:shd w:val="clear" w:color="auto" w:fill="auto"/>
            <w:vAlign w:val="bottom"/>
          </w:tcPr>
          <w:p w14:paraId="6EF9A43F" w14:textId="0DF12FD4" w:rsidR="00426FB7" w:rsidRPr="00B12729" w:rsidRDefault="00426FB7" w:rsidP="00B12729">
            <w:pPr>
              <w:jc w:val="right"/>
              <w:rPr>
                <w:rFonts w:ascii="Arial" w:hAnsi="Arial" w:cs="Arial"/>
                <w:sz w:val="18"/>
                <w:szCs w:val="18"/>
              </w:rPr>
            </w:pPr>
            <w:r w:rsidRPr="00B12729">
              <w:rPr>
                <w:rFonts w:ascii="Arial" w:hAnsi="Arial" w:cs="Arial"/>
                <w:sz w:val="18"/>
                <w:szCs w:val="18"/>
              </w:rPr>
              <w:t>1.925.212</w:t>
            </w:r>
          </w:p>
        </w:tc>
        <w:tc>
          <w:tcPr>
            <w:tcW w:w="639" w:type="pct"/>
            <w:shd w:val="clear" w:color="auto" w:fill="auto"/>
            <w:vAlign w:val="bottom"/>
          </w:tcPr>
          <w:p w14:paraId="7A1EE6BD" w14:textId="37C535F1" w:rsidR="00426FB7" w:rsidRPr="00B12729" w:rsidRDefault="00426FB7" w:rsidP="00B12729">
            <w:pPr>
              <w:jc w:val="right"/>
              <w:rPr>
                <w:rFonts w:ascii="Arial" w:hAnsi="Arial" w:cs="Arial"/>
                <w:sz w:val="18"/>
                <w:szCs w:val="18"/>
              </w:rPr>
            </w:pPr>
            <w:r w:rsidRPr="00B12729">
              <w:rPr>
                <w:rFonts w:ascii="Arial" w:hAnsi="Arial" w:cs="Arial"/>
                <w:sz w:val="18"/>
                <w:szCs w:val="18"/>
              </w:rPr>
              <w:t>77.419</w:t>
            </w:r>
          </w:p>
        </w:tc>
        <w:tc>
          <w:tcPr>
            <w:tcW w:w="772" w:type="pct"/>
            <w:shd w:val="clear" w:color="auto" w:fill="auto"/>
            <w:vAlign w:val="bottom"/>
          </w:tcPr>
          <w:p w14:paraId="0E86E98F" w14:textId="3A154C29" w:rsidR="00426FB7" w:rsidRPr="00B12729" w:rsidRDefault="00426FB7" w:rsidP="00B12729">
            <w:pPr>
              <w:jc w:val="right"/>
              <w:rPr>
                <w:rFonts w:ascii="Arial" w:hAnsi="Arial" w:cs="Arial"/>
                <w:sz w:val="18"/>
                <w:szCs w:val="18"/>
              </w:rPr>
            </w:pPr>
            <w:r w:rsidRPr="00B12729">
              <w:rPr>
                <w:rFonts w:ascii="Arial" w:hAnsi="Arial" w:cs="Arial"/>
                <w:sz w:val="18"/>
                <w:szCs w:val="18"/>
              </w:rPr>
              <w:t>154.017</w:t>
            </w:r>
          </w:p>
        </w:tc>
      </w:tr>
      <w:tr w:rsidR="00426FB7" w:rsidRPr="00B12729" w14:paraId="7C13EDC4" w14:textId="77777777" w:rsidTr="008204A8">
        <w:trPr>
          <w:trHeight w:val="113"/>
          <w:jc w:val="center"/>
        </w:trPr>
        <w:tc>
          <w:tcPr>
            <w:tcW w:w="218" w:type="pct"/>
            <w:shd w:val="clear" w:color="auto" w:fill="auto"/>
          </w:tcPr>
          <w:p w14:paraId="5F8C1E94"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6</w:t>
            </w:r>
          </w:p>
        </w:tc>
        <w:tc>
          <w:tcPr>
            <w:tcW w:w="2550" w:type="pct"/>
            <w:shd w:val="clear" w:color="auto" w:fill="auto"/>
            <w:vAlign w:val="bottom"/>
          </w:tcPr>
          <w:p w14:paraId="1D7E0955" w14:textId="7DFDEF78" w:rsidR="00426FB7" w:rsidRPr="00B12729" w:rsidRDefault="00426FB7" w:rsidP="00B12729">
            <w:pPr>
              <w:contextualSpacing/>
              <w:rPr>
                <w:rFonts w:ascii="Arial" w:hAnsi="Arial" w:cs="Arial"/>
                <w:sz w:val="18"/>
                <w:szCs w:val="18"/>
              </w:rPr>
            </w:pPr>
            <w:r w:rsidRPr="00B12729">
              <w:rPr>
                <w:rFonts w:ascii="Arial" w:hAnsi="Arial" w:cs="Arial"/>
                <w:sz w:val="18"/>
                <w:szCs w:val="18"/>
              </w:rPr>
              <w:t>İçsel model yöntemi</w:t>
            </w:r>
          </w:p>
        </w:tc>
        <w:tc>
          <w:tcPr>
            <w:tcW w:w="821" w:type="pct"/>
            <w:shd w:val="clear" w:color="auto" w:fill="auto"/>
            <w:vAlign w:val="bottom"/>
          </w:tcPr>
          <w:p w14:paraId="0738B522" w14:textId="78C4A2CA"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2589961F" w14:textId="2C67B2EF"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2A50E2A7" w14:textId="5E1796E9"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071284B0" w14:textId="77777777" w:rsidTr="008204A8">
        <w:trPr>
          <w:trHeight w:val="113"/>
          <w:jc w:val="center"/>
        </w:trPr>
        <w:tc>
          <w:tcPr>
            <w:tcW w:w="218" w:type="pct"/>
            <w:shd w:val="clear" w:color="auto" w:fill="auto"/>
          </w:tcPr>
          <w:p w14:paraId="239574E3"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7</w:t>
            </w:r>
          </w:p>
        </w:tc>
        <w:tc>
          <w:tcPr>
            <w:tcW w:w="2550" w:type="pct"/>
            <w:shd w:val="clear" w:color="auto" w:fill="auto"/>
            <w:vAlign w:val="bottom"/>
          </w:tcPr>
          <w:p w14:paraId="37B1E588" w14:textId="4753E4E8" w:rsidR="00426FB7" w:rsidRPr="00B12729" w:rsidRDefault="00426FB7" w:rsidP="00B12729">
            <w:pPr>
              <w:contextualSpacing/>
              <w:rPr>
                <w:rFonts w:ascii="Arial" w:hAnsi="Arial" w:cs="Arial"/>
                <w:sz w:val="18"/>
                <w:szCs w:val="18"/>
              </w:rPr>
            </w:pPr>
            <w:r w:rsidRPr="00B12729">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3EBF6DAB" w14:textId="2AA62A3A"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50DF1C1A" w14:textId="6D582146"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1A45E944" w14:textId="4A055690"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71B37E90" w14:textId="77777777" w:rsidTr="008204A8">
        <w:trPr>
          <w:trHeight w:val="113"/>
          <w:jc w:val="center"/>
        </w:trPr>
        <w:tc>
          <w:tcPr>
            <w:tcW w:w="218" w:type="pct"/>
            <w:shd w:val="clear" w:color="auto" w:fill="auto"/>
          </w:tcPr>
          <w:p w14:paraId="6C790324"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8</w:t>
            </w:r>
          </w:p>
        </w:tc>
        <w:tc>
          <w:tcPr>
            <w:tcW w:w="2550" w:type="pct"/>
            <w:shd w:val="clear" w:color="auto" w:fill="auto"/>
            <w:vAlign w:val="bottom"/>
          </w:tcPr>
          <w:p w14:paraId="797A668C" w14:textId="17ADD053" w:rsidR="00426FB7" w:rsidRPr="00B12729" w:rsidRDefault="00426FB7" w:rsidP="00B12729">
            <w:pPr>
              <w:contextualSpacing/>
              <w:rPr>
                <w:rFonts w:ascii="Arial" w:hAnsi="Arial" w:cs="Arial"/>
                <w:sz w:val="18"/>
                <w:szCs w:val="18"/>
              </w:rPr>
            </w:pPr>
            <w:r w:rsidRPr="00B12729">
              <w:rPr>
                <w:rFonts w:ascii="Arial" w:hAnsi="Arial" w:cs="Arial"/>
                <w:sz w:val="18"/>
                <w:szCs w:val="18"/>
              </w:rPr>
              <w:t>KYK’ya yapılan yatırımlar-içerik yöntemi</w:t>
            </w:r>
          </w:p>
        </w:tc>
        <w:tc>
          <w:tcPr>
            <w:tcW w:w="821" w:type="pct"/>
            <w:shd w:val="clear" w:color="auto" w:fill="auto"/>
            <w:vAlign w:val="bottom"/>
          </w:tcPr>
          <w:p w14:paraId="67BD0D68" w14:textId="43AEBCE0"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5AB8350F" w14:textId="77B67703"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67D857F7" w14:textId="49D6BE0F"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17E8299A" w14:textId="77777777" w:rsidTr="008204A8">
        <w:trPr>
          <w:trHeight w:val="113"/>
          <w:jc w:val="center"/>
        </w:trPr>
        <w:tc>
          <w:tcPr>
            <w:tcW w:w="218" w:type="pct"/>
            <w:shd w:val="clear" w:color="auto" w:fill="auto"/>
          </w:tcPr>
          <w:p w14:paraId="0E0B405E"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9</w:t>
            </w:r>
          </w:p>
        </w:tc>
        <w:tc>
          <w:tcPr>
            <w:tcW w:w="2550" w:type="pct"/>
            <w:shd w:val="clear" w:color="auto" w:fill="auto"/>
            <w:vAlign w:val="bottom"/>
          </w:tcPr>
          <w:p w14:paraId="60B118E8" w14:textId="4CF345F2" w:rsidR="00426FB7" w:rsidRPr="00B12729" w:rsidRDefault="00426FB7" w:rsidP="00B12729">
            <w:pPr>
              <w:contextualSpacing/>
              <w:rPr>
                <w:rFonts w:ascii="Arial" w:hAnsi="Arial" w:cs="Arial"/>
                <w:sz w:val="18"/>
                <w:szCs w:val="18"/>
              </w:rPr>
            </w:pPr>
            <w:r w:rsidRPr="00B12729">
              <w:rPr>
                <w:rFonts w:ascii="Arial" w:hAnsi="Arial" w:cs="Arial"/>
                <w:sz w:val="18"/>
                <w:szCs w:val="18"/>
              </w:rPr>
              <w:t xml:space="preserve">KYK’ya yapılan yatırımlar-izahname yöntemi </w:t>
            </w:r>
          </w:p>
        </w:tc>
        <w:tc>
          <w:tcPr>
            <w:tcW w:w="821" w:type="pct"/>
            <w:shd w:val="clear" w:color="auto" w:fill="auto"/>
            <w:vAlign w:val="bottom"/>
          </w:tcPr>
          <w:p w14:paraId="0515766B" w14:textId="2190B3FF"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236C9D32" w14:textId="68318756"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18D75518" w14:textId="4E4626EE"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654E0AB6" w14:textId="77777777" w:rsidTr="008204A8">
        <w:trPr>
          <w:trHeight w:val="113"/>
          <w:jc w:val="center"/>
        </w:trPr>
        <w:tc>
          <w:tcPr>
            <w:tcW w:w="218" w:type="pct"/>
            <w:shd w:val="clear" w:color="auto" w:fill="auto"/>
          </w:tcPr>
          <w:p w14:paraId="4090AF0B"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10</w:t>
            </w:r>
          </w:p>
        </w:tc>
        <w:tc>
          <w:tcPr>
            <w:tcW w:w="2550" w:type="pct"/>
            <w:shd w:val="clear" w:color="auto" w:fill="auto"/>
            <w:vAlign w:val="bottom"/>
          </w:tcPr>
          <w:p w14:paraId="09981862" w14:textId="48D6AD0B" w:rsidR="00426FB7" w:rsidRPr="00B12729" w:rsidRDefault="00426FB7" w:rsidP="00B12729">
            <w:pPr>
              <w:contextualSpacing/>
              <w:rPr>
                <w:rFonts w:ascii="Arial" w:hAnsi="Arial" w:cs="Arial"/>
                <w:sz w:val="18"/>
                <w:szCs w:val="18"/>
              </w:rPr>
            </w:pPr>
            <w:r w:rsidRPr="00B12729">
              <w:rPr>
                <w:rFonts w:ascii="Arial" w:hAnsi="Arial" w:cs="Arial"/>
                <w:sz w:val="18"/>
                <w:szCs w:val="18"/>
              </w:rPr>
              <w:t xml:space="preserve">KYK’ya yapılan yatırımlar-%1250 risk ağırlığı yöntemi </w:t>
            </w:r>
          </w:p>
        </w:tc>
        <w:tc>
          <w:tcPr>
            <w:tcW w:w="821" w:type="pct"/>
            <w:shd w:val="clear" w:color="auto" w:fill="auto"/>
            <w:vAlign w:val="bottom"/>
          </w:tcPr>
          <w:p w14:paraId="2AEC23D8" w14:textId="4755F037"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4027F0CF" w14:textId="62BA091D"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574DF8C9" w14:textId="74505E5C"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271DF103" w14:textId="77777777" w:rsidTr="008204A8">
        <w:trPr>
          <w:trHeight w:val="113"/>
          <w:jc w:val="center"/>
        </w:trPr>
        <w:tc>
          <w:tcPr>
            <w:tcW w:w="218" w:type="pct"/>
            <w:shd w:val="clear" w:color="auto" w:fill="auto"/>
          </w:tcPr>
          <w:p w14:paraId="7DFDE432"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11</w:t>
            </w:r>
          </w:p>
        </w:tc>
        <w:tc>
          <w:tcPr>
            <w:tcW w:w="2550" w:type="pct"/>
            <w:shd w:val="clear" w:color="auto" w:fill="auto"/>
            <w:vAlign w:val="bottom"/>
          </w:tcPr>
          <w:p w14:paraId="10284A94" w14:textId="57D3F870" w:rsidR="00426FB7" w:rsidRPr="00B12729" w:rsidRDefault="00426FB7" w:rsidP="00B12729">
            <w:pPr>
              <w:contextualSpacing/>
              <w:rPr>
                <w:rFonts w:ascii="Arial" w:hAnsi="Arial" w:cs="Arial"/>
                <w:sz w:val="18"/>
                <w:szCs w:val="18"/>
              </w:rPr>
            </w:pPr>
            <w:r w:rsidRPr="00B12729">
              <w:rPr>
                <w:rFonts w:ascii="Arial" w:hAnsi="Arial" w:cs="Arial"/>
                <w:sz w:val="18"/>
                <w:szCs w:val="18"/>
              </w:rPr>
              <w:t>Takas riski</w:t>
            </w:r>
          </w:p>
        </w:tc>
        <w:tc>
          <w:tcPr>
            <w:tcW w:w="821" w:type="pct"/>
            <w:shd w:val="clear" w:color="auto" w:fill="auto"/>
            <w:vAlign w:val="bottom"/>
          </w:tcPr>
          <w:p w14:paraId="74C1BF58" w14:textId="46ED38C2"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47D679EC" w14:textId="115CD0F9"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0A101C64" w14:textId="4A40F0D3"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2A4B4B13" w14:textId="77777777" w:rsidTr="008204A8">
        <w:trPr>
          <w:trHeight w:val="113"/>
          <w:jc w:val="center"/>
        </w:trPr>
        <w:tc>
          <w:tcPr>
            <w:tcW w:w="218" w:type="pct"/>
            <w:shd w:val="clear" w:color="auto" w:fill="auto"/>
          </w:tcPr>
          <w:p w14:paraId="42B3BAE9"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12</w:t>
            </w:r>
          </w:p>
        </w:tc>
        <w:tc>
          <w:tcPr>
            <w:tcW w:w="2550" w:type="pct"/>
            <w:shd w:val="clear" w:color="auto" w:fill="auto"/>
            <w:vAlign w:val="bottom"/>
          </w:tcPr>
          <w:p w14:paraId="041646AD" w14:textId="59733C50" w:rsidR="00426FB7" w:rsidRPr="00B12729" w:rsidRDefault="00426FB7" w:rsidP="00B12729">
            <w:pPr>
              <w:contextualSpacing/>
              <w:rPr>
                <w:rFonts w:ascii="Arial" w:hAnsi="Arial" w:cs="Arial"/>
                <w:sz w:val="18"/>
                <w:szCs w:val="18"/>
              </w:rPr>
            </w:pPr>
            <w:r w:rsidRPr="00B12729">
              <w:rPr>
                <w:rFonts w:ascii="Arial" w:hAnsi="Arial" w:cs="Arial"/>
                <w:sz w:val="18"/>
                <w:szCs w:val="18"/>
              </w:rPr>
              <w:t>Bankacılık hesaplarındaki menkul kıymetleştirme pozisyonları</w:t>
            </w:r>
          </w:p>
        </w:tc>
        <w:tc>
          <w:tcPr>
            <w:tcW w:w="821" w:type="pct"/>
            <w:shd w:val="clear" w:color="auto" w:fill="auto"/>
            <w:vAlign w:val="bottom"/>
          </w:tcPr>
          <w:p w14:paraId="65A22001" w14:textId="15A74EF5"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17B2B94E" w14:textId="41371E3F"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3E7BB13D" w14:textId="38639CCE"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6C321B66" w14:textId="77777777" w:rsidTr="008204A8">
        <w:trPr>
          <w:trHeight w:val="113"/>
          <w:jc w:val="center"/>
        </w:trPr>
        <w:tc>
          <w:tcPr>
            <w:tcW w:w="218" w:type="pct"/>
            <w:shd w:val="clear" w:color="auto" w:fill="auto"/>
          </w:tcPr>
          <w:p w14:paraId="258BF08B"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13</w:t>
            </w:r>
          </w:p>
        </w:tc>
        <w:tc>
          <w:tcPr>
            <w:tcW w:w="2550" w:type="pct"/>
            <w:shd w:val="clear" w:color="auto" w:fill="auto"/>
            <w:vAlign w:val="bottom"/>
          </w:tcPr>
          <w:p w14:paraId="0497D9C5" w14:textId="3820AE2C" w:rsidR="00426FB7" w:rsidRPr="00B12729" w:rsidRDefault="00426FB7" w:rsidP="00B12729">
            <w:pPr>
              <w:contextualSpacing/>
              <w:rPr>
                <w:rFonts w:ascii="Arial" w:hAnsi="Arial" w:cs="Arial"/>
                <w:sz w:val="18"/>
                <w:szCs w:val="18"/>
              </w:rPr>
            </w:pPr>
            <w:r w:rsidRPr="00B12729">
              <w:rPr>
                <w:rFonts w:ascii="Arial" w:hAnsi="Arial" w:cs="Arial"/>
                <w:sz w:val="18"/>
                <w:szCs w:val="18"/>
              </w:rPr>
              <w:t xml:space="preserve">İDD derecelendirmeye dayalı yaklaşım </w:t>
            </w:r>
          </w:p>
        </w:tc>
        <w:tc>
          <w:tcPr>
            <w:tcW w:w="821" w:type="pct"/>
            <w:shd w:val="clear" w:color="auto" w:fill="auto"/>
            <w:vAlign w:val="bottom"/>
          </w:tcPr>
          <w:p w14:paraId="508A02CD" w14:textId="4E8CD6BC"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599A6111" w14:textId="069C18EA"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128AA6EA" w14:textId="60834F9E"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136DC01B" w14:textId="77777777" w:rsidTr="008204A8">
        <w:trPr>
          <w:trHeight w:val="113"/>
          <w:jc w:val="center"/>
        </w:trPr>
        <w:tc>
          <w:tcPr>
            <w:tcW w:w="218" w:type="pct"/>
            <w:shd w:val="clear" w:color="auto" w:fill="auto"/>
          </w:tcPr>
          <w:p w14:paraId="59520154"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14</w:t>
            </w:r>
          </w:p>
        </w:tc>
        <w:tc>
          <w:tcPr>
            <w:tcW w:w="2550" w:type="pct"/>
            <w:shd w:val="clear" w:color="auto" w:fill="auto"/>
            <w:vAlign w:val="bottom"/>
          </w:tcPr>
          <w:p w14:paraId="3A09D54C" w14:textId="595D4D19" w:rsidR="00426FB7" w:rsidRPr="00B12729" w:rsidRDefault="00426FB7" w:rsidP="00B12729">
            <w:pPr>
              <w:contextualSpacing/>
              <w:rPr>
                <w:rFonts w:ascii="Arial" w:hAnsi="Arial" w:cs="Arial"/>
                <w:sz w:val="18"/>
                <w:szCs w:val="18"/>
              </w:rPr>
            </w:pPr>
            <w:r w:rsidRPr="00B12729">
              <w:rPr>
                <w:rFonts w:ascii="Arial" w:hAnsi="Arial" w:cs="Arial"/>
                <w:sz w:val="18"/>
                <w:szCs w:val="18"/>
              </w:rPr>
              <w:t>İDD denetim otoritesi formülü yaklaşımı</w:t>
            </w:r>
          </w:p>
        </w:tc>
        <w:tc>
          <w:tcPr>
            <w:tcW w:w="821" w:type="pct"/>
            <w:shd w:val="clear" w:color="auto" w:fill="auto"/>
            <w:vAlign w:val="bottom"/>
          </w:tcPr>
          <w:p w14:paraId="2648A006" w14:textId="0C16B9F3"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4B2FD0BC" w14:textId="66D309FF"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04678BE0" w14:textId="289256DD"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20765AC7" w14:textId="77777777" w:rsidTr="008204A8">
        <w:trPr>
          <w:trHeight w:val="113"/>
          <w:jc w:val="center"/>
        </w:trPr>
        <w:tc>
          <w:tcPr>
            <w:tcW w:w="218" w:type="pct"/>
            <w:shd w:val="clear" w:color="auto" w:fill="auto"/>
          </w:tcPr>
          <w:p w14:paraId="746F9A55"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15</w:t>
            </w:r>
          </w:p>
        </w:tc>
        <w:tc>
          <w:tcPr>
            <w:tcW w:w="2550" w:type="pct"/>
            <w:shd w:val="clear" w:color="auto" w:fill="auto"/>
            <w:vAlign w:val="bottom"/>
          </w:tcPr>
          <w:p w14:paraId="78809680" w14:textId="66DED106" w:rsidR="00426FB7" w:rsidRPr="00B12729" w:rsidRDefault="00426FB7" w:rsidP="00B12729">
            <w:pPr>
              <w:contextualSpacing/>
              <w:rPr>
                <w:rFonts w:ascii="Arial" w:hAnsi="Arial" w:cs="Arial"/>
                <w:sz w:val="18"/>
                <w:szCs w:val="18"/>
              </w:rPr>
            </w:pPr>
            <w:r w:rsidRPr="00B12729">
              <w:rPr>
                <w:rFonts w:ascii="Arial" w:hAnsi="Arial" w:cs="Arial"/>
                <w:sz w:val="18"/>
                <w:szCs w:val="18"/>
              </w:rPr>
              <w:t>Standart basitleştirilmiş denetim otoritesi formülü yaklaşımı</w:t>
            </w:r>
          </w:p>
        </w:tc>
        <w:tc>
          <w:tcPr>
            <w:tcW w:w="821" w:type="pct"/>
            <w:shd w:val="clear" w:color="auto" w:fill="auto"/>
            <w:vAlign w:val="bottom"/>
          </w:tcPr>
          <w:p w14:paraId="781AB4CB" w14:textId="5EE855F9"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3396B92C" w14:textId="53402586"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384A9657" w14:textId="111B166F"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34981E60" w14:textId="77777777" w:rsidTr="008204A8">
        <w:trPr>
          <w:trHeight w:val="113"/>
          <w:jc w:val="center"/>
        </w:trPr>
        <w:tc>
          <w:tcPr>
            <w:tcW w:w="218" w:type="pct"/>
            <w:shd w:val="clear" w:color="auto" w:fill="auto"/>
          </w:tcPr>
          <w:p w14:paraId="77854F98"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16</w:t>
            </w:r>
          </w:p>
        </w:tc>
        <w:tc>
          <w:tcPr>
            <w:tcW w:w="2550" w:type="pct"/>
            <w:shd w:val="clear" w:color="auto" w:fill="auto"/>
            <w:vAlign w:val="bottom"/>
          </w:tcPr>
          <w:p w14:paraId="504B691D" w14:textId="30E4C6CC" w:rsidR="00426FB7" w:rsidRPr="00B12729" w:rsidRDefault="00426FB7" w:rsidP="00B12729">
            <w:pPr>
              <w:contextualSpacing/>
              <w:rPr>
                <w:rFonts w:ascii="Arial" w:hAnsi="Arial" w:cs="Arial"/>
                <w:sz w:val="18"/>
                <w:szCs w:val="18"/>
              </w:rPr>
            </w:pPr>
            <w:r w:rsidRPr="00B12729">
              <w:rPr>
                <w:rFonts w:ascii="Arial" w:hAnsi="Arial" w:cs="Arial"/>
                <w:sz w:val="18"/>
                <w:szCs w:val="18"/>
              </w:rPr>
              <w:t>Piyasa riski</w:t>
            </w:r>
          </w:p>
        </w:tc>
        <w:tc>
          <w:tcPr>
            <w:tcW w:w="821" w:type="pct"/>
            <w:shd w:val="clear" w:color="auto" w:fill="auto"/>
            <w:vAlign w:val="bottom"/>
          </w:tcPr>
          <w:p w14:paraId="780C50C7" w14:textId="1237223A" w:rsidR="00426FB7" w:rsidRPr="00B12729" w:rsidRDefault="00426FB7" w:rsidP="00B12729">
            <w:pPr>
              <w:jc w:val="right"/>
              <w:rPr>
                <w:rFonts w:ascii="Arial" w:hAnsi="Arial" w:cs="Arial"/>
                <w:sz w:val="18"/>
                <w:szCs w:val="18"/>
              </w:rPr>
            </w:pPr>
            <w:r w:rsidRPr="00B12729">
              <w:rPr>
                <w:rFonts w:ascii="Arial" w:hAnsi="Arial" w:cs="Arial"/>
                <w:sz w:val="18"/>
                <w:szCs w:val="18"/>
              </w:rPr>
              <w:t>17.710.235</w:t>
            </w:r>
          </w:p>
        </w:tc>
        <w:tc>
          <w:tcPr>
            <w:tcW w:w="639" w:type="pct"/>
            <w:shd w:val="clear" w:color="auto" w:fill="auto"/>
            <w:vAlign w:val="bottom"/>
          </w:tcPr>
          <w:p w14:paraId="0B83DAEE" w14:textId="2DFF38A5" w:rsidR="00426FB7" w:rsidRPr="00B12729" w:rsidRDefault="00426FB7" w:rsidP="00B12729">
            <w:pPr>
              <w:jc w:val="right"/>
              <w:rPr>
                <w:rFonts w:ascii="Arial" w:hAnsi="Arial" w:cs="Arial"/>
                <w:sz w:val="18"/>
                <w:szCs w:val="18"/>
              </w:rPr>
            </w:pPr>
            <w:r w:rsidRPr="00B12729">
              <w:rPr>
                <w:rFonts w:ascii="Arial" w:hAnsi="Arial" w:cs="Arial"/>
                <w:sz w:val="18"/>
                <w:szCs w:val="18"/>
              </w:rPr>
              <w:t>10.918.458</w:t>
            </w:r>
          </w:p>
        </w:tc>
        <w:tc>
          <w:tcPr>
            <w:tcW w:w="772" w:type="pct"/>
            <w:shd w:val="clear" w:color="auto" w:fill="auto"/>
            <w:vAlign w:val="bottom"/>
          </w:tcPr>
          <w:p w14:paraId="5C72A105" w14:textId="57385200" w:rsidR="00426FB7" w:rsidRPr="00B12729" w:rsidRDefault="00426FB7" w:rsidP="00B12729">
            <w:pPr>
              <w:jc w:val="right"/>
              <w:rPr>
                <w:rFonts w:ascii="Arial" w:hAnsi="Arial" w:cs="Arial"/>
                <w:sz w:val="18"/>
                <w:szCs w:val="18"/>
              </w:rPr>
            </w:pPr>
            <w:r w:rsidRPr="00B12729">
              <w:rPr>
                <w:rFonts w:ascii="Arial" w:hAnsi="Arial" w:cs="Arial"/>
                <w:sz w:val="18"/>
                <w:szCs w:val="18"/>
              </w:rPr>
              <w:t>1.416.819</w:t>
            </w:r>
          </w:p>
        </w:tc>
      </w:tr>
      <w:tr w:rsidR="00426FB7" w:rsidRPr="00B12729" w14:paraId="79FD7873" w14:textId="77777777" w:rsidTr="008204A8">
        <w:trPr>
          <w:trHeight w:val="113"/>
          <w:jc w:val="center"/>
        </w:trPr>
        <w:tc>
          <w:tcPr>
            <w:tcW w:w="218" w:type="pct"/>
            <w:shd w:val="clear" w:color="auto" w:fill="auto"/>
          </w:tcPr>
          <w:p w14:paraId="4AD20F62"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17</w:t>
            </w:r>
          </w:p>
        </w:tc>
        <w:tc>
          <w:tcPr>
            <w:tcW w:w="2550" w:type="pct"/>
            <w:shd w:val="clear" w:color="auto" w:fill="auto"/>
            <w:vAlign w:val="bottom"/>
          </w:tcPr>
          <w:p w14:paraId="77A4F984" w14:textId="6BDAFCA9" w:rsidR="00426FB7" w:rsidRPr="00B12729" w:rsidRDefault="00426FB7" w:rsidP="00B12729">
            <w:pPr>
              <w:contextualSpacing/>
              <w:rPr>
                <w:rFonts w:ascii="Arial" w:hAnsi="Arial" w:cs="Arial"/>
                <w:sz w:val="18"/>
                <w:szCs w:val="18"/>
              </w:rPr>
            </w:pPr>
            <w:r w:rsidRPr="00B12729">
              <w:rPr>
                <w:rFonts w:ascii="Arial" w:hAnsi="Arial" w:cs="Arial"/>
                <w:sz w:val="18"/>
                <w:szCs w:val="18"/>
              </w:rPr>
              <w:t>Standart yaklaşım</w:t>
            </w:r>
          </w:p>
        </w:tc>
        <w:tc>
          <w:tcPr>
            <w:tcW w:w="821" w:type="pct"/>
            <w:shd w:val="clear" w:color="auto" w:fill="auto"/>
            <w:vAlign w:val="bottom"/>
          </w:tcPr>
          <w:p w14:paraId="0F0531C5" w14:textId="6828CCB5" w:rsidR="00426FB7" w:rsidRPr="00B12729" w:rsidRDefault="00426FB7" w:rsidP="00B12729">
            <w:pPr>
              <w:jc w:val="right"/>
              <w:rPr>
                <w:rFonts w:ascii="Arial" w:hAnsi="Arial" w:cs="Arial"/>
                <w:sz w:val="18"/>
                <w:szCs w:val="18"/>
              </w:rPr>
            </w:pPr>
            <w:r w:rsidRPr="00B12729">
              <w:rPr>
                <w:rFonts w:ascii="Arial" w:hAnsi="Arial" w:cs="Arial"/>
                <w:sz w:val="18"/>
                <w:szCs w:val="18"/>
              </w:rPr>
              <w:t>17.710.235</w:t>
            </w:r>
          </w:p>
        </w:tc>
        <w:tc>
          <w:tcPr>
            <w:tcW w:w="639" w:type="pct"/>
            <w:shd w:val="clear" w:color="auto" w:fill="auto"/>
            <w:vAlign w:val="bottom"/>
          </w:tcPr>
          <w:p w14:paraId="55530CEF" w14:textId="59E3116B" w:rsidR="00426FB7" w:rsidRPr="00B12729" w:rsidRDefault="00426FB7" w:rsidP="00B12729">
            <w:pPr>
              <w:jc w:val="right"/>
              <w:rPr>
                <w:rFonts w:ascii="Arial" w:hAnsi="Arial" w:cs="Arial"/>
                <w:sz w:val="18"/>
                <w:szCs w:val="18"/>
              </w:rPr>
            </w:pPr>
            <w:r w:rsidRPr="00B12729">
              <w:rPr>
                <w:rFonts w:ascii="Arial" w:hAnsi="Arial" w:cs="Arial"/>
                <w:sz w:val="18"/>
                <w:szCs w:val="18"/>
              </w:rPr>
              <w:t>10.918.458</w:t>
            </w:r>
          </w:p>
        </w:tc>
        <w:tc>
          <w:tcPr>
            <w:tcW w:w="772" w:type="pct"/>
            <w:shd w:val="clear" w:color="auto" w:fill="auto"/>
            <w:vAlign w:val="bottom"/>
          </w:tcPr>
          <w:p w14:paraId="6E2419C4" w14:textId="26AEB440" w:rsidR="00426FB7" w:rsidRPr="00B12729" w:rsidRDefault="00426FB7" w:rsidP="00B12729">
            <w:pPr>
              <w:jc w:val="right"/>
              <w:rPr>
                <w:rFonts w:ascii="Arial" w:hAnsi="Arial" w:cs="Arial"/>
                <w:sz w:val="18"/>
                <w:szCs w:val="18"/>
              </w:rPr>
            </w:pPr>
            <w:r w:rsidRPr="00B12729">
              <w:rPr>
                <w:rFonts w:ascii="Arial" w:hAnsi="Arial" w:cs="Arial"/>
                <w:sz w:val="18"/>
                <w:szCs w:val="18"/>
              </w:rPr>
              <w:t>1.416.819</w:t>
            </w:r>
          </w:p>
        </w:tc>
      </w:tr>
      <w:tr w:rsidR="00426FB7" w:rsidRPr="00B12729" w14:paraId="23978905" w14:textId="77777777" w:rsidTr="008204A8">
        <w:trPr>
          <w:trHeight w:val="113"/>
          <w:jc w:val="center"/>
        </w:trPr>
        <w:tc>
          <w:tcPr>
            <w:tcW w:w="218" w:type="pct"/>
            <w:shd w:val="clear" w:color="auto" w:fill="auto"/>
          </w:tcPr>
          <w:p w14:paraId="0C02C48C"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18</w:t>
            </w:r>
          </w:p>
        </w:tc>
        <w:tc>
          <w:tcPr>
            <w:tcW w:w="2550" w:type="pct"/>
            <w:shd w:val="clear" w:color="auto" w:fill="auto"/>
            <w:vAlign w:val="bottom"/>
          </w:tcPr>
          <w:p w14:paraId="613AF092" w14:textId="0352F0E4" w:rsidR="00426FB7" w:rsidRPr="00B12729" w:rsidRDefault="00426FB7" w:rsidP="00B12729">
            <w:pPr>
              <w:contextualSpacing/>
              <w:rPr>
                <w:rFonts w:ascii="Arial" w:hAnsi="Arial" w:cs="Arial"/>
                <w:sz w:val="18"/>
                <w:szCs w:val="18"/>
              </w:rPr>
            </w:pPr>
            <w:r w:rsidRPr="00B12729">
              <w:rPr>
                <w:rFonts w:ascii="Arial" w:hAnsi="Arial" w:cs="Arial"/>
                <w:sz w:val="18"/>
                <w:szCs w:val="18"/>
              </w:rPr>
              <w:t>İçsel model yaklaşımları</w:t>
            </w:r>
          </w:p>
        </w:tc>
        <w:tc>
          <w:tcPr>
            <w:tcW w:w="821" w:type="pct"/>
            <w:shd w:val="clear" w:color="auto" w:fill="auto"/>
            <w:vAlign w:val="bottom"/>
          </w:tcPr>
          <w:p w14:paraId="2D2BF658" w14:textId="00421A18"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0A9657A0" w14:textId="25B0F7A7"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44AC5DCE" w14:textId="1745C475"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745AA535" w14:textId="77777777" w:rsidTr="008204A8">
        <w:trPr>
          <w:trHeight w:val="113"/>
          <w:jc w:val="center"/>
        </w:trPr>
        <w:tc>
          <w:tcPr>
            <w:tcW w:w="218" w:type="pct"/>
            <w:shd w:val="clear" w:color="auto" w:fill="auto"/>
          </w:tcPr>
          <w:p w14:paraId="07704ED9"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19</w:t>
            </w:r>
          </w:p>
        </w:tc>
        <w:tc>
          <w:tcPr>
            <w:tcW w:w="2550" w:type="pct"/>
            <w:shd w:val="clear" w:color="auto" w:fill="auto"/>
            <w:vAlign w:val="bottom"/>
          </w:tcPr>
          <w:p w14:paraId="7A8D9FFD" w14:textId="5678C27C" w:rsidR="00426FB7" w:rsidRPr="00B12729" w:rsidRDefault="00426FB7" w:rsidP="00B12729">
            <w:pPr>
              <w:contextualSpacing/>
              <w:rPr>
                <w:rFonts w:ascii="Arial" w:hAnsi="Arial" w:cs="Arial"/>
                <w:sz w:val="18"/>
                <w:szCs w:val="18"/>
              </w:rPr>
            </w:pPr>
            <w:r w:rsidRPr="00B12729">
              <w:rPr>
                <w:rFonts w:ascii="Arial" w:hAnsi="Arial" w:cs="Arial"/>
                <w:sz w:val="18"/>
                <w:szCs w:val="18"/>
              </w:rPr>
              <w:t>Operasyonel risk</w:t>
            </w:r>
          </w:p>
        </w:tc>
        <w:tc>
          <w:tcPr>
            <w:tcW w:w="821" w:type="pct"/>
            <w:shd w:val="clear" w:color="auto" w:fill="auto"/>
            <w:vAlign w:val="bottom"/>
          </w:tcPr>
          <w:p w14:paraId="263F9FDA" w14:textId="02EFB223" w:rsidR="00426FB7" w:rsidRPr="00B12729" w:rsidRDefault="00426FB7" w:rsidP="00B12729">
            <w:pPr>
              <w:jc w:val="right"/>
              <w:rPr>
                <w:rFonts w:ascii="Arial" w:hAnsi="Arial" w:cs="Arial"/>
                <w:sz w:val="18"/>
                <w:szCs w:val="18"/>
              </w:rPr>
            </w:pPr>
            <w:r w:rsidRPr="00B12729">
              <w:rPr>
                <w:rFonts w:ascii="Arial" w:hAnsi="Arial" w:cs="Arial"/>
                <w:sz w:val="18"/>
                <w:szCs w:val="18"/>
              </w:rPr>
              <w:t>8.462.530</w:t>
            </w:r>
          </w:p>
        </w:tc>
        <w:tc>
          <w:tcPr>
            <w:tcW w:w="639" w:type="pct"/>
            <w:shd w:val="clear" w:color="auto" w:fill="auto"/>
            <w:vAlign w:val="bottom"/>
          </w:tcPr>
          <w:p w14:paraId="71E43A3F" w14:textId="1939D7E9" w:rsidR="00426FB7" w:rsidRPr="00B12729" w:rsidRDefault="00426FB7" w:rsidP="00B12729">
            <w:pPr>
              <w:jc w:val="right"/>
              <w:rPr>
                <w:rFonts w:ascii="Arial" w:hAnsi="Arial" w:cs="Arial"/>
                <w:sz w:val="18"/>
                <w:szCs w:val="18"/>
              </w:rPr>
            </w:pPr>
            <w:r w:rsidRPr="00B12729">
              <w:rPr>
                <w:rFonts w:ascii="Arial" w:hAnsi="Arial" w:cs="Arial"/>
                <w:sz w:val="18"/>
                <w:szCs w:val="18"/>
              </w:rPr>
              <w:t>3.759.456</w:t>
            </w:r>
          </w:p>
        </w:tc>
        <w:tc>
          <w:tcPr>
            <w:tcW w:w="772" w:type="pct"/>
            <w:shd w:val="clear" w:color="auto" w:fill="auto"/>
            <w:vAlign w:val="bottom"/>
          </w:tcPr>
          <w:p w14:paraId="5B9B6ABC" w14:textId="6A8E81BC" w:rsidR="00426FB7" w:rsidRPr="00B12729" w:rsidRDefault="00426FB7" w:rsidP="00B12729">
            <w:pPr>
              <w:jc w:val="right"/>
              <w:rPr>
                <w:rFonts w:ascii="Arial" w:hAnsi="Arial" w:cs="Arial"/>
                <w:sz w:val="18"/>
                <w:szCs w:val="18"/>
              </w:rPr>
            </w:pPr>
            <w:r w:rsidRPr="00B12729">
              <w:rPr>
                <w:rFonts w:ascii="Arial" w:hAnsi="Arial" w:cs="Arial"/>
                <w:sz w:val="18"/>
                <w:szCs w:val="18"/>
              </w:rPr>
              <w:t>677.002</w:t>
            </w:r>
          </w:p>
        </w:tc>
      </w:tr>
      <w:tr w:rsidR="00426FB7" w:rsidRPr="00B12729" w14:paraId="2AB7821D" w14:textId="77777777" w:rsidTr="008204A8">
        <w:trPr>
          <w:trHeight w:val="113"/>
          <w:jc w:val="center"/>
        </w:trPr>
        <w:tc>
          <w:tcPr>
            <w:tcW w:w="218" w:type="pct"/>
            <w:shd w:val="clear" w:color="auto" w:fill="auto"/>
          </w:tcPr>
          <w:p w14:paraId="5480C635"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20</w:t>
            </w:r>
          </w:p>
        </w:tc>
        <w:tc>
          <w:tcPr>
            <w:tcW w:w="2550" w:type="pct"/>
            <w:shd w:val="clear" w:color="auto" w:fill="auto"/>
            <w:vAlign w:val="bottom"/>
          </w:tcPr>
          <w:p w14:paraId="6B40C514" w14:textId="6BA18AFE" w:rsidR="00426FB7" w:rsidRPr="00B12729" w:rsidRDefault="00426FB7" w:rsidP="00B12729">
            <w:pPr>
              <w:contextualSpacing/>
              <w:rPr>
                <w:rFonts w:ascii="Arial" w:hAnsi="Arial" w:cs="Arial"/>
                <w:sz w:val="18"/>
                <w:szCs w:val="18"/>
              </w:rPr>
            </w:pPr>
            <w:r w:rsidRPr="00B12729">
              <w:rPr>
                <w:rFonts w:ascii="Arial" w:hAnsi="Arial" w:cs="Arial"/>
                <w:sz w:val="18"/>
                <w:szCs w:val="18"/>
              </w:rPr>
              <w:t>Temel gösterge yaklaşımı</w:t>
            </w:r>
          </w:p>
        </w:tc>
        <w:tc>
          <w:tcPr>
            <w:tcW w:w="821" w:type="pct"/>
            <w:shd w:val="clear" w:color="auto" w:fill="auto"/>
            <w:vAlign w:val="bottom"/>
          </w:tcPr>
          <w:p w14:paraId="2ED58AB3" w14:textId="40918AA9" w:rsidR="00426FB7" w:rsidRPr="00B12729" w:rsidRDefault="00426FB7" w:rsidP="00B12729">
            <w:pPr>
              <w:jc w:val="right"/>
              <w:rPr>
                <w:rFonts w:ascii="Arial" w:hAnsi="Arial" w:cs="Arial"/>
                <w:sz w:val="18"/>
                <w:szCs w:val="18"/>
              </w:rPr>
            </w:pPr>
            <w:r w:rsidRPr="00B12729">
              <w:rPr>
                <w:rFonts w:ascii="Arial" w:hAnsi="Arial" w:cs="Arial"/>
                <w:sz w:val="18"/>
                <w:szCs w:val="18"/>
              </w:rPr>
              <w:t>8.462.530</w:t>
            </w:r>
          </w:p>
        </w:tc>
        <w:tc>
          <w:tcPr>
            <w:tcW w:w="639" w:type="pct"/>
            <w:shd w:val="clear" w:color="auto" w:fill="auto"/>
            <w:vAlign w:val="bottom"/>
          </w:tcPr>
          <w:p w14:paraId="5136C75F" w14:textId="76FF770D" w:rsidR="00426FB7" w:rsidRPr="00B12729" w:rsidRDefault="00426FB7" w:rsidP="00B12729">
            <w:pPr>
              <w:jc w:val="right"/>
              <w:rPr>
                <w:rFonts w:ascii="Arial" w:hAnsi="Arial" w:cs="Arial"/>
                <w:sz w:val="18"/>
                <w:szCs w:val="18"/>
              </w:rPr>
            </w:pPr>
            <w:r w:rsidRPr="00B12729">
              <w:rPr>
                <w:rFonts w:ascii="Arial" w:hAnsi="Arial" w:cs="Arial"/>
                <w:sz w:val="18"/>
                <w:szCs w:val="18"/>
              </w:rPr>
              <w:t>3.759.456</w:t>
            </w:r>
          </w:p>
        </w:tc>
        <w:tc>
          <w:tcPr>
            <w:tcW w:w="772" w:type="pct"/>
            <w:shd w:val="clear" w:color="auto" w:fill="auto"/>
            <w:vAlign w:val="bottom"/>
          </w:tcPr>
          <w:p w14:paraId="3D8B7941" w14:textId="78140334" w:rsidR="00426FB7" w:rsidRPr="00B12729" w:rsidRDefault="00426FB7" w:rsidP="00B12729">
            <w:pPr>
              <w:jc w:val="right"/>
              <w:rPr>
                <w:rFonts w:ascii="Arial" w:hAnsi="Arial" w:cs="Arial"/>
                <w:sz w:val="18"/>
                <w:szCs w:val="18"/>
              </w:rPr>
            </w:pPr>
            <w:r w:rsidRPr="00B12729">
              <w:rPr>
                <w:rFonts w:ascii="Arial" w:hAnsi="Arial" w:cs="Arial"/>
                <w:sz w:val="18"/>
                <w:szCs w:val="18"/>
              </w:rPr>
              <w:t>677.002</w:t>
            </w:r>
          </w:p>
        </w:tc>
      </w:tr>
      <w:tr w:rsidR="00426FB7" w:rsidRPr="00B12729" w14:paraId="65821DFC" w14:textId="77777777" w:rsidTr="008204A8">
        <w:trPr>
          <w:trHeight w:val="113"/>
          <w:jc w:val="center"/>
        </w:trPr>
        <w:tc>
          <w:tcPr>
            <w:tcW w:w="218" w:type="pct"/>
            <w:shd w:val="clear" w:color="auto" w:fill="auto"/>
          </w:tcPr>
          <w:p w14:paraId="5D0761A8"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21</w:t>
            </w:r>
          </w:p>
        </w:tc>
        <w:tc>
          <w:tcPr>
            <w:tcW w:w="2550" w:type="pct"/>
            <w:shd w:val="clear" w:color="auto" w:fill="auto"/>
            <w:vAlign w:val="bottom"/>
          </w:tcPr>
          <w:p w14:paraId="7F3A6309" w14:textId="4C4D3DDC" w:rsidR="00426FB7" w:rsidRPr="00B12729" w:rsidRDefault="00426FB7" w:rsidP="00B12729">
            <w:pPr>
              <w:contextualSpacing/>
              <w:rPr>
                <w:rFonts w:ascii="Arial" w:hAnsi="Arial" w:cs="Arial"/>
                <w:sz w:val="18"/>
                <w:szCs w:val="18"/>
              </w:rPr>
            </w:pPr>
            <w:r w:rsidRPr="00B12729">
              <w:rPr>
                <w:rFonts w:ascii="Arial" w:hAnsi="Arial" w:cs="Arial"/>
                <w:sz w:val="18"/>
                <w:szCs w:val="18"/>
              </w:rPr>
              <w:t>Standart yaklaşım</w:t>
            </w:r>
          </w:p>
        </w:tc>
        <w:tc>
          <w:tcPr>
            <w:tcW w:w="821" w:type="pct"/>
            <w:shd w:val="clear" w:color="auto" w:fill="auto"/>
            <w:vAlign w:val="bottom"/>
          </w:tcPr>
          <w:p w14:paraId="7DF65DE1" w14:textId="2A81421C"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6F7C8CA0" w14:textId="7B471FD7"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182BDB20" w14:textId="32CBD009"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39AF8967" w14:textId="77777777" w:rsidTr="008204A8">
        <w:trPr>
          <w:trHeight w:val="113"/>
          <w:jc w:val="center"/>
        </w:trPr>
        <w:tc>
          <w:tcPr>
            <w:tcW w:w="218" w:type="pct"/>
            <w:shd w:val="clear" w:color="auto" w:fill="auto"/>
          </w:tcPr>
          <w:p w14:paraId="4BC531B3"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22</w:t>
            </w:r>
          </w:p>
        </w:tc>
        <w:tc>
          <w:tcPr>
            <w:tcW w:w="2550" w:type="pct"/>
            <w:shd w:val="clear" w:color="auto" w:fill="auto"/>
            <w:vAlign w:val="bottom"/>
          </w:tcPr>
          <w:p w14:paraId="6710821B" w14:textId="3996FB9B" w:rsidR="00426FB7" w:rsidRPr="00B12729" w:rsidRDefault="00426FB7" w:rsidP="00B12729">
            <w:pPr>
              <w:contextualSpacing/>
              <w:rPr>
                <w:rFonts w:ascii="Arial" w:hAnsi="Arial" w:cs="Arial"/>
                <w:sz w:val="18"/>
                <w:szCs w:val="18"/>
              </w:rPr>
            </w:pPr>
            <w:r w:rsidRPr="00B12729">
              <w:rPr>
                <w:rFonts w:ascii="Arial" w:hAnsi="Arial" w:cs="Arial"/>
                <w:sz w:val="18"/>
                <w:szCs w:val="18"/>
              </w:rPr>
              <w:t>İleri ölçüm yaklaşımı</w:t>
            </w:r>
          </w:p>
        </w:tc>
        <w:tc>
          <w:tcPr>
            <w:tcW w:w="821" w:type="pct"/>
            <w:shd w:val="clear" w:color="auto" w:fill="auto"/>
            <w:vAlign w:val="bottom"/>
          </w:tcPr>
          <w:p w14:paraId="7F5C3D17" w14:textId="3BD20616"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10A0A228" w14:textId="1CE40ACB"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7D798350" w14:textId="4FF8C3B5"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07CF724E" w14:textId="77777777" w:rsidTr="008204A8">
        <w:trPr>
          <w:trHeight w:val="113"/>
          <w:jc w:val="center"/>
        </w:trPr>
        <w:tc>
          <w:tcPr>
            <w:tcW w:w="218" w:type="pct"/>
            <w:shd w:val="clear" w:color="auto" w:fill="auto"/>
          </w:tcPr>
          <w:p w14:paraId="1E36F948"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23</w:t>
            </w:r>
          </w:p>
        </w:tc>
        <w:tc>
          <w:tcPr>
            <w:tcW w:w="2550" w:type="pct"/>
            <w:shd w:val="clear" w:color="auto" w:fill="auto"/>
            <w:vAlign w:val="bottom"/>
          </w:tcPr>
          <w:p w14:paraId="3E05EFDC" w14:textId="475BAAD4" w:rsidR="00426FB7" w:rsidRPr="00B12729" w:rsidRDefault="00426FB7" w:rsidP="00B12729">
            <w:pPr>
              <w:contextualSpacing/>
              <w:rPr>
                <w:rFonts w:ascii="Arial" w:hAnsi="Arial" w:cs="Arial"/>
                <w:sz w:val="18"/>
                <w:szCs w:val="18"/>
              </w:rPr>
            </w:pPr>
            <w:r w:rsidRPr="00B12729">
              <w:rPr>
                <w:rFonts w:ascii="Arial" w:hAnsi="Arial" w:cs="Arial"/>
                <w:sz w:val="18"/>
                <w:szCs w:val="18"/>
              </w:rPr>
              <w:t>Özkaynaklardan indirim eşiklerinin altındaki tutarlar (%250 risk ağırlığına tabi)</w:t>
            </w:r>
          </w:p>
        </w:tc>
        <w:tc>
          <w:tcPr>
            <w:tcW w:w="821" w:type="pct"/>
            <w:shd w:val="clear" w:color="auto" w:fill="auto"/>
            <w:vAlign w:val="bottom"/>
          </w:tcPr>
          <w:p w14:paraId="04CFA750" w14:textId="034052A3"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2D525A1E" w14:textId="62D86195"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4B57F143" w14:textId="1578D9D0"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146E21F3" w14:textId="77777777" w:rsidTr="008204A8">
        <w:trPr>
          <w:trHeight w:val="113"/>
          <w:jc w:val="center"/>
        </w:trPr>
        <w:tc>
          <w:tcPr>
            <w:tcW w:w="218" w:type="pct"/>
            <w:shd w:val="clear" w:color="auto" w:fill="auto"/>
          </w:tcPr>
          <w:p w14:paraId="3C60E172" w14:textId="77777777" w:rsidR="00426FB7" w:rsidRPr="00B12729" w:rsidRDefault="00426FB7" w:rsidP="00B12729">
            <w:pPr>
              <w:contextualSpacing/>
              <w:rPr>
                <w:rFonts w:ascii="Arial" w:hAnsi="Arial" w:cs="Arial"/>
                <w:sz w:val="18"/>
                <w:szCs w:val="18"/>
              </w:rPr>
            </w:pPr>
            <w:r w:rsidRPr="00B12729">
              <w:rPr>
                <w:rFonts w:ascii="Arial" w:hAnsi="Arial" w:cs="Arial"/>
                <w:sz w:val="18"/>
                <w:szCs w:val="18"/>
              </w:rPr>
              <w:t>24</w:t>
            </w:r>
          </w:p>
        </w:tc>
        <w:tc>
          <w:tcPr>
            <w:tcW w:w="2550" w:type="pct"/>
            <w:shd w:val="clear" w:color="auto" w:fill="auto"/>
            <w:vAlign w:val="bottom"/>
          </w:tcPr>
          <w:p w14:paraId="6BB59459" w14:textId="234603C0" w:rsidR="00426FB7" w:rsidRPr="00B12729" w:rsidRDefault="00426FB7" w:rsidP="00B12729">
            <w:pPr>
              <w:contextualSpacing/>
              <w:rPr>
                <w:rFonts w:ascii="Arial" w:hAnsi="Arial" w:cs="Arial"/>
                <w:sz w:val="18"/>
                <w:szCs w:val="18"/>
              </w:rPr>
            </w:pPr>
            <w:r w:rsidRPr="00B12729">
              <w:rPr>
                <w:rFonts w:ascii="Arial" w:hAnsi="Arial" w:cs="Arial"/>
                <w:sz w:val="18"/>
                <w:szCs w:val="18"/>
              </w:rPr>
              <w:t>En düşük değer ayarlamaları</w:t>
            </w:r>
          </w:p>
        </w:tc>
        <w:tc>
          <w:tcPr>
            <w:tcW w:w="821" w:type="pct"/>
            <w:shd w:val="clear" w:color="auto" w:fill="auto"/>
            <w:vAlign w:val="bottom"/>
          </w:tcPr>
          <w:p w14:paraId="3009148B" w14:textId="55AEE61E"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639" w:type="pct"/>
            <w:shd w:val="clear" w:color="auto" w:fill="auto"/>
            <w:vAlign w:val="bottom"/>
          </w:tcPr>
          <w:p w14:paraId="6765D5DC" w14:textId="6B75EEC3"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72" w:type="pct"/>
            <w:shd w:val="clear" w:color="auto" w:fill="auto"/>
            <w:vAlign w:val="bottom"/>
          </w:tcPr>
          <w:p w14:paraId="48CA500F" w14:textId="5848B8FB"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79A1A155" w14:textId="77777777" w:rsidTr="008204A8">
        <w:trPr>
          <w:trHeight w:val="113"/>
          <w:jc w:val="center"/>
        </w:trPr>
        <w:tc>
          <w:tcPr>
            <w:tcW w:w="218" w:type="pct"/>
            <w:tcBorders>
              <w:bottom w:val="single" w:sz="4" w:space="0" w:color="auto"/>
            </w:tcBorders>
            <w:shd w:val="clear" w:color="auto" w:fill="auto"/>
          </w:tcPr>
          <w:p w14:paraId="60191A3A" w14:textId="77777777" w:rsidR="00426FB7" w:rsidRPr="00B12729" w:rsidRDefault="00426FB7" w:rsidP="00B12729">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426FB7" w:rsidRPr="00B12729" w:rsidRDefault="00426FB7" w:rsidP="00B12729">
            <w:pPr>
              <w:contextualSpacing/>
              <w:rPr>
                <w:rFonts w:ascii="Arial" w:hAnsi="Arial" w:cs="Arial"/>
                <w:sz w:val="18"/>
                <w:szCs w:val="18"/>
              </w:rPr>
            </w:pPr>
          </w:p>
        </w:tc>
        <w:tc>
          <w:tcPr>
            <w:tcW w:w="821" w:type="pct"/>
            <w:tcBorders>
              <w:bottom w:val="single" w:sz="4" w:space="0" w:color="auto"/>
            </w:tcBorders>
            <w:shd w:val="clear" w:color="auto" w:fill="auto"/>
            <w:vAlign w:val="bottom"/>
          </w:tcPr>
          <w:p w14:paraId="095D262E" w14:textId="64AF7518" w:rsidR="00426FB7" w:rsidRPr="00B12729" w:rsidRDefault="00426FB7" w:rsidP="00B12729">
            <w:pPr>
              <w:jc w:val="right"/>
              <w:rPr>
                <w:rFonts w:ascii="Arial" w:hAnsi="Arial" w:cs="Arial"/>
                <w:sz w:val="18"/>
                <w:szCs w:val="18"/>
              </w:rPr>
            </w:pPr>
          </w:p>
        </w:tc>
        <w:tc>
          <w:tcPr>
            <w:tcW w:w="639" w:type="pct"/>
            <w:tcBorders>
              <w:bottom w:val="single" w:sz="4" w:space="0" w:color="auto"/>
            </w:tcBorders>
            <w:shd w:val="clear" w:color="auto" w:fill="auto"/>
            <w:vAlign w:val="bottom"/>
          </w:tcPr>
          <w:p w14:paraId="558E57F3" w14:textId="77777777" w:rsidR="00426FB7" w:rsidRPr="00B12729" w:rsidRDefault="00426FB7" w:rsidP="00B12729">
            <w:pPr>
              <w:jc w:val="right"/>
              <w:rPr>
                <w:rFonts w:ascii="Arial" w:hAnsi="Arial" w:cs="Arial"/>
                <w:sz w:val="18"/>
                <w:szCs w:val="18"/>
              </w:rPr>
            </w:pPr>
          </w:p>
        </w:tc>
        <w:tc>
          <w:tcPr>
            <w:tcW w:w="772" w:type="pct"/>
            <w:tcBorders>
              <w:bottom w:val="single" w:sz="4" w:space="0" w:color="auto"/>
            </w:tcBorders>
            <w:shd w:val="clear" w:color="auto" w:fill="auto"/>
            <w:vAlign w:val="bottom"/>
          </w:tcPr>
          <w:p w14:paraId="50D0E9AE" w14:textId="7C80328C" w:rsidR="00426FB7" w:rsidRPr="00B12729" w:rsidRDefault="00426FB7" w:rsidP="00B12729">
            <w:pPr>
              <w:jc w:val="right"/>
              <w:rPr>
                <w:rFonts w:ascii="Arial" w:hAnsi="Arial" w:cs="Arial"/>
                <w:sz w:val="18"/>
                <w:szCs w:val="18"/>
              </w:rPr>
            </w:pPr>
          </w:p>
        </w:tc>
      </w:tr>
      <w:tr w:rsidR="00426FB7" w:rsidRPr="00B12729" w14:paraId="31D0A9C3" w14:textId="77777777" w:rsidTr="008204A8">
        <w:trPr>
          <w:trHeight w:val="64"/>
          <w:jc w:val="center"/>
        </w:trPr>
        <w:tc>
          <w:tcPr>
            <w:tcW w:w="218" w:type="pct"/>
            <w:tcBorders>
              <w:top w:val="single" w:sz="4" w:space="0" w:color="auto"/>
              <w:bottom w:val="double" w:sz="4" w:space="0" w:color="auto"/>
            </w:tcBorders>
            <w:shd w:val="clear" w:color="auto" w:fill="auto"/>
          </w:tcPr>
          <w:p w14:paraId="48B73403" w14:textId="77777777" w:rsidR="00426FB7" w:rsidRPr="00B12729" w:rsidRDefault="00426FB7" w:rsidP="00B12729">
            <w:pPr>
              <w:contextualSpacing/>
              <w:rPr>
                <w:rFonts w:ascii="Arial" w:hAnsi="Arial" w:cs="Arial"/>
                <w:b/>
                <w:sz w:val="18"/>
                <w:szCs w:val="18"/>
              </w:rPr>
            </w:pPr>
            <w:r w:rsidRPr="00B12729">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426FB7" w:rsidRPr="00B12729" w:rsidRDefault="00426FB7" w:rsidP="00B12729">
            <w:pPr>
              <w:contextualSpacing/>
              <w:rPr>
                <w:rFonts w:ascii="Arial" w:hAnsi="Arial" w:cs="Arial"/>
                <w:b/>
                <w:sz w:val="18"/>
                <w:szCs w:val="18"/>
              </w:rPr>
            </w:pPr>
            <w:r w:rsidRPr="00B12729">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vAlign w:val="bottom"/>
          </w:tcPr>
          <w:p w14:paraId="0DFBE6F7" w14:textId="31BF01DD" w:rsidR="00426FB7" w:rsidRPr="00B12729" w:rsidRDefault="00426FB7" w:rsidP="00B12729">
            <w:pPr>
              <w:jc w:val="right"/>
              <w:rPr>
                <w:rFonts w:ascii="Arial" w:hAnsi="Arial" w:cs="Arial"/>
                <w:b/>
                <w:sz w:val="18"/>
                <w:szCs w:val="18"/>
              </w:rPr>
            </w:pPr>
            <w:r w:rsidRPr="00B12729">
              <w:rPr>
                <w:rFonts w:ascii="Arial" w:hAnsi="Arial" w:cs="Arial"/>
                <w:b/>
                <w:sz w:val="18"/>
                <w:szCs w:val="18"/>
              </w:rPr>
              <w:t>104.635.878</w:t>
            </w:r>
          </w:p>
        </w:tc>
        <w:tc>
          <w:tcPr>
            <w:tcW w:w="639" w:type="pct"/>
            <w:tcBorders>
              <w:top w:val="single" w:sz="4" w:space="0" w:color="auto"/>
              <w:bottom w:val="double" w:sz="4" w:space="0" w:color="auto"/>
            </w:tcBorders>
            <w:shd w:val="clear" w:color="auto" w:fill="auto"/>
            <w:vAlign w:val="bottom"/>
          </w:tcPr>
          <w:p w14:paraId="13D8395F" w14:textId="3D716A0A" w:rsidR="00426FB7" w:rsidRPr="00B12729" w:rsidRDefault="00426FB7" w:rsidP="00B12729">
            <w:pPr>
              <w:jc w:val="right"/>
              <w:rPr>
                <w:rFonts w:ascii="Arial" w:hAnsi="Arial" w:cs="Arial"/>
                <w:b/>
                <w:sz w:val="18"/>
                <w:szCs w:val="18"/>
              </w:rPr>
            </w:pPr>
            <w:r w:rsidRPr="00B12729">
              <w:rPr>
                <w:rFonts w:ascii="Arial" w:hAnsi="Arial" w:cs="Arial"/>
                <w:b/>
                <w:sz w:val="18"/>
                <w:szCs w:val="18"/>
              </w:rPr>
              <w:t>69.719.750</w:t>
            </w:r>
          </w:p>
        </w:tc>
        <w:tc>
          <w:tcPr>
            <w:tcW w:w="772" w:type="pct"/>
            <w:tcBorders>
              <w:top w:val="single" w:sz="4" w:space="0" w:color="auto"/>
              <w:bottom w:val="double" w:sz="4" w:space="0" w:color="auto"/>
            </w:tcBorders>
            <w:shd w:val="clear" w:color="auto" w:fill="auto"/>
            <w:vAlign w:val="bottom"/>
          </w:tcPr>
          <w:p w14:paraId="691DA85B" w14:textId="78ED6CC4" w:rsidR="00426FB7" w:rsidRPr="00B12729" w:rsidRDefault="00426FB7" w:rsidP="00B12729">
            <w:pPr>
              <w:jc w:val="right"/>
              <w:rPr>
                <w:rFonts w:ascii="Arial" w:hAnsi="Arial" w:cs="Arial"/>
                <w:b/>
                <w:sz w:val="18"/>
                <w:szCs w:val="18"/>
              </w:rPr>
            </w:pPr>
            <w:r w:rsidRPr="00B12729">
              <w:rPr>
                <w:rFonts w:ascii="Arial" w:hAnsi="Arial" w:cs="Arial"/>
                <w:b/>
                <w:sz w:val="18"/>
                <w:szCs w:val="18"/>
              </w:rPr>
              <w:t>8.370.870</w:t>
            </w:r>
          </w:p>
        </w:tc>
      </w:tr>
    </w:tbl>
    <w:p w14:paraId="40B2B842" w14:textId="77777777" w:rsidR="00652AF8" w:rsidRPr="00B12729" w:rsidRDefault="00652AF8" w:rsidP="00B12729">
      <w:pPr>
        <w:rPr>
          <w:rFonts w:ascii="Arial" w:hAnsi="Arial" w:cs="Arial"/>
          <w:b/>
          <w:sz w:val="20"/>
          <w:szCs w:val="20"/>
        </w:rPr>
      </w:pPr>
    </w:p>
    <w:p w14:paraId="50F51B82" w14:textId="77777777" w:rsidR="00652AF8" w:rsidRPr="00B12729" w:rsidRDefault="00652AF8" w:rsidP="00B12729">
      <w:pPr>
        <w:spacing w:before="120" w:line="276" w:lineRule="auto"/>
        <w:rPr>
          <w:rFonts w:ascii="Arial" w:hAnsi="Arial" w:cs="Arial"/>
          <w:b/>
          <w:sz w:val="20"/>
          <w:szCs w:val="20"/>
        </w:rPr>
      </w:pPr>
      <w:bookmarkStart w:id="49" w:name="_Hlk139642126"/>
      <w:r w:rsidRPr="00B12729">
        <w:rPr>
          <w:rFonts w:ascii="Arial" w:hAnsi="Arial" w:cs="Arial"/>
          <w:b/>
          <w:sz w:val="20"/>
          <w:szCs w:val="20"/>
        </w:rPr>
        <w:t>b. Finansal Tablolar ve Risk Tutarları Arasındaki Bağlantılar:</w:t>
      </w:r>
    </w:p>
    <w:p w14:paraId="662D34C6" w14:textId="77777777" w:rsidR="00652AF8" w:rsidRPr="00B12729" w:rsidRDefault="00652AF8" w:rsidP="00B12729">
      <w:pPr>
        <w:autoSpaceDE w:val="0"/>
        <w:autoSpaceDN w:val="0"/>
        <w:adjustRightInd w:val="0"/>
        <w:spacing w:line="276" w:lineRule="auto"/>
        <w:jc w:val="both"/>
        <w:rPr>
          <w:rFonts w:ascii="Arial" w:hAnsi="Arial" w:cs="Arial"/>
          <w:sz w:val="20"/>
          <w:szCs w:val="20"/>
          <w:lang w:eastAsia="en-US"/>
        </w:rPr>
      </w:pPr>
      <w:r w:rsidRPr="00B12729">
        <w:rPr>
          <w:rFonts w:ascii="Arial" w:hAnsi="Arial" w:cs="Arial"/>
          <w:sz w:val="20"/>
          <w:szCs w:val="20"/>
          <w:lang w:eastAsia="en-US"/>
        </w:rPr>
        <w:t xml:space="preserve">Bankalarca Risk Yönetimine </w:t>
      </w:r>
      <w:r w:rsidRPr="00B12729">
        <w:rPr>
          <w:rFonts w:ascii="ArialMT" w:hAnsi="ArialMT" w:cs="ArialMT"/>
          <w:sz w:val="20"/>
          <w:szCs w:val="20"/>
          <w:lang w:eastAsia="en-US"/>
        </w:rPr>
        <w:t>İ</w:t>
      </w:r>
      <w:r w:rsidRPr="00B12729">
        <w:rPr>
          <w:rFonts w:ascii="Arial" w:hAnsi="Arial" w:cs="Arial"/>
          <w:sz w:val="20"/>
          <w:szCs w:val="20"/>
          <w:lang w:eastAsia="en-US"/>
        </w:rPr>
        <w:t>li</w:t>
      </w:r>
      <w:r w:rsidRPr="00B12729">
        <w:rPr>
          <w:rFonts w:ascii="ArialMT" w:hAnsi="ArialMT" w:cs="ArialMT"/>
          <w:sz w:val="20"/>
          <w:szCs w:val="20"/>
          <w:lang w:eastAsia="en-US"/>
        </w:rPr>
        <w:t>ş</w:t>
      </w:r>
      <w:r w:rsidRPr="00B12729">
        <w:rPr>
          <w:rFonts w:ascii="Arial" w:hAnsi="Arial" w:cs="Arial"/>
          <w:sz w:val="20"/>
          <w:szCs w:val="20"/>
          <w:lang w:eastAsia="en-US"/>
        </w:rPr>
        <w:t>kin Kamuya Yap</w:t>
      </w:r>
      <w:r w:rsidRPr="00B12729">
        <w:rPr>
          <w:rFonts w:ascii="ArialMT" w:hAnsi="ArialMT" w:cs="ArialMT"/>
          <w:sz w:val="20"/>
          <w:szCs w:val="20"/>
          <w:lang w:eastAsia="en-US"/>
        </w:rPr>
        <w:t>ı</w:t>
      </w:r>
      <w:r w:rsidRPr="00B12729">
        <w:rPr>
          <w:rFonts w:ascii="Arial" w:hAnsi="Arial" w:cs="Arial"/>
          <w:sz w:val="20"/>
          <w:szCs w:val="20"/>
          <w:lang w:eastAsia="en-US"/>
        </w:rPr>
        <w:t>lacak Aç</w:t>
      </w:r>
      <w:r w:rsidRPr="00B12729">
        <w:rPr>
          <w:rFonts w:ascii="ArialMT" w:hAnsi="ArialMT" w:cs="ArialMT"/>
          <w:sz w:val="20"/>
          <w:szCs w:val="20"/>
          <w:lang w:eastAsia="en-US"/>
        </w:rPr>
        <w:t>ı</w:t>
      </w:r>
      <w:r w:rsidRPr="00B12729">
        <w:rPr>
          <w:rFonts w:ascii="Arial" w:hAnsi="Arial" w:cs="Arial"/>
          <w:sz w:val="20"/>
          <w:szCs w:val="20"/>
          <w:lang w:eastAsia="en-US"/>
        </w:rPr>
        <w:t>klamalar Hakk</w:t>
      </w:r>
      <w:r w:rsidRPr="00B12729">
        <w:rPr>
          <w:rFonts w:ascii="ArialMT" w:hAnsi="ArialMT" w:cs="ArialMT"/>
          <w:sz w:val="20"/>
          <w:szCs w:val="20"/>
          <w:lang w:eastAsia="en-US"/>
        </w:rPr>
        <w:t>ı</w:t>
      </w:r>
      <w:r w:rsidRPr="00B12729">
        <w:rPr>
          <w:rFonts w:ascii="Arial" w:hAnsi="Arial" w:cs="Arial"/>
          <w:sz w:val="20"/>
          <w:szCs w:val="20"/>
          <w:lang w:eastAsia="en-US"/>
        </w:rPr>
        <w:t>nda Tebli</w:t>
      </w:r>
      <w:r w:rsidRPr="00B12729">
        <w:rPr>
          <w:rFonts w:ascii="ArialMT" w:hAnsi="ArialMT" w:cs="ArialMT"/>
          <w:sz w:val="20"/>
          <w:szCs w:val="20"/>
          <w:lang w:eastAsia="en-US"/>
        </w:rPr>
        <w:t xml:space="preserve">ğ </w:t>
      </w:r>
      <w:r w:rsidRPr="00B12729">
        <w:rPr>
          <w:rFonts w:ascii="Arial" w:hAnsi="Arial" w:cs="Arial"/>
          <w:sz w:val="20"/>
          <w:szCs w:val="20"/>
          <w:lang w:eastAsia="en-US"/>
        </w:rPr>
        <w:t>uyar</w:t>
      </w:r>
      <w:r w:rsidRPr="00B12729">
        <w:rPr>
          <w:rFonts w:ascii="ArialMT" w:hAnsi="ArialMT" w:cs="ArialMT"/>
          <w:sz w:val="20"/>
          <w:szCs w:val="20"/>
          <w:lang w:eastAsia="en-US"/>
        </w:rPr>
        <w:t>ı</w:t>
      </w:r>
      <w:r w:rsidRPr="00B12729">
        <w:rPr>
          <w:rFonts w:ascii="Arial" w:hAnsi="Arial" w:cs="Arial"/>
          <w:sz w:val="20"/>
          <w:szCs w:val="20"/>
          <w:lang w:eastAsia="en-US"/>
        </w:rPr>
        <w:t>nca haz</w:t>
      </w:r>
      <w:r w:rsidRPr="00B12729">
        <w:rPr>
          <w:rFonts w:ascii="ArialMT" w:hAnsi="ArialMT" w:cs="ArialMT"/>
          <w:sz w:val="20"/>
          <w:szCs w:val="20"/>
          <w:lang w:eastAsia="en-US"/>
        </w:rPr>
        <w:t>ı</w:t>
      </w:r>
      <w:r w:rsidRPr="00B12729">
        <w:rPr>
          <w:rFonts w:ascii="Arial" w:hAnsi="Arial" w:cs="Arial"/>
          <w:sz w:val="20"/>
          <w:szCs w:val="20"/>
          <w:lang w:eastAsia="en-US"/>
        </w:rPr>
        <w:t>rlanmam</w:t>
      </w:r>
      <w:r w:rsidRPr="00B12729">
        <w:rPr>
          <w:rFonts w:ascii="ArialMT" w:hAnsi="ArialMT" w:cs="ArialMT"/>
          <w:sz w:val="20"/>
          <w:szCs w:val="20"/>
          <w:lang w:eastAsia="en-US"/>
        </w:rPr>
        <w:t>ış</w:t>
      </w:r>
      <w:r w:rsidRPr="00B12729">
        <w:rPr>
          <w:rFonts w:ascii="Arial" w:hAnsi="Arial" w:cs="Arial"/>
          <w:sz w:val="20"/>
          <w:szCs w:val="20"/>
          <w:lang w:eastAsia="en-US"/>
        </w:rPr>
        <w:t>t</w:t>
      </w:r>
      <w:r w:rsidRPr="00B12729">
        <w:rPr>
          <w:rFonts w:ascii="ArialMT" w:hAnsi="ArialMT" w:cs="ArialMT"/>
          <w:sz w:val="20"/>
          <w:szCs w:val="20"/>
          <w:lang w:eastAsia="en-US"/>
        </w:rPr>
        <w:t>ı</w:t>
      </w:r>
      <w:r w:rsidRPr="00B12729">
        <w:rPr>
          <w:rFonts w:ascii="Arial" w:hAnsi="Arial" w:cs="Arial"/>
          <w:sz w:val="20"/>
          <w:szCs w:val="20"/>
          <w:lang w:eastAsia="en-US"/>
        </w:rPr>
        <w:t>r.</w:t>
      </w:r>
    </w:p>
    <w:bookmarkEnd w:id="49"/>
    <w:p w14:paraId="44CA1374" w14:textId="05C15D3F" w:rsidR="00652AF8" w:rsidRPr="00B12729" w:rsidRDefault="00652AF8" w:rsidP="00B12729">
      <w:pPr>
        <w:rPr>
          <w:rFonts w:ascii="Arial" w:hAnsi="Arial" w:cs="Arial"/>
          <w:b/>
          <w:sz w:val="20"/>
          <w:szCs w:val="20"/>
        </w:rPr>
      </w:pPr>
    </w:p>
    <w:p w14:paraId="6622F933" w14:textId="66BF0605" w:rsidR="00652AF8" w:rsidRPr="00B12729" w:rsidRDefault="00652AF8" w:rsidP="00B12729">
      <w:pPr>
        <w:rPr>
          <w:rFonts w:ascii="Arial" w:hAnsi="Arial" w:cs="Arial"/>
          <w:b/>
          <w:sz w:val="20"/>
          <w:szCs w:val="20"/>
        </w:rPr>
      </w:pPr>
    </w:p>
    <w:p w14:paraId="4956EE9E" w14:textId="270D0675" w:rsidR="00652AF8" w:rsidRPr="00B12729" w:rsidRDefault="00652AF8" w:rsidP="00B12729">
      <w:pPr>
        <w:rPr>
          <w:rFonts w:ascii="Arial" w:hAnsi="Arial" w:cs="Arial"/>
          <w:b/>
          <w:sz w:val="20"/>
          <w:szCs w:val="20"/>
        </w:rPr>
      </w:pPr>
    </w:p>
    <w:p w14:paraId="39BD6EED" w14:textId="33554B52" w:rsidR="00652AF8" w:rsidRPr="00B12729" w:rsidRDefault="00652AF8" w:rsidP="00B12729">
      <w:pPr>
        <w:rPr>
          <w:rFonts w:ascii="Arial" w:hAnsi="Arial" w:cs="Arial"/>
          <w:b/>
          <w:sz w:val="20"/>
          <w:szCs w:val="20"/>
        </w:rPr>
      </w:pPr>
    </w:p>
    <w:p w14:paraId="6A375EBB" w14:textId="693A12E2" w:rsidR="00652AF8" w:rsidRPr="00B12729" w:rsidRDefault="00652AF8" w:rsidP="00B12729">
      <w:pPr>
        <w:rPr>
          <w:rFonts w:ascii="Arial" w:hAnsi="Arial" w:cs="Arial"/>
          <w:b/>
          <w:sz w:val="20"/>
          <w:szCs w:val="20"/>
        </w:rPr>
      </w:pPr>
    </w:p>
    <w:p w14:paraId="73F357F7" w14:textId="5982A633" w:rsidR="00652AF8" w:rsidRPr="00B12729" w:rsidRDefault="00652AF8" w:rsidP="00B12729">
      <w:pPr>
        <w:rPr>
          <w:rFonts w:ascii="Arial" w:hAnsi="Arial" w:cs="Arial"/>
          <w:b/>
          <w:sz w:val="20"/>
          <w:szCs w:val="20"/>
        </w:rPr>
      </w:pPr>
    </w:p>
    <w:p w14:paraId="042EDBF5" w14:textId="14B8E8EC" w:rsidR="00652AF8" w:rsidRPr="00B12729" w:rsidRDefault="00652AF8" w:rsidP="00B12729">
      <w:pPr>
        <w:rPr>
          <w:rFonts w:ascii="Arial" w:hAnsi="Arial" w:cs="Arial"/>
          <w:b/>
          <w:sz w:val="20"/>
          <w:szCs w:val="20"/>
        </w:rPr>
      </w:pPr>
    </w:p>
    <w:p w14:paraId="14CC71F0" w14:textId="023BD39E" w:rsidR="00652AF8" w:rsidRPr="00B12729" w:rsidRDefault="00652AF8" w:rsidP="00B12729">
      <w:pPr>
        <w:rPr>
          <w:rFonts w:ascii="Arial" w:hAnsi="Arial" w:cs="Arial"/>
          <w:b/>
          <w:sz w:val="20"/>
          <w:szCs w:val="20"/>
        </w:rPr>
      </w:pPr>
    </w:p>
    <w:p w14:paraId="4C31F631" w14:textId="33BE8C92" w:rsidR="00652AF8" w:rsidRPr="00B12729" w:rsidRDefault="00652AF8" w:rsidP="00B12729">
      <w:pPr>
        <w:rPr>
          <w:rFonts w:ascii="Arial" w:hAnsi="Arial" w:cs="Arial"/>
          <w:b/>
          <w:sz w:val="20"/>
          <w:szCs w:val="20"/>
        </w:rPr>
      </w:pPr>
    </w:p>
    <w:p w14:paraId="3023948E" w14:textId="6006EB6B" w:rsidR="00652AF8" w:rsidRPr="00B12729" w:rsidRDefault="00652AF8" w:rsidP="00B12729">
      <w:pPr>
        <w:rPr>
          <w:rFonts w:ascii="Arial" w:hAnsi="Arial" w:cs="Arial"/>
          <w:b/>
          <w:sz w:val="20"/>
          <w:szCs w:val="20"/>
        </w:rPr>
      </w:pPr>
    </w:p>
    <w:p w14:paraId="04824DED" w14:textId="77777777" w:rsidR="00652AF8" w:rsidRPr="00B12729" w:rsidRDefault="00652AF8" w:rsidP="00B12729">
      <w:pPr>
        <w:rPr>
          <w:rFonts w:ascii="Arial" w:hAnsi="Arial" w:cs="Arial"/>
          <w:b/>
          <w:sz w:val="20"/>
          <w:szCs w:val="20"/>
        </w:rPr>
      </w:pPr>
    </w:p>
    <w:p w14:paraId="175921DC" w14:textId="4DFA598F" w:rsidR="00652AF8" w:rsidRPr="00B12729" w:rsidRDefault="0045264A" w:rsidP="00B12729">
      <w:pPr>
        <w:spacing w:before="120" w:after="120"/>
        <w:ind w:left="-567"/>
        <w:rPr>
          <w:rFonts w:ascii="Arial" w:eastAsiaTheme="minorHAnsi" w:hAnsi="Arial" w:cs="Arial"/>
          <w:iCs/>
          <w:sz w:val="16"/>
          <w:szCs w:val="16"/>
          <w:lang w:eastAsia="en-US"/>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5174AACB"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c. Kredi Riskine İlişkin Kamuya Açıklanacak Hususlar:</w:t>
      </w:r>
    </w:p>
    <w:p w14:paraId="03C91E98"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c.1. Kredi Riski İle İlgili Genel Bilgiler:</w:t>
      </w:r>
    </w:p>
    <w:p w14:paraId="55A74F76"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c.1.1. Kredi Riski İle İlgili Genel Niteliksel Bilgiler:</w:t>
      </w:r>
    </w:p>
    <w:p w14:paraId="0EA03C16" w14:textId="77777777" w:rsidR="00652AF8" w:rsidRPr="00B12729" w:rsidRDefault="00652AF8"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Bankalarca Risk Yönetimine İlişkin Kamuya Yapılacak Açıklamalar Hakkında Tebliğ uyarınca hazırlanmamıştır.</w:t>
      </w:r>
    </w:p>
    <w:p w14:paraId="342DBFC8" w14:textId="77777777" w:rsidR="00652AF8" w:rsidRPr="00B12729" w:rsidRDefault="00652AF8" w:rsidP="00B12729">
      <w:pPr>
        <w:spacing w:before="120" w:after="120"/>
        <w:rPr>
          <w:rFonts w:ascii="Arial" w:hAnsi="Arial" w:cs="Arial"/>
          <w:b/>
        </w:rPr>
      </w:pPr>
      <w:r w:rsidRPr="00B12729">
        <w:rPr>
          <w:rFonts w:ascii="Arial" w:hAnsi="Arial" w:cs="Arial"/>
          <w:b/>
          <w:sz w:val="20"/>
          <w:szCs w:val="20"/>
        </w:rPr>
        <w:t>c.1.2. Varlıkların Kredi Kalitesi:</w:t>
      </w: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2127"/>
        <w:gridCol w:w="2233"/>
        <w:gridCol w:w="1964"/>
        <w:gridCol w:w="1794"/>
        <w:gridCol w:w="1496"/>
      </w:tblGrid>
      <w:tr w:rsidR="00652AF8" w:rsidRPr="00B12729" w14:paraId="4E532EBD" w14:textId="77777777" w:rsidTr="00652AF8">
        <w:trPr>
          <w:trHeight w:val="170"/>
        </w:trPr>
        <w:tc>
          <w:tcPr>
            <w:tcW w:w="1215" w:type="pct"/>
            <w:gridSpan w:val="2"/>
            <w:vMerge w:val="restart"/>
            <w:tcBorders>
              <w:top w:val="single" w:sz="4" w:space="0" w:color="auto"/>
            </w:tcBorders>
            <w:noWrap/>
            <w:vAlign w:val="center"/>
            <w:hideMark/>
          </w:tcPr>
          <w:p w14:paraId="5A232070" w14:textId="77777777" w:rsidR="00652AF8" w:rsidRPr="00B12729" w:rsidRDefault="00652AF8" w:rsidP="00B12729">
            <w:pPr>
              <w:rPr>
                <w:rFonts w:ascii="Arial" w:hAnsi="Arial" w:cs="Arial"/>
                <w:b/>
                <w:sz w:val="16"/>
                <w:szCs w:val="18"/>
              </w:rPr>
            </w:pPr>
            <w:r w:rsidRPr="00B12729">
              <w:rPr>
                <w:rFonts w:ascii="Arial" w:hAnsi="Arial" w:cs="Arial"/>
                <w:b/>
                <w:sz w:val="16"/>
                <w:szCs w:val="18"/>
              </w:rPr>
              <w:t>Cari Dönem</w:t>
            </w:r>
          </w:p>
        </w:tc>
        <w:tc>
          <w:tcPr>
            <w:tcW w:w="2122" w:type="pct"/>
            <w:gridSpan w:val="2"/>
            <w:tcBorders>
              <w:top w:val="single" w:sz="4" w:space="0" w:color="auto"/>
              <w:bottom w:val="single" w:sz="4" w:space="0" w:color="auto"/>
            </w:tcBorders>
            <w:noWrap/>
            <w:vAlign w:val="bottom"/>
          </w:tcPr>
          <w:p w14:paraId="10A05F27"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736F154F"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Karşılıklar/</w:t>
            </w:r>
          </w:p>
          <w:p w14:paraId="0791761B"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amortisman ve değer düşüklüğü</w:t>
            </w:r>
          </w:p>
        </w:tc>
        <w:tc>
          <w:tcPr>
            <w:tcW w:w="756" w:type="pct"/>
            <w:vMerge w:val="restart"/>
            <w:tcBorders>
              <w:top w:val="single" w:sz="4" w:space="0" w:color="auto"/>
            </w:tcBorders>
            <w:noWrap/>
            <w:vAlign w:val="bottom"/>
            <w:hideMark/>
          </w:tcPr>
          <w:p w14:paraId="726CADC4"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Net değer</w:t>
            </w:r>
          </w:p>
        </w:tc>
      </w:tr>
      <w:tr w:rsidR="00652AF8" w:rsidRPr="00B12729" w14:paraId="2927BC4B" w14:textId="77777777" w:rsidTr="00652AF8">
        <w:trPr>
          <w:trHeight w:val="170"/>
        </w:trPr>
        <w:tc>
          <w:tcPr>
            <w:tcW w:w="1215" w:type="pct"/>
            <w:gridSpan w:val="2"/>
            <w:vMerge/>
            <w:vAlign w:val="bottom"/>
            <w:hideMark/>
          </w:tcPr>
          <w:p w14:paraId="6834F049" w14:textId="77777777" w:rsidR="00652AF8" w:rsidRPr="00B12729" w:rsidRDefault="00652AF8" w:rsidP="00B12729">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51F30260"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72AEFF41"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Temerrüt etmemiş</w:t>
            </w:r>
          </w:p>
        </w:tc>
        <w:tc>
          <w:tcPr>
            <w:tcW w:w="907" w:type="pct"/>
            <w:vMerge/>
            <w:tcBorders>
              <w:bottom w:val="single" w:sz="4" w:space="0" w:color="auto"/>
            </w:tcBorders>
            <w:noWrap/>
            <w:vAlign w:val="bottom"/>
            <w:hideMark/>
          </w:tcPr>
          <w:p w14:paraId="3E834D69" w14:textId="77777777" w:rsidR="00652AF8" w:rsidRPr="00B12729" w:rsidRDefault="00652AF8" w:rsidP="00B12729">
            <w:pPr>
              <w:contextualSpacing/>
              <w:jc w:val="both"/>
              <w:rPr>
                <w:rFonts w:ascii="Arial" w:hAnsi="Arial" w:cs="Arial"/>
                <w:sz w:val="18"/>
                <w:szCs w:val="18"/>
              </w:rPr>
            </w:pPr>
          </w:p>
        </w:tc>
        <w:tc>
          <w:tcPr>
            <w:tcW w:w="756" w:type="pct"/>
            <w:vMerge/>
            <w:tcBorders>
              <w:bottom w:val="single" w:sz="4" w:space="0" w:color="auto"/>
            </w:tcBorders>
            <w:noWrap/>
            <w:vAlign w:val="bottom"/>
            <w:hideMark/>
          </w:tcPr>
          <w:p w14:paraId="4E3D8518" w14:textId="77777777" w:rsidR="00652AF8" w:rsidRPr="00B12729" w:rsidRDefault="00652AF8" w:rsidP="00B12729">
            <w:pPr>
              <w:contextualSpacing/>
              <w:jc w:val="both"/>
              <w:rPr>
                <w:rFonts w:ascii="Arial" w:hAnsi="Arial" w:cs="Arial"/>
                <w:sz w:val="18"/>
                <w:szCs w:val="18"/>
              </w:rPr>
            </w:pPr>
          </w:p>
        </w:tc>
      </w:tr>
      <w:tr w:rsidR="00855946" w:rsidRPr="00B12729" w14:paraId="406823E0" w14:textId="77777777" w:rsidTr="00426FB7">
        <w:trPr>
          <w:trHeight w:val="170"/>
        </w:trPr>
        <w:tc>
          <w:tcPr>
            <w:tcW w:w="140" w:type="pct"/>
            <w:tcBorders>
              <w:top w:val="single" w:sz="4" w:space="0" w:color="auto"/>
            </w:tcBorders>
            <w:noWrap/>
            <w:vAlign w:val="bottom"/>
            <w:hideMark/>
          </w:tcPr>
          <w:p w14:paraId="746F432A"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1</w:t>
            </w:r>
          </w:p>
        </w:tc>
        <w:tc>
          <w:tcPr>
            <w:tcW w:w="1075" w:type="pct"/>
            <w:tcBorders>
              <w:top w:val="single" w:sz="4" w:space="0" w:color="auto"/>
            </w:tcBorders>
            <w:noWrap/>
            <w:vAlign w:val="bottom"/>
            <w:hideMark/>
          </w:tcPr>
          <w:p w14:paraId="6B708BC1"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Krediler</w:t>
            </w:r>
          </w:p>
        </w:tc>
        <w:tc>
          <w:tcPr>
            <w:tcW w:w="1129" w:type="pct"/>
            <w:noWrap/>
          </w:tcPr>
          <w:p w14:paraId="57AE61B9" w14:textId="5C2D15D4" w:rsidR="00855946" w:rsidRPr="00B12729" w:rsidRDefault="00855946" w:rsidP="00B12729">
            <w:pPr>
              <w:contextualSpacing/>
              <w:jc w:val="right"/>
              <w:rPr>
                <w:rFonts w:ascii="Arial" w:hAnsi="Arial" w:cs="Arial"/>
                <w:sz w:val="18"/>
                <w:szCs w:val="18"/>
                <w:lang w:val="en-US" w:eastAsia="en-US"/>
              </w:rPr>
            </w:pPr>
            <w:r w:rsidRPr="00B12729">
              <w:rPr>
                <w:rFonts w:ascii="Arial" w:hAnsi="Arial" w:cs="Arial"/>
                <w:sz w:val="18"/>
                <w:szCs w:val="18"/>
                <w:lang w:val="en-US" w:eastAsia="en-US"/>
              </w:rPr>
              <w:t>1.366.807</w:t>
            </w:r>
          </w:p>
        </w:tc>
        <w:tc>
          <w:tcPr>
            <w:tcW w:w="993" w:type="pct"/>
            <w:noWrap/>
          </w:tcPr>
          <w:p w14:paraId="57E7E4BA" w14:textId="6CEE6408" w:rsidR="00855946" w:rsidRPr="00B12729" w:rsidRDefault="00855946" w:rsidP="00B12729">
            <w:pPr>
              <w:jc w:val="right"/>
              <w:rPr>
                <w:rFonts w:ascii="Arial" w:hAnsi="Arial" w:cs="Arial"/>
                <w:sz w:val="18"/>
                <w:szCs w:val="18"/>
                <w:lang w:val="en-US" w:eastAsia="en-US"/>
              </w:rPr>
            </w:pPr>
            <w:r w:rsidRPr="00B12729">
              <w:rPr>
                <w:rFonts w:ascii="Arial" w:hAnsi="Arial" w:cs="Arial"/>
                <w:sz w:val="18"/>
                <w:szCs w:val="18"/>
                <w:lang w:val="en-US" w:eastAsia="en-US"/>
              </w:rPr>
              <w:t>98.180.171</w:t>
            </w:r>
          </w:p>
        </w:tc>
        <w:tc>
          <w:tcPr>
            <w:tcW w:w="907" w:type="pct"/>
            <w:noWrap/>
          </w:tcPr>
          <w:p w14:paraId="763E8A56" w14:textId="28FAE67A" w:rsidR="00855946" w:rsidRPr="00B12729" w:rsidRDefault="00855946" w:rsidP="00B12729">
            <w:pPr>
              <w:jc w:val="right"/>
              <w:rPr>
                <w:rFonts w:ascii="Arial" w:hAnsi="Arial" w:cs="Arial"/>
                <w:sz w:val="18"/>
                <w:szCs w:val="18"/>
                <w:lang w:val="en-US" w:eastAsia="en-US"/>
              </w:rPr>
            </w:pPr>
            <w:r w:rsidRPr="00B12729">
              <w:rPr>
                <w:rFonts w:ascii="Arial" w:hAnsi="Arial" w:cs="Arial"/>
                <w:sz w:val="18"/>
                <w:szCs w:val="18"/>
                <w:lang w:val="en-US" w:eastAsia="en-US"/>
              </w:rPr>
              <w:t>4.116.521</w:t>
            </w:r>
          </w:p>
        </w:tc>
        <w:tc>
          <w:tcPr>
            <w:tcW w:w="756" w:type="pct"/>
            <w:noWrap/>
          </w:tcPr>
          <w:p w14:paraId="584DEC1E" w14:textId="13FC2BF2" w:rsidR="00855946" w:rsidRPr="00B12729" w:rsidRDefault="00855946" w:rsidP="00B12729">
            <w:pPr>
              <w:jc w:val="right"/>
              <w:rPr>
                <w:rFonts w:ascii="Arial" w:hAnsi="Arial" w:cs="Arial"/>
                <w:sz w:val="18"/>
                <w:szCs w:val="18"/>
                <w:lang w:val="en-US" w:eastAsia="en-US"/>
              </w:rPr>
            </w:pPr>
            <w:r w:rsidRPr="00B12729">
              <w:rPr>
                <w:rFonts w:ascii="Arial" w:hAnsi="Arial" w:cs="Arial"/>
                <w:sz w:val="18"/>
                <w:szCs w:val="18"/>
                <w:lang w:val="en-US" w:eastAsia="en-US"/>
              </w:rPr>
              <w:t>95.430.457</w:t>
            </w:r>
          </w:p>
        </w:tc>
      </w:tr>
      <w:tr w:rsidR="00855946" w:rsidRPr="00B12729" w14:paraId="16F517B6" w14:textId="77777777" w:rsidTr="00426FB7">
        <w:trPr>
          <w:trHeight w:val="170"/>
        </w:trPr>
        <w:tc>
          <w:tcPr>
            <w:tcW w:w="140" w:type="pct"/>
            <w:noWrap/>
            <w:vAlign w:val="bottom"/>
            <w:hideMark/>
          </w:tcPr>
          <w:p w14:paraId="76350E35"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2</w:t>
            </w:r>
          </w:p>
        </w:tc>
        <w:tc>
          <w:tcPr>
            <w:tcW w:w="1075" w:type="pct"/>
            <w:noWrap/>
            <w:vAlign w:val="bottom"/>
            <w:hideMark/>
          </w:tcPr>
          <w:p w14:paraId="6C6EEC2E"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Borçlanma araçları</w:t>
            </w:r>
          </w:p>
        </w:tc>
        <w:tc>
          <w:tcPr>
            <w:tcW w:w="1129" w:type="pct"/>
            <w:noWrap/>
          </w:tcPr>
          <w:p w14:paraId="76679453" w14:textId="1D79116D" w:rsidR="00855946" w:rsidRPr="00B12729" w:rsidRDefault="00855946" w:rsidP="00B12729">
            <w:pPr>
              <w:contextualSpacing/>
              <w:jc w:val="right"/>
              <w:rPr>
                <w:rFonts w:ascii="Arial" w:hAnsi="Arial" w:cs="Arial"/>
                <w:sz w:val="18"/>
                <w:szCs w:val="18"/>
                <w:lang w:val="en-US" w:eastAsia="en-US"/>
              </w:rPr>
            </w:pPr>
            <w:r w:rsidRPr="00B12729">
              <w:rPr>
                <w:rFonts w:ascii="Arial" w:hAnsi="Arial" w:cs="Arial"/>
                <w:sz w:val="18"/>
                <w:szCs w:val="18"/>
                <w:lang w:val="en-US" w:eastAsia="en-US"/>
              </w:rPr>
              <w:t>-</w:t>
            </w:r>
          </w:p>
        </w:tc>
        <w:tc>
          <w:tcPr>
            <w:tcW w:w="993" w:type="pct"/>
            <w:noWrap/>
          </w:tcPr>
          <w:p w14:paraId="7EB2187A" w14:textId="15119F01" w:rsidR="00855946" w:rsidRPr="00B12729" w:rsidRDefault="00855946" w:rsidP="00B12729">
            <w:pPr>
              <w:jc w:val="right"/>
              <w:rPr>
                <w:rFonts w:ascii="Arial" w:hAnsi="Arial" w:cs="Arial"/>
                <w:sz w:val="18"/>
                <w:szCs w:val="18"/>
                <w:lang w:val="en-US" w:eastAsia="en-US"/>
              </w:rPr>
            </w:pPr>
            <w:r w:rsidRPr="00B12729">
              <w:rPr>
                <w:rFonts w:ascii="Arial" w:hAnsi="Arial" w:cs="Arial"/>
                <w:sz w:val="18"/>
                <w:szCs w:val="18"/>
                <w:lang w:val="en-US" w:eastAsia="en-US"/>
              </w:rPr>
              <w:t>38.852.232</w:t>
            </w:r>
          </w:p>
        </w:tc>
        <w:tc>
          <w:tcPr>
            <w:tcW w:w="907" w:type="pct"/>
            <w:noWrap/>
          </w:tcPr>
          <w:p w14:paraId="116208EB" w14:textId="05B110FF" w:rsidR="00855946" w:rsidRPr="00B12729" w:rsidRDefault="00855946" w:rsidP="00B12729">
            <w:pPr>
              <w:jc w:val="right"/>
              <w:rPr>
                <w:rFonts w:ascii="Arial" w:hAnsi="Arial" w:cs="Arial"/>
                <w:sz w:val="18"/>
                <w:szCs w:val="18"/>
                <w:lang w:val="en-US" w:eastAsia="en-US"/>
              </w:rPr>
            </w:pPr>
            <w:r w:rsidRPr="00B12729">
              <w:rPr>
                <w:rFonts w:ascii="Arial" w:hAnsi="Arial" w:cs="Arial"/>
                <w:sz w:val="18"/>
                <w:szCs w:val="18"/>
                <w:lang w:val="en-US" w:eastAsia="en-US"/>
              </w:rPr>
              <w:t>64.444</w:t>
            </w:r>
          </w:p>
        </w:tc>
        <w:tc>
          <w:tcPr>
            <w:tcW w:w="756" w:type="pct"/>
            <w:noWrap/>
          </w:tcPr>
          <w:p w14:paraId="78FCD7F0" w14:textId="2C35DB4E" w:rsidR="00855946" w:rsidRPr="00B12729" w:rsidRDefault="00855946" w:rsidP="00B12729">
            <w:pPr>
              <w:jc w:val="right"/>
              <w:rPr>
                <w:rFonts w:ascii="Arial" w:hAnsi="Arial" w:cs="Arial"/>
                <w:sz w:val="18"/>
                <w:szCs w:val="18"/>
                <w:lang w:val="en-US" w:eastAsia="en-US"/>
              </w:rPr>
            </w:pPr>
            <w:r w:rsidRPr="00B12729">
              <w:rPr>
                <w:rFonts w:ascii="Arial" w:hAnsi="Arial" w:cs="Arial"/>
                <w:sz w:val="18"/>
                <w:szCs w:val="18"/>
                <w:lang w:val="en-US" w:eastAsia="en-US"/>
              </w:rPr>
              <w:t>38.787.788</w:t>
            </w:r>
          </w:p>
        </w:tc>
      </w:tr>
      <w:tr w:rsidR="00855946" w:rsidRPr="00B12729" w14:paraId="5A3A0175" w14:textId="77777777" w:rsidTr="00426FB7">
        <w:trPr>
          <w:trHeight w:val="170"/>
        </w:trPr>
        <w:tc>
          <w:tcPr>
            <w:tcW w:w="140" w:type="pct"/>
            <w:tcBorders>
              <w:bottom w:val="single" w:sz="4" w:space="0" w:color="auto"/>
            </w:tcBorders>
            <w:noWrap/>
            <w:vAlign w:val="bottom"/>
            <w:hideMark/>
          </w:tcPr>
          <w:p w14:paraId="539B6EF8"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3</w:t>
            </w:r>
          </w:p>
        </w:tc>
        <w:tc>
          <w:tcPr>
            <w:tcW w:w="1075" w:type="pct"/>
            <w:tcBorders>
              <w:bottom w:val="single" w:sz="4" w:space="0" w:color="auto"/>
            </w:tcBorders>
            <w:noWrap/>
            <w:vAlign w:val="bottom"/>
            <w:hideMark/>
          </w:tcPr>
          <w:p w14:paraId="0CFCEF5F"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5E77C9BB" w14:textId="71109774" w:rsidR="00855946" w:rsidRPr="00B12729" w:rsidRDefault="00855946" w:rsidP="00B12729">
            <w:pPr>
              <w:contextualSpacing/>
              <w:jc w:val="right"/>
              <w:rPr>
                <w:rFonts w:ascii="Arial" w:hAnsi="Arial" w:cs="Arial"/>
                <w:sz w:val="18"/>
                <w:szCs w:val="18"/>
                <w:lang w:val="en-US" w:eastAsia="en-US"/>
              </w:rPr>
            </w:pPr>
            <w:r w:rsidRPr="00B12729">
              <w:rPr>
                <w:rFonts w:ascii="Arial" w:hAnsi="Arial" w:cs="Arial"/>
                <w:sz w:val="18"/>
                <w:szCs w:val="18"/>
                <w:lang w:val="en-US" w:eastAsia="en-US"/>
              </w:rPr>
              <w:t>21.893</w:t>
            </w:r>
          </w:p>
        </w:tc>
        <w:tc>
          <w:tcPr>
            <w:tcW w:w="993" w:type="pct"/>
            <w:tcBorders>
              <w:top w:val="nil"/>
              <w:left w:val="nil"/>
              <w:bottom w:val="single" w:sz="4" w:space="0" w:color="auto"/>
              <w:right w:val="nil"/>
            </w:tcBorders>
            <w:noWrap/>
          </w:tcPr>
          <w:p w14:paraId="3482E9F2" w14:textId="2584B27A" w:rsidR="00855946" w:rsidRPr="00B12729" w:rsidRDefault="00855946" w:rsidP="00B12729">
            <w:pPr>
              <w:jc w:val="right"/>
              <w:rPr>
                <w:rFonts w:ascii="Arial" w:hAnsi="Arial" w:cs="Arial"/>
                <w:sz w:val="18"/>
                <w:szCs w:val="18"/>
                <w:lang w:val="en-US" w:eastAsia="en-US"/>
              </w:rPr>
            </w:pPr>
            <w:r w:rsidRPr="00B12729">
              <w:rPr>
                <w:rFonts w:ascii="Arial" w:hAnsi="Arial" w:cs="Arial"/>
                <w:sz w:val="18"/>
                <w:szCs w:val="18"/>
                <w:lang w:val="en-US" w:eastAsia="en-US"/>
              </w:rPr>
              <w:t>30.688.152</w:t>
            </w:r>
          </w:p>
        </w:tc>
        <w:tc>
          <w:tcPr>
            <w:tcW w:w="907" w:type="pct"/>
            <w:tcBorders>
              <w:top w:val="nil"/>
              <w:left w:val="nil"/>
              <w:bottom w:val="single" w:sz="4" w:space="0" w:color="auto"/>
              <w:right w:val="nil"/>
            </w:tcBorders>
            <w:noWrap/>
          </w:tcPr>
          <w:p w14:paraId="1D55A8AE" w14:textId="4CD1CC0B" w:rsidR="00855946" w:rsidRPr="00B12729" w:rsidRDefault="00855946" w:rsidP="00B12729">
            <w:pPr>
              <w:jc w:val="right"/>
              <w:rPr>
                <w:rFonts w:ascii="Arial" w:hAnsi="Arial" w:cs="Arial"/>
                <w:sz w:val="18"/>
                <w:szCs w:val="18"/>
                <w:lang w:val="en-US" w:eastAsia="en-US"/>
              </w:rPr>
            </w:pPr>
            <w:r w:rsidRPr="00B12729">
              <w:rPr>
                <w:rFonts w:ascii="Arial" w:hAnsi="Arial" w:cs="Arial"/>
                <w:sz w:val="18"/>
                <w:szCs w:val="18"/>
                <w:lang w:val="en-US" w:eastAsia="en-US"/>
              </w:rPr>
              <w:t>77.606</w:t>
            </w:r>
          </w:p>
        </w:tc>
        <w:tc>
          <w:tcPr>
            <w:tcW w:w="756" w:type="pct"/>
            <w:tcBorders>
              <w:top w:val="nil"/>
              <w:left w:val="nil"/>
              <w:bottom w:val="single" w:sz="4" w:space="0" w:color="auto"/>
              <w:right w:val="nil"/>
            </w:tcBorders>
            <w:noWrap/>
          </w:tcPr>
          <w:p w14:paraId="7A34E4CA" w14:textId="7F806853" w:rsidR="00855946" w:rsidRPr="00B12729" w:rsidRDefault="00855946" w:rsidP="00B12729">
            <w:pPr>
              <w:jc w:val="right"/>
              <w:rPr>
                <w:rFonts w:ascii="Arial" w:hAnsi="Arial" w:cs="Arial"/>
                <w:sz w:val="18"/>
                <w:szCs w:val="18"/>
                <w:lang w:val="en-US" w:eastAsia="en-US"/>
              </w:rPr>
            </w:pPr>
            <w:r w:rsidRPr="00B12729">
              <w:rPr>
                <w:rFonts w:ascii="Arial" w:hAnsi="Arial" w:cs="Arial"/>
                <w:sz w:val="18"/>
                <w:szCs w:val="18"/>
                <w:lang w:val="en-US" w:eastAsia="en-US"/>
              </w:rPr>
              <w:t>30.632.439</w:t>
            </w:r>
          </w:p>
        </w:tc>
      </w:tr>
      <w:tr w:rsidR="00855946" w:rsidRPr="00B12729" w14:paraId="10F6CFA1" w14:textId="77777777" w:rsidTr="00426FB7">
        <w:trPr>
          <w:trHeight w:val="170"/>
        </w:trPr>
        <w:tc>
          <w:tcPr>
            <w:tcW w:w="140" w:type="pct"/>
            <w:tcBorders>
              <w:bottom w:val="double" w:sz="4" w:space="0" w:color="auto"/>
            </w:tcBorders>
            <w:noWrap/>
            <w:vAlign w:val="bottom"/>
            <w:hideMark/>
          </w:tcPr>
          <w:p w14:paraId="7E56CAE1" w14:textId="77777777" w:rsidR="00855946" w:rsidRPr="00B12729" w:rsidRDefault="00855946" w:rsidP="00B12729">
            <w:pPr>
              <w:contextualSpacing/>
              <w:rPr>
                <w:rFonts w:ascii="Arial" w:hAnsi="Arial" w:cs="Arial"/>
                <w:b/>
                <w:sz w:val="18"/>
                <w:szCs w:val="18"/>
              </w:rPr>
            </w:pPr>
            <w:r w:rsidRPr="00B12729">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62B210B9" w14:textId="77777777" w:rsidR="00855946" w:rsidRPr="00B12729" w:rsidRDefault="00855946" w:rsidP="00B12729">
            <w:pPr>
              <w:contextualSpacing/>
              <w:rPr>
                <w:rFonts w:ascii="Arial" w:hAnsi="Arial" w:cs="Arial"/>
                <w:b/>
                <w:sz w:val="18"/>
                <w:szCs w:val="18"/>
              </w:rPr>
            </w:pPr>
            <w:r w:rsidRPr="00B12729">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64387421" w14:textId="3852E6AC" w:rsidR="00855946" w:rsidRPr="00B12729" w:rsidRDefault="00855946" w:rsidP="00B12729">
            <w:pPr>
              <w:contextualSpacing/>
              <w:jc w:val="right"/>
              <w:rPr>
                <w:rFonts w:ascii="Arial" w:hAnsi="Arial" w:cs="Arial"/>
                <w:b/>
                <w:sz w:val="18"/>
                <w:szCs w:val="18"/>
                <w:lang w:val="en-US" w:eastAsia="en-US"/>
              </w:rPr>
            </w:pPr>
            <w:r w:rsidRPr="00B12729">
              <w:rPr>
                <w:rFonts w:ascii="Arial" w:hAnsi="Arial" w:cs="Arial"/>
                <w:b/>
                <w:sz w:val="18"/>
                <w:szCs w:val="18"/>
                <w:lang w:val="en-US" w:eastAsia="en-US"/>
              </w:rPr>
              <w:t>1.388.700</w:t>
            </w:r>
          </w:p>
        </w:tc>
        <w:tc>
          <w:tcPr>
            <w:tcW w:w="993" w:type="pct"/>
            <w:tcBorders>
              <w:top w:val="single" w:sz="4" w:space="0" w:color="auto"/>
              <w:left w:val="nil"/>
              <w:bottom w:val="double" w:sz="4" w:space="0" w:color="auto"/>
              <w:right w:val="nil"/>
            </w:tcBorders>
            <w:noWrap/>
          </w:tcPr>
          <w:p w14:paraId="64CBF78B" w14:textId="38CC0E96" w:rsidR="00855946" w:rsidRPr="00B12729" w:rsidRDefault="00855946" w:rsidP="00B12729">
            <w:pPr>
              <w:jc w:val="right"/>
              <w:rPr>
                <w:rFonts w:ascii="Arial" w:hAnsi="Arial" w:cs="Arial"/>
                <w:b/>
                <w:sz w:val="18"/>
                <w:szCs w:val="18"/>
                <w:lang w:val="en-US" w:eastAsia="en-US"/>
              </w:rPr>
            </w:pPr>
            <w:r w:rsidRPr="00B12729">
              <w:rPr>
                <w:rFonts w:ascii="Arial" w:hAnsi="Arial" w:cs="Arial"/>
                <w:b/>
                <w:sz w:val="18"/>
                <w:szCs w:val="18"/>
                <w:lang w:val="en-US" w:eastAsia="en-US"/>
              </w:rPr>
              <w:t>167.720.555</w:t>
            </w:r>
          </w:p>
        </w:tc>
        <w:tc>
          <w:tcPr>
            <w:tcW w:w="907" w:type="pct"/>
            <w:tcBorders>
              <w:top w:val="single" w:sz="4" w:space="0" w:color="auto"/>
              <w:left w:val="nil"/>
              <w:bottom w:val="double" w:sz="4" w:space="0" w:color="auto"/>
              <w:right w:val="nil"/>
            </w:tcBorders>
            <w:noWrap/>
          </w:tcPr>
          <w:p w14:paraId="7FE47C5D" w14:textId="6558D788" w:rsidR="00855946" w:rsidRPr="00B12729" w:rsidRDefault="00855946" w:rsidP="00B12729">
            <w:pPr>
              <w:jc w:val="right"/>
              <w:rPr>
                <w:rFonts w:ascii="Arial" w:hAnsi="Arial" w:cs="Arial"/>
                <w:b/>
                <w:sz w:val="18"/>
                <w:szCs w:val="18"/>
                <w:lang w:val="en-US" w:eastAsia="en-US"/>
              </w:rPr>
            </w:pPr>
            <w:r w:rsidRPr="00B12729">
              <w:rPr>
                <w:rFonts w:ascii="Arial" w:hAnsi="Arial" w:cs="Arial"/>
                <w:b/>
                <w:sz w:val="18"/>
                <w:szCs w:val="18"/>
                <w:lang w:val="en-US" w:eastAsia="en-US"/>
              </w:rPr>
              <w:t>4.258.571</w:t>
            </w:r>
          </w:p>
        </w:tc>
        <w:tc>
          <w:tcPr>
            <w:tcW w:w="756" w:type="pct"/>
            <w:tcBorders>
              <w:top w:val="single" w:sz="4" w:space="0" w:color="auto"/>
              <w:left w:val="nil"/>
              <w:bottom w:val="double" w:sz="4" w:space="0" w:color="auto"/>
              <w:right w:val="nil"/>
            </w:tcBorders>
            <w:noWrap/>
          </w:tcPr>
          <w:p w14:paraId="7B83F910" w14:textId="7BEFCC4F" w:rsidR="00855946" w:rsidRPr="00B12729" w:rsidRDefault="00855946" w:rsidP="00B12729">
            <w:pPr>
              <w:jc w:val="right"/>
              <w:rPr>
                <w:rFonts w:ascii="Arial" w:hAnsi="Arial" w:cs="Arial"/>
                <w:b/>
                <w:sz w:val="18"/>
                <w:szCs w:val="18"/>
                <w:lang w:val="en-US" w:eastAsia="en-US"/>
              </w:rPr>
            </w:pPr>
            <w:r w:rsidRPr="00B12729">
              <w:rPr>
                <w:rFonts w:ascii="Arial" w:hAnsi="Arial" w:cs="Arial"/>
                <w:b/>
                <w:sz w:val="18"/>
                <w:szCs w:val="18"/>
                <w:lang w:val="en-US" w:eastAsia="en-US"/>
              </w:rPr>
              <w:t>164.850.684</w:t>
            </w:r>
          </w:p>
        </w:tc>
      </w:tr>
    </w:tbl>
    <w:p w14:paraId="67880DDB" w14:textId="77777777" w:rsidR="00652AF8" w:rsidRPr="00B12729" w:rsidRDefault="00652AF8" w:rsidP="00B12729">
      <w:pPr>
        <w:rPr>
          <w:rFonts w:ascii="Arial" w:hAnsi="Arial" w:cs="Arial"/>
          <w:b/>
          <w:sz w:val="12"/>
          <w:szCs w:val="12"/>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2127"/>
        <w:gridCol w:w="2233"/>
        <w:gridCol w:w="1964"/>
        <w:gridCol w:w="1794"/>
        <w:gridCol w:w="1496"/>
      </w:tblGrid>
      <w:tr w:rsidR="00652AF8" w:rsidRPr="00B12729" w14:paraId="7B8C7493" w14:textId="77777777" w:rsidTr="00652AF8">
        <w:trPr>
          <w:trHeight w:val="170"/>
        </w:trPr>
        <w:tc>
          <w:tcPr>
            <w:tcW w:w="1215" w:type="pct"/>
            <w:gridSpan w:val="2"/>
            <w:vMerge w:val="restart"/>
            <w:tcBorders>
              <w:top w:val="single" w:sz="4" w:space="0" w:color="auto"/>
            </w:tcBorders>
            <w:noWrap/>
            <w:vAlign w:val="center"/>
            <w:hideMark/>
          </w:tcPr>
          <w:p w14:paraId="69887781" w14:textId="77777777" w:rsidR="00652AF8" w:rsidRPr="00B12729" w:rsidRDefault="00652AF8" w:rsidP="00B12729">
            <w:pPr>
              <w:rPr>
                <w:rFonts w:ascii="Arial" w:hAnsi="Arial" w:cs="Arial"/>
                <w:b/>
                <w:sz w:val="16"/>
                <w:szCs w:val="18"/>
              </w:rPr>
            </w:pPr>
            <w:r w:rsidRPr="00B12729">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335D6DC0"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22482915"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Karşılıklar/</w:t>
            </w:r>
          </w:p>
          <w:p w14:paraId="455CC54C"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amortisman ve değer düşüklüğü</w:t>
            </w:r>
          </w:p>
        </w:tc>
        <w:tc>
          <w:tcPr>
            <w:tcW w:w="756" w:type="pct"/>
            <w:vMerge w:val="restart"/>
            <w:tcBorders>
              <w:top w:val="single" w:sz="4" w:space="0" w:color="auto"/>
            </w:tcBorders>
            <w:noWrap/>
            <w:vAlign w:val="bottom"/>
            <w:hideMark/>
          </w:tcPr>
          <w:p w14:paraId="1309D711"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Net değer</w:t>
            </w:r>
          </w:p>
        </w:tc>
      </w:tr>
      <w:tr w:rsidR="00652AF8" w:rsidRPr="00B12729" w14:paraId="4CFE47FF" w14:textId="77777777" w:rsidTr="00652AF8">
        <w:trPr>
          <w:trHeight w:val="170"/>
        </w:trPr>
        <w:tc>
          <w:tcPr>
            <w:tcW w:w="1215" w:type="pct"/>
            <w:gridSpan w:val="2"/>
            <w:vMerge/>
            <w:vAlign w:val="bottom"/>
            <w:hideMark/>
          </w:tcPr>
          <w:p w14:paraId="56611D98" w14:textId="77777777" w:rsidR="00652AF8" w:rsidRPr="00B12729" w:rsidRDefault="00652AF8" w:rsidP="00B12729">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66B9232A"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6786DF04"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Temerrüt etmemiş</w:t>
            </w:r>
          </w:p>
        </w:tc>
        <w:tc>
          <w:tcPr>
            <w:tcW w:w="907" w:type="pct"/>
            <w:vMerge/>
            <w:tcBorders>
              <w:bottom w:val="single" w:sz="4" w:space="0" w:color="auto"/>
            </w:tcBorders>
            <w:noWrap/>
            <w:vAlign w:val="bottom"/>
            <w:hideMark/>
          </w:tcPr>
          <w:p w14:paraId="3C2697B6" w14:textId="77777777" w:rsidR="00652AF8" w:rsidRPr="00B12729" w:rsidRDefault="00652AF8" w:rsidP="00B12729">
            <w:pPr>
              <w:contextualSpacing/>
              <w:jc w:val="both"/>
              <w:rPr>
                <w:rFonts w:ascii="Arial" w:hAnsi="Arial" w:cs="Arial"/>
                <w:sz w:val="18"/>
                <w:szCs w:val="18"/>
              </w:rPr>
            </w:pPr>
          </w:p>
        </w:tc>
        <w:tc>
          <w:tcPr>
            <w:tcW w:w="756" w:type="pct"/>
            <w:vMerge/>
            <w:tcBorders>
              <w:bottom w:val="single" w:sz="4" w:space="0" w:color="auto"/>
            </w:tcBorders>
            <w:noWrap/>
            <w:vAlign w:val="bottom"/>
            <w:hideMark/>
          </w:tcPr>
          <w:p w14:paraId="2F96F33D" w14:textId="77777777" w:rsidR="00652AF8" w:rsidRPr="00B12729" w:rsidRDefault="00652AF8" w:rsidP="00B12729">
            <w:pPr>
              <w:contextualSpacing/>
              <w:jc w:val="both"/>
              <w:rPr>
                <w:rFonts w:ascii="Arial" w:hAnsi="Arial" w:cs="Arial"/>
                <w:sz w:val="18"/>
                <w:szCs w:val="18"/>
              </w:rPr>
            </w:pPr>
          </w:p>
        </w:tc>
      </w:tr>
      <w:tr w:rsidR="00652AF8" w:rsidRPr="00B12729" w14:paraId="5C8F9B12" w14:textId="77777777" w:rsidTr="00652AF8">
        <w:trPr>
          <w:trHeight w:val="170"/>
        </w:trPr>
        <w:tc>
          <w:tcPr>
            <w:tcW w:w="140" w:type="pct"/>
            <w:tcBorders>
              <w:top w:val="single" w:sz="4" w:space="0" w:color="auto"/>
            </w:tcBorders>
            <w:noWrap/>
            <w:vAlign w:val="bottom"/>
            <w:hideMark/>
          </w:tcPr>
          <w:p w14:paraId="521CDD7F"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1</w:t>
            </w:r>
          </w:p>
        </w:tc>
        <w:tc>
          <w:tcPr>
            <w:tcW w:w="1075" w:type="pct"/>
            <w:tcBorders>
              <w:top w:val="single" w:sz="4" w:space="0" w:color="auto"/>
            </w:tcBorders>
            <w:noWrap/>
            <w:vAlign w:val="bottom"/>
            <w:hideMark/>
          </w:tcPr>
          <w:p w14:paraId="386A4580"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Krediler</w:t>
            </w:r>
          </w:p>
        </w:tc>
        <w:tc>
          <w:tcPr>
            <w:tcW w:w="1129" w:type="pct"/>
            <w:noWrap/>
            <w:vAlign w:val="bottom"/>
          </w:tcPr>
          <w:p w14:paraId="5FF91CB6"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1.467.977</w:t>
            </w:r>
          </w:p>
        </w:tc>
        <w:tc>
          <w:tcPr>
            <w:tcW w:w="993" w:type="pct"/>
            <w:noWrap/>
            <w:vAlign w:val="bottom"/>
          </w:tcPr>
          <w:p w14:paraId="72CF4A74"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74.051.777</w:t>
            </w:r>
          </w:p>
        </w:tc>
        <w:tc>
          <w:tcPr>
            <w:tcW w:w="907" w:type="pct"/>
            <w:noWrap/>
            <w:vAlign w:val="bottom"/>
          </w:tcPr>
          <w:p w14:paraId="15684A44"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2.894.731</w:t>
            </w:r>
          </w:p>
        </w:tc>
        <w:tc>
          <w:tcPr>
            <w:tcW w:w="756" w:type="pct"/>
            <w:noWrap/>
            <w:vAlign w:val="bottom"/>
          </w:tcPr>
          <w:p w14:paraId="5CF5CB92"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72.625.023</w:t>
            </w:r>
          </w:p>
        </w:tc>
      </w:tr>
      <w:tr w:rsidR="00652AF8" w:rsidRPr="00B12729" w14:paraId="727EAC94" w14:textId="77777777" w:rsidTr="00652AF8">
        <w:trPr>
          <w:trHeight w:val="170"/>
        </w:trPr>
        <w:tc>
          <w:tcPr>
            <w:tcW w:w="140" w:type="pct"/>
            <w:noWrap/>
            <w:vAlign w:val="bottom"/>
            <w:hideMark/>
          </w:tcPr>
          <w:p w14:paraId="0C3CE51F"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2</w:t>
            </w:r>
          </w:p>
        </w:tc>
        <w:tc>
          <w:tcPr>
            <w:tcW w:w="1075" w:type="pct"/>
            <w:noWrap/>
            <w:vAlign w:val="bottom"/>
            <w:hideMark/>
          </w:tcPr>
          <w:p w14:paraId="172E991A"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Borçlanma araçları</w:t>
            </w:r>
          </w:p>
        </w:tc>
        <w:tc>
          <w:tcPr>
            <w:tcW w:w="1129" w:type="pct"/>
            <w:noWrap/>
            <w:vAlign w:val="bottom"/>
          </w:tcPr>
          <w:p w14:paraId="71B42ED1"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w:t>
            </w:r>
          </w:p>
        </w:tc>
        <w:tc>
          <w:tcPr>
            <w:tcW w:w="993" w:type="pct"/>
            <w:noWrap/>
            <w:vAlign w:val="bottom"/>
          </w:tcPr>
          <w:p w14:paraId="287506DB"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33.134.622</w:t>
            </w:r>
          </w:p>
        </w:tc>
        <w:tc>
          <w:tcPr>
            <w:tcW w:w="907" w:type="pct"/>
            <w:noWrap/>
            <w:vAlign w:val="bottom"/>
          </w:tcPr>
          <w:p w14:paraId="2C94CE03"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50.031</w:t>
            </w:r>
          </w:p>
        </w:tc>
        <w:tc>
          <w:tcPr>
            <w:tcW w:w="756" w:type="pct"/>
            <w:noWrap/>
            <w:vAlign w:val="bottom"/>
          </w:tcPr>
          <w:p w14:paraId="63B00362"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33.084.591</w:t>
            </w:r>
          </w:p>
        </w:tc>
      </w:tr>
      <w:tr w:rsidR="00652AF8" w:rsidRPr="00B12729" w14:paraId="1BDD923E" w14:textId="77777777" w:rsidTr="00652AF8">
        <w:trPr>
          <w:trHeight w:val="170"/>
        </w:trPr>
        <w:tc>
          <w:tcPr>
            <w:tcW w:w="140" w:type="pct"/>
            <w:tcBorders>
              <w:bottom w:val="single" w:sz="4" w:space="0" w:color="auto"/>
            </w:tcBorders>
            <w:noWrap/>
            <w:vAlign w:val="bottom"/>
            <w:hideMark/>
          </w:tcPr>
          <w:p w14:paraId="00AF8BC7"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3</w:t>
            </w:r>
          </w:p>
        </w:tc>
        <w:tc>
          <w:tcPr>
            <w:tcW w:w="1075" w:type="pct"/>
            <w:tcBorders>
              <w:bottom w:val="single" w:sz="4" w:space="0" w:color="auto"/>
            </w:tcBorders>
            <w:noWrap/>
            <w:vAlign w:val="bottom"/>
            <w:hideMark/>
          </w:tcPr>
          <w:p w14:paraId="6991F4E2"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Bilanço dışı alacaklar</w:t>
            </w:r>
          </w:p>
        </w:tc>
        <w:tc>
          <w:tcPr>
            <w:tcW w:w="1129" w:type="pct"/>
            <w:tcBorders>
              <w:top w:val="nil"/>
              <w:left w:val="nil"/>
              <w:bottom w:val="single" w:sz="4" w:space="0" w:color="auto"/>
              <w:right w:val="nil"/>
            </w:tcBorders>
            <w:noWrap/>
            <w:vAlign w:val="bottom"/>
          </w:tcPr>
          <w:p w14:paraId="1F6C66A9"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15.360</w:t>
            </w:r>
          </w:p>
        </w:tc>
        <w:tc>
          <w:tcPr>
            <w:tcW w:w="993" w:type="pct"/>
            <w:tcBorders>
              <w:top w:val="nil"/>
              <w:left w:val="nil"/>
              <w:bottom w:val="single" w:sz="4" w:space="0" w:color="auto"/>
              <w:right w:val="nil"/>
            </w:tcBorders>
            <w:noWrap/>
            <w:vAlign w:val="bottom"/>
          </w:tcPr>
          <w:p w14:paraId="1CAB1732"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25.413.668</w:t>
            </w:r>
          </w:p>
        </w:tc>
        <w:tc>
          <w:tcPr>
            <w:tcW w:w="907" w:type="pct"/>
            <w:tcBorders>
              <w:top w:val="nil"/>
              <w:left w:val="nil"/>
              <w:bottom w:val="single" w:sz="4" w:space="0" w:color="auto"/>
              <w:right w:val="nil"/>
            </w:tcBorders>
            <w:noWrap/>
            <w:vAlign w:val="bottom"/>
          </w:tcPr>
          <w:p w14:paraId="6AA59CAC"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46.641</w:t>
            </w:r>
          </w:p>
        </w:tc>
        <w:tc>
          <w:tcPr>
            <w:tcW w:w="756" w:type="pct"/>
            <w:tcBorders>
              <w:top w:val="nil"/>
              <w:left w:val="nil"/>
              <w:bottom w:val="single" w:sz="4" w:space="0" w:color="auto"/>
              <w:right w:val="nil"/>
            </w:tcBorders>
            <w:noWrap/>
            <w:vAlign w:val="bottom"/>
          </w:tcPr>
          <w:p w14:paraId="6E786592" w14:textId="77777777" w:rsidR="00652AF8" w:rsidRPr="00B12729" w:rsidRDefault="00652AF8" w:rsidP="00B12729">
            <w:pPr>
              <w:contextualSpacing/>
              <w:jc w:val="right"/>
              <w:rPr>
                <w:rFonts w:ascii="Arial" w:hAnsi="Arial" w:cs="Arial"/>
                <w:sz w:val="18"/>
                <w:szCs w:val="18"/>
              </w:rPr>
            </w:pPr>
            <w:r w:rsidRPr="00B12729">
              <w:rPr>
                <w:rFonts w:ascii="Arial" w:hAnsi="Arial" w:cs="Arial"/>
                <w:sz w:val="18"/>
                <w:szCs w:val="18"/>
                <w:lang w:val="en-US" w:eastAsia="en-US"/>
              </w:rPr>
              <w:t>25.382.387</w:t>
            </w:r>
          </w:p>
        </w:tc>
      </w:tr>
      <w:tr w:rsidR="00652AF8" w:rsidRPr="00B12729" w14:paraId="0B530EA6" w14:textId="77777777" w:rsidTr="00652AF8">
        <w:trPr>
          <w:trHeight w:val="170"/>
        </w:trPr>
        <w:tc>
          <w:tcPr>
            <w:tcW w:w="140" w:type="pct"/>
            <w:tcBorders>
              <w:bottom w:val="double" w:sz="4" w:space="0" w:color="auto"/>
            </w:tcBorders>
            <w:noWrap/>
            <w:vAlign w:val="bottom"/>
            <w:hideMark/>
          </w:tcPr>
          <w:p w14:paraId="1E402646" w14:textId="77777777" w:rsidR="00652AF8" w:rsidRPr="00B12729" w:rsidRDefault="00652AF8" w:rsidP="00B12729">
            <w:pPr>
              <w:contextualSpacing/>
              <w:rPr>
                <w:rFonts w:ascii="Arial" w:hAnsi="Arial" w:cs="Arial"/>
                <w:b/>
                <w:sz w:val="18"/>
                <w:szCs w:val="18"/>
              </w:rPr>
            </w:pPr>
            <w:r w:rsidRPr="00B12729">
              <w:rPr>
                <w:rFonts w:ascii="Arial" w:hAnsi="Arial" w:cs="Arial"/>
                <w:b/>
                <w:sz w:val="18"/>
                <w:szCs w:val="18"/>
              </w:rPr>
              <w:t>4</w:t>
            </w:r>
          </w:p>
        </w:tc>
        <w:tc>
          <w:tcPr>
            <w:tcW w:w="1075" w:type="pct"/>
            <w:tcBorders>
              <w:bottom w:val="double" w:sz="4" w:space="0" w:color="auto"/>
            </w:tcBorders>
            <w:noWrap/>
            <w:vAlign w:val="bottom"/>
            <w:hideMark/>
          </w:tcPr>
          <w:p w14:paraId="1E09056D" w14:textId="77777777" w:rsidR="00652AF8" w:rsidRPr="00B12729" w:rsidRDefault="00652AF8" w:rsidP="00B12729">
            <w:pPr>
              <w:contextualSpacing/>
              <w:rPr>
                <w:rFonts w:ascii="Arial" w:hAnsi="Arial" w:cs="Arial"/>
                <w:b/>
                <w:sz w:val="18"/>
                <w:szCs w:val="18"/>
              </w:rPr>
            </w:pPr>
            <w:r w:rsidRPr="00B12729">
              <w:rPr>
                <w:rFonts w:ascii="Arial" w:hAnsi="Arial" w:cs="Arial"/>
                <w:b/>
                <w:sz w:val="18"/>
                <w:szCs w:val="18"/>
              </w:rPr>
              <w:t>Toplam</w:t>
            </w:r>
          </w:p>
        </w:tc>
        <w:tc>
          <w:tcPr>
            <w:tcW w:w="1129" w:type="pct"/>
            <w:tcBorders>
              <w:top w:val="single" w:sz="4" w:space="0" w:color="auto"/>
              <w:left w:val="nil"/>
              <w:bottom w:val="double" w:sz="4" w:space="0" w:color="auto"/>
              <w:right w:val="nil"/>
            </w:tcBorders>
            <w:noWrap/>
            <w:vAlign w:val="bottom"/>
          </w:tcPr>
          <w:p w14:paraId="5B21F0B3"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lang w:val="en-US" w:eastAsia="en-US"/>
              </w:rPr>
              <w:t>1.483.337</w:t>
            </w:r>
          </w:p>
        </w:tc>
        <w:tc>
          <w:tcPr>
            <w:tcW w:w="993" w:type="pct"/>
            <w:tcBorders>
              <w:top w:val="single" w:sz="4" w:space="0" w:color="auto"/>
              <w:left w:val="nil"/>
              <w:bottom w:val="double" w:sz="4" w:space="0" w:color="auto"/>
              <w:right w:val="nil"/>
            </w:tcBorders>
            <w:noWrap/>
            <w:vAlign w:val="bottom"/>
          </w:tcPr>
          <w:p w14:paraId="401BF585"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lang w:val="en-US" w:eastAsia="en-US"/>
              </w:rPr>
              <w:t>132.600.067</w:t>
            </w:r>
          </w:p>
        </w:tc>
        <w:tc>
          <w:tcPr>
            <w:tcW w:w="907" w:type="pct"/>
            <w:tcBorders>
              <w:top w:val="single" w:sz="4" w:space="0" w:color="auto"/>
              <w:left w:val="nil"/>
              <w:bottom w:val="double" w:sz="4" w:space="0" w:color="auto"/>
              <w:right w:val="nil"/>
            </w:tcBorders>
            <w:noWrap/>
            <w:vAlign w:val="bottom"/>
          </w:tcPr>
          <w:p w14:paraId="0BA6B7C7"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lang w:val="en-US" w:eastAsia="en-US"/>
              </w:rPr>
              <w:t>2.991.403</w:t>
            </w:r>
          </w:p>
        </w:tc>
        <w:tc>
          <w:tcPr>
            <w:tcW w:w="756" w:type="pct"/>
            <w:tcBorders>
              <w:top w:val="single" w:sz="4" w:space="0" w:color="auto"/>
              <w:left w:val="nil"/>
              <w:bottom w:val="double" w:sz="4" w:space="0" w:color="auto"/>
              <w:right w:val="nil"/>
            </w:tcBorders>
            <w:noWrap/>
            <w:vAlign w:val="bottom"/>
          </w:tcPr>
          <w:p w14:paraId="15E4F336"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lang w:val="en-US" w:eastAsia="en-US"/>
              </w:rPr>
              <w:t>131.092.001</w:t>
            </w:r>
          </w:p>
        </w:tc>
      </w:tr>
    </w:tbl>
    <w:p w14:paraId="0C65BA58"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c.1.3. Temerrüde Düşmüş Alacaklar ve Borçlanma Araçları Stoğundaki Değişimler:</w:t>
      </w:r>
    </w:p>
    <w:tbl>
      <w:tblPr>
        <w:tblW w:w="5000" w:type="pct"/>
        <w:tblLayout w:type="fixed"/>
        <w:tblCellMar>
          <w:left w:w="70" w:type="dxa"/>
          <w:right w:w="70" w:type="dxa"/>
        </w:tblCellMar>
        <w:tblLook w:val="04A0" w:firstRow="1" w:lastRow="0" w:firstColumn="1" w:lastColumn="0" w:noHBand="0" w:noVBand="1"/>
      </w:tblPr>
      <w:tblGrid>
        <w:gridCol w:w="234"/>
        <w:gridCol w:w="6659"/>
        <w:gridCol w:w="1478"/>
        <w:gridCol w:w="1512"/>
      </w:tblGrid>
      <w:tr w:rsidR="00652AF8" w:rsidRPr="00B12729" w14:paraId="2E60C57C" w14:textId="77777777" w:rsidTr="00652AF8">
        <w:trPr>
          <w:trHeight w:val="227"/>
        </w:trPr>
        <w:tc>
          <w:tcPr>
            <w:tcW w:w="118" w:type="pct"/>
            <w:tcBorders>
              <w:top w:val="single" w:sz="4" w:space="0" w:color="auto"/>
              <w:bottom w:val="single" w:sz="4" w:space="0" w:color="auto"/>
            </w:tcBorders>
            <w:shd w:val="clear" w:color="auto" w:fill="auto"/>
            <w:noWrap/>
            <w:vAlign w:val="bottom"/>
          </w:tcPr>
          <w:p w14:paraId="35AA72BF" w14:textId="77777777" w:rsidR="00652AF8" w:rsidRPr="00B12729" w:rsidRDefault="00652AF8" w:rsidP="00B12729">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6700ECBD" w14:textId="77777777" w:rsidR="00652AF8" w:rsidRPr="00B12729" w:rsidRDefault="00652AF8" w:rsidP="00B12729">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29870952"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Cari Dönem</w:t>
            </w:r>
          </w:p>
        </w:tc>
        <w:tc>
          <w:tcPr>
            <w:tcW w:w="765" w:type="pct"/>
            <w:tcBorders>
              <w:top w:val="single" w:sz="4" w:space="0" w:color="auto"/>
              <w:bottom w:val="single" w:sz="4" w:space="0" w:color="auto"/>
            </w:tcBorders>
            <w:vAlign w:val="bottom"/>
          </w:tcPr>
          <w:p w14:paraId="3C7D4F87" w14:textId="77777777" w:rsidR="00652AF8" w:rsidRPr="00B12729" w:rsidRDefault="00652AF8" w:rsidP="00B12729">
            <w:pPr>
              <w:contextualSpacing/>
              <w:jc w:val="right"/>
              <w:rPr>
                <w:rFonts w:ascii="Arial" w:hAnsi="Arial" w:cs="Arial"/>
                <w:b/>
                <w:sz w:val="18"/>
                <w:szCs w:val="18"/>
              </w:rPr>
            </w:pPr>
            <w:r w:rsidRPr="00B12729">
              <w:rPr>
                <w:rFonts w:ascii="Arial" w:hAnsi="Arial" w:cs="Arial"/>
                <w:b/>
                <w:sz w:val="18"/>
                <w:szCs w:val="18"/>
              </w:rPr>
              <w:t>Önceki Dönem</w:t>
            </w:r>
          </w:p>
        </w:tc>
      </w:tr>
      <w:tr w:rsidR="00A27A03" w:rsidRPr="00B12729" w14:paraId="10929C3A" w14:textId="77777777" w:rsidTr="009E67D1">
        <w:trPr>
          <w:trHeight w:val="227"/>
        </w:trPr>
        <w:tc>
          <w:tcPr>
            <w:tcW w:w="118" w:type="pct"/>
            <w:tcBorders>
              <w:top w:val="single" w:sz="4" w:space="0" w:color="auto"/>
              <w:bottom w:val="single" w:sz="4" w:space="0" w:color="auto"/>
            </w:tcBorders>
            <w:shd w:val="clear" w:color="auto" w:fill="auto"/>
            <w:noWrap/>
            <w:hideMark/>
          </w:tcPr>
          <w:p w14:paraId="5184FEE9" w14:textId="77777777" w:rsidR="00A27A03" w:rsidRPr="00B12729" w:rsidRDefault="00A27A03" w:rsidP="00B12729">
            <w:pPr>
              <w:contextualSpacing/>
              <w:rPr>
                <w:rFonts w:ascii="Arial" w:hAnsi="Arial" w:cs="Arial"/>
                <w:b/>
                <w:sz w:val="18"/>
                <w:szCs w:val="18"/>
              </w:rPr>
            </w:pPr>
            <w:r w:rsidRPr="00B12729">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76341AD1" w14:textId="77777777" w:rsidR="00A27A03" w:rsidRPr="00B12729" w:rsidRDefault="00A27A03" w:rsidP="00B12729">
            <w:pPr>
              <w:contextualSpacing/>
              <w:rPr>
                <w:rFonts w:ascii="Arial" w:hAnsi="Arial" w:cs="Arial"/>
                <w:b/>
                <w:sz w:val="18"/>
                <w:szCs w:val="18"/>
              </w:rPr>
            </w:pPr>
            <w:r w:rsidRPr="00B12729">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47F5AC87" w14:textId="3076E313" w:rsidR="00A27A03" w:rsidRPr="00B12729" w:rsidRDefault="00A27A03" w:rsidP="00B12729">
            <w:pPr>
              <w:contextualSpacing/>
              <w:jc w:val="right"/>
              <w:rPr>
                <w:rFonts w:ascii="Arial" w:hAnsi="Arial" w:cs="Arial"/>
                <w:b/>
                <w:sz w:val="18"/>
                <w:szCs w:val="18"/>
              </w:rPr>
            </w:pPr>
            <w:r w:rsidRPr="00B12729">
              <w:rPr>
                <w:rFonts w:ascii="Arial" w:hAnsi="Arial" w:cs="Arial"/>
                <w:b/>
                <w:sz w:val="18"/>
                <w:szCs w:val="18"/>
              </w:rPr>
              <w:t>1.483.337</w:t>
            </w:r>
          </w:p>
        </w:tc>
        <w:tc>
          <w:tcPr>
            <w:tcW w:w="765" w:type="pct"/>
            <w:tcBorders>
              <w:top w:val="single" w:sz="4" w:space="0" w:color="auto"/>
              <w:bottom w:val="single" w:sz="4" w:space="0" w:color="auto"/>
            </w:tcBorders>
            <w:shd w:val="clear" w:color="auto" w:fill="auto"/>
            <w:vAlign w:val="bottom"/>
          </w:tcPr>
          <w:p w14:paraId="36E88066" w14:textId="77777777" w:rsidR="00A27A03" w:rsidRPr="00B12729" w:rsidRDefault="00A27A03" w:rsidP="00B12729">
            <w:pPr>
              <w:contextualSpacing/>
              <w:jc w:val="right"/>
              <w:rPr>
                <w:rFonts w:ascii="Arial" w:hAnsi="Arial" w:cs="Arial"/>
                <w:b/>
                <w:sz w:val="18"/>
                <w:szCs w:val="18"/>
              </w:rPr>
            </w:pPr>
            <w:r w:rsidRPr="00B12729">
              <w:rPr>
                <w:rFonts w:ascii="Arial" w:hAnsi="Arial" w:cs="Arial"/>
                <w:b/>
                <w:sz w:val="18"/>
                <w:szCs w:val="18"/>
              </w:rPr>
              <w:t>3.936.138</w:t>
            </w:r>
          </w:p>
        </w:tc>
      </w:tr>
      <w:tr w:rsidR="00A27A03" w:rsidRPr="00B12729" w14:paraId="15D5AC57" w14:textId="77777777" w:rsidTr="009E67D1">
        <w:trPr>
          <w:trHeight w:val="227"/>
        </w:trPr>
        <w:tc>
          <w:tcPr>
            <w:tcW w:w="118" w:type="pct"/>
            <w:tcBorders>
              <w:top w:val="single" w:sz="4" w:space="0" w:color="auto"/>
            </w:tcBorders>
            <w:shd w:val="clear" w:color="auto" w:fill="auto"/>
            <w:noWrap/>
            <w:hideMark/>
          </w:tcPr>
          <w:p w14:paraId="6380285F" w14:textId="77777777" w:rsidR="00A27A03" w:rsidRPr="00B12729" w:rsidRDefault="00A27A03" w:rsidP="00B12729">
            <w:pPr>
              <w:contextualSpacing/>
              <w:rPr>
                <w:rFonts w:ascii="Arial" w:hAnsi="Arial" w:cs="Arial"/>
                <w:sz w:val="18"/>
                <w:szCs w:val="18"/>
              </w:rPr>
            </w:pPr>
            <w:r w:rsidRPr="00B12729">
              <w:rPr>
                <w:rFonts w:ascii="Arial" w:hAnsi="Arial" w:cs="Arial"/>
                <w:sz w:val="18"/>
                <w:szCs w:val="18"/>
              </w:rPr>
              <w:t>2</w:t>
            </w:r>
          </w:p>
        </w:tc>
        <w:tc>
          <w:tcPr>
            <w:tcW w:w="3369" w:type="pct"/>
            <w:tcBorders>
              <w:top w:val="single" w:sz="4" w:space="0" w:color="auto"/>
            </w:tcBorders>
            <w:shd w:val="clear" w:color="auto" w:fill="auto"/>
            <w:noWrap/>
            <w:vAlign w:val="bottom"/>
            <w:hideMark/>
          </w:tcPr>
          <w:p w14:paraId="4699B368" w14:textId="77777777" w:rsidR="00A27A03" w:rsidRPr="00B12729" w:rsidRDefault="00A27A03" w:rsidP="00B12729">
            <w:pPr>
              <w:contextualSpacing/>
              <w:rPr>
                <w:rFonts w:ascii="Arial" w:hAnsi="Arial" w:cs="Arial"/>
                <w:sz w:val="18"/>
                <w:szCs w:val="18"/>
              </w:rPr>
            </w:pPr>
            <w:r w:rsidRPr="00B12729">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bottom"/>
          </w:tcPr>
          <w:p w14:paraId="11847008" w14:textId="723886B6" w:rsidR="00A27A03" w:rsidRPr="00B12729" w:rsidRDefault="00A27A03" w:rsidP="00B12729">
            <w:pPr>
              <w:contextualSpacing/>
              <w:jc w:val="right"/>
              <w:rPr>
                <w:rFonts w:ascii="Arial" w:hAnsi="Arial" w:cs="Arial"/>
                <w:sz w:val="18"/>
                <w:szCs w:val="18"/>
              </w:rPr>
            </w:pPr>
            <w:r w:rsidRPr="00B12729">
              <w:rPr>
                <w:rFonts w:ascii="Arial" w:hAnsi="Arial" w:cs="Arial"/>
                <w:sz w:val="18"/>
                <w:szCs w:val="18"/>
              </w:rPr>
              <w:t>635.073</w:t>
            </w:r>
          </w:p>
        </w:tc>
        <w:tc>
          <w:tcPr>
            <w:tcW w:w="765" w:type="pct"/>
            <w:tcBorders>
              <w:top w:val="single" w:sz="4" w:space="0" w:color="auto"/>
            </w:tcBorders>
            <w:shd w:val="clear" w:color="auto" w:fill="auto"/>
            <w:vAlign w:val="bottom"/>
          </w:tcPr>
          <w:p w14:paraId="20CA8ED1" w14:textId="77777777" w:rsidR="00A27A03" w:rsidRPr="00B12729" w:rsidRDefault="00A27A03" w:rsidP="00B12729">
            <w:pPr>
              <w:contextualSpacing/>
              <w:jc w:val="right"/>
              <w:rPr>
                <w:rFonts w:ascii="Arial" w:hAnsi="Arial" w:cs="Arial"/>
                <w:sz w:val="18"/>
                <w:szCs w:val="18"/>
              </w:rPr>
            </w:pPr>
            <w:r w:rsidRPr="00B12729">
              <w:rPr>
                <w:rFonts w:ascii="Arial" w:hAnsi="Arial" w:cs="Arial"/>
                <w:sz w:val="18"/>
                <w:szCs w:val="18"/>
              </w:rPr>
              <w:t>3.145.221</w:t>
            </w:r>
          </w:p>
        </w:tc>
      </w:tr>
      <w:tr w:rsidR="00A27A03" w:rsidRPr="00B12729" w14:paraId="238B4809" w14:textId="77777777" w:rsidTr="009E67D1">
        <w:trPr>
          <w:trHeight w:val="227"/>
        </w:trPr>
        <w:tc>
          <w:tcPr>
            <w:tcW w:w="118" w:type="pct"/>
            <w:shd w:val="clear" w:color="auto" w:fill="auto"/>
            <w:noWrap/>
            <w:hideMark/>
          </w:tcPr>
          <w:p w14:paraId="414132DD" w14:textId="77777777" w:rsidR="00A27A03" w:rsidRPr="00B12729" w:rsidRDefault="00A27A03" w:rsidP="00B12729">
            <w:pPr>
              <w:contextualSpacing/>
              <w:rPr>
                <w:rFonts w:ascii="Arial" w:hAnsi="Arial" w:cs="Arial"/>
                <w:sz w:val="18"/>
                <w:szCs w:val="18"/>
              </w:rPr>
            </w:pPr>
            <w:r w:rsidRPr="00B12729">
              <w:rPr>
                <w:rFonts w:ascii="Arial" w:hAnsi="Arial" w:cs="Arial"/>
                <w:sz w:val="18"/>
                <w:szCs w:val="18"/>
              </w:rPr>
              <w:t>3</w:t>
            </w:r>
          </w:p>
        </w:tc>
        <w:tc>
          <w:tcPr>
            <w:tcW w:w="3369" w:type="pct"/>
            <w:shd w:val="clear" w:color="auto" w:fill="auto"/>
            <w:noWrap/>
            <w:vAlign w:val="bottom"/>
            <w:hideMark/>
          </w:tcPr>
          <w:p w14:paraId="7D491708" w14:textId="77777777" w:rsidR="00A27A03" w:rsidRPr="00B12729" w:rsidRDefault="00A27A03" w:rsidP="00B12729">
            <w:pPr>
              <w:contextualSpacing/>
              <w:rPr>
                <w:rFonts w:ascii="Arial" w:hAnsi="Arial" w:cs="Arial"/>
                <w:sz w:val="18"/>
                <w:szCs w:val="18"/>
              </w:rPr>
            </w:pPr>
            <w:r w:rsidRPr="00B12729">
              <w:rPr>
                <w:rFonts w:ascii="Arial" w:hAnsi="Arial" w:cs="Arial"/>
                <w:sz w:val="18"/>
                <w:szCs w:val="18"/>
              </w:rPr>
              <w:t>Tekrar temerrüt etmemiş durumuna gelen alacaklar</w:t>
            </w:r>
          </w:p>
        </w:tc>
        <w:tc>
          <w:tcPr>
            <w:tcW w:w="748" w:type="pct"/>
            <w:shd w:val="clear" w:color="auto" w:fill="auto"/>
            <w:noWrap/>
            <w:vAlign w:val="bottom"/>
          </w:tcPr>
          <w:p w14:paraId="78058A6F" w14:textId="1402A8DC" w:rsidR="00A27A03" w:rsidRPr="00B12729" w:rsidRDefault="00A27A03" w:rsidP="00B12729">
            <w:pPr>
              <w:contextualSpacing/>
              <w:jc w:val="right"/>
              <w:rPr>
                <w:rFonts w:ascii="Arial" w:hAnsi="Arial" w:cs="Arial"/>
                <w:sz w:val="18"/>
                <w:szCs w:val="18"/>
              </w:rPr>
            </w:pPr>
            <w:r w:rsidRPr="00B12729">
              <w:rPr>
                <w:rFonts w:ascii="Arial" w:hAnsi="Arial" w:cs="Arial"/>
                <w:sz w:val="18"/>
                <w:szCs w:val="18"/>
              </w:rPr>
              <w:t>(7.049)</w:t>
            </w:r>
          </w:p>
        </w:tc>
        <w:tc>
          <w:tcPr>
            <w:tcW w:w="765" w:type="pct"/>
            <w:shd w:val="clear" w:color="auto" w:fill="auto"/>
            <w:vAlign w:val="bottom"/>
          </w:tcPr>
          <w:p w14:paraId="079CC056" w14:textId="77777777" w:rsidR="00A27A03" w:rsidRPr="00B12729" w:rsidRDefault="00A27A03" w:rsidP="00B12729">
            <w:pPr>
              <w:contextualSpacing/>
              <w:jc w:val="right"/>
              <w:rPr>
                <w:rFonts w:ascii="Arial" w:hAnsi="Arial" w:cs="Arial"/>
                <w:sz w:val="18"/>
                <w:szCs w:val="18"/>
              </w:rPr>
            </w:pPr>
            <w:r w:rsidRPr="00B12729">
              <w:rPr>
                <w:rFonts w:ascii="Arial" w:hAnsi="Arial" w:cs="Arial"/>
                <w:sz w:val="18"/>
                <w:szCs w:val="18"/>
              </w:rPr>
              <w:t>(91.487)</w:t>
            </w:r>
          </w:p>
        </w:tc>
      </w:tr>
      <w:tr w:rsidR="00A27A03" w:rsidRPr="00B12729" w14:paraId="53CF23C3" w14:textId="77777777" w:rsidTr="009E67D1">
        <w:trPr>
          <w:trHeight w:val="227"/>
        </w:trPr>
        <w:tc>
          <w:tcPr>
            <w:tcW w:w="118" w:type="pct"/>
            <w:shd w:val="clear" w:color="auto" w:fill="auto"/>
            <w:noWrap/>
            <w:hideMark/>
          </w:tcPr>
          <w:p w14:paraId="31573BDD" w14:textId="77777777" w:rsidR="00A27A03" w:rsidRPr="00B12729" w:rsidRDefault="00A27A03" w:rsidP="00B12729">
            <w:pPr>
              <w:contextualSpacing/>
              <w:rPr>
                <w:rFonts w:ascii="Arial" w:hAnsi="Arial" w:cs="Arial"/>
                <w:sz w:val="18"/>
                <w:szCs w:val="18"/>
              </w:rPr>
            </w:pPr>
            <w:r w:rsidRPr="00B12729">
              <w:rPr>
                <w:rFonts w:ascii="Arial" w:hAnsi="Arial" w:cs="Arial"/>
                <w:sz w:val="18"/>
                <w:szCs w:val="18"/>
              </w:rPr>
              <w:t>4</w:t>
            </w:r>
          </w:p>
        </w:tc>
        <w:tc>
          <w:tcPr>
            <w:tcW w:w="3369" w:type="pct"/>
            <w:shd w:val="clear" w:color="auto" w:fill="auto"/>
            <w:noWrap/>
            <w:vAlign w:val="bottom"/>
            <w:hideMark/>
          </w:tcPr>
          <w:p w14:paraId="7AA068C5" w14:textId="77777777" w:rsidR="00A27A03" w:rsidRPr="00B12729" w:rsidRDefault="00A27A03" w:rsidP="00B12729">
            <w:pPr>
              <w:contextualSpacing/>
              <w:rPr>
                <w:rFonts w:ascii="Arial" w:hAnsi="Arial" w:cs="Arial"/>
                <w:sz w:val="18"/>
                <w:szCs w:val="18"/>
              </w:rPr>
            </w:pPr>
            <w:r w:rsidRPr="00B12729">
              <w:rPr>
                <w:rFonts w:ascii="Arial" w:hAnsi="Arial" w:cs="Arial"/>
                <w:sz w:val="18"/>
                <w:szCs w:val="18"/>
              </w:rPr>
              <w:t>Aktiften silinen tutarlar</w:t>
            </w:r>
          </w:p>
        </w:tc>
        <w:tc>
          <w:tcPr>
            <w:tcW w:w="748" w:type="pct"/>
            <w:shd w:val="clear" w:color="auto" w:fill="auto"/>
            <w:noWrap/>
            <w:vAlign w:val="bottom"/>
          </w:tcPr>
          <w:p w14:paraId="76E04573" w14:textId="7F62C41C" w:rsidR="00A27A03" w:rsidRPr="00B12729" w:rsidRDefault="00A27A03" w:rsidP="00B12729">
            <w:pPr>
              <w:contextualSpacing/>
              <w:jc w:val="right"/>
              <w:rPr>
                <w:rFonts w:ascii="Arial" w:hAnsi="Arial" w:cs="Arial"/>
                <w:sz w:val="18"/>
                <w:szCs w:val="18"/>
              </w:rPr>
            </w:pPr>
            <w:r w:rsidRPr="00B12729">
              <w:rPr>
                <w:rFonts w:ascii="Arial" w:hAnsi="Arial" w:cs="Arial"/>
                <w:sz w:val="18"/>
                <w:szCs w:val="18"/>
              </w:rPr>
              <w:t>(589.443)</w:t>
            </w:r>
          </w:p>
        </w:tc>
        <w:tc>
          <w:tcPr>
            <w:tcW w:w="765" w:type="pct"/>
            <w:shd w:val="clear" w:color="auto" w:fill="auto"/>
            <w:vAlign w:val="bottom"/>
          </w:tcPr>
          <w:p w14:paraId="14D53E99" w14:textId="77777777" w:rsidR="00A27A03" w:rsidRPr="00B12729" w:rsidRDefault="00A27A03" w:rsidP="00B12729">
            <w:pPr>
              <w:contextualSpacing/>
              <w:jc w:val="right"/>
              <w:rPr>
                <w:rFonts w:ascii="Arial" w:hAnsi="Arial" w:cs="Arial"/>
                <w:sz w:val="18"/>
                <w:szCs w:val="18"/>
              </w:rPr>
            </w:pPr>
            <w:r w:rsidRPr="00B12729">
              <w:rPr>
                <w:rFonts w:ascii="Arial" w:hAnsi="Arial" w:cs="Arial"/>
                <w:sz w:val="18"/>
                <w:szCs w:val="18"/>
              </w:rPr>
              <w:t>(3.994.760)</w:t>
            </w:r>
          </w:p>
        </w:tc>
      </w:tr>
      <w:tr w:rsidR="00A27A03" w:rsidRPr="00B12729" w14:paraId="7E70A201" w14:textId="77777777" w:rsidTr="009E67D1">
        <w:trPr>
          <w:trHeight w:val="227"/>
        </w:trPr>
        <w:tc>
          <w:tcPr>
            <w:tcW w:w="118" w:type="pct"/>
            <w:tcBorders>
              <w:bottom w:val="single" w:sz="4" w:space="0" w:color="auto"/>
            </w:tcBorders>
            <w:shd w:val="clear" w:color="auto" w:fill="auto"/>
            <w:noWrap/>
            <w:hideMark/>
          </w:tcPr>
          <w:p w14:paraId="4C9BC1D0" w14:textId="77777777" w:rsidR="00A27A03" w:rsidRPr="00B12729" w:rsidRDefault="00A27A03" w:rsidP="00B12729">
            <w:pPr>
              <w:contextualSpacing/>
              <w:rPr>
                <w:rFonts w:ascii="Arial" w:hAnsi="Arial" w:cs="Arial"/>
                <w:sz w:val="18"/>
                <w:szCs w:val="18"/>
              </w:rPr>
            </w:pPr>
            <w:r w:rsidRPr="00B12729">
              <w:rPr>
                <w:rFonts w:ascii="Arial" w:hAnsi="Arial" w:cs="Arial"/>
                <w:sz w:val="18"/>
                <w:szCs w:val="18"/>
              </w:rPr>
              <w:t>5</w:t>
            </w:r>
          </w:p>
        </w:tc>
        <w:tc>
          <w:tcPr>
            <w:tcW w:w="3369" w:type="pct"/>
            <w:tcBorders>
              <w:bottom w:val="single" w:sz="4" w:space="0" w:color="auto"/>
            </w:tcBorders>
            <w:shd w:val="clear" w:color="auto" w:fill="auto"/>
            <w:noWrap/>
            <w:vAlign w:val="bottom"/>
            <w:hideMark/>
          </w:tcPr>
          <w:p w14:paraId="0E671777" w14:textId="77777777" w:rsidR="00A27A03" w:rsidRPr="00B12729" w:rsidRDefault="00A27A03" w:rsidP="00B12729">
            <w:pPr>
              <w:contextualSpacing/>
              <w:rPr>
                <w:rFonts w:ascii="Arial" w:hAnsi="Arial" w:cs="Arial"/>
                <w:sz w:val="18"/>
                <w:szCs w:val="18"/>
              </w:rPr>
            </w:pPr>
            <w:r w:rsidRPr="00B12729">
              <w:rPr>
                <w:rFonts w:ascii="Arial" w:hAnsi="Arial" w:cs="Arial"/>
                <w:sz w:val="18"/>
                <w:szCs w:val="18"/>
              </w:rPr>
              <w:t>Diğer değişimler</w:t>
            </w:r>
          </w:p>
        </w:tc>
        <w:tc>
          <w:tcPr>
            <w:tcW w:w="748" w:type="pct"/>
            <w:tcBorders>
              <w:bottom w:val="single" w:sz="4" w:space="0" w:color="auto"/>
            </w:tcBorders>
            <w:shd w:val="clear" w:color="auto" w:fill="auto"/>
            <w:noWrap/>
            <w:vAlign w:val="bottom"/>
          </w:tcPr>
          <w:p w14:paraId="23FBEDF9" w14:textId="2A89B147" w:rsidR="00A27A03" w:rsidRPr="00B12729" w:rsidRDefault="00A27A03" w:rsidP="00B12729">
            <w:pPr>
              <w:contextualSpacing/>
              <w:jc w:val="right"/>
              <w:rPr>
                <w:rFonts w:ascii="Arial" w:hAnsi="Arial" w:cs="Arial"/>
                <w:sz w:val="18"/>
                <w:szCs w:val="18"/>
              </w:rPr>
            </w:pPr>
            <w:r w:rsidRPr="00B12729">
              <w:rPr>
                <w:rFonts w:ascii="Arial" w:hAnsi="Arial" w:cs="Arial"/>
                <w:sz w:val="18"/>
                <w:szCs w:val="18"/>
              </w:rPr>
              <w:t>(133.218)</w:t>
            </w:r>
          </w:p>
        </w:tc>
        <w:tc>
          <w:tcPr>
            <w:tcW w:w="765" w:type="pct"/>
            <w:tcBorders>
              <w:bottom w:val="single" w:sz="4" w:space="0" w:color="auto"/>
            </w:tcBorders>
            <w:shd w:val="clear" w:color="auto" w:fill="auto"/>
            <w:vAlign w:val="bottom"/>
          </w:tcPr>
          <w:p w14:paraId="12E536B6" w14:textId="77777777" w:rsidR="00A27A03" w:rsidRPr="00B12729" w:rsidRDefault="00A27A03" w:rsidP="00B12729">
            <w:pPr>
              <w:contextualSpacing/>
              <w:jc w:val="right"/>
              <w:rPr>
                <w:rFonts w:ascii="Arial" w:hAnsi="Arial" w:cs="Arial"/>
                <w:sz w:val="18"/>
                <w:szCs w:val="18"/>
              </w:rPr>
            </w:pPr>
            <w:r w:rsidRPr="00B12729">
              <w:rPr>
                <w:rFonts w:ascii="Arial" w:hAnsi="Arial" w:cs="Arial"/>
                <w:sz w:val="18"/>
                <w:szCs w:val="18"/>
              </w:rPr>
              <w:t>(1.511.775)</w:t>
            </w:r>
          </w:p>
        </w:tc>
      </w:tr>
      <w:tr w:rsidR="00A27A03" w:rsidRPr="00B12729" w14:paraId="0F0E90ED" w14:textId="77777777" w:rsidTr="009E67D1">
        <w:trPr>
          <w:trHeight w:val="227"/>
        </w:trPr>
        <w:tc>
          <w:tcPr>
            <w:tcW w:w="118" w:type="pct"/>
            <w:tcBorders>
              <w:top w:val="single" w:sz="4" w:space="0" w:color="auto"/>
              <w:bottom w:val="double" w:sz="4" w:space="0" w:color="auto"/>
            </w:tcBorders>
            <w:shd w:val="clear" w:color="auto" w:fill="auto"/>
            <w:noWrap/>
            <w:hideMark/>
          </w:tcPr>
          <w:p w14:paraId="420401EA" w14:textId="77777777" w:rsidR="00A27A03" w:rsidRPr="00B12729" w:rsidRDefault="00A27A03" w:rsidP="00B12729">
            <w:pPr>
              <w:contextualSpacing/>
              <w:rPr>
                <w:rFonts w:ascii="Arial" w:hAnsi="Arial" w:cs="Arial"/>
                <w:b/>
                <w:sz w:val="18"/>
                <w:szCs w:val="18"/>
              </w:rPr>
            </w:pPr>
            <w:r w:rsidRPr="00B12729">
              <w:rPr>
                <w:rFonts w:ascii="Arial" w:hAnsi="Arial" w:cs="Arial"/>
                <w:b/>
                <w:sz w:val="18"/>
                <w:szCs w:val="18"/>
              </w:rPr>
              <w:t>6</w:t>
            </w:r>
          </w:p>
        </w:tc>
        <w:tc>
          <w:tcPr>
            <w:tcW w:w="3369" w:type="pct"/>
            <w:tcBorders>
              <w:top w:val="single" w:sz="4" w:space="0" w:color="auto"/>
              <w:bottom w:val="double" w:sz="4" w:space="0" w:color="auto"/>
            </w:tcBorders>
            <w:shd w:val="clear" w:color="auto" w:fill="auto"/>
            <w:noWrap/>
            <w:vAlign w:val="bottom"/>
            <w:hideMark/>
          </w:tcPr>
          <w:p w14:paraId="2ECA4A19" w14:textId="77777777" w:rsidR="00A27A03" w:rsidRPr="00B12729" w:rsidRDefault="00A27A03" w:rsidP="00B12729">
            <w:pPr>
              <w:contextualSpacing/>
              <w:rPr>
                <w:rFonts w:ascii="Arial" w:hAnsi="Arial" w:cs="Arial"/>
                <w:b/>
                <w:sz w:val="18"/>
                <w:szCs w:val="18"/>
              </w:rPr>
            </w:pPr>
            <w:r w:rsidRPr="00B12729">
              <w:rPr>
                <w:rFonts w:ascii="Arial" w:hAnsi="Arial" w:cs="Arial"/>
                <w:b/>
                <w:sz w:val="18"/>
                <w:szCs w:val="18"/>
              </w:rPr>
              <w:t xml:space="preserve">Raporlama dönemi sonundaki temerrüt etmiş krediler ve borçlanma araçları tutarı </w:t>
            </w:r>
          </w:p>
        </w:tc>
        <w:tc>
          <w:tcPr>
            <w:tcW w:w="748" w:type="pct"/>
            <w:tcBorders>
              <w:top w:val="single" w:sz="4" w:space="0" w:color="auto"/>
              <w:bottom w:val="double" w:sz="4" w:space="0" w:color="auto"/>
            </w:tcBorders>
            <w:shd w:val="clear" w:color="auto" w:fill="auto"/>
            <w:noWrap/>
            <w:vAlign w:val="bottom"/>
          </w:tcPr>
          <w:p w14:paraId="21895DA0" w14:textId="18765CE4" w:rsidR="00A27A03" w:rsidRPr="00B12729" w:rsidRDefault="00A27A03" w:rsidP="00B12729">
            <w:pPr>
              <w:contextualSpacing/>
              <w:jc w:val="right"/>
              <w:rPr>
                <w:rFonts w:ascii="Arial" w:hAnsi="Arial" w:cs="Arial"/>
                <w:b/>
                <w:sz w:val="18"/>
                <w:szCs w:val="18"/>
              </w:rPr>
            </w:pPr>
            <w:r w:rsidRPr="00B12729">
              <w:rPr>
                <w:rFonts w:ascii="Arial" w:hAnsi="Arial" w:cs="Arial"/>
                <w:b/>
                <w:sz w:val="18"/>
                <w:szCs w:val="18"/>
              </w:rPr>
              <w:t>1.388.700</w:t>
            </w:r>
          </w:p>
        </w:tc>
        <w:tc>
          <w:tcPr>
            <w:tcW w:w="765" w:type="pct"/>
            <w:tcBorders>
              <w:top w:val="single" w:sz="4" w:space="0" w:color="auto"/>
              <w:bottom w:val="double" w:sz="4" w:space="0" w:color="auto"/>
            </w:tcBorders>
            <w:shd w:val="clear" w:color="auto" w:fill="auto"/>
            <w:vAlign w:val="bottom"/>
          </w:tcPr>
          <w:p w14:paraId="2DD993F9" w14:textId="77777777" w:rsidR="00A27A03" w:rsidRPr="00B12729" w:rsidRDefault="00A27A03" w:rsidP="00B12729">
            <w:pPr>
              <w:contextualSpacing/>
              <w:jc w:val="right"/>
              <w:rPr>
                <w:rFonts w:ascii="Arial" w:hAnsi="Arial" w:cs="Arial"/>
                <w:b/>
                <w:sz w:val="18"/>
                <w:szCs w:val="18"/>
              </w:rPr>
            </w:pPr>
            <w:r w:rsidRPr="00B12729">
              <w:rPr>
                <w:rFonts w:ascii="Arial" w:hAnsi="Arial" w:cs="Arial"/>
                <w:b/>
                <w:sz w:val="18"/>
                <w:szCs w:val="18"/>
              </w:rPr>
              <w:t>1.483.337</w:t>
            </w:r>
          </w:p>
        </w:tc>
      </w:tr>
    </w:tbl>
    <w:p w14:paraId="3CDA82EE" w14:textId="77777777" w:rsidR="00652AF8" w:rsidRPr="00B12729" w:rsidRDefault="00652AF8" w:rsidP="00B12729">
      <w:pPr>
        <w:spacing w:before="120" w:after="120"/>
        <w:ind w:left="-540"/>
        <w:rPr>
          <w:rFonts w:ascii="Arial" w:hAnsi="Arial" w:cs="Arial"/>
          <w:b/>
          <w:sz w:val="20"/>
          <w:szCs w:val="20"/>
        </w:rPr>
      </w:pPr>
      <w:r w:rsidRPr="00B12729">
        <w:rPr>
          <w:rFonts w:ascii="Arial" w:hAnsi="Arial" w:cs="Arial"/>
          <w:b/>
          <w:sz w:val="20"/>
          <w:szCs w:val="20"/>
        </w:rPr>
        <w:tab/>
        <w:t>c.1.4. Varlıkların Kredi Kalitesi İle İlgili İlave Açıklamalar:</w:t>
      </w:r>
      <w:r w:rsidRPr="00B12729">
        <w:rPr>
          <w:rFonts w:ascii="Arial" w:hAnsi="Arial" w:cs="Arial"/>
          <w:b/>
          <w:sz w:val="20"/>
          <w:szCs w:val="20"/>
        </w:rPr>
        <w:tab/>
      </w:r>
    </w:p>
    <w:p w14:paraId="25DDAC18" w14:textId="77777777" w:rsidR="00652AF8" w:rsidRPr="00B12729" w:rsidRDefault="00652AF8" w:rsidP="00B12729">
      <w:pPr>
        <w:autoSpaceDE w:val="0"/>
        <w:autoSpaceDN w:val="0"/>
        <w:adjustRightInd w:val="0"/>
        <w:spacing w:before="120" w:after="120"/>
        <w:ind w:right="-426"/>
        <w:jc w:val="both"/>
        <w:rPr>
          <w:rFonts w:ascii="Arial" w:hAnsi="Arial" w:cs="Arial"/>
          <w:sz w:val="20"/>
          <w:szCs w:val="20"/>
        </w:rPr>
      </w:pPr>
      <w:r w:rsidRPr="00B12729">
        <w:rPr>
          <w:rFonts w:ascii="Arial" w:hAnsi="Arial" w:cs="Arial"/>
          <w:sz w:val="20"/>
          <w:szCs w:val="20"/>
        </w:rPr>
        <w:t>Bankalarca Risk Yönetimine İlişkin Kamuya Yapılacak Açıklamalar Hakkında Tebliğ uyarınca hazırlanmamıştır.</w:t>
      </w:r>
    </w:p>
    <w:p w14:paraId="441FE112" w14:textId="77777777" w:rsidR="00652AF8" w:rsidRPr="00B12729" w:rsidRDefault="00652AF8" w:rsidP="00B12729">
      <w:pPr>
        <w:spacing w:before="60" w:after="120" w:line="240" w:lineRule="exact"/>
        <w:jc w:val="both"/>
        <w:outlineLvl w:val="1"/>
        <w:rPr>
          <w:rFonts w:ascii="Arial" w:hAnsi="Arial" w:cs="Arial"/>
          <w:sz w:val="20"/>
          <w:szCs w:val="20"/>
        </w:rPr>
      </w:pPr>
      <w:r w:rsidRPr="00B12729">
        <w:rPr>
          <w:rFonts w:ascii="Arial" w:hAnsi="Arial" w:cs="Arial"/>
          <w:b/>
          <w:sz w:val="20"/>
          <w:szCs w:val="20"/>
        </w:rPr>
        <w:t>c.2.Kredi Riski Azaltımı</w:t>
      </w:r>
    </w:p>
    <w:p w14:paraId="160A4CE7" w14:textId="77777777" w:rsidR="00652AF8" w:rsidRPr="00B12729" w:rsidRDefault="00652AF8" w:rsidP="00B12729">
      <w:pPr>
        <w:spacing w:before="120" w:after="120"/>
        <w:jc w:val="both"/>
        <w:rPr>
          <w:rFonts w:ascii="Arial" w:hAnsi="Arial" w:cs="Arial"/>
          <w:b/>
          <w:sz w:val="20"/>
          <w:szCs w:val="20"/>
        </w:rPr>
      </w:pPr>
      <w:r w:rsidRPr="00B12729">
        <w:rPr>
          <w:rFonts w:ascii="Arial" w:hAnsi="Arial" w:cs="Arial"/>
          <w:b/>
          <w:sz w:val="20"/>
          <w:szCs w:val="20"/>
        </w:rPr>
        <w:t>c.2.1. Kredi Riski Azaltım Teknikleri İle İlgili Kamuya Açıklanacak Niteliksel Gereksinimler:</w:t>
      </w:r>
    </w:p>
    <w:p w14:paraId="2434F9D5" w14:textId="77777777" w:rsidR="00652AF8" w:rsidRPr="00B12729" w:rsidRDefault="00652AF8" w:rsidP="00B12729">
      <w:pPr>
        <w:autoSpaceDE w:val="0"/>
        <w:autoSpaceDN w:val="0"/>
        <w:adjustRightInd w:val="0"/>
        <w:spacing w:before="120" w:after="120"/>
        <w:ind w:right="-426"/>
        <w:jc w:val="both"/>
        <w:rPr>
          <w:rFonts w:ascii="Arial" w:hAnsi="Arial" w:cs="Arial"/>
          <w:sz w:val="20"/>
          <w:szCs w:val="20"/>
        </w:rPr>
      </w:pPr>
      <w:r w:rsidRPr="00B12729">
        <w:rPr>
          <w:rFonts w:ascii="Arial" w:hAnsi="Arial" w:cs="Arial"/>
          <w:sz w:val="20"/>
          <w:szCs w:val="20"/>
        </w:rPr>
        <w:t>Bankalarca Risk Yönetimine İlişkin Kamuya Yapılacak Açıklamalar Hakkında Tebliğ uyarınca hazırlanmamıştır.</w:t>
      </w:r>
    </w:p>
    <w:p w14:paraId="1F6137E6" w14:textId="77777777" w:rsidR="00652AF8" w:rsidRPr="00B12729" w:rsidRDefault="00652AF8" w:rsidP="00B12729">
      <w:pPr>
        <w:spacing w:before="120" w:after="120" w:line="240" w:lineRule="exact"/>
        <w:ind w:right="-143"/>
        <w:jc w:val="both"/>
        <w:rPr>
          <w:rFonts w:ascii="Arial" w:hAnsi="Arial" w:cs="Arial"/>
          <w:color w:val="000000"/>
          <w:sz w:val="20"/>
          <w:szCs w:val="20"/>
        </w:rPr>
      </w:pPr>
    </w:p>
    <w:p w14:paraId="6FAA2C06" w14:textId="77777777" w:rsidR="00652AF8" w:rsidRPr="00B12729" w:rsidRDefault="00652AF8" w:rsidP="00B12729">
      <w:pPr>
        <w:spacing w:before="120" w:after="120" w:line="240" w:lineRule="exact"/>
        <w:ind w:right="-143"/>
        <w:jc w:val="both"/>
        <w:rPr>
          <w:rFonts w:ascii="Arial" w:hAnsi="Arial" w:cs="Arial"/>
          <w:color w:val="000000"/>
          <w:sz w:val="20"/>
          <w:szCs w:val="20"/>
        </w:rPr>
      </w:pPr>
    </w:p>
    <w:p w14:paraId="6E67C83B" w14:textId="77777777" w:rsidR="00652AF8" w:rsidRPr="00B12729" w:rsidRDefault="00652AF8" w:rsidP="00B12729">
      <w:pPr>
        <w:spacing w:before="120" w:after="120" w:line="240" w:lineRule="exact"/>
        <w:ind w:right="-143"/>
        <w:jc w:val="both"/>
        <w:rPr>
          <w:rFonts w:ascii="Arial" w:hAnsi="Arial" w:cs="Arial"/>
          <w:color w:val="000000"/>
          <w:sz w:val="20"/>
          <w:szCs w:val="20"/>
        </w:rPr>
      </w:pPr>
    </w:p>
    <w:p w14:paraId="1E79688F" w14:textId="77777777" w:rsidR="00652AF8" w:rsidRPr="00B12729" w:rsidRDefault="00652AF8" w:rsidP="00B12729">
      <w:pPr>
        <w:spacing w:before="120" w:after="120" w:line="240" w:lineRule="exact"/>
        <w:ind w:right="-143"/>
        <w:jc w:val="both"/>
        <w:rPr>
          <w:rFonts w:ascii="Arial" w:hAnsi="Arial" w:cs="Arial"/>
          <w:color w:val="000000"/>
          <w:sz w:val="20"/>
          <w:szCs w:val="20"/>
        </w:rPr>
      </w:pPr>
    </w:p>
    <w:p w14:paraId="32AD09CC" w14:textId="77777777" w:rsidR="00652AF8" w:rsidRPr="00B12729" w:rsidRDefault="00652AF8" w:rsidP="00B12729">
      <w:pPr>
        <w:spacing w:before="120" w:after="120" w:line="240" w:lineRule="exact"/>
        <w:ind w:right="-143"/>
        <w:jc w:val="both"/>
        <w:rPr>
          <w:rFonts w:ascii="Arial" w:hAnsi="Arial" w:cs="Arial"/>
          <w:color w:val="000000"/>
          <w:sz w:val="20"/>
          <w:szCs w:val="20"/>
        </w:rPr>
      </w:pPr>
    </w:p>
    <w:p w14:paraId="335D9467" w14:textId="77777777" w:rsidR="00652AF8" w:rsidRPr="00B12729" w:rsidRDefault="00652AF8" w:rsidP="00B12729">
      <w:pPr>
        <w:spacing w:before="120" w:after="120" w:line="240" w:lineRule="exact"/>
        <w:ind w:right="-143"/>
        <w:jc w:val="both"/>
        <w:rPr>
          <w:rFonts w:ascii="Arial" w:hAnsi="Arial" w:cs="Arial"/>
          <w:color w:val="000000"/>
          <w:sz w:val="20"/>
          <w:szCs w:val="20"/>
        </w:rPr>
      </w:pPr>
    </w:p>
    <w:p w14:paraId="2812FD39" w14:textId="77777777" w:rsidR="00652AF8" w:rsidRPr="00B12729" w:rsidRDefault="00652AF8" w:rsidP="00B12729">
      <w:pPr>
        <w:spacing w:before="120" w:after="120" w:line="240" w:lineRule="exact"/>
        <w:ind w:right="-143"/>
        <w:jc w:val="both"/>
        <w:rPr>
          <w:rFonts w:ascii="Arial" w:hAnsi="Arial" w:cs="Arial"/>
          <w:color w:val="000000"/>
          <w:sz w:val="20"/>
          <w:szCs w:val="20"/>
        </w:rPr>
      </w:pPr>
    </w:p>
    <w:p w14:paraId="7B894A52" w14:textId="77777777" w:rsidR="00652AF8" w:rsidRPr="00B12729" w:rsidRDefault="00652AF8" w:rsidP="00B12729">
      <w:pPr>
        <w:spacing w:before="120" w:after="120" w:line="240" w:lineRule="exact"/>
        <w:ind w:right="-143"/>
        <w:jc w:val="both"/>
        <w:rPr>
          <w:rFonts w:ascii="Arial" w:hAnsi="Arial" w:cs="Arial"/>
          <w:color w:val="000000"/>
          <w:sz w:val="20"/>
          <w:szCs w:val="20"/>
        </w:rPr>
      </w:pPr>
    </w:p>
    <w:p w14:paraId="5CF52B17" w14:textId="77777777" w:rsidR="00652AF8" w:rsidRPr="00B12729" w:rsidRDefault="00652AF8" w:rsidP="00B12729">
      <w:pPr>
        <w:spacing w:before="120" w:after="120" w:line="240" w:lineRule="exact"/>
        <w:ind w:right="-143"/>
        <w:jc w:val="both"/>
        <w:rPr>
          <w:rFonts w:ascii="Arial" w:hAnsi="Arial" w:cs="Arial"/>
          <w:color w:val="000000"/>
          <w:sz w:val="20"/>
          <w:szCs w:val="20"/>
        </w:rPr>
      </w:pPr>
    </w:p>
    <w:p w14:paraId="44830292" w14:textId="77777777" w:rsidR="00652AF8" w:rsidRPr="00B12729" w:rsidRDefault="00652AF8" w:rsidP="00B12729">
      <w:pPr>
        <w:spacing w:before="120" w:after="120" w:line="240" w:lineRule="exact"/>
        <w:ind w:right="-143"/>
        <w:jc w:val="both"/>
        <w:rPr>
          <w:rFonts w:ascii="Arial" w:hAnsi="Arial" w:cs="Arial"/>
          <w:sz w:val="20"/>
          <w:szCs w:val="20"/>
        </w:rPr>
      </w:pPr>
    </w:p>
    <w:p w14:paraId="7106867C" w14:textId="184AA123" w:rsidR="00652AF8" w:rsidRPr="00B12729" w:rsidRDefault="0045264A" w:rsidP="00B12729">
      <w:pPr>
        <w:spacing w:before="120" w:after="120" w:line="240" w:lineRule="exact"/>
        <w:ind w:left="-567"/>
        <w:jc w:val="both"/>
        <w:outlineLvl w:val="1"/>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22622F05" w14:textId="77777777" w:rsidR="00652AF8" w:rsidRPr="00B12729" w:rsidRDefault="00652AF8" w:rsidP="00B12729">
      <w:pPr>
        <w:spacing w:before="120" w:after="120" w:line="240" w:lineRule="exact"/>
        <w:jc w:val="both"/>
        <w:outlineLvl w:val="1"/>
        <w:rPr>
          <w:rFonts w:ascii="Arial" w:hAnsi="Arial" w:cs="Arial"/>
          <w:b/>
          <w:sz w:val="20"/>
          <w:szCs w:val="20"/>
        </w:rPr>
      </w:pPr>
      <w:r w:rsidRPr="00B12729">
        <w:rPr>
          <w:rFonts w:ascii="Arial" w:hAnsi="Arial" w:cs="Arial"/>
          <w:b/>
          <w:sz w:val="20"/>
          <w:szCs w:val="20"/>
        </w:rPr>
        <w:t>c.2.2. Kredi Riski Azaltım Teknikleri - Genel Bakış:</w:t>
      </w: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
        <w:gridCol w:w="1194"/>
        <w:gridCol w:w="1372"/>
        <w:gridCol w:w="1200"/>
        <w:gridCol w:w="12"/>
        <w:gridCol w:w="1232"/>
        <w:gridCol w:w="1192"/>
        <w:gridCol w:w="1246"/>
        <w:gridCol w:w="1053"/>
        <w:gridCol w:w="1222"/>
      </w:tblGrid>
      <w:tr w:rsidR="00652AF8" w:rsidRPr="00B12729" w14:paraId="60FF1529" w14:textId="77777777" w:rsidTr="00652AF8">
        <w:trPr>
          <w:trHeight w:val="1196"/>
        </w:trPr>
        <w:tc>
          <w:tcPr>
            <w:tcW w:w="749" w:type="pct"/>
            <w:gridSpan w:val="2"/>
            <w:tcBorders>
              <w:top w:val="single" w:sz="4" w:space="0" w:color="auto"/>
            </w:tcBorders>
            <w:noWrap/>
            <w:vAlign w:val="center"/>
            <w:hideMark/>
          </w:tcPr>
          <w:p w14:paraId="2BB2A2EB" w14:textId="77777777" w:rsidR="00652AF8" w:rsidRPr="00B12729" w:rsidRDefault="00652AF8" w:rsidP="00B12729">
            <w:pPr>
              <w:ind w:left="266" w:hanging="5"/>
              <w:contextualSpacing/>
              <w:rPr>
                <w:rFonts w:ascii="Arial" w:hAnsi="Arial" w:cs="Arial"/>
                <w:b/>
                <w:sz w:val="17"/>
                <w:szCs w:val="17"/>
              </w:rPr>
            </w:pPr>
            <w:r w:rsidRPr="00B12729">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7F20CB83"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282C5EFF"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49452099"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7C005DC1"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35199C97"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329920DA"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378E166D"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Kredi türevleri ile korunan alacakların teminatlı kısımları</w:t>
            </w:r>
          </w:p>
        </w:tc>
      </w:tr>
      <w:tr w:rsidR="00855946" w:rsidRPr="00B12729" w14:paraId="58334685" w14:textId="77777777" w:rsidTr="00855946">
        <w:trPr>
          <w:trHeight w:val="170"/>
        </w:trPr>
        <w:tc>
          <w:tcPr>
            <w:tcW w:w="154" w:type="pct"/>
            <w:tcBorders>
              <w:top w:val="single" w:sz="4" w:space="0" w:color="auto"/>
            </w:tcBorders>
            <w:noWrap/>
            <w:hideMark/>
          </w:tcPr>
          <w:p w14:paraId="34DB9D43"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1</w:t>
            </w:r>
          </w:p>
        </w:tc>
        <w:tc>
          <w:tcPr>
            <w:tcW w:w="595" w:type="pct"/>
            <w:tcBorders>
              <w:top w:val="single" w:sz="4" w:space="0" w:color="auto"/>
            </w:tcBorders>
            <w:noWrap/>
            <w:hideMark/>
          </w:tcPr>
          <w:p w14:paraId="682CE53C"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Krediler</w:t>
            </w:r>
          </w:p>
        </w:tc>
        <w:tc>
          <w:tcPr>
            <w:tcW w:w="684" w:type="pct"/>
            <w:tcBorders>
              <w:top w:val="single" w:sz="4" w:space="0" w:color="auto"/>
            </w:tcBorders>
            <w:vAlign w:val="bottom"/>
          </w:tcPr>
          <w:p w14:paraId="1D631D18" w14:textId="54C992F8" w:rsidR="00855946" w:rsidRPr="00B12729" w:rsidRDefault="00855946" w:rsidP="00B12729">
            <w:pPr>
              <w:jc w:val="right"/>
              <w:rPr>
                <w:rFonts w:ascii="Arial" w:hAnsi="Arial" w:cs="Arial"/>
                <w:sz w:val="18"/>
                <w:szCs w:val="18"/>
              </w:rPr>
            </w:pPr>
            <w:r w:rsidRPr="00B12729">
              <w:rPr>
                <w:rFonts w:ascii="Arial" w:hAnsi="Arial" w:cs="Arial"/>
                <w:sz w:val="18"/>
                <w:szCs w:val="18"/>
              </w:rPr>
              <w:t>70.669.241</w:t>
            </w:r>
          </w:p>
        </w:tc>
        <w:tc>
          <w:tcPr>
            <w:tcW w:w="598" w:type="pct"/>
            <w:tcBorders>
              <w:top w:val="single" w:sz="4" w:space="0" w:color="auto"/>
            </w:tcBorders>
            <w:vAlign w:val="bottom"/>
          </w:tcPr>
          <w:p w14:paraId="7E5FE394" w14:textId="3CCF597C" w:rsidR="00855946" w:rsidRPr="00B12729" w:rsidRDefault="00855946" w:rsidP="00B12729">
            <w:pPr>
              <w:jc w:val="right"/>
              <w:rPr>
                <w:rFonts w:ascii="Arial" w:hAnsi="Arial" w:cs="Arial"/>
                <w:sz w:val="18"/>
                <w:szCs w:val="18"/>
              </w:rPr>
            </w:pPr>
            <w:r w:rsidRPr="00B12729">
              <w:rPr>
                <w:rFonts w:ascii="Arial" w:hAnsi="Arial" w:cs="Arial"/>
                <w:sz w:val="18"/>
                <w:szCs w:val="18"/>
              </w:rPr>
              <w:t>24.761.216</w:t>
            </w:r>
          </w:p>
        </w:tc>
        <w:tc>
          <w:tcPr>
            <w:tcW w:w="620" w:type="pct"/>
            <w:gridSpan w:val="2"/>
            <w:tcBorders>
              <w:top w:val="single" w:sz="4" w:space="0" w:color="auto"/>
            </w:tcBorders>
            <w:vAlign w:val="bottom"/>
          </w:tcPr>
          <w:p w14:paraId="3FAA9801" w14:textId="13A4642A" w:rsidR="00855946" w:rsidRPr="00B12729" w:rsidRDefault="00855946" w:rsidP="00B12729">
            <w:pPr>
              <w:jc w:val="right"/>
              <w:rPr>
                <w:rFonts w:ascii="Arial" w:hAnsi="Arial" w:cs="Arial"/>
                <w:sz w:val="18"/>
                <w:szCs w:val="18"/>
              </w:rPr>
            </w:pPr>
            <w:r w:rsidRPr="00B12729">
              <w:rPr>
                <w:rFonts w:ascii="Arial" w:hAnsi="Arial" w:cs="Arial"/>
                <w:sz w:val="18"/>
                <w:szCs w:val="18"/>
              </w:rPr>
              <w:t>9.555.033</w:t>
            </w:r>
          </w:p>
        </w:tc>
        <w:tc>
          <w:tcPr>
            <w:tcW w:w="594" w:type="pct"/>
            <w:tcBorders>
              <w:top w:val="single" w:sz="4" w:space="0" w:color="auto"/>
            </w:tcBorders>
            <w:vAlign w:val="bottom"/>
          </w:tcPr>
          <w:p w14:paraId="0E96464B" w14:textId="24A3549C" w:rsidR="00855946" w:rsidRPr="00B12729" w:rsidRDefault="00855946" w:rsidP="00B12729">
            <w:pPr>
              <w:jc w:val="right"/>
              <w:rPr>
                <w:rFonts w:ascii="Arial" w:hAnsi="Arial" w:cs="Arial"/>
                <w:sz w:val="18"/>
                <w:szCs w:val="18"/>
              </w:rPr>
            </w:pPr>
            <w:r w:rsidRPr="00B12729">
              <w:rPr>
                <w:rFonts w:ascii="Arial" w:hAnsi="Arial" w:cs="Arial"/>
                <w:sz w:val="18"/>
                <w:szCs w:val="18"/>
              </w:rPr>
              <w:t>4.142.060</w:t>
            </w:r>
          </w:p>
        </w:tc>
        <w:tc>
          <w:tcPr>
            <w:tcW w:w="621" w:type="pct"/>
            <w:tcBorders>
              <w:top w:val="single" w:sz="4" w:space="0" w:color="auto"/>
            </w:tcBorders>
            <w:vAlign w:val="bottom"/>
          </w:tcPr>
          <w:p w14:paraId="36135C40" w14:textId="28F1A4BD" w:rsidR="00855946" w:rsidRPr="00B12729" w:rsidRDefault="00855946" w:rsidP="00B12729">
            <w:pPr>
              <w:jc w:val="right"/>
              <w:rPr>
                <w:rFonts w:ascii="Arial" w:hAnsi="Arial" w:cs="Arial"/>
                <w:sz w:val="18"/>
                <w:szCs w:val="18"/>
              </w:rPr>
            </w:pPr>
            <w:r w:rsidRPr="00B12729">
              <w:rPr>
                <w:rFonts w:ascii="Arial" w:hAnsi="Arial" w:cs="Arial"/>
                <w:sz w:val="18"/>
                <w:szCs w:val="18"/>
              </w:rPr>
              <w:t>239.350</w:t>
            </w:r>
          </w:p>
        </w:tc>
        <w:tc>
          <w:tcPr>
            <w:tcW w:w="525" w:type="pct"/>
            <w:tcBorders>
              <w:top w:val="single" w:sz="4" w:space="0" w:color="auto"/>
            </w:tcBorders>
            <w:vAlign w:val="bottom"/>
          </w:tcPr>
          <w:p w14:paraId="1FC6D526" w14:textId="5949A5C0"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c>
          <w:tcPr>
            <w:tcW w:w="609" w:type="pct"/>
            <w:tcBorders>
              <w:top w:val="single" w:sz="4" w:space="0" w:color="auto"/>
            </w:tcBorders>
            <w:vAlign w:val="bottom"/>
          </w:tcPr>
          <w:p w14:paraId="29EBDABD" w14:textId="79688E57"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r>
      <w:tr w:rsidR="00855946" w:rsidRPr="00B12729" w14:paraId="37382EAF" w14:textId="77777777" w:rsidTr="00855946">
        <w:trPr>
          <w:trHeight w:val="170"/>
        </w:trPr>
        <w:tc>
          <w:tcPr>
            <w:tcW w:w="154" w:type="pct"/>
            <w:noWrap/>
            <w:hideMark/>
          </w:tcPr>
          <w:p w14:paraId="42254F8E"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2</w:t>
            </w:r>
          </w:p>
        </w:tc>
        <w:tc>
          <w:tcPr>
            <w:tcW w:w="595" w:type="pct"/>
            <w:noWrap/>
            <w:hideMark/>
          </w:tcPr>
          <w:p w14:paraId="2C69E25D"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Borçlanma araçları</w:t>
            </w:r>
          </w:p>
        </w:tc>
        <w:tc>
          <w:tcPr>
            <w:tcW w:w="684" w:type="pct"/>
            <w:vAlign w:val="bottom"/>
          </w:tcPr>
          <w:p w14:paraId="751DD336" w14:textId="58EB9E98" w:rsidR="00855946" w:rsidRPr="00B12729" w:rsidRDefault="00855946" w:rsidP="00B12729">
            <w:pPr>
              <w:jc w:val="right"/>
              <w:rPr>
                <w:rFonts w:ascii="Arial" w:hAnsi="Arial" w:cs="Arial"/>
                <w:sz w:val="18"/>
                <w:szCs w:val="18"/>
              </w:rPr>
            </w:pPr>
            <w:r w:rsidRPr="00B12729">
              <w:rPr>
                <w:rFonts w:ascii="Arial" w:hAnsi="Arial" w:cs="Arial"/>
                <w:sz w:val="18"/>
                <w:szCs w:val="18"/>
              </w:rPr>
              <w:t>38.787.788</w:t>
            </w:r>
          </w:p>
        </w:tc>
        <w:tc>
          <w:tcPr>
            <w:tcW w:w="598" w:type="pct"/>
            <w:vAlign w:val="bottom"/>
          </w:tcPr>
          <w:p w14:paraId="143CBF1F" w14:textId="46A4EEC1"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c>
          <w:tcPr>
            <w:tcW w:w="620" w:type="pct"/>
            <w:gridSpan w:val="2"/>
            <w:vAlign w:val="bottom"/>
          </w:tcPr>
          <w:p w14:paraId="797CCF84" w14:textId="43B1A077"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c>
          <w:tcPr>
            <w:tcW w:w="594" w:type="pct"/>
            <w:vAlign w:val="bottom"/>
          </w:tcPr>
          <w:p w14:paraId="4431F131" w14:textId="1065DDE9"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c>
          <w:tcPr>
            <w:tcW w:w="621" w:type="pct"/>
            <w:vAlign w:val="bottom"/>
          </w:tcPr>
          <w:p w14:paraId="4AFEB08E" w14:textId="2EFEDD9B"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c>
          <w:tcPr>
            <w:tcW w:w="525" w:type="pct"/>
            <w:vAlign w:val="bottom"/>
          </w:tcPr>
          <w:p w14:paraId="27C80391" w14:textId="0288525D"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c>
          <w:tcPr>
            <w:tcW w:w="609" w:type="pct"/>
            <w:vAlign w:val="bottom"/>
          </w:tcPr>
          <w:p w14:paraId="3F3D8C32" w14:textId="42CC5F19"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r>
      <w:tr w:rsidR="00855946" w:rsidRPr="00B12729" w14:paraId="19F83AC1" w14:textId="77777777" w:rsidTr="00855946">
        <w:trPr>
          <w:trHeight w:val="170"/>
        </w:trPr>
        <w:tc>
          <w:tcPr>
            <w:tcW w:w="154" w:type="pct"/>
            <w:noWrap/>
            <w:hideMark/>
          </w:tcPr>
          <w:p w14:paraId="0163C539" w14:textId="77777777" w:rsidR="00855946" w:rsidRPr="00B12729" w:rsidRDefault="00855946" w:rsidP="00B12729">
            <w:pPr>
              <w:contextualSpacing/>
              <w:rPr>
                <w:rFonts w:ascii="Arial" w:hAnsi="Arial" w:cs="Arial"/>
                <w:b/>
                <w:sz w:val="18"/>
                <w:szCs w:val="18"/>
              </w:rPr>
            </w:pPr>
            <w:r w:rsidRPr="00B12729">
              <w:rPr>
                <w:rFonts w:ascii="Arial" w:hAnsi="Arial" w:cs="Arial"/>
                <w:b/>
                <w:sz w:val="18"/>
                <w:szCs w:val="18"/>
              </w:rPr>
              <w:t>3</w:t>
            </w:r>
          </w:p>
        </w:tc>
        <w:tc>
          <w:tcPr>
            <w:tcW w:w="595" w:type="pct"/>
            <w:noWrap/>
            <w:hideMark/>
          </w:tcPr>
          <w:p w14:paraId="6B91C06B" w14:textId="77777777" w:rsidR="00855946" w:rsidRPr="00B12729" w:rsidRDefault="00855946" w:rsidP="00B12729">
            <w:pPr>
              <w:contextualSpacing/>
              <w:rPr>
                <w:rFonts w:ascii="Arial" w:hAnsi="Arial" w:cs="Arial"/>
                <w:b/>
                <w:sz w:val="18"/>
                <w:szCs w:val="18"/>
              </w:rPr>
            </w:pPr>
            <w:r w:rsidRPr="00B12729">
              <w:rPr>
                <w:rFonts w:ascii="Arial" w:hAnsi="Arial" w:cs="Arial"/>
                <w:b/>
                <w:sz w:val="18"/>
                <w:szCs w:val="18"/>
              </w:rPr>
              <w:t>Toplam</w:t>
            </w:r>
          </w:p>
        </w:tc>
        <w:tc>
          <w:tcPr>
            <w:tcW w:w="684" w:type="pct"/>
            <w:vAlign w:val="bottom"/>
          </w:tcPr>
          <w:p w14:paraId="518FC939" w14:textId="0B1D09FE" w:rsidR="00855946" w:rsidRPr="00B12729" w:rsidRDefault="00855946" w:rsidP="00B12729">
            <w:pPr>
              <w:jc w:val="right"/>
              <w:rPr>
                <w:rFonts w:ascii="Arial" w:hAnsi="Arial" w:cs="Arial"/>
                <w:b/>
                <w:sz w:val="18"/>
                <w:szCs w:val="18"/>
              </w:rPr>
            </w:pPr>
            <w:r w:rsidRPr="00B12729">
              <w:rPr>
                <w:rFonts w:ascii="Arial" w:hAnsi="Arial" w:cs="Arial"/>
                <w:b/>
                <w:sz w:val="18"/>
                <w:szCs w:val="18"/>
              </w:rPr>
              <w:t>109.457.029</w:t>
            </w:r>
          </w:p>
        </w:tc>
        <w:tc>
          <w:tcPr>
            <w:tcW w:w="598" w:type="pct"/>
            <w:vAlign w:val="bottom"/>
          </w:tcPr>
          <w:p w14:paraId="14277AEF" w14:textId="68DD5E50" w:rsidR="00855946" w:rsidRPr="00B12729" w:rsidRDefault="00855946" w:rsidP="00B12729">
            <w:pPr>
              <w:jc w:val="right"/>
              <w:rPr>
                <w:rFonts w:ascii="Arial" w:hAnsi="Arial" w:cs="Arial"/>
                <w:b/>
                <w:sz w:val="18"/>
                <w:szCs w:val="18"/>
              </w:rPr>
            </w:pPr>
            <w:r w:rsidRPr="00B12729">
              <w:rPr>
                <w:rFonts w:ascii="Arial" w:hAnsi="Arial" w:cs="Arial"/>
                <w:b/>
                <w:sz w:val="18"/>
                <w:szCs w:val="18"/>
              </w:rPr>
              <w:t>24.761.216</w:t>
            </w:r>
          </w:p>
        </w:tc>
        <w:tc>
          <w:tcPr>
            <w:tcW w:w="620" w:type="pct"/>
            <w:gridSpan w:val="2"/>
            <w:vAlign w:val="bottom"/>
          </w:tcPr>
          <w:p w14:paraId="49A3D387" w14:textId="1FDBF7E3" w:rsidR="00855946" w:rsidRPr="00B12729" w:rsidRDefault="00855946" w:rsidP="00B12729">
            <w:pPr>
              <w:jc w:val="right"/>
              <w:rPr>
                <w:rFonts w:ascii="Arial" w:hAnsi="Arial" w:cs="Arial"/>
                <w:b/>
                <w:sz w:val="18"/>
                <w:szCs w:val="18"/>
              </w:rPr>
            </w:pPr>
            <w:r w:rsidRPr="00B12729">
              <w:rPr>
                <w:rFonts w:ascii="Arial" w:hAnsi="Arial" w:cs="Arial"/>
                <w:b/>
                <w:sz w:val="18"/>
                <w:szCs w:val="18"/>
              </w:rPr>
              <w:t>9.555.033</w:t>
            </w:r>
          </w:p>
        </w:tc>
        <w:tc>
          <w:tcPr>
            <w:tcW w:w="594" w:type="pct"/>
            <w:vAlign w:val="bottom"/>
          </w:tcPr>
          <w:p w14:paraId="2CF6BE6E" w14:textId="54C17317" w:rsidR="00855946" w:rsidRPr="00B12729" w:rsidRDefault="00855946" w:rsidP="00B12729">
            <w:pPr>
              <w:jc w:val="right"/>
              <w:rPr>
                <w:rFonts w:ascii="Arial" w:hAnsi="Arial" w:cs="Arial"/>
                <w:b/>
                <w:sz w:val="18"/>
                <w:szCs w:val="18"/>
              </w:rPr>
            </w:pPr>
            <w:r w:rsidRPr="00B12729">
              <w:rPr>
                <w:rFonts w:ascii="Arial" w:hAnsi="Arial" w:cs="Arial"/>
                <w:b/>
                <w:sz w:val="18"/>
                <w:szCs w:val="18"/>
              </w:rPr>
              <w:t>4.142.060</w:t>
            </w:r>
          </w:p>
        </w:tc>
        <w:tc>
          <w:tcPr>
            <w:tcW w:w="621" w:type="pct"/>
            <w:vAlign w:val="bottom"/>
          </w:tcPr>
          <w:p w14:paraId="10F45A61" w14:textId="1C6918F7" w:rsidR="00855946" w:rsidRPr="00B12729" w:rsidRDefault="00855946" w:rsidP="00B12729">
            <w:pPr>
              <w:jc w:val="right"/>
              <w:rPr>
                <w:rFonts w:ascii="Arial" w:hAnsi="Arial" w:cs="Arial"/>
                <w:b/>
                <w:sz w:val="18"/>
                <w:szCs w:val="18"/>
              </w:rPr>
            </w:pPr>
            <w:r w:rsidRPr="00B12729">
              <w:rPr>
                <w:rFonts w:ascii="Arial" w:hAnsi="Arial" w:cs="Arial"/>
                <w:b/>
                <w:sz w:val="18"/>
                <w:szCs w:val="18"/>
              </w:rPr>
              <w:t>239.350</w:t>
            </w:r>
          </w:p>
        </w:tc>
        <w:tc>
          <w:tcPr>
            <w:tcW w:w="525" w:type="pct"/>
            <w:vAlign w:val="bottom"/>
          </w:tcPr>
          <w:p w14:paraId="093BFB9B" w14:textId="06EF8CE2" w:rsidR="00855946" w:rsidRPr="00B12729" w:rsidRDefault="00855946" w:rsidP="00B12729">
            <w:pPr>
              <w:jc w:val="right"/>
              <w:rPr>
                <w:rFonts w:ascii="Arial" w:hAnsi="Arial" w:cs="Arial"/>
                <w:b/>
                <w:sz w:val="18"/>
                <w:szCs w:val="18"/>
              </w:rPr>
            </w:pPr>
            <w:r w:rsidRPr="00B12729">
              <w:rPr>
                <w:rFonts w:ascii="Arial" w:hAnsi="Arial" w:cs="Arial"/>
                <w:b/>
                <w:sz w:val="18"/>
                <w:szCs w:val="18"/>
              </w:rPr>
              <w:t>-</w:t>
            </w:r>
          </w:p>
        </w:tc>
        <w:tc>
          <w:tcPr>
            <w:tcW w:w="609" w:type="pct"/>
            <w:vAlign w:val="bottom"/>
          </w:tcPr>
          <w:p w14:paraId="5D301DE8" w14:textId="2EFC62B7" w:rsidR="00855946" w:rsidRPr="00B12729" w:rsidRDefault="00855946" w:rsidP="00B12729">
            <w:pPr>
              <w:jc w:val="right"/>
              <w:rPr>
                <w:rFonts w:ascii="Arial" w:hAnsi="Arial" w:cs="Arial"/>
                <w:b/>
                <w:sz w:val="18"/>
                <w:szCs w:val="18"/>
              </w:rPr>
            </w:pPr>
            <w:r w:rsidRPr="00B12729">
              <w:rPr>
                <w:rFonts w:ascii="Arial" w:hAnsi="Arial" w:cs="Arial"/>
                <w:b/>
                <w:sz w:val="18"/>
                <w:szCs w:val="18"/>
              </w:rPr>
              <w:t>-</w:t>
            </w:r>
          </w:p>
        </w:tc>
      </w:tr>
      <w:tr w:rsidR="00855946" w:rsidRPr="00B12729" w14:paraId="1282DB2A" w14:textId="77777777" w:rsidTr="00855946">
        <w:trPr>
          <w:trHeight w:val="170"/>
        </w:trPr>
        <w:tc>
          <w:tcPr>
            <w:tcW w:w="154" w:type="pct"/>
            <w:tcBorders>
              <w:bottom w:val="single" w:sz="4" w:space="0" w:color="auto"/>
            </w:tcBorders>
            <w:noWrap/>
            <w:hideMark/>
          </w:tcPr>
          <w:p w14:paraId="62F2C00C"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4</w:t>
            </w:r>
          </w:p>
        </w:tc>
        <w:tc>
          <w:tcPr>
            <w:tcW w:w="595" w:type="pct"/>
            <w:tcBorders>
              <w:bottom w:val="single" w:sz="4" w:space="0" w:color="auto"/>
            </w:tcBorders>
            <w:noWrap/>
            <w:hideMark/>
          </w:tcPr>
          <w:p w14:paraId="15BE8692" w14:textId="77777777" w:rsidR="00855946" w:rsidRPr="00B12729" w:rsidRDefault="00855946" w:rsidP="00B12729">
            <w:pPr>
              <w:contextualSpacing/>
              <w:rPr>
                <w:rFonts w:ascii="Arial" w:hAnsi="Arial" w:cs="Arial"/>
                <w:sz w:val="18"/>
                <w:szCs w:val="18"/>
              </w:rPr>
            </w:pPr>
            <w:r w:rsidRPr="00B12729">
              <w:rPr>
                <w:rFonts w:ascii="Arial" w:hAnsi="Arial" w:cs="Arial"/>
                <w:sz w:val="18"/>
                <w:szCs w:val="18"/>
              </w:rPr>
              <w:t>Temerrüde düşmüş</w:t>
            </w:r>
          </w:p>
        </w:tc>
        <w:tc>
          <w:tcPr>
            <w:tcW w:w="684" w:type="pct"/>
            <w:tcBorders>
              <w:bottom w:val="single" w:sz="4" w:space="0" w:color="auto"/>
            </w:tcBorders>
            <w:vAlign w:val="bottom"/>
          </w:tcPr>
          <w:p w14:paraId="493D4C55" w14:textId="0C025B01" w:rsidR="00855946" w:rsidRPr="00B12729" w:rsidRDefault="00855946" w:rsidP="00B12729">
            <w:pPr>
              <w:jc w:val="right"/>
              <w:rPr>
                <w:rFonts w:ascii="Arial" w:hAnsi="Arial" w:cs="Arial"/>
                <w:sz w:val="18"/>
                <w:szCs w:val="18"/>
              </w:rPr>
            </w:pPr>
            <w:r w:rsidRPr="00B12729">
              <w:rPr>
                <w:rFonts w:ascii="Arial" w:hAnsi="Arial" w:cs="Arial"/>
                <w:sz w:val="18"/>
                <w:szCs w:val="18"/>
              </w:rPr>
              <w:t>15.138</w:t>
            </w:r>
          </w:p>
        </w:tc>
        <w:tc>
          <w:tcPr>
            <w:tcW w:w="598" w:type="pct"/>
            <w:tcBorders>
              <w:bottom w:val="single" w:sz="4" w:space="0" w:color="auto"/>
            </w:tcBorders>
            <w:vAlign w:val="bottom"/>
          </w:tcPr>
          <w:p w14:paraId="4FA622AF" w14:textId="669D9735" w:rsidR="00855946" w:rsidRPr="00B12729" w:rsidRDefault="00855946" w:rsidP="00B12729">
            <w:pPr>
              <w:jc w:val="right"/>
              <w:rPr>
                <w:rFonts w:ascii="Arial" w:hAnsi="Arial" w:cs="Arial"/>
                <w:sz w:val="18"/>
                <w:szCs w:val="18"/>
              </w:rPr>
            </w:pPr>
            <w:r w:rsidRPr="00B12729">
              <w:rPr>
                <w:rFonts w:ascii="Arial" w:hAnsi="Arial" w:cs="Arial"/>
                <w:sz w:val="18"/>
                <w:szCs w:val="18"/>
              </w:rPr>
              <w:t>54.501</w:t>
            </w:r>
          </w:p>
        </w:tc>
        <w:tc>
          <w:tcPr>
            <w:tcW w:w="620" w:type="pct"/>
            <w:gridSpan w:val="2"/>
            <w:tcBorders>
              <w:bottom w:val="single" w:sz="4" w:space="0" w:color="auto"/>
            </w:tcBorders>
            <w:vAlign w:val="bottom"/>
          </w:tcPr>
          <w:p w14:paraId="338D6A31" w14:textId="59799217" w:rsidR="00855946" w:rsidRPr="00B12729" w:rsidRDefault="00855946" w:rsidP="00B12729">
            <w:pPr>
              <w:jc w:val="right"/>
              <w:rPr>
                <w:rFonts w:ascii="Arial" w:hAnsi="Arial" w:cs="Arial"/>
                <w:sz w:val="18"/>
                <w:szCs w:val="18"/>
              </w:rPr>
            </w:pPr>
            <w:r w:rsidRPr="00B12729">
              <w:rPr>
                <w:rFonts w:ascii="Arial" w:hAnsi="Arial" w:cs="Arial"/>
                <w:sz w:val="18"/>
                <w:szCs w:val="18"/>
              </w:rPr>
              <w:t>30.335</w:t>
            </w:r>
          </w:p>
        </w:tc>
        <w:tc>
          <w:tcPr>
            <w:tcW w:w="594" w:type="pct"/>
            <w:tcBorders>
              <w:bottom w:val="single" w:sz="4" w:space="0" w:color="auto"/>
            </w:tcBorders>
            <w:vAlign w:val="bottom"/>
          </w:tcPr>
          <w:p w14:paraId="532FB2BD" w14:textId="27E65406" w:rsidR="00855946" w:rsidRPr="00B12729" w:rsidRDefault="00855946" w:rsidP="00B12729">
            <w:pPr>
              <w:jc w:val="right"/>
              <w:rPr>
                <w:rFonts w:ascii="Arial" w:hAnsi="Arial" w:cs="Arial"/>
                <w:sz w:val="18"/>
                <w:szCs w:val="18"/>
              </w:rPr>
            </w:pPr>
            <w:r w:rsidRPr="00B12729">
              <w:rPr>
                <w:rFonts w:ascii="Arial" w:hAnsi="Arial" w:cs="Arial"/>
                <w:sz w:val="18"/>
                <w:szCs w:val="18"/>
              </w:rPr>
              <w:t>723.477</w:t>
            </w:r>
          </w:p>
        </w:tc>
        <w:tc>
          <w:tcPr>
            <w:tcW w:w="621" w:type="pct"/>
            <w:tcBorders>
              <w:bottom w:val="single" w:sz="4" w:space="0" w:color="auto"/>
            </w:tcBorders>
            <w:vAlign w:val="bottom"/>
          </w:tcPr>
          <w:p w14:paraId="67E8EDCD" w14:textId="4A323196"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c>
          <w:tcPr>
            <w:tcW w:w="525" w:type="pct"/>
            <w:tcBorders>
              <w:bottom w:val="single" w:sz="4" w:space="0" w:color="auto"/>
            </w:tcBorders>
            <w:vAlign w:val="bottom"/>
          </w:tcPr>
          <w:p w14:paraId="6DF7B5F3" w14:textId="02A5254E"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c>
          <w:tcPr>
            <w:tcW w:w="609" w:type="pct"/>
            <w:tcBorders>
              <w:bottom w:val="single" w:sz="4" w:space="0" w:color="auto"/>
            </w:tcBorders>
            <w:vAlign w:val="bottom"/>
          </w:tcPr>
          <w:p w14:paraId="530C1B5F" w14:textId="1494E4B3" w:rsidR="00855946" w:rsidRPr="00B12729" w:rsidRDefault="00855946" w:rsidP="00B12729">
            <w:pPr>
              <w:jc w:val="right"/>
              <w:rPr>
                <w:rFonts w:ascii="Arial" w:hAnsi="Arial" w:cs="Arial"/>
                <w:sz w:val="18"/>
                <w:szCs w:val="18"/>
              </w:rPr>
            </w:pPr>
            <w:r w:rsidRPr="00B12729">
              <w:rPr>
                <w:rFonts w:ascii="Arial" w:hAnsi="Arial" w:cs="Arial"/>
                <w:sz w:val="18"/>
                <w:szCs w:val="18"/>
              </w:rPr>
              <w:t>-</w:t>
            </w:r>
          </w:p>
        </w:tc>
      </w:tr>
    </w:tbl>
    <w:p w14:paraId="411E90F5" w14:textId="77777777" w:rsidR="00652AF8" w:rsidRPr="00B12729" w:rsidRDefault="00652AF8" w:rsidP="00B12729">
      <w:pPr>
        <w:rPr>
          <w:rFonts w:ascii="Arial" w:hAnsi="Arial" w:cs="Arial"/>
          <w:b/>
          <w:sz w:val="20"/>
          <w:szCs w:val="20"/>
        </w:rPr>
      </w:pPr>
    </w:p>
    <w:tbl>
      <w:tblPr>
        <w:tblStyle w:val="TableGrid"/>
        <w:tblW w:w="506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
        <w:gridCol w:w="1316"/>
        <w:gridCol w:w="1362"/>
        <w:gridCol w:w="1184"/>
        <w:gridCol w:w="1242"/>
        <w:gridCol w:w="1186"/>
        <w:gridCol w:w="1222"/>
        <w:gridCol w:w="1028"/>
        <w:gridCol w:w="1170"/>
      </w:tblGrid>
      <w:tr w:rsidR="00652AF8" w:rsidRPr="00B12729" w14:paraId="2C96C4D3" w14:textId="77777777" w:rsidTr="00652AF8">
        <w:trPr>
          <w:trHeight w:val="170"/>
        </w:trPr>
        <w:tc>
          <w:tcPr>
            <w:tcW w:w="810" w:type="pct"/>
            <w:gridSpan w:val="2"/>
            <w:tcBorders>
              <w:top w:val="single" w:sz="4" w:space="0" w:color="auto"/>
            </w:tcBorders>
            <w:noWrap/>
            <w:vAlign w:val="center"/>
            <w:hideMark/>
          </w:tcPr>
          <w:p w14:paraId="4CABD168" w14:textId="77777777" w:rsidR="00652AF8" w:rsidRPr="00B12729" w:rsidRDefault="00652AF8" w:rsidP="00B12729">
            <w:pPr>
              <w:ind w:left="280" w:firstLine="9"/>
              <w:contextualSpacing/>
              <w:rPr>
                <w:rFonts w:ascii="Arial" w:hAnsi="Arial" w:cs="Arial"/>
                <w:b/>
                <w:sz w:val="17"/>
                <w:szCs w:val="17"/>
              </w:rPr>
            </w:pPr>
            <w:r w:rsidRPr="00B12729">
              <w:rPr>
                <w:rFonts w:ascii="Arial" w:hAnsi="Arial" w:cs="Arial"/>
                <w:b/>
                <w:sz w:val="17"/>
                <w:szCs w:val="17"/>
              </w:rPr>
              <w:t>Önceki Dönem</w:t>
            </w:r>
          </w:p>
        </w:tc>
        <w:tc>
          <w:tcPr>
            <w:tcW w:w="680" w:type="pct"/>
            <w:tcBorders>
              <w:top w:val="single" w:sz="4" w:space="0" w:color="auto"/>
              <w:bottom w:val="single" w:sz="4" w:space="0" w:color="auto"/>
            </w:tcBorders>
            <w:noWrap/>
            <w:vAlign w:val="bottom"/>
          </w:tcPr>
          <w:p w14:paraId="768D6AC7"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Teminatsız alacaklar: TMS uyarınca değerlenmiş tutar</w:t>
            </w:r>
          </w:p>
        </w:tc>
        <w:tc>
          <w:tcPr>
            <w:tcW w:w="591" w:type="pct"/>
            <w:tcBorders>
              <w:top w:val="single" w:sz="4" w:space="0" w:color="auto"/>
              <w:bottom w:val="single" w:sz="4" w:space="0" w:color="auto"/>
            </w:tcBorders>
            <w:noWrap/>
            <w:vAlign w:val="bottom"/>
          </w:tcPr>
          <w:p w14:paraId="2A4658FE"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Teminat ile korunan alacaklar</w:t>
            </w:r>
          </w:p>
        </w:tc>
        <w:tc>
          <w:tcPr>
            <w:tcW w:w="620" w:type="pct"/>
            <w:tcBorders>
              <w:top w:val="single" w:sz="4" w:space="0" w:color="auto"/>
              <w:bottom w:val="single" w:sz="4" w:space="0" w:color="auto"/>
            </w:tcBorders>
            <w:noWrap/>
            <w:vAlign w:val="bottom"/>
          </w:tcPr>
          <w:p w14:paraId="67D0D61F"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Teminat ile korunan alacakların teminatlı kısımları</w:t>
            </w:r>
          </w:p>
        </w:tc>
        <w:tc>
          <w:tcPr>
            <w:tcW w:w="592" w:type="pct"/>
            <w:tcBorders>
              <w:top w:val="single" w:sz="4" w:space="0" w:color="auto"/>
              <w:bottom w:val="single" w:sz="4" w:space="0" w:color="auto"/>
            </w:tcBorders>
            <w:noWrap/>
            <w:vAlign w:val="bottom"/>
          </w:tcPr>
          <w:p w14:paraId="51B358E6"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Finansal garantiler ile korunan alacaklar</w:t>
            </w:r>
          </w:p>
        </w:tc>
        <w:tc>
          <w:tcPr>
            <w:tcW w:w="610" w:type="pct"/>
            <w:tcBorders>
              <w:top w:val="single" w:sz="4" w:space="0" w:color="auto"/>
              <w:bottom w:val="single" w:sz="4" w:space="0" w:color="auto"/>
            </w:tcBorders>
            <w:noWrap/>
            <w:vAlign w:val="bottom"/>
          </w:tcPr>
          <w:p w14:paraId="68665023"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Finansal garantiler ile korunan alacakların teminatlı kısımları</w:t>
            </w:r>
          </w:p>
        </w:tc>
        <w:tc>
          <w:tcPr>
            <w:tcW w:w="513" w:type="pct"/>
            <w:tcBorders>
              <w:top w:val="single" w:sz="4" w:space="0" w:color="auto"/>
              <w:bottom w:val="single" w:sz="4" w:space="0" w:color="auto"/>
            </w:tcBorders>
            <w:noWrap/>
            <w:vAlign w:val="bottom"/>
          </w:tcPr>
          <w:p w14:paraId="381D2DBA"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Kredi türevleri ile korunan alacaklar</w:t>
            </w:r>
          </w:p>
        </w:tc>
        <w:tc>
          <w:tcPr>
            <w:tcW w:w="584" w:type="pct"/>
            <w:tcBorders>
              <w:top w:val="single" w:sz="4" w:space="0" w:color="auto"/>
              <w:bottom w:val="single" w:sz="4" w:space="0" w:color="auto"/>
            </w:tcBorders>
            <w:noWrap/>
            <w:vAlign w:val="bottom"/>
          </w:tcPr>
          <w:p w14:paraId="526FF855"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Kredi türevleri ile korunan alacakların teminatlı kısımları</w:t>
            </w:r>
          </w:p>
        </w:tc>
      </w:tr>
      <w:tr w:rsidR="00652AF8" w:rsidRPr="00B12729" w14:paraId="1FB52D1F" w14:textId="77777777" w:rsidTr="00652AF8">
        <w:trPr>
          <w:trHeight w:val="170"/>
        </w:trPr>
        <w:tc>
          <w:tcPr>
            <w:tcW w:w="153" w:type="pct"/>
            <w:tcBorders>
              <w:top w:val="single" w:sz="4" w:space="0" w:color="auto"/>
            </w:tcBorders>
            <w:noWrap/>
            <w:hideMark/>
          </w:tcPr>
          <w:p w14:paraId="2F09945E"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1</w:t>
            </w:r>
          </w:p>
        </w:tc>
        <w:tc>
          <w:tcPr>
            <w:tcW w:w="657" w:type="pct"/>
            <w:tcBorders>
              <w:top w:val="single" w:sz="4" w:space="0" w:color="auto"/>
            </w:tcBorders>
            <w:noWrap/>
            <w:hideMark/>
          </w:tcPr>
          <w:p w14:paraId="1D8D9917"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Krediler</w:t>
            </w:r>
          </w:p>
        </w:tc>
        <w:tc>
          <w:tcPr>
            <w:tcW w:w="680" w:type="pct"/>
            <w:tcBorders>
              <w:top w:val="single" w:sz="4" w:space="0" w:color="auto"/>
            </w:tcBorders>
            <w:vAlign w:val="bottom"/>
          </w:tcPr>
          <w:p w14:paraId="5C36D102"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56.643.856</w:t>
            </w:r>
          </w:p>
        </w:tc>
        <w:tc>
          <w:tcPr>
            <w:tcW w:w="591" w:type="pct"/>
            <w:tcBorders>
              <w:top w:val="single" w:sz="4" w:space="0" w:color="auto"/>
            </w:tcBorders>
            <w:vAlign w:val="bottom"/>
          </w:tcPr>
          <w:p w14:paraId="3DFD28C5"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15.981.167</w:t>
            </w:r>
          </w:p>
        </w:tc>
        <w:tc>
          <w:tcPr>
            <w:tcW w:w="620" w:type="pct"/>
            <w:tcBorders>
              <w:top w:val="single" w:sz="4" w:space="0" w:color="auto"/>
            </w:tcBorders>
            <w:vAlign w:val="bottom"/>
          </w:tcPr>
          <w:p w14:paraId="3411EEC0"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5.497.022</w:t>
            </w:r>
          </w:p>
        </w:tc>
        <w:tc>
          <w:tcPr>
            <w:tcW w:w="592" w:type="pct"/>
            <w:tcBorders>
              <w:top w:val="single" w:sz="4" w:space="0" w:color="auto"/>
            </w:tcBorders>
            <w:vAlign w:val="bottom"/>
          </w:tcPr>
          <w:p w14:paraId="2F0105C8"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3.858.225</w:t>
            </w:r>
          </w:p>
        </w:tc>
        <w:tc>
          <w:tcPr>
            <w:tcW w:w="610" w:type="pct"/>
            <w:tcBorders>
              <w:top w:val="single" w:sz="4" w:space="0" w:color="auto"/>
            </w:tcBorders>
            <w:vAlign w:val="bottom"/>
          </w:tcPr>
          <w:p w14:paraId="55478ED0"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56.606</w:t>
            </w:r>
          </w:p>
        </w:tc>
        <w:tc>
          <w:tcPr>
            <w:tcW w:w="513" w:type="pct"/>
            <w:tcBorders>
              <w:top w:val="single" w:sz="4" w:space="0" w:color="auto"/>
            </w:tcBorders>
            <w:vAlign w:val="bottom"/>
          </w:tcPr>
          <w:p w14:paraId="353EB481" w14:textId="77777777" w:rsidR="00652AF8" w:rsidRPr="00B12729" w:rsidRDefault="00652AF8" w:rsidP="00B12729">
            <w:pPr>
              <w:jc w:val="right"/>
            </w:pPr>
            <w:r w:rsidRPr="00B12729">
              <w:rPr>
                <w:rFonts w:ascii="Arial" w:hAnsi="Arial" w:cs="Arial"/>
                <w:sz w:val="18"/>
                <w:szCs w:val="18"/>
              </w:rPr>
              <w:t>-</w:t>
            </w:r>
          </w:p>
        </w:tc>
        <w:tc>
          <w:tcPr>
            <w:tcW w:w="584" w:type="pct"/>
            <w:tcBorders>
              <w:top w:val="single" w:sz="4" w:space="0" w:color="auto"/>
            </w:tcBorders>
            <w:vAlign w:val="bottom"/>
          </w:tcPr>
          <w:p w14:paraId="419F84C4" w14:textId="77777777" w:rsidR="00652AF8" w:rsidRPr="00B12729" w:rsidRDefault="00652AF8" w:rsidP="00B12729">
            <w:pPr>
              <w:jc w:val="right"/>
            </w:pPr>
            <w:r w:rsidRPr="00B12729">
              <w:rPr>
                <w:rFonts w:ascii="Arial" w:hAnsi="Arial" w:cs="Arial"/>
                <w:sz w:val="18"/>
                <w:szCs w:val="18"/>
              </w:rPr>
              <w:t>-</w:t>
            </w:r>
          </w:p>
        </w:tc>
      </w:tr>
      <w:tr w:rsidR="00652AF8" w:rsidRPr="00B12729" w14:paraId="210DEE81" w14:textId="77777777" w:rsidTr="00652AF8">
        <w:trPr>
          <w:trHeight w:val="170"/>
        </w:trPr>
        <w:tc>
          <w:tcPr>
            <w:tcW w:w="153" w:type="pct"/>
            <w:noWrap/>
            <w:hideMark/>
          </w:tcPr>
          <w:p w14:paraId="0490B08B"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2</w:t>
            </w:r>
          </w:p>
        </w:tc>
        <w:tc>
          <w:tcPr>
            <w:tcW w:w="657" w:type="pct"/>
            <w:noWrap/>
            <w:hideMark/>
          </w:tcPr>
          <w:p w14:paraId="3DD17367"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Borçlanma araçları</w:t>
            </w:r>
          </w:p>
        </w:tc>
        <w:tc>
          <w:tcPr>
            <w:tcW w:w="680" w:type="pct"/>
            <w:vAlign w:val="bottom"/>
          </w:tcPr>
          <w:p w14:paraId="27450505"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33.084.591</w:t>
            </w:r>
          </w:p>
        </w:tc>
        <w:tc>
          <w:tcPr>
            <w:tcW w:w="591" w:type="pct"/>
            <w:vAlign w:val="bottom"/>
          </w:tcPr>
          <w:p w14:paraId="1DDE590D"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w:t>
            </w:r>
          </w:p>
        </w:tc>
        <w:tc>
          <w:tcPr>
            <w:tcW w:w="620" w:type="pct"/>
            <w:vAlign w:val="bottom"/>
          </w:tcPr>
          <w:p w14:paraId="760AFF17" w14:textId="77777777" w:rsidR="00652AF8" w:rsidRPr="00B12729" w:rsidRDefault="00652AF8" w:rsidP="00B12729">
            <w:pPr>
              <w:jc w:val="right"/>
            </w:pPr>
            <w:r w:rsidRPr="00B12729">
              <w:rPr>
                <w:rFonts w:ascii="Arial" w:hAnsi="Arial" w:cs="Arial"/>
                <w:sz w:val="18"/>
                <w:szCs w:val="18"/>
              </w:rPr>
              <w:t>-</w:t>
            </w:r>
          </w:p>
        </w:tc>
        <w:tc>
          <w:tcPr>
            <w:tcW w:w="592" w:type="pct"/>
            <w:vAlign w:val="bottom"/>
          </w:tcPr>
          <w:p w14:paraId="1EE91E7A" w14:textId="77777777" w:rsidR="00652AF8" w:rsidRPr="00B12729" w:rsidRDefault="00652AF8" w:rsidP="00B12729">
            <w:pPr>
              <w:jc w:val="right"/>
            </w:pPr>
            <w:r w:rsidRPr="00B12729">
              <w:rPr>
                <w:rFonts w:ascii="Arial" w:hAnsi="Arial" w:cs="Arial"/>
                <w:sz w:val="18"/>
                <w:szCs w:val="18"/>
              </w:rPr>
              <w:t>-</w:t>
            </w:r>
          </w:p>
        </w:tc>
        <w:tc>
          <w:tcPr>
            <w:tcW w:w="610" w:type="pct"/>
            <w:vAlign w:val="bottom"/>
          </w:tcPr>
          <w:p w14:paraId="7042F161" w14:textId="77777777" w:rsidR="00652AF8" w:rsidRPr="00B12729" w:rsidRDefault="00652AF8" w:rsidP="00B12729">
            <w:pPr>
              <w:jc w:val="right"/>
            </w:pPr>
            <w:r w:rsidRPr="00B12729">
              <w:rPr>
                <w:rFonts w:ascii="Arial" w:hAnsi="Arial" w:cs="Arial"/>
                <w:sz w:val="18"/>
                <w:szCs w:val="18"/>
              </w:rPr>
              <w:t>-</w:t>
            </w:r>
          </w:p>
        </w:tc>
        <w:tc>
          <w:tcPr>
            <w:tcW w:w="513" w:type="pct"/>
            <w:vAlign w:val="bottom"/>
          </w:tcPr>
          <w:p w14:paraId="533305E1" w14:textId="77777777" w:rsidR="00652AF8" w:rsidRPr="00B12729" w:rsidRDefault="00652AF8" w:rsidP="00B12729">
            <w:pPr>
              <w:jc w:val="right"/>
            </w:pPr>
            <w:r w:rsidRPr="00B12729">
              <w:rPr>
                <w:rFonts w:ascii="Arial" w:hAnsi="Arial" w:cs="Arial"/>
                <w:sz w:val="18"/>
                <w:szCs w:val="18"/>
              </w:rPr>
              <w:t>-</w:t>
            </w:r>
          </w:p>
        </w:tc>
        <w:tc>
          <w:tcPr>
            <w:tcW w:w="584" w:type="pct"/>
            <w:vAlign w:val="bottom"/>
          </w:tcPr>
          <w:p w14:paraId="67757B74" w14:textId="77777777" w:rsidR="00652AF8" w:rsidRPr="00B12729" w:rsidRDefault="00652AF8" w:rsidP="00B12729">
            <w:pPr>
              <w:jc w:val="right"/>
            </w:pPr>
            <w:r w:rsidRPr="00B12729">
              <w:rPr>
                <w:rFonts w:ascii="Arial" w:hAnsi="Arial" w:cs="Arial"/>
                <w:sz w:val="18"/>
                <w:szCs w:val="18"/>
              </w:rPr>
              <w:t>-</w:t>
            </w:r>
          </w:p>
        </w:tc>
      </w:tr>
      <w:tr w:rsidR="00652AF8" w:rsidRPr="00B12729" w14:paraId="45DA4413" w14:textId="77777777" w:rsidTr="00652AF8">
        <w:trPr>
          <w:trHeight w:val="170"/>
        </w:trPr>
        <w:tc>
          <w:tcPr>
            <w:tcW w:w="153" w:type="pct"/>
            <w:noWrap/>
            <w:hideMark/>
          </w:tcPr>
          <w:p w14:paraId="2E838AC7" w14:textId="77777777" w:rsidR="00652AF8" w:rsidRPr="00B12729" w:rsidRDefault="00652AF8" w:rsidP="00B12729">
            <w:pPr>
              <w:contextualSpacing/>
              <w:rPr>
                <w:rFonts w:ascii="Arial" w:hAnsi="Arial" w:cs="Arial"/>
                <w:b/>
                <w:sz w:val="18"/>
                <w:szCs w:val="18"/>
              </w:rPr>
            </w:pPr>
            <w:r w:rsidRPr="00B12729">
              <w:rPr>
                <w:rFonts w:ascii="Arial" w:hAnsi="Arial" w:cs="Arial"/>
                <w:b/>
                <w:sz w:val="18"/>
                <w:szCs w:val="18"/>
              </w:rPr>
              <w:t>3</w:t>
            </w:r>
          </w:p>
        </w:tc>
        <w:tc>
          <w:tcPr>
            <w:tcW w:w="657" w:type="pct"/>
            <w:noWrap/>
            <w:hideMark/>
          </w:tcPr>
          <w:p w14:paraId="076FCBD0" w14:textId="77777777" w:rsidR="00652AF8" w:rsidRPr="00B12729" w:rsidRDefault="00652AF8" w:rsidP="00B12729">
            <w:pPr>
              <w:contextualSpacing/>
              <w:rPr>
                <w:rFonts w:ascii="Arial" w:hAnsi="Arial" w:cs="Arial"/>
                <w:b/>
                <w:sz w:val="18"/>
                <w:szCs w:val="18"/>
              </w:rPr>
            </w:pPr>
            <w:r w:rsidRPr="00B12729">
              <w:rPr>
                <w:rFonts w:ascii="Arial" w:hAnsi="Arial" w:cs="Arial"/>
                <w:b/>
                <w:sz w:val="18"/>
                <w:szCs w:val="18"/>
              </w:rPr>
              <w:t>Toplam</w:t>
            </w:r>
          </w:p>
        </w:tc>
        <w:tc>
          <w:tcPr>
            <w:tcW w:w="680" w:type="pct"/>
            <w:vAlign w:val="bottom"/>
          </w:tcPr>
          <w:p w14:paraId="66EAA408" w14:textId="77777777" w:rsidR="00652AF8" w:rsidRPr="00B12729" w:rsidRDefault="00652AF8" w:rsidP="00B12729">
            <w:pPr>
              <w:jc w:val="right"/>
              <w:rPr>
                <w:rFonts w:ascii="Arial" w:hAnsi="Arial" w:cs="Arial"/>
                <w:b/>
                <w:sz w:val="18"/>
                <w:szCs w:val="18"/>
              </w:rPr>
            </w:pPr>
            <w:r w:rsidRPr="00B12729">
              <w:rPr>
                <w:rFonts w:ascii="Arial" w:hAnsi="Arial" w:cs="Arial"/>
                <w:b/>
                <w:sz w:val="18"/>
                <w:szCs w:val="18"/>
              </w:rPr>
              <w:t>89.728.447</w:t>
            </w:r>
          </w:p>
        </w:tc>
        <w:tc>
          <w:tcPr>
            <w:tcW w:w="591" w:type="pct"/>
            <w:vAlign w:val="bottom"/>
          </w:tcPr>
          <w:p w14:paraId="52A3ACF5" w14:textId="77777777" w:rsidR="00652AF8" w:rsidRPr="00B12729" w:rsidRDefault="00652AF8" w:rsidP="00B12729">
            <w:pPr>
              <w:jc w:val="right"/>
              <w:rPr>
                <w:rFonts w:ascii="Arial" w:hAnsi="Arial" w:cs="Arial"/>
                <w:b/>
                <w:sz w:val="18"/>
                <w:szCs w:val="18"/>
              </w:rPr>
            </w:pPr>
            <w:r w:rsidRPr="00B12729">
              <w:rPr>
                <w:rFonts w:ascii="Arial" w:hAnsi="Arial" w:cs="Arial"/>
                <w:b/>
                <w:sz w:val="18"/>
                <w:szCs w:val="18"/>
              </w:rPr>
              <w:t>15.981.167</w:t>
            </w:r>
          </w:p>
        </w:tc>
        <w:tc>
          <w:tcPr>
            <w:tcW w:w="620" w:type="pct"/>
            <w:vAlign w:val="bottom"/>
          </w:tcPr>
          <w:p w14:paraId="6C2F1BFA" w14:textId="77777777" w:rsidR="00652AF8" w:rsidRPr="00B12729" w:rsidRDefault="00652AF8" w:rsidP="00B12729">
            <w:pPr>
              <w:jc w:val="right"/>
              <w:rPr>
                <w:rFonts w:ascii="Arial" w:hAnsi="Arial" w:cs="Arial"/>
                <w:b/>
                <w:sz w:val="18"/>
                <w:szCs w:val="18"/>
              </w:rPr>
            </w:pPr>
            <w:r w:rsidRPr="00B12729">
              <w:rPr>
                <w:rFonts w:ascii="Arial" w:hAnsi="Arial" w:cs="Arial"/>
                <w:b/>
                <w:sz w:val="18"/>
                <w:szCs w:val="18"/>
              </w:rPr>
              <w:t>5.497.022</w:t>
            </w:r>
          </w:p>
        </w:tc>
        <w:tc>
          <w:tcPr>
            <w:tcW w:w="592" w:type="pct"/>
            <w:vAlign w:val="bottom"/>
          </w:tcPr>
          <w:p w14:paraId="66513204" w14:textId="77777777" w:rsidR="00652AF8" w:rsidRPr="00B12729" w:rsidRDefault="00652AF8" w:rsidP="00B12729">
            <w:pPr>
              <w:jc w:val="right"/>
              <w:rPr>
                <w:rFonts w:ascii="Arial" w:hAnsi="Arial" w:cs="Arial"/>
                <w:b/>
                <w:sz w:val="18"/>
                <w:szCs w:val="18"/>
              </w:rPr>
            </w:pPr>
            <w:r w:rsidRPr="00B12729">
              <w:rPr>
                <w:rFonts w:ascii="Arial" w:hAnsi="Arial" w:cs="Arial"/>
                <w:b/>
                <w:sz w:val="18"/>
                <w:szCs w:val="18"/>
              </w:rPr>
              <w:t>3.858.225</w:t>
            </w:r>
          </w:p>
        </w:tc>
        <w:tc>
          <w:tcPr>
            <w:tcW w:w="610" w:type="pct"/>
            <w:vAlign w:val="bottom"/>
          </w:tcPr>
          <w:p w14:paraId="53F8A861" w14:textId="77777777" w:rsidR="00652AF8" w:rsidRPr="00B12729" w:rsidRDefault="00652AF8" w:rsidP="00B12729">
            <w:pPr>
              <w:jc w:val="right"/>
              <w:rPr>
                <w:rFonts w:ascii="Arial" w:hAnsi="Arial" w:cs="Arial"/>
                <w:b/>
                <w:sz w:val="18"/>
                <w:szCs w:val="18"/>
              </w:rPr>
            </w:pPr>
            <w:r w:rsidRPr="00B12729">
              <w:rPr>
                <w:rFonts w:ascii="Arial" w:hAnsi="Arial" w:cs="Arial"/>
                <w:b/>
                <w:sz w:val="18"/>
                <w:szCs w:val="18"/>
              </w:rPr>
              <w:t>56.606</w:t>
            </w:r>
          </w:p>
        </w:tc>
        <w:tc>
          <w:tcPr>
            <w:tcW w:w="513" w:type="pct"/>
            <w:vAlign w:val="bottom"/>
          </w:tcPr>
          <w:p w14:paraId="056084C8" w14:textId="77777777" w:rsidR="00652AF8" w:rsidRPr="00B12729" w:rsidRDefault="00652AF8" w:rsidP="00B12729">
            <w:pPr>
              <w:jc w:val="right"/>
            </w:pPr>
            <w:r w:rsidRPr="00B12729">
              <w:rPr>
                <w:rFonts w:ascii="Arial" w:hAnsi="Arial" w:cs="Arial"/>
                <w:b/>
                <w:sz w:val="18"/>
                <w:szCs w:val="18"/>
              </w:rPr>
              <w:t>-</w:t>
            </w:r>
          </w:p>
        </w:tc>
        <w:tc>
          <w:tcPr>
            <w:tcW w:w="584" w:type="pct"/>
            <w:vAlign w:val="bottom"/>
          </w:tcPr>
          <w:p w14:paraId="62D2A394" w14:textId="77777777" w:rsidR="00652AF8" w:rsidRPr="00B12729" w:rsidRDefault="00652AF8" w:rsidP="00B12729">
            <w:pPr>
              <w:jc w:val="right"/>
            </w:pPr>
            <w:r w:rsidRPr="00B12729">
              <w:rPr>
                <w:rFonts w:ascii="Arial" w:hAnsi="Arial" w:cs="Arial"/>
                <w:b/>
                <w:sz w:val="18"/>
                <w:szCs w:val="18"/>
              </w:rPr>
              <w:t>-</w:t>
            </w:r>
          </w:p>
        </w:tc>
      </w:tr>
      <w:tr w:rsidR="00652AF8" w:rsidRPr="00B12729" w14:paraId="6F26C84C" w14:textId="77777777" w:rsidTr="00652AF8">
        <w:trPr>
          <w:trHeight w:val="170"/>
        </w:trPr>
        <w:tc>
          <w:tcPr>
            <w:tcW w:w="153" w:type="pct"/>
            <w:tcBorders>
              <w:bottom w:val="single" w:sz="4" w:space="0" w:color="auto"/>
            </w:tcBorders>
            <w:noWrap/>
            <w:hideMark/>
          </w:tcPr>
          <w:p w14:paraId="6172688A"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4</w:t>
            </w:r>
          </w:p>
        </w:tc>
        <w:tc>
          <w:tcPr>
            <w:tcW w:w="657" w:type="pct"/>
            <w:tcBorders>
              <w:bottom w:val="single" w:sz="4" w:space="0" w:color="auto"/>
            </w:tcBorders>
            <w:noWrap/>
            <w:hideMark/>
          </w:tcPr>
          <w:p w14:paraId="7D215597" w14:textId="77777777" w:rsidR="00652AF8" w:rsidRPr="00B12729" w:rsidRDefault="00652AF8" w:rsidP="00B12729">
            <w:pPr>
              <w:contextualSpacing/>
              <w:rPr>
                <w:rFonts w:ascii="Arial" w:hAnsi="Arial" w:cs="Arial"/>
                <w:sz w:val="18"/>
                <w:szCs w:val="18"/>
              </w:rPr>
            </w:pPr>
            <w:r w:rsidRPr="00B12729">
              <w:rPr>
                <w:rFonts w:ascii="Arial" w:hAnsi="Arial" w:cs="Arial"/>
                <w:sz w:val="18"/>
                <w:szCs w:val="18"/>
              </w:rPr>
              <w:t>Temerrüde düşmüş</w:t>
            </w:r>
          </w:p>
        </w:tc>
        <w:tc>
          <w:tcPr>
            <w:tcW w:w="680" w:type="pct"/>
            <w:tcBorders>
              <w:bottom w:val="single" w:sz="4" w:space="0" w:color="auto"/>
            </w:tcBorders>
            <w:vAlign w:val="bottom"/>
          </w:tcPr>
          <w:p w14:paraId="02DD6B6F"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82.792</w:t>
            </w:r>
          </w:p>
        </w:tc>
        <w:tc>
          <w:tcPr>
            <w:tcW w:w="591" w:type="pct"/>
            <w:tcBorders>
              <w:bottom w:val="single" w:sz="4" w:space="0" w:color="auto"/>
            </w:tcBorders>
            <w:vAlign w:val="bottom"/>
          </w:tcPr>
          <w:p w14:paraId="036F3242"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82.515</w:t>
            </w:r>
          </w:p>
        </w:tc>
        <w:tc>
          <w:tcPr>
            <w:tcW w:w="620" w:type="pct"/>
            <w:tcBorders>
              <w:bottom w:val="single" w:sz="4" w:space="0" w:color="auto"/>
            </w:tcBorders>
            <w:vAlign w:val="bottom"/>
          </w:tcPr>
          <w:p w14:paraId="5BE7B28B"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46.539</w:t>
            </w:r>
          </w:p>
        </w:tc>
        <w:tc>
          <w:tcPr>
            <w:tcW w:w="592" w:type="pct"/>
            <w:tcBorders>
              <w:bottom w:val="single" w:sz="4" w:space="0" w:color="auto"/>
            </w:tcBorders>
            <w:vAlign w:val="bottom"/>
          </w:tcPr>
          <w:p w14:paraId="62B9618A"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w:t>
            </w:r>
          </w:p>
        </w:tc>
        <w:tc>
          <w:tcPr>
            <w:tcW w:w="610" w:type="pct"/>
            <w:tcBorders>
              <w:bottom w:val="single" w:sz="4" w:space="0" w:color="auto"/>
            </w:tcBorders>
            <w:vAlign w:val="bottom"/>
          </w:tcPr>
          <w:p w14:paraId="7CDFE0FE" w14:textId="77777777" w:rsidR="00652AF8" w:rsidRPr="00B12729" w:rsidRDefault="00652AF8" w:rsidP="00B12729">
            <w:pPr>
              <w:jc w:val="right"/>
              <w:rPr>
                <w:rFonts w:ascii="Arial" w:hAnsi="Arial" w:cs="Arial"/>
                <w:sz w:val="18"/>
                <w:szCs w:val="18"/>
              </w:rPr>
            </w:pPr>
            <w:r w:rsidRPr="00B12729">
              <w:rPr>
                <w:rFonts w:ascii="Arial" w:hAnsi="Arial" w:cs="Arial"/>
                <w:sz w:val="18"/>
                <w:szCs w:val="18"/>
              </w:rPr>
              <w:t>-</w:t>
            </w:r>
          </w:p>
        </w:tc>
        <w:tc>
          <w:tcPr>
            <w:tcW w:w="513" w:type="pct"/>
            <w:tcBorders>
              <w:bottom w:val="single" w:sz="4" w:space="0" w:color="auto"/>
            </w:tcBorders>
            <w:vAlign w:val="bottom"/>
          </w:tcPr>
          <w:p w14:paraId="33C765C3" w14:textId="77777777" w:rsidR="00652AF8" w:rsidRPr="00B12729" w:rsidRDefault="00652AF8" w:rsidP="00B12729">
            <w:pPr>
              <w:jc w:val="right"/>
            </w:pPr>
            <w:r w:rsidRPr="00B12729">
              <w:rPr>
                <w:rFonts w:ascii="Arial" w:hAnsi="Arial" w:cs="Arial"/>
                <w:sz w:val="18"/>
                <w:szCs w:val="18"/>
              </w:rPr>
              <w:t>-</w:t>
            </w:r>
          </w:p>
        </w:tc>
        <w:tc>
          <w:tcPr>
            <w:tcW w:w="584" w:type="pct"/>
            <w:tcBorders>
              <w:bottom w:val="single" w:sz="4" w:space="0" w:color="auto"/>
            </w:tcBorders>
            <w:vAlign w:val="bottom"/>
          </w:tcPr>
          <w:p w14:paraId="0397BC7D" w14:textId="77777777" w:rsidR="00652AF8" w:rsidRPr="00B12729" w:rsidRDefault="00652AF8" w:rsidP="00B12729">
            <w:pPr>
              <w:jc w:val="right"/>
            </w:pPr>
            <w:r w:rsidRPr="00B12729">
              <w:rPr>
                <w:rFonts w:ascii="Arial" w:hAnsi="Arial" w:cs="Arial"/>
                <w:sz w:val="18"/>
                <w:szCs w:val="18"/>
              </w:rPr>
              <w:t>-</w:t>
            </w:r>
          </w:p>
        </w:tc>
      </w:tr>
    </w:tbl>
    <w:p w14:paraId="3DDEF0FD"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c.3.Standart Yaklaşım Kullanılması Durumunda Kredi Riski:</w:t>
      </w:r>
    </w:p>
    <w:p w14:paraId="2CCFEA9C"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c.3.1. Bankaların Kredi Riskini Standart Yaklaşım ile Hesaplarken Kullandığı Derecelendirme Notları ile İlgili Yapılacak Nitel Açıklamalar:</w:t>
      </w:r>
    </w:p>
    <w:p w14:paraId="3F682E33" w14:textId="77777777" w:rsidR="00652AF8" w:rsidRPr="00B12729" w:rsidRDefault="00652AF8"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Bankalarca Risk Yönetimine İlişkin Kamuya Yapılacak Açıklamalar Hakkında Tebliğ uyarınca hazırlanmamıştır.</w:t>
      </w:r>
    </w:p>
    <w:p w14:paraId="1AC137F7" w14:textId="77777777" w:rsidR="00652AF8" w:rsidRPr="00B12729" w:rsidRDefault="00652AF8" w:rsidP="00B12729">
      <w:pPr>
        <w:spacing w:before="120" w:after="120" w:line="240" w:lineRule="exact"/>
        <w:ind w:left="-567"/>
        <w:jc w:val="both"/>
        <w:outlineLvl w:val="1"/>
        <w:rPr>
          <w:rFonts w:ascii="Arial" w:hAnsi="Arial" w:cs="Arial"/>
          <w:b/>
          <w:sz w:val="20"/>
          <w:szCs w:val="20"/>
        </w:rPr>
      </w:pPr>
      <w:r w:rsidRPr="00B12729">
        <w:rPr>
          <w:rFonts w:ascii="Arial" w:hAnsi="Arial" w:cs="Arial"/>
          <w:b/>
          <w:sz w:val="20"/>
          <w:szCs w:val="20"/>
        </w:rPr>
        <w:tab/>
      </w:r>
      <w:r w:rsidRPr="00B12729">
        <w:rPr>
          <w:rFonts w:ascii="Arial" w:hAnsi="Arial" w:cs="Arial"/>
          <w:b/>
          <w:sz w:val="20"/>
          <w:szCs w:val="20"/>
        </w:rPr>
        <w:br w:type="page"/>
      </w:r>
    </w:p>
    <w:p w14:paraId="018CC59E" w14:textId="02147B8F" w:rsidR="00652AF8" w:rsidRPr="00B12729" w:rsidRDefault="0045264A" w:rsidP="00B12729">
      <w:pPr>
        <w:spacing w:after="120" w:line="240" w:lineRule="exact"/>
        <w:ind w:left="-112" w:hanging="455"/>
        <w:jc w:val="both"/>
        <w:outlineLvl w:val="1"/>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1085EB6F" w14:textId="77777777" w:rsidR="00652AF8" w:rsidRPr="00B12729" w:rsidRDefault="00652AF8" w:rsidP="00B12729">
      <w:pPr>
        <w:spacing w:before="120" w:after="120"/>
        <w:ind w:left="-140"/>
        <w:rPr>
          <w:rFonts w:ascii="Arial" w:hAnsi="Arial" w:cs="Arial"/>
          <w:b/>
          <w:sz w:val="20"/>
          <w:szCs w:val="20"/>
        </w:rPr>
      </w:pPr>
      <w:r w:rsidRPr="00B12729">
        <w:rPr>
          <w:rFonts w:ascii="Arial" w:hAnsi="Arial" w:cs="Arial"/>
          <w:b/>
          <w:sz w:val="20"/>
          <w:szCs w:val="20"/>
        </w:rPr>
        <w:t>c.3.2. Maruz Kalınan Kredi Riski ve Kredi Riski Azaltım Etkileri:</w:t>
      </w:r>
    </w:p>
    <w:tbl>
      <w:tblPr>
        <w:tblStyle w:val="TableGrid"/>
        <w:tblW w:w="5164"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
        <w:gridCol w:w="2672"/>
        <w:gridCol w:w="1272"/>
        <w:gridCol w:w="1135"/>
        <w:gridCol w:w="1276"/>
        <w:gridCol w:w="1137"/>
        <w:gridCol w:w="1135"/>
        <w:gridCol w:w="1129"/>
      </w:tblGrid>
      <w:tr w:rsidR="00652AF8" w:rsidRPr="00B12729" w14:paraId="5A917D41" w14:textId="77777777" w:rsidTr="00426FB7">
        <w:trPr>
          <w:trHeight w:val="170"/>
        </w:trPr>
        <w:tc>
          <w:tcPr>
            <w:tcW w:w="1530" w:type="pct"/>
            <w:gridSpan w:val="2"/>
            <w:tcBorders>
              <w:top w:val="single" w:sz="4" w:space="0" w:color="auto"/>
            </w:tcBorders>
            <w:noWrap/>
            <w:vAlign w:val="center"/>
            <w:hideMark/>
          </w:tcPr>
          <w:p w14:paraId="7CA5BB2B" w14:textId="77777777" w:rsidR="00652AF8" w:rsidRPr="00B12729" w:rsidRDefault="00652AF8" w:rsidP="00B12729">
            <w:pPr>
              <w:ind w:firstLine="426"/>
              <w:contextualSpacing/>
              <w:rPr>
                <w:rFonts w:ascii="Arial" w:hAnsi="Arial" w:cs="Arial"/>
                <w:b/>
                <w:sz w:val="17"/>
                <w:szCs w:val="17"/>
              </w:rPr>
            </w:pPr>
            <w:r w:rsidRPr="00B12729">
              <w:rPr>
                <w:rFonts w:ascii="Arial" w:hAnsi="Arial" w:cs="Arial"/>
                <w:b/>
                <w:sz w:val="17"/>
                <w:szCs w:val="17"/>
              </w:rPr>
              <w:t>Cari Dönem </w:t>
            </w:r>
          </w:p>
        </w:tc>
        <w:tc>
          <w:tcPr>
            <w:tcW w:w="1179" w:type="pct"/>
            <w:gridSpan w:val="2"/>
            <w:tcBorders>
              <w:top w:val="single" w:sz="4" w:space="0" w:color="auto"/>
              <w:bottom w:val="single" w:sz="4" w:space="0" w:color="auto"/>
            </w:tcBorders>
            <w:noWrap/>
            <w:vAlign w:val="center"/>
          </w:tcPr>
          <w:p w14:paraId="7D0A4EA6"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Kredi dönüşüm oranı ve kredi riski azaltımından önce alacak tutarı</w:t>
            </w:r>
          </w:p>
        </w:tc>
        <w:tc>
          <w:tcPr>
            <w:tcW w:w="1182" w:type="pct"/>
            <w:gridSpan w:val="2"/>
            <w:tcBorders>
              <w:top w:val="single" w:sz="4" w:space="0" w:color="auto"/>
              <w:bottom w:val="single" w:sz="4" w:space="0" w:color="auto"/>
            </w:tcBorders>
            <w:noWrap/>
            <w:vAlign w:val="center"/>
          </w:tcPr>
          <w:p w14:paraId="0F783FCD"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Kredi dönüşüm oranı ve kredi riski azaltımından sonra alacak tutarı</w:t>
            </w:r>
          </w:p>
        </w:tc>
        <w:tc>
          <w:tcPr>
            <w:tcW w:w="1110" w:type="pct"/>
            <w:gridSpan w:val="2"/>
            <w:tcBorders>
              <w:top w:val="single" w:sz="4" w:space="0" w:color="auto"/>
            </w:tcBorders>
            <w:noWrap/>
            <w:vAlign w:val="center"/>
          </w:tcPr>
          <w:p w14:paraId="13345AF1"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Risk ağırlıklı tutar ve risk ağırlıklı tutar yoğunluğu</w:t>
            </w:r>
          </w:p>
        </w:tc>
      </w:tr>
      <w:tr w:rsidR="00426FB7" w:rsidRPr="00B12729" w14:paraId="7967F67C" w14:textId="77777777" w:rsidTr="00426FB7">
        <w:trPr>
          <w:trHeight w:val="170"/>
        </w:trPr>
        <w:tc>
          <w:tcPr>
            <w:tcW w:w="221" w:type="pct"/>
            <w:tcBorders>
              <w:top w:val="single" w:sz="4" w:space="0" w:color="auto"/>
              <w:bottom w:val="single" w:sz="4" w:space="0" w:color="auto"/>
            </w:tcBorders>
            <w:noWrap/>
            <w:hideMark/>
          </w:tcPr>
          <w:p w14:paraId="1A7F1F2D"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 </w:t>
            </w:r>
          </w:p>
        </w:tc>
        <w:tc>
          <w:tcPr>
            <w:tcW w:w="1309" w:type="pct"/>
            <w:tcBorders>
              <w:top w:val="single" w:sz="4" w:space="0" w:color="auto"/>
              <w:bottom w:val="single" w:sz="4" w:space="0" w:color="auto"/>
            </w:tcBorders>
            <w:noWrap/>
            <w:vAlign w:val="bottom"/>
            <w:hideMark/>
          </w:tcPr>
          <w:p w14:paraId="19DBBECB" w14:textId="77777777" w:rsidR="00652AF8" w:rsidRPr="00B12729" w:rsidRDefault="00652AF8" w:rsidP="00B12729">
            <w:pPr>
              <w:contextualSpacing/>
              <w:rPr>
                <w:rFonts w:ascii="Arial" w:hAnsi="Arial" w:cs="Arial"/>
                <w:b/>
                <w:sz w:val="17"/>
                <w:szCs w:val="17"/>
              </w:rPr>
            </w:pPr>
            <w:r w:rsidRPr="00B12729">
              <w:rPr>
                <w:rFonts w:ascii="Arial" w:hAnsi="Arial" w:cs="Arial"/>
                <w:b/>
                <w:sz w:val="17"/>
                <w:szCs w:val="17"/>
              </w:rPr>
              <w:t>Risk sınıfları</w:t>
            </w:r>
          </w:p>
        </w:tc>
        <w:tc>
          <w:tcPr>
            <w:tcW w:w="623" w:type="pct"/>
            <w:tcBorders>
              <w:top w:val="single" w:sz="4" w:space="0" w:color="auto"/>
              <w:bottom w:val="single" w:sz="4" w:space="0" w:color="auto"/>
            </w:tcBorders>
            <w:vAlign w:val="bottom"/>
            <w:hideMark/>
          </w:tcPr>
          <w:p w14:paraId="1E332320"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Bilanço içi tutar</w:t>
            </w:r>
          </w:p>
        </w:tc>
        <w:tc>
          <w:tcPr>
            <w:tcW w:w="556" w:type="pct"/>
            <w:tcBorders>
              <w:top w:val="single" w:sz="4" w:space="0" w:color="auto"/>
              <w:bottom w:val="single" w:sz="4" w:space="0" w:color="auto"/>
            </w:tcBorders>
            <w:vAlign w:val="bottom"/>
            <w:hideMark/>
          </w:tcPr>
          <w:p w14:paraId="2AD75100"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Bilanço dışı tutar</w:t>
            </w:r>
          </w:p>
        </w:tc>
        <w:tc>
          <w:tcPr>
            <w:tcW w:w="625" w:type="pct"/>
            <w:tcBorders>
              <w:top w:val="single" w:sz="4" w:space="0" w:color="auto"/>
              <w:bottom w:val="single" w:sz="4" w:space="0" w:color="auto"/>
            </w:tcBorders>
            <w:vAlign w:val="bottom"/>
            <w:hideMark/>
          </w:tcPr>
          <w:p w14:paraId="214B46B1"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Bilanço içi tutar</w:t>
            </w:r>
          </w:p>
        </w:tc>
        <w:tc>
          <w:tcPr>
            <w:tcW w:w="556" w:type="pct"/>
            <w:tcBorders>
              <w:top w:val="single" w:sz="4" w:space="0" w:color="auto"/>
              <w:bottom w:val="single" w:sz="4" w:space="0" w:color="auto"/>
            </w:tcBorders>
            <w:vAlign w:val="bottom"/>
            <w:hideMark/>
          </w:tcPr>
          <w:p w14:paraId="5FE3B809"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Bilanço dışı tutar</w:t>
            </w:r>
          </w:p>
        </w:tc>
        <w:tc>
          <w:tcPr>
            <w:tcW w:w="556" w:type="pct"/>
            <w:tcBorders>
              <w:top w:val="single" w:sz="4" w:space="0" w:color="auto"/>
              <w:bottom w:val="single" w:sz="4" w:space="0" w:color="auto"/>
            </w:tcBorders>
            <w:vAlign w:val="bottom"/>
            <w:hideMark/>
          </w:tcPr>
          <w:p w14:paraId="3E1812E7"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Risk ağırlıklı tutar</w:t>
            </w:r>
          </w:p>
        </w:tc>
        <w:tc>
          <w:tcPr>
            <w:tcW w:w="554" w:type="pct"/>
            <w:tcBorders>
              <w:top w:val="single" w:sz="4" w:space="0" w:color="auto"/>
              <w:bottom w:val="single" w:sz="4" w:space="0" w:color="auto"/>
            </w:tcBorders>
            <w:vAlign w:val="bottom"/>
            <w:hideMark/>
          </w:tcPr>
          <w:p w14:paraId="3C99F565"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Risk ağırlıklı tutar yoğunluğu</w:t>
            </w:r>
          </w:p>
        </w:tc>
      </w:tr>
      <w:tr w:rsidR="00426FB7" w:rsidRPr="00B12729" w14:paraId="5C968B22" w14:textId="77777777" w:rsidTr="00426FB7">
        <w:trPr>
          <w:trHeight w:val="170"/>
        </w:trPr>
        <w:tc>
          <w:tcPr>
            <w:tcW w:w="221" w:type="pct"/>
            <w:tcBorders>
              <w:top w:val="single" w:sz="4" w:space="0" w:color="auto"/>
            </w:tcBorders>
            <w:hideMark/>
          </w:tcPr>
          <w:p w14:paraId="2467E83D"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1</w:t>
            </w:r>
          </w:p>
        </w:tc>
        <w:tc>
          <w:tcPr>
            <w:tcW w:w="1309" w:type="pct"/>
            <w:tcBorders>
              <w:top w:val="single" w:sz="4" w:space="0" w:color="auto"/>
            </w:tcBorders>
            <w:hideMark/>
          </w:tcPr>
          <w:p w14:paraId="414522EF"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Merkezi yönetimlerden veya merkez bankalarından alacaklar</w:t>
            </w:r>
          </w:p>
        </w:tc>
        <w:tc>
          <w:tcPr>
            <w:tcW w:w="623" w:type="pct"/>
            <w:tcBorders>
              <w:top w:val="nil"/>
              <w:left w:val="nil"/>
              <w:bottom w:val="nil"/>
              <w:right w:val="nil"/>
            </w:tcBorders>
            <w:shd w:val="clear" w:color="auto" w:fill="auto"/>
            <w:vAlign w:val="bottom"/>
          </w:tcPr>
          <w:p w14:paraId="1459FC33" w14:textId="124DD38B" w:rsidR="00426FB7" w:rsidRPr="00B12729" w:rsidRDefault="00426FB7" w:rsidP="00B12729">
            <w:pPr>
              <w:jc w:val="right"/>
              <w:rPr>
                <w:rFonts w:ascii="Arial" w:hAnsi="Arial" w:cs="Arial"/>
                <w:sz w:val="17"/>
                <w:szCs w:val="17"/>
              </w:rPr>
            </w:pPr>
            <w:r w:rsidRPr="00B12729">
              <w:rPr>
                <w:rFonts w:ascii="Arial" w:hAnsi="Arial" w:cs="Arial"/>
                <w:sz w:val="17"/>
                <w:szCs w:val="17"/>
              </w:rPr>
              <w:t>44.005.447</w:t>
            </w:r>
          </w:p>
        </w:tc>
        <w:tc>
          <w:tcPr>
            <w:tcW w:w="556" w:type="pct"/>
            <w:tcBorders>
              <w:top w:val="nil"/>
              <w:left w:val="nil"/>
              <w:bottom w:val="nil"/>
              <w:right w:val="nil"/>
            </w:tcBorders>
            <w:shd w:val="clear" w:color="auto" w:fill="auto"/>
            <w:vAlign w:val="bottom"/>
          </w:tcPr>
          <w:p w14:paraId="5B2CEE0B" w14:textId="4EB939E9" w:rsidR="00426FB7" w:rsidRPr="00B12729" w:rsidRDefault="00426FB7" w:rsidP="00B12729">
            <w:pPr>
              <w:jc w:val="right"/>
              <w:rPr>
                <w:rFonts w:ascii="Arial" w:hAnsi="Arial" w:cs="Arial"/>
                <w:sz w:val="17"/>
                <w:szCs w:val="17"/>
              </w:rPr>
            </w:pPr>
            <w:r w:rsidRPr="00B12729">
              <w:rPr>
                <w:rFonts w:ascii="Arial" w:hAnsi="Arial" w:cs="Arial"/>
                <w:sz w:val="17"/>
                <w:szCs w:val="17"/>
              </w:rPr>
              <w:t>1.346</w:t>
            </w:r>
          </w:p>
        </w:tc>
        <w:tc>
          <w:tcPr>
            <w:tcW w:w="625" w:type="pct"/>
            <w:tcBorders>
              <w:top w:val="nil"/>
              <w:left w:val="nil"/>
              <w:bottom w:val="nil"/>
              <w:right w:val="nil"/>
            </w:tcBorders>
            <w:shd w:val="clear" w:color="auto" w:fill="auto"/>
            <w:vAlign w:val="bottom"/>
          </w:tcPr>
          <w:p w14:paraId="65B4FAB4" w14:textId="32EF8540" w:rsidR="00426FB7" w:rsidRPr="00B12729" w:rsidRDefault="00426FB7" w:rsidP="00B12729">
            <w:pPr>
              <w:jc w:val="right"/>
              <w:rPr>
                <w:rFonts w:ascii="Arial" w:hAnsi="Arial" w:cs="Arial"/>
                <w:sz w:val="17"/>
                <w:szCs w:val="17"/>
              </w:rPr>
            </w:pPr>
            <w:r w:rsidRPr="00B12729">
              <w:rPr>
                <w:rFonts w:ascii="Arial" w:hAnsi="Arial" w:cs="Arial"/>
                <w:sz w:val="17"/>
                <w:szCs w:val="17"/>
              </w:rPr>
              <w:t>44.005.447</w:t>
            </w:r>
          </w:p>
        </w:tc>
        <w:tc>
          <w:tcPr>
            <w:tcW w:w="556" w:type="pct"/>
            <w:tcBorders>
              <w:top w:val="nil"/>
              <w:left w:val="nil"/>
              <w:bottom w:val="nil"/>
              <w:right w:val="nil"/>
            </w:tcBorders>
            <w:shd w:val="clear" w:color="auto" w:fill="auto"/>
            <w:vAlign w:val="bottom"/>
          </w:tcPr>
          <w:p w14:paraId="6B02BC01" w14:textId="29D7A76B" w:rsidR="00426FB7" w:rsidRPr="00B12729" w:rsidRDefault="00426FB7" w:rsidP="00B12729">
            <w:pPr>
              <w:jc w:val="right"/>
              <w:rPr>
                <w:rFonts w:ascii="Arial" w:hAnsi="Arial" w:cs="Arial"/>
                <w:sz w:val="17"/>
                <w:szCs w:val="17"/>
              </w:rPr>
            </w:pPr>
            <w:r w:rsidRPr="00B12729">
              <w:rPr>
                <w:rFonts w:ascii="Arial" w:hAnsi="Arial" w:cs="Arial"/>
                <w:sz w:val="17"/>
                <w:szCs w:val="17"/>
              </w:rPr>
              <w:t>673</w:t>
            </w:r>
          </w:p>
        </w:tc>
        <w:tc>
          <w:tcPr>
            <w:tcW w:w="556" w:type="pct"/>
            <w:tcBorders>
              <w:top w:val="nil"/>
              <w:left w:val="nil"/>
              <w:bottom w:val="nil"/>
              <w:right w:val="nil"/>
            </w:tcBorders>
            <w:shd w:val="clear" w:color="auto" w:fill="auto"/>
            <w:vAlign w:val="bottom"/>
          </w:tcPr>
          <w:p w14:paraId="62F372CA" w14:textId="513E6C11"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4" w:type="pct"/>
            <w:tcBorders>
              <w:top w:val="nil"/>
              <w:left w:val="nil"/>
              <w:bottom w:val="nil"/>
              <w:right w:val="nil"/>
            </w:tcBorders>
            <w:shd w:val="clear" w:color="auto" w:fill="auto"/>
            <w:vAlign w:val="bottom"/>
          </w:tcPr>
          <w:p w14:paraId="3087961C" w14:textId="62C4AADB" w:rsidR="00426FB7" w:rsidRPr="00B12729" w:rsidRDefault="00426FB7" w:rsidP="00B12729">
            <w:pPr>
              <w:jc w:val="right"/>
              <w:rPr>
                <w:rFonts w:ascii="Arial" w:hAnsi="Arial" w:cs="Arial"/>
                <w:sz w:val="17"/>
                <w:szCs w:val="17"/>
              </w:rPr>
            </w:pPr>
            <w:r w:rsidRPr="00B12729">
              <w:rPr>
                <w:rFonts w:ascii="Arial" w:hAnsi="Arial" w:cs="Arial"/>
                <w:sz w:val="17"/>
                <w:szCs w:val="17"/>
              </w:rPr>
              <w:t>0,00%</w:t>
            </w:r>
          </w:p>
        </w:tc>
      </w:tr>
      <w:tr w:rsidR="00426FB7" w:rsidRPr="00B12729" w14:paraId="7AD37B45" w14:textId="77777777" w:rsidTr="00426FB7">
        <w:trPr>
          <w:trHeight w:val="170"/>
        </w:trPr>
        <w:tc>
          <w:tcPr>
            <w:tcW w:w="221" w:type="pct"/>
            <w:hideMark/>
          </w:tcPr>
          <w:p w14:paraId="166484D3"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2</w:t>
            </w:r>
          </w:p>
        </w:tc>
        <w:tc>
          <w:tcPr>
            <w:tcW w:w="1309" w:type="pct"/>
            <w:hideMark/>
          </w:tcPr>
          <w:p w14:paraId="29485497"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Bölgesel yönetimlerden veya yerel yönetimlerden alacaklar</w:t>
            </w:r>
          </w:p>
        </w:tc>
        <w:tc>
          <w:tcPr>
            <w:tcW w:w="623" w:type="pct"/>
            <w:tcBorders>
              <w:top w:val="nil"/>
              <w:left w:val="nil"/>
              <w:bottom w:val="nil"/>
              <w:right w:val="nil"/>
            </w:tcBorders>
            <w:shd w:val="clear" w:color="auto" w:fill="auto"/>
            <w:vAlign w:val="bottom"/>
          </w:tcPr>
          <w:p w14:paraId="56E1F8B3" w14:textId="2DDB75DE" w:rsidR="00426FB7" w:rsidRPr="00B12729" w:rsidRDefault="00426FB7" w:rsidP="00B12729">
            <w:pPr>
              <w:jc w:val="right"/>
              <w:rPr>
                <w:rFonts w:ascii="Arial" w:hAnsi="Arial" w:cs="Arial"/>
                <w:sz w:val="17"/>
                <w:szCs w:val="17"/>
              </w:rPr>
            </w:pPr>
            <w:r w:rsidRPr="00B12729">
              <w:rPr>
                <w:rFonts w:ascii="Arial" w:hAnsi="Arial" w:cs="Arial"/>
                <w:sz w:val="17"/>
                <w:szCs w:val="17"/>
              </w:rPr>
              <w:t>57.616</w:t>
            </w:r>
          </w:p>
        </w:tc>
        <w:tc>
          <w:tcPr>
            <w:tcW w:w="556" w:type="pct"/>
            <w:tcBorders>
              <w:top w:val="nil"/>
              <w:left w:val="nil"/>
              <w:bottom w:val="nil"/>
              <w:right w:val="nil"/>
            </w:tcBorders>
            <w:shd w:val="clear" w:color="auto" w:fill="auto"/>
            <w:vAlign w:val="bottom"/>
          </w:tcPr>
          <w:p w14:paraId="360ECEAF" w14:textId="5745851D" w:rsidR="00426FB7" w:rsidRPr="00B12729" w:rsidRDefault="00426FB7" w:rsidP="00B12729">
            <w:pPr>
              <w:jc w:val="right"/>
              <w:rPr>
                <w:rFonts w:ascii="Arial" w:hAnsi="Arial" w:cs="Arial"/>
                <w:sz w:val="17"/>
                <w:szCs w:val="17"/>
              </w:rPr>
            </w:pPr>
            <w:r w:rsidRPr="00B12729">
              <w:rPr>
                <w:rFonts w:ascii="Arial" w:hAnsi="Arial" w:cs="Arial"/>
                <w:sz w:val="17"/>
                <w:szCs w:val="17"/>
              </w:rPr>
              <w:t>2.747</w:t>
            </w:r>
          </w:p>
        </w:tc>
        <w:tc>
          <w:tcPr>
            <w:tcW w:w="625" w:type="pct"/>
            <w:tcBorders>
              <w:top w:val="nil"/>
              <w:left w:val="nil"/>
              <w:bottom w:val="nil"/>
              <w:right w:val="nil"/>
            </w:tcBorders>
            <w:shd w:val="clear" w:color="auto" w:fill="auto"/>
            <w:vAlign w:val="bottom"/>
          </w:tcPr>
          <w:p w14:paraId="711BD960" w14:textId="21107D9B" w:rsidR="00426FB7" w:rsidRPr="00B12729" w:rsidRDefault="00426FB7" w:rsidP="00B12729">
            <w:pPr>
              <w:jc w:val="right"/>
              <w:rPr>
                <w:rFonts w:ascii="Arial" w:hAnsi="Arial" w:cs="Arial"/>
                <w:sz w:val="17"/>
                <w:szCs w:val="17"/>
              </w:rPr>
            </w:pPr>
            <w:r w:rsidRPr="00B12729">
              <w:rPr>
                <w:rFonts w:ascii="Arial" w:hAnsi="Arial" w:cs="Arial"/>
                <w:sz w:val="17"/>
                <w:szCs w:val="17"/>
              </w:rPr>
              <w:t>57.616</w:t>
            </w:r>
          </w:p>
        </w:tc>
        <w:tc>
          <w:tcPr>
            <w:tcW w:w="556" w:type="pct"/>
            <w:tcBorders>
              <w:top w:val="nil"/>
              <w:left w:val="nil"/>
              <w:bottom w:val="nil"/>
              <w:right w:val="nil"/>
            </w:tcBorders>
            <w:shd w:val="clear" w:color="auto" w:fill="auto"/>
            <w:vAlign w:val="bottom"/>
          </w:tcPr>
          <w:p w14:paraId="546F34DB" w14:textId="10AF7582" w:rsidR="00426FB7" w:rsidRPr="00B12729" w:rsidRDefault="00426FB7" w:rsidP="00B12729">
            <w:pPr>
              <w:jc w:val="right"/>
              <w:rPr>
                <w:rFonts w:ascii="Arial" w:hAnsi="Arial" w:cs="Arial"/>
                <w:sz w:val="17"/>
                <w:szCs w:val="17"/>
              </w:rPr>
            </w:pPr>
            <w:r w:rsidRPr="00B12729">
              <w:rPr>
                <w:rFonts w:ascii="Arial" w:hAnsi="Arial" w:cs="Arial"/>
                <w:sz w:val="17"/>
                <w:szCs w:val="17"/>
              </w:rPr>
              <w:t>1.375</w:t>
            </w:r>
          </w:p>
        </w:tc>
        <w:tc>
          <w:tcPr>
            <w:tcW w:w="556" w:type="pct"/>
            <w:tcBorders>
              <w:top w:val="nil"/>
              <w:left w:val="nil"/>
              <w:bottom w:val="nil"/>
              <w:right w:val="nil"/>
            </w:tcBorders>
            <w:shd w:val="clear" w:color="auto" w:fill="auto"/>
            <w:vAlign w:val="bottom"/>
          </w:tcPr>
          <w:p w14:paraId="494B8E80" w14:textId="363BB9AB" w:rsidR="00426FB7" w:rsidRPr="00B12729" w:rsidRDefault="00426FB7" w:rsidP="00B12729">
            <w:pPr>
              <w:jc w:val="right"/>
              <w:rPr>
                <w:rFonts w:ascii="Arial" w:hAnsi="Arial" w:cs="Arial"/>
                <w:sz w:val="17"/>
                <w:szCs w:val="17"/>
              </w:rPr>
            </w:pPr>
            <w:r w:rsidRPr="00B12729">
              <w:rPr>
                <w:rFonts w:ascii="Arial" w:hAnsi="Arial" w:cs="Arial"/>
                <w:sz w:val="17"/>
                <w:szCs w:val="17"/>
              </w:rPr>
              <w:t>72.377</w:t>
            </w:r>
          </w:p>
        </w:tc>
        <w:tc>
          <w:tcPr>
            <w:tcW w:w="554" w:type="pct"/>
            <w:tcBorders>
              <w:top w:val="nil"/>
              <w:left w:val="nil"/>
              <w:bottom w:val="nil"/>
              <w:right w:val="nil"/>
            </w:tcBorders>
            <w:shd w:val="clear" w:color="auto" w:fill="auto"/>
            <w:vAlign w:val="bottom"/>
          </w:tcPr>
          <w:p w14:paraId="72A68F47" w14:textId="2C4EACDD" w:rsidR="00426FB7" w:rsidRPr="00B12729" w:rsidRDefault="00426FB7" w:rsidP="00B12729">
            <w:pPr>
              <w:jc w:val="right"/>
              <w:rPr>
                <w:rFonts w:ascii="Arial" w:hAnsi="Arial" w:cs="Arial"/>
                <w:sz w:val="17"/>
                <w:szCs w:val="17"/>
              </w:rPr>
            </w:pPr>
            <w:r w:rsidRPr="00B12729">
              <w:rPr>
                <w:rFonts w:ascii="Arial" w:hAnsi="Arial" w:cs="Arial"/>
                <w:sz w:val="17"/>
                <w:szCs w:val="17"/>
              </w:rPr>
              <w:t>122,69%</w:t>
            </w:r>
          </w:p>
        </w:tc>
      </w:tr>
      <w:tr w:rsidR="00426FB7" w:rsidRPr="00B12729" w14:paraId="5C0A8201" w14:textId="77777777" w:rsidTr="00426FB7">
        <w:trPr>
          <w:trHeight w:val="170"/>
        </w:trPr>
        <w:tc>
          <w:tcPr>
            <w:tcW w:w="221" w:type="pct"/>
            <w:hideMark/>
          </w:tcPr>
          <w:p w14:paraId="1E2CF63D"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3</w:t>
            </w:r>
          </w:p>
        </w:tc>
        <w:tc>
          <w:tcPr>
            <w:tcW w:w="1309" w:type="pct"/>
            <w:hideMark/>
          </w:tcPr>
          <w:p w14:paraId="3DEF327D"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İdari birimlerden ve ticari olmayan girişimlerden alacaklar</w:t>
            </w:r>
          </w:p>
        </w:tc>
        <w:tc>
          <w:tcPr>
            <w:tcW w:w="623" w:type="pct"/>
            <w:tcBorders>
              <w:top w:val="nil"/>
              <w:left w:val="nil"/>
              <w:bottom w:val="nil"/>
              <w:right w:val="nil"/>
            </w:tcBorders>
            <w:shd w:val="clear" w:color="auto" w:fill="auto"/>
            <w:vAlign w:val="bottom"/>
          </w:tcPr>
          <w:p w14:paraId="1C70C552" w14:textId="614A68A9" w:rsidR="00426FB7" w:rsidRPr="00B12729" w:rsidRDefault="00426FB7" w:rsidP="00B12729">
            <w:pPr>
              <w:jc w:val="right"/>
              <w:rPr>
                <w:rFonts w:ascii="Arial" w:hAnsi="Arial" w:cs="Arial"/>
                <w:sz w:val="17"/>
                <w:szCs w:val="17"/>
              </w:rPr>
            </w:pPr>
            <w:r w:rsidRPr="00B12729">
              <w:rPr>
                <w:rFonts w:ascii="Arial" w:hAnsi="Arial" w:cs="Arial"/>
                <w:sz w:val="17"/>
                <w:szCs w:val="17"/>
              </w:rPr>
              <w:t>59.196</w:t>
            </w:r>
          </w:p>
        </w:tc>
        <w:tc>
          <w:tcPr>
            <w:tcW w:w="556" w:type="pct"/>
            <w:tcBorders>
              <w:top w:val="nil"/>
              <w:left w:val="nil"/>
              <w:bottom w:val="nil"/>
              <w:right w:val="nil"/>
            </w:tcBorders>
            <w:shd w:val="clear" w:color="auto" w:fill="auto"/>
            <w:vAlign w:val="bottom"/>
          </w:tcPr>
          <w:p w14:paraId="2D4EA173" w14:textId="7E9DF515" w:rsidR="00426FB7" w:rsidRPr="00B12729" w:rsidRDefault="00426FB7" w:rsidP="00B12729">
            <w:pPr>
              <w:jc w:val="right"/>
              <w:rPr>
                <w:rFonts w:ascii="Arial" w:hAnsi="Arial" w:cs="Arial"/>
                <w:sz w:val="17"/>
                <w:szCs w:val="17"/>
              </w:rPr>
            </w:pPr>
            <w:r w:rsidRPr="00B12729">
              <w:rPr>
                <w:rFonts w:ascii="Arial" w:hAnsi="Arial" w:cs="Arial"/>
                <w:sz w:val="17"/>
                <w:szCs w:val="17"/>
              </w:rPr>
              <w:t>137.312</w:t>
            </w:r>
          </w:p>
        </w:tc>
        <w:tc>
          <w:tcPr>
            <w:tcW w:w="625" w:type="pct"/>
            <w:tcBorders>
              <w:top w:val="nil"/>
              <w:left w:val="nil"/>
              <w:bottom w:val="nil"/>
              <w:right w:val="nil"/>
            </w:tcBorders>
            <w:shd w:val="clear" w:color="auto" w:fill="auto"/>
            <w:vAlign w:val="bottom"/>
          </w:tcPr>
          <w:p w14:paraId="3C947745" w14:textId="0CD010BB" w:rsidR="00426FB7" w:rsidRPr="00B12729" w:rsidRDefault="00426FB7" w:rsidP="00B12729">
            <w:pPr>
              <w:jc w:val="right"/>
              <w:rPr>
                <w:rFonts w:ascii="Arial" w:hAnsi="Arial" w:cs="Arial"/>
                <w:sz w:val="17"/>
                <w:szCs w:val="17"/>
              </w:rPr>
            </w:pPr>
            <w:r w:rsidRPr="00B12729">
              <w:rPr>
                <w:rFonts w:ascii="Arial" w:hAnsi="Arial" w:cs="Arial"/>
                <w:sz w:val="17"/>
                <w:szCs w:val="17"/>
              </w:rPr>
              <w:t>59.196</w:t>
            </w:r>
          </w:p>
        </w:tc>
        <w:tc>
          <w:tcPr>
            <w:tcW w:w="556" w:type="pct"/>
            <w:tcBorders>
              <w:top w:val="nil"/>
              <w:left w:val="nil"/>
              <w:bottom w:val="nil"/>
              <w:right w:val="nil"/>
            </w:tcBorders>
            <w:shd w:val="clear" w:color="auto" w:fill="auto"/>
            <w:vAlign w:val="bottom"/>
          </w:tcPr>
          <w:p w14:paraId="26B05847" w14:textId="251E9134" w:rsidR="00426FB7" w:rsidRPr="00B12729" w:rsidRDefault="00426FB7" w:rsidP="00B12729">
            <w:pPr>
              <w:jc w:val="right"/>
              <w:rPr>
                <w:rFonts w:ascii="Arial" w:hAnsi="Arial" w:cs="Arial"/>
                <w:sz w:val="17"/>
                <w:szCs w:val="17"/>
              </w:rPr>
            </w:pPr>
            <w:r w:rsidRPr="00B12729">
              <w:rPr>
                <w:rFonts w:ascii="Arial" w:hAnsi="Arial" w:cs="Arial"/>
                <w:sz w:val="17"/>
                <w:szCs w:val="17"/>
              </w:rPr>
              <w:t>64.619</w:t>
            </w:r>
          </w:p>
        </w:tc>
        <w:tc>
          <w:tcPr>
            <w:tcW w:w="556" w:type="pct"/>
            <w:tcBorders>
              <w:top w:val="nil"/>
              <w:left w:val="nil"/>
              <w:bottom w:val="nil"/>
              <w:right w:val="nil"/>
            </w:tcBorders>
            <w:shd w:val="clear" w:color="auto" w:fill="auto"/>
            <w:vAlign w:val="bottom"/>
          </w:tcPr>
          <w:p w14:paraId="563756D6" w14:textId="20B5455E" w:rsidR="00426FB7" w:rsidRPr="00B12729" w:rsidRDefault="00426FB7" w:rsidP="00B12729">
            <w:pPr>
              <w:jc w:val="right"/>
              <w:rPr>
                <w:rFonts w:ascii="Arial" w:hAnsi="Arial" w:cs="Arial"/>
                <w:sz w:val="17"/>
                <w:szCs w:val="17"/>
              </w:rPr>
            </w:pPr>
            <w:r w:rsidRPr="00B12729">
              <w:rPr>
                <w:rFonts w:ascii="Arial" w:hAnsi="Arial" w:cs="Arial"/>
                <w:sz w:val="17"/>
                <w:szCs w:val="17"/>
              </w:rPr>
              <w:t>154.833</w:t>
            </w:r>
          </w:p>
        </w:tc>
        <w:tc>
          <w:tcPr>
            <w:tcW w:w="554" w:type="pct"/>
            <w:tcBorders>
              <w:top w:val="nil"/>
              <w:left w:val="nil"/>
              <w:bottom w:val="nil"/>
              <w:right w:val="nil"/>
            </w:tcBorders>
            <w:shd w:val="clear" w:color="auto" w:fill="auto"/>
            <w:vAlign w:val="bottom"/>
          </w:tcPr>
          <w:p w14:paraId="240B2EAE" w14:textId="6532F9F1" w:rsidR="00426FB7" w:rsidRPr="00B12729" w:rsidRDefault="00426FB7" w:rsidP="00B12729">
            <w:pPr>
              <w:jc w:val="right"/>
              <w:rPr>
                <w:rFonts w:ascii="Arial" w:hAnsi="Arial" w:cs="Arial"/>
                <w:sz w:val="17"/>
                <w:szCs w:val="17"/>
              </w:rPr>
            </w:pPr>
            <w:r w:rsidRPr="00B12729">
              <w:rPr>
                <w:rFonts w:ascii="Arial" w:hAnsi="Arial" w:cs="Arial"/>
                <w:sz w:val="17"/>
                <w:szCs w:val="17"/>
              </w:rPr>
              <w:t>125,05%</w:t>
            </w:r>
          </w:p>
        </w:tc>
      </w:tr>
      <w:tr w:rsidR="00426FB7" w:rsidRPr="00B12729" w14:paraId="5ACB6C84" w14:textId="77777777" w:rsidTr="00426FB7">
        <w:trPr>
          <w:trHeight w:val="170"/>
        </w:trPr>
        <w:tc>
          <w:tcPr>
            <w:tcW w:w="221" w:type="pct"/>
            <w:hideMark/>
          </w:tcPr>
          <w:p w14:paraId="1A2A546E"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4</w:t>
            </w:r>
          </w:p>
        </w:tc>
        <w:tc>
          <w:tcPr>
            <w:tcW w:w="1309" w:type="pct"/>
            <w:hideMark/>
          </w:tcPr>
          <w:p w14:paraId="64F5C14C"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Çok taraflı kalkınma bankalarından alacaklar</w:t>
            </w:r>
          </w:p>
        </w:tc>
        <w:tc>
          <w:tcPr>
            <w:tcW w:w="623" w:type="pct"/>
            <w:tcBorders>
              <w:top w:val="nil"/>
              <w:left w:val="nil"/>
              <w:bottom w:val="nil"/>
              <w:right w:val="nil"/>
            </w:tcBorders>
            <w:shd w:val="clear" w:color="auto" w:fill="auto"/>
            <w:vAlign w:val="bottom"/>
          </w:tcPr>
          <w:p w14:paraId="4305696F" w14:textId="6FAB87BC"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41AAA596" w14:textId="22833ACC"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625" w:type="pct"/>
            <w:tcBorders>
              <w:top w:val="nil"/>
              <w:left w:val="nil"/>
              <w:bottom w:val="nil"/>
              <w:right w:val="nil"/>
            </w:tcBorders>
            <w:shd w:val="clear" w:color="auto" w:fill="auto"/>
            <w:vAlign w:val="bottom"/>
          </w:tcPr>
          <w:p w14:paraId="4A9F324D" w14:textId="1F73758F"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58598066" w14:textId="2B71B36F"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7C9FAD61" w14:textId="43FD83EA"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4" w:type="pct"/>
            <w:tcBorders>
              <w:top w:val="nil"/>
              <w:left w:val="nil"/>
              <w:bottom w:val="nil"/>
              <w:right w:val="nil"/>
            </w:tcBorders>
            <w:shd w:val="clear" w:color="auto" w:fill="auto"/>
            <w:vAlign w:val="bottom"/>
          </w:tcPr>
          <w:p w14:paraId="14CB6AC3" w14:textId="6FBA72A2"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r>
      <w:tr w:rsidR="00426FB7" w:rsidRPr="00B12729" w14:paraId="7A33F62F" w14:textId="77777777" w:rsidTr="00426FB7">
        <w:trPr>
          <w:trHeight w:val="170"/>
        </w:trPr>
        <w:tc>
          <w:tcPr>
            <w:tcW w:w="221" w:type="pct"/>
            <w:hideMark/>
          </w:tcPr>
          <w:p w14:paraId="490EEE34"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5</w:t>
            </w:r>
          </w:p>
        </w:tc>
        <w:tc>
          <w:tcPr>
            <w:tcW w:w="1309" w:type="pct"/>
            <w:hideMark/>
          </w:tcPr>
          <w:p w14:paraId="5CD50A18"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Uluslararası teşkilatlardan alacaklar</w:t>
            </w:r>
          </w:p>
        </w:tc>
        <w:tc>
          <w:tcPr>
            <w:tcW w:w="623" w:type="pct"/>
            <w:tcBorders>
              <w:top w:val="nil"/>
              <w:left w:val="nil"/>
              <w:bottom w:val="nil"/>
              <w:right w:val="nil"/>
            </w:tcBorders>
            <w:shd w:val="clear" w:color="auto" w:fill="auto"/>
            <w:vAlign w:val="bottom"/>
          </w:tcPr>
          <w:p w14:paraId="73F12650" w14:textId="5ECCADC1"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0557C4FA" w14:textId="6D32BD85"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625" w:type="pct"/>
            <w:tcBorders>
              <w:top w:val="nil"/>
              <w:left w:val="nil"/>
              <w:bottom w:val="nil"/>
              <w:right w:val="nil"/>
            </w:tcBorders>
            <w:shd w:val="clear" w:color="auto" w:fill="auto"/>
            <w:vAlign w:val="bottom"/>
          </w:tcPr>
          <w:p w14:paraId="132C4C51" w14:textId="4E9D938C"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25787A52" w14:textId="0E3241FF"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19F96CCA" w14:textId="391A88D6"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4" w:type="pct"/>
            <w:tcBorders>
              <w:top w:val="nil"/>
              <w:left w:val="nil"/>
              <w:bottom w:val="nil"/>
              <w:right w:val="nil"/>
            </w:tcBorders>
            <w:shd w:val="clear" w:color="auto" w:fill="auto"/>
            <w:vAlign w:val="bottom"/>
          </w:tcPr>
          <w:p w14:paraId="10CF426C" w14:textId="4A00523B"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r>
      <w:tr w:rsidR="00426FB7" w:rsidRPr="00B12729" w14:paraId="53235ECA" w14:textId="77777777" w:rsidTr="00426FB7">
        <w:trPr>
          <w:trHeight w:val="170"/>
        </w:trPr>
        <w:tc>
          <w:tcPr>
            <w:tcW w:w="221" w:type="pct"/>
            <w:hideMark/>
          </w:tcPr>
          <w:p w14:paraId="367857D2"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6</w:t>
            </w:r>
          </w:p>
        </w:tc>
        <w:tc>
          <w:tcPr>
            <w:tcW w:w="1309" w:type="pct"/>
            <w:hideMark/>
          </w:tcPr>
          <w:p w14:paraId="41CDD8BF"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Bankalardan ve aracı kurumlardan alacaklar</w:t>
            </w:r>
          </w:p>
        </w:tc>
        <w:tc>
          <w:tcPr>
            <w:tcW w:w="623" w:type="pct"/>
            <w:tcBorders>
              <w:top w:val="nil"/>
              <w:left w:val="nil"/>
              <w:bottom w:val="nil"/>
              <w:right w:val="nil"/>
            </w:tcBorders>
            <w:shd w:val="clear" w:color="auto" w:fill="auto"/>
            <w:vAlign w:val="bottom"/>
          </w:tcPr>
          <w:p w14:paraId="1100FFD7" w14:textId="095F8F22" w:rsidR="00426FB7" w:rsidRPr="00B12729" w:rsidRDefault="00426FB7" w:rsidP="00B12729">
            <w:pPr>
              <w:jc w:val="right"/>
              <w:rPr>
                <w:rFonts w:ascii="Arial" w:hAnsi="Arial" w:cs="Arial"/>
                <w:sz w:val="17"/>
                <w:szCs w:val="17"/>
              </w:rPr>
            </w:pPr>
            <w:r w:rsidRPr="00B12729">
              <w:rPr>
                <w:rFonts w:ascii="Arial" w:hAnsi="Arial" w:cs="Arial"/>
                <w:sz w:val="17"/>
                <w:szCs w:val="17"/>
              </w:rPr>
              <w:t>11.981.181</w:t>
            </w:r>
          </w:p>
        </w:tc>
        <w:tc>
          <w:tcPr>
            <w:tcW w:w="556" w:type="pct"/>
            <w:tcBorders>
              <w:top w:val="nil"/>
              <w:left w:val="nil"/>
              <w:bottom w:val="nil"/>
              <w:right w:val="nil"/>
            </w:tcBorders>
            <w:shd w:val="clear" w:color="auto" w:fill="auto"/>
            <w:vAlign w:val="bottom"/>
          </w:tcPr>
          <w:p w14:paraId="6E639685" w14:textId="3202BBD5" w:rsidR="00426FB7" w:rsidRPr="00B12729" w:rsidRDefault="00426FB7" w:rsidP="00B12729">
            <w:pPr>
              <w:jc w:val="right"/>
              <w:rPr>
                <w:rFonts w:ascii="Arial" w:hAnsi="Arial" w:cs="Arial"/>
                <w:sz w:val="17"/>
                <w:szCs w:val="17"/>
              </w:rPr>
            </w:pPr>
            <w:r w:rsidRPr="00B12729">
              <w:rPr>
                <w:rFonts w:ascii="Arial" w:hAnsi="Arial" w:cs="Arial"/>
                <w:sz w:val="17"/>
                <w:szCs w:val="17"/>
              </w:rPr>
              <w:t>1.490.842</w:t>
            </w:r>
          </w:p>
        </w:tc>
        <w:tc>
          <w:tcPr>
            <w:tcW w:w="625" w:type="pct"/>
            <w:tcBorders>
              <w:top w:val="nil"/>
              <w:left w:val="nil"/>
              <w:bottom w:val="nil"/>
              <w:right w:val="nil"/>
            </w:tcBorders>
            <w:shd w:val="clear" w:color="auto" w:fill="auto"/>
            <w:vAlign w:val="bottom"/>
          </w:tcPr>
          <w:p w14:paraId="7D926E17" w14:textId="2DECA1DD" w:rsidR="00426FB7" w:rsidRPr="00B12729" w:rsidRDefault="00426FB7" w:rsidP="00B12729">
            <w:pPr>
              <w:jc w:val="right"/>
              <w:rPr>
                <w:rFonts w:ascii="Arial" w:hAnsi="Arial" w:cs="Arial"/>
                <w:sz w:val="17"/>
                <w:szCs w:val="17"/>
              </w:rPr>
            </w:pPr>
            <w:r w:rsidRPr="00B12729">
              <w:rPr>
                <w:rFonts w:ascii="Arial" w:hAnsi="Arial" w:cs="Arial"/>
                <w:sz w:val="17"/>
                <w:szCs w:val="17"/>
              </w:rPr>
              <w:t>11.981.181</w:t>
            </w:r>
          </w:p>
        </w:tc>
        <w:tc>
          <w:tcPr>
            <w:tcW w:w="556" w:type="pct"/>
            <w:tcBorders>
              <w:top w:val="nil"/>
              <w:left w:val="nil"/>
              <w:bottom w:val="nil"/>
              <w:right w:val="nil"/>
            </w:tcBorders>
            <w:shd w:val="clear" w:color="auto" w:fill="auto"/>
            <w:vAlign w:val="bottom"/>
          </w:tcPr>
          <w:p w14:paraId="75965945" w14:textId="6A0A59B3" w:rsidR="00426FB7" w:rsidRPr="00B12729" w:rsidRDefault="00426FB7" w:rsidP="00B12729">
            <w:pPr>
              <w:jc w:val="right"/>
              <w:rPr>
                <w:rFonts w:ascii="Arial" w:hAnsi="Arial" w:cs="Arial"/>
                <w:sz w:val="17"/>
                <w:szCs w:val="17"/>
              </w:rPr>
            </w:pPr>
            <w:r w:rsidRPr="00B12729">
              <w:rPr>
                <w:rFonts w:ascii="Arial" w:hAnsi="Arial" w:cs="Arial"/>
                <w:sz w:val="17"/>
                <w:szCs w:val="17"/>
              </w:rPr>
              <w:t>1.232.503</w:t>
            </w:r>
          </w:p>
        </w:tc>
        <w:tc>
          <w:tcPr>
            <w:tcW w:w="556" w:type="pct"/>
            <w:tcBorders>
              <w:top w:val="nil"/>
              <w:left w:val="nil"/>
              <w:bottom w:val="nil"/>
              <w:right w:val="nil"/>
            </w:tcBorders>
            <w:shd w:val="clear" w:color="auto" w:fill="auto"/>
            <w:vAlign w:val="bottom"/>
          </w:tcPr>
          <w:p w14:paraId="23EBA215" w14:textId="2A200DA2" w:rsidR="00426FB7" w:rsidRPr="00B12729" w:rsidRDefault="00426FB7" w:rsidP="00B12729">
            <w:pPr>
              <w:jc w:val="right"/>
              <w:rPr>
                <w:rFonts w:ascii="Arial" w:hAnsi="Arial" w:cs="Arial"/>
                <w:sz w:val="17"/>
                <w:szCs w:val="17"/>
              </w:rPr>
            </w:pPr>
            <w:r w:rsidRPr="00B12729">
              <w:rPr>
                <w:rFonts w:ascii="Arial" w:hAnsi="Arial" w:cs="Arial"/>
                <w:sz w:val="17"/>
                <w:szCs w:val="17"/>
              </w:rPr>
              <w:t>5.310.240</w:t>
            </w:r>
          </w:p>
        </w:tc>
        <w:tc>
          <w:tcPr>
            <w:tcW w:w="554" w:type="pct"/>
            <w:tcBorders>
              <w:top w:val="nil"/>
              <w:left w:val="nil"/>
              <w:bottom w:val="nil"/>
              <w:right w:val="nil"/>
            </w:tcBorders>
            <w:shd w:val="clear" w:color="auto" w:fill="auto"/>
            <w:vAlign w:val="bottom"/>
          </w:tcPr>
          <w:p w14:paraId="21B5B667" w14:textId="2AB7BF05" w:rsidR="00426FB7" w:rsidRPr="00B12729" w:rsidRDefault="00426FB7" w:rsidP="00B12729">
            <w:pPr>
              <w:jc w:val="right"/>
              <w:rPr>
                <w:rFonts w:ascii="Arial" w:hAnsi="Arial" w:cs="Arial"/>
                <w:sz w:val="17"/>
                <w:szCs w:val="17"/>
              </w:rPr>
            </w:pPr>
            <w:r w:rsidRPr="00B12729">
              <w:rPr>
                <w:rFonts w:ascii="Arial" w:hAnsi="Arial" w:cs="Arial"/>
                <w:sz w:val="17"/>
                <w:szCs w:val="17"/>
              </w:rPr>
              <w:t>40,19%</w:t>
            </w:r>
          </w:p>
        </w:tc>
      </w:tr>
      <w:tr w:rsidR="00426FB7" w:rsidRPr="00B12729" w14:paraId="0B0A8E0E" w14:textId="77777777" w:rsidTr="00426FB7">
        <w:trPr>
          <w:trHeight w:val="170"/>
        </w:trPr>
        <w:tc>
          <w:tcPr>
            <w:tcW w:w="221" w:type="pct"/>
            <w:hideMark/>
          </w:tcPr>
          <w:p w14:paraId="0EF84F44"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7</w:t>
            </w:r>
          </w:p>
        </w:tc>
        <w:tc>
          <w:tcPr>
            <w:tcW w:w="1309" w:type="pct"/>
            <w:hideMark/>
          </w:tcPr>
          <w:p w14:paraId="67059C0C"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Kurumsal alacaklar</w:t>
            </w:r>
          </w:p>
        </w:tc>
        <w:tc>
          <w:tcPr>
            <w:tcW w:w="623" w:type="pct"/>
            <w:tcBorders>
              <w:top w:val="nil"/>
              <w:left w:val="nil"/>
              <w:bottom w:val="nil"/>
              <w:right w:val="nil"/>
            </w:tcBorders>
            <w:shd w:val="clear" w:color="auto" w:fill="auto"/>
            <w:vAlign w:val="bottom"/>
          </w:tcPr>
          <w:p w14:paraId="5D4068FA" w14:textId="6627DB03" w:rsidR="00426FB7" w:rsidRPr="00B12729" w:rsidRDefault="00426FB7" w:rsidP="00B12729">
            <w:pPr>
              <w:jc w:val="right"/>
              <w:rPr>
                <w:rFonts w:ascii="Arial" w:hAnsi="Arial" w:cs="Arial"/>
                <w:sz w:val="17"/>
                <w:szCs w:val="17"/>
              </w:rPr>
            </w:pPr>
            <w:r w:rsidRPr="00B12729">
              <w:rPr>
                <w:rFonts w:ascii="Arial" w:hAnsi="Arial" w:cs="Arial"/>
                <w:sz w:val="17"/>
                <w:szCs w:val="17"/>
              </w:rPr>
              <w:t>32.503.108</w:t>
            </w:r>
          </w:p>
        </w:tc>
        <w:tc>
          <w:tcPr>
            <w:tcW w:w="556" w:type="pct"/>
            <w:tcBorders>
              <w:top w:val="nil"/>
              <w:left w:val="nil"/>
              <w:bottom w:val="nil"/>
              <w:right w:val="nil"/>
            </w:tcBorders>
            <w:shd w:val="clear" w:color="auto" w:fill="auto"/>
            <w:vAlign w:val="bottom"/>
          </w:tcPr>
          <w:p w14:paraId="0B0818E3" w14:textId="2209E4C6" w:rsidR="00426FB7" w:rsidRPr="00B12729" w:rsidRDefault="00426FB7" w:rsidP="00B12729">
            <w:pPr>
              <w:jc w:val="right"/>
              <w:rPr>
                <w:rFonts w:ascii="Arial" w:hAnsi="Arial" w:cs="Arial"/>
                <w:sz w:val="17"/>
                <w:szCs w:val="17"/>
              </w:rPr>
            </w:pPr>
            <w:r w:rsidRPr="00B12729">
              <w:rPr>
                <w:rFonts w:ascii="Arial" w:hAnsi="Arial" w:cs="Arial"/>
                <w:sz w:val="17"/>
                <w:szCs w:val="17"/>
              </w:rPr>
              <w:t>10.007.143</w:t>
            </w:r>
          </w:p>
        </w:tc>
        <w:tc>
          <w:tcPr>
            <w:tcW w:w="625" w:type="pct"/>
            <w:tcBorders>
              <w:top w:val="nil"/>
              <w:left w:val="nil"/>
              <w:bottom w:val="nil"/>
              <w:right w:val="nil"/>
            </w:tcBorders>
            <w:shd w:val="clear" w:color="auto" w:fill="auto"/>
            <w:vAlign w:val="bottom"/>
          </w:tcPr>
          <w:p w14:paraId="50AF7CAD" w14:textId="709A3BDF" w:rsidR="00426FB7" w:rsidRPr="00B12729" w:rsidRDefault="00426FB7" w:rsidP="00B12729">
            <w:pPr>
              <w:jc w:val="right"/>
              <w:rPr>
                <w:rFonts w:ascii="Arial" w:hAnsi="Arial" w:cs="Arial"/>
                <w:sz w:val="17"/>
                <w:szCs w:val="17"/>
              </w:rPr>
            </w:pPr>
            <w:r w:rsidRPr="00B12729">
              <w:rPr>
                <w:rFonts w:ascii="Arial" w:hAnsi="Arial" w:cs="Arial"/>
                <w:sz w:val="17"/>
                <w:szCs w:val="17"/>
              </w:rPr>
              <w:t>32.503.108</w:t>
            </w:r>
          </w:p>
        </w:tc>
        <w:tc>
          <w:tcPr>
            <w:tcW w:w="556" w:type="pct"/>
            <w:tcBorders>
              <w:top w:val="nil"/>
              <w:left w:val="nil"/>
              <w:bottom w:val="nil"/>
              <w:right w:val="nil"/>
            </w:tcBorders>
            <w:shd w:val="clear" w:color="auto" w:fill="auto"/>
            <w:vAlign w:val="bottom"/>
          </w:tcPr>
          <w:p w14:paraId="774EEC3C" w14:textId="67F7BFD6" w:rsidR="00426FB7" w:rsidRPr="00B12729" w:rsidRDefault="00426FB7" w:rsidP="00B12729">
            <w:pPr>
              <w:jc w:val="right"/>
              <w:rPr>
                <w:rFonts w:ascii="Arial" w:hAnsi="Arial" w:cs="Arial"/>
                <w:sz w:val="17"/>
                <w:szCs w:val="17"/>
              </w:rPr>
            </w:pPr>
            <w:r w:rsidRPr="00B12729">
              <w:rPr>
                <w:rFonts w:ascii="Arial" w:hAnsi="Arial" w:cs="Arial"/>
                <w:sz w:val="17"/>
                <w:szCs w:val="17"/>
              </w:rPr>
              <w:t>5.314.605</w:t>
            </w:r>
          </w:p>
        </w:tc>
        <w:tc>
          <w:tcPr>
            <w:tcW w:w="556" w:type="pct"/>
            <w:tcBorders>
              <w:top w:val="nil"/>
              <w:left w:val="nil"/>
              <w:bottom w:val="nil"/>
              <w:right w:val="nil"/>
            </w:tcBorders>
            <w:shd w:val="clear" w:color="auto" w:fill="auto"/>
            <w:vAlign w:val="bottom"/>
          </w:tcPr>
          <w:p w14:paraId="29C9AF83" w14:textId="26876F40" w:rsidR="00426FB7" w:rsidRPr="00B12729" w:rsidRDefault="00426FB7" w:rsidP="00B12729">
            <w:pPr>
              <w:jc w:val="right"/>
              <w:rPr>
                <w:rFonts w:ascii="Arial" w:hAnsi="Arial" w:cs="Arial"/>
                <w:sz w:val="17"/>
                <w:szCs w:val="17"/>
              </w:rPr>
            </w:pPr>
            <w:r w:rsidRPr="00B12729">
              <w:rPr>
                <w:rFonts w:ascii="Arial" w:hAnsi="Arial" w:cs="Arial"/>
                <w:sz w:val="17"/>
                <w:szCs w:val="17"/>
              </w:rPr>
              <w:t>46.401.525</w:t>
            </w:r>
          </w:p>
        </w:tc>
        <w:tc>
          <w:tcPr>
            <w:tcW w:w="554" w:type="pct"/>
            <w:tcBorders>
              <w:top w:val="nil"/>
              <w:left w:val="nil"/>
              <w:bottom w:val="nil"/>
              <w:right w:val="nil"/>
            </w:tcBorders>
            <w:shd w:val="clear" w:color="auto" w:fill="auto"/>
            <w:vAlign w:val="bottom"/>
          </w:tcPr>
          <w:p w14:paraId="395EF5DA" w14:textId="34C3C36A" w:rsidR="00426FB7" w:rsidRPr="00B12729" w:rsidRDefault="00426FB7" w:rsidP="00B12729">
            <w:pPr>
              <w:jc w:val="right"/>
              <w:rPr>
                <w:rFonts w:ascii="Arial" w:hAnsi="Arial" w:cs="Arial"/>
                <w:sz w:val="17"/>
                <w:szCs w:val="17"/>
              </w:rPr>
            </w:pPr>
            <w:r w:rsidRPr="00B12729">
              <w:rPr>
                <w:rFonts w:ascii="Arial" w:hAnsi="Arial" w:cs="Arial"/>
                <w:sz w:val="17"/>
                <w:szCs w:val="17"/>
              </w:rPr>
              <w:t>122,70%</w:t>
            </w:r>
          </w:p>
        </w:tc>
      </w:tr>
      <w:tr w:rsidR="00426FB7" w:rsidRPr="00B12729" w14:paraId="18D895F1" w14:textId="77777777" w:rsidTr="00426FB7">
        <w:trPr>
          <w:trHeight w:val="170"/>
        </w:trPr>
        <w:tc>
          <w:tcPr>
            <w:tcW w:w="221" w:type="pct"/>
            <w:hideMark/>
          </w:tcPr>
          <w:p w14:paraId="2EF86B1B"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8</w:t>
            </w:r>
          </w:p>
        </w:tc>
        <w:tc>
          <w:tcPr>
            <w:tcW w:w="1309" w:type="pct"/>
            <w:hideMark/>
          </w:tcPr>
          <w:p w14:paraId="0B31B13F"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Perakende alacaklar</w:t>
            </w:r>
          </w:p>
        </w:tc>
        <w:tc>
          <w:tcPr>
            <w:tcW w:w="623" w:type="pct"/>
            <w:tcBorders>
              <w:top w:val="nil"/>
              <w:left w:val="nil"/>
              <w:bottom w:val="nil"/>
              <w:right w:val="nil"/>
            </w:tcBorders>
            <w:shd w:val="clear" w:color="auto" w:fill="auto"/>
            <w:vAlign w:val="bottom"/>
          </w:tcPr>
          <w:p w14:paraId="0C69677A" w14:textId="552C9931" w:rsidR="00426FB7" w:rsidRPr="00B12729" w:rsidRDefault="00426FB7" w:rsidP="00B12729">
            <w:pPr>
              <w:jc w:val="right"/>
              <w:rPr>
                <w:rFonts w:ascii="Arial" w:hAnsi="Arial" w:cs="Arial"/>
                <w:sz w:val="17"/>
                <w:szCs w:val="17"/>
              </w:rPr>
            </w:pPr>
            <w:r w:rsidRPr="00B12729">
              <w:rPr>
                <w:rFonts w:ascii="Arial" w:hAnsi="Arial" w:cs="Arial"/>
                <w:sz w:val="17"/>
                <w:szCs w:val="17"/>
              </w:rPr>
              <w:t>13.092.341</w:t>
            </w:r>
          </w:p>
        </w:tc>
        <w:tc>
          <w:tcPr>
            <w:tcW w:w="556" w:type="pct"/>
            <w:tcBorders>
              <w:top w:val="nil"/>
              <w:left w:val="nil"/>
              <w:bottom w:val="nil"/>
              <w:right w:val="nil"/>
            </w:tcBorders>
            <w:shd w:val="clear" w:color="auto" w:fill="auto"/>
            <w:vAlign w:val="bottom"/>
          </w:tcPr>
          <w:p w14:paraId="42B35F87" w14:textId="2AFDC4EB" w:rsidR="00426FB7" w:rsidRPr="00B12729" w:rsidRDefault="00426FB7" w:rsidP="00B12729">
            <w:pPr>
              <w:jc w:val="right"/>
              <w:rPr>
                <w:rFonts w:ascii="Arial" w:hAnsi="Arial" w:cs="Arial"/>
                <w:sz w:val="17"/>
                <w:szCs w:val="17"/>
              </w:rPr>
            </w:pPr>
            <w:r w:rsidRPr="00B12729">
              <w:rPr>
                <w:rFonts w:ascii="Arial" w:hAnsi="Arial" w:cs="Arial"/>
                <w:sz w:val="17"/>
                <w:szCs w:val="17"/>
              </w:rPr>
              <w:t>12.728.660</w:t>
            </w:r>
          </w:p>
        </w:tc>
        <w:tc>
          <w:tcPr>
            <w:tcW w:w="625" w:type="pct"/>
            <w:tcBorders>
              <w:top w:val="nil"/>
              <w:left w:val="nil"/>
              <w:bottom w:val="nil"/>
              <w:right w:val="nil"/>
            </w:tcBorders>
            <w:shd w:val="clear" w:color="auto" w:fill="auto"/>
            <w:vAlign w:val="bottom"/>
          </w:tcPr>
          <w:p w14:paraId="76649E53" w14:textId="64783639" w:rsidR="00426FB7" w:rsidRPr="00B12729" w:rsidRDefault="00426FB7" w:rsidP="00B12729">
            <w:pPr>
              <w:jc w:val="right"/>
              <w:rPr>
                <w:rFonts w:ascii="Arial" w:hAnsi="Arial" w:cs="Arial"/>
                <w:sz w:val="17"/>
                <w:szCs w:val="17"/>
              </w:rPr>
            </w:pPr>
            <w:r w:rsidRPr="00B12729">
              <w:rPr>
                <w:rFonts w:ascii="Arial" w:hAnsi="Arial" w:cs="Arial"/>
                <w:sz w:val="17"/>
                <w:szCs w:val="17"/>
              </w:rPr>
              <w:t>13.092.341</w:t>
            </w:r>
          </w:p>
        </w:tc>
        <w:tc>
          <w:tcPr>
            <w:tcW w:w="556" w:type="pct"/>
            <w:tcBorders>
              <w:top w:val="nil"/>
              <w:left w:val="nil"/>
              <w:bottom w:val="nil"/>
              <w:right w:val="nil"/>
            </w:tcBorders>
            <w:shd w:val="clear" w:color="auto" w:fill="auto"/>
            <w:vAlign w:val="bottom"/>
          </w:tcPr>
          <w:p w14:paraId="0D1ABFA8" w14:textId="72C51427" w:rsidR="00426FB7" w:rsidRPr="00B12729" w:rsidRDefault="00426FB7" w:rsidP="00B12729">
            <w:pPr>
              <w:jc w:val="right"/>
              <w:rPr>
                <w:rFonts w:ascii="Arial" w:hAnsi="Arial" w:cs="Arial"/>
                <w:sz w:val="17"/>
                <w:szCs w:val="17"/>
              </w:rPr>
            </w:pPr>
            <w:r w:rsidRPr="00B12729">
              <w:rPr>
                <w:rFonts w:ascii="Arial" w:hAnsi="Arial" w:cs="Arial"/>
                <w:sz w:val="17"/>
                <w:szCs w:val="17"/>
              </w:rPr>
              <w:t>4.598.976</w:t>
            </w:r>
          </w:p>
        </w:tc>
        <w:tc>
          <w:tcPr>
            <w:tcW w:w="556" w:type="pct"/>
            <w:tcBorders>
              <w:top w:val="nil"/>
              <w:left w:val="nil"/>
              <w:bottom w:val="nil"/>
              <w:right w:val="nil"/>
            </w:tcBorders>
            <w:shd w:val="clear" w:color="auto" w:fill="auto"/>
            <w:vAlign w:val="bottom"/>
          </w:tcPr>
          <w:p w14:paraId="563739EA" w14:textId="0DA30825" w:rsidR="00426FB7" w:rsidRPr="00B12729" w:rsidRDefault="00426FB7" w:rsidP="00B12729">
            <w:pPr>
              <w:jc w:val="right"/>
              <w:rPr>
                <w:rFonts w:ascii="Arial" w:hAnsi="Arial" w:cs="Arial"/>
                <w:sz w:val="17"/>
                <w:szCs w:val="17"/>
              </w:rPr>
            </w:pPr>
            <w:r w:rsidRPr="00B12729">
              <w:rPr>
                <w:rFonts w:ascii="Arial" w:hAnsi="Arial" w:cs="Arial"/>
                <w:sz w:val="17"/>
                <w:szCs w:val="17"/>
              </w:rPr>
              <w:t>13.439.892</w:t>
            </w:r>
          </w:p>
        </w:tc>
        <w:tc>
          <w:tcPr>
            <w:tcW w:w="554" w:type="pct"/>
            <w:tcBorders>
              <w:top w:val="nil"/>
              <w:left w:val="nil"/>
              <w:bottom w:val="nil"/>
              <w:right w:val="nil"/>
            </w:tcBorders>
            <w:shd w:val="clear" w:color="auto" w:fill="auto"/>
            <w:vAlign w:val="bottom"/>
          </w:tcPr>
          <w:p w14:paraId="1FB5B474" w14:textId="427C1D2D" w:rsidR="00426FB7" w:rsidRPr="00B12729" w:rsidRDefault="00426FB7" w:rsidP="00B12729">
            <w:pPr>
              <w:jc w:val="right"/>
              <w:rPr>
                <w:rFonts w:ascii="Arial" w:hAnsi="Arial" w:cs="Arial"/>
                <w:sz w:val="17"/>
                <w:szCs w:val="17"/>
              </w:rPr>
            </w:pPr>
            <w:r w:rsidRPr="00B12729">
              <w:rPr>
                <w:rFonts w:ascii="Arial" w:hAnsi="Arial" w:cs="Arial"/>
                <w:sz w:val="17"/>
                <w:szCs w:val="17"/>
              </w:rPr>
              <w:t>75,97%</w:t>
            </w:r>
          </w:p>
        </w:tc>
      </w:tr>
      <w:tr w:rsidR="00426FB7" w:rsidRPr="00B12729" w14:paraId="6F7E49E5" w14:textId="77777777" w:rsidTr="00426FB7">
        <w:trPr>
          <w:trHeight w:val="170"/>
        </w:trPr>
        <w:tc>
          <w:tcPr>
            <w:tcW w:w="221" w:type="pct"/>
            <w:hideMark/>
          </w:tcPr>
          <w:p w14:paraId="47FD032F"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9</w:t>
            </w:r>
          </w:p>
        </w:tc>
        <w:tc>
          <w:tcPr>
            <w:tcW w:w="1309" w:type="pct"/>
            <w:vAlign w:val="bottom"/>
            <w:hideMark/>
          </w:tcPr>
          <w:p w14:paraId="50700A99"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İkamet amaçlı gayrimenkul ipoteği ile teminatlandırılan alacaklar</w:t>
            </w:r>
          </w:p>
        </w:tc>
        <w:tc>
          <w:tcPr>
            <w:tcW w:w="623" w:type="pct"/>
            <w:tcBorders>
              <w:top w:val="nil"/>
              <w:left w:val="nil"/>
              <w:bottom w:val="nil"/>
              <w:right w:val="nil"/>
            </w:tcBorders>
            <w:shd w:val="clear" w:color="auto" w:fill="auto"/>
            <w:vAlign w:val="bottom"/>
          </w:tcPr>
          <w:p w14:paraId="75537854" w14:textId="2E7827DB" w:rsidR="00426FB7" w:rsidRPr="00B12729" w:rsidRDefault="00426FB7" w:rsidP="00B12729">
            <w:pPr>
              <w:jc w:val="right"/>
              <w:rPr>
                <w:rFonts w:ascii="Arial" w:hAnsi="Arial" w:cs="Arial"/>
                <w:sz w:val="17"/>
                <w:szCs w:val="17"/>
              </w:rPr>
            </w:pPr>
            <w:r w:rsidRPr="00B12729">
              <w:rPr>
                <w:rFonts w:ascii="Arial" w:hAnsi="Arial" w:cs="Arial"/>
                <w:sz w:val="17"/>
                <w:szCs w:val="17"/>
              </w:rPr>
              <w:t>3.433.522</w:t>
            </w:r>
          </w:p>
        </w:tc>
        <w:tc>
          <w:tcPr>
            <w:tcW w:w="556" w:type="pct"/>
            <w:tcBorders>
              <w:top w:val="nil"/>
              <w:left w:val="nil"/>
              <w:bottom w:val="nil"/>
              <w:right w:val="nil"/>
            </w:tcBorders>
            <w:shd w:val="clear" w:color="auto" w:fill="auto"/>
            <w:vAlign w:val="bottom"/>
          </w:tcPr>
          <w:p w14:paraId="1E3C2C2C" w14:textId="529DD499" w:rsidR="00426FB7" w:rsidRPr="00B12729" w:rsidRDefault="00426FB7" w:rsidP="00B12729">
            <w:pPr>
              <w:jc w:val="right"/>
              <w:rPr>
                <w:rFonts w:ascii="Arial" w:hAnsi="Arial" w:cs="Arial"/>
                <w:sz w:val="17"/>
                <w:szCs w:val="17"/>
              </w:rPr>
            </w:pPr>
            <w:r w:rsidRPr="00B12729">
              <w:rPr>
                <w:rFonts w:ascii="Arial" w:hAnsi="Arial" w:cs="Arial"/>
                <w:sz w:val="17"/>
                <w:szCs w:val="17"/>
              </w:rPr>
              <w:t>525.691</w:t>
            </w:r>
          </w:p>
        </w:tc>
        <w:tc>
          <w:tcPr>
            <w:tcW w:w="625" w:type="pct"/>
            <w:tcBorders>
              <w:top w:val="nil"/>
              <w:left w:val="nil"/>
              <w:bottom w:val="nil"/>
              <w:right w:val="nil"/>
            </w:tcBorders>
            <w:shd w:val="clear" w:color="auto" w:fill="auto"/>
            <w:vAlign w:val="bottom"/>
          </w:tcPr>
          <w:p w14:paraId="05775EFE" w14:textId="0BF1DBD5" w:rsidR="00426FB7" w:rsidRPr="00B12729" w:rsidRDefault="00426FB7" w:rsidP="00B12729">
            <w:pPr>
              <w:jc w:val="right"/>
              <w:rPr>
                <w:rFonts w:ascii="Arial" w:hAnsi="Arial" w:cs="Arial"/>
                <w:sz w:val="17"/>
                <w:szCs w:val="17"/>
              </w:rPr>
            </w:pPr>
            <w:r w:rsidRPr="00B12729">
              <w:rPr>
                <w:rFonts w:ascii="Arial" w:hAnsi="Arial" w:cs="Arial"/>
                <w:sz w:val="17"/>
                <w:szCs w:val="17"/>
              </w:rPr>
              <w:t>3.433.522</w:t>
            </w:r>
          </w:p>
        </w:tc>
        <w:tc>
          <w:tcPr>
            <w:tcW w:w="556" w:type="pct"/>
            <w:tcBorders>
              <w:top w:val="nil"/>
              <w:left w:val="nil"/>
              <w:bottom w:val="nil"/>
              <w:right w:val="nil"/>
            </w:tcBorders>
            <w:shd w:val="clear" w:color="auto" w:fill="auto"/>
            <w:vAlign w:val="bottom"/>
          </w:tcPr>
          <w:p w14:paraId="4F83E2EE" w14:textId="588B4395" w:rsidR="00426FB7" w:rsidRPr="00B12729" w:rsidRDefault="00426FB7" w:rsidP="00B12729">
            <w:pPr>
              <w:jc w:val="right"/>
              <w:rPr>
                <w:rFonts w:ascii="Arial" w:hAnsi="Arial" w:cs="Arial"/>
                <w:sz w:val="17"/>
                <w:szCs w:val="17"/>
              </w:rPr>
            </w:pPr>
            <w:r w:rsidRPr="00B12729">
              <w:rPr>
                <w:rFonts w:ascii="Arial" w:hAnsi="Arial" w:cs="Arial"/>
                <w:sz w:val="17"/>
                <w:szCs w:val="17"/>
              </w:rPr>
              <w:t>201.317</w:t>
            </w:r>
          </w:p>
        </w:tc>
        <w:tc>
          <w:tcPr>
            <w:tcW w:w="556" w:type="pct"/>
            <w:tcBorders>
              <w:top w:val="nil"/>
              <w:left w:val="nil"/>
              <w:bottom w:val="nil"/>
              <w:right w:val="nil"/>
            </w:tcBorders>
            <w:shd w:val="clear" w:color="auto" w:fill="auto"/>
            <w:vAlign w:val="bottom"/>
          </w:tcPr>
          <w:p w14:paraId="11A5A832" w14:textId="71AC96B9" w:rsidR="00426FB7" w:rsidRPr="00B12729" w:rsidRDefault="00426FB7" w:rsidP="00B12729">
            <w:pPr>
              <w:jc w:val="right"/>
              <w:rPr>
                <w:rFonts w:ascii="Arial" w:hAnsi="Arial" w:cs="Arial"/>
                <w:sz w:val="17"/>
                <w:szCs w:val="17"/>
              </w:rPr>
            </w:pPr>
            <w:r w:rsidRPr="00B12729">
              <w:rPr>
                <w:rFonts w:ascii="Arial" w:hAnsi="Arial" w:cs="Arial"/>
                <w:sz w:val="17"/>
                <w:szCs w:val="17"/>
              </w:rPr>
              <w:t>1.515.159</w:t>
            </w:r>
          </w:p>
        </w:tc>
        <w:tc>
          <w:tcPr>
            <w:tcW w:w="554" w:type="pct"/>
            <w:tcBorders>
              <w:top w:val="nil"/>
              <w:left w:val="nil"/>
              <w:bottom w:val="nil"/>
              <w:right w:val="nil"/>
            </w:tcBorders>
            <w:shd w:val="clear" w:color="auto" w:fill="auto"/>
            <w:vAlign w:val="bottom"/>
          </w:tcPr>
          <w:p w14:paraId="1B323093" w14:textId="051F311F" w:rsidR="00426FB7" w:rsidRPr="00B12729" w:rsidRDefault="00426FB7" w:rsidP="00B12729">
            <w:pPr>
              <w:jc w:val="right"/>
              <w:rPr>
                <w:rFonts w:ascii="Arial" w:hAnsi="Arial" w:cs="Arial"/>
                <w:sz w:val="17"/>
                <w:szCs w:val="17"/>
              </w:rPr>
            </w:pPr>
            <w:r w:rsidRPr="00B12729">
              <w:rPr>
                <w:rFonts w:ascii="Arial" w:hAnsi="Arial" w:cs="Arial"/>
                <w:sz w:val="17"/>
                <w:szCs w:val="17"/>
              </w:rPr>
              <w:t>41,68%</w:t>
            </w:r>
          </w:p>
        </w:tc>
      </w:tr>
      <w:tr w:rsidR="00426FB7" w:rsidRPr="00B12729" w14:paraId="1F0E895D" w14:textId="77777777" w:rsidTr="00426FB7">
        <w:trPr>
          <w:trHeight w:val="170"/>
        </w:trPr>
        <w:tc>
          <w:tcPr>
            <w:tcW w:w="221" w:type="pct"/>
          </w:tcPr>
          <w:p w14:paraId="5AE5D5DE"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10</w:t>
            </w:r>
          </w:p>
        </w:tc>
        <w:tc>
          <w:tcPr>
            <w:tcW w:w="1309" w:type="pct"/>
            <w:vAlign w:val="bottom"/>
          </w:tcPr>
          <w:p w14:paraId="3E4A9345"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Ticari amaçlı gayrimenkul ipoteği ile teminatlandırılan alacaklar</w:t>
            </w:r>
          </w:p>
        </w:tc>
        <w:tc>
          <w:tcPr>
            <w:tcW w:w="623" w:type="pct"/>
            <w:tcBorders>
              <w:top w:val="nil"/>
              <w:left w:val="nil"/>
              <w:bottom w:val="nil"/>
              <w:right w:val="nil"/>
            </w:tcBorders>
            <w:shd w:val="clear" w:color="auto" w:fill="auto"/>
            <w:vAlign w:val="bottom"/>
          </w:tcPr>
          <w:p w14:paraId="4E008DF0" w14:textId="18AC13C2" w:rsidR="00426FB7" w:rsidRPr="00B12729" w:rsidRDefault="00426FB7" w:rsidP="00B12729">
            <w:pPr>
              <w:jc w:val="right"/>
              <w:rPr>
                <w:rFonts w:ascii="Arial" w:hAnsi="Arial" w:cs="Arial"/>
                <w:sz w:val="17"/>
                <w:szCs w:val="17"/>
              </w:rPr>
            </w:pPr>
            <w:r w:rsidRPr="00B12729">
              <w:rPr>
                <w:rFonts w:ascii="Arial" w:hAnsi="Arial" w:cs="Arial"/>
                <w:sz w:val="17"/>
                <w:szCs w:val="17"/>
              </w:rPr>
              <w:t>6.907.769</w:t>
            </w:r>
          </w:p>
        </w:tc>
        <w:tc>
          <w:tcPr>
            <w:tcW w:w="556" w:type="pct"/>
            <w:tcBorders>
              <w:top w:val="nil"/>
              <w:left w:val="nil"/>
              <w:bottom w:val="nil"/>
              <w:right w:val="nil"/>
            </w:tcBorders>
            <w:shd w:val="clear" w:color="auto" w:fill="auto"/>
            <w:vAlign w:val="bottom"/>
          </w:tcPr>
          <w:p w14:paraId="06522228" w14:textId="1C7EB45F" w:rsidR="00426FB7" w:rsidRPr="00B12729" w:rsidRDefault="00426FB7" w:rsidP="00B12729">
            <w:pPr>
              <w:jc w:val="right"/>
              <w:rPr>
                <w:rFonts w:ascii="Arial" w:hAnsi="Arial" w:cs="Arial"/>
                <w:sz w:val="17"/>
                <w:szCs w:val="17"/>
              </w:rPr>
            </w:pPr>
            <w:r w:rsidRPr="00B12729">
              <w:rPr>
                <w:rFonts w:ascii="Arial" w:hAnsi="Arial" w:cs="Arial"/>
                <w:sz w:val="17"/>
                <w:szCs w:val="17"/>
              </w:rPr>
              <w:t>2.113.469</w:t>
            </w:r>
          </w:p>
        </w:tc>
        <w:tc>
          <w:tcPr>
            <w:tcW w:w="625" w:type="pct"/>
            <w:tcBorders>
              <w:top w:val="nil"/>
              <w:left w:val="nil"/>
              <w:bottom w:val="nil"/>
              <w:right w:val="nil"/>
            </w:tcBorders>
            <w:shd w:val="clear" w:color="auto" w:fill="auto"/>
            <w:vAlign w:val="bottom"/>
          </w:tcPr>
          <w:p w14:paraId="17F51693" w14:textId="43DA7182" w:rsidR="00426FB7" w:rsidRPr="00B12729" w:rsidRDefault="00426FB7" w:rsidP="00B12729">
            <w:pPr>
              <w:jc w:val="right"/>
              <w:rPr>
                <w:rFonts w:ascii="Arial" w:hAnsi="Arial" w:cs="Arial"/>
                <w:sz w:val="17"/>
                <w:szCs w:val="17"/>
              </w:rPr>
            </w:pPr>
            <w:r w:rsidRPr="00B12729">
              <w:rPr>
                <w:rFonts w:ascii="Arial" w:hAnsi="Arial" w:cs="Arial"/>
                <w:sz w:val="17"/>
                <w:szCs w:val="17"/>
              </w:rPr>
              <w:t>6.907.769</w:t>
            </w:r>
          </w:p>
        </w:tc>
        <w:tc>
          <w:tcPr>
            <w:tcW w:w="556" w:type="pct"/>
            <w:tcBorders>
              <w:top w:val="nil"/>
              <w:left w:val="nil"/>
              <w:bottom w:val="nil"/>
              <w:right w:val="nil"/>
            </w:tcBorders>
            <w:shd w:val="clear" w:color="auto" w:fill="auto"/>
            <w:vAlign w:val="bottom"/>
          </w:tcPr>
          <w:p w14:paraId="306FC82A" w14:textId="2E416FA1" w:rsidR="00426FB7" w:rsidRPr="00B12729" w:rsidRDefault="00426FB7" w:rsidP="00B12729">
            <w:pPr>
              <w:jc w:val="right"/>
              <w:rPr>
                <w:rFonts w:ascii="Arial" w:hAnsi="Arial" w:cs="Arial"/>
                <w:sz w:val="17"/>
                <w:szCs w:val="17"/>
              </w:rPr>
            </w:pPr>
            <w:r w:rsidRPr="00B12729">
              <w:rPr>
                <w:rFonts w:ascii="Arial" w:hAnsi="Arial" w:cs="Arial"/>
                <w:sz w:val="17"/>
                <w:szCs w:val="17"/>
              </w:rPr>
              <w:t>924.923</w:t>
            </w:r>
          </w:p>
        </w:tc>
        <w:tc>
          <w:tcPr>
            <w:tcW w:w="556" w:type="pct"/>
            <w:tcBorders>
              <w:top w:val="nil"/>
              <w:left w:val="nil"/>
              <w:bottom w:val="nil"/>
              <w:right w:val="nil"/>
            </w:tcBorders>
            <w:shd w:val="clear" w:color="auto" w:fill="auto"/>
            <w:vAlign w:val="bottom"/>
          </w:tcPr>
          <w:p w14:paraId="4B5EC707" w14:textId="1F644071" w:rsidR="00426FB7" w:rsidRPr="00B12729" w:rsidRDefault="00426FB7" w:rsidP="00B12729">
            <w:pPr>
              <w:jc w:val="right"/>
              <w:rPr>
                <w:rFonts w:ascii="Arial" w:hAnsi="Arial" w:cs="Arial"/>
                <w:sz w:val="17"/>
                <w:szCs w:val="17"/>
              </w:rPr>
            </w:pPr>
            <w:r w:rsidRPr="00B12729">
              <w:rPr>
                <w:rFonts w:ascii="Arial" w:hAnsi="Arial" w:cs="Arial"/>
                <w:sz w:val="17"/>
                <w:szCs w:val="17"/>
              </w:rPr>
              <w:t>4.709.898</w:t>
            </w:r>
          </w:p>
        </w:tc>
        <w:tc>
          <w:tcPr>
            <w:tcW w:w="554" w:type="pct"/>
            <w:tcBorders>
              <w:top w:val="nil"/>
              <w:left w:val="nil"/>
              <w:bottom w:val="nil"/>
              <w:right w:val="nil"/>
            </w:tcBorders>
            <w:shd w:val="clear" w:color="auto" w:fill="auto"/>
            <w:vAlign w:val="bottom"/>
          </w:tcPr>
          <w:p w14:paraId="0E06343C" w14:textId="6408F76E" w:rsidR="00426FB7" w:rsidRPr="00B12729" w:rsidRDefault="00426FB7" w:rsidP="00B12729">
            <w:pPr>
              <w:jc w:val="right"/>
              <w:rPr>
                <w:rFonts w:ascii="Arial" w:hAnsi="Arial" w:cs="Arial"/>
                <w:sz w:val="17"/>
                <w:szCs w:val="17"/>
              </w:rPr>
            </w:pPr>
            <w:r w:rsidRPr="00B12729">
              <w:rPr>
                <w:rFonts w:ascii="Arial" w:hAnsi="Arial" w:cs="Arial"/>
                <w:sz w:val="17"/>
                <w:szCs w:val="17"/>
              </w:rPr>
              <w:t>60,13%</w:t>
            </w:r>
          </w:p>
        </w:tc>
      </w:tr>
      <w:tr w:rsidR="00426FB7" w:rsidRPr="00B12729" w14:paraId="2FDFA823" w14:textId="77777777" w:rsidTr="00426FB7">
        <w:trPr>
          <w:trHeight w:val="170"/>
        </w:trPr>
        <w:tc>
          <w:tcPr>
            <w:tcW w:w="221" w:type="pct"/>
            <w:hideMark/>
          </w:tcPr>
          <w:p w14:paraId="0BB864AB"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11</w:t>
            </w:r>
          </w:p>
        </w:tc>
        <w:tc>
          <w:tcPr>
            <w:tcW w:w="1309" w:type="pct"/>
            <w:hideMark/>
          </w:tcPr>
          <w:p w14:paraId="3BFAAA38"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Tahsili gecikmiş alacaklar</w:t>
            </w:r>
          </w:p>
        </w:tc>
        <w:tc>
          <w:tcPr>
            <w:tcW w:w="623" w:type="pct"/>
            <w:tcBorders>
              <w:top w:val="nil"/>
              <w:left w:val="nil"/>
              <w:bottom w:val="nil"/>
              <w:right w:val="nil"/>
            </w:tcBorders>
            <w:shd w:val="clear" w:color="auto" w:fill="auto"/>
            <w:vAlign w:val="bottom"/>
          </w:tcPr>
          <w:p w14:paraId="1A6105BB" w14:textId="470922A2" w:rsidR="00426FB7" w:rsidRPr="00B12729" w:rsidRDefault="00426FB7" w:rsidP="00B12729">
            <w:pPr>
              <w:jc w:val="right"/>
              <w:rPr>
                <w:rFonts w:ascii="Arial" w:hAnsi="Arial" w:cs="Arial"/>
                <w:sz w:val="17"/>
                <w:szCs w:val="17"/>
              </w:rPr>
            </w:pPr>
            <w:r w:rsidRPr="00B12729">
              <w:rPr>
                <w:rFonts w:ascii="Arial" w:hAnsi="Arial" w:cs="Arial"/>
                <w:sz w:val="17"/>
                <w:szCs w:val="17"/>
              </w:rPr>
              <w:t>40.952</w:t>
            </w:r>
          </w:p>
        </w:tc>
        <w:tc>
          <w:tcPr>
            <w:tcW w:w="556" w:type="pct"/>
            <w:tcBorders>
              <w:top w:val="nil"/>
              <w:left w:val="nil"/>
              <w:bottom w:val="nil"/>
              <w:right w:val="nil"/>
            </w:tcBorders>
            <w:shd w:val="clear" w:color="auto" w:fill="auto"/>
            <w:vAlign w:val="bottom"/>
          </w:tcPr>
          <w:p w14:paraId="1725932E" w14:textId="44827B5D"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625" w:type="pct"/>
            <w:tcBorders>
              <w:top w:val="nil"/>
              <w:left w:val="nil"/>
              <w:bottom w:val="nil"/>
              <w:right w:val="nil"/>
            </w:tcBorders>
            <w:shd w:val="clear" w:color="auto" w:fill="auto"/>
            <w:vAlign w:val="bottom"/>
          </w:tcPr>
          <w:p w14:paraId="178C00B0" w14:textId="5CC388CF" w:rsidR="00426FB7" w:rsidRPr="00B12729" w:rsidRDefault="00426FB7" w:rsidP="00B12729">
            <w:pPr>
              <w:jc w:val="right"/>
              <w:rPr>
                <w:rFonts w:ascii="Arial" w:hAnsi="Arial" w:cs="Arial"/>
                <w:sz w:val="17"/>
                <w:szCs w:val="17"/>
              </w:rPr>
            </w:pPr>
            <w:r w:rsidRPr="00B12729">
              <w:rPr>
                <w:rFonts w:ascii="Arial" w:hAnsi="Arial" w:cs="Arial"/>
                <w:sz w:val="17"/>
                <w:szCs w:val="17"/>
              </w:rPr>
              <w:t>40.952</w:t>
            </w:r>
          </w:p>
        </w:tc>
        <w:tc>
          <w:tcPr>
            <w:tcW w:w="556" w:type="pct"/>
            <w:tcBorders>
              <w:top w:val="nil"/>
              <w:left w:val="nil"/>
              <w:bottom w:val="nil"/>
              <w:right w:val="nil"/>
            </w:tcBorders>
            <w:shd w:val="clear" w:color="auto" w:fill="auto"/>
            <w:vAlign w:val="bottom"/>
          </w:tcPr>
          <w:p w14:paraId="71032385" w14:textId="546447DD"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20769F60" w14:textId="2625BAE2" w:rsidR="00426FB7" w:rsidRPr="00B12729" w:rsidRDefault="00426FB7" w:rsidP="00B12729">
            <w:pPr>
              <w:jc w:val="right"/>
              <w:rPr>
                <w:rFonts w:ascii="Arial" w:hAnsi="Arial" w:cs="Arial"/>
                <w:sz w:val="17"/>
                <w:szCs w:val="17"/>
              </w:rPr>
            </w:pPr>
            <w:r w:rsidRPr="00B12729">
              <w:rPr>
                <w:rFonts w:ascii="Arial" w:hAnsi="Arial" w:cs="Arial"/>
                <w:sz w:val="17"/>
                <w:szCs w:val="17"/>
              </w:rPr>
              <w:t>44.064</w:t>
            </w:r>
          </w:p>
        </w:tc>
        <w:tc>
          <w:tcPr>
            <w:tcW w:w="554" w:type="pct"/>
            <w:tcBorders>
              <w:top w:val="nil"/>
              <w:left w:val="nil"/>
              <w:bottom w:val="nil"/>
              <w:right w:val="nil"/>
            </w:tcBorders>
            <w:shd w:val="clear" w:color="auto" w:fill="auto"/>
            <w:vAlign w:val="bottom"/>
          </w:tcPr>
          <w:p w14:paraId="01CCFBAC" w14:textId="107F4287" w:rsidR="00426FB7" w:rsidRPr="00B12729" w:rsidRDefault="00426FB7" w:rsidP="00B12729">
            <w:pPr>
              <w:jc w:val="right"/>
              <w:rPr>
                <w:rFonts w:ascii="Arial" w:hAnsi="Arial" w:cs="Arial"/>
                <w:sz w:val="17"/>
                <w:szCs w:val="17"/>
              </w:rPr>
            </w:pPr>
            <w:r w:rsidRPr="00B12729">
              <w:rPr>
                <w:rFonts w:ascii="Arial" w:hAnsi="Arial" w:cs="Arial"/>
                <w:sz w:val="17"/>
                <w:szCs w:val="17"/>
              </w:rPr>
              <w:t>107,60%</w:t>
            </w:r>
          </w:p>
        </w:tc>
      </w:tr>
      <w:tr w:rsidR="00426FB7" w:rsidRPr="00B12729" w14:paraId="15127AF6" w14:textId="77777777" w:rsidTr="00426FB7">
        <w:trPr>
          <w:trHeight w:val="170"/>
        </w:trPr>
        <w:tc>
          <w:tcPr>
            <w:tcW w:w="221" w:type="pct"/>
            <w:hideMark/>
          </w:tcPr>
          <w:p w14:paraId="32421877"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12</w:t>
            </w:r>
          </w:p>
        </w:tc>
        <w:tc>
          <w:tcPr>
            <w:tcW w:w="1309" w:type="pct"/>
            <w:hideMark/>
          </w:tcPr>
          <w:p w14:paraId="2CB15E3B"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Kurulca riski yüksek belirlenmiş alacaklar</w:t>
            </w:r>
          </w:p>
        </w:tc>
        <w:tc>
          <w:tcPr>
            <w:tcW w:w="623" w:type="pct"/>
            <w:tcBorders>
              <w:top w:val="nil"/>
              <w:left w:val="nil"/>
              <w:bottom w:val="nil"/>
              <w:right w:val="nil"/>
            </w:tcBorders>
            <w:shd w:val="clear" w:color="auto" w:fill="auto"/>
            <w:vAlign w:val="bottom"/>
          </w:tcPr>
          <w:p w14:paraId="2B78BE79" w14:textId="7D27E106"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522FF4E8" w14:textId="7DF094EB"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625" w:type="pct"/>
            <w:tcBorders>
              <w:top w:val="nil"/>
              <w:left w:val="nil"/>
              <w:bottom w:val="nil"/>
              <w:right w:val="nil"/>
            </w:tcBorders>
            <w:shd w:val="clear" w:color="auto" w:fill="auto"/>
            <w:vAlign w:val="bottom"/>
          </w:tcPr>
          <w:p w14:paraId="14D35707" w14:textId="118DF163"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0ABE6CDB" w14:textId="0D7219BE"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4662C1B5" w14:textId="6D523908"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4" w:type="pct"/>
            <w:tcBorders>
              <w:top w:val="nil"/>
              <w:left w:val="nil"/>
              <w:bottom w:val="nil"/>
              <w:right w:val="nil"/>
            </w:tcBorders>
            <w:shd w:val="clear" w:color="auto" w:fill="auto"/>
            <w:vAlign w:val="bottom"/>
          </w:tcPr>
          <w:p w14:paraId="55AE26C7" w14:textId="0662CBCA"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r>
      <w:tr w:rsidR="00426FB7" w:rsidRPr="00B12729" w14:paraId="4F610E9C" w14:textId="77777777" w:rsidTr="00426FB7">
        <w:trPr>
          <w:trHeight w:val="170"/>
        </w:trPr>
        <w:tc>
          <w:tcPr>
            <w:tcW w:w="221" w:type="pct"/>
            <w:hideMark/>
          </w:tcPr>
          <w:p w14:paraId="0103DA9B"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13</w:t>
            </w:r>
          </w:p>
        </w:tc>
        <w:tc>
          <w:tcPr>
            <w:tcW w:w="1309" w:type="pct"/>
            <w:hideMark/>
          </w:tcPr>
          <w:p w14:paraId="0BE6185F"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Teminatlı menkul kıymetler</w:t>
            </w:r>
          </w:p>
        </w:tc>
        <w:tc>
          <w:tcPr>
            <w:tcW w:w="623" w:type="pct"/>
            <w:tcBorders>
              <w:top w:val="nil"/>
              <w:left w:val="nil"/>
              <w:bottom w:val="nil"/>
              <w:right w:val="nil"/>
            </w:tcBorders>
            <w:shd w:val="clear" w:color="auto" w:fill="auto"/>
            <w:vAlign w:val="bottom"/>
          </w:tcPr>
          <w:p w14:paraId="1541A080" w14:textId="1730BCCE"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11B6FF05" w14:textId="43C7FC0F"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625" w:type="pct"/>
            <w:tcBorders>
              <w:top w:val="nil"/>
              <w:left w:val="nil"/>
              <w:bottom w:val="nil"/>
              <w:right w:val="nil"/>
            </w:tcBorders>
            <w:shd w:val="clear" w:color="auto" w:fill="auto"/>
            <w:vAlign w:val="bottom"/>
          </w:tcPr>
          <w:p w14:paraId="34621A9A" w14:textId="6A1DA164"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32A3557C" w14:textId="0DC56048"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3F133579" w14:textId="680B73A9"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4" w:type="pct"/>
            <w:tcBorders>
              <w:top w:val="nil"/>
              <w:left w:val="nil"/>
              <w:bottom w:val="nil"/>
              <w:right w:val="nil"/>
            </w:tcBorders>
            <w:shd w:val="clear" w:color="auto" w:fill="auto"/>
            <w:vAlign w:val="bottom"/>
          </w:tcPr>
          <w:p w14:paraId="5EF746B9" w14:textId="1A60FB81"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r>
      <w:tr w:rsidR="00426FB7" w:rsidRPr="00B12729" w14:paraId="6752D9C9" w14:textId="77777777" w:rsidTr="00426FB7">
        <w:trPr>
          <w:trHeight w:val="170"/>
        </w:trPr>
        <w:tc>
          <w:tcPr>
            <w:tcW w:w="221" w:type="pct"/>
            <w:hideMark/>
          </w:tcPr>
          <w:p w14:paraId="597A439F"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14</w:t>
            </w:r>
          </w:p>
        </w:tc>
        <w:tc>
          <w:tcPr>
            <w:tcW w:w="1309" w:type="pct"/>
            <w:hideMark/>
          </w:tcPr>
          <w:p w14:paraId="42811982"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Bankalardan ve aracı kurumlardan olan kısa vadeli alacaklar ile kısa vadeli kurumsal alacaklar</w:t>
            </w:r>
          </w:p>
        </w:tc>
        <w:tc>
          <w:tcPr>
            <w:tcW w:w="623" w:type="pct"/>
            <w:tcBorders>
              <w:top w:val="nil"/>
              <w:left w:val="nil"/>
              <w:bottom w:val="nil"/>
              <w:right w:val="nil"/>
            </w:tcBorders>
            <w:shd w:val="clear" w:color="auto" w:fill="auto"/>
            <w:vAlign w:val="bottom"/>
          </w:tcPr>
          <w:p w14:paraId="6DBC5588" w14:textId="159D46ED"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6D2A4348" w14:textId="4DB6BB61"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625" w:type="pct"/>
            <w:tcBorders>
              <w:top w:val="nil"/>
              <w:left w:val="nil"/>
              <w:bottom w:val="nil"/>
              <w:right w:val="nil"/>
            </w:tcBorders>
            <w:shd w:val="clear" w:color="auto" w:fill="auto"/>
            <w:vAlign w:val="bottom"/>
          </w:tcPr>
          <w:p w14:paraId="09640B2F" w14:textId="763F4470"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5E0DBE73" w14:textId="74317279"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50501A58" w14:textId="28017A7A"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4" w:type="pct"/>
            <w:tcBorders>
              <w:top w:val="nil"/>
              <w:left w:val="nil"/>
              <w:bottom w:val="nil"/>
              <w:right w:val="nil"/>
            </w:tcBorders>
            <w:shd w:val="clear" w:color="auto" w:fill="auto"/>
            <w:vAlign w:val="bottom"/>
          </w:tcPr>
          <w:p w14:paraId="2C0F7045" w14:textId="5BC47129"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r>
      <w:tr w:rsidR="00426FB7" w:rsidRPr="00B12729" w14:paraId="7EB08519" w14:textId="77777777" w:rsidTr="00426FB7">
        <w:trPr>
          <w:trHeight w:val="170"/>
        </w:trPr>
        <w:tc>
          <w:tcPr>
            <w:tcW w:w="221" w:type="pct"/>
            <w:hideMark/>
          </w:tcPr>
          <w:p w14:paraId="7079E23D"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15</w:t>
            </w:r>
          </w:p>
        </w:tc>
        <w:tc>
          <w:tcPr>
            <w:tcW w:w="1309" w:type="pct"/>
            <w:hideMark/>
          </w:tcPr>
          <w:p w14:paraId="0EE91F6C"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Kolektif yatırım kuruluşu niteliğindeki yatırımlar</w:t>
            </w:r>
          </w:p>
        </w:tc>
        <w:tc>
          <w:tcPr>
            <w:tcW w:w="623" w:type="pct"/>
            <w:tcBorders>
              <w:top w:val="nil"/>
              <w:left w:val="nil"/>
              <w:bottom w:val="nil"/>
              <w:right w:val="nil"/>
            </w:tcBorders>
            <w:shd w:val="clear" w:color="auto" w:fill="auto"/>
            <w:vAlign w:val="bottom"/>
          </w:tcPr>
          <w:p w14:paraId="20671D05" w14:textId="1A361FBE"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2ED117CB" w14:textId="296C7A71"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625" w:type="pct"/>
            <w:tcBorders>
              <w:top w:val="nil"/>
              <w:left w:val="nil"/>
              <w:bottom w:val="nil"/>
              <w:right w:val="nil"/>
            </w:tcBorders>
            <w:shd w:val="clear" w:color="auto" w:fill="auto"/>
            <w:vAlign w:val="bottom"/>
          </w:tcPr>
          <w:p w14:paraId="268A8B75" w14:textId="41A2004A"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2C14D0A3" w14:textId="7EF1FC68"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nil"/>
              <w:right w:val="nil"/>
            </w:tcBorders>
            <w:shd w:val="clear" w:color="auto" w:fill="auto"/>
            <w:vAlign w:val="bottom"/>
          </w:tcPr>
          <w:p w14:paraId="3594BB7B" w14:textId="246D26B5"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4" w:type="pct"/>
            <w:tcBorders>
              <w:top w:val="nil"/>
              <w:left w:val="nil"/>
              <w:bottom w:val="nil"/>
              <w:right w:val="nil"/>
            </w:tcBorders>
            <w:shd w:val="clear" w:color="auto" w:fill="auto"/>
            <w:vAlign w:val="bottom"/>
          </w:tcPr>
          <w:p w14:paraId="25E9355A" w14:textId="0A72AA3A"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r>
      <w:tr w:rsidR="00426FB7" w:rsidRPr="00B12729" w14:paraId="312BA1CE" w14:textId="77777777" w:rsidTr="00426FB7">
        <w:trPr>
          <w:trHeight w:val="170"/>
        </w:trPr>
        <w:tc>
          <w:tcPr>
            <w:tcW w:w="221" w:type="pct"/>
            <w:hideMark/>
          </w:tcPr>
          <w:p w14:paraId="54EF1441"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16</w:t>
            </w:r>
          </w:p>
        </w:tc>
        <w:tc>
          <w:tcPr>
            <w:tcW w:w="1309" w:type="pct"/>
            <w:hideMark/>
          </w:tcPr>
          <w:p w14:paraId="72E8EB56"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Diğer alacaklar</w:t>
            </w:r>
          </w:p>
        </w:tc>
        <w:tc>
          <w:tcPr>
            <w:tcW w:w="623" w:type="pct"/>
            <w:tcBorders>
              <w:top w:val="nil"/>
              <w:left w:val="nil"/>
              <w:bottom w:val="nil"/>
              <w:right w:val="nil"/>
            </w:tcBorders>
            <w:shd w:val="clear" w:color="auto" w:fill="auto"/>
            <w:vAlign w:val="bottom"/>
          </w:tcPr>
          <w:p w14:paraId="6C992765" w14:textId="6BF91695" w:rsidR="00426FB7" w:rsidRPr="00B12729" w:rsidRDefault="00426FB7" w:rsidP="00B12729">
            <w:pPr>
              <w:jc w:val="right"/>
              <w:rPr>
                <w:rFonts w:ascii="Arial" w:hAnsi="Arial" w:cs="Arial"/>
                <w:sz w:val="17"/>
                <w:szCs w:val="17"/>
              </w:rPr>
            </w:pPr>
            <w:r w:rsidRPr="00B12729">
              <w:rPr>
                <w:rFonts w:ascii="Arial" w:hAnsi="Arial" w:cs="Arial"/>
                <w:sz w:val="17"/>
                <w:szCs w:val="17"/>
              </w:rPr>
              <w:t>9.115.669</w:t>
            </w:r>
          </w:p>
        </w:tc>
        <w:tc>
          <w:tcPr>
            <w:tcW w:w="556" w:type="pct"/>
            <w:tcBorders>
              <w:top w:val="nil"/>
              <w:left w:val="nil"/>
              <w:bottom w:val="nil"/>
              <w:right w:val="nil"/>
            </w:tcBorders>
            <w:shd w:val="clear" w:color="auto" w:fill="auto"/>
            <w:vAlign w:val="bottom"/>
          </w:tcPr>
          <w:p w14:paraId="4A892FEC" w14:textId="4DE45614" w:rsidR="00426FB7" w:rsidRPr="00B12729" w:rsidRDefault="00426FB7" w:rsidP="00B12729">
            <w:pPr>
              <w:jc w:val="right"/>
              <w:rPr>
                <w:rFonts w:ascii="Arial" w:hAnsi="Arial" w:cs="Arial"/>
                <w:sz w:val="17"/>
                <w:szCs w:val="17"/>
              </w:rPr>
            </w:pPr>
            <w:r w:rsidRPr="00B12729">
              <w:rPr>
                <w:rFonts w:ascii="Arial" w:hAnsi="Arial" w:cs="Arial"/>
                <w:sz w:val="17"/>
                <w:szCs w:val="17"/>
              </w:rPr>
              <w:t>47.992</w:t>
            </w:r>
          </w:p>
        </w:tc>
        <w:tc>
          <w:tcPr>
            <w:tcW w:w="625" w:type="pct"/>
            <w:tcBorders>
              <w:top w:val="nil"/>
              <w:left w:val="nil"/>
              <w:bottom w:val="nil"/>
              <w:right w:val="nil"/>
            </w:tcBorders>
            <w:shd w:val="clear" w:color="auto" w:fill="auto"/>
            <w:vAlign w:val="bottom"/>
          </w:tcPr>
          <w:p w14:paraId="0C004FAC" w14:textId="4BC71229" w:rsidR="00426FB7" w:rsidRPr="00B12729" w:rsidRDefault="00426FB7" w:rsidP="00B12729">
            <w:pPr>
              <w:jc w:val="right"/>
              <w:rPr>
                <w:rFonts w:ascii="Arial" w:hAnsi="Arial" w:cs="Arial"/>
                <w:sz w:val="17"/>
                <w:szCs w:val="17"/>
              </w:rPr>
            </w:pPr>
            <w:r w:rsidRPr="00B12729">
              <w:rPr>
                <w:rFonts w:ascii="Arial" w:hAnsi="Arial" w:cs="Arial"/>
                <w:sz w:val="17"/>
                <w:szCs w:val="17"/>
              </w:rPr>
              <w:t>9.115.669</w:t>
            </w:r>
          </w:p>
        </w:tc>
        <w:tc>
          <w:tcPr>
            <w:tcW w:w="556" w:type="pct"/>
            <w:tcBorders>
              <w:top w:val="nil"/>
              <w:left w:val="nil"/>
              <w:bottom w:val="nil"/>
              <w:right w:val="nil"/>
            </w:tcBorders>
            <w:shd w:val="clear" w:color="auto" w:fill="auto"/>
            <w:vAlign w:val="bottom"/>
          </w:tcPr>
          <w:p w14:paraId="02FD3249" w14:textId="2F108104" w:rsidR="00426FB7" w:rsidRPr="00B12729" w:rsidRDefault="00426FB7" w:rsidP="00B12729">
            <w:pPr>
              <w:jc w:val="right"/>
              <w:rPr>
                <w:rFonts w:ascii="Arial" w:hAnsi="Arial" w:cs="Arial"/>
                <w:sz w:val="17"/>
                <w:szCs w:val="17"/>
              </w:rPr>
            </w:pPr>
            <w:r w:rsidRPr="00B12729">
              <w:rPr>
                <w:rFonts w:ascii="Arial" w:hAnsi="Arial" w:cs="Arial"/>
                <w:sz w:val="17"/>
                <w:szCs w:val="17"/>
              </w:rPr>
              <w:t>9.598</w:t>
            </w:r>
          </w:p>
        </w:tc>
        <w:tc>
          <w:tcPr>
            <w:tcW w:w="556" w:type="pct"/>
            <w:tcBorders>
              <w:top w:val="nil"/>
              <w:left w:val="nil"/>
              <w:bottom w:val="nil"/>
              <w:right w:val="nil"/>
            </w:tcBorders>
            <w:shd w:val="clear" w:color="auto" w:fill="auto"/>
            <w:vAlign w:val="bottom"/>
          </w:tcPr>
          <w:p w14:paraId="467EC1DB" w14:textId="2732534B" w:rsidR="00426FB7" w:rsidRPr="00B12729" w:rsidRDefault="00426FB7" w:rsidP="00B12729">
            <w:pPr>
              <w:jc w:val="right"/>
              <w:rPr>
                <w:rFonts w:ascii="Arial" w:hAnsi="Arial" w:cs="Arial"/>
                <w:sz w:val="17"/>
                <w:szCs w:val="17"/>
              </w:rPr>
            </w:pPr>
            <w:r w:rsidRPr="00B12729">
              <w:rPr>
                <w:rFonts w:ascii="Arial" w:hAnsi="Arial" w:cs="Arial"/>
                <w:sz w:val="17"/>
                <w:szCs w:val="17"/>
              </w:rPr>
              <w:t>4.746.256</w:t>
            </w:r>
          </w:p>
        </w:tc>
        <w:tc>
          <w:tcPr>
            <w:tcW w:w="554" w:type="pct"/>
            <w:tcBorders>
              <w:top w:val="nil"/>
              <w:left w:val="nil"/>
              <w:bottom w:val="nil"/>
              <w:right w:val="nil"/>
            </w:tcBorders>
            <w:shd w:val="clear" w:color="auto" w:fill="auto"/>
            <w:vAlign w:val="bottom"/>
          </w:tcPr>
          <w:p w14:paraId="07DFD644" w14:textId="50B219BF" w:rsidR="00426FB7" w:rsidRPr="00B12729" w:rsidRDefault="00426FB7" w:rsidP="00B12729">
            <w:pPr>
              <w:jc w:val="right"/>
              <w:rPr>
                <w:rFonts w:ascii="Arial" w:hAnsi="Arial" w:cs="Arial"/>
                <w:sz w:val="17"/>
                <w:szCs w:val="17"/>
              </w:rPr>
            </w:pPr>
            <w:r w:rsidRPr="00B12729">
              <w:rPr>
                <w:rFonts w:ascii="Arial" w:hAnsi="Arial" w:cs="Arial"/>
                <w:sz w:val="17"/>
                <w:szCs w:val="17"/>
              </w:rPr>
              <w:t>52,01%</w:t>
            </w:r>
          </w:p>
        </w:tc>
      </w:tr>
      <w:tr w:rsidR="00426FB7" w:rsidRPr="00B12729" w14:paraId="3DE9B6A1" w14:textId="77777777" w:rsidTr="00426FB7">
        <w:trPr>
          <w:trHeight w:val="170"/>
        </w:trPr>
        <w:tc>
          <w:tcPr>
            <w:tcW w:w="221" w:type="pct"/>
            <w:tcBorders>
              <w:bottom w:val="single" w:sz="4" w:space="0" w:color="auto"/>
            </w:tcBorders>
            <w:hideMark/>
          </w:tcPr>
          <w:p w14:paraId="71EB3107"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17</w:t>
            </w:r>
          </w:p>
        </w:tc>
        <w:tc>
          <w:tcPr>
            <w:tcW w:w="1309" w:type="pct"/>
            <w:tcBorders>
              <w:bottom w:val="single" w:sz="4" w:space="0" w:color="auto"/>
            </w:tcBorders>
            <w:hideMark/>
          </w:tcPr>
          <w:p w14:paraId="66C4C789" w14:textId="77777777" w:rsidR="00426FB7" w:rsidRPr="00B12729" w:rsidRDefault="00426FB7" w:rsidP="00B12729">
            <w:pPr>
              <w:contextualSpacing/>
              <w:rPr>
                <w:rFonts w:ascii="Arial" w:hAnsi="Arial" w:cs="Arial"/>
                <w:sz w:val="17"/>
                <w:szCs w:val="17"/>
              </w:rPr>
            </w:pPr>
            <w:r w:rsidRPr="00B12729">
              <w:rPr>
                <w:rFonts w:ascii="Arial" w:hAnsi="Arial" w:cs="Arial"/>
                <w:sz w:val="17"/>
                <w:szCs w:val="17"/>
              </w:rPr>
              <w:t>Hisse senedi yatırımları</w:t>
            </w:r>
          </w:p>
        </w:tc>
        <w:tc>
          <w:tcPr>
            <w:tcW w:w="623" w:type="pct"/>
            <w:tcBorders>
              <w:top w:val="nil"/>
              <w:left w:val="nil"/>
              <w:bottom w:val="single" w:sz="4" w:space="0" w:color="auto"/>
              <w:right w:val="nil"/>
            </w:tcBorders>
            <w:shd w:val="clear" w:color="auto" w:fill="auto"/>
            <w:vAlign w:val="bottom"/>
          </w:tcPr>
          <w:p w14:paraId="2627C57D" w14:textId="5B928263" w:rsidR="00426FB7" w:rsidRPr="00B12729" w:rsidRDefault="00426FB7" w:rsidP="00B12729">
            <w:pPr>
              <w:jc w:val="right"/>
              <w:rPr>
                <w:rFonts w:ascii="Arial" w:hAnsi="Arial" w:cs="Arial"/>
                <w:sz w:val="17"/>
                <w:szCs w:val="17"/>
              </w:rPr>
            </w:pPr>
            <w:r w:rsidRPr="00B12729">
              <w:rPr>
                <w:rFonts w:ascii="Arial" w:hAnsi="Arial" w:cs="Arial"/>
                <w:sz w:val="17"/>
                <w:szCs w:val="17"/>
              </w:rPr>
              <w:t>143.657</w:t>
            </w:r>
          </w:p>
        </w:tc>
        <w:tc>
          <w:tcPr>
            <w:tcW w:w="556" w:type="pct"/>
            <w:tcBorders>
              <w:top w:val="nil"/>
              <w:left w:val="nil"/>
              <w:bottom w:val="single" w:sz="4" w:space="0" w:color="auto"/>
              <w:right w:val="nil"/>
            </w:tcBorders>
            <w:shd w:val="clear" w:color="auto" w:fill="auto"/>
            <w:vAlign w:val="bottom"/>
          </w:tcPr>
          <w:p w14:paraId="5ED00368" w14:textId="1EA0ED2E"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625" w:type="pct"/>
            <w:tcBorders>
              <w:top w:val="nil"/>
              <w:left w:val="nil"/>
              <w:bottom w:val="single" w:sz="4" w:space="0" w:color="auto"/>
              <w:right w:val="nil"/>
            </w:tcBorders>
            <w:shd w:val="clear" w:color="auto" w:fill="auto"/>
            <w:vAlign w:val="bottom"/>
          </w:tcPr>
          <w:p w14:paraId="6D1F930E" w14:textId="1EB7AFB1" w:rsidR="00426FB7" w:rsidRPr="00B12729" w:rsidRDefault="00426FB7" w:rsidP="00B12729">
            <w:pPr>
              <w:jc w:val="right"/>
              <w:rPr>
                <w:rFonts w:ascii="Arial" w:hAnsi="Arial" w:cs="Arial"/>
                <w:sz w:val="17"/>
                <w:szCs w:val="17"/>
              </w:rPr>
            </w:pPr>
            <w:r w:rsidRPr="00B12729">
              <w:rPr>
                <w:rFonts w:ascii="Arial" w:hAnsi="Arial" w:cs="Arial"/>
                <w:sz w:val="17"/>
                <w:szCs w:val="17"/>
              </w:rPr>
              <w:t>143.657</w:t>
            </w:r>
          </w:p>
        </w:tc>
        <w:tc>
          <w:tcPr>
            <w:tcW w:w="556" w:type="pct"/>
            <w:tcBorders>
              <w:top w:val="nil"/>
              <w:left w:val="nil"/>
              <w:bottom w:val="single" w:sz="4" w:space="0" w:color="auto"/>
              <w:right w:val="nil"/>
            </w:tcBorders>
            <w:shd w:val="clear" w:color="auto" w:fill="auto"/>
            <w:vAlign w:val="bottom"/>
          </w:tcPr>
          <w:p w14:paraId="6F597DF7" w14:textId="07DBD2B3" w:rsidR="00426FB7" w:rsidRPr="00B12729" w:rsidRDefault="00426FB7" w:rsidP="00B12729">
            <w:pPr>
              <w:jc w:val="right"/>
              <w:rPr>
                <w:rFonts w:ascii="Arial" w:hAnsi="Arial" w:cs="Arial"/>
                <w:sz w:val="17"/>
                <w:szCs w:val="17"/>
              </w:rPr>
            </w:pPr>
            <w:r w:rsidRPr="00B12729">
              <w:rPr>
                <w:rFonts w:ascii="Arial" w:hAnsi="Arial" w:cs="Arial"/>
                <w:sz w:val="17"/>
                <w:szCs w:val="17"/>
              </w:rPr>
              <w:t>-</w:t>
            </w:r>
          </w:p>
        </w:tc>
        <w:tc>
          <w:tcPr>
            <w:tcW w:w="556" w:type="pct"/>
            <w:tcBorders>
              <w:top w:val="nil"/>
              <w:left w:val="nil"/>
              <w:bottom w:val="single" w:sz="4" w:space="0" w:color="auto"/>
              <w:right w:val="nil"/>
            </w:tcBorders>
            <w:shd w:val="clear" w:color="auto" w:fill="auto"/>
            <w:vAlign w:val="bottom"/>
          </w:tcPr>
          <w:p w14:paraId="57424C90" w14:textId="172ED5C0" w:rsidR="00426FB7" w:rsidRPr="00B12729" w:rsidRDefault="00426FB7" w:rsidP="00B12729">
            <w:pPr>
              <w:jc w:val="right"/>
              <w:rPr>
                <w:rFonts w:ascii="Arial" w:hAnsi="Arial" w:cs="Arial"/>
                <w:sz w:val="17"/>
                <w:szCs w:val="17"/>
              </w:rPr>
            </w:pPr>
            <w:r w:rsidRPr="00B12729">
              <w:rPr>
                <w:rFonts w:ascii="Arial" w:hAnsi="Arial" w:cs="Arial"/>
                <w:sz w:val="17"/>
                <w:szCs w:val="17"/>
              </w:rPr>
              <w:t>143.657</w:t>
            </w:r>
          </w:p>
        </w:tc>
        <w:tc>
          <w:tcPr>
            <w:tcW w:w="554" w:type="pct"/>
            <w:tcBorders>
              <w:top w:val="nil"/>
              <w:left w:val="nil"/>
              <w:bottom w:val="single" w:sz="4" w:space="0" w:color="auto"/>
              <w:right w:val="nil"/>
            </w:tcBorders>
            <w:shd w:val="clear" w:color="auto" w:fill="auto"/>
            <w:vAlign w:val="bottom"/>
          </w:tcPr>
          <w:p w14:paraId="25801671" w14:textId="7ACAED7B" w:rsidR="00426FB7" w:rsidRPr="00B12729" w:rsidRDefault="00426FB7" w:rsidP="00B12729">
            <w:pPr>
              <w:jc w:val="right"/>
              <w:rPr>
                <w:rFonts w:ascii="Arial" w:hAnsi="Arial" w:cs="Arial"/>
                <w:sz w:val="17"/>
                <w:szCs w:val="17"/>
              </w:rPr>
            </w:pPr>
            <w:r w:rsidRPr="00B12729">
              <w:rPr>
                <w:rFonts w:ascii="Arial" w:hAnsi="Arial" w:cs="Arial"/>
                <w:sz w:val="17"/>
                <w:szCs w:val="17"/>
              </w:rPr>
              <w:t>100%</w:t>
            </w:r>
          </w:p>
        </w:tc>
      </w:tr>
      <w:tr w:rsidR="00426FB7" w:rsidRPr="00B12729" w14:paraId="45736DDD" w14:textId="77777777" w:rsidTr="00426FB7">
        <w:trPr>
          <w:trHeight w:val="211"/>
        </w:trPr>
        <w:tc>
          <w:tcPr>
            <w:tcW w:w="221" w:type="pct"/>
            <w:tcBorders>
              <w:top w:val="single" w:sz="4" w:space="0" w:color="auto"/>
              <w:bottom w:val="double" w:sz="4" w:space="0" w:color="auto"/>
            </w:tcBorders>
            <w:hideMark/>
          </w:tcPr>
          <w:p w14:paraId="4A102690" w14:textId="77777777" w:rsidR="00426FB7" w:rsidRPr="00B12729" w:rsidRDefault="00426FB7" w:rsidP="00B12729">
            <w:pPr>
              <w:contextualSpacing/>
              <w:rPr>
                <w:rFonts w:ascii="Arial" w:hAnsi="Arial" w:cs="Arial"/>
                <w:b/>
                <w:sz w:val="17"/>
                <w:szCs w:val="17"/>
              </w:rPr>
            </w:pPr>
            <w:r w:rsidRPr="00B12729">
              <w:rPr>
                <w:rFonts w:ascii="Arial" w:hAnsi="Arial" w:cs="Arial"/>
                <w:b/>
                <w:sz w:val="17"/>
                <w:szCs w:val="17"/>
              </w:rPr>
              <w:t>18</w:t>
            </w:r>
          </w:p>
        </w:tc>
        <w:tc>
          <w:tcPr>
            <w:tcW w:w="1309" w:type="pct"/>
            <w:tcBorders>
              <w:top w:val="single" w:sz="4" w:space="0" w:color="auto"/>
              <w:bottom w:val="double" w:sz="4" w:space="0" w:color="auto"/>
            </w:tcBorders>
            <w:hideMark/>
          </w:tcPr>
          <w:p w14:paraId="68A4479D" w14:textId="77777777" w:rsidR="00426FB7" w:rsidRPr="00B12729" w:rsidRDefault="00426FB7" w:rsidP="00B12729">
            <w:pPr>
              <w:contextualSpacing/>
              <w:rPr>
                <w:rFonts w:ascii="Arial" w:hAnsi="Arial" w:cs="Arial"/>
                <w:b/>
                <w:sz w:val="17"/>
                <w:szCs w:val="17"/>
              </w:rPr>
            </w:pPr>
            <w:r w:rsidRPr="00B12729">
              <w:rPr>
                <w:rFonts w:ascii="Arial" w:hAnsi="Arial" w:cs="Arial"/>
                <w:b/>
                <w:sz w:val="17"/>
                <w:szCs w:val="17"/>
              </w:rPr>
              <w:t>Toplam</w:t>
            </w:r>
          </w:p>
        </w:tc>
        <w:tc>
          <w:tcPr>
            <w:tcW w:w="623" w:type="pct"/>
            <w:tcBorders>
              <w:top w:val="single" w:sz="4" w:space="0" w:color="auto"/>
              <w:left w:val="nil"/>
              <w:bottom w:val="double" w:sz="4" w:space="0" w:color="auto"/>
              <w:right w:val="nil"/>
            </w:tcBorders>
            <w:shd w:val="clear" w:color="auto" w:fill="auto"/>
            <w:vAlign w:val="bottom"/>
          </w:tcPr>
          <w:p w14:paraId="015C420F" w14:textId="56057381" w:rsidR="00426FB7" w:rsidRPr="00B12729" w:rsidRDefault="00426FB7" w:rsidP="00B12729">
            <w:pPr>
              <w:jc w:val="right"/>
              <w:rPr>
                <w:rFonts w:ascii="Arial" w:hAnsi="Arial" w:cs="Arial"/>
                <w:b/>
                <w:sz w:val="17"/>
                <w:szCs w:val="17"/>
              </w:rPr>
            </w:pPr>
            <w:r w:rsidRPr="00B12729">
              <w:rPr>
                <w:rFonts w:ascii="Arial" w:hAnsi="Arial" w:cs="Arial"/>
                <w:b/>
                <w:sz w:val="17"/>
                <w:szCs w:val="17"/>
              </w:rPr>
              <w:t>121.340.458</w:t>
            </w:r>
          </w:p>
        </w:tc>
        <w:tc>
          <w:tcPr>
            <w:tcW w:w="556" w:type="pct"/>
            <w:tcBorders>
              <w:top w:val="single" w:sz="4" w:space="0" w:color="auto"/>
              <w:left w:val="nil"/>
              <w:bottom w:val="double" w:sz="4" w:space="0" w:color="auto"/>
              <w:right w:val="nil"/>
            </w:tcBorders>
            <w:shd w:val="clear" w:color="auto" w:fill="auto"/>
            <w:vAlign w:val="bottom"/>
          </w:tcPr>
          <w:p w14:paraId="4B5EDBC4" w14:textId="2A2D0464" w:rsidR="00426FB7" w:rsidRPr="00B12729" w:rsidRDefault="00426FB7" w:rsidP="00B12729">
            <w:pPr>
              <w:jc w:val="right"/>
              <w:rPr>
                <w:rFonts w:ascii="Arial" w:hAnsi="Arial" w:cs="Arial"/>
                <w:b/>
                <w:sz w:val="17"/>
                <w:szCs w:val="17"/>
              </w:rPr>
            </w:pPr>
            <w:r w:rsidRPr="00B12729">
              <w:rPr>
                <w:rFonts w:ascii="Arial" w:hAnsi="Arial" w:cs="Arial"/>
                <w:b/>
                <w:sz w:val="17"/>
                <w:szCs w:val="17"/>
              </w:rPr>
              <w:t>27.055.202</w:t>
            </w:r>
          </w:p>
        </w:tc>
        <w:tc>
          <w:tcPr>
            <w:tcW w:w="625" w:type="pct"/>
            <w:tcBorders>
              <w:top w:val="single" w:sz="4" w:space="0" w:color="auto"/>
              <w:left w:val="nil"/>
              <w:bottom w:val="double" w:sz="4" w:space="0" w:color="auto"/>
              <w:right w:val="nil"/>
            </w:tcBorders>
            <w:shd w:val="clear" w:color="auto" w:fill="auto"/>
            <w:vAlign w:val="bottom"/>
          </w:tcPr>
          <w:p w14:paraId="1121CF64" w14:textId="1C0E32B8" w:rsidR="00426FB7" w:rsidRPr="00B12729" w:rsidRDefault="00426FB7" w:rsidP="00B12729">
            <w:pPr>
              <w:jc w:val="right"/>
              <w:rPr>
                <w:rFonts w:ascii="Arial" w:hAnsi="Arial" w:cs="Arial"/>
                <w:b/>
                <w:sz w:val="17"/>
                <w:szCs w:val="17"/>
              </w:rPr>
            </w:pPr>
            <w:r w:rsidRPr="00B12729">
              <w:rPr>
                <w:rFonts w:ascii="Arial" w:hAnsi="Arial" w:cs="Arial"/>
                <w:b/>
                <w:sz w:val="17"/>
                <w:szCs w:val="17"/>
              </w:rPr>
              <w:t>121.340.458</w:t>
            </w:r>
          </w:p>
        </w:tc>
        <w:tc>
          <w:tcPr>
            <w:tcW w:w="556" w:type="pct"/>
            <w:tcBorders>
              <w:top w:val="single" w:sz="4" w:space="0" w:color="auto"/>
              <w:left w:val="nil"/>
              <w:bottom w:val="double" w:sz="4" w:space="0" w:color="auto"/>
              <w:right w:val="nil"/>
            </w:tcBorders>
            <w:shd w:val="clear" w:color="auto" w:fill="auto"/>
            <w:vAlign w:val="bottom"/>
          </w:tcPr>
          <w:p w14:paraId="591DDE75" w14:textId="67BC6DC5" w:rsidR="00426FB7" w:rsidRPr="00B12729" w:rsidRDefault="00426FB7" w:rsidP="00B12729">
            <w:pPr>
              <w:jc w:val="right"/>
              <w:rPr>
                <w:rFonts w:ascii="Arial" w:hAnsi="Arial" w:cs="Arial"/>
                <w:b/>
                <w:sz w:val="17"/>
                <w:szCs w:val="17"/>
              </w:rPr>
            </w:pPr>
            <w:r w:rsidRPr="00B12729">
              <w:rPr>
                <w:rFonts w:ascii="Arial" w:hAnsi="Arial" w:cs="Arial"/>
                <w:b/>
                <w:sz w:val="17"/>
                <w:szCs w:val="17"/>
              </w:rPr>
              <w:t>12.348.589</w:t>
            </w:r>
          </w:p>
        </w:tc>
        <w:tc>
          <w:tcPr>
            <w:tcW w:w="556" w:type="pct"/>
            <w:tcBorders>
              <w:top w:val="single" w:sz="4" w:space="0" w:color="auto"/>
              <w:left w:val="nil"/>
              <w:bottom w:val="double" w:sz="4" w:space="0" w:color="auto"/>
              <w:right w:val="nil"/>
            </w:tcBorders>
            <w:shd w:val="clear" w:color="auto" w:fill="auto"/>
            <w:vAlign w:val="bottom"/>
          </w:tcPr>
          <w:p w14:paraId="69EC1202" w14:textId="42CC0FDC" w:rsidR="00426FB7" w:rsidRPr="00B12729" w:rsidRDefault="00426FB7" w:rsidP="00B12729">
            <w:pPr>
              <w:jc w:val="right"/>
              <w:rPr>
                <w:rFonts w:ascii="Arial" w:hAnsi="Arial" w:cs="Arial"/>
                <w:b/>
                <w:sz w:val="17"/>
                <w:szCs w:val="17"/>
              </w:rPr>
            </w:pPr>
            <w:r w:rsidRPr="00B12729">
              <w:rPr>
                <w:rFonts w:ascii="Arial" w:hAnsi="Arial" w:cs="Arial"/>
                <w:b/>
                <w:sz w:val="17"/>
                <w:szCs w:val="17"/>
              </w:rPr>
              <w:t>76.537.901</w:t>
            </w:r>
          </w:p>
        </w:tc>
        <w:tc>
          <w:tcPr>
            <w:tcW w:w="554" w:type="pct"/>
            <w:tcBorders>
              <w:top w:val="single" w:sz="4" w:space="0" w:color="auto"/>
              <w:left w:val="nil"/>
              <w:bottom w:val="double" w:sz="4" w:space="0" w:color="auto"/>
              <w:right w:val="nil"/>
            </w:tcBorders>
            <w:shd w:val="clear" w:color="auto" w:fill="auto"/>
            <w:vAlign w:val="bottom"/>
          </w:tcPr>
          <w:p w14:paraId="207BB8F6" w14:textId="298936FA" w:rsidR="00426FB7" w:rsidRPr="00B12729" w:rsidRDefault="00426FB7" w:rsidP="00B12729">
            <w:pPr>
              <w:jc w:val="right"/>
              <w:rPr>
                <w:rFonts w:ascii="Arial" w:hAnsi="Arial" w:cs="Arial"/>
                <w:b/>
                <w:sz w:val="17"/>
                <w:szCs w:val="17"/>
              </w:rPr>
            </w:pPr>
            <w:r w:rsidRPr="00B12729">
              <w:rPr>
                <w:rFonts w:ascii="Arial" w:hAnsi="Arial" w:cs="Arial"/>
                <w:b/>
                <w:sz w:val="17"/>
                <w:szCs w:val="17"/>
              </w:rPr>
              <w:t>57,25%</w:t>
            </w:r>
          </w:p>
        </w:tc>
      </w:tr>
    </w:tbl>
    <w:p w14:paraId="784A8F79" w14:textId="77777777" w:rsidR="00652AF8" w:rsidRPr="00B12729" w:rsidRDefault="00652AF8" w:rsidP="00B12729">
      <w:pPr>
        <w:spacing w:before="120" w:after="120"/>
        <w:rPr>
          <w:rFonts w:ascii="Arial" w:hAnsi="Arial" w:cs="Arial"/>
          <w:b/>
          <w:sz w:val="20"/>
          <w:szCs w:val="20"/>
        </w:rPr>
      </w:pPr>
    </w:p>
    <w:p w14:paraId="5F6F0D24" w14:textId="77777777" w:rsidR="00652AF8" w:rsidRPr="00B12729" w:rsidRDefault="00652AF8" w:rsidP="00B12729">
      <w:pPr>
        <w:tabs>
          <w:tab w:val="left" w:pos="5760"/>
        </w:tabs>
        <w:rPr>
          <w:rFonts w:ascii="Arial" w:hAnsi="Arial" w:cs="Arial"/>
          <w:sz w:val="20"/>
          <w:szCs w:val="20"/>
        </w:rPr>
      </w:pPr>
      <w:r w:rsidRPr="00B12729">
        <w:rPr>
          <w:rFonts w:ascii="Arial" w:hAnsi="Arial" w:cs="Arial"/>
          <w:sz w:val="20"/>
          <w:szCs w:val="20"/>
        </w:rPr>
        <w:tab/>
      </w:r>
    </w:p>
    <w:p w14:paraId="42580568" w14:textId="77777777" w:rsidR="00652AF8" w:rsidRPr="00B12729" w:rsidRDefault="00652AF8" w:rsidP="00B12729">
      <w:pPr>
        <w:rPr>
          <w:rFonts w:ascii="Arial" w:hAnsi="Arial" w:cs="Arial"/>
          <w:sz w:val="20"/>
          <w:szCs w:val="20"/>
        </w:rPr>
      </w:pPr>
      <w:r w:rsidRPr="00B12729">
        <w:rPr>
          <w:rFonts w:ascii="Arial" w:hAnsi="Arial" w:cs="Arial"/>
          <w:sz w:val="20"/>
          <w:szCs w:val="20"/>
        </w:rPr>
        <w:br w:type="page"/>
      </w:r>
    </w:p>
    <w:p w14:paraId="45D42CC4" w14:textId="66D4C722" w:rsidR="00652AF8" w:rsidRPr="00B12729" w:rsidRDefault="0045264A" w:rsidP="00B12729">
      <w:pPr>
        <w:spacing w:before="120" w:after="120" w:line="240" w:lineRule="exact"/>
        <w:ind w:left="-112" w:hanging="455"/>
        <w:jc w:val="both"/>
        <w:outlineLvl w:val="1"/>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77C627B4" w14:textId="77777777" w:rsidR="00652AF8" w:rsidRPr="00B12729" w:rsidRDefault="00652AF8" w:rsidP="00B12729">
      <w:pPr>
        <w:spacing w:before="120" w:after="120"/>
        <w:ind w:left="-140"/>
        <w:rPr>
          <w:rFonts w:ascii="Arial" w:hAnsi="Arial" w:cs="Arial"/>
          <w:b/>
          <w:sz w:val="20"/>
          <w:szCs w:val="20"/>
        </w:rPr>
      </w:pPr>
      <w:r w:rsidRPr="00B12729">
        <w:rPr>
          <w:rFonts w:ascii="Arial" w:hAnsi="Arial" w:cs="Arial"/>
          <w:b/>
          <w:sz w:val="20"/>
          <w:szCs w:val="20"/>
        </w:rPr>
        <w:t>c.3.2. Maruz Kalınan Kredi Riski ve Kredi Riski Azaltım Etkileri (devamı):</w:t>
      </w:r>
    </w:p>
    <w:tbl>
      <w:tblPr>
        <w:tblStyle w:val="TableGrid"/>
        <w:tblW w:w="5307"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
        <w:gridCol w:w="2671"/>
        <w:gridCol w:w="1135"/>
        <w:gridCol w:w="1278"/>
        <w:gridCol w:w="1133"/>
        <w:gridCol w:w="1135"/>
        <w:gridCol w:w="1278"/>
        <w:gridCol w:w="1412"/>
      </w:tblGrid>
      <w:tr w:rsidR="00652AF8" w:rsidRPr="00B12729" w14:paraId="502E9EEB" w14:textId="77777777" w:rsidTr="00652AF8">
        <w:trPr>
          <w:trHeight w:val="170"/>
        </w:trPr>
        <w:tc>
          <w:tcPr>
            <w:tcW w:w="1487" w:type="pct"/>
            <w:gridSpan w:val="2"/>
            <w:tcBorders>
              <w:top w:val="single" w:sz="4" w:space="0" w:color="auto"/>
            </w:tcBorders>
            <w:noWrap/>
            <w:vAlign w:val="center"/>
            <w:hideMark/>
          </w:tcPr>
          <w:p w14:paraId="07EE0FB1" w14:textId="77777777" w:rsidR="00652AF8" w:rsidRPr="00B12729" w:rsidRDefault="00652AF8" w:rsidP="00B12729">
            <w:pPr>
              <w:ind w:firstLine="426"/>
              <w:contextualSpacing/>
              <w:rPr>
                <w:rFonts w:ascii="Arial" w:hAnsi="Arial" w:cs="Arial"/>
                <w:b/>
                <w:sz w:val="17"/>
                <w:szCs w:val="17"/>
              </w:rPr>
            </w:pPr>
            <w:r w:rsidRPr="00B12729">
              <w:rPr>
                <w:rFonts w:ascii="Arial" w:hAnsi="Arial" w:cs="Arial"/>
                <w:b/>
                <w:sz w:val="17"/>
                <w:szCs w:val="17"/>
              </w:rPr>
              <w:t>Önceki Dönem </w:t>
            </w:r>
          </w:p>
        </w:tc>
        <w:tc>
          <w:tcPr>
            <w:tcW w:w="1150" w:type="pct"/>
            <w:gridSpan w:val="2"/>
            <w:tcBorders>
              <w:top w:val="single" w:sz="4" w:space="0" w:color="auto"/>
              <w:bottom w:val="single" w:sz="4" w:space="0" w:color="auto"/>
            </w:tcBorders>
            <w:noWrap/>
            <w:vAlign w:val="center"/>
          </w:tcPr>
          <w:p w14:paraId="52DCB0F9"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Kredi dönüşüm oranı ve kredi riski azaltımından önce alacak tutarı</w:t>
            </w:r>
          </w:p>
        </w:tc>
        <w:tc>
          <w:tcPr>
            <w:tcW w:w="1081" w:type="pct"/>
            <w:gridSpan w:val="2"/>
            <w:tcBorders>
              <w:top w:val="single" w:sz="4" w:space="0" w:color="auto"/>
              <w:bottom w:val="single" w:sz="4" w:space="0" w:color="auto"/>
            </w:tcBorders>
            <w:noWrap/>
            <w:vAlign w:val="center"/>
          </w:tcPr>
          <w:p w14:paraId="777E18B8"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Kredi dönüşüm oranı ve kredi riski azaltımından sonra alacak tutarı</w:t>
            </w:r>
          </w:p>
        </w:tc>
        <w:tc>
          <w:tcPr>
            <w:tcW w:w="1282" w:type="pct"/>
            <w:gridSpan w:val="2"/>
            <w:tcBorders>
              <w:top w:val="single" w:sz="4" w:space="0" w:color="auto"/>
            </w:tcBorders>
            <w:noWrap/>
            <w:vAlign w:val="center"/>
          </w:tcPr>
          <w:p w14:paraId="3B8749FF"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Risk ağırlıklı tutar ve risk ağırlıklı tutar yoğunluğu</w:t>
            </w:r>
          </w:p>
        </w:tc>
      </w:tr>
      <w:tr w:rsidR="00652AF8" w:rsidRPr="00B12729" w14:paraId="558A6526" w14:textId="77777777" w:rsidTr="00652AF8">
        <w:trPr>
          <w:trHeight w:val="170"/>
        </w:trPr>
        <w:tc>
          <w:tcPr>
            <w:tcW w:w="214" w:type="pct"/>
            <w:tcBorders>
              <w:top w:val="single" w:sz="4" w:space="0" w:color="auto"/>
              <w:bottom w:val="single" w:sz="4" w:space="0" w:color="auto"/>
            </w:tcBorders>
            <w:noWrap/>
            <w:hideMark/>
          </w:tcPr>
          <w:p w14:paraId="27936AB3"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 </w:t>
            </w:r>
          </w:p>
        </w:tc>
        <w:tc>
          <w:tcPr>
            <w:tcW w:w="1273" w:type="pct"/>
            <w:tcBorders>
              <w:top w:val="single" w:sz="4" w:space="0" w:color="auto"/>
              <w:bottom w:val="single" w:sz="4" w:space="0" w:color="auto"/>
            </w:tcBorders>
            <w:noWrap/>
            <w:vAlign w:val="bottom"/>
            <w:hideMark/>
          </w:tcPr>
          <w:p w14:paraId="5D7119E3" w14:textId="77777777" w:rsidR="00652AF8" w:rsidRPr="00B12729" w:rsidRDefault="00652AF8" w:rsidP="00B12729">
            <w:pPr>
              <w:contextualSpacing/>
              <w:rPr>
                <w:rFonts w:ascii="Arial" w:hAnsi="Arial" w:cs="Arial"/>
                <w:b/>
                <w:sz w:val="17"/>
                <w:szCs w:val="17"/>
              </w:rPr>
            </w:pPr>
            <w:r w:rsidRPr="00B12729">
              <w:rPr>
                <w:rFonts w:ascii="Arial" w:hAnsi="Arial" w:cs="Arial"/>
                <w:b/>
                <w:sz w:val="17"/>
                <w:szCs w:val="17"/>
              </w:rPr>
              <w:t>Risk sınıfları</w:t>
            </w:r>
          </w:p>
        </w:tc>
        <w:tc>
          <w:tcPr>
            <w:tcW w:w="541" w:type="pct"/>
            <w:tcBorders>
              <w:top w:val="single" w:sz="4" w:space="0" w:color="auto"/>
              <w:bottom w:val="single" w:sz="4" w:space="0" w:color="auto"/>
            </w:tcBorders>
            <w:vAlign w:val="bottom"/>
            <w:hideMark/>
          </w:tcPr>
          <w:p w14:paraId="56FAF088"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Bilanço içi tutar</w:t>
            </w:r>
          </w:p>
        </w:tc>
        <w:tc>
          <w:tcPr>
            <w:tcW w:w="609" w:type="pct"/>
            <w:tcBorders>
              <w:top w:val="single" w:sz="4" w:space="0" w:color="auto"/>
              <w:bottom w:val="single" w:sz="4" w:space="0" w:color="auto"/>
            </w:tcBorders>
            <w:vAlign w:val="bottom"/>
            <w:hideMark/>
          </w:tcPr>
          <w:p w14:paraId="73EA6DCA"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Bilanço dışı tutar</w:t>
            </w:r>
          </w:p>
        </w:tc>
        <w:tc>
          <w:tcPr>
            <w:tcW w:w="540" w:type="pct"/>
            <w:tcBorders>
              <w:top w:val="single" w:sz="4" w:space="0" w:color="auto"/>
              <w:bottom w:val="single" w:sz="4" w:space="0" w:color="auto"/>
            </w:tcBorders>
            <w:vAlign w:val="bottom"/>
            <w:hideMark/>
          </w:tcPr>
          <w:p w14:paraId="0382DD2A"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Bilanço içi tutar</w:t>
            </w:r>
          </w:p>
        </w:tc>
        <w:tc>
          <w:tcPr>
            <w:tcW w:w="541" w:type="pct"/>
            <w:tcBorders>
              <w:top w:val="single" w:sz="4" w:space="0" w:color="auto"/>
              <w:bottom w:val="single" w:sz="4" w:space="0" w:color="auto"/>
            </w:tcBorders>
            <w:vAlign w:val="bottom"/>
            <w:hideMark/>
          </w:tcPr>
          <w:p w14:paraId="4E6B549F"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Bilanço dışı tutar</w:t>
            </w:r>
          </w:p>
        </w:tc>
        <w:tc>
          <w:tcPr>
            <w:tcW w:w="609" w:type="pct"/>
            <w:tcBorders>
              <w:top w:val="single" w:sz="4" w:space="0" w:color="auto"/>
              <w:bottom w:val="single" w:sz="4" w:space="0" w:color="auto"/>
            </w:tcBorders>
            <w:vAlign w:val="bottom"/>
            <w:hideMark/>
          </w:tcPr>
          <w:p w14:paraId="069A32BA"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Risk ağırlıklı tutar</w:t>
            </w:r>
          </w:p>
        </w:tc>
        <w:tc>
          <w:tcPr>
            <w:tcW w:w="673" w:type="pct"/>
            <w:tcBorders>
              <w:top w:val="single" w:sz="4" w:space="0" w:color="auto"/>
              <w:bottom w:val="single" w:sz="4" w:space="0" w:color="auto"/>
            </w:tcBorders>
            <w:vAlign w:val="bottom"/>
            <w:hideMark/>
          </w:tcPr>
          <w:p w14:paraId="6498D0AD" w14:textId="77777777" w:rsidR="00652AF8" w:rsidRPr="00B12729" w:rsidRDefault="00652AF8" w:rsidP="00B12729">
            <w:pPr>
              <w:contextualSpacing/>
              <w:jc w:val="right"/>
              <w:rPr>
                <w:rFonts w:ascii="Arial" w:hAnsi="Arial" w:cs="Arial"/>
                <w:b/>
                <w:sz w:val="17"/>
                <w:szCs w:val="17"/>
              </w:rPr>
            </w:pPr>
            <w:r w:rsidRPr="00B12729">
              <w:rPr>
                <w:rFonts w:ascii="Arial" w:hAnsi="Arial" w:cs="Arial"/>
                <w:b/>
                <w:sz w:val="17"/>
                <w:szCs w:val="17"/>
              </w:rPr>
              <w:t>Risk ağırlıklı tutar yoğunluğu</w:t>
            </w:r>
          </w:p>
        </w:tc>
      </w:tr>
      <w:tr w:rsidR="00652AF8" w:rsidRPr="00B12729" w14:paraId="0C685BDF" w14:textId="77777777" w:rsidTr="00652AF8">
        <w:trPr>
          <w:trHeight w:val="170"/>
        </w:trPr>
        <w:tc>
          <w:tcPr>
            <w:tcW w:w="214" w:type="pct"/>
            <w:tcBorders>
              <w:top w:val="single" w:sz="4" w:space="0" w:color="auto"/>
            </w:tcBorders>
            <w:hideMark/>
          </w:tcPr>
          <w:p w14:paraId="395736A6"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1</w:t>
            </w:r>
          </w:p>
        </w:tc>
        <w:tc>
          <w:tcPr>
            <w:tcW w:w="1273" w:type="pct"/>
            <w:tcBorders>
              <w:top w:val="single" w:sz="4" w:space="0" w:color="auto"/>
            </w:tcBorders>
            <w:hideMark/>
          </w:tcPr>
          <w:p w14:paraId="61D861F5"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Merkezi yönetimlerden veya merkez bankalarından alacaklar</w:t>
            </w:r>
          </w:p>
        </w:tc>
        <w:tc>
          <w:tcPr>
            <w:tcW w:w="541" w:type="pct"/>
            <w:tcBorders>
              <w:top w:val="nil"/>
              <w:left w:val="nil"/>
              <w:bottom w:val="nil"/>
              <w:right w:val="nil"/>
            </w:tcBorders>
            <w:shd w:val="clear" w:color="auto" w:fill="auto"/>
            <w:vAlign w:val="bottom"/>
          </w:tcPr>
          <w:p w14:paraId="4532E42C"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34.833.367</w:t>
            </w:r>
          </w:p>
        </w:tc>
        <w:tc>
          <w:tcPr>
            <w:tcW w:w="609" w:type="pct"/>
            <w:tcBorders>
              <w:top w:val="nil"/>
              <w:left w:val="nil"/>
              <w:bottom w:val="nil"/>
              <w:right w:val="nil"/>
            </w:tcBorders>
            <w:shd w:val="clear" w:color="auto" w:fill="auto"/>
            <w:vAlign w:val="bottom"/>
          </w:tcPr>
          <w:p w14:paraId="4C68429A"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480</w:t>
            </w:r>
          </w:p>
        </w:tc>
        <w:tc>
          <w:tcPr>
            <w:tcW w:w="540" w:type="pct"/>
            <w:tcBorders>
              <w:top w:val="nil"/>
              <w:left w:val="nil"/>
              <w:bottom w:val="nil"/>
              <w:right w:val="nil"/>
            </w:tcBorders>
            <w:shd w:val="clear" w:color="auto" w:fill="auto"/>
            <w:vAlign w:val="bottom"/>
          </w:tcPr>
          <w:p w14:paraId="56CFE6E2"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34.833.367</w:t>
            </w:r>
          </w:p>
        </w:tc>
        <w:tc>
          <w:tcPr>
            <w:tcW w:w="541" w:type="pct"/>
            <w:tcBorders>
              <w:top w:val="nil"/>
              <w:left w:val="nil"/>
              <w:bottom w:val="nil"/>
              <w:right w:val="nil"/>
            </w:tcBorders>
            <w:shd w:val="clear" w:color="auto" w:fill="auto"/>
            <w:vAlign w:val="bottom"/>
          </w:tcPr>
          <w:p w14:paraId="00D95D3F"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240</w:t>
            </w:r>
          </w:p>
        </w:tc>
        <w:tc>
          <w:tcPr>
            <w:tcW w:w="609" w:type="pct"/>
            <w:tcBorders>
              <w:top w:val="nil"/>
              <w:left w:val="nil"/>
              <w:bottom w:val="nil"/>
              <w:right w:val="nil"/>
            </w:tcBorders>
            <w:shd w:val="clear" w:color="auto" w:fill="auto"/>
            <w:vAlign w:val="bottom"/>
          </w:tcPr>
          <w:p w14:paraId="2DDAF801"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w:t>
            </w:r>
          </w:p>
        </w:tc>
        <w:tc>
          <w:tcPr>
            <w:tcW w:w="673" w:type="pct"/>
            <w:tcBorders>
              <w:top w:val="nil"/>
              <w:left w:val="nil"/>
              <w:bottom w:val="nil"/>
              <w:right w:val="nil"/>
            </w:tcBorders>
            <w:shd w:val="clear" w:color="auto" w:fill="auto"/>
            <w:vAlign w:val="bottom"/>
          </w:tcPr>
          <w:p w14:paraId="44690818"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0,00%</w:t>
            </w:r>
          </w:p>
        </w:tc>
      </w:tr>
      <w:tr w:rsidR="00652AF8" w:rsidRPr="00B12729" w14:paraId="1F8A0220" w14:textId="77777777" w:rsidTr="00652AF8">
        <w:trPr>
          <w:trHeight w:val="170"/>
        </w:trPr>
        <w:tc>
          <w:tcPr>
            <w:tcW w:w="214" w:type="pct"/>
            <w:hideMark/>
          </w:tcPr>
          <w:p w14:paraId="1A993F66"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2</w:t>
            </w:r>
          </w:p>
        </w:tc>
        <w:tc>
          <w:tcPr>
            <w:tcW w:w="1273" w:type="pct"/>
            <w:hideMark/>
          </w:tcPr>
          <w:p w14:paraId="0421E72D"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Bölgesel yönetimlerden veya yerel yönetimlerden alacaklar</w:t>
            </w:r>
          </w:p>
        </w:tc>
        <w:tc>
          <w:tcPr>
            <w:tcW w:w="541" w:type="pct"/>
            <w:tcBorders>
              <w:top w:val="nil"/>
              <w:left w:val="nil"/>
              <w:bottom w:val="nil"/>
              <w:right w:val="nil"/>
            </w:tcBorders>
            <w:shd w:val="clear" w:color="auto" w:fill="auto"/>
            <w:vAlign w:val="bottom"/>
          </w:tcPr>
          <w:p w14:paraId="23AE68E4"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97.791</w:t>
            </w:r>
          </w:p>
        </w:tc>
        <w:tc>
          <w:tcPr>
            <w:tcW w:w="609" w:type="pct"/>
            <w:tcBorders>
              <w:top w:val="nil"/>
              <w:left w:val="nil"/>
              <w:bottom w:val="nil"/>
              <w:right w:val="nil"/>
            </w:tcBorders>
            <w:shd w:val="clear" w:color="auto" w:fill="auto"/>
            <w:vAlign w:val="bottom"/>
          </w:tcPr>
          <w:p w14:paraId="74FAA780"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2.672</w:t>
            </w:r>
          </w:p>
        </w:tc>
        <w:tc>
          <w:tcPr>
            <w:tcW w:w="540" w:type="pct"/>
            <w:tcBorders>
              <w:top w:val="nil"/>
              <w:left w:val="nil"/>
              <w:bottom w:val="nil"/>
              <w:right w:val="nil"/>
            </w:tcBorders>
            <w:shd w:val="clear" w:color="auto" w:fill="auto"/>
            <w:vAlign w:val="bottom"/>
          </w:tcPr>
          <w:p w14:paraId="4EF8CDF0"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97.791</w:t>
            </w:r>
          </w:p>
        </w:tc>
        <w:tc>
          <w:tcPr>
            <w:tcW w:w="541" w:type="pct"/>
            <w:tcBorders>
              <w:top w:val="nil"/>
              <w:left w:val="nil"/>
              <w:bottom w:val="nil"/>
              <w:right w:val="nil"/>
            </w:tcBorders>
            <w:shd w:val="clear" w:color="auto" w:fill="auto"/>
            <w:vAlign w:val="bottom"/>
          </w:tcPr>
          <w:p w14:paraId="3A015484"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1.336</w:t>
            </w:r>
          </w:p>
        </w:tc>
        <w:tc>
          <w:tcPr>
            <w:tcW w:w="609" w:type="pct"/>
            <w:tcBorders>
              <w:top w:val="nil"/>
              <w:left w:val="nil"/>
              <w:bottom w:val="nil"/>
              <w:right w:val="nil"/>
            </w:tcBorders>
            <w:shd w:val="clear" w:color="auto" w:fill="auto"/>
            <w:vAlign w:val="bottom"/>
          </w:tcPr>
          <w:p w14:paraId="60142E1C"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110.108</w:t>
            </w:r>
          </w:p>
        </w:tc>
        <w:tc>
          <w:tcPr>
            <w:tcW w:w="673" w:type="pct"/>
            <w:tcBorders>
              <w:top w:val="nil"/>
              <w:left w:val="nil"/>
              <w:bottom w:val="nil"/>
              <w:right w:val="nil"/>
            </w:tcBorders>
            <w:shd w:val="clear" w:color="auto" w:fill="auto"/>
            <w:vAlign w:val="bottom"/>
          </w:tcPr>
          <w:p w14:paraId="0139C011"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111,08%</w:t>
            </w:r>
          </w:p>
        </w:tc>
      </w:tr>
      <w:tr w:rsidR="00652AF8" w:rsidRPr="00B12729" w14:paraId="4AA370FE" w14:textId="77777777" w:rsidTr="00652AF8">
        <w:trPr>
          <w:trHeight w:val="170"/>
        </w:trPr>
        <w:tc>
          <w:tcPr>
            <w:tcW w:w="214" w:type="pct"/>
            <w:hideMark/>
          </w:tcPr>
          <w:p w14:paraId="0C805714"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3</w:t>
            </w:r>
          </w:p>
        </w:tc>
        <w:tc>
          <w:tcPr>
            <w:tcW w:w="1273" w:type="pct"/>
            <w:hideMark/>
          </w:tcPr>
          <w:p w14:paraId="329943E4"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İdari birimlerden ve ticari olmayan girişimlerden alacaklar</w:t>
            </w:r>
          </w:p>
        </w:tc>
        <w:tc>
          <w:tcPr>
            <w:tcW w:w="541" w:type="pct"/>
            <w:tcBorders>
              <w:top w:val="nil"/>
              <w:left w:val="nil"/>
              <w:bottom w:val="nil"/>
              <w:right w:val="nil"/>
            </w:tcBorders>
            <w:shd w:val="clear" w:color="auto" w:fill="auto"/>
            <w:vAlign w:val="bottom"/>
          </w:tcPr>
          <w:p w14:paraId="3CCE44B4"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68.234</w:t>
            </w:r>
          </w:p>
        </w:tc>
        <w:tc>
          <w:tcPr>
            <w:tcW w:w="609" w:type="pct"/>
            <w:tcBorders>
              <w:top w:val="nil"/>
              <w:left w:val="nil"/>
              <w:bottom w:val="nil"/>
              <w:right w:val="nil"/>
            </w:tcBorders>
            <w:shd w:val="clear" w:color="auto" w:fill="auto"/>
            <w:vAlign w:val="bottom"/>
          </w:tcPr>
          <w:p w14:paraId="502E786E"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26.711</w:t>
            </w:r>
          </w:p>
        </w:tc>
        <w:tc>
          <w:tcPr>
            <w:tcW w:w="540" w:type="pct"/>
            <w:tcBorders>
              <w:top w:val="nil"/>
              <w:left w:val="nil"/>
              <w:bottom w:val="nil"/>
              <w:right w:val="nil"/>
            </w:tcBorders>
            <w:shd w:val="clear" w:color="auto" w:fill="auto"/>
            <w:vAlign w:val="bottom"/>
          </w:tcPr>
          <w:p w14:paraId="21CEFD9D"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68.234</w:t>
            </w:r>
          </w:p>
        </w:tc>
        <w:tc>
          <w:tcPr>
            <w:tcW w:w="541" w:type="pct"/>
            <w:tcBorders>
              <w:top w:val="nil"/>
              <w:left w:val="nil"/>
              <w:bottom w:val="nil"/>
              <w:right w:val="nil"/>
            </w:tcBorders>
            <w:shd w:val="clear" w:color="auto" w:fill="auto"/>
            <w:vAlign w:val="bottom"/>
          </w:tcPr>
          <w:p w14:paraId="1CE427DC"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10.032</w:t>
            </w:r>
          </w:p>
        </w:tc>
        <w:tc>
          <w:tcPr>
            <w:tcW w:w="609" w:type="pct"/>
            <w:tcBorders>
              <w:top w:val="nil"/>
              <w:left w:val="nil"/>
              <w:bottom w:val="nil"/>
              <w:right w:val="nil"/>
            </w:tcBorders>
            <w:shd w:val="clear" w:color="auto" w:fill="auto"/>
            <w:vAlign w:val="bottom"/>
          </w:tcPr>
          <w:p w14:paraId="77D9E2C2"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84.466</w:t>
            </w:r>
          </w:p>
        </w:tc>
        <w:tc>
          <w:tcPr>
            <w:tcW w:w="673" w:type="pct"/>
            <w:tcBorders>
              <w:top w:val="nil"/>
              <w:left w:val="nil"/>
              <w:bottom w:val="nil"/>
              <w:right w:val="nil"/>
            </w:tcBorders>
            <w:shd w:val="clear" w:color="auto" w:fill="auto"/>
            <w:vAlign w:val="bottom"/>
          </w:tcPr>
          <w:p w14:paraId="7CDD2362"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107,92%</w:t>
            </w:r>
          </w:p>
        </w:tc>
      </w:tr>
      <w:tr w:rsidR="00652AF8" w:rsidRPr="00B12729" w14:paraId="2399BDE6" w14:textId="77777777" w:rsidTr="00652AF8">
        <w:trPr>
          <w:trHeight w:val="170"/>
        </w:trPr>
        <w:tc>
          <w:tcPr>
            <w:tcW w:w="214" w:type="pct"/>
            <w:hideMark/>
          </w:tcPr>
          <w:p w14:paraId="7B32ACFE"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4</w:t>
            </w:r>
          </w:p>
        </w:tc>
        <w:tc>
          <w:tcPr>
            <w:tcW w:w="1273" w:type="pct"/>
            <w:hideMark/>
          </w:tcPr>
          <w:p w14:paraId="62237B9D"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Çok taraflı kalkınma bankalarından alacaklar</w:t>
            </w:r>
          </w:p>
        </w:tc>
        <w:tc>
          <w:tcPr>
            <w:tcW w:w="541" w:type="pct"/>
            <w:tcBorders>
              <w:top w:val="nil"/>
              <w:left w:val="nil"/>
              <w:bottom w:val="nil"/>
              <w:right w:val="nil"/>
            </w:tcBorders>
            <w:shd w:val="clear" w:color="auto" w:fill="auto"/>
            <w:vAlign w:val="bottom"/>
          </w:tcPr>
          <w:p w14:paraId="064A333F"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679C9901"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w:t>
            </w:r>
          </w:p>
        </w:tc>
        <w:tc>
          <w:tcPr>
            <w:tcW w:w="540" w:type="pct"/>
            <w:tcBorders>
              <w:top w:val="nil"/>
              <w:left w:val="nil"/>
              <w:bottom w:val="nil"/>
              <w:right w:val="nil"/>
            </w:tcBorders>
            <w:shd w:val="clear" w:color="auto" w:fill="auto"/>
            <w:vAlign w:val="bottom"/>
          </w:tcPr>
          <w:p w14:paraId="7DA6A023"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w:t>
            </w:r>
          </w:p>
        </w:tc>
        <w:tc>
          <w:tcPr>
            <w:tcW w:w="541" w:type="pct"/>
            <w:tcBorders>
              <w:top w:val="nil"/>
              <w:left w:val="nil"/>
              <w:bottom w:val="nil"/>
              <w:right w:val="nil"/>
            </w:tcBorders>
            <w:shd w:val="clear" w:color="auto" w:fill="auto"/>
            <w:vAlign w:val="bottom"/>
          </w:tcPr>
          <w:p w14:paraId="7C5A6AAD"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33BB7ABD"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w:t>
            </w:r>
          </w:p>
        </w:tc>
        <w:tc>
          <w:tcPr>
            <w:tcW w:w="673" w:type="pct"/>
            <w:tcBorders>
              <w:top w:val="nil"/>
              <w:left w:val="nil"/>
              <w:bottom w:val="nil"/>
              <w:right w:val="nil"/>
            </w:tcBorders>
            <w:shd w:val="clear" w:color="auto" w:fill="auto"/>
            <w:vAlign w:val="bottom"/>
          </w:tcPr>
          <w:p w14:paraId="3A60834C"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r>
      <w:tr w:rsidR="00652AF8" w:rsidRPr="00B12729" w14:paraId="178730A4" w14:textId="77777777" w:rsidTr="00652AF8">
        <w:trPr>
          <w:trHeight w:val="170"/>
        </w:trPr>
        <w:tc>
          <w:tcPr>
            <w:tcW w:w="214" w:type="pct"/>
            <w:hideMark/>
          </w:tcPr>
          <w:p w14:paraId="5C16D860"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5</w:t>
            </w:r>
          </w:p>
        </w:tc>
        <w:tc>
          <w:tcPr>
            <w:tcW w:w="1273" w:type="pct"/>
            <w:hideMark/>
          </w:tcPr>
          <w:p w14:paraId="7377C113"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Uluslararası teşkilatlardan alacaklar</w:t>
            </w:r>
          </w:p>
        </w:tc>
        <w:tc>
          <w:tcPr>
            <w:tcW w:w="541" w:type="pct"/>
            <w:tcBorders>
              <w:top w:val="nil"/>
              <w:left w:val="nil"/>
              <w:bottom w:val="nil"/>
              <w:right w:val="nil"/>
            </w:tcBorders>
            <w:shd w:val="clear" w:color="auto" w:fill="auto"/>
            <w:vAlign w:val="bottom"/>
          </w:tcPr>
          <w:p w14:paraId="5436ECD0"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5A27CB97"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0" w:type="pct"/>
            <w:tcBorders>
              <w:top w:val="nil"/>
              <w:left w:val="nil"/>
              <w:bottom w:val="nil"/>
              <w:right w:val="nil"/>
            </w:tcBorders>
            <w:shd w:val="clear" w:color="auto" w:fill="auto"/>
            <w:vAlign w:val="bottom"/>
          </w:tcPr>
          <w:p w14:paraId="43BA4C80"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1" w:type="pct"/>
            <w:tcBorders>
              <w:top w:val="nil"/>
              <w:left w:val="nil"/>
              <w:bottom w:val="nil"/>
              <w:right w:val="nil"/>
            </w:tcBorders>
            <w:shd w:val="clear" w:color="auto" w:fill="auto"/>
            <w:vAlign w:val="bottom"/>
          </w:tcPr>
          <w:p w14:paraId="5D15B2E0"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247C1631"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73" w:type="pct"/>
            <w:tcBorders>
              <w:top w:val="nil"/>
              <w:left w:val="nil"/>
              <w:bottom w:val="nil"/>
              <w:right w:val="nil"/>
            </w:tcBorders>
            <w:shd w:val="clear" w:color="auto" w:fill="auto"/>
            <w:vAlign w:val="bottom"/>
          </w:tcPr>
          <w:p w14:paraId="476C0EF9"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r>
      <w:tr w:rsidR="00652AF8" w:rsidRPr="00B12729" w14:paraId="1B27EA6D" w14:textId="77777777" w:rsidTr="00652AF8">
        <w:trPr>
          <w:trHeight w:val="170"/>
        </w:trPr>
        <w:tc>
          <w:tcPr>
            <w:tcW w:w="214" w:type="pct"/>
            <w:hideMark/>
          </w:tcPr>
          <w:p w14:paraId="3861B050"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6</w:t>
            </w:r>
          </w:p>
        </w:tc>
        <w:tc>
          <w:tcPr>
            <w:tcW w:w="1273" w:type="pct"/>
            <w:hideMark/>
          </w:tcPr>
          <w:p w14:paraId="16B5B166"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Bankalardan ve aracı kurumlardan alacaklar</w:t>
            </w:r>
          </w:p>
        </w:tc>
        <w:tc>
          <w:tcPr>
            <w:tcW w:w="541" w:type="pct"/>
            <w:tcBorders>
              <w:top w:val="nil"/>
              <w:left w:val="nil"/>
              <w:bottom w:val="nil"/>
              <w:right w:val="nil"/>
            </w:tcBorders>
            <w:shd w:val="clear" w:color="auto" w:fill="auto"/>
            <w:vAlign w:val="bottom"/>
          </w:tcPr>
          <w:p w14:paraId="536362B5"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7.112.481</w:t>
            </w:r>
          </w:p>
        </w:tc>
        <w:tc>
          <w:tcPr>
            <w:tcW w:w="609" w:type="pct"/>
            <w:tcBorders>
              <w:top w:val="nil"/>
              <w:left w:val="nil"/>
              <w:bottom w:val="nil"/>
              <w:right w:val="nil"/>
            </w:tcBorders>
            <w:shd w:val="clear" w:color="auto" w:fill="auto"/>
            <w:vAlign w:val="bottom"/>
          </w:tcPr>
          <w:p w14:paraId="26CE8CA0"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1.274.843</w:t>
            </w:r>
          </w:p>
        </w:tc>
        <w:tc>
          <w:tcPr>
            <w:tcW w:w="540" w:type="pct"/>
            <w:tcBorders>
              <w:top w:val="nil"/>
              <w:left w:val="nil"/>
              <w:bottom w:val="nil"/>
              <w:right w:val="nil"/>
            </w:tcBorders>
            <w:shd w:val="clear" w:color="auto" w:fill="auto"/>
            <w:vAlign w:val="bottom"/>
          </w:tcPr>
          <w:p w14:paraId="5CF5ABEB"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7.112.481</w:t>
            </w:r>
          </w:p>
        </w:tc>
        <w:tc>
          <w:tcPr>
            <w:tcW w:w="541" w:type="pct"/>
            <w:tcBorders>
              <w:top w:val="nil"/>
              <w:left w:val="nil"/>
              <w:bottom w:val="nil"/>
              <w:right w:val="nil"/>
            </w:tcBorders>
            <w:shd w:val="clear" w:color="auto" w:fill="auto"/>
            <w:vAlign w:val="bottom"/>
          </w:tcPr>
          <w:p w14:paraId="57D12F63"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1.070.553</w:t>
            </w:r>
          </w:p>
        </w:tc>
        <w:tc>
          <w:tcPr>
            <w:tcW w:w="609" w:type="pct"/>
            <w:tcBorders>
              <w:top w:val="nil"/>
              <w:left w:val="nil"/>
              <w:bottom w:val="nil"/>
              <w:right w:val="nil"/>
            </w:tcBorders>
            <w:shd w:val="clear" w:color="auto" w:fill="auto"/>
            <w:vAlign w:val="bottom"/>
          </w:tcPr>
          <w:p w14:paraId="0F13BAB7"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3.012.723</w:t>
            </w:r>
          </w:p>
        </w:tc>
        <w:tc>
          <w:tcPr>
            <w:tcW w:w="673" w:type="pct"/>
            <w:tcBorders>
              <w:top w:val="nil"/>
              <w:left w:val="nil"/>
              <w:bottom w:val="nil"/>
              <w:right w:val="nil"/>
            </w:tcBorders>
            <w:shd w:val="clear" w:color="auto" w:fill="auto"/>
            <w:vAlign w:val="bottom"/>
          </w:tcPr>
          <w:p w14:paraId="02EEB87B"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36,82%</w:t>
            </w:r>
          </w:p>
        </w:tc>
      </w:tr>
      <w:tr w:rsidR="00652AF8" w:rsidRPr="00B12729" w14:paraId="4630561F" w14:textId="77777777" w:rsidTr="00652AF8">
        <w:trPr>
          <w:trHeight w:val="170"/>
        </w:trPr>
        <w:tc>
          <w:tcPr>
            <w:tcW w:w="214" w:type="pct"/>
            <w:hideMark/>
          </w:tcPr>
          <w:p w14:paraId="655923BA"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7</w:t>
            </w:r>
          </w:p>
        </w:tc>
        <w:tc>
          <w:tcPr>
            <w:tcW w:w="1273" w:type="pct"/>
            <w:hideMark/>
          </w:tcPr>
          <w:p w14:paraId="27BC7608"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Kurumsal alacaklar</w:t>
            </w:r>
          </w:p>
        </w:tc>
        <w:tc>
          <w:tcPr>
            <w:tcW w:w="541" w:type="pct"/>
            <w:tcBorders>
              <w:top w:val="nil"/>
              <w:left w:val="nil"/>
              <w:bottom w:val="nil"/>
              <w:right w:val="nil"/>
            </w:tcBorders>
            <w:shd w:val="clear" w:color="auto" w:fill="auto"/>
            <w:vAlign w:val="bottom"/>
          </w:tcPr>
          <w:p w14:paraId="0408D41F"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25.954.282</w:t>
            </w:r>
          </w:p>
        </w:tc>
        <w:tc>
          <w:tcPr>
            <w:tcW w:w="609" w:type="pct"/>
            <w:tcBorders>
              <w:top w:val="nil"/>
              <w:left w:val="nil"/>
              <w:bottom w:val="nil"/>
              <w:right w:val="nil"/>
            </w:tcBorders>
            <w:shd w:val="clear" w:color="auto" w:fill="auto"/>
            <w:vAlign w:val="bottom"/>
          </w:tcPr>
          <w:p w14:paraId="61BE5A1D"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10.483.489</w:t>
            </w:r>
          </w:p>
        </w:tc>
        <w:tc>
          <w:tcPr>
            <w:tcW w:w="540" w:type="pct"/>
            <w:tcBorders>
              <w:top w:val="nil"/>
              <w:left w:val="nil"/>
              <w:bottom w:val="nil"/>
              <w:right w:val="nil"/>
            </w:tcBorders>
            <w:shd w:val="clear" w:color="auto" w:fill="auto"/>
            <w:vAlign w:val="bottom"/>
          </w:tcPr>
          <w:p w14:paraId="5E93F4DB"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25.954.282</w:t>
            </w:r>
          </w:p>
        </w:tc>
        <w:tc>
          <w:tcPr>
            <w:tcW w:w="541" w:type="pct"/>
            <w:tcBorders>
              <w:top w:val="nil"/>
              <w:left w:val="nil"/>
              <w:bottom w:val="nil"/>
              <w:right w:val="nil"/>
            </w:tcBorders>
            <w:shd w:val="clear" w:color="auto" w:fill="auto"/>
            <w:vAlign w:val="bottom"/>
          </w:tcPr>
          <w:p w14:paraId="6D256C18"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5.520.296</w:t>
            </w:r>
          </w:p>
        </w:tc>
        <w:tc>
          <w:tcPr>
            <w:tcW w:w="609" w:type="pct"/>
            <w:tcBorders>
              <w:top w:val="nil"/>
              <w:left w:val="nil"/>
              <w:bottom w:val="nil"/>
              <w:right w:val="nil"/>
            </w:tcBorders>
            <w:shd w:val="clear" w:color="auto" w:fill="auto"/>
            <w:vAlign w:val="bottom"/>
          </w:tcPr>
          <w:p w14:paraId="4FB0BC32"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33.878.989</w:t>
            </w:r>
          </w:p>
        </w:tc>
        <w:tc>
          <w:tcPr>
            <w:tcW w:w="673" w:type="pct"/>
            <w:tcBorders>
              <w:top w:val="nil"/>
              <w:left w:val="nil"/>
              <w:bottom w:val="nil"/>
              <w:right w:val="nil"/>
            </w:tcBorders>
            <w:shd w:val="clear" w:color="auto" w:fill="auto"/>
            <w:vAlign w:val="bottom"/>
          </w:tcPr>
          <w:p w14:paraId="4A309E29"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107,64%</w:t>
            </w:r>
          </w:p>
        </w:tc>
      </w:tr>
      <w:tr w:rsidR="00652AF8" w:rsidRPr="00B12729" w14:paraId="009D851E" w14:textId="77777777" w:rsidTr="00652AF8">
        <w:trPr>
          <w:trHeight w:val="170"/>
        </w:trPr>
        <w:tc>
          <w:tcPr>
            <w:tcW w:w="214" w:type="pct"/>
            <w:hideMark/>
          </w:tcPr>
          <w:p w14:paraId="4764CB30"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8</w:t>
            </w:r>
          </w:p>
        </w:tc>
        <w:tc>
          <w:tcPr>
            <w:tcW w:w="1273" w:type="pct"/>
            <w:hideMark/>
          </w:tcPr>
          <w:p w14:paraId="00D3C7CF"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Perakende alacaklar</w:t>
            </w:r>
          </w:p>
        </w:tc>
        <w:tc>
          <w:tcPr>
            <w:tcW w:w="541" w:type="pct"/>
            <w:tcBorders>
              <w:top w:val="nil"/>
              <w:left w:val="nil"/>
              <w:bottom w:val="nil"/>
              <w:right w:val="nil"/>
            </w:tcBorders>
            <w:shd w:val="clear" w:color="auto" w:fill="auto"/>
            <w:vAlign w:val="bottom"/>
          </w:tcPr>
          <w:p w14:paraId="57A4FBBB"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9.315.848</w:t>
            </w:r>
          </w:p>
        </w:tc>
        <w:tc>
          <w:tcPr>
            <w:tcW w:w="609" w:type="pct"/>
            <w:tcBorders>
              <w:top w:val="nil"/>
              <w:left w:val="nil"/>
              <w:bottom w:val="nil"/>
              <w:right w:val="nil"/>
            </w:tcBorders>
            <w:shd w:val="clear" w:color="auto" w:fill="auto"/>
            <w:vAlign w:val="bottom"/>
          </w:tcPr>
          <w:p w14:paraId="6F5A233A"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8.511.042</w:t>
            </w:r>
          </w:p>
        </w:tc>
        <w:tc>
          <w:tcPr>
            <w:tcW w:w="540" w:type="pct"/>
            <w:tcBorders>
              <w:top w:val="nil"/>
              <w:left w:val="nil"/>
              <w:bottom w:val="nil"/>
              <w:right w:val="nil"/>
            </w:tcBorders>
            <w:shd w:val="clear" w:color="auto" w:fill="auto"/>
            <w:vAlign w:val="bottom"/>
          </w:tcPr>
          <w:p w14:paraId="70065BC2"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9.315.848</w:t>
            </w:r>
          </w:p>
        </w:tc>
        <w:tc>
          <w:tcPr>
            <w:tcW w:w="541" w:type="pct"/>
            <w:tcBorders>
              <w:top w:val="nil"/>
              <w:left w:val="nil"/>
              <w:bottom w:val="nil"/>
              <w:right w:val="nil"/>
            </w:tcBorders>
            <w:shd w:val="clear" w:color="auto" w:fill="auto"/>
            <w:vAlign w:val="bottom"/>
          </w:tcPr>
          <w:p w14:paraId="3EFB0CB3"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2.999.529</w:t>
            </w:r>
          </w:p>
        </w:tc>
        <w:tc>
          <w:tcPr>
            <w:tcW w:w="609" w:type="pct"/>
            <w:tcBorders>
              <w:top w:val="nil"/>
              <w:left w:val="nil"/>
              <w:bottom w:val="nil"/>
              <w:right w:val="nil"/>
            </w:tcBorders>
            <w:shd w:val="clear" w:color="auto" w:fill="auto"/>
            <w:vAlign w:val="bottom"/>
          </w:tcPr>
          <w:p w14:paraId="4023062B"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9.488.736</w:t>
            </w:r>
          </w:p>
        </w:tc>
        <w:tc>
          <w:tcPr>
            <w:tcW w:w="673" w:type="pct"/>
            <w:tcBorders>
              <w:top w:val="nil"/>
              <w:left w:val="nil"/>
              <w:bottom w:val="nil"/>
              <w:right w:val="nil"/>
            </w:tcBorders>
            <w:shd w:val="clear" w:color="auto" w:fill="auto"/>
            <w:vAlign w:val="bottom"/>
          </w:tcPr>
          <w:p w14:paraId="1AB082FB"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77,05%</w:t>
            </w:r>
          </w:p>
        </w:tc>
      </w:tr>
      <w:tr w:rsidR="00652AF8" w:rsidRPr="00B12729" w14:paraId="0E8E0BD9" w14:textId="77777777" w:rsidTr="00652AF8">
        <w:trPr>
          <w:trHeight w:val="170"/>
        </w:trPr>
        <w:tc>
          <w:tcPr>
            <w:tcW w:w="214" w:type="pct"/>
            <w:hideMark/>
          </w:tcPr>
          <w:p w14:paraId="360890A3"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9</w:t>
            </w:r>
          </w:p>
        </w:tc>
        <w:tc>
          <w:tcPr>
            <w:tcW w:w="1273" w:type="pct"/>
            <w:vAlign w:val="bottom"/>
            <w:hideMark/>
          </w:tcPr>
          <w:p w14:paraId="01A194A9"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İkamet amaçlı gayrimenkul ipoteği ile teminatlandırılan alacaklar</w:t>
            </w:r>
          </w:p>
        </w:tc>
        <w:tc>
          <w:tcPr>
            <w:tcW w:w="541" w:type="pct"/>
            <w:tcBorders>
              <w:top w:val="nil"/>
              <w:left w:val="nil"/>
              <w:bottom w:val="nil"/>
              <w:right w:val="nil"/>
            </w:tcBorders>
            <w:shd w:val="clear" w:color="auto" w:fill="auto"/>
            <w:vAlign w:val="bottom"/>
          </w:tcPr>
          <w:p w14:paraId="2ED0D55D"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2.444.371</w:t>
            </w:r>
          </w:p>
        </w:tc>
        <w:tc>
          <w:tcPr>
            <w:tcW w:w="609" w:type="pct"/>
            <w:tcBorders>
              <w:top w:val="nil"/>
              <w:left w:val="nil"/>
              <w:bottom w:val="nil"/>
              <w:right w:val="nil"/>
            </w:tcBorders>
            <w:shd w:val="clear" w:color="auto" w:fill="auto"/>
            <w:vAlign w:val="bottom"/>
          </w:tcPr>
          <w:p w14:paraId="1C960C95"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354.268</w:t>
            </w:r>
          </w:p>
        </w:tc>
        <w:tc>
          <w:tcPr>
            <w:tcW w:w="540" w:type="pct"/>
            <w:tcBorders>
              <w:top w:val="nil"/>
              <w:left w:val="nil"/>
              <w:bottom w:val="nil"/>
              <w:right w:val="nil"/>
            </w:tcBorders>
            <w:shd w:val="clear" w:color="auto" w:fill="auto"/>
            <w:vAlign w:val="bottom"/>
          </w:tcPr>
          <w:p w14:paraId="436D6D28"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2.444.371</w:t>
            </w:r>
          </w:p>
        </w:tc>
        <w:tc>
          <w:tcPr>
            <w:tcW w:w="541" w:type="pct"/>
            <w:tcBorders>
              <w:top w:val="nil"/>
              <w:left w:val="nil"/>
              <w:bottom w:val="nil"/>
              <w:right w:val="nil"/>
            </w:tcBorders>
            <w:shd w:val="clear" w:color="auto" w:fill="auto"/>
            <w:vAlign w:val="bottom"/>
          </w:tcPr>
          <w:p w14:paraId="5801827E"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135.259</w:t>
            </w:r>
          </w:p>
        </w:tc>
        <w:tc>
          <w:tcPr>
            <w:tcW w:w="609" w:type="pct"/>
            <w:tcBorders>
              <w:top w:val="nil"/>
              <w:left w:val="nil"/>
              <w:bottom w:val="nil"/>
              <w:right w:val="nil"/>
            </w:tcBorders>
            <w:shd w:val="clear" w:color="auto" w:fill="auto"/>
            <w:vAlign w:val="bottom"/>
          </w:tcPr>
          <w:p w14:paraId="4CF7ED98"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983.521</w:t>
            </w:r>
          </w:p>
        </w:tc>
        <w:tc>
          <w:tcPr>
            <w:tcW w:w="673" w:type="pct"/>
            <w:tcBorders>
              <w:top w:val="nil"/>
              <w:left w:val="nil"/>
              <w:bottom w:val="nil"/>
              <w:right w:val="nil"/>
            </w:tcBorders>
            <w:shd w:val="clear" w:color="auto" w:fill="auto"/>
            <w:vAlign w:val="bottom"/>
          </w:tcPr>
          <w:p w14:paraId="5E62C78B"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38,13%</w:t>
            </w:r>
          </w:p>
        </w:tc>
      </w:tr>
      <w:tr w:rsidR="00652AF8" w:rsidRPr="00B12729" w14:paraId="0F0CBD4D" w14:textId="77777777" w:rsidTr="00652AF8">
        <w:trPr>
          <w:trHeight w:val="170"/>
        </w:trPr>
        <w:tc>
          <w:tcPr>
            <w:tcW w:w="214" w:type="pct"/>
          </w:tcPr>
          <w:p w14:paraId="7A6929F8"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10</w:t>
            </w:r>
          </w:p>
        </w:tc>
        <w:tc>
          <w:tcPr>
            <w:tcW w:w="1273" w:type="pct"/>
            <w:vAlign w:val="bottom"/>
          </w:tcPr>
          <w:p w14:paraId="2F7BFA64"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Ticari amaçlı gayrimenkul ipoteği ile teminatlandırılan alacaklar</w:t>
            </w:r>
          </w:p>
        </w:tc>
        <w:tc>
          <w:tcPr>
            <w:tcW w:w="541" w:type="pct"/>
            <w:tcBorders>
              <w:top w:val="nil"/>
              <w:left w:val="nil"/>
              <w:bottom w:val="nil"/>
              <w:right w:val="nil"/>
            </w:tcBorders>
            <w:shd w:val="clear" w:color="auto" w:fill="auto"/>
            <w:vAlign w:val="bottom"/>
          </w:tcPr>
          <w:p w14:paraId="4241AC5D"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3.868.933</w:t>
            </w:r>
          </w:p>
        </w:tc>
        <w:tc>
          <w:tcPr>
            <w:tcW w:w="609" w:type="pct"/>
            <w:tcBorders>
              <w:top w:val="nil"/>
              <w:left w:val="nil"/>
              <w:bottom w:val="nil"/>
              <w:right w:val="nil"/>
            </w:tcBorders>
            <w:shd w:val="clear" w:color="auto" w:fill="auto"/>
            <w:vAlign w:val="bottom"/>
          </w:tcPr>
          <w:p w14:paraId="6C7E440C"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967.494</w:t>
            </w:r>
          </w:p>
        </w:tc>
        <w:tc>
          <w:tcPr>
            <w:tcW w:w="540" w:type="pct"/>
            <w:tcBorders>
              <w:top w:val="nil"/>
              <w:left w:val="nil"/>
              <w:bottom w:val="nil"/>
              <w:right w:val="nil"/>
            </w:tcBorders>
            <w:shd w:val="clear" w:color="auto" w:fill="auto"/>
            <w:vAlign w:val="bottom"/>
          </w:tcPr>
          <w:p w14:paraId="43057F83"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3.868.933</w:t>
            </w:r>
          </w:p>
        </w:tc>
        <w:tc>
          <w:tcPr>
            <w:tcW w:w="541" w:type="pct"/>
            <w:tcBorders>
              <w:top w:val="nil"/>
              <w:left w:val="nil"/>
              <w:bottom w:val="nil"/>
              <w:right w:val="nil"/>
            </w:tcBorders>
            <w:shd w:val="clear" w:color="auto" w:fill="auto"/>
            <w:vAlign w:val="bottom"/>
          </w:tcPr>
          <w:p w14:paraId="44F9A7DF"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458.240</w:t>
            </w:r>
          </w:p>
        </w:tc>
        <w:tc>
          <w:tcPr>
            <w:tcW w:w="609" w:type="pct"/>
            <w:tcBorders>
              <w:top w:val="nil"/>
              <w:left w:val="nil"/>
              <w:bottom w:val="nil"/>
              <w:right w:val="nil"/>
            </w:tcBorders>
            <w:shd w:val="clear" w:color="auto" w:fill="auto"/>
            <w:vAlign w:val="bottom"/>
          </w:tcPr>
          <w:p w14:paraId="38A9E357"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3.092.727</w:t>
            </w:r>
          </w:p>
        </w:tc>
        <w:tc>
          <w:tcPr>
            <w:tcW w:w="673" w:type="pct"/>
            <w:tcBorders>
              <w:top w:val="nil"/>
              <w:left w:val="nil"/>
              <w:bottom w:val="nil"/>
              <w:right w:val="nil"/>
            </w:tcBorders>
            <w:shd w:val="clear" w:color="auto" w:fill="auto"/>
            <w:vAlign w:val="bottom"/>
          </w:tcPr>
          <w:p w14:paraId="68834576"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71,47%</w:t>
            </w:r>
          </w:p>
        </w:tc>
      </w:tr>
      <w:tr w:rsidR="00652AF8" w:rsidRPr="00B12729" w14:paraId="3AE43FE0" w14:textId="77777777" w:rsidTr="00652AF8">
        <w:trPr>
          <w:trHeight w:val="170"/>
        </w:trPr>
        <w:tc>
          <w:tcPr>
            <w:tcW w:w="214" w:type="pct"/>
            <w:hideMark/>
          </w:tcPr>
          <w:p w14:paraId="76C6E8FE"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11</w:t>
            </w:r>
          </w:p>
        </w:tc>
        <w:tc>
          <w:tcPr>
            <w:tcW w:w="1273" w:type="pct"/>
            <w:hideMark/>
          </w:tcPr>
          <w:p w14:paraId="47E5570D"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Tahsili gecikmiş alacaklar</w:t>
            </w:r>
          </w:p>
        </w:tc>
        <w:tc>
          <w:tcPr>
            <w:tcW w:w="541" w:type="pct"/>
            <w:tcBorders>
              <w:top w:val="nil"/>
              <w:left w:val="nil"/>
              <w:bottom w:val="nil"/>
              <w:right w:val="nil"/>
            </w:tcBorders>
            <w:shd w:val="clear" w:color="auto" w:fill="auto"/>
            <w:vAlign w:val="bottom"/>
          </w:tcPr>
          <w:p w14:paraId="44497473"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98.560</w:t>
            </w:r>
          </w:p>
        </w:tc>
        <w:tc>
          <w:tcPr>
            <w:tcW w:w="609" w:type="pct"/>
            <w:tcBorders>
              <w:top w:val="nil"/>
              <w:left w:val="nil"/>
              <w:bottom w:val="nil"/>
              <w:right w:val="nil"/>
            </w:tcBorders>
            <w:shd w:val="clear" w:color="auto" w:fill="auto"/>
            <w:vAlign w:val="bottom"/>
          </w:tcPr>
          <w:p w14:paraId="51053ABD"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w:t>
            </w:r>
          </w:p>
        </w:tc>
        <w:tc>
          <w:tcPr>
            <w:tcW w:w="540" w:type="pct"/>
            <w:tcBorders>
              <w:top w:val="nil"/>
              <w:left w:val="nil"/>
              <w:bottom w:val="nil"/>
              <w:right w:val="nil"/>
            </w:tcBorders>
            <w:shd w:val="clear" w:color="auto" w:fill="auto"/>
            <w:vAlign w:val="bottom"/>
          </w:tcPr>
          <w:p w14:paraId="50AB5221"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98.560</w:t>
            </w:r>
          </w:p>
        </w:tc>
        <w:tc>
          <w:tcPr>
            <w:tcW w:w="541" w:type="pct"/>
            <w:tcBorders>
              <w:top w:val="nil"/>
              <w:left w:val="nil"/>
              <w:bottom w:val="nil"/>
              <w:right w:val="nil"/>
            </w:tcBorders>
            <w:shd w:val="clear" w:color="auto" w:fill="auto"/>
            <w:vAlign w:val="bottom"/>
          </w:tcPr>
          <w:p w14:paraId="577AA44A"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16FD7EBB"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102.779</w:t>
            </w:r>
          </w:p>
        </w:tc>
        <w:tc>
          <w:tcPr>
            <w:tcW w:w="673" w:type="pct"/>
            <w:tcBorders>
              <w:top w:val="nil"/>
              <w:left w:val="nil"/>
              <w:bottom w:val="nil"/>
              <w:right w:val="nil"/>
            </w:tcBorders>
            <w:shd w:val="clear" w:color="auto" w:fill="auto"/>
            <w:vAlign w:val="bottom"/>
          </w:tcPr>
          <w:p w14:paraId="15F3893A"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104,28%</w:t>
            </w:r>
          </w:p>
        </w:tc>
      </w:tr>
      <w:tr w:rsidR="00652AF8" w:rsidRPr="00B12729" w14:paraId="45C98FEC" w14:textId="77777777" w:rsidTr="00652AF8">
        <w:trPr>
          <w:trHeight w:val="170"/>
        </w:trPr>
        <w:tc>
          <w:tcPr>
            <w:tcW w:w="214" w:type="pct"/>
            <w:hideMark/>
          </w:tcPr>
          <w:p w14:paraId="61734AFE"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12</w:t>
            </w:r>
          </w:p>
        </w:tc>
        <w:tc>
          <w:tcPr>
            <w:tcW w:w="1273" w:type="pct"/>
            <w:hideMark/>
          </w:tcPr>
          <w:p w14:paraId="1F10CB37"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Kurulca riski yüksek belirlenmiş alacaklar</w:t>
            </w:r>
          </w:p>
        </w:tc>
        <w:tc>
          <w:tcPr>
            <w:tcW w:w="541" w:type="pct"/>
            <w:tcBorders>
              <w:top w:val="nil"/>
              <w:left w:val="nil"/>
              <w:bottom w:val="nil"/>
              <w:right w:val="nil"/>
            </w:tcBorders>
            <w:shd w:val="clear" w:color="auto" w:fill="auto"/>
            <w:vAlign w:val="bottom"/>
          </w:tcPr>
          <w:p w14:paraId="6250C7C2"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500C41F4"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0" w:type="pct"/>
            <w:tcBorders>
              <w:top w:val="nil"/>
              <w:left w:val="nil"/>
              <w:bottom w:val="nil"/>
              <w:right w:val="nil"/>
            </w:tcBorders>
            <w:shd w:val="clear" w:color="auto" w:fill="auto"/>
            <w:vAlign w:val="bottom"/>
          </w:tcPr>
          <w:p w14:paraId="014B1DBD"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1" w:type="pct"/>
            <w:tcBorders>
              <w:top w:val="nil"/>
              <w:left w:val="nil"/>
              <w:bottom w:val="nil"/>
              <w:right w:val="nil"/>
            </w:tcBorders>
            <w:shd w:val="clear" w:color="auto" w:fill="auto"/>
            <w:vAlign w:val="bottom"/>
          </w:tcPr>
          <w:p w14:paraId="39C084F2"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29B914FA"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73" w:type="pct"/>
            <w:tcBorders>
              <w:top w:val="nil"/>
              <w:left w:val="nil"/>
              <w:bottom w:val="nil"/>
              <w:right w:val="nil"/>
            </w:tcBorders>
            <w:shd w:val="clear" w:color="auto" w:fill="auto"/>
            <w:vAlign w:val="bottom"/>
          </w:tcPr>
          <w:p w14:paraId="3C6690B0"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r>
      <w:tr w:rsidR="00652AF8" w:rsidRPr="00B12729" w14:paraId="0855C7A5" w14:textId="77777777" w:rsidTr="00652AF8">
        <w:trPr>
          <w:trHeight w:val="170"/>
        </w:trPr>
        <w:tc>
          <w:tcPr>
            <w:tcW w:w="214" w:type="pct"/>
            <w:hideMark/>
          </w:tcPr>
          <w:p w14:paraId="60A31E5C"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13</w:t>
            </w:r>
          </w:p>
        </w:tc>
        <w:tc>
          <w:tcPr>
            <w:tcW w:w="1273" w:type="pct"/>
            <w:hideMark/>
          </w:tcPr>
          <w:p w14:paraId="6CD09027"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İpotek teminatlı menkul kıymetler</w:t>
            </w:r>
          </w:p>
        </w:tc>
        <w:tc>
          <w:tcPr>
            <w:tcW w:w="541" w:type="pct"/>
            <w:tcBorders>
              <w:top w:val="nil"/>
              <w:left w:val="nil"/>
              <w:bottom w:val="nil"/>
              <w:right w:val="nil"/>
            </w:tcBorders>
            <w:shd w:val="clear" w:color="auto" w:fill="auto"/>
            <w:vAlign w:val="bottom"/>
          </w:tcPr>
          <w:p w14:paraId="1837151E"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1431D793"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0" w:type="pct"/>
            <w:tcBorders>
              <w:top w:val="nil"/>
              <w:left w:val="nil"/>
              <w:bottom w:val="nil"/>
              <w:right w:val="nil"/>
            </w:tcBorders>
            <w:shd w:val="clear" w:color="auto" w:fill="auto"/>
            <w:vAlign w:val="bottom"/>
          </w:tcPr>
          <w:p w14:paraId="5727D44E"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1" w:type="pct"/>
            <w:tcBorders>
              <w:top w:val="nil"/>
              <w:left w:val="nil"/>
              <w:bottom w:val="nil"/>
              <w:right w:val="nil"/>
            </w:tcBorders>
            <w:shd w:val="clear" w:color="auto" w:fill="auto"/>
            <w:vAlign w:val="bottom"/>
          </w:tcPr>
          <w:p w14:paraId="2E088D21"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191AE7D5"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73" w:type="pct"/>
            <w:tcBorders>
              <w:top w:val="nil"/>
              <w:left w:val="nil"/>
              <w:bottom w:val="nil"/>
              <w:right w:val="nil"/>
            </w:tcBorders>
            <w:shd w:val="clear" w:color="auto" w:fill="auto"/>
            <w:vAlign w:val="bottom"/>
          </w:tcPr>
          <w:p w14:paraId="383C9CBD"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r>
      <w:tr w:rsidR="00652AF8" w:rsidRPr="00B12729" w14:paraId="6532A469" w14:textId="77777777" w:rsidTr="00652AF8">
        <w:trPr>
          <w:trHeight w:val="170"/>
        </w:trPr>
        <w:tc>
          <w:tcPr>
            <w:tcW w:w="214" w:type="pct"/>
            <w:hideMark/>
          </w:tcPr>
          <w:p w14:paraId="5DD8B545"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14</w:t>
            </w:r>
          </w:p>
        </w:tc>
        <w:tc>
          <w:tcPr>
            <w:tcW w:w="1273" w:type="pct"/>
            <w:hideMark/>
          </w:tcPr>
          <w:p w14:paraId="5DAEF7F9"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Bankalardan ve aracı kurumlardan olan kısa vadeli alacaklar ile kısa vadeli kurumsal alacaklar</w:t>
            </w:r>
          </w:p>
        </w:tc>
        <w:tc>
          <w:tcPr>
            <w:tcW w:w="541" w:type="pct"/>
            <w:tcBorders>
              <w:top w:val="nil"/>
              <w:left w:val="nil"/>
              <w:bottom w:val="nil"/>
              <w:right w:val="nil"/>
            </w:tcBorders>
            <w:shd w:val="clear" w:color="auto" w:fill="auto"/>
            <w:vAlign w:val="bottom"/>
          </w:tcPr>
          <w:p w14:paraId="1C6BF87B"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7528452C"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0" w:type="pct"/>
            <w:tcBorders>
              <w:top w:val="nil"/>
              <w:left w:val="nil"/>
              <w:bottom w:val="nil"/>
              <w:right w:val="nil"/>
            </w:tcBorders>
            <w:shd w:val="clear" w:color="auto" w:fill="auto"/>
            <w:vAlign w:val="bottom"/>
          </w:tcPr>
          <w:p w14:paraId="24F2958F"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1" w:type="pct"/>
            <w:tcBorders>
              <w:top w:val="nil"/>
              <w:left w:val="nil"/>
              <w:bottom w:val="nil"/>
              <w:right w:val="nil"/>
            </w:tcBorders>
            <w:shd w:val="clear" w:color="auto" w:fill="auto"/>
            <w:vAlign w:val="bottom"/>
          </w:tcPr>
          <w:p w14:paraId="09604A12"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4E065414"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73" w:type="pct"/>
            <w:tcBorders>
              <w:top w:val="nil"/>
              <w:left w:val="nil"/>
              <w:bottom w:val="nil"/>
              <w:right w:val="nil"/>
            </w:tcBorders>
            <w:shd w:val="clear" w:color="auto" w:fill="auto"/>
            <w:vAlign w:val="bottom"/>
          </w:tcPr>
          <w:p w14:paraId="63D45E4D"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r>
      <w:tr w:rsidR="00652AF8" w:rsidRPr="00B12729" w14:paraId="6B5BAC02" w14:textId="77777777" w:rsidTr="00652AF8">
        <w:trPr>
          <w:trHeight w:val="170"/>
        </w:trPr>
        <w:tc>
          <w:tcPr>
            <w:tcW w:w="214" w:type="pct"/>
            <w:hideMark/>
          </w:tcPr>
          <w:p w14:paraId="62DA3452"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15</w:t>
            </w:r>
          </w:p>
        </w:tc>
        <w:tc>
          <w:tcPr>
            <w:tcW w:w="1273" w:type="pct"/>
            <w:hideMark/>
          </w:tcPr>
          <w:p w14:paraId="6816285F"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Kolektif yatırım kuruluşu niteliğindeki yatırımlar</w:t>
            </w:r>
          </w:p>
        </w:tc>
        <w:tc>
          <w:tcPr>
            <w:tcW w:w="541" w:type="pct"/>
            <w:tcBorders>
              <w:top w:val="nil"/>
              <w:left w:val="nil"/>
              <w:bottom w:val="nil"/>
              <w:right w:val="nil"/>
            </w:tcBorders>
            <w:shd w:val="clear" w:color="auto" w:fill="auto"/>
            <w:vAlign w:val="bottom"/>
          </w:tcPr>
          <w:p w14:paraId="3517A4A5"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67142980"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0" w:type="pct"/>
            <w:tcBorders>
              <w:top w:val="nil"/>
              <w:left w:val="nil"/>
              <w:bottom w:val="nil"/>
              <w:right w:val="nil"/>
            </w:tcBorders>
            <w:shd w:val="clear" w:color="auto" w:fill="auto"/>
            <w:vAlign w:val="bottom"/>
          </w:tcPr>
          <w:p w14:paraId="0B89125B"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1" w:type="pct"/>
            <w:tcBorders>
              <w:top w:val="nil"/>
              <w:left w:val="nil"/>
              <w:bottom w:val="nil"/>
              <w:right w:val="nil"/>
            </w:tcBorders>
            <w:shd w:val="clear" w:color="auto" w:fill="auto"/>
            <w:vAlign w:val="bottom"/>
          </w:tcPr>
          <w:p w14:paraId="2491F464"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nil"/>
              <w:right w:val="nil"/>
            </w:tcBorders>
            <w:shd w:val="clear" w:color="auto" w:fill="auto"/>
            <w:vAlign w:val="bottom"/>
          </w:tcPr>
          <w:p w14:paraId="0E59772C"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73" w:type="pct"/>
            <w:tcBorders>
              <w:top w:val="nil"/>
              <w:left w:val="nil"/>
              <w:bottom w:val="nil"/>
              <w:right w:val="nil"/>
            </w:tcBorders>
            <w:shd w:val="clear" w:color="auto" w:fill="auto"/>
            <w:vAlign w:val="bottom"/>
          </w:tcPr>
          <w:p w14:paraId="193D9A78"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r>
      <w:tr w:rsidR="00652AF8" w:rsidRPr="00B12729" w14:paraId="295B6ECF" w14:textId="77777777" w:rsidTr="00652AF8">
        <w:trPr>
          <w:trHeight w:val="170"/>
        </w:trPr>
        <w:tc>
          <w:tcPr>
            <w:tcW w:w="214" w:type="pct"/>
            <w:hideMark/>
          </w:tcPr>
          <w:p w14:paraId="36E2AE55"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16</w:t>
            </w:r>
          </w:p>
        </w:tc>
        <w:tc>
          <w:tcPr>
            <w:tcW w:w="1273" w:type="pct"/>
            <w:hideMark/>
          </w:tcPr>
          <w:p w14:paraId="3146B20B"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Diğer alacaklar</w:t>
            </w:r>
          </w:p>
        </w:tc>
        <w:tc>
          <w:tcPr>
            <w:tcW w:w="541" w:type="pct"/>
            <w:tcBorders>
              <w:top w:val="nil"/>
              <w:left w:val="nil"/>
              <w:bottom w:val="nil"/>
              <w:right w:val="nil"/>
            </w:tcBorders>
            <w:shd w:val="clear" w:color="auto" w:fill="auto"/>
            <w:vAlign w:val="bottom"/>
          </w:tcPr>
          <w:p w14:paraId="00292E8F"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6.477.783</w:t>
            </w:r>
          </w:p>
        </w:tc>
        <w:tc>
          <w:tcPr>
            <w:tcW w:w="609" w:type="pct"/>
            <w:tcBorders>
              <w:top w:val="nil"/>
              <w:left w:val="nil"/>
              <w:bottom w:val="nil"/>
              <w:right w:val="nil"/>
            </w:tcBorders>
            <w:shd w:val="clear" w:color="auto" w:fill="auto"/>
            <w:vAlign w:val="bottom"/>
          </w:tcPr>
          <w:p w14:paraId="46EBE044"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589.103</w:t>
            </w:r>
          </w:p>
        </w:tc>
        <w:tc>
          <w:tcPr>
            <w:tcW w:w="540" w:type="pct"/>
            <w:tcBorders>
              <w:top w:val="nil"/>
              <w:left w:val="nil"/>
              <w:bottom w:val="nil"/>
              <w:right w:val="nil"/>
            </w:tcBorders>
            <w:shd w:val="clear" w:color="auto" w:fill="auto"/>
            <w:vAlign w:val="bottom"/>
          </w:tcPr>
          <w:p w14:paraId="62077302"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6.477.783</w:t>
            </w:r>
          </w:p>
        </w:tc>
        <w:tc>
          <w:tcPr>
            <w:tcW w:w="541" w:type="pct"/>
            <w:tcBorders>
              <w:top w:val="nil"/>
              <w:left w:val="nil"/>
              <w:bottom w:val="nil"/>
              <w:right w:val="nil"/>
            </w:tcBorders>
            <w:shd w:val="clear" w:color="auto" w:fill="auto"/>
            <w:vAlign w:val="bottom"/>
          </w:tcPr>
          <w:p w14:paraId="52D407F1"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285.378</w:t>
            </w:r>
          </w:p>
        </w:tc>
        <w:tc>
          <w:tcPr>
            <w:tcW w:w="609" w:type="pct"/>
            <w:tcBorders>
              <w:top w:val="nil"/>
              <w:left w:val="nil"/>
              <w:bottom w:val="nil"/>
              <w:right w:val="nil"/>
            </w:tcBorders>
            <w:shd w:val="clear" w:color="auto" w:fill="auto"/>
            <w:vAlign w:val="bottom"/>
          </w:tcPr>
          <w:p w14:paraId="2B4177D4"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4.004.677</w:t>
            </w:r>
          </w:p>
        </w:tc>
        <w:tc>
          <w:tcPr>
            <w:tcW w:w="673" w:type="pct"/>
            <w:tcBorders>
              <w:top w:val="nil"/>
              <w:left w:val="nil"/>
              <w:bottom w:val="nil"/>
              <w:right w:val="nil"/>
            </w:tcBorders>
            <w:shd w:val="clear" w:color="auto" w:fill="auto"/>
            <w:vAlign w:val="bottom"/>
          </w:tcPr>
          <w:p w14:paraId="099EBA3D"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59,21%</w:t>
            </w:r>
          </w:p>
        </w:tc>
      </w:tr>
      <w:tr w:rsidR="00652AF8" w:rsidRPr="00B12729" w14:paraId="3C8881B9" w14:textId="77777777" w:rsidTr="00652AF8">
        <w:trPr>
          <w:trHeight w:val="170"/>
        </w:trPr>
        <w:tc>
          <w:tcPr>
            <w:tcW w:w="214" w:type="pct"/>
            <w:tcBorders>
              <w:bottom w:val="single" w:sz="4" w:space="0" w:color="auto"/>
            </w:tcBorders>
            <w:hideMark/>
          </w:tcPr>
          <w:p w14:paraId="33B6BAF7"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17</w:t>
            </w:r>
          </w:p>
        </w:tc>
        <w:tc>
          <w:tcPr>
            <w:tcW w:w="1273" w:type="pct"/>
            <w:tcBorders>
              <w:bottom w:val="single" w:sz="4" w:space="0" w:color="auto"/>
            </w:tcBorders>
            <w:hideMark/>
          </w:tcPr>
          <w:p w14:paraId="042F5F50" w14:textId="77777777" w:rsidR="00652AF8" w:rsidRPr="00B12729" w:rsidRDefault="00652AF8" w:rsidP="00B12729">
            <w:pPr>
              <w:contextualSpacing/>
              <w:rPr>
                <w:rFonts w:ascii="Arial" w:hAnsi="Arial" w:cs="Arial"/>
                <w:sz w:val="17"/>
                <w:szCs w:val="17"/>
              </w:rPr>
            </w:pPr>
            <w:r w:rsidRPr="00B12729">
              <w:rPr>
                <w:rFonts w:ascii="Arial" w:hAnsi="Arial" w:cs="Arial"/>
                <w:sz w:val="17"/>
                <w:szCs w:val="17"/>
              </w:rPr>
              <w:t>Hisse senedi yatırımları</w:t>
            </w:r>
          </w:p>
        </w:tc>
        <w:tc>
          <w:tcPr>
            <w:tcW w:w="541" w:type="pct"/>
            <w:tcBorders>
              <w:top w:val="nil"/>
              <w:left w:val="nil"/>
              <w:bottom w:val="single" w:sz="4" w:space="0" w:color="auto"/>
              <w:right w:val="nil"/>
            </w:tcBorders>
            <w:shd w:val="clear" w:color="auto" w:fill="auto"/>
            <w:vAlign w:val="bottom"/>
          </w:tcPr>
          <w:p w14:paraId="286841C7" w14:textId="77777777" w:rsidR="00652AF8" w:rsidRPr="00B12729" w:rsidRDefault="00652AF8" w:rsidP="00B12729">
            <w:pPr>
              <w:jc w:val="right"/>
              <w:rPr>
                <w:rFonts w:ascii="Arial" w:hAnsi="Arial" w:cs="Arial"/>
                <w:color w:val="000000"/>
                <w:sz w:val="17"/>
                <w:szCs w:val="17"/>
              </w:rPr>
            </w:pPr>
            <w:r w:rsidRPr="00B12729">
              <w:rPr>
                <w:rFonts w:ascii="Arial" w:hAnsi="Arial" w:cs="Arial"/>
                <w:sz w:val="17"/>
                <w:szCs w:val="17"/>
              </w:rPr>
              <w:t>205.691</w:t>
            </w:r>
          </w:p>
        </w:tc>
        <w:tc>
          <w:tcPr>
            <w:tcW w:w="609" w:type="pct"/>
            <w:tcBorders>
              <w:top w:val="nil"/>
              <w:left w:val="nil"/>
              <w:bottom w:val="single" w:sz="4" w:space="0" w:color="auto"/>
              <w:right w:val="nil"/>
            </w:tcBorders>
            <w:shd w:val="clear" w:color="auto" w:fill="auto"/>
            <w:vAlign w:val="bottom"/>
          </w:tcPr>
          <w:p w14:paraId="42B02E3C"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540" w:type="pct"/>
            <w:tcBorders>
              <w:top w:val="nil"/>
              <w:left w:val="nil"/>
              <w:bottom w:val="single" w:sz="4" w:space="0" w:color="auto"/>
              <w:right w:val="nil"/>
            </w:tcBorders>
            <w:shd w:val="clear" w:color="auto" w:fill="auto"/>
            <w:vAlign w:val="bottom"/>
          </w:tcPr>
          <w:p w14:paraId="7BEA7D73"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205.691</w:t>
            </w:r>
          </w:p>
        </w:tc>
        <w:tc>
          <w:tcPr>
            <w:tcW w:w="541" w:type="pct"/>
            <w:tcBorders>
              <w:top w:val="nil"/>
              <w:left w:val="nil"/>
              <w:bottom w:val="single" w:sz="4" w:space="0" w:color="auto"/>
              <w:right w:val="nil"/>
            </w:tcBorders>
            <w:shd w:val="clear" w:color="auto" w:fill="auto"/>
            <w:vAlign w:val="bottom"/>
          </w:tcPr>
          <w:p w14:paraId="6DDB93D2"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w:t>
            </w:r>
          </w:p>
        </w:tc>
        <w:tc>
          <w:tcPr>
            <w:tcW w:w="609" w:type="pct"/>
            <w:tcBorders>
              <w:top w:val="nil"/>
              <w:left w:val="nil"/>
              <w:bottom w:val="single" w:sz="4" w:space="0" w:color="auto"/>
              <w:right w:val="nil"/>
            </w:tcBorders>
            <w:shd w:val="clear" w:color="auto" w:fill="auto"/>
            <w:vAlign w:val="bottom"/>
          </w:tcPr>
          <w:p w14:paraId="1BC2C0A0"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205.691</w:t>
            </w:r>
          </w:p>
        </w:tc>
        <w:tc>
          <w:tcPr>
            <w:tcW w:w="673" w:type="pct"/>
            <w:tcBorders>
              <w:top w:val="nil"/>
              <w:left w:val="nil"/>
              <w:bottom w:val="single" w:sz="4" w:space="0" w:color="auto"/>
              <w:right w:val="nil"/>
            </w:tcBorders>
            <w:shd w:val="clear" w:color="auto" w:fill="auto"/>
            <w:vAlign w:val="bottom"/>
          </w:tcPr>
          <w:p w14:paraId="19646BCE" w14:textId="77777777" w:rsidR="00652AF8" w:rsidRPr="00B12729" w:rsidRDefault="00652AF8" w:rsidP="00B12729">
            <w:pPr>
              <w:jc w:val="right"/>
              <w:rPr>
                <w:rFonts w:ascii="Arial" w:hAnsi="Arial" w:cs="Arial"/>
                <w:sz w:val="17"/>
                <w:szCs w:val="17"/>
              </w:rPr>
            </w:pPr>
            <w:r w:rsidRPr="00B12729">
              <w:rPr>
                <w:rFonts w:ascii="Arial" w:hAnsi="Arial" w:cs="Arial"/>
                <w:sz w:val="17"/>
                <w:szCs w:val="17"/>
              </w:rPr>
              <w:t>0,00%</w:t>
            </w:r>
          </w:p>
        </w:tc>
      </w:tr>
      <w:tr w:rsidR="00652AF8" w:rsidRPr="00B12729" w14:paraId="1AC9650F" w14:textId="77777777" w:rsidTr="00652AF8">
        <w:trPr>
          <w:trHeight w:val="211"/>
        </w:trPr>
        <w:tc>
          <w:tcPr>
            <w:tcW w:w="214" w:type="pct"/>
            <w:tcBorders>
              <w:top w:val="single" w:sz="4" w:space="0" w:color="auto"/>
              <w:bottom w:val="double" w:sz="4" w:space="0" w:color="auto"/>
            </w:tcBorders>
            <w:hideMark/>
          </w:tcPr>
          <w:p w14:paraId="5BE55F69" w14:textId="77777777" w:rsidR="00652AF8" w:rsidRPr="00B12729" w:rsidRDefault="00652AF8" w:rsidP="00B12729">
            <w:pPr>
              <w:contextualSpacing/>
              <w:rPr>
                <w:rFonts w:ascii="Arial" w:hAnsi="Arial" w:cs="Arial"/>
                <w:b/>
                <w:sz w:val="17"/>
                <w:szCs w:val="17"/>
              </w:rPr>
            </w:pPr>
            <w:r w:rsidRPr="00B12729">
              <w:rPr>
                <w:rFonts w:ascii="Arial" w:hAnsi="Arial" w:cs="Arial"/>
                <w:b/>
                <w:sz w:val="17"/>
                <w:szCs w:val="17"/>
              </w:rPr>
              <w:t>18</w:t>
            </w:r>
          </w:p>
        </w:tc>
        <w:tc>
          <w:tcPr>
            <w:tcW w:w="1273" w:type="pct"/>
            <w:tcBorders>
              <w:top w:val="single" w:sz="4" w:space="0" w:color="auto"/>
              <w:bottom w:val="double" w:sz="4" w:space="0" w:color="auto"/>
            </w:tcBorders>
            <w:hideMark/>
          </w:tcPr>
          <w:p w14:paraId="098A2ABF" w14:textId="77777777" w:rsidR="00652AF8" w:rsidRPr="00B12729" w:rsidRDefault="00652AF8" w:rsidP="00B12729">
            <w:pPr>
              <w:contextualSpacing/>
              <w:rPr>
                <w:rFonts w:ascii="Arial" w:hAnsi="Arial" w:cs="Arial"/>
                <w:b/>
                <w:sz w:val="17"/>
                <w:szCs w:val="17"/>
              </w:rPr>
            </w:pPr>
            <w:r w:rsidRPr="00B12729">
              <w:rPr>
                <w:rFonts w:ascii="Arial" w:hAnsi="Arial" w:cs="Arial"/>
                <w:b/>
                <w:sz w:val="17"/>
                <w:szCs w:val="17"/>
              </w:rPr>
              <w:t>Toplam</w:t>
            </w:r>
          </w:p>
        </w:tc>
        <w:tc>
          <w:tcPr>
            <w:tcW w:w="541" w:type="pct"/>
            <w:tcBorders>
              <w:top w:val="single" w:sz="4" w:space="0" w:color="auto"/>
              <w:left w:val="nil"/>
              <w:bottom w:val="double" w:sz="4" w:space="0" w:color="auto"/>
              <w:right w:val="nil"/>
            </w:tcBorders>
            <w:shd w:val="clear" w:color="auto" w:fill="auto"/>
            <w:vAlign w:val="bottom"/>
          </w:tcPr>
          <w:p w14:paraId="14968E92" w14:textId="77777777" w:rsidR="00652AF8" w:rsidRPr="00B12729" w:rsidRDefault="00652AF8" w:rsidP="00B12729">
            <w:pPr>
              <w:jc w:val="right"/>
              <w:rPr>
                <w:rFonts w:ascii="Arial" w:hAnsi="Arial" w:cs="Arial"/>
                <w:b/>
                <w:bCs/>
                <w:color w:val="000000"/>
                <w:sz w:val="17"/>
                <w:szCs w:val="17"/>
              </w:rPr>
            </w:pPr>
            <w:r w:rsidRPr="00B12729">
              <w:rPr>
                <w:rFonts w:ascii="Arial" w:hAnsi="Arial" w:cs="Arial"/>
                <w:b/>
                <w:sz w:val="17"/>
                <w:szCs w:val="17"/>
              </w:rPr>
              <w:t>90.477.341</w:t>
            </w:r>
          </w:p>
        </w:tc>
        <w:tc>
          <w:tcPr>
            <w:tcW w:w="609" w:type="pct"/>
            <w:tcBorders>
              <w:top w:val="single" w:sz="4" w:space="0" w:color="auto"/>
              <w:left w:val="nil"/>
              <w:bottom w:val="double" w:sz="4" w:space="0" w:color="auto"/>
              <w:right w:val="nil"/>
            </w:tcBorders>
            <w:shd w:val="clear" w:color="auto" w:fill="auto"/>
            <w:vAlign w:val="bottom"/>
          </w:tcPr>
          <w:p w14:paraId="6EE83ED1" w14:textId="77777777" w:rsidR="00652AF8" w:rsidRPr="00B12729" w:rsidRDefault="00652AF8" w:rsidP="00B12729">
            <w:pPr>
              <w:jc w:val="right"/>
              <w:rPr>
                <w:rFonts w:ascii="Arial" w:hAnsi="Arial" w:cs="Arial"/>
                <w:b/>
                <w:bCs/>
                <w:color w:val="000000"/>
                <w:sz w:val="17"/>
                <w:szCs w:val="17"/>
              </w:rPr>
            </w:pPr>
            <w:r w:rsidRPr="00B12729">
              <w:rPr>
                <w:rFonts w:ascii="Arial" w:hAnsi="Arial" w:cs="Arial"/>
                <w:b/>
                <w:sz w:val="17"/>
                <w:szCs w:val="17"/>
              </w:rPr>
              <w:t>22.210.102</w:t>
            </w:r>
          </w:p>
        </w:tc>
        <w:tc>
          <w:tcPr>
            <w:tcW w:w="540" w:type="pct"/>
            <w:tcBorders>
              <w:top w:val="single" w:sz="4" w:space="0" w:color="auto"/>
              <w:left w:val="nil"/>
              <w:bottom w:val="double" w:sz="4" w:space="0" w:color="auto"/>
              <w:right w:val="nil"/>
            </w:tcBorders>
            <w:shd w:val="clear" w:color="auto" w:fill="auto"/>
            <w:vAlign w:val="bottom"/>
          </w:tcPr>
          <w:p w14:paraId="5EBED893" w14:textId="77777777" w:rsidR="00652AF8" w:rsidRPr="00B12729" w:rsidRDefault="00652AF8" w:rsidP="00B12729">
            <w:pPr>
              <w:jc w:val="right"/>
              <w:rPr>
                <w:rFonts w:ascii="Arial" w:hAnsi="Arial" w:cs="Arial"/>
                <w:b/>
                <w:bCs/>
                <w:color w:val="000000"/>
                <w:sz w:val="17"/>
                <w:szCs w:val="17"/>
              </w:rPr>
            </w:pPr>
            <w:r w:rsidRPr="00B12729">
              <w:rPr>
                <w:rFonts w:ascii="Arial" w:hAnsi="Arial" w:cs="Arial"/>
                <w:b/>
                <w:sz w:val="17"/>
                <w:szCs w:val="17"/>
              </w:rPr>
              <w:t>90.477.341</w:t>
            </w:r>
          </w:p>
        </w:tc>
        <w:tc>
          <w:tcPr>
            <w:tcW w:w="541" w:type="pct"/>
            <w:tcBorders>
              <w:top w:val="single" w:sz="4" w:space="0" w:color="auto"/>
              <w:left w:val="nil"/>
              <w:bottom w:val="double" w:sz="4" w:space="0" w:color="auto"/>
              <w:right w:val="nil"/>
            </w:tcBorders>
            <w:shd w:val="clear" w:color="auto" w:fill="auto"/>
            <w:vAlign w:val="bottom"/>
          </w:tcPr>
          <w:p w14:paraId="5A877AF5" w14:textId="77777777" w:rsidR="00652AF8" w:rsidRPr="00B12729" w:rsidRDefault="00652AF8" w:rsidP="00B12729">
            <w:pPr>
              <w:jc w:val="right"/>
              <w:rPr>
                <w:rFonts w:ascii="Arial" w:hAnsi="Arial" w:cs="Arial"/>
                <w:b/>
                <w:bCs/>
                <w:color w:val="000000"/>
                <w:sz w:val="17"/>
                <w:szCs w:val="17"/>
              </w:rPr>
            </w:pPr>
            <w:r w:rsidRPr="00B12729">
              <w:rPr>
                <w:rFonts w:ascii="Arial" w:hAnsi="Arial" w:cs="Arial"/>
                <w:b/>
                <w:sz w:val="17"/>
                <w:szCs w:val="17"/>
              </w:rPr>
              <w:t>10.480.863</w:t>
            </w:r>
          </w:p>
        </w:tc>
        <w:tc>
          <w:tcPr>
            <w:tcW w:w="609" w:type="pct"/>
            <w:tcBorders>
              <w:top w:val="single" w:sz="4" w:space="0" w:color="auto"/>
              <w:left w:val="nil"/>
              <w:bottom w:val="double" w:sz="4" w:space="0" w:color="auto"/>
              <w:right w:val="nil"/>
            </w:tcBorders>
            <w:shd w:val="clear" w:color="auto" w:fill="auto"/>
            <w:vAlign w:val="bottom"/>
          </w:tcPr>
          <w:p w14:paraId="1A84F700" w14:textId="77777777" w:rsidR="00652AF8" w:rsidRPr="00B12729" w:rsidRDefault="00652AF8" w:rsidP="00B12729">
            <w:pPr>
              <w:jc w:val="right"/>
              <w:rPr>
                <w:rFonts w:ascii="Arial" w:hAnsi="Arial" w:cs="Arial"/>
                <w:b/>
                <w:bCs/>
                <w:color w:val="000000"/>
                <w:sz w:val="17"/>
                <w:szCs w:val="17"/>
              </w:rPr>
            </w:pPr>
            <w:r w:rsidRPr="00B12729">
              <w:rPr>
                <w:rFonts w:ascii="Arial" w:hAnsi="Arial" w:cs="Arial"/>
                <w:b/>
                <w:sz w:val="17"/>
                <w:szCs w:val="17"/>
              </w:rPr>
              <w:t>54.964.417</w:t>
            </w:r>
          </w:p>
        </w:tc>
        <w:tc>
          <w:tcPr>
            <w:tcW w:w="673" w:type="pct"/>
            <w:tcBorders>
              <w:top w:val="single" w:sz="4" w:space="0" w:color="auto"/>
              <w:left w:val="nil"/>
              <w:bottom w:val="double" w:sz="4" w:space="0" w:color="auto"/>
              <w:right w:val="nil"/>
            </w:tcBorders>
            <w:shd w:val="clear" w:color="auto" w:fill="auto"/>
            <w:vAlign w:val="bottom"/>
          </w:tcPr>
          <w:p w14:paraId="7A048759" w14:textId="77777777" w:rsidR="00652AF8" w:rsidRPr="00B12729" w:rsidRDefault="00652AF8" w:rsidP="00B12729">
            <w:pPr>
              <w:jc w:val="right"/>
              <w:rPr>
                <w:rFonts w:ascii="Arial" w:hAnsi="Arial" w:cs="Arial"/>
                <w:b/>
                <w:bCs/>
                <w:color w:val="000000"/>
                <w:sz w:val="17"/>
                <w:szCs w:val="17"/>
              </w:rPr>
            </w:pPr>
            <w:r w:rsidRPr="00B12729">
              <w:rPr>
                <w:rFonts w:ascii="Arial" w:hAnsi="Arial" w:cs="Arial"/>
                <w:b/>
                <w:sz w:val="17"/>
                <w:szCs w:val="17"/>
              </w:rPr>
              <w:t>54,44%</w:t>
            </w:r>
          </w:p>
        </w:tc>
      </w:tr>
    </w:tbl>
    <w:p w14:paraId="3B36B083" w14:textId="77777777" w:rsidR="00652AF8" w:rsidRPr="00B12729" w:rsidRDefault="00652AF8" w:rsidP="00B12729">
      <w:pPr>
        <w:autoSpaceDE w:val="0"/>
        <w:autoSpaceDN w:val="0"/>
        <w:adjustRightInd w:val="0"/>
        <w:jc w:val="both"/>
        <w:rPr>
          <w:rFonts w:ascii="Arial" w:hAnsi="Arial" w:cs="Arial"/>
          <w:sz w:val="20"/>
          <w:szCs w:val="20"/>
        </w:rPr>
      </w:pPr>
    </w:p>
    <w:p w14:paraId="3C1E770B" w14:textId="77777777" w:rsidR="00652AF8" w:rsidRPr="00B12729" w:rsidRDefault="00652AF8" w:rsidP="00B12729">
      <w:pPr>
        <w:rPr>
          <w:rFonts w:ascii="Arial" w:hAnsi="Arial" w:cs="Arial"/>
          <w:sz w:val="20"/>
          <w:szCs w:val="20"/>
        </w:rPr>
      </w:pPr>
      <w:r w:rsidRPr="00B12729">
        <w:rPr>
          <w:rFonts w:ascii="Arial" w:hAnsi="Arial" w:cs="Arial"/>
          <w:sz w:val="20"/>
          <w:szCs w:val="20"/>
        </w:rPr>
        <w:br w:type="page"/>
      </w:r>
    </w:p>
    <w:p w14:paraId="77C9B896" w14:textId="77777777" w:rsidR="00652AF8" w:rsidRPr="00B12729" w:rsidRDefault="00652AF8" w:rsidP="00B12729">
      <w:pPr>
        <w:rPr>
          <w:rFonts w:ascii="Arial" w:hAnsi="Arial" w:cs="Arial"/>
          <w:sz w:val="20"/>
          <w:szCs w:val="20"/>
        </w:rPr>
        <w:sectPr w:rsidR="00652AF8" w:rsidRPr="00B12729" w:rsidSect="000A3298">
          <w:headerReference w:type="even" r:id="rId72"/>
          <w:headerReference w:type="default" r:id="rId73"/>
          <w:footerReference w:type="even" r:id="rId74"/>
          <w:footerReference w:type="default" r:id="rId75"/>
          <w:headerReference w:type="first" r:id="rId76"/>
          <w:pgSz w:w="11907" w:h="16840" w:code="9"/>
          <w:pgMar w:top="993" w:right="708" w:bottom="426" w:left="1316" w:header="720" w:footer="720" w:gutter="0"/>
          <w:cols w:space="708"/>
          <w:titlePg/>
          <w:docGrid w:linePitch="360"/>
        </w:sectPr>
      </w:pPr>
    </w:p>
    <w:p w14:paraId="10BB394C" w14:textId="0BE84750" w:rsidR="00652AF8" w:rsidRPr="00B12729" w:rsidRDefault="0045264A" w:rsidP="00B12729">
      <w:pPr>
        <w:spacing w:after="120"/>
        <w:ind w:left="426"/>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7991D42D" w14:textId="77777777" w:rsidR="00652AF8" w:rsidRPr="00B12729" w:rsidRDefault="00652AF8" w:rsidP="00B12729">
      <w:pPr>
        <w:spacing w:before="120" w:after="120"/>
        <w:ind w:left="1134"/>
        <w:rPr>
          <w:rFonts w:ascii="Arial" w:hAnsi="Arial" w:cs="Arial"/>
          <w:b/>
          <w:sz w:val="20"/>
          <w:szCs w:val="20"/>
        </w:rPr>
      </w:pPr>
      <w:r w:rsidRPr="00B12729">
        <w:rPr>
          <w:rFonts w:ascii="Arial" w:hAnsi="Arial" w:cs="Arial"/>
          <w:b/>
          <w:sz w:val="20"/>
          <w:szCs w:val="20"/>
        </w:rPr>
        <w:t xml:space="preserve">c.3.3. </w:t>
      </w:r>
      <w:bookmarkStart w:id="50" w:name="_Hlk127255312"/>
      <w:r w:rsidRPr="00B12729">
        <w:rPr>
          <w:rFonts w:ascii="Arial" w:hAnsi="Arial" w:cs="Arial"/>
          <w:b/>
          <w:sz w:val="20"/>
          <w:szCs w:val="20"/>
        </w:rPr>
        <w:t>Risk Sınıflarına ve Risk Ağırlıklarına Göre Alacaklar:</w:t>
      </w:r>
      <w:bookmarkEnd w:id="50"/>
    </w:p>
    <w:tbl>
      <w:tblPr>
        <w:tblStyle w:val="TableGrid"/>
        <w:tblW w:w="15104" w:type="dxa"/>
        <w:tblInd w:w="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71"/>
        <w:gridCol w:w="548"/>
        <w:gridCol w:w="1153"/>
        <w:gridCol w:w="1845"/>
        <w:gridCol w:w="1134"/>
        <w:gridCol w:w="1133"/>
        <w:gridCol w:w="1084"/>
        <w:gridCol w:w="838"/>
        <w:gridCol w:w="654"/>
        <w:gridCol w:w="1108"/>
        <w:gridCol w:w="1134"/>
      </w:tblGrid>
      <w:tr w:rsidR="00652AF8" w:rsidRPr="00B12729" w14:paraId="711AE5BD" w14:textId="77777777" w:rsidTr="007A3E8C">
        <w:trPr>
          <w:trHeight w:val="170"/>
        </w:trPr>
        <w:tc>
          <w:tcPr>
            <w:tcW w:w="573" w:type="dxa"/>
            <w:tcBorders>
              <w:top w:val="single" w:sz="4" w:space="0" w:color="auto"/>
              <w:bottom w:val="single" w:sz="4" w:space="0" w:color="auto"/>
            </w:tcBorders>
            <w:noWrap/>
            <w:vAlign w:val="bottom"/>
            <w:hideMark/>
          </w:tcPr>
          <w:p w14:paraId="6A85ABB2" w14:textId="77777777" w:rsidR="00652AF8" w:rsidRPr="00B12729" w:rsidRDefault="00652AF8" w:rsidP="00B12729">
            <w:pPr>
              <w:rPr>
                <w:rFonts w:ascii="Arial" w:hAnsi="Arial" w:cs="Arial"/>
                <w:sz w:val="16"/>
                <w:szCs w:val="16"/>
              </w:rPr>
            </w:pPr>
            <w:r w:rsidRPr="00B12729">
              <w:rPr>
                <w:rFonts w:ascii="Arial" w:hAnsi="Arial" w:cs="Arial"/>
                <w:b/>
                <w:sz w:val="16"/>
                <w:szCs w:val="16"/>
              </w:rPr>
              <w:tab/>
            </w:r>
            <w:r w:rsidRPr="00B12729">
              <w:rPr>
                <w:rFonts w:ascii="Arial" w:hAnsi="Arial" w:cs="Arial"/>
                <w:sz w:val="16"/>
                <w:szCs w:val="16"/>
              </w:rPr>
              <w:t> </w:t>
            </w:r>
          </w:p>
        </w:tc>
        <w:tc>
          <w:tcPr>
            <w:tcW w:w="2829" w:type="dxa"/>
            <w:tcBorders>
              <w:top w:val="single" w:sz="4" w:space="0" w:color="auto"/>
              <w:bottom w:val="single" w:sz="4" w:space="0" w:color="auto"/>
            </w:tcBorders>
            <w:vAlign w:val="center"/>
            <w:hideMark/>
          </w:tcPr>
          <w:p w14:paraId="2518B47E" w14:textId="77777777" w:rsidR="00652AF8" w:rsidRPr="00B12729" w:rsidRDefault="00652AF8" w:rsidP="00B12729">
            <w:pPr>
              <w:spacing w:before="120"/>
              <w:contextualSpacing/>
              <w:rPr>
                <w:rFonts w:ascii="Arial" w:hAnsi="Arial" w:cs="Arial"/>
                <w:b/>
                <w:sz w:val="16"/>
                <w:szCs w:val="18"/>
              </w:rPr>
            </w:pPr>
            <w:r w:rsidRPr="00B12729">
              <w:rPr>
                <w:rFonts w:ascii="Arial" w:hAnsi="Arial" w:cs="Arial"/>
                <w:b/>
                <w:sz w:val="16"/>
                <w:szCs w:val="18"/>
              </w:rPr>
              <w:t>Cari Dönem</w:t>
            </w:r>
          </w:p>
          <w:p w14:paraId="3FD0FDAC" w14:textId="77777777" w:rsidR="00652AF8" w:rsidRPr="00B12729" w:rsidRDefault="00652AF8" w:rsidP="00B12729">
            <w:pPr>
              <w:spacing w:before="120"/>
              <w:contextualSpacing/>
              <w:rPr>
                <w:rFonts w:ascii="Arial" w:hAnsi="Arial" w:cs="Arial"/>
                <w:b/>
                <w:sz w:val="16"/>
                <w:szCs w:val="18"/>
              </w:rPr>
            </w:pPr>
          </w:p>
          <w:p w14:paraId="4FA0764A" w14:textId="77777777" w:rsidR="00652AF8" w:rsidRPr="00B12729" w:rsidRDefault="00652AF8" w:rsidP="00B12729">
            <w:pPr>
              <w:spacing w:before="120"/>
              <w:contextualSpacing/>
              <w:rPr>
                <w:rFonts w:ascii="Arial" w:hAnsi="Arial" w:cs="Arial"/>
                <w:b/>
                <w:sz w:val="16"/>
                <w:szCs w:val="16"/>
              </w:rPr>
            </w:pPr>
            <w:r w:rsidRPr="00B12729">
              <w:rPr>
                <w:rFonts w:ascii="Arial" w:hAnsi="Arial" w:cs="Arial"/>
                <w:b/>
                <w:sz w:val="16"/>
                <w:szCs w:val="16"/>
              </w:rPr>
              <w:t>Risk Sınıfları/Risk Ağırlığı</w:t>
            </w:r>
          </w:p>
        </w:tc>
        <w:tc>
          <w:tcPr>
            <w:tcW w:w="1071" w:type="dxa"/>
            <w:tcBorders>
              <w:top w:val="single" w:sz="4" w:space="0" w:color="auto"/>
              <w:bottom w:val="single" w:sz="4" w:space="0" w:color="auto"/>
            </w:tcBorders>
            <w:vAlign w:val="bottom"/>
            <w:hideMark/>
          </w:tcPr>
          <w:p w14:paraId="59E6E7AC"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%0</w:t>
            </w:r>
          </w:p>
        </w:tc>
        <w:tc>
          <w:tcPr>
            <w:tcW w:w="548" w:type="dxa"/>
            <w:tcBorders>
              <w:top w:val="single" w:sz="4" w:space="0" w:color="auto"/>
              <w:bottom w:val="single" w:sz="4" w:space="0" w:color="auto"/>
            </w:tcBorders>
            <w:vAlign w:val="bottom"/>
            <w:hideMark/>
          </w:tcPr>
          <w:p w14:paraId="0A5295D1"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%10</w:t>
            </w:r>
          </w:p>
        </w:tc>
        <w:tc>
          <w:tcPr>
            <w:tcW w:w="1153" w:type="dxa"/>
            <w:tcBorders>
              <w:top w:val="single" w:sz="4" w:space="0" w:color="auto"/>
              <w:bottom w:val="single" w:sz="4" w:space="0" w:color="auto"/>
            </w:tcBorders>
            <w:vAlign w:val="bottom"/>
            <w:hideMark/>
          </w:tcPr>
          <w:p w14:paraId="1D4A2EB9"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%20</w:t>
            </w:r>
          </w:p>
        </w:tc>
        <w:tc>
          <w:tcPr>
            <w:tcW w:w="1845" w:type="dxa"/>
            <w:tcBorders>
              <w:top w:val="single" w:sz="4" w:space="0" w:color="auto"/>
              <w:bottom w:val="single" w:sz="4" w:space="0" w:color="auto"/>
            </w:tcBorders>
            <w:vAlign w:val="bottom"/>
          </w:tcPr>
          <w:p w14:paraId="41EF20BC"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0DC7A89D"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%50</w:t>
            </w:r>
          </w:p>
        </w:tc>
        <w:tc>
          <w:tcPr>
            <w:tcW w:w="1133" w:type="dxa"/>
            <w:tcBorders>
              <w:top w:val="single" w:sz="4" w:space="0" w:color="auto"/>
              <w:bottom w:val="single" w:sz="4" w:space="0" w:color="auto"/>
            </w:tcBorders>
            <w:vAlign w:val="bottom"/>
            <w:hideMark/>
          </w:tcPr>
          <w:p w14:paraId="3F9C3A1F"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%75</w:t>
            </w:r>
          </w:p>
        </w:tc>
        <w:tc>
          <w:tcPr>
            <w:tcW w:w="1084" w:type="dxa"/>
            <w:tcBorders>
              <w:top w:val="single" w:sz="4" w:space="0" w:color="auto"/>
              <w:bottom w:val="single" w:sz="4" w:space="0" w:color="auto"/>
            </w:tcBorders>
            <w:vAlign w:val="bottom"/>
            <w:hideMark/>
          </w:tcPr>
          <w:p w14:paraId="676E7BBE"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%100</w:t>
            </w:r>
          </w:p>
        </w:tc>
        <w:tc>
          <w:tcPr>
            <w:tcW w:w="838" w:type="dxa"/>
            <w:tcBorders>
              <w:top w:val="single" w:sz="4" w:space="0" w:color="auto"/>
              <w:bottom w:val="single" w:sz="4" w:space="0" w:color="auto"/>
            </w:tcBorders>
            <w:vAlign w:val="bottom"/>
            <w:hideMark/>
          </w:tcPr>
          <w:p w14:paraId="148E28FA"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%150</w:t>
            </w:r>
          </w:p>
        </w:tc>
        <w:tc>
          <w:tcPr>
            <w:tcW w:w="654" w:type="dxa"/>
            <w:tcBorders>
              <w:top w:val="single" w:sz="4" w:space="0" w:color="auto"/>
              <w:bottom w:val="single" w:sz="4" w:space="0" w:color="auto"/>
            </w:tcBorders>
            <w:vAlign w:val="bottom"/>
            <w:hideMark/>
          </w:tcPr>
          <w:p w14:paraId="2CC6C973"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%250</w:t>
            </w:r>
          </w:p>
        </w:tc>
        <w:tc>
          <w:tcPr>
            <w:tcW w:w="1108" w:type="dxa"/>
            <w:tcBorders>
              <w:top w:val="single" w:sz="4" w:space="0" w:color="auto"/>
              <w:bottom w:val="single" w:sz="4" w:space="0" w:color="auto"/>
            </w:tcBorders>
            <w:vAlign w:val="bottom"/>
            <w:hideMark/>
          </w:tcPr>
          <w:p w14:paraId="612B1751"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Diğerleri</w:t>
            </w:r>
            <w:r w:rsidRPr="00B12729">
              <w:rPr>
                <w:rFonts w:ascii="Arial" w:hAnsi="Arial" w:cs="Arial"/>
                <w:b/>
                <w:sz w:val="16"/>
                <w:szCs w:val="16"/>
                <w:vertAlign w:val="superscript"/>
              </w:rPr>
              <w:t>(*)</w:t>
            </w:r>
          </w:p>
        </w:tc>
        <w:tc>
          <w:tcPr>
            <w:tcW w:w="1134" w:type="dxa"/>
            <w:tcBorders>
              <w:top w:val="single" w:sz="4" w:space="0" w:color="auto"/>
              <w:bottom w:val="single" w:sz="4" w:space="0" w:color="auto"/>
            </w:tcBorders>
            <w:vAlign w:val="bottom"/>
            <w:hideMark/>
          </w:tcPr>
          <w:p w14:paraId="4D2A76C3"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Toplam risk tutarı (KDO ve KRA sonrası)</w:t>
            </w:r>
          </w:p>
        </w:tc>
      </w:tr>
      <w:tr w:rsidR="007A3E8C" w:rsidRPr="00B12729" w14:paraId="30B6FDBB" w14:textId="77777777" w:rsidTr="007A3E8C">
        <w:trPr>
          <w:trHeight w:val="170"/>
        </w:trPr>
        <w:tc>
          <w:tcPr>
            <w:tcW w:w="573" w:type="dxa"/>
            <w:tcBorders>
              <w:top w:val="single" w:sz="4" w:space="0" w:color="auto"/>
            </w:tcBorders>
            <w:noWrap/>
            <w:hideMark/>
          </w:tcPr>
          <w:p w14:paraId="2FEC67C4" w14:textId="77777777" w:rsidR="007A3E8C" w:rsidRPr="00B12729" w:rsidRDefault="007A3E8C" w:rsidP="00B12729">
            <w:pPr>
              <w:rPr>
                <w:rFonts w:ascii="Arial" w:hAnsi="Arial" w:cs="Arial"/>
                <w:sz w:val="16"/>
                <w:szCs w:val="16"/>
              </w:rPr>
            </w:pPr>
            <w:r w:rsidRPr="00B12729">
              <w:rPr>
                <w:rFonts w:ascii="Arial" w:hAnsi="Arial" w:cs="Arial"/>
                <w:sz w:val="16"/>
                <w:szCs w:val="16"/>
              </w:rPr>
              <w:t>1</w:t>
            </w:r>
          </w:p>
        </w:tc>
        <w:tc>
          <w:tcPr>
            <w:tcW w:w="2829" w:type="dxa"/>
            <w:tcBorders>
              <w:top w:val="single" w:sz="4" w:space="0" w:color="auto"/>
            </w:tcBorders>
            <w:vAlign w:val="bottom"/>
            <w:hideMark/>
          </w:tcPr>
          <w:p w14:paraId="1B559775"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Merkezi yönetimlerden veya merkez bankalarından alacaklar</w:t>
            </w:r>
          </w:p>
        </w:tc>
        <w:tc>
          <w:tcPr>
            <w:tcW w:w="1071" w:type="dxa"/>
            <w:noWrap/>
            <w:vAlign w:val="bottom"/>
          </w:tcPr>
          <w:p w14:paraId="3DA02165" w14:textId="751F50D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44.006.120</w:t>
            </w:r>
          </w:p>
        </w:tc>
        <w:tc>
          <w:tcPr>
            <w:tcW w:w="548" w:type="dxa"/>
            <w:noWrap/>
            <w:vAlign w:val="bottom"/>
          </w:tcPr>
          <w:p w14:paraId="432DFAE1" w14:textId="4CE4587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55FE65C0" w14:textId="08181C1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845" w:type="dxa"/>
            <w:vAlign w:val="bottom"/>
          </w:tcPr>
          <w:p w14:paraId="1B9252B1" w14:textId="577A194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577AFEE8" w14:textId="6030CE6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noWrap/>
            <w:vAlign w:val="bottom"/>
          </w:tcPr>
          <w:p w14:paraId="2491E35F" w14:textId="486F76A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0BCC8C3B" w14:textId="5601B17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838" w:type="dxa"/>
            <w:noWrap/>
            <w:vAlign w:val="bottom"/>
          </w:tcPr>
          <w:p w14:paraId="412C694F" w14:textId="3957FEF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5FD0C62D" w14:textId="7692B8E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674F9B50" w14:textId="254DB32A" w:rsidR="007A3E8C" w:rsidRPr="00B12729" w:rsidRDefault="00AD1CF2" w:rsidP="00B12729">
            <w:pPr>
              <w:jc w:val="right"/>
              <w:rPr>
                <w:rFonts w:ascii="Arial" w:hAnsi="Arial" w:cs="Arial"/>
                <w:color w:val="000000"/>
                <w:sz w:val="16"/>
                <w:szCs w:val="16"/>
              </w:rPr>
            </w:pPr>
            <w:r w:rsidRPr="00B12729">
              <w:rPr>
                <w:rFonts w:ascii="Arial" w:hAnsi="Arial" w:cs="Arial"/>
                <w:color w:val="000000"/>
                <w:sz w:val="16"/>
                <w:szCs w:val="16"/>
              </w:rPr>
              <w:t>-</w:t>
            </w:r>
          </w:p>
        </w:tc>
        <w:tc>
          <w:tcPr>
            <w:tcW w:w="1134" w:type="dxa"/>
            <w:noWrap/>
            <w:vAlign w:val="bottom"/>
          </w:tcPr>
          <w:p w14:paraId="74064CA3" w14:textId="1E4F6FE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44.006.120</w:t>
            </w:r>
          </w:p>
        </w:tc>
      </w:tr>
      <w:tr w:rsidR="007A3E8C" w:rsidRPr="00B12729" w14:paraId="5AA2F768" w14:textId="77777777" w:rsidTr="007A3E8C">
        <w:trPr>
          <w:trHeight w:val="170"/>
        </w:trPr>
        <w:tc>
          <w:tcPr>
            <w:tcW w:w="573" w:type="dxa"/>
            <w:noWrap/>
            <w:hideMark/>
          </w:tcPr>
          <w:p w14:paraId="7730B3CA" w14:textId="77777777" w:rsidR="007A3E8C" w:rsidRPr="00B12729" w:rsidRDefault="007A3E8C" w:rsidP="00B12729">
            <w:pPr>
              <w:rPr>
                <w:rFonts w:ascii="Arial" w:hAnsi="Arial" w:cs="Arial"/>
                <w:sz w:val="16"/>
                <w:szCs w:val="16"/>
              </w:rPr>
            </w:pPr>
            <w:r w:rsidRPr="00B12729">
              <w:rPr>
                <w:rFonts w:ascii="Arial" w:hAnsi="Arial" w:cs="Arial"/>
                <w:sz w:val="16"/>
                <w:szCs w:val="16"/>
              </w:rPr>
              <w:t>2</w:t>
            </w:r>
          </w:p>
        </w:tc>
        <w:tc>
          <w:tcPr>
            <w:tcW w:w="2829" w:type="dxa"/>
            <w:vAlign w:val="bottom"/>
            <w:hideMark/>
          </w:tcPr>
          <w:p w14:paraId="226E49D1"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Bölgesel yönetimlerden veya yerel yönetimlerden alacaklar</w:t>
            </w:r>
          </w:p>
        </w:tc>
        <w:tc>
          <w:tcPr>
            <w:tcW w:w="1071" w:type="dxa"/>
            <w:noWrap/>
            <w:vAlign w:val="bottom"/>
          </w:tcPr>
          <w:p w14:paraId="7C128D18" w14:textId="52AC7B3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548" w:type="dxa"/>
            <w:noWrap/>
            <w:vAlign w:val="bottom"/>
          </w:tcPr>
          <w:p w14:paraId="6EBBDE6E" w14:textId="7C99D91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385126F6" w14:textId="1968466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845" w:type="dxa"/>
            <w:vAlign w:val="bottom"/>
          </w:tcPr>
          <w:p w14:paraId="1C506EBB" w14:textId="3297208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54B4BAB9" w14:textId="6D7DC14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30.403</w:t>
            </w:r>
          </w:p>
        </w:tc>
        <w:tc>
          <w:tcPr>
            <w:tcW w:w="1133" w:type="dxa"/>
            <w:noWrap/>
            <w:vAlign w:val="bottom"/>
          </w:tcPr>
          <w:p w14:paraId="346C2D4A" w14:textId="65E1390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351240CE" w14:textId="480F149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838" w:type="dxa"/>
            <w:noWrap/>
            <w:vAlign w:val="bottom"/>
          </w:tcPr>
          <w:p w14:paraId="184CFF45" w14:textId="003FCB8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5CE9CB23" w14:textId="2D15560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1022EC16" w14:textId="48DC423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28.588</w:t>
            </w:r>
          </w:p>
        </w:tc>
        <w:tc>
          <w:tcPr>
            <w:tcW w:w="1134" w:type="dxa"/>
            <w:noWrap/>
            <w:vAlign w:val="bottom"/>
          </w:tcPr>
          <w:p w14:paraId="26C7D0D3" w14:textId="2DDC18D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58.991</w:t>
            </w:r>
          </w:p>
        </w:tc>
      </w:tr>
      <w:tr w:rsidR="007A3E8C" w:rsidRPr="00B12729" w14:paraId="49880AB4" w14:textId="77777777" w:rsidTr="007A3E8C">
        <w:trPr>
          <w:trHeight w:val="170"/>
        </w:trPr>
        <w:tc>
          <w:tcPr>
            <w:tcW w:w="573" w:type="dxa"/>
            <w:noWrap/>
            <w:hideMark/>
          </w:tcPr>
          <w:p w14:paraId="38FA38EF" w14:textId="77777777" w:rsidR="007A3E8C" w:rsidRPr="00B12729" w:rsidRDefault="007A3E8C" w:rsidP="00B12729">
            <w:pPr>
              <w:rPr>
                <w:rFonts w:ascii="Arial" w:hAnsi="Arial" w:cs="Arial"/>
                <w:sz w:val="16"/>
                <w:szCs w:val="16"/>
              </w:rPr>
            </w:pPr>
            <w:r w:rsidRPr="00B12729">
              <w:rPr>
                <w:rFonts w:ascii="Arial" w:hAnsi="Arial" w:cs="Arial"/>
                <w:sz w:val="16"/>
                <w:szCs w:val="16"/>
              </w:rPr>
              <w:t>3</w:t>
            </w:r>
          </w:p>
        </w:tc>
        <w:tc>
          <w:tcPr>
            <w:tcW w:w="2829" w:type="dxa"/>
            <w:vAlign w:val="bottom"/>
            <w:hideMark/>
          </w:tcPr>
          <w:p w14:paraId="7266EEBB"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İdari birimlerden ve ticari olmayan girişimlerden alacaklar</w:t>
            </w:r>
          </w:p>
        </w:tc>
        <w:tc>
          <w:tcPr>
            <w:tcW w:w="1071" w:type="dxa"/>
            <w:noWrap/>
            <w:vAlign w:val="bottom"/>
          </w:tcPr>
          <w:p w14:paraId="71E167D4" w14:textId="3C4E1A6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10.209</w:t>
            </w:r>
          </w:p>
        </w:tc>
        <w:tc>
          <w:tcPr>
            <w:tcW w:w="548" w:type="dxa"/>
            <w:noWrap/>
            <w:vAlign w:val="bottom"/>
          </w:tcPr>
          <w:p w14:paraId="6F591F6E" w14:textId="0ABB5E1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4917C30F" w14:textId="203A59D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193</w:t>
            </w:r>
          </w:p>
        </w:tc>
        <w:tc>
          <w:tcPr>
            <w:tcW w:w="1845" w:type="dxa"/>
            <w:vAlign w:val="bottom"/>
          </w:tcPr>
          <w:p w14:paraId="2FA2F948" w14:textId="1298BEA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1A42090A" w14:textId="2EC1BDB4"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noWrap/>
            <w:vAlign w:val="bottom"/>
          </w:tcPr>
          <w:p w14:paraId="72617BDA" w14:textId="23DBF13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20D95561" w14:textId="7AC326D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72.032</w:t>
            </w:r>
          </w:p>
        </w:tc>
        <w:tc>
          <w:tcPr>
            <w:tcW w:w="838" w:type="dxa"/>
            <w:noWrap/>
            <w:vAlign w:val="bottom"/>
          </w:tcPr>
          <w:p w14:paraId="4CAD3564" w14:textId="74EB22E4"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2BE61E49" w14:textId="3D5040D4"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3624B202" w14:textId="3F07B2F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41.381</w:t>
            </w:r>
          </w:p>
        </w:tc>
        <w:tc>
          <w:tcPr>
            <w:tcW w:w="1134" w:type="dxa"/>
            <w:noWrap/>
            <w:vAlign w:val="bottom"/>
          </w:tcPr>
          <w:p w14:paraId="38CDC840" w14:textId="7C3290C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123.815</w:t>
            </w:r>
          </w:p>
        </w:tc>
      </w:tr>
      <w:tr w:rsidR="007A3E8C" w:rsidRPr="00B12729" w14:paraId="24AE9900" w14:textId="77777777" w:rsidTr="007A3E8C">
        <w:trPr>
          <w:trHeight w:val="170"/>
        </w:trPr>
        <w:tc>
          <w:tcPr>
            <w:tcW w:w="573" w:type="dxa"/>
            <w:noWrap/>
            <w:hideMark/>
          </w:tcPr>
          <w:p w14:paraId="030F71DD" w14:textId="77777777" w:rsidR="007A3E8C" w:rsidRPr="00B12729" w:rsidRDefault="007A3E8C" w:rsidP="00B12729">
            <w:pPr>
              <w:rPr>
                <w:rFonts w:ascii="Arial" w:hAnsi="Arial" w:cs="Arial"/>
                <w:sz w:val="16"/>
                <w:szCs w:val="16"/>
              </w:rPr>
            </w:pPr>
            <w:r w:rsidRPr="00B12729">
              <w:rPr>
                <w:rFonts w:ascii="Arial" w:hAnsi="Arial" w:cs="Arial"/>
                <w:sz w:val="16"/>
                <w:szCs w:val="16"/>
              </w:rPr>
              <w:t>4</w:t>
            </w:r>
          </w:p>
        </w:tc>
        <w:tc>
          <w:tcPr>
            <w:tcW w:w="2829" w:type="dxa"/>
            <w:vAlign w:val="bottom"/>
            <w:hideMark/>
          </w:tcPr>
          <w:p w14:paraId="028FCFEE"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Çok taraflı kalkınma bankalarından alacaklar</w:t>
            </w:r>
          </w:p>
        </w:tc>
        <w:tc>
          <w:tcPr>
            <w:tcW w:w="1071" w:type="dxa"/>
            <w:noWrap/>
            <w:vAlign w:val="bottom"/>
          </w:tcPr>
          <w:p w14:paraId="62288A1E" w14:textId="73B90DB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548" w:type="dxa"/>
            <w:noWrap/>
            <w:vAlign w:val="bottom"/>
          </w:tcPr>
          <w:p w14:paraId="48479BA0" w14:textId="3C65A32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7E2A2F8C" w14:textId="79683A8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845" w:type="dxa"/>
            <w:vAlign w:val="bottom"/>
          </w:tcPr>
          <w:p w14:paraId="336F19AD" w14:textId="6F30AB7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4838D997" w14:textId="54CC6D0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noWrap/>
            <w:vAlign w:val="bottom"/>
          </w:tcPr>
          <w:p w14:paraId="4800443B" w14:textId="662C6A9E"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4D46651F" w14:textId="7DA88DC4"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838" w:type="dxa"/>
            <w:noWrap/>
            <w:vAlign w:val="bottom"/>
          </w:tcPr>
          <w:p w14:paraId="20A2405D" w14:textId="10D6B66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0B8BEB0F" w14:textId="494F87C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11C54591" w14:textId="7CFAAA6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580A781B" w14:textId="0E563BF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r>
      <w:tr w:rsidR="007A3E8C" w:rsidRPr="00B12729" w14:paraId="64915D68" w14:textId="77777777" w:rsidTr="007A3E8C">
        <w:trPr>
          <w:trHeight w:val="170"/>
        </w:trPr>
        <w:tc>
          <w:tcPr>
            <w:tcW w:w="573" w:type="dxa"/>
            <w:noWrap/>
            <w:hideMark/>
          </w:tcPr>
          <w:p w14:paraId="59304BC5" w14:textId="77777777" w:rsidR="007A3E8C" w:rsidRPr="00B12729" w:rsidRDefault="007A3E8C" w:rsidP="00B12729">
            <w:pPr>
              <w:rPr>
                <w:rFonts w:ascii="Arial" w:hAnsi="Arial" w:cs="Arial"/>
                <w:sz w:val="16"/>
                <w:szCs w:val="16"/>
              </w:rPr>
            </w:pPr>
            <w:r w:rsidRPr="00B12729">
              <w:rPr>
                <w:rFonts w:ascii="Arial" w:hAnsi="Arial" w:cs="Arial"/>
                <w:sz w:val="16"/>
                <w:szCs w:val="16"/>
              </w:rPr>
              <w:t>5</w:t>
            </w:r>
          </w:p>
        </w:tc>
        <w:tc>
          <w:tcPr>
            <w:tcW w:w="2829" w:type="dxa"/>
            <w:vAlign w:val="bottom"/>
            <w:hideMark/>
          </w:tcPr>
          <w:p w14:paraId="2CD7BC4E"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Uluslararası teşkilatlardan alacaklar</w:t>
            </w:r>
          </w:p>
        </w:tc>
        <w:tc>
          <w:tcPr>
            <w:tcW w:w="1071" w:type="dxa"/>
            <w:noWrap/>
            <w:vAlign w:val="bottom"/>
          </w:tcPr>
          <w:p w14:paraId="6B5FB9DA" w14:textId="2921D49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548" w:type="dxa"/>
            <w:noWrap/>
            <w:vAlign w:val="bottom"/>
          </w:tcPr>
          <w:p w14:paraId="5269BEE7" w14:textId="29C4C0A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3DCD9489" w14:textId="6D1128A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845" w:type="dxa"/>
            <w:vAlign w:val="bottom"/>
          </w:tcPr>
          <w:p w14:paraId="12C825D6" w14:textId="57609B3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236042F5" w14:textId="3A064BF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noWrap/>
            <w:vAlign w:val="bottom"/>
          </w:tcPr>
          <w:p w14:paraId="3EF57E08" w14:textId="698C0FC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6AF0C841" w14:textId="1E7F55A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838" w:type="dxa"/>
            <w:noWrap/>
            <w:vAlign w:val="bottom"/>
          </w:tcPr>
          <w:p w14:paraId="323F4D2A" w14:textId="144E2B4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41801F4C" w14:textId="46C2E8D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6B3D74AF" w14:textId="361619B8"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2FB241C1" w14:textId="6520659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r>
      <w:tr w:rsidR="007A3E8C" w:rsidRPr="00B12729" w14:paraId="5188D935" w14:textId="77777777" w:rsidTr="007A3E8C">
        <w:trPr>
          <w:trHeight w:val="170"/>
        </w:trPr>
        <w:tc>
          <w:tcPr>
            <w:tcW w:w="573" w:type="dxa"/>
            <w:noWrap/>
            <w:hideMark/>
          </w:tcPr>
          <w:p w14:paraId="37B945E2" w14:textId="77777777" w:rsidR="007A3E8C" w:rsidRPr="00B12729" w:rsidRDefault="007A3E8C" w:rsidP="00B12729">
            <w:pPr>
              <w:rPr>
                <w:rFonts w:ascii="Arial" w:hAnsi="Arial" w:cs="Arial"/>
                <w:sz w:val="16"/>
                <w:szCs w:val="16"/>
              </w:rPr>
            </w:pPr>
            <w:r w:rsidRPr="00B12729">
              <w:rPr>
                <w:rFonts w:ascii="Arial" w:hAnsi="Arial" w:cs="Arial"/>
                <w:sz w:val="16"/>
                <w:szCs w:val="16"/>
              </w:rPr>
              <w:t>6</w:t>
            </w:r>
          </w:p>
        </w:tc>
        <w:tc>
          <w:tcPr>
            <w:tcW w:w="2829" w:type="dxa"/>
            <w:vAlign w:val="bottom"/>
            <w:hideMark/>
          </w:tcPr>
          <w:p w14:paraId="59BAC68B"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Bankalardan ve aracı kurumlardan alacaklar</w:t>
            </w:r>
          </w:p>
        </w:tc>
        <w:tc>
          <w:tcPr>
            <w:tcW w:w="1071" w:type="dxa"/>
            <w:noWrap/>
            <w:vAlign w:val="bottom"/>
          </w:tcPr>
          <w:p w14:paraId="6D5F9B5C" w14:textId="7A8B5DF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513.506</w:t>
            </w:r>
          </w:p>
        </w:tc>
        <w:tc>
          <w:tcPr>
            <w:tcW w:w="548" w:type="dxa"/>
            <w:noWrap/>
            <w:vAlign w:val="bottom"/>
          </w:tcPr>
          <w:p w14:paraId="07D80299" w14:textId="0656344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04E869E6" w14:textId="37627C38"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9.165.379</w:t>
            </w:r>
          </w:p>
        </w:tc>
        <w:tc>
          <w:tcPr>
            <w:tcW w:w="1845" w:type="dxa"/>
            <w:vAlign w:val="bottom"/>
          </w:tcPr>
          <w:p w14:paraId="63334683" w14:textId="4C0D3F3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41250501" w14:textId="0661C3A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115.270</w:t>
            </w:r>
          </w:p>
        </w:tc>
        <w:tc>
          <w:tcPr>
            <w:tcW w:w="1133" w:type="dxa"/>
            <w:noWrap/>
            <w:vAlign w:val="bottom"/>
          </w:tcPr>
          <w:p w14:paraId="443DC30A" w14:textId="19BD8D0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10704202" w14:textId="3093186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3.419.529</w:t>
            </w:r>
          </w:p>
        </w:tc>
        <w:tc>
          <w:tcPr>
            <w:tcW w:w="838" w:type="dxa"/>
            <w:noWrap/>
            <w:vAlign w:val="bottom"/>
          </w:tcPr>
          <w:p w14:paraId="3DA1055E" w14:textId="78924A7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6557BB4A" w14:textId="180EE17E"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71B90568" w14:textId="67F72AB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62116CD4" w14:textId="508745E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13.213.684</w:t>
            </w:r>
          </w:p>
        </w:tc>
      </w:tr>
      <w:tr w:rsidR="007A3E8C" w:rsidRPr="00B12729" w14:paraId="591A5F90" w14:textId="77777777" w:rsidTr="007A3E8C">
        <w:trPr>
          <w:trHeight w:val="170"/>
        </w:trPr>
        <w:tc>
          <w:tcPr>
            <w:tcW w:w="573" w:type="dxa"/>
            <w:noWrap/>
            <w:hideMark/>
          </w:tcPr>
          <w:p w14:paraId="0A019814" w14:textId="77777777" w:rsidR="007A3E8C" w:rsidRPr="00B12729" w:rsidRDefault="007A3E8C" w:rsidP="00B12729">
            <w:pPr>
              <w:rPr>
                <w:rFonts w:ascii="Arial" w:hAnsi="Arial" w:cs="Arial"/>
                <w:sz w:val="16"/>
                <w:szCs w:val="16"/>
              </w:rPr>
            </w:pPr>
            <w:r w:rsidRPr="00B12729">
              <w:rPr>
                <w:rFonts w:ascii="Arial" w:hAnsi="Arial" w:cs="Arial"/>
                <w:sz w:val="16"/>
                <w:szCs w:val="16"/>
              </w:rPr>
              <w:t>7</w:t>
            </w:r>
          </w:p>
        </w:tc>
        <w:tc>
          <w:tcPr>
            <w:tcW w:w="2829" w:type="dxa"/>
            <w:vAlign w:val="bottom"/>
            <w:hideMark/>
          </w:tcPr>
          <w:p w14:paraId="7A33F83A"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Kurumsal alacaklar</w:t>
            </w:r>
          </w:p>
        </w:tc>
        <w:tc>
          <w:tcPr>
            <w:tcW w:w="1071" w:type="dxa"/>
            <w:noWrap/>
            <w:vAlign w:val="bottom"/>
          </w:tcPr>
          <w:p w14:paraId="36C6B56B" w14:textId="2633622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1.913.790</w:t>
            </w:r>
          </w:p>
        </w:tc>
        <w:tc>
          <w:tcPr>
            <w:tcW w:w="548" w:type="dxa"/>
            <w:noWrap/>
            <w:vAlign w:val="bottom"/>
          </w:tcPr>
          <w:p w14:paraId="002A9687" w14:textId="4AD79F9C"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7CDD658C" w14:textId="6FE735F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441.297</w:t>
            </w:r>
          </w:p>
        </w:tc>
        <w:tc>
          <w:tcPr>
            <w:tcW w:w="1845" w:type="dxa"/>
            <w:vAlign w:val="bottom"/>
          </w:tcPr>
          <w:p w14:paraId="548DA804" w14:textId="14D0434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597388EE" w14:textId="60AAA17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562.335</w:t>
            </w:r>
          </w:p>
        </w:tc>
        <w:tc>
          <w:tcPr>
            <w:tcW w:w="1133" w:type="dxa"/>
            <w:noWrap/>
            <w:vAlign w:val="bottom"/>
          </w:tcPr>
          <w:p w14:paraId="4058E662" w14:textId="15FB2EC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138</w:t>
            </w:r>
          </w:p>
        </w:tc>
        <w:tc>
          <w:tcPr>
            <w:tcW w:w="1084" w:type="dxa"/>
            <w:noWrap/>
            <w:vAlign w:val="bottom"/>
          </w:tcPr>
          <w:p w14:paraId="2D8B01DD" w14:textId="3A041284"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23.767.660</w:t>
            </w:r>
          </w:p>
        </w:tc>
        <w:tc>
          <w:tcPr>
            <w:tcW w:w="838" w:type="dxa"/>
            <w:noWrap/>
            <w:vAlign w:val="bottom"/>
          </w:tcPr>
          <w:p w14:paraId="48D340F8" w14:textId="4BD4EBFE"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3.779</w:t>
            </w:r>
          </w:p>
        </w:tc>
        <w:tc>
          <w:tcPr>
            <w:tcW w:w="654" w:type="dxa"/>
            <w:noWrap/>
            <w:vAlign w:val="bottom"/>
          </w:tcPr>
          <w:p w14:paraId="6B704115" w14:textId="1DF4785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4C7DBE69" w14:textId="321DC50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11.128.714</w:t>
            </w:r>
          </w:p>
        </w:tc>
        <w:tc>
          <w:tcPr>
            <w:tcW w:w="1134" w:type="dxa"/>
            <w:noWrap/>
            <w:vAlign w:val="bottom"/>
          </w:tcPr>
          <w:p w14:paraId="0EFE9EAF" w14:textId="7891334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37.817.713</w:t>
            </w:r>
          </w:p>
        </w:tc>
      </w:tr>
      <w:tr w:rsidR="007A3E8C" w:rsidRPr="00B12729" w14:paraId="1E51006C" w14:textId="77777777" w:rsidTr="007A3E8C">
        <w:trPr>
          <w:trHeight w:val="170"/>
        </w:trPr>
        <w:tc>
          <w:tcPr>
            <w:tcW w:w="573" w:type="dxa"/>
            <w:noWrap/>
            <w:hideMark/>
          </w:tcPr>
          <w:p w14:paraId="63D0F5CC" w14:textId="77777777" w:rsidR="007A3E8C" w:rsidRPr="00B12729" w:rsidRDefault="007A3E8C" w:rsidP="00B12729">
            <w:pPr>
              <w:rPr>
                <w:rFonts w:ascii="Arial" w:hAnsi="Arial" w:cs="Arial"/>
                <w:sz w:val="16"/>
                <w:szCs w:val="16"/>
              </w:rPr>
            </w:pPr>
            <w:r w:rsidRPr="00B12729">
              <w:rPr>
                <w:rFonts w:ascii="Arial" w:hAnsi="Arial" w:cs="Arial"/>
                <w:sz w:val="16"/>
                <w:szCs w:val="16"/>
              </w:rPr>
              <w:t>8</w:t>
            </w:r>
          </w:p>
        </w:tc>
        <w:tc>
          <w:tcPr>
            <w:tcW w:w="2829" w:type="dxa"/>
            <w:vAlign w:val="bottom"/>
            <w:hideMark/>
          </w:tcPr>
          <w:p w14:paraId="62726ED2"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Perakende alacaklar</w:t>
            </w:r>
          </w:p>
        </w:tc>
        <w:tc>
          <w:tcPr>
            <w:tcW w:w="1071" w:type="dxa"/>
            <w:noWrap/>
            <w:vAlign w:val="bottom"/>
          </w:tcPr>
          <w:p w14:paraId="5B1254B7" w14:textId="6EE2AF5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543.197</w:t>
            </w:r>
          </w:p>
        </w:tc>
        <w:tc>
          <w:tcPr>
            <w:tcW w:w="548" w:type="dxa"/>
            <w:noWrap/>
            <w:vAlign w:val="bottom"/>
          </w:tcPr>
          <w:p w14:paraId="6948D5EE" w14:textId="2FE853B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2A44096B" w14:textId="7C769D8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251.238</w:t>
            </w:r>
          </w:p>
        </w:tc>
        <w:tc>
          <w:tcPr>
            <w:tcW w:w="1845" w:type="dxa"/>
            <w:vAlign w:val="bottom"/>
          </w:tcPr>
          <w:p w14:paraId="0F2A0E50" w14:textId="51234B9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5B73CEA1" w14:textId="6B0951BE"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1.759</w:t>
            </w:r>
          </w:p>
        </w:tc>
        <w:tc>
          <w:tcPr>
            <w:tcW w:w="1133" w:type="dxa"/>
            <w:noWrap/>
            <w:vAlign w:val="bottom"/>
          </w:tcPr>
          <w:p w14:paraId="04CADFD7" w14:textId="77D0382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15.993.451</w:t>
            </w:r>
          </w:p>
        </w:tc>
        <w:tc>
          <w:tcPr>
            <w:tcW w:w="1084" w:type="dxa"/>
            <w:noWrap/>
            <w:vAlign w:val="bottom"/>
          </w:tcPr>
          <w:p w14:paraId="75F9FD6A" w14:textId="2D59372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173.467</w:t>
            </w:r>
          </w:p>
        </w:tc>
        <w:tc>
          <w:tcPr>
            <w:tcW w:w="838" w:type="dxa"/>
            <w:noWrap/>
            <w:vAlign w:val="bottom"/>
          </w:tcPr>
          <w:p w14:paraId="127BC233" w14:textId="1BAAE84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542.794</w:t>
            </w:r>
          </w:p>
        </w:tc>
        <w:tc>
          <w:tcPr>
            <w:tcW w:w="654" w:type="dxa"/>
            <w:noWrap/>
            <w:vAlign w:val="bottom"/>
          </w:tcPr>
          <w:p w14:paraId="30D5C737" w14:textId="03AD0C7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144854A9" w14:textId="6C8FC49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185.411</w:t>
            </w:r>
          </w:p>
        </w:tc>
        <w:tc>
          <w:tcPr>
            <w:tcW w:w="1134" w:type="dxa"/>
            <w:noWrap/>
            <w:vAlign w:val="bottom"/>
          </w:tcPr>
          <w:p w14:paraId="35E49C68" w14:textId="46685BE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17.691.317</w:t>
            </w:r>
          </w:p>
        </w:tc>
      </w:tr>
      <w:tr w:rsidR="007A3E8C" w:rsidRPr="00B12729" w14:paraId="766A397B" w14:textId="77777777" w:rsidTr="007A3E8C">
        <w:trPr>
          <w:trHeight w:val="170"/>
        </w:trPr>
        <w:tc>
          <w:tcPr>
            <w:tcW w:w="573" w:type="dxa"/>
            <w:noWrap/>
            <w:hideMark/>
          </w:tcPr>
          <w:p w14:paraId="248A0361"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9</w:t>
            </w:r>
          </w:p>
        </w:tc>
        <w:tc>
          <w:tcPr>
            <w:tcW w:w="2829" w:type="dxa"/>
            <w:vAlign w:val="bottom"/>
            <w:hideMark/>
          </w:tcPr>
          <w:p w14:paraId="5DB07967"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İkamet amaçlı gayrimenkul ipoteği ile teminatlandırılan alacaklar</w:t>
            </w:r>
          </w:p>
        </w:tc>
        <w:tc>
          <w:tcPr>
            <w:tcW w:w="1071" w:type="dxa"/>
            <w:noWrap/>
            <w:vAlign w:val="bottom"/>
          </w:tcPr>
          <w:p w14:paraId="562E441A" w14:textId="26B34C3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12.015</w:t>
            </w:r>
          </w:p>
        </w:tc>
        <w:tc>
          <w:tcPr>
            <w:tcW w:w="548" w:type="dxa"/>
            <w:noWrap/>
            <w:vAlign w:val="bottom"/>
          </w:tcPr>
          <w:p w14:paraId="47F77190" w14:textId="7F38232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7ACC6C2A" w14:textId="2E052BC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3.539</w:t>
            </w:r>
          </w:p>
        </w:tc>
        <w:tc>
          <w:tcPr>
            <w:tcW w:w="1845" w:type="dxa"/>
            <w:vAlign w:val="bottom"/>
          </w:tcPr>
          <w:p w14:paraId="0F5E72B5" w14:textId="0533B3D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3.452.520</w:t>
            </w:r>
          </w:p>
        </w:tc>
        <w:tc>
          <w:tcPr>
            <w:tcW w:w="1134" w:type="dxa"/>
            <w:noWrap/>
            <w:vAlign w:val="bottom"/>
          </w:tcPr>
          <w:p w14:paraId="35634F83" w14:textId="5117F74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1.465</w:t>
            </w:r>
          </w:p>
        </w:tc>
        <w:tc>
          <w:tcPr>
            <w:tcW w:w="1133" w:type="dxa"/>
            <w:noWrap/>
            <w:vAlign w:val="bottom"/>
          </w:tcPr>
          <w:p w14:paraId="3DEE328D" w14:textId="0ACB0AB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76161C84" w14:textId="688CD72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13.273</w:t>
            </w:r>
          </w:p>
        </w:tc>
        <w:tc>
          <w:tcPr>
            <w:tcW w:w="838" w:type="dxa"/>
            <w:noWrap/>
            <w:vAlign w:val="bottom"/>
          </w:tcPr>
          <w:p w14:paraId="4950F73A" w14:textId="2E04606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23.992</w:t>
            </w:r>
          </w:p>
        </w:tc>
        <w:tc>
          <w:tcPr>
            <w:tcW w:w="654" w:type="dxa"/>
            <w:noWrap/>
            <w:vAlign w:val="bottom"/>
          </w:tcPr>
          <w:p w14:paraId="42294EE7" w14:textId="18425C3C"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45C4BDCC" w14:textId="5BDCAEB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128.035</w:t>
            </w:r>
          </w:p>
        </w:tc>
        <w:tc>
          <w:tcPr>
            <w:tcW w:w="1134" w:type="dxa"/>
            <w:noWrap/>
            <w:vAlign w:val="bottom"/>
          </w:tcPr>
          <w:p w14:paraId="27B218B2" w14:textId="555FBED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3.634.839</w:t>
            </w:r>
          </w:p>
        </w:tc>
      </w:tr>
      <w:tr w:rsidR="007A3E8C" w:rsidRPr="00B12729" w14:paraId="17FE99E6" w14:textId="77777777" w:rsidTr="007A3E8C">
        <w:trPr>
          <w:trHeight w:val="170"/>
        </w:trPr>
        <w:tc>
          <w:tcPr>
            <w:tcW w:w="573" w:type="dxa"/>
            <w:noWrap/>
          </w:tcPr>
          <w:p w14:paraId="642C1533"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10</w:t>
            </w:r>
          </w:p>
        </w:tc>
        <w:tc>
          <w:tcPr>
            <w:tcW w:w="2829" w:type="dxa"/>
            <w:vAlign w:val="bottom"/>
          </w:tcPr>
          <w:p w14:paraId="0A362690"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Ticari amaçlı gayrimenkul ipoteği ile teminatlandırılan alacaklar</w:t>
            </w:r>
          </w:p>
        </w:tc>
        <w:tc>
          <w:tcPr>
            <w:tcW w:w="1071" w:type="dxa"/>
            <w:noWrap/>
            <w:vAlign w:val="bottom"/>
          </w:tcPr>
          <w:p w14:paraId="5A721E67" w14:textId="374318D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111.733</w:t>
            </w:r>
          </w:p>
        </w:tc>
        <w:tc>
          <w:tcPr>
            <w:tcW w:w="548" w:type="dxa"/>
            <w:noWrap/>
            <w:vAlign w:val="bottom"/>
          </w:tcPr>
          <w:p w14:paraId="6705492E" w14:textId="2C60558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50D55BE7" w14:textId="54C4C7FC"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10.792</w:t>
            </w:r>
          </w:p>
        </w:tc>
        <w:tc>
          <w:tcPr>
            <w:tcW w:w="1845" w:type="dxa"/>
            <w:vAlign w:val="bottom"/>
          </w:tcPr>
          <w:p w14:paraId="24337FDE" w14:textId="51D585FE"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66BD1E0B" w14:textId="2C6CFED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7.135.929</w:t>
            </w:r>
          </w:p>
        </w:tc>
        <w:tc>
          <w:tcPr>
            <w:tcW w:w="1133" w:type="dxa"/>
            <w:noWrap/>
            <w:vAlign w:val="bottom"/>
          </w:tcPr>
          <w:p w14:paraId="00368742" w14:textId="6F9DF48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607</w:t>
            </w:r>
          </w:p>
        </w:tc>
        <w:tc>
          <w:tcPr>
            <w:tcW w:w="1084" w:type="dxa"/>
            <w:noWrap/>
            <w:vAlign w:val="bottom"/>
          </w:tcPr>
          <w:p w14:paraId="46EF9ABC" w14:textId="30894BD8"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8.820</w:t>
            </w:r>
          </w:p>
        </w:tc>
        <w:tc>
          <w:tcPr>
            <w:tcW w:w="838" w:type="dxa"/>
            <w:noWrap/>
            <w:vAlign w:val="bottom"/>
          </w:tcPr>
          <w:p w14:paraId="710FFB22" w14:textId="1A212FFE"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8.311</w:t>
            </w:r>
          </w:p>
        </w:tc>
        <w:tc>
          <w:tcPr>
            <w:tcW w:w="654" w:type="dxa"/>
            <w:noWrap/>
            <w:vAlign w:val="bottom"/>
          </w:tcPr>
          <w:p w14:paraId="0D22319A" w14:textId="1A95323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73D5AA4C" w14:textId="3FCD426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556.500</w:t>
            </w:r>
          </w:p>
        </w:tc>
        <w:tc>
          <w:tcPr>
            <w:tcW w:w="1134" w:type="dxa"/>
            <w:noWrap/>
            <w:vAlign w:val="bottom"/>
          </w:tcPr>
          <w:p w14:paraId="66F31F24" w14:textId="20064D6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7.832.692</w:t>
            </w:r>
          </w:p>
        </w:tc>
      </w:tr>
      <w:tr w:rsidR="007A3E8C" w:rsidRPr="00B12729" w14:paraId="0D30C665" w14:textId="77777777" w:rsidTr="007A3E8C">
        <w:trPr>
          <w:trHeight w:val="170"/>
        </w:trPr>
        <w:tc>
          <w:tcPr>
            <w:tcW w:w="573" w:type="dxa"/>
            <w:noWrap/>
            <w:hideMark/>
          </w:tcPr>
          <w:p w14:paraId="1D62BCA9"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11</w:t>
            </w:r>
          </w:p>
        </w:tc>
        <w:tc>
          <w:tcPr>
            <w:tcW w:w="2829" w:type="dxa"/>
            <w:vAlign w:val="bottom"/>
            <w:hideMark/>
          </w:tcPr>
          <w:p w14:paraId="6FEC6A65"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Tahsili gecikmiş alacaklar</w:t>
            </w:r>
          </w:p>
        </w:tc>
        <w:tc>
          <w:tcPr>
            <w:tcW w:w="1071" w:type="dxa"/>
            <w:noWrap/>
            <w:vAlign w:val="bottom"/>
          </w:tcPr>
          <w:p w14:paraId="5BBA9E13" w14:textId="7990EE3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198</w:t>
            </w:r>
          </w:p>
        </w:tc>
        <w:tc>
          <w:tcPr>
            <w:tcW w:w="548" w:type="dxa"/>
            <w:noWrap/>
            <w:vAlign w:val="bottom"/>
          </w:tcPr>
          <w:p w14:paraId="214F22A2" w14:textId="3312285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73F0719F" w14:textId="79A34E0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w:t>
            </w:r>
          </w:p>
        </w:tc>
        <w:tc>
          <w:tcPr>
            <w:tcW w:w="1845" w:type="dxa"/>
            <w:vAlign w:val="bottom"/>
          </w:tcPr>
          <w:p w14:paraId="6A43D99E" w14:textId="4A8657C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48008227" w14:textId="7AF50F8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13.550</w:t>
            </w:r>
          </w:p>
        </w:tc>
        <w:tc>
          <w:tcPr>
            <w:tcW w:w="1133" w:type="dxa"/>
            <w:noWrap/>
            <w:vAlign w:val="bottom"/>
          </w:tcPr>
          <w:p w14:paraId="568DE064" w14:textId="1D6394E4"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1BE64E72" w14:textId="7629DD9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7.031</w:t>
            </w:r>
          </w:p>
        </w:tc>
        <w:tc>
          <w:tcPr>
            <w:tcW w:w="838" w:type="dxa"/>
            <w:noWrap/>
            <w:vAlign w:val="bottom"/>
          </w:tcPr>
          <w:p w14:paraId="6D5C3764" w14:textId="73F3F6C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20.172</w:t>
            </w:r>
          </w:p>
        </w:tc>
        <w:tc>
          <w:tcPr>
            <w:tcW w:w="654" w:type="dxa"/>
            <w:noWrap/>
            <w:vAlign w:val="bottom"/>
          </w:tcPr>
          <w:p w14:paraId="05C5D837" w14:textId="7ADDEA6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12046437" w14:textId="68D6007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4D85483A" w14:textId="4AC6015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40.952</w:t>
            </w:r>
          </w:p>
        </w:tc>
      </w:tr>
      <w:tr w:rsidR="007A3E8C" w:rsidRPr="00B12729" w14:paraId="45A985A9" w14:textId="77777777" w:rsidTr="007A3E8C">
        <w:trPr>
          <w:trHeight w:val="170"/>
        </w:trPr>
        <w:tc>
          <w:tcPr>
            <w:tcW w:w="573" w:type="dxa"/>
            <w:noWrap/>
            <w:hideMark/>
          </w:tcPr>
          <w:p w14:paraId="2337C4B2"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12</w:t>
            </w:r>
          </w:p>
        </w:tc>
        <w:tc>
          <w:tcPr>
            <w:tcW w:w="2829" w:type="dxa"/>
            <w:vAlign w:val="bottom"/>
            <w:hideMark/>
          </w:tcPr>
          <w:p w14:paraId="2D819664"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Kurulca riski yüksek belirlenmiş alacaklar</w:t>
            </w:r>
          </w:p>
        </w:tc>
        <w:tc>
          <w:tcPr>
            <w:tcW w:w="1071" w:type="dxa"/>
            <w:noWrap/>
            <w:vAlign w:val="bottom"/>
          </w:tcPr>
          <w:p w14:paraId="5F7336DE" w14:textId="494C12A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548" w:type="dxa"/>
            <w:noWrap/>
            <w:vAlign w:val="bottom"/>
          </w:tcPr>
          <w:p w14:paraId="620CD9DC" w14:textId="24DFCF7C"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220EA663" w14:textId="3B614DD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845" w:type="dxa"/>
            <w:vAlign w:val="bottom"/>
          </w:tcPr>
          <w:p w14:paraId="2711F929" w14:textId="232F80F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77906186" w14:textId="27DEE0A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noWrap/>
            <w:vAlign w:val="bottom"/>
          </w:tcPr>
          <w:p w14:paraId="78FA4464" w14:textId="73D8D6E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341EB421" w14:textId="70CB88C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838" w:type="dxa"/>
            <w:noWrap/>
            <w:vAlign w:val="bottom"/>
          </w:tcPr>
          <w:p w14:paraId="18F11CF3" w14:textId="7847960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74F04A46" w14:textId="19DB99D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415E61E1" w14:textId="2F901AB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5CDDD7B8" w14:textId="0F44EF3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r>
      <w:tr w:rsidR="007A3E8C" w:rsidRPr="00B12729" w14:paraId="7D057375" w14:textId="77777777" w:rsidTr="007A3E8C">
        <w:trPr>
          <w:trHeight w:val="170"/>
        </w:trPr>
        <w:tc>
          <w:tcPr>
            <w:tcW w:w="573" w:type="dxa"/>
            <w:noWrap/>
            <w:hideMark/>
          </w:tcPr>
          <w:p w14:paraId="137979BE" w14:textId="77777777" w:rsidR="007A3E8C" w:rsidRPr="00B12729" w:rsidRDefault="007A3E8C" w:rsidP="00B12729">
            <w:pPr>
              <w:rPr>
                <w:rFonts w:ascii="Arial" w:hAnsi="Arial" w:cs="Arial"/>
                <w:sz w:val="16"/>
                <w:szCs w:val="16"/>
              </w:rPr>
            </w:pPr>
            <w:r w:rsidRPr="00B12729">
              <w:rPr>
                <w:rFonts w:ascii="Arial" w:hAnsi="Arial" w:cs="Arial"/>
                <w:sz w:val="16"/>
                <w:szCs w:val="16"/>
              </w:rPr>
              <w:t>13</w:t>
            </w:r>
          </w:p>
        </w:tc>
        <w:tc>
          <w:tcPr>
            <w:tcW w:w="2829" w:type="dxa"/>
            <w:vAlign w:val="bottom"/>
            <w:hideMark/>
          </w:tcPr>
          <w:p w14:paraId="36401D3B"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Teminatlı menkul kıymetler</w:t>
            </w:r>
          </w:p>
        </w:tc>
        <w:tc>
          <w:tcPr>
            <w:tcW w:w="1071" w:type="dxa"/>
            <w:noWrap/>
            <w:vAlign w:val="bottom"/>
          </w:tcPr>
          <w:p w14:paraId="54AE248B" w14:textId="3DDF278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548" w:type="dxa"/>
            <w:noWrap/>
            <w:vAlign w:val="bottom"/>
          </w:tcPr>
          <w:p w14:paraId="37BCC69B" w14:textId="46AB122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601C078A" w14:textId="603787A8"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845" w:type="dxa"/>
            <w:vAlign w:val="bottom"/>
          </w:tcPr>
          <w:p w14:paraId="2E5A342B" w14:textId="63AD011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559012D6" w14:textId="01572CA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noWrap/>
            <w:vAlign w:val="bottom"/>
          </w:tcPr>
          <w:p w14:paraId="132F84F2" w14:textId="2ABE14D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210BEC4B" w14:textId="5C0D6C1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838" w:type="dxa"/>
            <w:noWrap/>
            <w:vAlign w:val="bottom"/>
          </w:tcPr>
          <w:p w14:paraId="6174AB72" w14:textId="382A70D8"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53E22914" w14:textId="2E9B931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264EB6FD" w14:textId="779CE8E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34CECFC4" w14:textId="47068D4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r>
      <w:tr w:rsidR="007A3E8C" w:rsidRPr="00B12729" w14:paraId="3FC04708" w14:textId="77777777" w:rsidTr="007A3E8C">
        <w:trPr>
          <w:trHeight w:val="170"/>
        </w:trPr>
        <w:tc>
          <w:tcPr>
            <w:tcW w:w="573" w:type="dxa"/>
            <w:noWrap/>
            <w:hideMark/>
          </w:tcPr>
          <w:p w14:paraId="552B46DD" w14:textId="77777777" w:rsidR="007A3E8C" w:rsidRPr="00B12729" w:rsidRDefault="007A3E8C" w:rsidP="00B12729">
            <w:pPr>
              <w:rPr>
                <w:rFonts w:ascii="Arial" w:hAnsi="Arial" w:cs="Arial"/>
                <w:sz w:val="16"/>
                <w:szCs w:val="16"/>
              </w:rPr>
            </w:pPr>
            <w:r w:rsidRPr="00B12729">
              <w:rPr>
                <w:rFonts w:ascii="Arial" w:hAnsi="Arial" w:cs="Arial"/>
                <w:sz w:val="16"/>
                <w:szCs w:val="16"/>
              </w:rPr>
              <w:t>14</w:t>
            </w:r>
          </w:p>
        </w:tc>
        <w:tc>
          <w:tcPr>
            <w:tcW w:w="2829" w:type="dxa"/>
            <w:vAlign w:val="bottom"/>
            <w:hideMark/>
          </w:tcPr>
          <w:p w14:paraId="784A73C2"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Bankalardan ve aracı kurumlardan olan kısa vadeli alacaklar ile kısa vadeli kurumsal alacaklar</w:t>
            </w:r>
          </w:p>
        </w:tc>
        <w:tc>
          <w:tcPr>
            <w:tcW w:w="1071" w:type="dxa"/>
            <w:noWrap/>
            <w:vAlign w:val="bottom"/>
          </w:tcPr>
          <w:p w14:paraId="5B47D3C2" w14:textId="1CFA414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548" w:type="dxa"/>
            <w:noWrap/>
            <w:vAlign w:val="bottom"/>
          </w:tcPr>
          <w:p w14:paraId="6D93A419" w14:textId="7838940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540B3F21" w14:textId="7332E89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845" w:type="dxa"/>
            <w:vAlign w:val="bottom"/>
          </w:tcPr>
          <w:p w14:paraId="4E81AC21" w14:textId="3684415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5FB55157" w14:textId="20A2D9C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noWrap/>
            <w:vAlign w:val="bottom"/>
          </w:tcPr>
          <w:p w14:paraId="49FE7143" w14:textId="0A3E0B5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414BFE71" w14:textId="295FE63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838" w:type="dxa"/>
            <w:noWrap/>
            <w:vAlign w:val="bottom"/>
          </w:tcPr>
          <w:p w14:paraId="1B6D0C7F" w14:textId="65AF7AE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418516A3" w14:textId="50BC9BCC"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29C25564" w14:textId="328ED74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1F529F91" w14:textId="668BEB7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r>
      <w:tr w:rsidR="007A3E8C" w:rsidRPr="00B12729" w14:paraId="2B0BE7B0" w14:textId="77777777" w:rsidTr="007A3E8C">
        <w:trPr>
          <w:trHeight w:val="170"/>
        </w:trPr>
        <w:tc>
          <w:tcPr>
            <w:tcW w:w="573" w:type="dxa"/>
            <w:noWrap/>
            <w:hideMark/>
          </w:tcPr>
          <w:p w14:paraId="4E71D113" w14:textId="77777777" w:rsidR="007A3E8C" w:rsidRPr="00B12729" w:rsidRDefault="007A3E8C" w:rsidP="00B12729">
            <w:pPr>
              <w:rPr>
                <w:rFonts w:ascii="Arial" w:hAnsi="Arial" w:cs="Arial"/>
                <w:sz w:val="16"/>
                <w:szCs w:val="16"/>
              </w:rPr>
            </w:pPr>
            <w:r w:rsidRPr="00B12729">
              <w:rPr>
                <w:rFonts w:ascii="Arial" w:hAnsi="Arial" w:cs="Arial"/>
                <w:sz w:val="16"/>
                <w:szCs w:val="16"/>
              </w:rPr>
              <w:t>15</w:t>
            </w:r>
          </w:p>
        </w:tc>
        <w:tc>
          <w:tcPr>
            <w:tcW w:w="2829" w:type="dxa"/>
            <w:vAlign w:val="bottom"/>
            <w:hideMark/>
          </w:tcPr>
          <w:p w14:paraId="7F6EB791"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Kolektif yatırım kuruluşu niteliğindeki yatırımlar</w:t>
            </w:r>
          </w:p>
        </w:tc>
        <w:tc>
          <w:tcPr>
            <w:tcW w:w="1071" w:type="dxa"/>
            <w:noWrap/>
            <w:vAlign w:val="bottom"/>
          </w:tcPr>
          <w:p w14:paraId="55852492" w14:textId="4B304B1C"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548" w:type="dxa"/>
            <w:noWrap/>
            <w:vAlign w:val="bottom"/>
          </w:tcPr>
          <w:p w14:paraId="6FD8C848" w14:textId="201963B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6A886ACA" w14:textId="1BE5BCF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845" w:type="dxa"/>
            <w:vAlign w:val="bottom"/>
          </w:tcPr>
          <w:p w14:paraId="0E75B24F" w14:textId="0CB86B9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54463BE4" w14:textId="2461C695"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noWrap/>
            <w:vAlign w:val="bottom"/>
          </w:tcPr>
          <w:p w14:paraId="257486B3" w14:textId="28E1D30B"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026057F3" w14:textId="54977A7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838" w:type="dxa"/>
            <w:noWrap/>
            <w:vAlign w:val="bottom"/>
          </w:tcPr>
          <w:p w14:paraId="451AAD5D" w14:textId="4C1B3F9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2B79A972" w14:textId="15A4C5AD"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75665107" w14:textId="51581E58"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713F78D8" w14:textId="1EA031A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r>
      <w:tr w:rsidR="007A3E8C" w:rsidRPr="00B12729" w14:paraId="489F63E5" w14:textId="77777777" w:rsidTr="007A3E8C">
        <w:trPr>
          <w:trHeight w:val="170"/>
        </w:trPr>
        <w:tc>
          <w:tcPr>
            <w:tcW w:w="573" w:type="dxa"/>
            <w:noWrap/>
            <w:hideMark/>
          </w:tcPr>
          <w:p w14:paraId="02C4101A" w14:textId="77777777" w:rsidR="007A3E8C" w:rsidRPr="00B12729" w:rsidRDefault="007A3E8C" w:rsidP="00B12729">
            <w:pPr>
              <w:rPr>
                <w:rFonts w:ascii="Arial" w:hAnsi="Arial" w:cs="Arial"/>
                <w:sz w:val="16"/>
                <w:szCs w:val="16"/>
              </w:rPr>
            </w:pPr>
            <w:r w:rsidRPr="00B12729">
              <w:rPr>
                <w:rFonts w:ascii="Arial" w:hAnsi="Arial" w:cs="Arial"/>
                <w:sz w:val="16"/>
                <w:szCs w:val="16"/>
              </w:rPr>
              <w:t>16</w:t>
            </w:r>
          </w:p>
        </w:tc>
        <w:tc>
          <w:tcPr>
            <w:tcW w:w="2829" w:type="dxa"/>
            <w:vAlign w:val="bottom"/>
            <w:hideMark/>
          </w:tcPr>
          <w:p w14:paraId="36AA5BA9"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Diğer alacaklar</w:t>
            </w:r>
          </w:p>
        </w:tc>
        <w:tc>
          <w:tcPr>
            <w:tcW w:w="1071" w:type="dxa"/>
            <w:noWrap/>
            <w:vAlign w:val="bottom"/>
          </w:tcPr>
          <w:p w14:paraId="408B2E4D" w14:textId="5615D67A"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2.645.380</w:t>
            </w:r>
          </w:p>
        </w:tc>
        <w:tc>
          <w:tcPr>
            <w:tcW w:w="548" w:type="dxa"/>
            <w:noWrap/>
            <w:vAlign w:val="bottom"/>
          </w:tcPr>
          <w:p w14:paraId="367C0A87" w14:textId="7560644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noWrap/>
            <w:vAlign w:val="bottom"/>
          </w:tcPr>
          <w:p w14:paraId="4FACAC9E" w14:textId="41192F6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2.167.039</w:t>
            </w:r>
          </w:p>
        </w:tc>
        <w:tc>
          <w:tcPr>
            <w:tcW w:w="1845" w:type="dxa"/>
            <w:vAlign w:val="bottom"/>
          </w:tcPr>
          <w:p w14:paraId="2E66FF7E" w14:textId="1AC9AE82"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4064534C" w14:textId="0122298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noWrap/>
            <w:vAlign w:val="bottom"/>
          </w:tcPr>
          <w:p w14:paraId="63DC723C" w14:textId="09B9871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noWrap/>
            <w:vAlign w:val="bottom"/>
          </w:tcPr>
          <w:p w14:paraId="1B1749A8" w14:textId="06F6CF1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4.312.848</w:t>
            </w:r>
          </w:p>
        </w:tc>
        <w:tc>
          <w:tcPr>
            <w:tcW w:w="838" w:type="dxa"/>
            <w:noWrap/>
            <w:vAlign w:val="bottom"/>
          </w:tcPr>
          <w:p w14:paraId="67716E0C" w14:textId="4F3FB97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noWrap/>
            <w:vAlign w:val="bottom"/>
          </w:tcPr>
          <w:p w14:paraId="0597AF29" w14:textId="48F2BB97"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noWrap/>
            <w:vAlign w:val="bottom"/>
          </w:tcPr>
          <w:p w14:paraId="2727617B" w14:textId="3A888650"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noWrap/>
            <w:vAlign w:val="bottom"/>
          </w:tcPr>
          <w:p w14:paraId="2CD37E42" w14:textId="59FC276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9.125.267</w:t>
            </w:r>
          </w:p>
        </w:tc>
      </w:tr>
      <w:tr w:rsidR="007A3E8C" w:rsidRPr="00B12729" w14:paraId="5226A30C" w14:textId="77777777" w:rsidTr="007A3E8C">
        <w:trPr>
          <w:trHeight w:val="170"/>
        </w:trPr>
        <w:tc>
          <w:tcPr>
            <w:tcW w:w="573" w:type="dxa"/>
            <w:tcBorders>
              <w:bottom w:val="single" w:sz="4" w:space="0" w:color="auto"/>
            </w:tcBorders>
            <w:noWrap/>
            <w:hideMark/>
          </w:tcPr>
          <w:p w14:paraId="25C831B1" w14:textId="77777777" w:rsidR="007A3E8C" w:rsidRPr="00B12729" w:rsidRDefault="007A3E8C" w:rsidP="00B12729">
            <w:pPr>
              <w:rPr>
                <w:rFonts w:ascii="Arial" w:hAnsi="Arial" w:cs="Arial"/>
                <w:sz w:val="16"/>
                <w:szCs w:val="16"/>
              </w:rPr>
            </w:pPr>
            <w:r w:rsidRPr="00B12729">
              <w:rPr>
                <w:rFonts w:ascii="Arial" w:hAnsi="Arial" w:cs="Arial"/>
                <w:sz w:val="16"/>
                <w:szCs w:val="16"/>
              </w:rPr>
              <w:t>17</w:t>
            </w:r>
          </w:p>
        </w:tc>
        <w:tc>
          <w:tcPr>
            <w:tcW w:w="2829" w:type="dxa"/>
            <w:tcBorders>
              <w:bottom w:val="single" w:sz="4" w:space="0" w:color="auto"/>
            </w:tcBorders>
            <w:vAlign w:val="bottom"/>
            <w:hideMark/>
          </w:tcPr>
          <w:p w14:paraId="0C27238D" w14:textId="77777777" w:rsidR="007A3E8C" w:rsidRPr="00B12729" w:rsidRDefault="007A3E8C" w:rsidP="00B12729">
            <w:pPr>
              <w:contextualSpacing/>
              <w:rPr>
                <w:rFonts w:ascii="Arial" w:hAnsi="Arial" w:cs="Arial"/>
                <w:sz w:val="16"/>
                <w:szCs w:val="16"/>
              </w:rPr>
            </w:pPr>
            <w:r w:rsidRPr="00B12729">
              <w:rPr>
                <w:rFonts w:ascii="Arial" w:hAnsi="Arial" w:cs="Arial"/>
                <w:sz w:val="16"/>
                <w:szCs w:val="16"/>
              </w:rPr>
              <w:t>Hisse senedi yatırımları</w:t>
            </w:r>
          </w:p>
        </w:tc>
        <w:tc>
          <w:tcPr>
            <w:tcW w:w="1071" w:type="dxa"/>
            <w:tcBorders>
              <w:top w:val="nil"/>
              <w:left w:val="nil"/>
              <w:bottom w:val="single" w:sz="8" w:space="0" w:color="auto"/>
              <w:right w:val="nil"/>
            </w:tcBorders>
            <w:noWrap/>
            <w:vAlign w:val="bottom"/>
          </w:tcPr>
          <w:p w14:paraId="548BA04E" w14:textId="1FBF83F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548" w:type="dxa"/>
            <w:tcBorders>
              <w:top w:val="nil"/>
              <w:left w:val="nil"/>
              <w:bottom w:val="single" w:sz="8" w:space="0" w:color="auto"/>
              <w:right w:val="nil"/>
            </w:tcBorders>
            <w:noWrap/>
            <w:vAlign w:val="bottom"/>
          </w:tcPr>
          <w:p w14:paraId="0B91A023" w14:textId="54BD3DC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53" w:type="dxa"/>
            <w:tcBorders>
              <w:top w:val="nil"/>
              <w:left w:val="nil"/>
              <w:bottom w:val="single" w:sz="8" w:space="0" w:color="auto"/>
              <w:right w:val="nil"/>
            </w:tcBorders>
            <w:noWrap/>
            <w:vAlign w:val="bottom"/>
          </w:tcPr>
          <w:p w14:paraId="6CB92359" w14:textId="0EC141A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845" w:type="dxa"/>
            <w:tcBorders>
              <w:top w:val="nil"/>
              <w:left w:val="nil"/>
              <w:bottom w:val="single" w:sz="8" w:space="0" w:color="auto"/>
              <w:right w:val="nil"/>
            </w:tcBorders>
            <w:vAlign w:val="bottom"/>
          </w:tcPr>
          <w:p w14:paraId="158DF5DC" w14:textId="5D6501A6"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tcBorders>
              <w:top w:val="nil"/>
              <w:left w:val="nil"/>
              <w:bottom w:val="single" w:sz="8" w:space="0" w:color="auto"/>
              <w:right w:val="nil"/>
            </w:tcBorders>
            <w:noWrap/>
            <w:vAlign w:val="bottom"/>
          </w:tcPr>
          <w:p w14:paraId="021DBB63" w14:textId="39D1D10F"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3" w:type="dxa"/>
            <w:tcBorders>
              <w:top w:val="nil"/>
              <w:left w:val="nil"/>
              <w:bottom w:val="single" w:sz="8" w:space="0" w:color="auto"/>
              <w:right w:val="nil"/>
            </w:tcBorders>
            <w:noWrap/>
            <w:vAlign w:val="bottom"/>
          </w:tcPr>
          <w:p w14:paraId="49AA7CDC" w14:textId="66B9348E"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084" w:type="dxa"/>
            <w:tcBorders>
              <w:top w:val="nil"/>
              <w:left w:val="nil"/>
              <w:bottom w:val="single" w:sz="8" w:space="0" w:color="auto"/>
              <w:right w:val="nil"/>
            </w:tcBorders>
            <w:noWrap/>
            <w:vAlign w:val="bottom"/>
          </w:tcPr>
          <w:p w14:paraId="2C84F119" w14:textId="3B727C0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143.657</w:t>
            </w:r>
          </w:p>
        </w:tc>
        <w:tc>
          <w:tcPr>
            <w:tcW w:w="838" w:type="dxa"/>
            <w:tcBorders>
              <w:top w:val="nil"/>
              <w:left w:val="nil"/>
              <w:bottom w:val="single" w:sz="8" w:space="0" w:color="auto"/>
              <w:right w:val="nil"/>
            </w:tcBorders>
            <w:noWrap/>
            <w:vAlign w:val="bottom"/>
          </w:tcPr>
          <w:p w14:paraId="03220927" w14:textId="12D57D39"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654" w:type="dxa"/>
            <w:tcBorders>
              <w:top w:val="nil"/>
              <w:left w:val="nil"/>
              <w:bottom w:val="single" w:sz="8" w:space="0" w:color="auto"/>
              <w:right w:val="nil"/>
            </w:tcBorders>
            <w:noWrap/>
            <w:vAlign w:val="bottom"/>
          </w:tcPr>
          <w:p w14:paraId="4BC5D211" w14:textId="4212D15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08" w:type="dxa"/>
            <w:tcBorders>
              <w:top w:val="nil"/>
              <w:left w:val="nil"/>
              <w:bottom w:val="single" w:sz="8" w:space="0" w:color="auto"/>
              <w:right w:val="nil"/>
            </w:tcBorders>
            <w:noWrap/>
            <w:vAlign w:val="bottom"/>
          </w:tcPr>
          <w:p w14:paraId="7F18B928" w14:textId="5C700883"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w:t>
            </w:r>
          </w:p>
        </w:tc>
        <w:tc>
          <w:tcPr>
            <w:tcW w:w="1134" w:type="dxa"/>
            <w:tcBorders>
              <w:top w:val="nil"/>
              <w:left w:val="nil"/>
              <w:bottom w:val="single" w:sz="8" w:space="0" w:color="auto"/>
              <w:right w:val="nil"/>
            </w:tcBorders>
            <w:noWrap/>
            <w:vAlign w:val="bottom"/>
          </w:tcPr>
          <w:p w14:paraId="72842259" w14:textId="0C7CE871" w:rsidR="007A3E8C" w:rsidRPr="00B12729" w:rsidRDefault="007A3E8C" w:rsidP="00B12729">
            <w:pPr>
              <w:jc w:val="right"/>
              <w:rPr>
                <w:rFonts w:ascii="Arial" w:hAnsi="Arial" w:cs="Arial"/>
                <w:color w:val="000000"/>
                <w:sz w:val="16"/>
                <w:szCs w:val="16"/>
              </w:rPr>
            </w:pPr>
            <w:r w:rsidRPr="00B12729">
              <w:rPr>
                <w:rFonts w:ascii="Arial" w:hAnsi="Arial" w:cs="Arial"/>
                <w:sz w:val="16"/>
                <w:szCs w:val="16"/>
              </w:rPr>
              <w:t>143.657</w:t>
            </w:r>
          </w:p>
        </w:tc>
      </w:tr>
      <w:tr w:rsidR="007A3E8C" w:rsidRPr="00B12729" w14:paraId="0DC26743" w14:textId="77777777" w:rsidTr="007A3E8C">
        <w:trPr>
          <w:trHeight w:val="170"/>
        </w:trPr>
        <w:tc>
          <w:tcPr>
            <w:tcW w:w="573" w:type="dxa"/>
            <w:tcBorders>
              <w:top w:val="single" w:sz="4" w:space="0" w:color="auto"/>
              <w:bottom w:val="double" w:sz="4" w:space="0" w:color="auto"/>
            </w:tcBorders>
            <w:noWrap/>
            <w:hideMark/>
          </w:tcPr>
          <w:p w14:paraId="2F49E0CC" w14:textId="77777777" w:rsidR="007A3E8C" w:rsidRPr="00B12729" w:rsidRDefault="007A3E8C" w:rsidP="00B12729">
            <w:pPr>
              <w:rPr>
                <w:rFonts w:ascii="Arial" w:hAnsi="Arial" w:cs="Arial"/>
                <w:b/>
                <w:sz w:val="16"/>
                <w:szCs w:val="16"/>
              </w:rPr>
            </w:pPr>
            <w:r w:rsidRPr="00B12729">
              <w:rPr>
                <w:rFonts w:ascii="Arial" w:hAnsi="Arial" w:cs="Arial"/>
                <w:b/>
                <w:sz w:val="16"/>
                <w:szCs w:val="16"/>
              </w:rPr>
              <w:t>18</w:t>
            </w:r>
          </w:p>
        </w:tc>
        <w:tc>
          <w:tcPr>
            <w:tcW w:w="2829" w:type="dxa"/>
            <w:tcBorders>
              <w:top w:val="single" w:sz="4" w:space="0" w:color="auto"/>
              <w:bottom w:val="double" w:sz="4" w:space="0" w:color="auto"/>
            </w:tcBorders>
            <w:vAlign w:val="bottom"/>
            <w:hideMark/>
          </w:tcPr>
          <w:p w14:paraId="4041B8FE" w14:textId="77777777" w:rsidR="007A3E8C" w:rsidRPr="00B12729" w:rsidRDefault="007A3E8C" w:rsidP="00B12729">
            <w:pPr>
              <w:contextualSpacing/>
              <w:rPr>
                <w:rFonts w:ascii="Arial" w:hAnsi="Arial" w:cs="Arial"/>
                <w:b/>
                <w:sz w:val="16"/>
                <w:szCs w:val="16"/>
              </w:rPr>
            </w:pPr>
            <w:r w:rsidRPr="00B12729">
              <w:rPr>
                <w:rFonts w:ascii="Arial" w:hAnsi="Arial" w:cs="Arial"/>
                <w:b/>
                <w:sz w:val="16"/>
                <w:szCs w:val="16"/>
              </w:rPr>
              <w:t>Toplam</w:t>
            </w:r>
          </w:p>
        </w:tc>
        <w:tc>
          <w:tcPr>
            <w:tcW w:w="1071" w:type="dxa"/>
            <w:tcBorders>
              <w:top w:val="nil"/>
              <w:left w:val="nil"/>
              <w:bottom w:val="double" w:sz="4" w:space="0" w:color="auto"/>
              <w:right w:val="nil"/>
            </w:tcBorders>
            <w:noWrap/>
            <w:vAlign w:val="bottom"/>
          </w:tcPr>
          <w:p w14:paraId="3462BBAB" w14:textId="7B9268F3"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49.756.148</w:t>
            </w:r>
          </w:p>
        </w:tc>
        <w:tc>
          <w:tcPr>
            <w:tcW w:w="548" w:type="dxa"/>
            <w:tcBorders>
              <w:top w:val="nil"/>
              <w:left w:val="nil"/>
              <w:bottom w:val="double" w:sz="4" w:space="0" w:color="auto"/>
              <w:right w:val="nil"/>
            </w:tcBorders>
            <w:noWrap/>
            <w:vAlign w:val="bottom"/>
          </w:tcPr>
          <w:p w14:paraId="4AC66F54" w14:textId="227C7E34"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w:t>
            </w:r>
          </w:p>
        </w:tc>
        <w:tc>
          <w:tcPr>
            <w:tcW w:w="1153" w:type="dxa"/>
            <w:tcBorders>
              <w:top w:val="nil"/>
              <w:left w:val="nil"/>
              <w:bottom w:val="double" w:sz="4" w:space="0" w:color="auto"/>
              <w:right w:val="nil"/>
            </w:tcBorders>
            <w:noWrap/>
            <w:vAlign w:val="bottom"/>
          </w:tcPr>
          <w:p w14:paraId="39A9CC0C" w14:textId="3985F28F"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12.039.478</w:t>
            </w:r>
          </w:p>
        </w:tc>
        <w:tc>
          <w:tcPr>
            <w:tcW w:w="1845" w:type="dxa"/>
            <w:tcBorders>
              <w:top w:val="nil"/>
              <w:left w:val="nil"/>
              <w:bottom w:val="double" w:sz="4" w:space="0" w:color="auto"/>
              <w:right w:val="nil"/>
            </w:tcBorders>
            <w:vAlign w:val="bottom"/>
          </w:tcPr>
          <w:p w14:paraId="4205BCBB" w14:textId="25D90845"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3.452.520</w:t>
            </w:r>
          </w:p>
        </w:tc>
        <w:tc>
          <w:tcPr>
            <w:tcW w:w="1134" w:type="dxa"/>
            <w:tcBorders>
              <w:top w:val="nil"/>
              <w:left w:val="nil"/>
              <w:bottom w:val="double" w:sz="4" w:space="0" w:color="auto"/>
              <w:right w:val="nil"/>
            </w:tcBorders>
            <w:noWrap/>
            <w:vAlign w:val="bottom"/>
          </w:tcPr>
          <w:p w14:paraId="712619A3" w14:textId="48AD4BC5"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7.860.711</w:t>
            </w:r>
          </w:p>
        </w:tc>
        <w:tc>
          <w:tcPr>
            <w:tcW w:w="1133" w:type="dxa"/>
            <w:tcBorders>
              <w:top w:val="nil"/>
              <w:left w:val="nil"/>
              <w:bottom w:val="double" w:sz="4" w:space="0" w:color="auto"/>
              <w:right w:val="nil"/>
            </w:tcBorders>
            <w:noWrap/>
            <w:vAlign w:val="bottom"/>
          </w:tcPr>
          <w:p w14:paraId="5DB27BE6" w14:textId="3AF83736"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15.994.196</w:t>
            </w:r>
          </w:p>
        </w:tc>
        <w:tc>
          <w:tcPr>
            <w:tcW w:w="1084" w:type="dxa"/>
            <w:tcBorders>
              <w:top w:val="nil"/>
              <w:left w:val="nil"/>
              <w:bottom w:val="double" w:sz="4" w:space="0" w:color="auto"/>
              <w:right w:val="nil"/>
            </w:tcBorders>
            <w:noWrap/>
            <w:vAlign w:val="bottom"/>
          </w:tcPr>
          <w:p w14:paraId="2347FFCC" w14:textId="212F7682"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31.918.317</w:t>
            </w:r>
          </w:p>
        </w:tc>
        <w:tc>
          <w:tcPr>
            <w:tcW w:w="838" w:type="dxa"/>
            <w:tcBorders>
              <w:top w:val="nil"/>
              <w:left w:val="nil"/>
              <w:bottom w:val="double" w:sz="4" w:space="0" w:color="auto"/>
              <w:right w:val="nil"/>
            </w:tcBorders>
            <w:noWrap/>
            <w:vAlign w:val="bottom"/>
          </w:tcPr>
          <w:p w14:paraId="1C2CF566" w14:textId="63E7EF31"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599.048</w:t>
            </w:r>
          </w:p>
        </w:tc>
        <w:tc>
          <w:tcPr>
            <w:tcW w:w="654" w:type="dxa"/>
            <w:tcBorders>
              <w:top w:val="nil"/>
              <w:left w:val="nil"/>
              <w:bottom w:val="double" w:sz="4" w:space="0" w:color="auto"/>
              <w:right w:val="nil"/>
            </w:tcBorders>
            <w:noWrap/>
            <w:vAlign w:val="bottom"/>
          </w:tcPr>
          <w:p w14:paraId="03CF1E0E" w14:textId="71A772B5"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w:t>
            </w:r>
          </w:p>
        </w:tc>
        <w:tc>
          <w:tcPr>
            <w:tcW w:w="1108" w:type="dxa"/>
            <w:tcBorders>
              <w:top w:val="nil"/>
              <w:left w:val="nil"/>
              <w:bottom w:val="double" w:sz="4" w:space="0" w:color="auto"/>
              <w:right w:val="nil"/>
            </w:tcBorders>
            <w:noWrap/>
            <w:vAlign w:val="bottom"/>
          </w:tcPr>
          <w:p w14:paraId="3BC0A3F4" w14:textId="56DECF4D"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12.068.629</w:t>
            </w:r>
          </w:p>
        </w:tc>
        <w:tc>
          <w:tcPr>
            <w:tcW w:w="1134" w:type="dxa"/>
            <w:tcBorders>
              <w:top w:val="nil"/>
              <w:left w:val="nil"/>
              <w:bottom w:val="double" w:sz="4" w:space="0" w:color="auto"/>
              <w:right w:val="nil"/>
            </w:tcBorders>
            <w:noWrap/>
            <w:vAlign w:val="bottom"/>
          </w:tcPr>
          <w:p w14:paraId="685E8933" w14:textId="3920FCD8" w:rsidR="007A3E8C" w:rsidRPr="00B12729" w:rsidRDefault="007A3E8C" w:rsidP="00B12729">
            <w:pPr>
              <w:jc w:val="right"/>
              <w:rPr>
                <w:rFonts w:ascii="Arial" w:hAnsi="Arial" w:cs="Arial"/>
                <w:b/>
                <w:color w:val="000000"/>
                <w:sz w:val="16"/>
                <w:szCs w:val="16"/>
              </w:rPr>
            </w:pPr>
            <w:r w:rsidRPr="00B12729">
              <w:rPr>
                <w:rFonts w:ascii="Arial" w:hAnsi="Arial" w:cs="Arial"/>
                <w:b/>
                <w:sz w:val="16"/>
                <w:szCs w:val="16"/>
              </w:rPr>
              <w:t>133.689.047</w:t>
            </w:r>
          </w:p>
        </w:tc>
      </w:tr>
    </w:tbl>
    <w:p w14:paraId="760020DF" w14:textId="77777777" w:rsidR="00652AF8" w:rsidRPr="00B12729" w:rsidRDefault="00652AF8" w:rsidP="00B12729">
      <w:pPr>
        <w:rPr>
          <w:rFonts w:ascii="Arial" w:hAnsi="Arial" w:cs="Arial"/>
          <w:sz w:val="20"/>
          <w:szCs w:val="20"/>
        </w:rPr>
      </w:pPr>
    </w:p>
    <w:p w14:paraId="7DF9F94D" w14:textId="77777777" w:rsidR="00652AF8" w:rsidRPr="00B12729" w:rsidRDefault="00652AF8" w:rsidP="00B12729">
      <w:pPr>
        <w:rPr>
          <w:rFonts w:ascii="Arial" w:hAnsi="Arial" w:cs="Arial"/>
          <w:sz w:val="20"/>
          <w:szCs w:val="20"/>
        </w:rPr>
      </w:pPr>
      <w:r w:rsidRPr="00B12729">
        <w:rPr>
          <w:rFonts w:ascii="Arial" w:hAnsi="Arial" w:cs="Arial"/>
          <w:sz w:val="20"/>
          <w:szCs w:val="20"/>
        </w:rPr>
        <w:tab/>
      </w:r>
      <w:bookmarkStart w:id="51" w:name="_Hlk127255656"/>
      <w:r w:rsidRPr="00B12729">
        <w:rPr>
          <w:rFonts w:ascii="Arial" w:hAnsi="Arial" w:cs="Arial"/>
          <w:sz w:val="20"/>
          <w:szCs w:val="20"/>
          <w:vertAlign w:val="superscript"/>
        </w:rPr>
        <w:t>(*)</w:t>
      </w:r>
      <w:r w:rsidRPr="00B12729">
        <w:rPr>
          <w:rFonts w:ascii="Arial" w:hAnsi="Arial" w:cs="Arial"/>
          <w:sz w:val="20"/>
          <w:szCs w:val="20"/>
        </w:rPr>
        <w:t xml:space="preserve"> %200 ve 500 risk ağırlığını ifade eder.</w:t>
      </w:r>
      <w:bookmarkEnd w:id="51"/>
      <w:r w:rsidRPr="00B12729">
        <w:rPr>
          <w:rFonts w:ascii="Arial" w:hAnsi="Arial" w:cs="Arial"/>
          <w:sz w:val="20"/>
          <w:szCs w:val="20"/>
        </w:rPr>
        <w:br w:type="page"/>
      </w:r>
    </w:p>
    <w:p w14:paraId="79DE0D8F" w14:textId="77777777" w:rsidR="00652AF8" w:rsidRPr="00B12729" w:rsidRDefault="00652AF8" w:rsidP="00B12729">
      <w:pPr>
        <w:autoSpaceDE w:val="0"/>
        <w:autoSpaceDN w:val="0"/>
        <w:adjustRightInd w:val="0"/>
        <w:jc w:val="both"/>
        <w:rPr>
          <w:rFonts w:ascii="Arial" w:hAnsi="Arial" w:cs="Arial"/>
          <w:sz w:val="20"/>
          <w:szCs w:val="20"/>
        </w:rPr>
        <w:sectPr w:rsidR="00652AF8" w:rsidRPr="00B12729" w:rsidSect="008F1263">
          <w:footerReference w:type="even" r:id="rId77"/>
          <w:footerReference w:type="default" r:id="rId78"/>
          <w:headerReference w:type="first" r:id="rId79"/>
          <w:pgSz w:w="16840" w:h="11907" w:orient="landscape" w:code="9"/>
          <w:pgMar w:top="1315" w:right="992" w:bottom="709" w:left="425" w:header="720" w:footer="720" w:gutter="0"/>
          <w:cols w:space="708"/>
          <w:titlePg/>
          <w:docGrid w:linePitch="360"/>
        </w:sectPr>
      </w:pPr>
    </w:p>
    <w:p w14:paraId="56BB1A43" w14:textId="69047804" w:rsidR="00652AF8" w:rsidRPr="00B12729" w:rsidRDefault="0045264A" w:rsidP="00B12729">
      <w:pPr>
        <w:spacing w:before="120" w:after="120"/>
        <w:ind w:left="426"/>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62EB6B28" w14:textId="77777777" w:rsidR="00652AF8" w:rsidRPr="00B12729" w:rsidRDefault="00652AF8" w:rsidP="00B12729">
      <w:pPr>
        <w:spacing w:before="120" w:after="120"/>
        <w:ind w:left="1134"/>
        <w:rPr>
          <w:rFonts w:ascii="Arial" w:hAnsi="Arial" w:cs="Arial"/>
          <w:b/>
          <w:sz w:val="20"/>
          <w:szCs w:val="20"/>
        </w:rPr>
      </w:pPr>
      <w:r w:rsidRPr="00B12729">
        <w:rPr>
          <w:rFonts w:ascii="Arial" w:hAnsi="Arial" w:cs="Arial"/>
          <w:b/>
          <w:sz w:val="20"/>
          <w:szCs w:val="20"/>
        </w:rPr>
        <w:t>c.3.3. Risk Sınıflarına ve Risk Ağırlıklarına Göre Alacaklar (devamı):</w:t>
      </w:r>
    </w:p>
    <w:tbl>
      <w:tblPr>
        <w:tblStyle w:val="TableGrid"/>
        <w:tblW w:w="15129"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838"/>
        <w:gridCol w:w="654"/>
        <w:gridCol w:w="992"/>
        <w:gridCol w:w="1497"/>
      </w:tblGrid>
      <w:tr w:rsidR="00652AF8" w:rsidRPr="00B12729" w14:paraId="5D717665" w14:textId="77777777" w:rsidTr="00652AF8">
        <w:trPr>
          <w:trHeight w:val="170"/>
        </w:trPr>
        <w:tc>
          <w:tcPr>
            <w:tcW w:w="573" w:type="dxa"/>
            <w:tcBorders>
              <w:top w:val="single" w:sz="4" w:space="0" w:color="auto"/>
              <w:bottom w:val="single" w:sz="4" w:space="0" w:color="auto"/>
            </w:tcBorders>
            <w:noWrap/>
            <w:vAlign w:val="bottom"/>
            <w:hideMark/>
          </w:tcPr>
          <w:p w14:paraId="7C7AD02B" w14:textId="77777777" w:rsidR="00652AF8" w:rsidRPr="00B12729" w:rsidRDefault="00652AF8" w:rsidP="00B12729">
            <w:pPr>
              <w:rPr>
                <w:rFonts w:ascii="Arial" w:hAnsi="Arial" w:cs="Arial"/>
                <w:sz w:val="16"/>
                <w:szCs w:val="16"/>
              </w:rPr>
            </w:pPr>
            <w:r w:rsidRPr="00B12729">
              <w:rPr>
                <w:rFonts w:ascii="Arial" w:hAnsi="Arial" w:cs="Arial"/>
                <w:b/>
                <w:sz w:val="16"/>
                <w:szCs w:val="16"/>
              </w:rPr>
              <w:tab/>
            </w:r>
            <w:r w:rsidRPr="00B12729">
              <w:rPr>
                <w:rFonts w:ascii="Arial" w:hAnsi="Arial" w:cs="Arial"/>
                <w:sz w:val="16"/>
                <w:szCs w:val="16"/>
              </w:rPr>
              <w:t> </w:t>
            </w:r>
          </w:p>
        </w:tc>
        <w:tc>
          <w:tcPr>
            <w:tcW w:w="2829" w:type="dxa"/>
            <w:tcBorders>
              <w:top w:val="single" w:sz="4" w:space="0" w:color="auto"/>
              <w:bottom w:val="single" w:sz="4" w:space="0" w:color="auto"/>
            </w:tcBorders>
            <w:vAlign w:val="bottom"/>
            <w:hideMark/>
          </w:tcPr>
          <w:p w14:paraId="0E90FE61" w14:textId="77777777" w:rsidR="00652AF8" w:rsidRPr="00B12729" w:rsidRDefault="00652AF8" w:rsidP="00B12729">
            <w:pPr>
              <w:contextualSpacing/>
              <w:rPr>
                <w:rFonts w:ascii="Arial" w:hAnsi="Arial" w:cs="Arial"/>
                <w:b/>
                <w:sz w:val="16"/>
                <w:szCs w:val="18"/>
              </w:rPr>
            </w:pPr>
            <w:r w:rsidRPr="00B12729">
              <w:rPr>
                <w:rFonts w:ascii="Arial" w:hAnsi="Arial" w:cs="Arial"/>
                <w:b/>
                <w:sz w:val="16"/>
                <w:szCs w:val="18"/>
              </w:rPr>
              <w:t>Önceki Dönem</w:t>
            </w:r>
          </w:p>
          <w:p w14:paraId="6B7B9359" w14:textId="77777777" w:rsidR="00652AF8" w:rsidRPr="00B12729" w:rsidRDefault="00652AF8" w:rsidP="00B12729">
            <w:pPr>
              <w:contextualSpacing/>
              <w:rPr>
                <w:rFonts w:ascii="Arial" w:hAnsi="Arial" w:cs="Arial"/>
                <w:b/>
                <w:sz w:val="16"/>
                <w:szCs w:val="18"/>
              </w:rPr>
            </w:pPr>
          </w:p>
          <w:p w14:paraId="7ED09B70" w14:textId="77777777" w:rsidR="00652AF8" w:rsidRPr="00B12729" w:rsidRDefault="00652AF8" w:rsidP="00B12729">
            <w:pPr>
              <w:contextualSpacing/>
              <w:rPr>
                <w:rFonts w:ascii="Arial" w:hAnsi="Arial" w:cs="Arial"/>
                <w:b/>
                <w:sz w:val="16"/>
                <w:szCs w:val="16"/>
              </w:rPr>
            </w:pPr>
            <w:r w:rsidRPr="00B12729">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23E81D49"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%0</w:t>
            </w:r>
          </w:p>
        </w:tc>
        <w:tc>
          <w:tcPr>
            <w:tcW w:w="548" w:type="dxa"/>
            <w:tcBorders>
              <w:top w:val="single" w:sz="4" w:space="0" w:color="auto"/>
              <w:bottom w:val="single" w:sz="4" w:space="0" w:color="auto"/>
            </w:tcBorders>
            <w:vAlign w:val="bottom"/>
            <w:hideMark/>
          </w:tcPr>
          <w:p w14:paraId="1AB84E44"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%10</w:t>
            </w:r>
          </w:p>
        </w:tc>
        <w:tc>
          <w:tcPr>
            <w:tcW w:w="990" w:type="dxa"/>
            <w:tcBorders>
              <w:top w:val="single" w:sz="4" w:space="0" w:color="auto"/>
              <w:bottom w:val="single" w:sz="4" w:space="0" w:color="auto"/>
            </w:tcBorders>
            <w:vAlign w:val="bottom"/>
            <w:hideMark/>
          </w:tcPr>
          <w:p w14:paraId="2B9F4AE4"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%20</w:t>
            </w:r>
          </w:p>
        </w:tc>
        <w:tc>
          <w:tcPr>
            <w:tcW w:w="1845" w:type="dxa"/>
            <w:tcBorders>
              <w:top w:val="single" w:sz="4" w:space="0" w:color="auto"/>
              <w:bottom w:val="single" w:sz="4" w:space="0" w:color="auto"/>
            </w:tcBorders>
            <w:vAlign w:val="bottom"/>
          </w:tcPr>
          <w:p w14:paraId="1908CB8C"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01756E9D"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%50</w:t>
            </w:r>
          </w:p>
        </w:tc>
        <w:tc>
          <w:tcPr>
            <w:tcW w:w="1133" w:type="dxa"/>
            <w:tcBorders>
              <w:top w:val="single" w:sz="4" w:space="0" w:color="auto"/>
              <w:bottom w:val="single" w:sz="4" w:space="0" w:color="auto"/>
            </w:tcBorders>
            <w:vAlign w:val="bottom"/>
            <w:hideMark/>
          </w:tcPr>
          <w:p w14:paraId="11212BB8"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%75</w:t>
            </w:r>
          </w:p>
        </w:tc>
        <w:tc>
          <w:tcPr>
            <w:tcW w:w="1084" w:type="dxa"/>
            <w:tcBorders>
              <w:top w:val="single" w:sz="4" w:space="0" w:color="auto"/>
              <w:bottom w:val="single" w:sz="4" w:space="0" w:color="auto"/>
            </w:tcBorders>
            <w:vAlign w:val="bottom"/>
            <w:hideMark/>
          </w:tcPr>
          <w:p w14:paraId="4096EB8A"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%100</w:t>
            </w:r>
          </w:p>
        </w:tc>
        <w:tc>
          <w:tcPr>
            <w:tcW w:w="838" w:type="dxa"/>
            <w:tcBorders>
              <w:top w:val="single" w:sz="4" w:space="0" w:color="auto"/>
              <w:bottom w:val="single" w:sz="4" w:space="0" w:color="auto"/>
            </w:tcBorders>
            <w:vAlign w:val="bottom"/>
            <w:hideMark/>
          </w:tcPr>
          <w:p w14:paraId="78D6ED3A"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%150</w:t>
            </w:r>
          </w:p>
        </w:tc>
        <w:tc>
          <w:tcPr>
            <w:tcW w:w="654" w:type="dxa"/>
            <w:tcBorders>
              <w:top w:val="single" w:sz="4" w:space="0" w:color="auto"/>
              <w:bottom w:val="single" w:sz="4" w:space="0" w:color="auto"/>
            </w:tcBorders>
            <w:vAlign w:val="bottom"/>
            <w:hideMark/>
          </w:tcPr>
          <w:p w14:paraId="6857B55E"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%250</w:t>
            </w:r>
          </w:p>
        </w:tc>
        <w:tc>
          <w:tcPr>
            <w:tcW w:w="992" w:type="dxa"/>
            <w:tcBorders>
              <w:top w:val="single" w:sz="4" w:space="0" w:color="auto"/>
              <w:bottom w:val="single" w:sz="4" w:space="0" w:color="auto"/>
            </w:tcBorders>
            <w:vAlign w:val="bottom"/>
            <w:hideMark/>
          </w:tcPr>
          <w:p w14:paraId="07D5B530" w14:textId="723A7156" w:rsidR="00652AF8" w:rsidRPr="00B12729" w:rsidRDefault="00652AF8" w:rsidP="00B12729">
            <w:pPr>
              <w:ind w:right="-69"/>
              <w:contextualSpacing/>
              <w:jc w:val="right"/>
              <w:rPr>
                <w:rFonts w:ascii="Arial" w:hAnsi="Arial" w:cs="Arial"/>
                <w:b/>
                <w:sz w:val="16"/>
                <w:szCs w:val="16"/>
              </w:rPr>
            </w:pPr>
            <w:r w:rsidRPr="00B12729">
              <w:rPr>
                <w:rFonts w:ascii="Arial" w:hAnsi="Arial" w:cs="Arial"/>
                <w:b/>
                <w:sz w:val="16"/>
                <w:szCs w:val="16"/>
              </w:rPr>
              <w:t>Diğerleri</w:t>
            </w:r>
            <w:r w:rsidR="00391015" w:rsidRPr="00B12729">
              <w:rPr>
                <w:rFonts w:ascii="Arial" w:hAnsi="Arial" w:cs="Arial"/>
                <w:b/>
                <w:sz w:val="16"/>
                <w:szCs w:val="16"/>
              </w:rPr>
              <w:t xml:space="preserve"> </w:t>
            </w:r>
            <w:r w:rsidR="00391015" w:rsidRPr="00B12729">
              <w:rPr>
                <w:rFonts w:ascii="Arial" w:hAnsi="Arial" w:cs="Arial"/>
                <w:b/>
                <w:sz w:val="16"/>
                <w:szCs w:val="16"/>
                <w:vertAlign w:val="superscript"/>
              </w:rPr>
              <w:t>(*)</w:t>
            </w:r>
          </w:p>
        </w:tc>
        <w:tc>
          <w:tcPr>
            <w:tcW w:w="1497" w:type="dxa"/>
            <w:tcBorders>
              <w:top w:val="single" w:sz="4" w:space="0" w:color="auto"/>
              <w:bottom w:val="single" w:sz="4" w:space="0" w:color="auto"/>
            </w:tcBorders>
            <w:vAlign w:val="bottom"/>
            <w:hideMark/>
          </w:tcPr>
          <w:p w14:paraId="2C94A457" w14:textId="77777777" w:rsidR="00652AF8" w:rsidRPr="00B12729" w:rsidRDefault="00652AF8" w:rsidP="00B12729">
            <w:pPr>
              <w:contextualSpacing/>
              <w:jc w:val="right"/>
              <w:rPr>
                <w:rFonts w:ascii="Arial" w:hAnsi="Arial" w:cs="Arial"/>
                <w:b/>
                <w:sz w:val="16"/>
                <w:szCs w:val="16"/>
              </w:rPr>
            </w:pPr>
            <w:r w:rsidRPr="00B12729">
              <w:rPr>
                <w:rFonts w:ascii="Arial" w:hAnsi="Arial" w:cs="Arial"/>
                <w:b/>
                <w:sz w:val="16"/>
                <w:szCs w:val="16"/>
              </w:rPr>
              <w:t>Toplam risk tutarı (KDO ve KRA sonrası)</w:t>
            </w:r>
          </w:p>
        </w:tc>
      </w:tr>
      <w:tr w:rsidR="00652AF8" w:rsidRPr="00B12729" w14:paraId="5B6FAF2C" w14:textId="77777777" w:rsidTr="00652AF8">
        <w:trPr>
          <w:trHeight w:val="170"/>
        </w:trPr>
        <w:tc>
          <w:tcPr>
            <w:tcW w:w="573" w:type="dxa"/>
            <w:tcBorders>
              <w:top w:val="single" w:sz="4" w:space="0" w:color="auto"/>
            </w:tcBorders>
            <w:noWrap/>
            <w:hideMark/>
          </w:tcPr>
          <w:p w14:paraId="64D7E3E5" w14:textId="77777777" w:rsidR="00652AF8" w:rsidRPr="00B12729" w:rsidRDefault="00652AF8" w:rsidP="00B12729">
            <w:pPr>
              <w:rPr>
                <w:rFonts w:ascii="Arial" w:hAnsi="Arial" w:cs="Arial"/>
                <w:sz w:val="16"/>
                <w:szCs w:val="16"/>
              </w:rPr>
            </w:pPr>
            <w:r w:rsidRPr="00B12729">
              <w:rPr>
                <w:rFonts w:ascii="Arial" w:hAnsi="Arial" w:cs="Arial"/>
                <w:sz w:val="16"/>
                <w:szCs w:val="16"/>
              </w:rPr>
              <w:t>1</w:t>
            </w:r>
          </w:p>
        </w:tc>
        <w:tc>
          <w:tcPr>
            <w:tcW w:w="2829" w:type="dxa"/>
            <w:tcBorders>
              <w:top w:val="single" w:sz="4" w:space="0" w:color="auto"/>
            </w:tcBorders>
            <w:vAlign w:val="bottom"/>
            <w:hideMark/>
          </w:tcPr>
          <w:p w14:paraId="494EB4EA"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Merkezi yönetimlerden veya merkez bankalarından alacaklar</w:t>
            </w:r>
          </w:p>
        </w:tc>
        <w:tc>
          <w:tcPr>
            <w:tcW w:w="1012" w:type="dxa"/>
            <w:noWrap/>
            <w:vAlign w:val="bottom"/>
          </w:tcPr>
          <w:p w14:paraId="6B7F3DF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34.833.607</w:t>
            </w:r>
          </w:p>
        </w:tc>
        <w:tc>
          <w:tcPr>
            <w:tcW w:w="548" w:type="dxa"/>
            <w:noWrap/>
            <w:vAlign w:val="bottom"/>
          </w:tcPr>
          <w:p w14:paraId="0B79E99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5F0398E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vAlign w:val="bottom"/>
          </w:tcPr>
          <w:p w14:paraId="280EB01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56861CB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noWrap/>
            <w:vAlign w:val="bottom"/>
          </w:tcPr>
          <w:p w14:paraId="7208D22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5773000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838" w:type="dxa"/>
            <w:noWrap/>
            <w:vAlign w:val="bottom"/>
          </w:tcPr>
          <w:p w14:paraId="71D5E37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35851A6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4E530C7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6312987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34.833.607</w:t>
            </w:r>
          </w:p>
        </w:tc>
      </w:tr>
      <w:tr w:rsidR="00652AF8" w:rsidRPr="00B12729" w14:paraId="1FC43399" w14:textId="77777777" w:rsidTr="00652AF8">
        <w:trPr>
          <w:trHeight w:val="170"/>
        </w:trPr>
        <w:tc>
          <w:tcPr>
            <w:tcW w:w="573" w:type="dxa"/>
            <w:noWrap/>
            <w:hideMark/>
          </w:tcPr>
          <w:p w14:paraId="66A00FB0" w14:textId="77777777" w:rsidR="00652AF8" w:rsidRPr="00B12729" w:rsidRDefault="00652AF8" w:rsidP="00B12729">
            <w:pPr>
              <w:rPr>
                <w:rFonts w:ascii="Arial" w:hAnsi="Arial" w:cs="Arial"/>
                <w:sz w:val="16"/>
                <w:szCs w:val="16"/>
              </w:rPr>
            </w:pPr>
            <w:r w:rsidRPr="00B12729">
              <w:rPr>
                <w:rFonts w:ascii="Arial" w:hAnsi="Arial" w:cs="Arial"/>
                <w:sz w:val="16"/>
                <w:szCs w:val="16"/>
              </w:rPr>
              <w:t>2</w:t>
            </w:r>
          </w:p>
        </w:tc>
        <w:tc>
          <w:tcPr>
            <w:tcW w:w="2829" w:type="dxa"/>
            <w:vAlign w:val="bottom"/>
            <w:hideMark/>
          </w:tcPr>
          <w:p w14:paraId="2586B193"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Bölgesel yönetimlerden veya yerel yönetimlerden alacaklar</w:t>
            </w:r>
          </w:p>
        </w:tc>
        <w:tc>
          <w:tcPr>
            <w:tcW w:w="1012" w:type="dxa"/>
            <w:noWrap/>
            <w:vAlign w:val="bottom"/>
          </w:tcPr>
          <w:p w14:paraId="3B5717B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548" w:type="dxa"/>
            <w:noWrap/>
            <w:vAlign w:val="bottom"/>
          </w:tcPr>
          <w:p w14:paraId="1734992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57E3207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vAlign w:val="bottom"/>
          </w:tcPr>
          <w:p w14:paraId="3F6145C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11BEC74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58.764</w:t>
            </w:r>
          </w:p>
        </w:tc>
        <w:tc>
          <w:tcPr>
            <w:tcW w:w="1133" w:type="dxa"/>
            <w:noWrap/>
            <w:vAlign w:val="bottom"/>
          </w:tcPr>
          <w:p w14:paraId="5EEEA19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03B8FDD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838" w:type="dxa"/>
            <w:noWrap/>
            <w:vAlign w:val="bottom"/>
          </w:tcPr>
          <w:p w14:paraId="6AEDC8A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3F36F84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3ADF4E0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40.363</w:t>
            </w:r>
          </w:p>
        </w:tc>
        <w:tc>
          <w:tcPr>
            <w:tcW w:w="1497" w:type="dxa"/>
            <w:noWrap/>
            <w:vAlign w:val="bottom"/>
          </w:tcPr>
          <w:p w14:paraId="23C0352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99.127</w:t>
            </w:r>
          </w:p>
        </w:tc>
      </w:tr>
      <w:tr w:rsidR="00652AF8" w:rsidRPr="00B12729" w14:paraId="567347B1" w14:textId="77777777" w:rsidTr="00652AF8">
        <w:trPr>
          <w:trHeight w:val="170"/>
        </w:trPr>
        <w:tc>
          <w:tcPr>
            <w:tcW w:w="573" w:type="dxa"/>
            <w:noWrap/>
            <w:hideMark/>
          </w:tcPr>
          <w:p w14:paraId="44FC35EB" w14:textId="77777777" w:rsidR="00652AF8" w:rsidRPr="00B12729" w:rsidRDefault="00652AF8" w:rsidP="00B12729">
            <w:pPr>
              <w:rPr>
                <w:rFonts w:ascii="Arial" w:hAnsi="Arial" w:cs="Arial"/>
                <w:sz w:val="16"/>
                <w:szCs w:val="16"/>
              </w:rPr>
            </w:pPr>
            <w:r w:rsidRPr="00B12729">
              <w:rPr>
                <w:rFonts w:ascii="Arial" w:hAnsi="Arial" w:cs="Arial"/>
                <w:sz w:val="16"/>
                <w:szCs w:val="16"/>
              </w:rPr>
              <w:t>3</w:t>
            </w:r>
          </w:p>
        </w:tc>
        <w:tc>
          <w:tcPr>
            <w:tcW w:w="2829" w:type="dxa"/>
            <w:vAlign w:val="bottom"/>
            <w:hideMark/>
          </w:tcPr>
          <w:p w14:paraId="1AAD6133"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İdari birimlerden ve ticari olmayan girişimlerden alacaklar</w:t>
            </w:r>
          </w:p>
        </w:tc>
        <w:tc>
          <w:tcPr>
            <w:tcW w:w="1012" w:type="dxa"/>
            <w:noWrap/>
            <w:vAlign w:val="bottom"/>
          </w:tcPr>
          <w:p w14:paraId="0876996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20.640</w:t>
            </w:r>
          </w:p>
        </w:tc>
        <w:tc>
          <w:tcPr>
            <w:tcW w:w="548" w:type="dxa"/>
            <w:noWrap/>
            <w:vAlign w:val="bottom"/>
          </w:tcPr>
          <w:p w14:paraId="48E8B16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21EAAF3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135</w:t>
            </w:r>
          </w:p>
        </w:tc>
        <w:tc>
          <w:tcPr>
            <w:tcW w:w="1845" w:type="dxa"/>
            <w:vAlign w:val="bottom"/>
          </w:tcPr>
          <w:p w14:paraId="4350689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7EC8FE4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noWrap/>
            <w:vAlign w:val="bottom"/>
          </w:tcPr>
          <w:p w14:paraId="7FD00E6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6BC5AE8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30.543</w:t>
            </w:r>
          </w:p>
        </w:tc>
        <w:tc>
          <w:tcPr>
            <w:tcW w:w="838" w:type="dxa"/>
            <w:noWrap/>
            <w:vAlign w:val="bottom"/>
          </w:tcPr>
          <w:p w14:paraId="19C56FE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466291F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4E86682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26.948</w:t>
            </w:r>
          </w:p>
        </w:tc>
        <w:tc>
          <w:tcPr>
            <w:tcW w:w="1497" w:type="dxa"/>
            <w:noWrap/>
            <w:vAlign w:val="bottom"/>
          </w:tcPr>
          <w:p w14:paraId="1557701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78.266</w:t>
            </w:r>
          </w:p>
        </w:tc>
      </w:tr>
      <w:tr w:rsidR="00652AF8" w:rsidRPr="00B12729" w14:paraId="4B5A9B2B" w14:textId="77777777" w:rsidTr="00652AF8">
        <w:trPr>
          <w:trHeight w:val="170"/>
        </w:trPr>
        <w:tc>
          <w:tcPr>
            <w:tcW w:w="573" w:type="dxa"/>
            <w:noWrap/>
            <w:hideMark/>
          </w:tcPr>
          <w:p w14:paraId="1F923362" w14:textId="77777777" w:rsidR="00652AF8" w:rsidRPr="00B12729" w:rsidRDefault="00652AF8" w:rsidP="00B12729">
            <w:pPr>
              <w:rPr>
                <w:rFonts w:ascii="Arial" w:hAnsi="Arial" w:cs="Arial"/>
                <w:sz w:val="16"/>
                <w:szCs w:val="16"/>
              </w:rPr>
            </w:pPr>
            <w:r w:rsidRPr="00B12729">
              <w:rPr>
                <w:rFonts w:ascii="Arial" w:hAnsi="Arial" w:cs="Arial"/>
                <w:sz w:val="16"/>
                <w:szCs w:val="16"/>
              </w:rPr>
              <w:t>4</w:t>
            </w:r>
          </w:p>
        </w:tc>
        <w:tc>
          <w:tcPr>
            <w:tcW w:w="2829" w:type="dxa"/>
            <w:vAlign w:val="bottom"/>
            <w:hideMark/>
          </w:tcPr>
          <w:p w14:paraId="46CA0786"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Çok taraflı kalkınma bankalarından alacaklar</w:t>
            </w:r>
          </w:p>
        </w:tc>
        <w:tc>
          <w:tcPr>
            <w:tcW w:w="1012" w:type="dxa"/>
            <w:noWrap/>
            <w:vAlign w:val="bottom"/>
          </w:tcPr>
          <w:p w14:paraId="4F8F801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548" w:type="dxa"/>
            <w:noWrap/>
            <w:vAlign w:val="bottom"/>
          </w:tcPr>
          <w:p w14:paraId="4F32A99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65A18DA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vAlign w:val="bottom"/>
          </w:tcPr>
          <w:p w14:paraId="01C5150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00C50FC1"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noWrap/>
            <w:vAlign w:val="bottom"/>
          </w:tcPr>
          <w:p w14:paraId="22FA20E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70CD1AD2"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838" w:type="dxa"/>
            <w:noWrap/>
            <w:vAlign w:val="bottom"/>
          </w:tcPr>
          <w:p w14:paraId="078AE05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75CD3701"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5CC4138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692F018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r>
      <w:tr w:rsidR="00652AF8" w:rsidRPr="00B12729" w14:paraId="19ADD408" w14:textId="77777777" w:rsidTr="00652AF8">
        <w:trPr>
          <w:trHeight w:val="170"/>
        </w:trPr>
        <w:tc>
          <w:tcPr>
            <w:tcW w:w="573" w:type="dxa"/>
            <w:noWrap/>
            <w:hideMark/>
          </w:tcPr>
          <w:p w14:paraId="6DFF9583" w14:textId="77777777" w:rsidR="00652AF8" w:rsidRPr="00B12729" w:rsidRDefault="00652AF8" w:rsidP="00B12729">
            <w:pPr>
              <w:rPr>
                <w:rFonts w:ascii="Arial" w:hAnsi="Arial" w:cs="Arial"/>
                <w:sz w:val="16"/>
                <w:szCs w:val="16"/>
              </w:rPr>
            </w:pPr>
            <w:r w:rsidRPr="00B12729">
              <w:rPr>
                <w:rFonts w:ascii="Arial" w:hAnsi="Arial" w:cs="Arial"/>
                <w:sz w:val="16"/>
                <w:szCs w:val="16"/>
              </w:rPr>
              <w:t>5</w:t>
            </w:r>
          </w:p>
        </w:tc>
        <w:tc>
          <w:tcPr>
            <w:tcW w:w="2829" w:type="dxa"/>
            <w:vAlign w:val="bottom"/>
            <w:hideMark/>
          </w:tcPr>
          <w:p w14:paraId="0117BB14"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Uluslararası teşkilatlardan alacaklar</w:t>
            </w:r>
          </w:p>
        </w:tc>
        <w:tc>
          <w:tcPr>
            <w:tcW w:w="1012" w:type="dxa"/>
            <w:noWrap/>
            <w:vAlign w:val="bottom"/>
          </w:tcPr>
          <w:p w14:paraId="0670A4BE"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548" w:type="dxa"/>
            <w:noWrap/>
            <w:vAlign w:val="bottom"/>
          </w:tcPr>
          <w:p w14:paraId="2A6CC28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296F682E"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vAlign w:val="bottom"/>
          </w:tcPr>
          <w:p w14:paraId="31FC6A91"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3B91013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noWrap/>
            <w:vAlign w:val="bottom"/>
          </w:tcPr>
          <w:p w14:paraId="44E7CC6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0B9A009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838" w:type="dxa"/>
            <w:noWrap/>
            <w:vAlign w:val="bottom"/>
          </w:tcPr>
          <w:p w14:paraId="2E153A8F"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7F743F0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29A33A3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75FD839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r>
      <w:tr w:rsidR="00652AF8" w:rsidRPr="00B12729" w14:paraId="12CF49D6" w14:textId="77777777" w:rsidTr="00652AF8">
        <w:trPr>
          <w:trHeight w:val="170"/>
        </w:trPr>
        <w:tc>
          <w:tcPr>
            <w:tcW w:w="573" w:type="dxa"/>
            <w:noWrap/>
            <w:hideMark/>
          </w:tcPr>
          <w:p w14:paraId="3CABF5C6" w14:textId="77777777" w:rsidR="00652AF8" w:rsidRPr="00B12729" w:rsidRDefault="00652AF8" w:rsidP="00B12729">
            <w:pPr>
              <w:rPr>
                <w:rFonts w:ascii="Arial" w:hAnsi="Arial" w:cs="Arial"/>
                <w:sz w:val="16"/>
                <w:szCs w:val="16"/>
              </w:rPr>
            </w:pPr>
            <w:r w:rsidRPr="00B12729">
              <w:rPr>
                <w:rFonts w:ascii="Arial" w:hAnsi="Arial" w:cs="Arial"/>
                <w:sz w:val="16"/>
                <w:szCs w:val="16"/>
              </w:rPr>
              <w:t>6</w:t>
            </w:r>
          </w:p>
        </w:tc>
        <w:tc>
          <w:tcPr>
            <w:tcW w:w="2829" w:type="dxa"/>
            <w:vAlign w:val="bottom"/>
            <w:hideMark/>
          </w:tcPr>
          <w:p w14:paraId="2C006F9E"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Bankalardan ve aracı kurumlardan alacaklar</w:t>
            </w:r>
          </w:p>
        </w:tc>
        <w:tc>
          <w:tcPr>
            <w:tcW w:w="1012" w:type="dxa"/>
            <w:noWrap/>
            <w:vAlign w:val="bottom"/>
          </w:tcPr>
          <w:p w14:paraId="27C6CD3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1.102.344</w:t>
            </w:r>
          </w:p>
        </w:tc>
        <w:tc>
          <w:tcPr>
            <w:tcW w:w="548" w:type="dxa"/>
            <w:noWrap/>
            <w:vAlign w:val="bottom"/>
          </w:tcPr>
          <w:p w14:paraId="10BAFE5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70BBF6C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4.909.025</w:t>
            </w:r>
          </w:p>
        </w:tc>
        <w:tc>
          <w:tcPr>
            <w:tcW w:w="1845" w:type="dxa"/>
            <w:vAlign w:val="bottom"/>
          </w:tcPr>
          <w:p w14:paraId="75F7A382"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3848A372"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281.499</w:t>
            </w:r>
          </w:p>
        </w:tc>
        <w:tc>
          <w:tcPr>
            <w:tcW w:w="1133" w:type="dxa"/>
            <w:noWrap/>
            <w:vAlign w:val="bottom"/>
          </w:tcPr>
          <w:p w14:paraId="55B31192"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51B600F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1.890.166</w:t>
            </w:r>
          </w:p>
        </w:tc>
        <w:tc>
          <w:tcPr>
            <w:tcW w:w="838" w:type="dxa"/>
            <w:noWrap/>
            <w:vAlign w:val="bottom"/>
          </w:tcPr>
          <w:p w14:paraId="4E50691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7DDC4AE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07327EE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373BF91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8.183.034</w:t>
            </w:r>
          </w:p>
        </w:tc>
      </w:tr>
      <w:tr w:rsidR="00652AF8" w:rsidRPr="00B12729" w14:paraId="5ACA3CB2" w14:textId="77777777" w:rsidTr="00652AF8">
        <w:trPr>
          <w:trHeight w:val="170"/>
        </w:trPr>
        <w:tc>
          <w:tcPr>
            <w:tcW w:w="573" w:type="dxa"/>
            <w:noWrap/>
            <w:hideMark/>
          </w:tcPr>
          <w:p w14:paraId="35505ADA" w14:textId="77777777" w:rsidR="00652AF8" w:rsidRPr="00B12729" w:rsidRDefault="00652AF8" w:rsidP="00B12729">
            <w:pPr>
              <w:rPr>
                <w:rFonts w:ascii="Arial" w:hAnsi="Arial" w:cs="Arial"/>
                <w:sz w:val="16"/>
                <w:szCs w:val="16"/>
              </w:rPr>
            </w:pPr>
            <w:r w:rsidRPr="00B12729">
              <w:rPr>
                <w:rFonts w:ascii="Arial" w:hAnsi="Arial" w:cs="Arial"/>
                <w:sz w:val="16"/>
                <w:szCs w:val="16"/>
              </w:rPr>
              <w:t>7</w:t>
            </w:r>
          </w:p>
        </w:tc>
        <w:tc>
          <w:tcPr>
            <w:tcW w:w="2829" w:type="dxa"/>
            <w:vAlign w:val="bottom"/>
            <w:hideMark/>
          </w:tcPr>
          <w:p w14:paraId="66BA3B4E"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Kurumsal alacaklar</w:t>
            </w:r>
          </w:p>
        </w:tc>
        <w:tc>
          <w:tcPr>
            <w:tcW w:w="1012" w:type="dxa"/>
            <w:noWrap/>
            <w:vAlign w:val="bottom"/>
          </w:tcPr>
          <w:p w14:paraId="1181FE9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1.553.276</w:t>
            </w:r>
          </w:p>
        </w:tc>
        <w:tc>
          <w:tcPr>
            <w:tcW w:w="548" w:type="dxa"/>
            <w:noWrap/>
            <w:vAlign w:val="bottom"/>
          </w:tcPr>
          <w:p w14:paraId="430FFBB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5738325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50.779</w:t>
            </w:r>
          </w:p>
        </w:tc>
        <w:tc>
          <w:tcPr>
            <w:tcW w:w="1845" w:type="dxa"/>
            <w:vAlign w:val="bottom"/>
          </w:tcPr>
          <w:p w14:paraId="21EFD01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080E6A02"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232.152</w:t>
            </w:r>
          </w:p>
        </w:tc>
        <w:tc>
          <w:tcPr>
            <w:tcW w:w="1133" w:type="dxa"/>
            <w:noWrap/>
            <w:vAlign w:val="bottom"/>
          </w:tcPr>
          <w:p w14:paraId="2C0580EE"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6A2FF8C2"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25.532.375</w:t>
            </w:r>
          </w:p>
        </w:tc>
        <w:tc>
          <w:tcPr>
            <w:tcW w:w="838" w:type="dxa"/>
            <w:noWrap/>
            <w:vAlign w:val="bottom"/>
          </w:tcPr>
          <w:p w14:paraId="4D67238F"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2.252</w:t>
            </w:r>
          </w:p>
        </w:tc>
        <w:tc>
          <w:tcPr>
            <w:tcW w:w="654" w:type="dxa"/>
            <w:noWrap/>
            <w:vAlign w:val="bottom"/>
          </w:tcPr>
          <w:p w14:paraId="08CC132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180839E1"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4.103.744</w:t>
            </w:r>
          </w:p>
        </w:tc>
        <w:tc>
          <w:tcPr>
            <w:tcW w:w="1497" w:type="dxa"/>
            <w:noWrap/>
            <w:vAlign w:val="bottom"/>
          </w:tcPr>
          <w:p w14:paraId="0EA13DB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31.474.578</w:t>
            </w:r>
          </w:p>
        </w:tc>
      </w:tr>
      <w:tr w:rsidR="00652AF8" w:rsidRPr="00B12729" w14:paraId="125CAEFA" w14:textId="77777777" w:rsidTr="00652AF8">
        <w:trPr>
          <w:trHeight w:val="170"/>
        </w:trPr>
        <w:tc>
          <w:tcPr>
            <w:tcW w:w="573" w:type="dxa"/>
            <w:noWrap/>
            <w:hideMark/>
          </w:tcPr>
          <w:p w14:paraId="1B876BFB" w14:textId="77777777" w:rsidR="00652AF8" w:rsidRPr="00B12729" w:rsidRDefault="00652AF8" w:rsidP="00B12729">
            <w:pPr>
              <w:rPr>
                <w:rFonts w:ascii="Arial" w:hAnsi="Arial" w:cs="Arial"/>
                <w:sz w:val="16"/>
                <w:szCs w:val="16"/>
              </w:rPr>
            </w:pPr>
            <w:r w:rsidRPr="00B12729">
              <w:rPr>
                <w:rFonts w:ascii="Arial" w:hAnsi="Arial" w:cs="Arial"/>
                <w:sz w:val="16"/>
                <w:szCs w:val="16"/>
              </w:rPr>
              <w:t>8</w:t>
            </w:r>
          </w:p>
        </w:tc>
        <w:tc>
          <w:tcPr>
            <w:tcW w:w="2829" w:type="dxa"/>
            <w:vAlign w:val="bottom"/>
            <w:hideMark/>
          </w:tcPr>
          <w:p w14:paraId="35464491"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Perakende alacaklar</w:t>
            </w:r>
          </w:p>
        </w:tc>
        <w:tc>
          <w:tcPr>
            <w:tcW w:w="1012" w:type="dxa"/>
            <w:noWrap/>
            <w:vAlign w:val="bottom"/>
          </w:tcPr>
          <w:p w14:paraId="63C133F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185.808</w:t>
            </w:r>
          </w:p>
        </w:tc>
        <w:tc>
          <w:tcPr>
            <w:tcW w:w="548" w:type="dxa"/>
            <w:noWrap/>
            <w:vAlign w:val="bottom"/>
          </w:tcPr>
          <w:p w14:paraId="05F4251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023E9A7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56.743</w:t>
            </w:r>
          </w:p>
        </w:tc>
        <w:tc>
          <w:tcPr>
            <w:tcW w:w="1845" w:type="dxa"/>
            <w:vAlign w:val="bottom"/>
          </w:tcPr>
          <w:p w14:paraId="36B8EE9F"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6FA71B5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137</w:t>
            </w:r>
          </w:p>
        </w:tc>
        <w:tc>
          <w:tcPr>
            <w:tcW w:w="1133" w:type="dxa"/>
            <w:noWrap/>
            <w:vAlign w:val="bottom"/>
          </w:tcPr>
          <w:p w14:paraId="78D181D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11.546.089</w:t>
            </w:r>
          </w:p>
        </w:tc>
        <w:tc>
          <w:tcPr>
            <w:tcW w:w="1084" w:type="dxa"/>
            <w:noWrap/>
            <w:vAlign w:val="bottom"/>
          </w:tcPr>
          <w:p w14:paraId="186F2B31"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38.978</w:t>
            </w:r>
          </w:p>
        </w:tc>
        <w:tc>
          <w:tcPr>
            <w:tcW w:w="838" w:type="dxa"/>
            <w:noWrap/>
            <w:vAlign w:val="bottom"/>
          </w:tcPr>
          <w:p w14:paraId="7BD8A3AE"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393.701</w:t>
            </w:r>
          </w:p>
        </w:tc>
        <w:tc>
          <w:tcPr>
            <w:tcW w:w="654" w:type="dxa"/>
            <w:noWrap/>
            <w:vAlign w:val="bottom"/>
          </w:tcPr>
          <w:p w14:paraId="410C42D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0E6D436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93.921</w:t>
            </w:r>
          </w:p>
        </w:tc>
        <w:tc>
          <w:tcPr>
            <w:tcW w:w="1497" w:type="dxa"/>
            <w:noWrap/>
            <w:vAlign w:val="bottom"/>
          </w:tcPr>
          <w:p w14:paraId="10BF34E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12.315.377</w:t>
            </w:r>
          </w:p>
        </w:tc>
      </w:tr>
      <w:tr w:rsidR="00652AF8" w:rsidRPr="00B12729" w14:paraId="1134E054" w14:textId="77777777" w:rsidTr="00652AF8">
        <w:trPr>
          <w:trHeight w:val="170"/>
        </w:trPr>
        <w:tc>
          <w:tcPr>
            <w:tcW w:w="573" w:type="dxa"/>
            <w:noWrap/>
            <w:hideMark/>
          </w:tcPr>
          <w:p w14:paraId="08B15D61" w14:textId="77777777" w:rsidR="00652AF8" w:rsidRPr="00B12729" w:rsidRDefault="00652AF8" w:rsidP="00B12729">
            <w:pPr>
              <w:rPr>
                <w:rFonts w:ascii="Arial" w:hAnsi="Arial" w:cs="Arial"/>
                <w:sz w:val="16"/>
                <w:szCs w:val="16"/>
              </w:rPr>
            </w:pPr>
            <w:r w:rsidRPr="00B12729">
              <w:rPr>
                <w:rFonts w:ascii="Arial" w:hAnsi="Arial" w:cs="Arial"/>
                <w:sz w:val="16"/>
                <w:szCs w:val="16"/>
              </w:rPr>
              <w:t>9</w:t>
            </w:r>
          </w:p>
        </w:tc>
        <w:tc>
          <w:tcPr>
            <w:tcW w:w="2829" w:type="dxa"/>
            <w:vAlign w:val="bottom"/>
            <w:hideMark/>
          </w:tcPr>
          <w:p w14:paraId="1757FA54"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İkamet amaçlı gayrimenkul ipoteği ile teminatlandırılan alacaklar</w:t>
            </w:r>
          </w:p>
        </w:tc>
        <w:tc>
          <w:tcPr>
            <w:tcW w:w="1012" w:type="dxa"/>
            <w:noWrap/>
            <w:vAlign w:val="bottom"/>
          </w:tcPr>
          <w:p w14:paraId="252B22D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13.804</w:t>
            </w:r>
          </w:p>
        </w:tc>
        <w:tc>
          <w:tcPr>
            <w:tcW w:w="548" w:type="dxa"/>
            <w:noWrap/>
            <w:vAlign w:val="bottom"/>
          </w:tcPr>
          <w:p w14:paraId="02E3452E"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63E1B15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4.785</w:t>
            </w:r>
          </w:p>
        </w:tc>
        <w:tc>
          <w:tcPr>
            <w:tcW w:w="1845" w:type="dxa"/>
            <w:vAlign w:val="bottom"/>
          </w:tcPr>
          <w:p w14:paraId="645DBA0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2.497.811</w:t>
            </w:r>
          </w:p>
        </w:tc>
        <w:tc>
          <w:tcPr>
            <w:tcW w:w="1134" w:type="dxa"/>
            <w:noWrap/>
            <w:vAlign w:val="bottom"/>
          </w:tcPr>
          <w:p w14:paraId="7AB600A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2.010</w:t>
            </w:r>
          </w:p>
        </w:tc>
        <w:tc>
          <w:tcPr>
            <w:tcW w:w="1133" w:type="dxa"/>
            <w:noWrap/>
            <w:vAlign w:val="bottom"/>
          </w:tcPr>
          <w:p w14:paraId="3343A7F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458E6E8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6.305</w:t>
            </w:r>
          </w:p>
        </w:tc>
        <w:tc>
          <w:tcPr>
            <w:tcW w:w="838" w:type="dxa"/>
            <w:noWrap/>
            <w:vAlign w:val="bottom"/>
          </w:tcPr>
          <w:p w14:paraId="0433817F"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17.619</w:t>
            </w:r>
          </w:p>
        </w:tc>
        <w:tc>
          <w:tcPr>
            <w:tcW w:w="654" w:type="dxa"/>
            <w:noWrap/>
            <w:vAlign w:val="bottom"/>
          </w:tcPr>
          <w:p w14:paraId="46FBA50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3EF7BB3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37.296</w:t>
            </w:r>
          </w:p>
        </w:tc>
        <w:tc>
          <w:tcPr>
            <w:tcW w:w="1497" w:type="dxa"/>
            <w:noWrap/>
            <w:vAlign w:val="bottom"/>
          </w:tcPr>
          <w:p w14:paraId="40D6F2FE"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2.579.630</w:t>
            </w:r>
          </w:p>
        </w:tc>
      </w:tr>
      <w:tr w:rsidR="00652AF8" w:rsidRPr="00B12729" w14:paraId="18AC7A27" w14:textId="77777777" w:rsidTr="00652AF8">
        <w:trPr>
          <w:trHeight w:val="170"/>
        </w:trPr>
        <w:tc>
          <w:tcPr>
            <w:tcW w:w="573" w:type="dxa"/>
            <w:noWrap/>
          </w:tcPr>
          <w:p w14:paraId="348EB921" w14:textId="77777777" w:rsidR="00652AF8" w:rsidRPr="00B12729" w:rsidRDefault="00652AF8" w:rsidP="00B12729">
            <w:pPr>
              <w:rPr>
                <w:rFonts w:ascii="Arial" w:hAnsi="Arial" w:cs="Arial"/>
                <w:sz w:val="16"/>
                <w:szCs w:val="16"/>
              </w:rPr>
            </w:pPr>
            <w:r w:rsidRPr="00B12729">
              <w:rPr>
                <w:rFonts w:ascii="Arial" w:hAnsi="Arial" w:cs="Arial"/>
                <w:sz w:val="16"/>
                <w:szCs w:val="16"/>
              </w:rPr>
              <w:t>10</w:t>
            </w:r>
          </w:p>
        </w:tc>
        <w:tc>
          <w:tcPr>
            <w:tcW w:w="2829" w:type="dxa"/>
            <w:vAlign w:val="bottom"/>
          </w:tcPr>
          <w:p w14:paraId="6260ECD2"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Ticari amaçlı gayrimenkul ipoteği ile teminatlandırılan alacaklar</w:t>
            </w:r>
          </w:p>
        </w:tc>
        <w:tc>
          <w:tcPr>
            <w:tcW w:w="1012" w:type="dxa"/>
            <w:noWrap/>
            <w:vAlign w:val="bottom"/>
          </w:tcPr>
          <w:p w14:paraId="3B6A193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53.979</w:t>
            </w:r>
          </w:p>
        </w:tc>
        <w:tc>
          <w:tcPr>
            <w:tcW w:w="548" w:type="dxa"/>
            <w:noWrap/>
            <w:vAlign w:val="bottom"/>
          </w:tcPr>
          <w:p w14:paraId="7056468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38DC399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2.385</w:t>
            </w:r>
          </w:p>
        </w:tc>
        <w:tc>
          <w:tcPr>
            <w:tcW w:w="1845" w:type="dxa"/>
            <w:vAlign w:val="bottom"/>
          </w:tcPr>
          <w:p w14:paraId="739AA85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0F38812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3.630.522</w:t>
            </w:r>
          </w:p>
        </w:tc>
        <w:tc>
          <w:tcPr>
            <w:tcW w:w="1133" w:type="dxa"/>
            <w:noWrap/>
            <w:vAlign w:val="bottom"/>
          </w:tcPr>
          <w:p w14:paraId="05BE5D9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7319A08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3.284</w:t>
            </w:r>
          </w:p>
        </w:tc>
        <w:tc>
          <w:tcPr>
            <w:tcW w:w="838" w:type="dxa"/>
            <w:noWrap/>
            <w:vAlign w:val="bottom"/>
          </w:tcPr>
          <w:p w14:paraId="3930551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2.354</w:t>
            </w:r>
          </w:p>
        </w:tc>
        <w:tc>
          <w:tcPr>
            <w:tcW w:w="654" w:type="dxa"/>
            <w:noWrap/>
            <w:vAlign w:val="bottom"/>
          </w:tcPr>
          <w:p w14:paraId="0E3D9C3E"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6C9FA92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634.649</w:t>
            </w:r>
          </w:p>
        </w:tc>
        <w:tc>
          <w:tcPr>
            <w:tcW w:w="1497" w:type="dxa"/>
            <w:noWrap/>
            <w:vAlign w:val="bottom"/>
          </w:tcPr>
          <w:p w14:paraId="4429F51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4.327.173</w:t>
            </w:r>
          </w:p>
        </w:tc>
      </w:tr>
      <w:tr w:rsidR="00652AF8" w:rsidRPr="00B12729" w14:paraId="1402B088" w14:textId="77777777" w:rsidTr="00652AF8">
        <w:trPr>
          <w:trHeight w:val="170"/>
        </w:trPr>
        <w:tc>
          <w:tcPr>
            <w:tcW w:w="573" w:type="dxa"/>
            <w:noWrap/>
            <w:hideMark/>
          </w:tcPr>
          <w:p w14:paraId="2BD6FB3E" w14:textId="77777777" w:rsidR="00652AF8" w:rsidRPr="00B12729" w:rsidRDefault="00652AF8" w:rsidP="00B12729">
            <w:pPr>
              <w:rPr>
                <w:rFonts w:ascii="Arial" w:hAnsi="Arial" w:cs="Arial"/>
                <w:sz w:val="16"/>
                <w:szCs w:val="16"/>
              </w:rPr>
            </w:pPr>
            <w:r w:rsidRPr="00B12729">
              <w:rPr>
                <w:rFonts w:ascii="Arial" w:hAnsi="Arial" w:cs="Arial"/>
                <w:sz w:val="16"/>
                <w:szCs w:val="16"/>
              </w:rPr>
              <w:t>11</w:t>
            </w:r>
          </w:p>
        </w:tc>
        <w:tc>
          <w:tcPr>
            <w:tcW w:w="2829" w:type="dxa"/>
            <w:vAlign w:val="bottom"/>
            <w:hideMark/>
          </w:tcPr>
          <w:p w14:paraId="71714187"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Tahsili gecikmiş alacaklar</w:t>
            </w:r>
          </w:p>
        </w:tc>
        <w:tc>
          <w:tcPr>
            <w:tcW w:w="1012" w:type="dxa"/>
            <w:noWrap/>
            <w:vAlign w:val="bottom"/>
          </w:tcPr>
          <w:p w14:paraId="20EBC73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548" w:type="dxa"/>
            <w:noWrap/>
            <w:vAlign w:val="bottom"/>
          </w:tcPr>
          <w:p w14:paraId="104737E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1738F42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vAlign w:val="bottom"/>
          </w:tcPr>
          <w:p w14:paraId="7EFB8EC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13A23A5F"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33.600</w:t>
            </w:r>
          </w:p>
        </w:tc>
        <w:tc>
          <w:tcPr>
            <w:tcW w:w="1133" w:type="dxa"/>
            <w:noWrap/>
            <w:vAlign w:val="bottom"/>
          </w:tcPr>
          <w:p w14:paraId="51A61791"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6BE2F35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22.922</w:t>
            </w:r>
          </w:p>
        </w:tc>
        <w:tc>
          <w:tcPr>
            <w:tcW w:w="838" w:type="dxa"/>
            <w:noWrap/>
            <w:vAlign w:val="bottom"/>
          </w:tcPr>
          <w:p w14:paraId="7C9E060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42.038</w:t>
            </w:r>
          </w:p>
        </w:tc>
        <w:tc>
          <w:tcPr>
            <w:tcW w:w="654" w:type="dxa"/>
            <w:noWrap/>
            <w:vAlign w:val="bottom"/>
          </w:tcPr>
          <w:p w14:paraId="555A280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7EBDE37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55CC270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98.560</w:t>
            </w:r>
          </w:p>
        </w:tc>
      </w:tr>
      <w:tr w:rsidR="00652AF8" w:rsidRPr="00B12729" w14:paraId="24EC1706" w14:textId="77777777" w:rsidTr="00652AF8">
        <w:trPr>
          <w:trHeight w:val="170"/>
        </w:trPr>
        <w:tc>
          <w:tcPr>
            <w:tcW w:w="573" w:type="dxa"/>
            <w:noWrap/>
            <w:hideMark/>
          </w:tcPr>
          <w:p w14:paraId="463B1B96" w14:textId="77777777" w:rsidR="00652AF8" w:rsidRPr="00B12729" w:rsidRDefault="00652AF8" w:rsidP="00B12729">
            <w:pPr>
              <w:rPr>
                <w:rFonts w:ascii="Arial" w:hAnsi="Arial" w:cs="Arial"/>
                <w:sz w:val="16"/>
                <w:szCs w:val="16"/>
              </w:rPr>
            </w:pPr>
            <w:r w:rsidRPr="00B12729">
              <w:rPr>
                <w:rFonts w:ascii="Arial" w:hAnsi="Arial" w:cs="Arial"/>
                <w:sz w:val="16"/>
                <w:szCs w:val="16"/>
              </w:rPr>
              <w:t>12</w:t>
            </w:r>
          </w:p>
        </w:tc>
        <w:tc>
          <w:tcPr>
            <w:tcW w:w="2829" w:type="dxa"/>
            <w:vAlign w:val="bottom"/>
            <w:hideMark/>
          </w:tcPr>
          <w:p w14:paraId="649E1C96"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Kurulca riski yüksek belirlenmiş alacaklar</w:t>
            </w:r>
          </w:p>
        </w:tc>
        <w:tc>
          <w:tcPr>
            <w:tcW w:w="1012" w:type="dxa"/>
            <w:noWrap/>
            <w:vAlign w:val="bottom"/>
          </w:tcPr>
          <w:p w14:paraId="20BB9131"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548" w:type="dxa"/>
            <w:noWrap/>
            <w:vAlign w:val="bottom"/>
          </w:tcPr>
          <w:p w14:paraId="56BDD17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4B19220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vAlign w:val="bottom"/>
          </w:tcPr>
          <w:p w14:paraId="1E3AA2E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4A87911E"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noWrap/>
            <w:vAlign w:val="bottom"/>
          </w:tcPr>
          <w:p w14:paraId="4DD6FDA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4BCD834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838" w:type="dxa"/>
            <w:noWrap/>
            <w:vAlign w:val="bottom"/>
          </w:tcPr>
          <w:p w14:paraId="2632EB1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0A712A6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32742D2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2DF4D71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r>
      <w:tr w:rsidR="00652AF8" w:rsidRPr="00B12729" w14:paraId="69101D66" w14:textId="77777777" w:rsidTr="00652AF8">
        <w:trPr>
          <w:trHeight w:val="170"/>
        </w:trPr>
        <w:tc>
          <w:tcPr>
            <w:tcW w:w="573" w:type="dxa"/>
            <w:noWrap/>
            <w:hideMark/>
          </w:tcPr>
          <w:p w14:paraId="103C0538" w14:textId="77777777" w:rsidR="00652AF8" w:rsidRPr="00B12729" w:rsidRDefault="00652AF8" w:rsidP="00B12729">
            <w:pPr>
              <w:rPr>
                <w:rFonts w:ascii="Arial" w:hAnsi="Arial" w:cs="Arial"/>
                <w:sz w:val="16"/>
                <w:szCs w:val="16"/>
              </w:rPr>
            </w:pPr>
            <w:r w:rsidRPr="00B12729">
              <w:rPr>
                <w:rFonts w:ascii="Arial" w:hAnsi="Arial" w:cs="Arial"/>
                <w:sz w:val="16"/>
                <w:szCs w:val="16"/>
              </w:rPr>
              <w:t>13</w:t>
            </w:r>
          </w:p>
        </w:tc>
        <w:tc>
          <w:tcPr>
            <w:tcW w:w="2829" w:type="dxa"/>
            <w:vAlign w:val="bottom"/>
            <w:hideMark/>
          </w:tcPr>
          <w:p w14:paraId="69A0E61F"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Teminatlı menkul kıymetler</w:t>
            </w:r>
          </w:p>
        </w:tc>
        <w:tc>
          <w:tcPr>
            <w:tcW w:w="1012" w:type="dxa"/>
            <w:noWrap/>
            <w:vAlign w:val="bottom"/>
          </w:tcPr>
          <w:p w14:paraId="5CA9169D"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548" w:type="dxa"/>
            <w:noWrap/>
            <w:vAlign w:val="bottom"/>
          </w:tcPr>
          <w:p w14:paraId="5DD57FB1"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6290906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vAlign w:val="bottom"/>
          </w:tcPr>
          <w:p w14:paraId="5F0096D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34A84EC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noWrap/>
            <w:vAlign w:val="bottom"/>
          </w:tcPr>
          <w:p w14:paraId="37E35F32"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28C7C36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838" w:type="dxa"/>
            <w:noWrap/>
            <w:vAlign w:val="bottom"/>
          </w:tcPr>
          <w:p w14:paraId="12A00FC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2189F21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44199AC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2552804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r>
      <w:tr w:rsidR="00652AF8" w:rsidRPr="00B12729" w14:paraId="424AEBE7" w14:textId="77777777" w:rsidTr="00652AF8">
        <w:trPr>
          <w:trHeight w:val="170"/>
        </w:trPr>
        <w:tc>
          <w:tcPr>
            <w:tcW w:w="573" w:type="dxa"/>
            <w:noWrap/>
            <w:hideMark/>
          </w:tcPr>
          <w:p w14:paraId="2A44CAB1" w14:textId="77777777" w:rsidR="00652AF8" w:rsidRPr="00B12729" w:rsidRDefault="00652AF8" w:rsidP="00B12729">
            <w:pPr>
              <w:rPr>
                <w:rFonts w:ascii="Arial" w:hAnsi="Arial" w:cs="Arial"/>
                <w:sz w:val="16"/>
                <w:szCs w:val="16"/>
              </w:rPr>
            </w:pPr>
            <w:r w:rsidRPr="00B12729">
              <w:rPr>
                <w:rFonts w:ascii="Arial" w:hAnsi="Arial" w:cs="Arial"/>
                <w:sz w:val="16"/>
                <w:szCs w:val="16"/>
              </w:rPr>
              <w:t>14</w:t>
            </w:r>
          </w:p>
        </w:tc>
        <w:tc>
          <w:tcPr>
            <w:tcW w:w="2829" w:type="dxa"/>
            <w:vAlign w:val="bottom"/>
            <w:hideMark/>
          </w:tcPr>
          <w:p w14:paraId="2C20ACB6"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Bankalardan ve aracı kurumlardan olan kısa vadeli alacaklar ile kısa vadeli kurumsal alacaklar</w:t>
            </w:r>
          </w:p>
        </w:tc>
        <w:tc>
          <w:tcPr>
            <w:tcW w:w="1012" w:type="dxa"/>
            <w:noWrap/>
            <w:vAlign w:val="bottom"/>
          </w:tcPr>
          <w:p w14:paraId="7C8E95B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548" w:type="dxa"/>
            <w:noWrap/>
            <w:vAlign w:val="bottom"/>
          </w:tcPr>
          <w:p w14:paraId="0513426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4EE78C6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vAlign w:val="bottom"/>
          </w:tcPr>
          <w:p w14:paraId="24018E6E"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6AC1CAF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noWrap/>
            <w:vAlign w:val="bottom"/>
          </w:tcPr>
          <w:p w14:paraId="2794E1C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15A6DDB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838" w:type="dxa"/>
            <w:noWrap/>
            <w:vAlign w:val="bottom"/>
          </w:tcPr>
          <w:p w14:paraId="3D94C5C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0F74D072"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0F6D54C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7059DB9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r>
      <w:tr w:rsidR="00652AF8" w:rsidRPr="00B12729" w14:paraId="2FB4CF84" w14:textId="77777777" w:rsidTr="00652AF8">
        <w:trPr>
          <w:trHeight w:val="170"/>
        </w:trPr>
        <w:tc>
          <w:tcPr>
            <w:tcW w:w="573" w:type="dxa"/>
            <w:noWrap/>
            <w:hideMark/>
          </w:tcPr>
          <w:p w14:paraId="4F48DD0D" w14:textId="77777777" w:rsidR="00652AF8" w:rsidRPr="00B12729" w:rsidRDefault="00652AF8" w:rsidP="00B12729">
            <w:pPr>
              <w:rPr>
                <w:rFonts w:ascii="Arial" w:hAnsi="Arial" w:cs="Arial"/>
                <w:sz w:val="16"/>
                <w:szCs w:val="16"/>
              </w:rPr>
            </w:pPr>
            <w:r w:rsidRPr="00B12729">
              <w:rPr>
                <w:rFonts w:ascii="Arial" w:hAnsi="Arial" w:cs="Arial"/>
                <w:sz w:val="16"/>
                <w:szCs w:val="16"/>
              </w:rPr>
              <w:t>15</w:t>
            </w:r>
          </w:p>
        </w:tc>
        <w:tc>
          <w:tcPr>
            <w:tcW w:w="2829" w:type="dxa"/>
            <w:vAlign w:val="bottom"/>
            <w:hideMark/>
          </w:tcPr>
          <w:p w14:paraId="39551749"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Kolektif yatırım kuruluşu niteliğindeki yatırımlar</w:t>
            </w:r>
          </w:p>
        </w:tc>
        <w:tc>
          <w:tcPr>
            <w:tcW w:w="1012" w:type="dxa"/>
            <w:noWrap/>
            <w:vAlign w:val="bottom"/>
          </w:tcPr>
          <w:p w14:paraId="106B240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548" w:type="dxa"/>
            <w:noWrap/>
            <w:vAlign w:val="bottom"/>
          </w:tcPr>
          <w:p w14:paraId="79514E6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3F3A5C1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vAlign w:val="bottom"/>
          </w:tcPr>
          <w:p w14:paraId="3CEB32D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26098E0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noWrap/>
            <w:vAlign w:val="bottom"/>
          </w:tcPr>
          <w:p w14:paraId="579AD0C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69473BA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838" w:type="dxa"/>
            <w:noWrap/>
            <w:vAlign w:val="bottom"/>
          </w:tcPr>
          <w:p w14:paraId="6CC850B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5BCCFDD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6232925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49251C2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r>
      <w:tr w:rsidR="00652AF8" w:rsidRPr="00B12729" w14:paraId="321465B2" w14:textId="77777777" w:rsidTr="00652AF8">
        <w:trPr>
          <w:trHeight w:val="170"/>
        </w:trPr>
        <w:tc>
          <w:tcPr>
            <w:tcW w:w="573" w:type="dxa"/>
            <w:noWrap/>
            <w:hideMark/>
          </w:tcPr>
          <w:p w14:paraId="4689D744" w14:textId="77777777" w:rsidR="00652AF8" w:rsidRPr="00B12729" w:rsidRDefault="00652AF8" w:rsidP="00B12729">
            <w:pPr>
              <w:rPr>
                <w:rFonts w:ascii="Arial" w:hAnsi="Arial" w:cs="Arial"/>
                <w:sz w:val="16"/>
                <w:szCs w:val="16"/>
              </w:rPr>
            </w:pPr>
            <w:r w:rsidRPr="00B12729">
              <w:rPr>
                <w:rFonts w:ascii="Arial" w:hAnsi="Arial" w:cs="Arial"/>
                <w:sz w:val="16"/>
                <w:szCs w:val="16"/>
              </w:rPr>
              <w:t>16</w:t>
            </w:r>
          </w:p>
        </w:tc>
        <w:tc>
          <w:tcPr>
            <w:tcW w:w="2829" w:type="dxa"/>
            <w:vAlign w:val="bottom"/>
            <w:hideMark/>
          </w:tcPr>
          <w:p w14:paraId="31141D27"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Diğer alacaklar</w:t>
            </w:r>
          </w:p>
        </w:tc>
        <w:tc>
          <w:tcPr>
            <w:tcW w:w="1012" w:type="dxa"/>
            <w:noWrap/>
            <w:vAlign w:val="bottom"/>
          </w:tcPr>
          <w:p w14:paraId="6BAF25A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1.944.578</w:t>
            </w:r>
          </w:p>
        </w:tc>
        <w:tc>
          <w:tcPr>
            <w:tcW w:w="548" w:type="dxa"/>
            <w:noWrap/>
            <w:vAlign w:val="bottom"/>
          </w:tcPr>
          <w:p w14:paraId="39445242"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shd w:val="clear" w:color="auto" w:fill="auto"/>
            <w:noWrap/>
            <w:vAlign w:val="bottom"/>
          </w:tcPr>
          <w:p w14:paraId="0D1478AF"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1.017.383</w:t>
            </w:r>
          </w:p>
        </w:tc>
        <w:tc>
          <w:tcPr>
            <w:tcW w:w="1845" w:type="dxa"/>
            <w:vAlign w:val="bottom"/>
          </w:tcPr>
          <w:p w14:paraId="656688B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noWrap/>
            <w:vAlign w:val="bottom"/>
          </w:tcPr>
          <w:p w14:paraId="2997EF0F"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noWrap/>
            <w:vAlign w:val="bottom"/>
          </w:tcPr>
          <w:p w14:paraId="44BAE1B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noWrap/>
            <w:vAlign w:val="bottom"/>
          </w:tcPr>
          <w:p w14:paraId="507256CA"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3.801.200</w:t>
            </w:r>
          </w:p>
        </w:tc>
        <w:tc>
          <w:tcPr>
            <w:tcW w:w="838" w:type="dxa"/>
            <w:noWrap/>
            <w:vAlign w:val="bottom"/>
          </w:tcPr>
          <w:p w14:paraId="4D78626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noWrap/>
            <w:vAlign w:val="bottom"/>
          </w:tcPr>
          <w:p w14:paraId="1E637C7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noWrap/>
            <w:vAlign w:val="bottom"/>
          </w:tcPr>
          <w:p w14:paraId="69AA5E1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noWrap/>
            <w:vAlign w:val="bottom"/>
          </w:tcPr>
          <w:p w14:paraId="47E833B4"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6.763.161</w:t>
            </w:r>
          </w:p>
        </w:tc>
      </w:tr>
      <w:tr w:rsidR="00652AF8" w:rsidRPr="00B12729" w14:paraId="7EBB877C" w14:textId="77777777" w:rsidTr="00652AF8">
        <w:trPr>
          <w:trHeight w:val="170"/>
        </w:trPr>
        <w:tc>
          <w:tcPr>
            <w:tcW w:w="573" w:type="dxa"/>
            <w:tcBorders>
              <w:bottom w:val="single" w:sz="4" w:space="0" w:color="auto"/>
            </w:tcBorders>
            <w:noWrap/>
            <w:hideMark/>
          </w:tcPr>
          <w:p w14:paraId="538E2751" w14:textId="77777777" w:rsidR="00652AF8" w:rsidRPr="00B12729" w:rsidRDefault="00652AF8" w:rsidP="00B12729">
            <w:pPr>
              <w:rPr>
                <w:rFonts w:ascii="Arial" w:hAnsi="Arial" w:cs="Arial"/>
                <w:sz w:val="16"/>
                <w:szCs w:val="16"/>
              </w:rPr>
            </w:pPr>
            <w:r w:rsidRPr="00B12729">
              <w:rPr>
                <w:rFonts w:ascii="Arial" w:hAnsi="Arial" w:cs="Arial"/>
                <w:sz w:val="16"/>
                <w:szCs w:val="16"/>
              </w:rPr>
              <w:t>17</w:t>
            </w:r>
          </w:p>
        </w:tc>
        <w:tc>
          <w:tcPr>
            <w:tcW w:w="2829" w:type="dxa"/>
            <w:tcBorders>
              <w:bottom w:val="single" w:sz="4" w:space="0" w:color="auto"/>
            </w:tcBorders>
            <w:vAlign w:val="bottom"/>
            <w:hideMark/>
          </w:tcPr>
          <w:p w14:paraId="0F873D79" w14:textId="77777777" w:rsidR="00652AF8" w:rsidRPr="00B12729" w:rsidRDefault="00652AF8" w:rsidP="00B12729">
            <w:pPr>
              <w:contextualSpacing/>
              <w:rPr>
                <w:rFonts w:ascii="Arial" w:hAnsi="Arial" w:cs="Arial"/>
                <w:sz w:val="16"/>
                <w:szCs w:val="16"/>
              </w:rPr>
            </w:pPr>
            <w:r w:rsidRPr="00B12729">
              <w:rPr>
                <w:rFonts w:ascii="Arial" w:hAnsi="Arial" w:cs="Arial"/>
                <w:sz w:val="16"/>
                <w:szCs w:val="16"/>
              </w:rPr>
              <w:t>Hisse senedi yatırımları</w:t>
            </w:r>
          </w:p>
        </w:tc>
        <w:tc>
          <w:tcPr>
            <w:tcW w:w="1012" w:type="dxa"/>
            <w:tcBorders>
              <w:top w:val="nil"/>
              <w:left w:val="nil"/>
              <w:bottom w:val="single" w:sz="4" w:space="0" w:color="auto"/>
              <w:right w:val="nil"/>
            </w:tcBorders>
            <w:noWrap/>
            <w:vAlign w:val="bottom"/>
          </w:tcPr>
          <w:p w14:paraId="524E05C6"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548" w:type="dxa"/>
            <w:tcBorders>
              <w:top w:val="nil"/>
              <w:left w:val="nil"/>
              <w:bottom w:val="single" w:sz="4" w:space="0" w:color="auto"/>
              <w:right w:val="nil"/>
            </w:tcBorders>
            <w:noWrap/>
            <w:vAlign w:val="bottom"/>
          </w:tcPr>
          <w:p w14:paraId="16406D53"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0" w:type="dxa"/>
            <w:tcBorders>
              <w:top w:val="nil"/>
              <w:left w:val="nil"/>
              <w:bottom w:val="single" w:sz="4" w:space="0" w:color="auto"/>
              <w:right w:val="nil"/>
            </w:tcBorders>
            <w:shd w:val="clear" w:color="auto" w:fill="auto"/>
            <w:noWrap/>
            <w:vAlign w:val="bottom"/>
          </w:tcPr>
          <w:p w14:paraId="40AECE50"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845" w:type="dxa"/>
            <w:tcBorders>
              <w:top w:val="nil"/>
              <w:left w:val="nil"/>
              <w:bottom w:val="single" w:sz="4" w:space="0" w:color="auto"/>
              <w:right w:val="nil"/>
            </w:tcBorders>
            <w:vAlign w:val="bottom"/>
          </w:tcPr>
          <w:p w14:paraId="0D2D9FA5"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4" w:type="dxa"/>
            <w:tcBorders>
              <w:top w:val="nil"/>
              <w:left w:val="nil"/>
              <w:bottom w:val="single" w:sz="4" w:space="0" w:color="auto"/>
              <w:right w:val="nil"/>
            </w:tcBorders>
            <w:noWrap/>
            <w:vAlign w:val="bottom"/>
          </w:tcPr>
          <w:p w14:paraId="2A52227B"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133" w:type="dxa"/>
            <w:tcBorders>
              <w:top w:val="nil"/>
              <w:left w:val="nil"/>
              <w:bottom w:val="single" w:sz="4" w:space="0" w:color="auto"/>
              <w:right w:val="nil"/>
            </w:tcBorders>
            <w:noWrap/>
            <w:vAlign w:val="bottom"/>
          </w:tcPr>
          <w:p w14:paraId="2C01A29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084" w:type="dxa"/>
            <w:tcBorders>
              <w:top w:val="nil"/>
              <w:left w:val="nil"/>
              <w:bottom w:val="single" w:sz="4" w:space="0" w:color="auto"/>
              <w:right w:val="nil"/>
            </w:tcBorders>
            <w:noWrap/>
            <w:vAlign w:val="bottom"/>
          </w:tcPr>
          <w:p w14:paraId="55C7A03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205.691</w:t>
            </w:r>
          </w:p>
        </w:tc>
        <w:tc>
          <w:tcPr>
            <w:tcW w:w="838" w:type="dxa"/>
            <w:tcBorders>
              <w:top w:val="nil"/>
              <w:left w:val="nil"/>
              <w:bottom w:val="single" w:sz="4" w:space="0" w:color="auto"/>
              <w:right w:val="nil"/>
            </w:tcBorders>
            <w:noWrap/>
            <w:vAlign w:val="bottom"/>
          </w:tcPr>
          <w:p w14:paraId="665A7FF9"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654" w:type="dxa"/>
            <w:tcBorders>
              <w:top w:val="nil"/>
              <w:left w:val="nil"/>
              <w:bottom w:val="single" w:sz="4" w:space="0" w:color="auto"/>
              <w:right w:val="nil"/>
            </w:tcBorders>
            <w:noWrap/>
            <w:vAlign w:val="bottom"/>
          </w:tcPr>
          <w:p w14:paraId="38EC686C"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992" w:type="dxa"/>
            <w:tcBorders>
              <w:top w:val="nil"/>
              <w:left w:val="nil"/>
              <w:bottom w:val="single" w:sz="4" w:space="0" w:color="auto"/>
              <w:right w:val="nil"/>
            </w:tcBorders>
            <w:noWrap/>
            <w:vAlign w:val="bottom"/>
          </w:tcPr>
          <w:p w14:paraId="606EBF77"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w:t>
            </w:r>
          </w:p>
        </w:tc>
        <w:tc>
          <w:tcPr>
            <w:tcW w:w="1497" w:type="dxa"/>
            <w:tcBorders>
              <w:top w:val="nil"/>
              <w:left w:val="nil"/>
              <w:bottom w:val="single" w:sz="4" w:space="0" w:color="auto"/>
              <w:right w:val="nil"/>
            </w:tcBorders>
            <w:noWrap/>
            <w:vAlign w:val="bottom"/>
          </w:tcPr>
          <w:p w14:paraId="13B415F8" w14:textId="77777777" w:rsidR="00652AF8" w:rsidRPr="00B12729" w:rsidRDefault="00652AF8" w:rsidP="00B12729">
            <w:pPr>
              <w:jc w:val="right"/>
              <w:rPr>
                <w:rFonts w:ascii="Arial" w:hAnsi="Arial" w:cs="Arial"/>
                <w:color w:val="000000"/>
                <w:sz w:val="16"/>
                <w:szCs w:val="16"/>
              </w:rPr>
            </w:pPr>
            <w:r w:rsidRPr="00B12729">
              <w:rPr>
                <w:rFonts w:ascii="Arial" w:hAnsi="Arial" w:cs="Arial"/>
                <w:sz w:val="15"/>
                <w:szCs w:val="15"/>
              </w:rPr>
              <w:t>205.691</w:t>
            </w:r>
          </w:p>
        </w:tc>
      </w:tr>
      <w:tr w:rsidR="00652AF8" w:rsidRPr="00B12729" w14:paraId="25124FBE" w14:textId="77777777" w:rsidTr="00652AF8">
        <w:trPr>
          <w:trHeight w:val="170"/>
        </w:trPr>
        <w:tc>
          <w:tcPr>
            <w:tcW w:w="573" w:type="dxa"/>
            <w:tcBorders>
              <w:top w:val="single" w:sz="4" w:space="0" w:color="auto"/>
              <w:bottom w:val="double" w:sz="4" w:space="0" w:color="auto"/>
            </w:tcBorders>
            <w:noWrap/>
            <w:hideMark/>
          </w:tcPr>
          <w:p w14:paraId="7B498951" w14:textId="77777777" w:rsidR="00652AF8" w:rsidRPr="00B12729" w:rsidRDefault="00652AF8" w:rsidP="00B12729">
            <w:pPr>
              <w:rPr>
                <w:rFonts w:ascii="Arial" w:hAnsi="Arial" w:cs="Arial"/>
                <w:b/>
                <w:sz w:val="16"/>
                <w:szCs w:val="16"/>
              </w:rPr>
            </w:pPr>
            <w:r w:rsidRPr="00B12729">
              <w:rPr>
                <w:rFonts w:ascii="Arial" w:hAnsi="Arial" w:cs="Arial"/>
                <w:b/>
                <w:sz w:val="16"/>
                <w:szCs w:val="16"/>
              </w:rPr>
              <w:t>18</w:t>
            </w:r>
          </w:p>
        </w:tc>
        <w:tc>
          <w:tcPr>
            <w:tcW w:w="2829" w:type="dxa"/>
            <w:tcBorders>
              <w:top w:val="single" w:sz="4" w:space="0" w:color="auto"/>
              <w:bottom w:val="double" w:sz="4" w:space="0" w:color="auto"/>
            </w:tcBorders>
            <w:vAlign w:val="bottom"/>
            <w:hideMark/>
          </w:tcPr>
          <w:p w14:paraId="4F25F092" w14:textId="77777777" w:rsidR="00652AF8" w:rsidRPr="00B12729" w:rsidRDefault="00652AF8" w:rsidP="00B12729">
            <w:pPr>
              <w:contextualSpacing/>
              <w:rPr>
                <w:rFonts w:ascii="Arial" w:hAnsi="Arial" w:cs="Arial"/>
                <w:b/>
                <w:sz w:val="16"/>
                <w:szCs w:val="16"/>
              </w:rPr>
            </w:pPr>
            <w:r w:rsidRPr="00B12729">
              <w:rPr>
                <w:rFonts w:ascii="Arial" w:hAnsi="Arial" w:cs="Arial"/>
                <w:b/>
                <w:sz w:val="16"/>
                <w:szCs w:val="16"/>
              </w:rPr>
              <w:t>Toplam</w:t>
            </w:r>
          </w:p>
        </w:tc>
        <w:tc>
          <w:tcPr>
            <w:tcW w:w="1012" w:type="dxa"/>
            <w:tcBorders>
              <w:top w:val="single" w:sz="4" w:space="0" w:color="auto"/>
              <w:left w:val="nil"/>
              <w:bottom w:val="double" w:sz="4" w:space="0" w:color="auto"/>
              <w:right w:val="nil"/>
            </w:tcBorders>
            <w:noWrap/>
            <w:vAlign w:val="bottom"/>
          </w:tcPr>
          <w:p w14:paraId="7D8AEC86"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39.708.036</w:t>
            </w:r>
          </w:p>
        </w:tc>
        <w:tc>
          <w:tcPr>
            <w:tcW w:w="548" w:type="dxa"/>
            <w:tcBorders>
              <w:top w:val="single" w:sz="4" w:space="0" w:color="auto"/>
              <w:left w:val="nil"/>
              <w:bottom w:val="double" w:sz="4" w:space="0" w:color="auto"/>
              <w:right w:val="nil"/>
            </w:tcBorders>
            <w:noWrap/>
            <w:vAlign w:val="bottom"/>
          </w:tcPr>
          <w:p w14:paraId="55A0C890"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w:t>
            </w:r>
          </w:p>
        </w:tc>
        <w:tc>
          <w:tcPr>
            <w:tcW w:w="990" w:type="dxa"/>
            <w:tcBorders>
              <w:top w:val="single" w:sz="4" w:space="0" w:color="auto"/>
              <w:left w:val="nil"/>
              <w:bottom w:val="double" w:sz="4" w:space="0" w:color="auto"/>
              <w:right w:val="nil"/>
            </w:tcBorders>
            <w:shd w:val="clear" w:color="auto" w:fill="auto"/>
            <w:noWrap/>
            <w:vAlign w:val="bottom"/>
          </w:tcPr>
          <w:p w14:paraId="143B2E22"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6.041.235</w:t>
            </w:r>
          </w:p>
        </w:tc>
        <w:tc>
          <w:tcPr>
            <w:tcW w:w="1845" w:type="dxa"/>
            <w:tcBorders>
              <w:top w:val="single" w:sz="4" w:space="0" w:color="auto"/>
              <w:left w:val="nil"/>
              <w:bottom w:val="double" w:sz="4" w:space="0" w:color="auto"/>
              <w:right w:val="nil"/>
            </w:tcBorders>
            <w:vAlign w:val="bottom"/>
          </w:tcPr>
          <w:p w14:paraId="3D657E75"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2.497.811</w:t>
            </w:r>
          </w:p>
        </w:tc>
        <w:tc>
          <w:tcPr>
            <w:tcW w:w="1134" w:type="dxa"/>
            <w:tcBorders>
              <w:top w:val="single" w:sz="4" w:space="0" w:color="auto"/>
              <w:left w:val="nil"/>
              <w:bottom w:val="double" w:sz="4" w:space="0" w:color="auto"/>
              <w:right w:val="nil"/>
            </w:tcBorders>
            <w:noWrap/>
            <w:vAlign w:val="bottom"/>
          </w:tcPr>
          <w:p w14:paraId="79B11981"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4.238.684</w:t>
            </w:r>
          </w:p>
        </w:tc>
        <w:tc>
          <w:tcPr>
            <w:tcW w:w="1133" w:type="dxa"/>
            <w:tcBorders>
              <w:top w:val="single" w:sz="4" w:space="0" w:color="auto"/>
              <w:left w:val="nil"/>
              <w:bottom w:val="double" w:sz="4" w:space="0" w:color="auto"/>
              <w:right w:val="nil"/>
            </w:tcBorders>
            <w:noWrap/>
            <w:vAlign w:val="bottom"/>
          </w:tcPr>
          <w:p w14:paraId="1A2C6340"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11.546.089</w:t>
            </w:r>
          </w:p>
        </w:tc>
        <w:tc>
          <w:tcPr>
            <w:tcW w:w="1084" w:type="dxa"/>
            <w:tcBorders>
              <w:top w:val="single" w:sz="4" w:space="0" w:color="auto"/>
              <w:left w:val="nil"/>
              <w:bottom w:val="double" w:sz="4" w:space="0" w:color="auto"/>
              <w:right w:val="nil"/>
            </w:tcBorders>
            <w:shd w:val="clear" w:color="auto" w:fill="auto"/>
            <w:noWrap/>
            <w:vAlign w:val="bottom"/>
          </w:tcPr>
          <w:p w14:paraId="33E84B9E"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31.531.464</w:t>
            </w:r>
          </w:p>
        </w:tc>
        <w:tc>
          <w:tcPr>
            <w:tcW w:w="838" w:type="dxa"/>
            <w:tcBorders>
              <w:top w:val="single" w:sz="4" w:space="0" w:color="auto"/>
              <w:left w:val="nil"/>
              <w:bottom w:val="double" w:sz="4" w:space="0" w:color="auto"/>
              <w:right w:val="nil"/>
            </w:tcBorders>
            <w:noWrap/>
            <w:vAlign w:val="bottom"/>
          </w:tcPr>
          <w:p w14:paraId="71A9BD2B"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457.964</w:t>
            </w:r>
          </w:p>
        </w:tc>
        <w:tc>
          <w:tcPr>
            <w:tcW w:w="654" w:type="dxa"/>
            <w:tcBorders>
              <w:top w:val="single" w:sz="4" w:space="0" w:color="auto"/>
              <w:left w:val="nil"/>
              <w:bottom w:val="double" w:sz="4" w:space="0" w:color="auto"/>
              <w:right w:val="nil"/>
            </w:tcBorders>
            <w:noWrap/>
            <w:vAlign w:val="bottom"/>
          </w:tcPr>
          <w:p w14:paraId="17CB137C"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w:t>
            </w:r>
          </w:p>
        </w:tc>
        <w:tc>
          <w:tcPr>
            <w:tcW w:w="992" w:type="dxa"/>
            <w:tcBorders>
              <w:top w:val="single" w:sz="4" w:space="0" w:color="auto"/>
              <w:left w:val="nil"/>
              <w:bottom w:val="double" w:sz="4" w:space="0" w:color="auto"/>
              <w:right w:val="nil"/>
            </w:tcBorders>
            <w:noWrap/>
            <w:vAlign w:val="bottom"/>
          </w:tcPr>
          <w:p w14:paraId="64B72F12"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4.936.921</w:t>
            </w:r>
          </w:p>
        </w:tc>
        <w:tc>
          <w:tcPr>
            <w:tcW w:w="1497" w:type="dxa"/>
            <w:tcBorders>
              <w:top w:val="single" w:sz="4" w:space="0" w:color="auto"/>
              <w:left w:val="nil"/>
              <w:bottom w:val="double" w:sz="4" w:space="0" w:color="auto"/>
              <w:right w:val="nil"/>
            </w:tcBorders>
            <w:noWrap/>
            <w:vAlign w:val="bottom"/>
          </w:tcPr>
          <w:p w14:paraId="6295BA20" w14:textId="77777777" w:rsidR="00652AF8" w:rsidRPr="00B12729" w:rsidRDefault="00652AF8" w:rsidP="00B12729">
            <w:pPr>
              <w:jc w:val="right"/>
              <w:rPr>
                <w:rFonts w:ascii="Arial" w:hAnsi="Arial" w:cs="Arial"/>
                <w:b/>
                <w:color w:val="000000"/>
                <w:sz w:val="16"/>
                <w:szCs w:val="16"/>
              </w:rPr>
            </w:pPr>
            <w:r w:rsidRPr="00B12729">
              <w:rPr>
                <w:rFonts w:ascii="Arial" w:hAnsi="Arial" w:cs="Arial"/>
                <w:b/>
                <w:sz w:val="15"/>
                <w:szCs w:val="15"/>
              </w:rPr>
              <w:t>100.958.204</w:t>
            </w:r>
          </w:p>
        </w:tc>
      </w:tr>
    </w:tbl>
    <w:p w14:paraId="4A89F800" w14:textId="1AB2F98A" w:rsidR="00652AF8" w:rsidRPr="00B12729" w:rsidRDefault="00391015" w:rsidP="00B12729">
      <w:pPr>
        <w:autoSpaceDE w:val="0"/>
        <w:autoSpaceDN w:val="0"/>
        <w:adjustRightInd w:val="0"/>
        <w:spacing w:line="360" w:lineRule="auto"/>
        <w:jc w:val="both"/>
        <w:rPr>
          <w:rFonts w:ascii="Arial" w:hAnsi="Arial" w:cs="Arial"/>
          <w:sz w:val="20"/>
          <w:szCs w:val="20"/>
        </w:rPr>
        <w:sectPr w:rsidR="00652AF8" w:rsidRPr="00B12729" w:rsidSect="008F1263">
          <w:footerReference w:type="even" r:id="rId80"/>
          <w:footerReference w:type="default" r:id="rId81"/>
          <w:pgSz w:w="16840" w:h="11907" w:orient="landscape" w:code="9"/>
          <w:pgMar w:top="1315" w:right="992" w:bottom="709" w:left="425" w:header="720" w:footer="720" w:gutter="0"/>
          <w:cols w:space="708"/>
          <w:titlePg/>
          <w:docGrid w:linePitch="360"/>
        </w:sectPr>
      </w:pPr>
      <w:r w:rsidRPr="00B12729">
        <w:rPr>
          <w:rFonts w:ascii="Arial" w:hAnsi="Arial" w:cs="Arial"/>
          <w:sz w:val="20"/>
          <w:szCs w:val="20"/>
          <w:vertAlign w:val="superscript"/>
        </w:rPr>
        <w:t xml:space="preserve">           (*)</w:t>
      </w:r>
      <w:r w:rsidRPr="00B12729">
        <w:rPr>
          <w:rFonts w:ascii="Arial" w:hAnsi="Arial" w:cs="Arial"/>
          <w:sz w:val="20"/>
          <w:szCs w:val="20"/>
        </w:rPr>
        <w:t xml:space="preserve"> %200 ve %500 risk ağırlığını ifade eder.</w:t>
      </w:r>
    </w:p>
    <w:p w14:paraId="29FBF8E2" w14:textId="6B7D14E1" w:rsidR="00652AF8" w:rsidRPr="00B12729" w:rsidRDefault="0045264A" w:rsidP="00B12729">
      <w:pPr>
        <w:spacing w:after="120"/>
        <w:ind w:left="-567"/>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açıklamalar(devamı):</w:t>
      </w:r>
    </w:p>
    <w:p w14:paraId="4287CA9F"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ç. Karşı Taraf Kredi Riskine (KKR) İlişkin Açıklanacak Hususlar:</w:t>
      </w:r>
    </w:p>
    <w:p w14:paraId="6E750B67"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ç.1.KKR’ye İlişkin Nitel Açıklamalar:</w:t>
      </w:r>
    </w:p>
    <w:p w14:paraId="57914439" w14:textId="7AF32176" w:rsidR="007832E4" w:rsidRPr="00B12729" w:rsidRDefault="007832E4"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Bankalarca Risk Yönetimine İlişkin Kamuya Yapılacak Açıklamalar Hakkında Tebliğ uyarınca hazırlanmamıştır.</w:t>
      </w:r>
    </w:p>
    <w:p w14:paraId="4DE90DFE" w14:textId="520CFEA1" w:rsidR="00652AF8" w:rsidRPr="00B12729" w:rsidRDefault="00652AF8" w:rsidP="00B12729">
      <w:pPr>
        <w:autoSpaceDE w:val="0"/>
        <w:autoSpaceDN w:val="0"/>
        <w:adjustRightInd w:val="0"/>
        <w:spacing w:before="120" w:after="120"/>
        <w:jc w:val="both"/>
        <w:rPr>
          <w:rFonts w:ascii="Arial" w:hAnsi="Arial" w:cs="Arial"/>
          <w:b/>
          <w:sz w:val="20"/>
          <w:szCs w:val="20"/>
        </w:rPr>
      </w:pPr>
      <w:r w:rsidRPr="00B12729">
        <w:rPr>
          <w:rFonts w:ascii="Arial" w:hAnsi="Arial" w:cs="Arial"/>
          <w:b/>
          <w:sz w:val="20"/>
          <w:szCs w:val="20"/>
        </w:rPr>
        <w:t>ç.2. KKR’nin Ölçüm Yöntemlerine Göre Değerlendirilmesi:</w:t>
      </w:r>
    </w:p>
    <w:tbl>
      <w:tblPr>
        <w:tblW w:w="528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
        <w:gridCol w:w="2980"/>
        <w:gridCol w:w="1075"/>
        <w:gridCol w:w="1163"/>
        <w:gridCol w:w="1088"/>
        <w:gridCol w:w="1537"/>
        <w:gridCol w:w="1249"/>
        <w:gridCol w:w="1044"/>
      </w:tblGrid>
      <w:tr w:rsidR="00652AF8" w:rsidRPr="00B12729" w14:paraId="684A2AD3" w14:textId="77777777" w:rsidTr="00652AF8">
        <w:trPr>
          <w:trHeight w:val="20"/>
        </w:trPr>
        <w:tc>
          <w:tcPr>
            <w:tcW w:w="146" w:type="pct"/>
            <w:tcBorders>
              <w:top w:val="single" w:sz="4" w:space="0" w:color="auto"/>
              <w:left w:val="nil"/>
              <w:bottom w:val="single" w:sz="4" w:space="0" w:color="auto"/>
              <w:right w:val="nil"/>
            </w:tcBorders>
            <w:shd w:val="clear" w:color="auto" w:fill="auto"/>
            <w:hideMark/>
          </w:tcPr>
          <w:p w14:paraId="00CAB88C" w14:textId="77777777" w:rsidR="00652AF8" w:rsidRPr="00B12729" w:rsidRDefault="00652AF8" w:rsidP="00B12729">
            <w:pPr>
              <w:ind w:left="-83" w:firstLine="83"/>
              <w:rPr>
                <w:rFonts w:ascii="Arial" w:hAnsi="Arial" w:cs="Arial"/>
                <w:sz w:val="18"/>
                <w:szCs w:val="20"/>
              </w:rPr>
            </w:pPr>
          </w:p>
        </w:tc>
        <w:tc>
          <w:tcPr>
            <w:tcW w:w="1427" w:type="pct"/>
            <w:tcBorders>
              <w:top w:val="single" w:sz="4" w:space="0" w:color="auto"/>
              <w:left w:val="nil"/>
              <w:bottom w:val="single" w:sz="4" w:space="0" w:color="auto"/>
              <w:right w:val="nil"/>
            </w:tcBorders>
            <w:shd w:val="clear" w:color="auto" w:fill="auto"/>
            <w:vAlign w:val="center"/>
            <w:hideMark/>
          </w:tcPr>
          <w:p w14:paraId="7C169338" w14:textId="77777777" w:rsidR="00652AF8" w:rsidRPr="00B12729" w:rsidRDefault="00652AF8" w:rsidP="00B12729">
            <w:pPr>
              <w:rPr>
                <w:rFonts w:ascii="Arial" w:hAnsi="Arial" w:cs="Arial"/>
                <w:b/>
                <w:sz w:val="18"/>
                <w:szCs w:val="20"/>
              </w:rPr>
            </w:pPr>
            <w:r w:rsidRPr="00B12729">
              <w:rPr>
                <w:rFonts w:ascii="Arial" w:hAnsi="Arial" w:cs="Arial"/>
                <w:b/>
                <w:sz w:val="18"/>
                <w:szCs w:val="20"/>
              </w:rPr>
              <w:t>Cari dönem</w:t>
            </w:r>
          </w:p>
        </w:tc>
        <w:tc>
          <w:tcPr>
            <w:tcW w:w="515" w:type="pct"/>
            <w:tcBorders>
              <w:top w:val="single" w:sz="4" w:space="0" w:color="auto"/>
              <w:left w:val="nil"/>
              <w:bottom w:val="single" w:sz="4" w:space="0" w:color="auto"/>
              <w:right w:val="nil"/>
            </w:tcBorders>
            <w:shd w:val="clear" w:color="auto" w:fill="auto"/>
            <w:vAlign w:val="bottom"/>
            <w:hideMark/>
          </w:tcPr>
          <w:p w14:paraId="091ACCAD"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 xml:space="preserve">Yenileme </w:t>
            </w:r>
            <w:r w:rsidRPr="00B12729">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642AB521"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Potansiyel kredi riski</w:t>
            </w:r>
            <w:r w:rsidRPr="00B12729">
              <w:rPr>
                <w:rFonts w:ascii="Arial" w:hAnsi="Arial" w:cs="Arial"/>
                <w:b/>
                <w:sz w:val="18"/>
                <w:szCs w:val="20"/>
              </w:rPr>
              <w:br/>
              <w:t>tutarı</w:t>
            </w:r>
          </w:p>
        </w:tc>
        <w:tc>
          <w:tcPr>
            <w:tcW w:w="521" w:type="pct"/>
            <w:tcBorders>
              <w:top w:val="single" w:sz="4" w:space="0" w:color="auto"/>
              <w:left w:val="nil"/>
              <w:bottom w:val="single" w:sz="4" w:space="0" w:color="auto"/>
              <w:right w:val="nil"/>
            </w:tcBorders>
            <w:shd w:val="clear" w:color="auto" w:fill="auto"/>
            <w:noWrap/>
            <w:vAlign w:val="bottom"/>
            <w:hideMark/>
          </w:tcPr>
          <w:p w14:paraId="55739A3D"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 xml:space="preserve">EBPRT </w:t>
            </w:r>
            <w:r w:rsidRPr="00B12729">
              <w:rPr>
                <w:rFonts w:ascii="Arial" w:hAnsi="Arial" w:cs="Arial"/>
                <w:b/>
                <w:sz w:val="18"/>
                <w:szCs w:val="20"/>
                <w:vertAlign w:val="superscript"/>
              </w:rPr>
              <w:t>(*)</w:t>
            </w:r>
          </w:p>
        </w:tc>
        <w:tc>
          <w:tcPr>
            <w:tcW w:w="736" w:type="pct"/>
            <w:tcBorders>
              <w:top w:val="single" w:sz="4" w:space="0" w:color="auto"/>
              <w:left w:val="nil"/>
              <w:bottom w:val="single" w:sz="4" w:space="0" w:color="auto"/>
              <w:right w:val="nil"/>
            </w:tcBorders>
            <w:shd w:val="clear" w:color="auto" w:fill="auto"/>
            <w:vAlign w:val="bottom"/>
            <w:hideMark/>
          </w:tcPr>
          <w:p w14:paraId="4EF0FB8A"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Yasal risk tutarının hesaplanması</w:t>
            </w:r>
            <w:r w:rsidRPr="00B12729">
              <w:rPr>
                <w:rFonts w:ascii="Arial" w:hAnsi="Arial" w:cs="Arial"/>
                <w:b/>
                <w:sz w:val="18"/>
                <w:szCs w:val="20"/>
              </w:rPr>
              <w:br/>
              <w:t>için kullanılan</w:t>
            </w:r>
            <w:r w:rsidRPr="00B12729">
              <w:rPr>
                <w:rFonts w:ascii="Arial" w:hAnsi="Arial" w:cs="Arial"/>
                <w:b/>
                <w:sz w:val="18"/>
                <w:szCs w:val="20"/>
              </w:rPr>
              <w:br/>
              <w:t>alfa</w:t>
            </w:r>
          </w:p>
        </w:tc>
        <w:tc>
          <w:tcPr>
            <w:tcW w:w="598" w:type="pct"/>
            <w:tcBorders>
              <w:top w:val="single" w:sz="4" w:space="0" w:color="auto"/>
              <w:left w:val="nil"/>
              <w:bottom w:val="single" w:sz="4" w:space="0" w:color="auto"/>
              <w:right w:val="nil"/>
            </w:tcBorders>
            <w:shd w:val="clear" w:color="auto" w:fill="auto"/>
            <w:vAlign w:val="bottom"/>
            <w:hideMark/>
          </w:tcPr>
          <w:p w14:paraId="0DEEADC2"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 xml:space="preserve">Kredi riski azaltımı </w:t>
            </w:r>
            <w:r w:rsidRPr="00B12729">
              <w:rPr>
                <w:rFonts w:ascii="Arial" w:hAnsi="Arial" w:cs="Arial"/>
                <w:b/>
                <w:sz w:val="18"/>
                <w:szCs w:val="20"/>
              </w:rPr>
              <w:br/>
              <w:t>sonrası risk tutarı</w:t>
            </w:r>
          </w:p>
        </w:tc>
        <w:tc>
          <w:tcPr>
            <w:tcW w:w="500" w:type="pct"/>
            <w:tcBorders>
              <w:top w:val="single" w:sz="4" w:space="0" w:color="auto"/>
              <w:left w:val="nil"/>
              <w:bottom w:val="single" w:sz="4" w:space="0" w:color="auto"/>
              <w:right w:val="nil"/>
            </w:tcBorders>
            <w:shd w:val="clear" w:color="auto" w:fill="auto"/>
            <w:vAlign w:val="bottom"/>
            <w:hideMark/>
          </w:tcPr>
          <w:p w14:paraId="188CB00A"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 xml:space="preserve">Risk ağırlıklı </w:t>
            </w:r>
            <w:r w:rsidRPr="00B12729">
              <w:rPr>
                <w:rFonts w:ascii="Arial" w:hAnsi="Arial" w:cs="Arial"/>
                <w:b/>
                <w:sz w:val="18"/>
                <w:szCs w:val="20"/>
              </w:rPr>
              <w:br/>
              <w:t>tutarlar</w:t>
            </w:r>
          </w:p>
        </w:tc>
      </w:tr>
      <w:tr w:rsidR="00426FB7" w:rsidRPr="00B12729" w14:paraId="4A549B5C" w14:textId="77777777" w:rsidTr="00426FB7">
        <w:trPr>
          <w:trHeight w:val="20"/>
        </w:trPr>
        <w:tc>
          <w:tcPr>
            <w:tcW w:w="146" w:type="pct"/>
            <w:tcBorders>
              <w:top w:val="nil"/>
              <w:left w:val="nil"/>
              <w:bottom w:val="nil"/>
              <w:right w:val="nil"/>
            </w:tcBorders>
            <w:shd w:val="clear" w:color="auto" w:fill="auto"/>
            <w:hideMark/>
          </w:tcPr>
          <w:p w14:paraId="0059CD87" w14:textId="77777777" w:rsidR="00426FB7" w:rsidRPr="00B12729" w:rsidRDefault="00426FB7" w:rsidP="00B12729">
            <w:pPr>
              <w:rPr>
                <w:rFonts w:ascii="Arial" w:hAnsi="Arial" w:cs="Arial"/>
                <w:sz w:val="18"/>
                <w:szCs w:val="20"/>
              </w:rPr>
            </w:pPr>
            <w:r w:rsidRPr="00B12729">
              <w:rPr>
                <w:rFonts w:ascii="Arial" w:hAnsi="Arial" w:cs="Arial"/>
                <w:sz w:val="18"/>
                <w:szCs w:val="20"/>
              </w:rPr>
              <w:t>1</w:t>
            </w:r>
          </w:p>
        </w:tc>
        <w:tc>
          <w:tcPr>
            <w:tcW w:w="1427" w:type="pct"/>
            <w:tcBorders>
              <w:top w:val="nil"/>
              <w:left w:val="nil"/>
              <w:bottom w:val="nil"/>
              <w:right w:val="nil"/>
            </w:tcBorders>
            <w:shd w:val="clear" w:color="auto" w:fill="auto"/>
            <w:vAlign w:val="center"/>
            <w:hideMark/>
          </w:tcPr>
          <w:p w14:paraId="102E649A" w14:textId="77777777" w:rsidR="00426FB7" w:rsidRPr="00B12729" w:rsidRDefault="00426FB7" w:rsidP="00B12729">
            <w:pPr>
              <w:rPr>
                <w:rFonts w:ascii="Arial" w:hAnsi="Arial" w:cs="Arial"/>
                <w:sz w:val="18"/>
                <w:szCs w:val="20"/>
              </w:rPr>
            </w:pPr>
            <w:r w:rsidRPr="00B12729">
              <w:rPr>
                <w:rFonts w:ascii="Arial" w:hAnsi="Arial" w:cs="Arial"/>
                <w:sz w:val="18"/>
                <w:szCs w:val="20"/>
              </w:rPr>
              <w:t>Standart yaklaşım - KKR (türevler için)</w:t>
            </w:r>
          </w:p>
        </w:tc>
        <w:tc>
          <w:tcPr>
            <w:tcW w:w="515" w:type="pct"/>
            <w:tcBorders>
              <w:top w:val="nil"/>
              <w:left w:val="nil"/>
              <w:bottom w:val="nil"/>
              <w:right w:val="nil"/>
            </w:tcBorders>
            <w:shd w:val="clear" w:color="auto" w:fill="auto"/>
            <w:noWrap/>
            <w:vAlign w:val="bottom"/>
          </w:tcPr>
          <w:p w14:paraId="5ED61008" w14:textId="6A9750C0" w:rsidR="00426FB7" w:rsidRPr="00B12729" w:rsidRDefault="00426FB7" w:rsidP="00B12729">
            <w:pPr>
              <w:jc w:val="right"/>
              <w:rPr>
                <w:rFonts w:ascii="Arial" w:hAnsi="Arial" w:cs="Arial"/>
                <w:sz w:val="18"/>
                <w:szCs w:val="18"/>
              </w:rPr>
            </w:pPr>
            <w:r w:rsidRPr="00B12729">
              <w:rPr>
                <w:rFonts w:ascii="Arial" w:hAnsi="Arial" w:cs="Arial"/>
                <w:sz w:val="18"/>
                <w:szCs w:val="18"/>
              </w:rPr>
              <w:t>118.309</w:t>
            </w:r>
          </w:p>
        </w:tc>
        <w:tc>
          <w:tcPr>
            <w:tcW w:w="557" w:type="pct"/>
            <w:tcBorders>
              <w:top w:val="nil"/>
              <w:left w:val="nil"/>
              <w:bottom w:val="nil"/>
              <w:right w:val="nil"/>
            </w:tcBorders>
            <w:shd w:val="clear" w:color="auto" w:fill="auto"/>
            <w:noWrap/>
            <w:vAlign w:val="bottom"/>
          </w:tcPr>
          <w:p w14:paraId="5531F1EE" w14:textId="4A01CD43" w:rsidR="00426FB7" w:rsidRPr="00B12729" w:rsidRDefault="00426FB7" w:rsidP="00B12729">
            <w:pPr>
              <w:jc w:val="right"/>
              <w:rPr>
                <w:rFonts w:ascii="Arial" w:hAnsi="Arial" w:cs="Arial"/>
                <w:sz w:val="18"/>
                <w:szCs w:val="18"/>
              </w:rPr>
            </w:pPr>
            <w:r w:rsidRPr="00B12729">
              <w:rPr>
                <w:rFonts w:ascii="Arial" w:hAnsi="Arial" w:cs="Arial"/>
                <w:sz w:val="18"/>
                <w:szCs w:val="18"/>
              </w:rPr>
              <w:t>1.806.903</w:t>
            </w:r>
          </w:p>
        </w:tc>
        <w:tc>
          <w:tcPr>
            <w:tcW w:w="521" w:type="pct"/>
            <w:tcBorders>
              <w:top w:val="nil"/>
              <w:left w:val="nil"/>
              <w:bottom w:val="nil"/>
              <w:right w:val="nil"/>
            </w:tcBorders>
            <w:shd w:val="clear" w:color="auto" w:fill="000000" w:themeFill="text1"/>
            <w:noWrap/>
            <w:vAlign w:val="bottom"/>
          </w:tcPr>
          <w:p w14:paraId="781B2082" w14:textId="77777777" w:rsidR="00426FB7" w:rsidRPr="00B12729" w:rsidRDefault="00426FB7" w:rsidP="00B12729">
            <w:pPr>
              <w:jc w:val="right"/>
              <w:rPr>
                <w:rFonts w:ascii="Arial" w:hAnsi="Arial" w:cs="Arial"/>
                <w:sz w:val="18"/>
                <w:szCs w:val="18"/>
              </w:rPr>
            </w:pPr>
          </w:p>
        </w:tc>
        <w:tc>
          <w:tcPr>
            <w:tcW w:w="736" w:type="pct"/>
            <w:tcBorders>
              <w:top w:val="nil"/>
              <w:left w:val="nil"/>
              <w:bottom w:val="nil"/>
              <w:right w:val="nil"/>
            </w:tcBorders>
            <w:shd w:val="clear" w:color="auto" w:fill="auto"/>
            <w:noWrap/>
            <w:vAlign w:val="bottom"/>
          </w:tcPr>
          <w:p w14:paraId="43BB0E64" w14:textId="422C5251"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7A23F335" w14:textId="395EB223" w:rsidR="00426FB7" w:rsidRPr="00B12729" w:rsidRDefault="00426FB7" w:rsidP="00B12729">
            <w:pPr>
              <w:jc w:val="right"/>
              <w:rPr>
                <w:rFonts w:ascii="Arial" w:hAnsi="Arial" w:cs="Arial"/>
                <w:sz w:val="18"/>
                <w:szCs w:val="18"/>
              </w:rPr>
            </w:pPr>
            <w:r w:rsidRPr="00B12729">
              <w:rPr>
                <w:rFonts w:ascii="Arial" w:hAnsi="Arial" w:cs="Arial"/>
                <w:sz w:val="18"/>
                <w:szCs w:val="18"/>
              </w:rPr>
              <w:t>1.925.212</w:t>
            </w:r>
          </w:p>
        </w:tc>
        <w:tc>
          <w:tcPr>
            <w:tcW w:w="500" w:type="pct"/>
            <w:tcBorders>
              <w:top w:val="nil"/>
              <w:left w:val="nil"/>
              <w:bottom w:val="nil"/>
              <w:right w:val="nil"/>
            </w:tcBorders>
            <w:shd w:val="clear" w:color="auto" w:fill="auto"/>
            <w:noWrap/>
            <w:vAlign w:val="bottom"/>
          </w:tcPr>
          <w:p w14:paraId="50363323" w14:textId="00E4B1D9" w:rsidR="00426FB7" w:rsidRPr="00B12729" w:rsidRDefault="00426FB7" w:rsidP="00B12729">
            <w:pPr>
              <w:jc w:val="right"/>
              <w:rPr>
                <w:rFonts w:ascii="Arial" w:hAnsi="Arial" w:cs="Arial"/>
                <w:sz w:val="18"/>
                <w:szCs w:val="18"/>
              </w:rPr>
            </w:pPr>
            <w:r w:rsidRPr="00B12729">
              <w:rPr>
                <w:rFonts w:ascii="Arial" w:hAnsi="Arial" w:cs="Arial"/>
                <w:sz w:val="18"/>
                <w:szCs w:val="18"/>
              </w:rPr>
              <w:t>1.910.916</w:t>
            </w:r>
          </w:p>
        </w:tc>
      </w:tr>
      <w:tr w:rsidR="00426FB7" w:rsidRPr="00B12729" w14:paraId="7890DCAF" w14:textId="77777777" w:rsidTr="00426FB7">
        <w:trPr>
          <w:trHeight w:val="20"/>
        </w:trPr>
        <w:tc>
          <w:tcPr>
            <w:tcW w:w="146" w:type="pct"/>
            <w:tcBorders>
              <w:top w:val="nil"/>
              <w:left w:val="nil"/>
              <w:bottom w:val="nil"/>
              <w:right w:val="nil"/>
            </w:tcBorders>
            <w:shd w:val="clear" w:color="auto" w:fill="auto"/>
            <w:hideMark/>
          </w:tcPr>
          <w:p w14:paraId="2AD8E380" w14:textId="77777777" w:rsidR="00426FB7" w:rsidRPr="00B12729" w:rsidRDefault="00426FB7" w:rsidP="00B12729">
            <w:pPr>
              <w:rPr>
                <w:rFonts w:ascii="Arial" w:hAnsi="Arial" w:cs="Arial"/>
                <w:sz w:val="18"/>
                <w:szCs w:val="20"/>
              </w:rPr>
            </w:pPr>
            <w:r w:rsidRPr="00B12729">
              <w:rPr>
                <w:rFonts w:ascii="Arial" w:hAnsi="Arial" w:cs="Arial"/>
                <w:sz w:val="18"/>
                <w:szCs w:val="20"/>
              </w:rPr>
              <w:t>2</w:t>
            </w:r>
          </w:p>
        </w:tc>
        <w:tc>
          <w:tcPr>
            <w:tcW w:w="1427" w:type="pct"/>
            <w:tcBorders>
              <w:top w:val="nil"/>
              <w:left w:val="nil"/>
              <w:bottom w:val="nil"/>
              <w:right w:val="nil"/>
            </w:tcBorders>
            <w:shd w:val="clear" w:color="auto" w:fill="auto"/>
            <w:vAlign w:val="center"/>
            <w:hideMark/>
          </w:tcPr>
          <w:p w14:paraId="5D9C7F7D" w14:textId="77777777" w:rsidR="00426FB7" w:rsidRPr="00B12729" w:rsidRDefault="00426FB7" w:rsidP="00B12729">
            <w:pPr>
              <w:rPr>
                <w:rFonts w:ascii="Arial" w:hAnsi="Arial" w:cs="Arial"/>
                <w:sz w:val="18"/>
                <w:szCs w:val="20"/>
              </w:rPr>
            </w:pPr>
            <w:r w:rsidRPr="00B12729">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57D3BE04" w14:textId="77777777" w:rsidR="00426FB7" w:rsidRPr="00B12729" w:rsidRDefault="00426FB7" w:rsidP="00B1272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712D96F6" w14:textId="77777777" w:rsidR="00426FB7" w:rsidRPr="00B12729" w:rsidRDefault="00426FB7" w:rsidP="00B12729">
            <w:pPr>
              <w:jc w:val="right"/>
              <w:rPr>
                <w:rFonts w:ascii="Arial" w:hAnsi="Arial" w:cs="Arial"/>
                <w:sz w:val="18"/>
                <w:szCs w:val="18"/>
              </w:rPr>
            </w:pPr>
          </w:p>
        </w:tc>
        <w:tc>
          <w:tcPr>
            <w:tcW w:w="521" w:type="pct"/>
            <w:tcBorders>
              <w:top w:val="nil"/>
              <w:left w:val="nil"/>
              <w:bottom w:val="nil"/>
              <w:right w:val="nil"/>
            </w:tcBorders>
            <w:shd w:val="clear" w:color="auto" w:fill="auto"/>
            <w:noWrap/>
            <w:vAlign w:val="bottom"/>
          </w:tcPr>
          <w:p w14:paraId="7D0550B4" w14:textId="60879019"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736" w:type="pct"/>
            <w:tcBorders>
              <w:top w:val="nil"/>
              <w:left w:val="nil"/>
              <w:bottom w:val="nil"/>
              <w:right w:val="nil"/>
            </w:tcBorders>
            <w:shd w:val="clear" w:color="auto" w:fill="auto"/>
            <w:noWrap/>
            <w:vAlign w:val="bottom"/>
          </w:tcPr>
          <w:p w14:paraId="4FF5F49D" w14:textId="4BAFE6C0"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29B6022E" w14:textId="3634269F"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467E5BB4" w14:textId="09BA778F"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3D6FB84E" w14:textId="77777777" w:rsidTr="00426FB7">
        <w:trPr>
          <w:trHeight w:val="20"/>
        </w:trPr>
        <w:tc>
          <w:tcPr>
            <w:tcW w:w="146" w:type="pct"/>
            <w:tcBorders>
              <w:top w:val="nil"/>
              <w:left w:val="nil"/>
              <w:bottom w:val="nil"/>
              <w:right w:val="nil"/>
            </w:tcBorders>
            <w:shd w:val="clear" w:color="auto" w:fill="auto"/>
            <w:hideMark/>
          </w:tcPr>
          <w:p w14:paraId="686F0CAC" w14:textId="77777777" w:rsidR="00426FB7" w:rsidRPr="00B12729" w:rsidRDefault="00426FB7" w:rsidP="00B12729">
            <w:pPr>
              <w:rPr>
                <w:rFonts w:ascii="Arial" w:hAnsi="Arial" w:cs="Arial"/>
                <w:sz w:val="18"/>
                <w:szCs w:val="20"/>
              </w:rPr>
            </w:pPr>
            <w:r w:rsidRPr="00B12729">
              <w:rPr>
                <w:rFonts w:ascii="Arial" w:hAnsi="Arial" w:cs="Arial"/>
                <w:sz w:val="18"/>
                <w:szCs w:val="20"/>
              </w:rPr>
              <w:t>3</w:t>
            </w:r>
          </w:p>
        </w:tc>
        <w:tc>
          <w:tcPr>
            <w:tcW w:w="1427" w:type="pct"/>
            <w:tcBorders>
              <w:top w:val="nil"/>
              <w:left w:val="nil"/>
              <w:bottom w:val="nil"/>
              <w:right w:val="nil"/>
            </w:tcBorders>
            <w:shd w:val="clear" w:color="auto" w:fill="auto"/>
            <w:vAlign w:val="center"/>
            <w:hideMark/>
          </w:tcPr>
          <w:p w14:paraId="0746204B" w14:textId="77777777" w:rsidR="00426FB7" w:rsidRPr="00B12729" w:rsidRDefault="00426FB7" w:rsidP="00B12729">
            <w:pPr>
              <w:rPr>
                <w:rFonts w:ascii="Arial" w:hAnsi="Arial" w:cs="Arial"/>
                <w:sz w:val="18"/>
                <w:szCs w:val="20"/>
              </w:rPr>
            </w:pPr>
            <w:r w:rsidRPr="00B12729">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28518FC0" w14:textId="77777777" w:rsidR="00426FB7" w:rsidRPr="00B12729" w:rsidRDefault="00426FB7" w:rsidP="00B1272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5C047C8F" w14:textId="77777777" w:rsidR="00426FB7" w:rsidRPr="00B12729" w:rsidRDefault="00426FB7" w:rsidP="00B12729">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332B628D" w14:textId="77777777" w:rsidR="00426FB7" w:rsidRPr="00B12729" w:rsidRDefault="00426FB7" w:rsidP="00B12729">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22708494" w14:textId="77777777" w:rsidR="00426FB7" w:rsidRPr="00B12729" w:rsidRDefault="00426FB7" w:rsidP="00B12729">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519AF4EF" w14:textId="51895B9A"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40B3667E" w14:textId="1D8BF4B2"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0C8CF67D" w14:textId="77777777" w:rsidTr="00426FB7">
        <w:trPr>
          <w:trHeight w:val="20"/>
        </w:trPr>
        <w:tc>
          <w:tcPr>
            <w:tcW w:w="146" w:type="pct"/>
            <w:tcBorders>
              <w:top w:val="nil"/>
              <w:left w:val="nil"/>
              <w:bottom w:val="nil"/>
              <w:right w:val="nil"/>
            </w:tcBorders>
            <w:shd w:val="clear" w:color="auto" w:fill="auto"/>
            <w:hideMark/>
          </w:tcPr>
          <w:p w14:paraId="01FE5B96" w14:textId="77777777" w:rsidR="00426FB7" w:rsidRPr="00B12729" w:rsidRDefault="00426FB7" w:rsidP="00B12729">
            <w:pPr>
              <w:rPr>
                <w:rFonts w:ascii="Arial" w:hAnsi="Arial" w:cs="Arial"/>
                <w:sz w:val="18"/>
                <w:szCs w:val="20"/>
              </w:rPr>
            </w:pPr>
            <w:r w:rsidRPr="00B12729">
              <w:rPr>
                <w:rFonts w:ascii="Arial" w:hAnsi="Arial" w:cs="Arial"/>
                <w:sz w:val="18"/>
                <w:szCs w:val="20"/>
              </w:rPr>
              <w:t>4</w:t>
            </w:r>
          </w:p>
        </w:tc>
        <w:tc>
          <w:tcPr>
            <w:tcW w:w="1427" w:type="pct"/>
            <w:tcBorders>
              <w:top w:val="nil"/>
              <w:left w:val="nil"/>
              <w:bottom w:val="nil"/>
              <w:right w:val="nil"/>
            </w:tcBorders>
            <w:shd w:val="clear" w:color="auto" w:fill="auto"/>
            <w:vAlign w:val="center"/>
            <w:hideMark/>
          </w:tcPr>
          <w:p w14:paraId="160C3567" w14:textId="77777777" w:rsidR="00426FB7" w:rsidRPr="00B12729" w:rsidRDefault="00426FB7" w:rsidP="00B12729">
            <w:pPr>
              <w:rPr>
                <w:rFonts w:ascii="Arial" w:hAnsi="Arial" w:cs="Arial"/>
                <w:sz w:val="18"/>
                <w:szCs w:val="20"/>
              </w:rPr>
            </w:pPr>
            <w:r w:rsidRPr="00B12729">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6D6974D4" w14:textId="77777777" w:rsidR="00426FB7" w:rsidRPr="00B12729" w:rsidRDefault="00426FB7" w:rsidP="00B1272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01B3D3A5" w14:textId="77777777" w:rsidR="00426FB7" w:rsidRPr="00B12729" w:rsidRDefault="00426FB7" w:rsidP="00B12729">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6ACB0056" w14:textId="77777777" w:rsidR="00426FB7" w:rsidRPr="00B12729" w:rsidRDefault="00426FB7" w:rsidP="00B12729">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08D8C135" w14:textId="77777777" w:rsidR="00426FB7" w:rsidRPr="00B12729" w:rsidRDefault="00426FB7" w:rsidP="00B12729">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7E78D043" w14:textId="1D370AA9"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7BDA9B83" w14:textId="63A0BF7F"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5F7F09B9" w14:textId="77777777" w:rsidTr="00426FB7">
        <w:trPr>
          <w:trHeight w:val="20"/>
        </w:trPr>
        <w:tc>
          <w:tcPr>
            <w:tcW w:w="146" w:type="pct"/>
            <w:tcBorders>
              <w:top w:val="nil"/>
              <w:left w:val="nil"/>
              <w:bottom w:val="single" w:sz="4" w:space="0" w:color="auto"/>
              <w:right w:val="nil"/>
            </w:tcBorders>
            <w:shd w:val="clear" w:color="auto" w:fill="auto"/>
            <w:hideMark/>
          </w:tcPr>
          <w:p w14:paraId="16D8E3AB" w14:textId="77777777" w:rsidR="00426FB7" w:rsidRPr="00B12729" w:rsidRDefault="00426FB7" w:rsidP="00B12729">
            <w:pPr>
              <w:rPr>
                <w:rFonts w:ascii="Arial" w:hAnsi="Arial" w:cs="Arial"/>
                <w:sz w:val="18"/>
                <w:szCs w:val="20"/>
              </w:rPr>
            </w:pPr>
            <w:r w:rsidRPr="00B12729">
              <w:rPr>
                <w:rFonts w:ascii="Arial" w:hAnsi="Arial" w:cs="Arial"/>
                <w:sz w:val="18"/>
                <w:szCs w:val="20"/>
              </w:rPr>
              <w:t>5</w:t>
            </w:r>
          </w:p>
        </w:tc>
        <w:tc>
          <w:tcPr>
            <w:tcW w:w="1427" w:type="pct"/>
            <w:tcBorders>
              <w:top w:val="nil"/>
              <w:left w:val="nil"/>
              <w:bottom w:val="single" w:sz="4" w:space="0" w:color="auto"/>
              <w:right w:val="nil"/>
            </w:tcBorders>
            <w:shd w:val="clear" w:color="auto" w:fill="auto"/>
            <w:vAlign w:val="center"/>
            <w:hideMark/>
          </w:tcPr>
          <w:p w14:paraId="19A2CAD3" w14:textId="77777777" w:rsidR="00426FB7" w:rsidRPr="00B12729" w:rsidRDefault="00426FB7" w:rsidP="00B12729">
            <w:pPr>
              <w:rPr>
                <w:rFonts w:ascii="Arial" w:hAnsi="Arial" w:cs="Arial"/>
                <w:sz w:val="18"/>
                <w:szCs w:val="20"/>
              </w:rPr>
            </w:pPr>
            <w:r w:rsidRPr="00B12729">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5" w:type="pct"/>
            <w:tcBorders>
              <w:top w:val="nil"/>
              <w:left w:val="nil"/>
              <w:bottom w:val="single" w:sz="4" w:space="0" w:color="auto"/>
              <w:right w:val="nil"/>
            </w:tcBorders>
            <w:shd w:val="clear" w:color="auto" w:fill="000000" w:themeFill="text1"/>
            <w:noWrap/>
            <w:vAlign w:val="bottom"/>
          </w:tcPr>
          <w:p w14:paraId="154BC0DE" w14:textId="77777777" w:rsidR="00426FB7" w:rsidRPr="00B12729" w:rsidRDefault="00426FB7" w:rsidP="00B12729">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1632D1AD" w14:textId="77777777" w:rsidR="00426FB7" w:rsidRPr="00B12729" w:rsidRDefault="00426FB7" w:rsidP="00B12729">
            <w:pPr>
              <w:jc w:val="right"/>
              <w:rPr>
                <w:rFonts w:ascii="Arial" w:hAnsi="Arial" w:cs="Arial"/>
                <w:sz w:val="18"/>
                <w:szCs w:val="18"/>
              </w:rPr>
            </w:pPr>
          </w:p>
        </w:tc>
        <w:tc>
          <w:tcPr>
            <w:tcW w:w="521" w:type="pct"/>
            <w:tcBorders>
              <w:top w:val="nil"/>
              <w:left w:val="nil"/>
              <w:bottom w:val="single" w:sz="4" w:space="0" w:color="auto"/>
              <w:right w:val="nil"/>
            </w:tcBorders>
            <w:shd w:val="clear" w:color="auto" w:fill="000000" w:themeFill="text1"/>
            <w:noWrap/>
            <w:vAlign w:val="bottom"/>
          </w:tcPr>
          <w:p w14:paraId="36A2A933" w14:textId="77777777" w:rsidR="00426FB7" w:rsidRPr="00B12729" w:rsidRDefault="00426FB7" w:rsidP="00B12729">
            <w:pPr>
              <w:jc w:val="right"/>
              <w:rPr>
                <w:rFonts w:ascii="Arial" w:hAnsi="Arial" w:cs="Arial"/>
                <w:sz w:val="18"/>
                <w:szCs w:val="18"/>
              </w:rPr>
            </w:pPr>
          </w:p>
        </w:tc>
        <w:tc>
          <w:tcPr>
            <w:tcW w:w="736" w:type="pct"/>
            <w:tcBorders>
              <w:top w:val="nil"/>
              <w:left w:val="nil"/>
              <w:bottom w:val="single" w:sz="4" w:space="0" w:color="auto"/>
              <w:right w:val="nil"/>
            </w:tcBorders>
            <w:shd w:val="clear" w:color="auto" w:fill="000000" w:themeFill="text1"/>
            <w:noWrap/>
            <w:vAlign w:val="bottom"/>
          </w:tcPr>
          <w:p w14:paraId="1941CAB8" w14:textId="77777777" w:rsidR="00426FB7" w:rsidRPr="00B12729" w:rsidRDefault="00426FB7" w:rsidP="00B12729">
            <w:pPr>
              <w:jc w:val="right"/>
              <w:rPr>
                <w:rFonts w:ascii="Arial" w:hAnsi="Arial" w:cs="Arial"/>
                <w:sz w:val="18"/>
                <w:szCs w:val="18"/>
              </w:rPr>
            </w:pPr>
          </w:p>
        </w:tc>
        <w:tc>
          <w:tcPr>
            <w:tcW w:w="598" w:type="pct"/>
            <w:tcBorders>
              <w:top w:val="nil"/>
              <w:left w:val="nil"/>
              <w:bottom w:val="single" w:sz="4" w:space="0" w:color="auto"/>
              <w:right w:val="nil"/>
            </w:tcBorders>
            <w:shd w:val="clear" w:color="auto" w:fill="auto"/>
            <w:noWrap/>
            <w:vAlign w:val="bottom"/>
          </w:tcPr>
          <w:p w14:paraId="0C0AA95F" w14:textId="28DF5DA1"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500" w:type="pct"/>
            <w:tcBorders>
              <w:top w:val="nil"/>
              <w:left w:val="nil"/>
              <w:bottom w:val="single" w:sz="4" w:space="0" w:color="auto"/>
              <w:right w:val="nil"/>
            </w:tcBorders>
            <w:shd w:val="clear" w:color="auto" w:fill="auto"/>
            <w:noWrap/>
            <w:vAlign w:val="bottom"/>
          </w:tcPr>
          <w:p w14:paraId="101061A7" w14:textId="1C17B1F2"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r>
      <w:tr w:rsidR="00426FB7" w:rsidRPr="00B12729" w14:paraId="26200FA5" w14:textId="77777777" w:rsidTr="00426FB7">
        <w:trPr>
          <w:trHeight w:val="20"/>
        </w:trPr>
        <w:tc>
          <w:tcPr>
            <w:tcW w:w="146" w:type="pct"/>
            <w:tcBorders>
              <w:top w:val="nil"/>
              <w:left w:val="nil"/>
              <w:bottom w:val="double" w:sz="4" w:space="0" w:color="auto"/>
              <w:right w:val="nil"/>
            </w:tcBorders>
            <w:shd w:val="clear" w:color="auto" w:fill="auto"/>
            <w:hideMark/>
          </w:tcPr>
          <w:p w14:paraId="27A4F80B" w14:textId="77777777" w:rsidR="00426FB7" w:rsidRPr="00B12729" w:rsidRDefault="00426FB7" w:rsidP="00B12729">
            <w:pPr>
              <w:rPr>
                <w:rFonts w:ascii="Arial" w:hAnsi="Arial" w:cs="Arial"/>
                <w:b/>
                <w:sz w:val="18"/>
                <w:szCs w:val="20"/>
              </w:rPr>
            </w:pPr>
            <w:r w:rsidRPr="00B12729">
              <w:rPr>
                <w:rFonts w:ascii="Arial" w:hAnsi="Arial" w:cs="Arial"/>
                <w:b/>
                <w:sz w:val="18"/>
                <w:szCs w:val="20"/>
              </w:rPr>
              <w:t>6</w:t>
            </w:r>
          </w:p>
        </w:tc>
        <w:tc>
          <w:tcPr>
            <w:tcW w:w="1427" w:type="pct"/>
            <w:tcBorders>
              <w:top w:val="nil"/>
              <w:left w:val="nil"/>
              <w:bottom w:val="double" w:sz="4" w:space="0" w:color="auto"/>
              <w:right w:val="nil"/>
            </w:tcBorders>
            <w:shd w:val="clear" w:color="auto" w:fill="auto"/>
            <w:hideMark/>
          </w:tcPr>
          <w:p w14:paraId="7ECC7ECE" w14:textId="77777777" w:rsidR="00426FB7" w:rsidRPr="00B12729" w:rsidRDefault="00426FB7" w:rsidP="00B12729">
            <w:pPr>
              <w:rPr>
                <w:rFonts w:ascii="Arial" w:hAnsi="Arial" w:cs="Arial"/>
                <w:b/>
                <w:sz w:val="18"/>
                <w:szCs w:val="20"/>
              </w:rPr>
            </w:pPr>
            <w:r w:rsidRPr="00B12729">
              <w:rPr>
                <w:rFonts w:ascii="Arial" w:hAnsi="Arial" w:cs="Arial"/>
                <w:b/>
                <w:sz w:val="18"/>
                <w:szCs w:val="20"/>
              </w:rPr>
              <w:t>Toplam</w:t>
            </w:r>
          </w:p>
        </w:tc>
        <w:tc>
          <w:tcPr>
            <w:tcW w:w="515" w:type="pct"/>
            <w:tcBorders>
              <w:top w:val="nil"/>
              <w:left w:val="nil"/>
              <w:bottom w:val="double" w:sz="4" w:space="0" w:color="auto"/>
              <w:right w:val="nil"/>
            </w:tcBorders>
            <w:shd w:val="clear" w:color="auto" w:fill="000000" w:themeFill="text1"/>
            <w:noWrap/>
            <w:vAlign w:val="bottom"/>
          </w:tcPr>
          <w:p w14:paraId="0629A99D" w14:textId="77777777" w:rsidR="00426FB7" w:rsidRPr="00B12729" w:rsidRDefault="00426FB7" w:rsidP="00B12729">
            <w:pPr>
              <w:jc w:val="right"/>
              <w:rPr>
                <w:rFonts w:ascii="Arial" w:hAnsi="Arial" w:cs="Arial"/>
                <w:sz w:val="18"/>
                <w:szCs w:val="18"/>
              </w:rPr>
            </w:pPr>
          </w:p>
        </w:tc>
        <w:tc>
          <w:tcPr>
            <w:tcW w:w="557" w:type="pct"/>
            <w:tcBorders>
              <w:top w:val="nil"/>
              <w:left w:val="nil"/>
              <w:bottom w:val="double" w:sz="4" w:space="0" w:color="auto"/>
              <w:right w:val="nil"/>
            </w:tcBorders>
            <w:shd w:val="clear" w:color="auto" w:fill="000000" w:themeFill="text1"/>
            <w:noWrap/>
            <w:vAlign w:val="bottom"/>
          </w:tcPr>
          <w:p w14:paraId="075C9A6B" w14:textId="77777777" w:rsidR="00426FB7" w:rsidRPr="00B12729" w:rsidRDefault="00426FB7" w:rsidP="00B12729">
            <w:pPr>
              <w:jc w:val="right"/>
              <w:rPr>
                <w:rFonts w:ascii="Arial" w:hAnsi="Arial" w:cs="Arial"/>
                <w:sz w:val="18"/>
                <w:szCs w:val="18"/>
              </w:rPr>
            </w:pPr>
          </w:p>
        </w:tc>
        <w:tc>
          <w:tcPr>
            <w:tcW w:w="521" w:type="pct"/>
            <w:tcBorders>
              <w:top w:val="nil"/>
              <w:left w:val="nil"/>
              <w:bottom w:val="double" w:sz="4" w:space="0" w:color="auto"/>
              <w:right w:val="nil"/>
            </w:tcBorders>
            <w:shd w:val="clear" w:color="auto" w:fill="000000" w:themeFill="text1"/>
            <w:noWrap/>
            <w:vAlign w:val="bottom"/>
          </w:tcPr>
          <w:p w14:paraId="069CBF0F" w14:textId="77777777" w:rsidR="00426FB7" w:rsidRPr="00B12729" w:rsidRDefault="00426FB7" w:rsidP="00B12729">
            <w:pPr>
              <w:jc w:val="right"/>
              <w:rPr>
                <w:rFonts w:ascii="Arial" w:hAnsi="Arial" w:cs="Arial"/>
                <w:sz w:val="18"/>
                <w:szCs w:val="18"/>
              </w:rPr>
            </w:pPr>
          </w:p>
        </w:tc>
        <w:tc>
          <w:tcPr>
            <w:tcW w:w="736" w:type="pct"/>
            <w:tcBorders>
              <w:top w:val="nil"/>
              <w:left w:val="nil"/>
              <w:bottom w:val="double" w:sz="4" w:space="0" w:color="auto"/>
              <w:right w:val="nil"/>
            </w:tcBorders>
            <w:shd w:val="clear" w:color="auto" w:fill="000000" w:themeFill="text1"/>
            <w:noWrap/>
            <w:vAlign w:val="bottom"/>
          </w:tcPr>
          <w:p w14:paraId="465A612A" w14:textId="77777777" w:rsidR="00426FB7" w:rsidRPr="00B12729" w:rsidRDefault="00426FB7" w:rsidP="00B12729">
            <w:pPr>
              <w:jc w:val="right"/>
              <w:rPr>
                <w:rFonts w:ascii="Arial" w:hAnsi="Arial" w:cs="Arial"/>
                <w:sz w:val="18"/>
                <w:szCs w:val="18"/>
              </w:rPr>
            </w:pPr>
          </w:p>
        </w:tc>
        <w:tc>
          <w:tcPr>
            <w:tcW w:w="598" w:type="pct"/>
            <w:tcBorders>
              <w:top w:val="nil"/>
              <w:left w:val="nil"/>
              <w:bottom w:val="double" w:sz="4" w:space="0" w:color="auto"/>
              <w:right w:val="nil"/>
            </w:tcBorders>
            <w:shd w:val="clear" w:color="auto" w:fill="000000" w:themeFill="text1"/>
            <w:noWrap/>
            <w:vAlign w:val="bottom"/>
          </w:tcPr>
          <w:p w14:paraId="144E6360" w14:textId="77777777" w:rsidR="00426FB7" w:rsidRPr="00B12729" w:rsidRDefault="00426FB7" w:rsidP="00B12729">
            <w:pPr>
              <w:jc w:val="right"/>
              <w:rPr>
                <w:rFonts w:ascii="Arial" w:hAnsi="Arial" w:cs="Arial"/>
                <w:sz w:val="18"/>
                <w:szCs w:val="18"/>
              </w:rPr>
            </w:pPr>
          </w:p>
        </w:tc>
        <w:tc>
          <w:tcPr>
            <w:tcW w:w="500" w:type="pct"/>
            <w:tcBorders>
              <w:top w:val="nil"/>
              <w:left w:val="nil"/>
              <w:bottom w:val="nil"/>
              <w:right w:val="nil"/>
            </w:tcBorders>
            <w:shd w:val="clear" w:color="auto" w:fill="auto"/>
            <w:noWrap/>
            <w:vAlign w:val="bottom"/>
          </w:tcPr>
          <w:p w14:paraId="1E47088F" w14:textId="54125D31" w:rsidR="00426FB7" w:rsidRPr="00B12729" w:rsidRDefault="00426FB7" w:rsidP="00B12729">
            <w:pPr>
              <w:jc w:val="right"/>
              <w:rPr>
                <w:rFonts w:ascii="Arial" w:hAnsi="Arial" w:cs="Arial"/>
                <w:b/>
                <w:sz w:val="18"/>
                <w:szCs w:val="18"/>
              </w:rPr>
            </w:pPr>
            <w:r w:rsidRPr="00B12729">
              <w:rPr>
                <w:rFonts w:ascii="Arial" w:hAnsi="Arial" w:cs="Arial"/>
                <w:b/>
                <w:sz w:val="18"/>
                <w:szCs w:val="18"/>
              </w:rPr>
              <w:t>1.910.916</w:t>
            </w:r>
          </w:p>
        </w:tc>
      </w:tr>
      <w:tr w:rsidR="00426FB7" w:rsidRPr="00B12729" w14:paraId="5618C161" w14:textId="77777777" w:rsidTr="00652AF8">
        <w:trPr>
          <w:trHeight w:val="20"/>
        </w:trPr>
        <w:tc>
          <w:tcPr>
            <w:tcW w:w="5000" w:type="pct"/>
            <w:gridSpan w:val="8"/>
            <w:tcBorders>
              <w:top w:val="double" w:sz="4" w:space="0" w:color="auto"/>
              <w:left w:val="nil"/>
              <w:bottom w:val="nil"/>
              <w:right w:val="nil"/>
            </w:tcBorders>
            <w:shd w:val="clear" w:color="auto" w:fill="auto"/>
            <w:hideMark/>
          </w:tcPr>
          <w:p w14:paraId="37050189" w14:textId="77777777" w:rsidR="00426FB7" w:rsidRPr="00B12729" w:rsidRDefault="00426FB7" w:rsidP="00B12729">
            <w:pPr>
              <w:spacing w:before="60"/>
              <w:rPr>
                <w:rFonts w:ascii="Arial" w:hAnsi="Arial" w:cs="Arial"/>
                <w:sz w:val="20"/>
                <w:szCs w:val="20"/>
                <w:vertAlign w:val="superscript"/>
              </w:rPr>
            </w:pPr>
            <w:r w:rsidRPr="00B12729">
              <w:rPr>
                <w:rFonts w:ascii="Arial" w:hAnsi="Arial" w:cs="Arial"/>
                <w:sz w:val="20"/>
                <w:szCs w:val="20"/>
                <w:vertAlign w:val="superscript"/>
              </w:rPr>
              <w:t xml:space="preserve"> (*) Efektif beklenen pozitif risk tutarı</w:t>
            </w:r>
          </w:p>
        </w:tc>
      </w:tr>
    </w:tbl>
    <w:p w14:paraId="0EBF9390" w14:textId="77777777" w:rsidR="00652AF8" w:rsidRPr="00B12729" w:rsidRDefault="00652AF8" w:rsidP="00B12729">
      <w:pPr>
        <w:autoSpaceDE w:val="0"/>
        <w:autoSpaceDN w:val="0"/>
        <w:adjustRightInd w:val="0"/>
        <w:spacing w:before="240" w:after="120"/>
        <w:jc w:val="both"/>
        <w:rPr>
          <w:rFonts w:ascii="Arial" w:hAnsi="Arial" w:cs="Arial"/>
          <w:b/>
          <w:sz w:val="20"/>
          <w:szCs w:val="20"/>
        </w:rPr>
      </w:pPr>
      <w:r w:rsidRPr="00B12729">
        <w:rPr>
          <w:rFonts w:ascii="Arial" w:hAnsi="Arial" w:cs="Arial"/>
          <w:b/>
          <w:sz w:val="20"/>
          <w:szCs w:val="20"/>
        </w:rPr>
        <w:br w:type="page"/>
      </w:r>
    </w:p>
    <w:p w14:paraId="668CAF50" w14:textId="3896FD5D" w:rsidR="00652AF8" w:rsidRPr="00B12729" w:rsidRDefault="0045264A" w:rsidP="00B12729">
      <w:pPr>
        <w:spacing w:before="120" w:after="120"/>
        <w:ind w:left="-567"/>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3E2E6C26" w14:textId="77777777" w:rsidR="00652AF8" w:rsidRPr="00B12729" w:rsidRDefault="00652AF8" w:rsidP="00B12729">
      <w:pPr>
        <w:autoSpaceDE w:val="0"/>
        <w:autoSpaceDN w:val="0"/>
        <w:adjustRightInd w:val="0"/>
        <w:spacing w:before="120" w:after="120"/>
        <w:jc w:val="both"/>
        <w:rPr>
          <w:rFonts w:ascii="Arial" w:hAnsi="Arial" w:cs="Arial"/>
          <w:b/>
          <w:sz w:val="20"/>
          <w:szCs w:val="20"/>
        </w:rPr>
      </w:pPr>
      <w:r w:rsidRPr="00B12729">
        <w:rPr>
          <w:rFonts w:ascii="Arial" w:hAnsi="Arial" w:cs="Arial"/>
          <w:b/>
          <w:sz w:val="20"/>
          <w:szCs w:val="20"/>
        </w:rPr>
        <w:t>ç.2. KKR’nin Ölçüm Yöntemlerine Göre Değerlendirilmesi (devamı):</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
        <w:gridCol w:w="2962"/>
        <w:gridCol w:w="1055"/>
        <w:gridCol w:w="1061"/>
        <w:gridCol w:w="1293"/>
        <w:gridCol w:w="1363"/>
        <w:gridCol w:w="1061"/>
        <w:gridCol w:w="831"/>
      </w:tblGrid>
      <w:tr w:rsidR="00652AF8" w:rsidRPr="00B12729" w14:paraId="369DE879" w14:textId="77777777" w:rsidTr="00652AF8">
        <w:trPr>
          <w:trHeight w:val="20"/>
        </w:trPr>
        <w:tc>
          <w:tcPr>
            <w:tcW w:w="147" w:type="pct"/>
            <w:tcBorders>
              <w:top w:val="single" w:sz="4" w:space="0" w:color="auto"/>
              <w:left w:val="nil"/>
              <w:bottom w:val="single" w:sz="4" w:space="0" w:color="auto"/>
              <w:right w:val="nil"/>
            </w:tcBorders>
            <w:shd w:val="clear" w:color="auto" w:fill="auto"/>
            <w:hideMark/>
          </w:tcPr>
          <w:p w14:paraId="15F7D0B7" w14:textId="77777777" w:rsidR="00652AF8" w:rsidRPr="00B12729" w:rsidRDefault="00652AF8" w:rsidP="00B12729">
            <w:pPr>
              <w:ind w:left="-83" w:firstLine="83"/>
              <w:rPr>
                <w:rFonts w:ascii="Arial" w:hAnsi="Arial" w:cs="Arial"/>
                <w:sz w:val="18"/>
                <w:szCs w:val="20"/>
              </w:rPr>
            </w:pPr>
          </w:p>
        </w:tc>
        <w:tc>
          <w:tcPr>
            <w:tcW w:w="1493" w:type="pct"/>
            <w:tcBorders>
              <w:top w:val="single" w:sz="4" w:space="0" w:color="auto"/>
              <w:left w:val="nil"/>
              <w:bottom w:val="single" w:sz="4" w:space="0" w:color="auto"/>
              <w:right w:val="nil"/>
            </w:tcBorders>
            <w:shd w:val="clear" w:color="auto" w:fill="auto"/>
            <w:vAlign w:val="center"/>
            <w:hideMark/>
          </w:tcPr>
          <w:p w14:paraId="5F0EA6F7" w14:textId="77777777" w:rsidR="00652AF8" w:rsidRPr="00B12729" w:rsidRDefault="00652AF8" w:rsidP="00B12729">
            <w:pPr>
              <w:rPr>
                <w:rFonts w:ascii="Arial" w:hAnsi="Arial" w:cs="Arial"/>
                <w:b/>
                <w:sz w:val="18"/>
                <w:szCs w:val="20"/>
              </w:rPr>
            </w:pPr>
            <w:r w:rsidRPr="00B12729">
              <w:rPr>
                <w:rFonts w:ascii="Arial" w:hAnsi="Arial" w:cs="Arial"/>
                <w:b/>
                <w:sz w:val="18"/>
                <w:szCs w:val="20"/>
              </w:rPr>
              <w:t>Önceki dönem</w:t>
            </w:r>
          </w:p>
        </w:tc>
        <w:tc>
          <w:tcPr>
            <w:tcW w:w="532" w:type="pct"/>
            <w:tcBorders>
              <w:top w:val="single" w:sz="4" w:space="0" w:color="auto"/>
              <w:left w:val="nil"/>
              <w:bottom w:val="single" w:sz="4" w:space="0" w:color="auto"/>
              <w:right w:val="nil"/>
            </w:tcBorders>
            <w:shd w:val="clear" w:color="auto" w:fill="auto"/>
            <w:vAlign w:val="bottom"/>
            <w:hideMark/>
          </w:tcPr>
          <w:p w14:paraId="50282B32"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 xml:space="preserve">Yenileme </w:t>
            </w:r>
            <w:r w:rsidRPr="00B12729">
              <w:rPr>
                <w:rFonts w:ascii="Arial" w:hAnsi="Arial" w:cs="Arial"/>
                <w:b/>
                <w:sz w:val="18"/>
                <w:szCs w:val="20"/>
              </w:rPr>
              <w:br/>
              <w:t>maliyeti</w:t>
            </w:r>
          </w:p>
        </w:tc>
        <w:tc>
          <w:tcPr>
            <w:tcW w:w="535" w:type="pct"/>
            <w:tcBorders>
              <w:top w:val="single" w:sz="4" w:space="0" w:color="auto"/>
              <w:left w:val="nil"/>
              <w:bottom w:val="single" w:sz="4" w:space="0" w:color="auto"/>
              <w:right w:val="nil"/>
            </w:tcBorders>
            <w:shd w:val="clear" w:color="auto" w:fill="auto"/>
            <w:vAlign w:val="bottom"/>
            <w:hideMark/>
          </w:tcPr>
          <w:p w14:paraId="300DF25C"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Potansiyel kredi riski</w:t>
            </w:r>
            <w:r w:rsidRPr="00B12729">
              <w:rPr>
                <w:rFonts w:ascii="Arial" w:hAnsi="Arial" w:cs="Arial"/>
                <w:b/>
                <w:sz w:val="18"/>
                <w:szCs w:val="20"/>
              </w:rPr>
              <w:br/>
              <w:t>tutarı</w:t>
            </w:r>
          </w:p>
        </w:tc>
        <w:tc>
          <w:tcPr>
            <w:tcW w:w="652" w:type="pct"/>
            <w:tcBorders>
              <w:top w:val="single" w:sz="4" w:space="0" w:color="auto"/>
              <w:left w:val="nil"/>
              <w:bottom w:val="single" w:sz="4" w:space="0" w:color="auto"/>
              <w:right w:val="nil"/>
            </w:tcBorders>
            <w:shd w:val="clear" w:color="auto" w:fill="auto"/>
            <w:noWrap/>
            <w:vAlign w:val="bottom"/>
            <w:hideMark/>
          </w:tcPr>
          <w:p w14:paraId="22177B0E"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 xml:space="preserve">EBPRT </w:t>
            </w:r>
            <w:r w:rsidRPr="00B12729">
              <w:rPr>
                <w:rFonts w:ascii="Arial" w:hAnsi="Arial" w:cs="Arial"/>
                <w:b/>
                <w:sz w:val="18"/>
                <w:szCs w:val="20"/>
                <w:vertAlign w:val="superscript"/>
              </w:rPr>
              <w:t>(*)</w:t>
            </w:r>
          </w:p>
        </w:tc>
        <w:tc>
          <w:tcPr>
            <w:tcW w:w="687" w:type="pct"/>
            <w:tcBorders>
              <w:top w:val="single" w:sz="4" w:space="0" w:color="auto"/>
              <w:left w:val="nil"/>
              <w:bottom w:val="single" w:sz="4" w:space="0" w:color="auto"/>
              <w:right w:val="nil"/>
            </w:tcBorders>
            <w:shd w:val="clear" w:color="auto" w:fill="auto"/>
            <w:vAlign w:val="bottom"/>
            <w:hideMark/>
          </w:tcPr>
          <w:p w14:paraId="79D8946F"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Yasal risk tutarının hesaplanması</w:t>
            </w:r>
            <w:r w:rsidRPr="00B12729">
              <w:rPr>
                <w:rFonts w:ascii="Arial" w:hAnsi="Arial" w:cs="Arial"/>
                <w:b/>
                <w:sz w:val="18"/>
                <w:szCs w:val="20"/>
              </w:rPr>
              <w:br/>
              <w:t>için kullanılan</w:t>
            </w:r>
            <w:r w:rsidRPr="00B12729">
              <w:rPr>
                <w:rFonts w:ascii="Arial" w:hAnsi="Arial" w:cs="Arial"/>
                <w:b/>
                <w:sz w:val="18"/>
                <w:szCs w:val="20"/>
              </w:rPr>
              <w:br/>
              <w:t>alfa</w:t>
            </w:r>
          </w:p>
        </w:tc>
        <w:tc>
          <w:tcPr>
            <w:tcW w:w="535" w:type="pct"/>
            <w:tcBorders>
              <w:top w:val="single" w:sz="4" w:space="0" w:color="auto"/>
              <w:left w:val="nil"/>
              <w:bottom w:val="single" w:sz="4" w:space="0" w:color="auto"/>
              <w:right w:val="nil"/>
            </w:tcBorders>
            <w:shd w:val="clear" w:color="auto" w:fill="auto"/>
            <w:vAlign w:val="bottom"/>
            <w:hideMark/>
          </w:tcPr>
          <w:p w14:paraId="04C36A0D"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 xml:space="preserve">Kredi riski azaltımı </w:t>
            </w:r>
            <w:r w:rsidRPr="00B12729">
              <w:rPr>
                <w:rFonts w:ascii="Arial" w:hAnsi="Arial" w:cs="Arial"/>
                <w:b/>
                <w:sz w:val="18"/>
                <w:szCs w:val="20"/>
              </w:rPr>
              <w:br/>
              <w:t>sonrası risk tutarı</w:t>
            </w:r>
          </w:p>
        </w:tc>
        <w:tc>
          <w:tcPr>
            <w:tcW w:w="420" w:type="pct"/>
            <w:tcBorders>
              <w:top w:val="single" w:sz="4" w:space="0" w:color="auto"/>
              <w:left w:val="nil"/>
              <w:bottom w:val="single" w:sz="4" w:space="0" w:color="auto"/>
              <w:right w:val="nil"/>
            </w:tcBorders>
            <w:shd w:val="clear" w:color="auto" w:fill="auto"/>
            <w:vAlign w:val="bottom"/>
            <w:hideMark/>
          </w:tcPr>
          <w:p w14:paraId="57C834C9"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 xml:space="preserve">Risk ağırlıklı </w:t>
            </w:r>
            <w:r w:rsidRPr="00B12729">
              <w:rPr>
                <w:rFonts w:ascii="Arial" w:hAnsi="Arial" w:cs="Arial"/>
                <w:b/>
                <w:sz w:val="18"/>
                <w:szCs w:val="20"/>
              </w:rPr>
              <w:br/>
              <w:t>tutarlar</w:t>
            </w:r>
          </w:p>
        </w:tc>
      </w:tr>
      <w:tr w:rsidR="00652AF8" w:rsidRPr="00B12729" w14:paraId="68DE99C9" w14:textId="77777777" w:rsidTr="00652AF8">
        <w:trPr>
          <w:trHeight w:val="20"/>
        </w:trPr>
        <w:tc>
          <w:tcPr>
            <w:tcW w:w="147" w:type="pct"/>
            <w:tcBorders>
              <w:top w:val="nil"/>
              <w:left w:val="nil"/>
              <w:bottom w:val="nil"/>
              <w:right w:val="nil"/>
            </w:tcBorders>
            <w:shd w:val="clear" w:color="auto" w:fill="auto"/>
            <w:hideMark/>
          </w:tcPr>
          <w:p w14:paraId="62EC418C" w14:textId="77777777" w:rsidR="00652AF8" w:rsidRPr="00B12729" w:rsidRDefault="00652AF8" w:rsidP="00B12729">
            <w:pPr>
              <w:rPr>
                <w:rFonts w:ascii="Arial" w:hAnsi="Arial" w:cs="Arial"/>
                <w:sz w:val="18"/>
                <w:szCs w:val="20"/>
              </w:rPr>
            </w:pPr>
            <w:r w:rsidRPr="00B12729">
              <w:rPr>
                <w:rFonts w:ascii="Arial" w:hAnsi="Arial" w:cs="Arial"/>
                <w:sz w:val="18"/>
                <w:szCs w:val="20"/>
              </w:rPr>
              <w:t>1</w:t>
            </w:r>
          </w:p>
        </w:tc>
        <w:tc>
          <w:tcPr>
            <w:tcW w:w="1493" w:type="pct"/>
            <w:tcBorders>
              <w:top w:val="nil"/>
              <w:left w:val="nil"/>
              <w:bottom w:val="nil"/>
              <w:right w:val="nil"/>
            </w:tcBorders>
            <w:shd w:val="clear" w:color="auto" w:fill="auto"/>
            <w:vAlign w:val="center"/>
            <w:hideMark/>
          </w:tcPr>
          <w:p w14:paraId="1C9B7EAA" w14:textId="77777777" w:rsidR="00652AF8" w:rsidRPr="00B12729" w:rsidRDefault="00652AF8" w:rsidP="00B12729">
            <w:pPr>
              <w:rPr>
                <w:rFonts w:ascii="Arial" w:hAnsi="Arial" w:cs="Arial"/>
                <w:sz w:val="18"/>
                <w:szCs w:val="20"/>
              </w:rPr>
            </w:pPr>
            <w:r w:rsidRPr="00B12729">
              <w:rPr>
                <w:rFonts w:ascii="Arial" w:hAnsi="Arial" w:cs="Arial"/>
                <w:sz w:val="18"/>
                <w:szCs w:val="20"/>
              </w:rPr>
              <w:t>Standart yaklaşım - KKR (türevler için)</w:t>
            </w:r>
          </w:p>
        </w:tc>
        <w:tc>
          <w:tcPr>
            <w:tcW w:w="532" w:type="pct"/>
            <w:tcBorders>
              <w:top w:val="nil"/>
              <w:left w:val="nil"/>
              <w:bottom w:val="nil"/>
              <w:right w:val="nil"/>
            </w:tcBorders>
            <w:shd w:val="clear" w:color="auto" w:fill="auto"/>
            <w:noWrap/>
            <w:vAlign w:val="bottom"/>
          </w:tcPr>
          <w:p w14:paraId="1456FB54"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14.151</w:t>
            </w:r>
          </w:p>
        </w:tc>
        <w:tc>
          <w:tcPr>
            <w:tcW w:w="535" w:type="pct"/>
            <w:tcBorders>
              <w:top w:val="nil"/>
              <w:left w:val="nil"/>
              <w:bottom w:val="nil"/>
              <w:right w:val="nil"/>
            </w:tcBorders>
            <w:shd w:val="clear" w:color="auto" w:fill="auto"/>
            <w:noWrap/>
            <w:vAlign w:val="bottom"/>
          </w:tcPr>
          <w:p w14:paraId="67F48880"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63.268</w:t>
            </w:r>
          </w:p>
        </w:tc>
        <w:tc>
          <w:tcPr>
            <w:tcW w:w="652" w:type="pct"/>
            <w:tcBorders>
              <w:top w:val="nil"/>
              <w:left w:val="nil"/>
              <w:bottom w:val="nil"/>
              <w:right w:val="nil"/>
            </w:tcBorders>
            <w:shd w:val="clear" w:color="auto" w:fill="000000" w:themeFill="text1"/>
            <w:noWrap/>
            <w:vAlign w:val="bottom"/>
          </w:tcPr>
          <w:p w14:paraId="2B257F2D" w14:textId="77777777" w:rsidR="00652AF8" w:rsidRPr="00B12729" w:rsidRDefault="00652AF8" w:rsidP="00B12729">
            <w:pPr>
              <w:jc w:val="right"/>
              <w:rPr>
                <w:rFonts w:ascii="Arial" w:hAnsi="Arial" w:cs="Arial"/>
                <w:sz w:val="18"/>
                <w:szCs w:val="20"/>
              </w:rPr>
            </w:pPr>
          </w:p>
        </w:tc>
        <w:tc>
          <w:tcPr>
            <w:tcW w:w="687" w:type="pct"/>
            <w:tcBorders>
              <w:top w:val="nil"/>
              <w:left w:val="nil"/>
              <w:bottom w:val="nil"/>
              <w:right w:val="nil"/>
            </w:tcBorders>
            <w:shd w:val="clear" w:color="auto" w:fill="auto"/>
            <w:noWrap/>
            <w:vAlign w:val="bottom"/>
          </w:tcPr>
          <w:p w14:paraId="588CB1AB"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2888E289"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77.419</w:t>
            </w:r>
          </w:p>
        </w:tc>
        <w:tc>
          <w:tcPr>
            <w:tcW w:w="420" w:type="pct"/>
            <w:tcBorders>
              <w:top w:val="nil"/>
              <w:left w:val="nil"/>
              <w:bottom w:val="nil"/>
              <w:right w:val="nil"/>
            </w:tcBorders>
            <w:shd w:val="clear" w:color="auto" w:fill="auto"/>
            <w:noWrap/>
            <w:vAlign w:val="bottom"/>
          </w:tcPr>
          <w:p w14:paraId="26676D73"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70.937</w:t>
            </w:r>
          </w:p>
        </w:tc>
      </w:tr>
      <w:tr w:rsidR="00652AF8" w:rsidRPr="00B12729" w14:paraId="4F215BA9" w14:textId="77777777" w:rsidTr="00652AF8">
        <w:trPr>
          <w:trHeight w:val="20"/>
        </w:trPr>
        <w:tc>
          <w:tcPr>
            <w:tcW w:w="147" w:type="pct"/>
            <w:tcBorders>
              <w:top w:val="nil"/>
              <w:left w:val="nil"/>
              <w:bottom w:val="nil"/>
              <w:right w:val="nil"/>
            </w:tcBorders>
            <w:shd w:val="clear" w:color="auto" w:fill="auto"/>
            <w:hideMark/>
          </w:tcPr>
          <w:p w14:paraId="3EBE9906" w14:textId="77777777" w:rsidR="00652AF8" w:rsidRPr="00B12729" w:rsidRDefault="00652AF8" w:rsidP="00B12729">
            <w:pPr>
              <w:rPr>
                <w:rFonts w:ascii="Arial" w:hAnsi="Arial" w:cs="Arial"/>
                <w:sz w:val="18"/>
                <w:szCs w:val="20"/>
              </w:rPr>
            </w:pPr>
            <w:r w:rsidRPr="00B12729">
              <w:rPr>
                <w:rFonts w:ascii="Arial" w:hAnsi="Arial" w:cs="Arial"/>
                <w:sz w:val="18"/>
                <w:szCs w:val="20"/>
              </w:rPr>
              <w:t>2</w:t>
            </w:r>
          </w:p>
        </w:tc>
        <w:tc>
          <w:tcPr>
            <w:tcW w:w="1493" w:type="pct"/>
            <w:tcBorders>
              <w:top w:val="nil"/>
              <w:left w:val="nil"/>
              <w:bottom w:val="nil"/>
              <w:right w:val="nil"/>
            </w:tcBorders>
            <w:shd w:val="clear" w:color="auto" w:fill="auto"/>
            <w:vAlign w:val="center"/>
            <w:hideMark/>
          </w:tcPr>
          <w:p w14:paraId="31014F53" w14:textId="77777777" w:rsidR="00652AF8" w:rsidRPr="00B12729" w:rsidRDefault="00652AF8" w:rsidP="00B12729">
            <w:pPr>
              <w:rPr>
                <w:rFonts w:ascii="Arial" w:hAnsi="Arial" w:cs="Arial"/>
                <w:sz w:val="18"/>
                <w:szCs w:val="20"/>
              </w:rPr>
            </w:pPr>
            <w:r w:rsidRPr="00B12729">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1A4CFC52" w14:textId="77777777" w:rsidR="00652AF8" w:rsidRPr="00B12729" w:rsidRDefault="00652AF8" w:rsidP="00B12729">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16788F1D" w14:textId="77777777" w:rsidR="00652AF8" w:rsidRPr="00B12729" w:rsidRDefault="00652AF8" w:rsidP="00B12729">
            <w:pPr>
              <w:jc w:val="right"/>
              <w:rPr>
                <w:rFonts w:ascii="Arial" w:hAnsi="Arial" w:cs="Arial"/>
                <w:sz w:val="18"/>
                <w:szCs w:val="20"/>
              </w:rPr>
            </w:pPr>
          </w:p>
        </w:tc>
        <w:tc>
          <w:tcPr>
            <w:tcW w:w="652" w:type="pct"/>
            <w:tcBorders>
              <w:top w:val="nil"/>
              <w:left w:val="nil"/>
              <w:bottom w:val="nil"/>
              <w:right w:val="nil"/>
            </w:tcBorders>
            <w:shd w:val="clear" w:color="auto" w:fill="auto"/>
            <w:noWrap/>
            <w:vAlign w:val="bottom"/>
          </w:tcPr>
          <w:p w14:paraId="2A16FD4A"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c>
          <w:tcPr>
            <w:tcW w:w="687" w:type="pct"/>
            <w:tcBorders>
              <w:top w:val="nil"/>
              <w:left w:val="nil"/>
              <w:bottom w:val="nil"/>
              <w:right w:val="nil"/>
            </w:tcBorders>
            <w:shd w:val="clear" w:color="auto" w:fill="auto"/>
            <w:noWrap/>
            <w:vAlign w:val="bottom"/>
          </w:tcPr>
          <w:p w14:paraId="4EFFCABC"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461179BE"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c>
          <w:tcPr>
            <w:tcW w:w="420" w:type="pct"/>
            <w:tcBorders>
              <w:top w:val="nil"/>
              <w:left w:val="nil"/>
              <w:bottom w:val="nil"/>
              <w:right w:val="nil"/>
            </w:tcBorders>
            <w:shd w:val="clear" w:color="auto" w:fill="auto"/>
            <w:noWrap/>
            <w:vAlign w:val="bottom"/>
          </w:tcPr>
          <w:p w14:paraId="277859FF"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r>
      <w:tr w:rsidR="00652AF8" w:rsidRPr="00B12729" w14:paraId="6DF48ED6" w14:textId="77777777" w:rsidTr="00652AF8">
        <w:trPr>
          <w:trHeight w:val="20"/>
        </w:trPr>
        <w:tc>
          <w:tcPr>
            <w:tcW w:w="147" w:type="pct"/>
            <w:tcBorders>
              <w:top w:val="nil"/>
              <w:left w:val="nil"/>
              <w:bottom w:val="nil"/>
              <w:right w:val="nil"/>
            </w:tcBorders>
            <w:shd w:val="clear" w:color="auto" w:fill="auto"/>
            <w:hideMark/>
          </w:tcPr>
          <w:p w14:paraId="4DC63BEF" w14:textId="77777777" w:rsidR="00652AF8" w:rsidRPr="00B12729" w:rsidRDefault="00652AF8" w:rsidP="00B12729">
            <w:pPr>
              <w:rPr>
                <w:rFonts w:ascii="Arial" w:hAnsi="Arial" w:cs="Arial"/>
                <w:sz w:val="18"/>
                <w:szCs w:val="20"/>
              </w:rPr>
            </w:pPr>
            <w:r w:rsidRPr="00B12729">
              <w:rPr>
                <w:rFonts w:ascii="Arial" w:hAnsi="Arial" w:cs="Arial"/>
                <w:sz w:val="18"/>
                <w:szCs w:val="20"/>
              </w:rPr>
              <w:t>3</w:t>
            </w:r>
          </w:p>
        </w:tc>
        <w:tc>
          <w:tcPr>
            <w:tcW w:w="1493" w:type="pct"/>
            <w:tcBorders>
              <w:top w:val="nil"/>
              <w:left w:val="nil"/>
              <w:bottom w:val="nil"/>
              <w:right w:val="nil"/>
            </w:tcBorders>
            <w:shd w:val="clear" w:color="auto" w:fill="auto"/>
            <w:vAlign w:val="center"/>
            <w:hideMark/>
          </w:tcPr>
          <w:p w14:paraId="48F61BFC" w14:textId="77777777" w:rsidR="00652AF8" w:rsidRPr="00B12729" w:rsidRDefault="00652AF8" w:rsidP="00B12729">
            <w:pPr>
              <w:rPr>
                <w:rFonts w:ascii="Arial" w:hAnsi="Arial" w:cs="Arial"/>
                <w:sz w:val="18"/>
                <w:szCs w:val="20"/>
              </w:rPr>
            </w:pPr>
            <w:r w:rsidRPr="00B12729">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249C7C6C" w14:textId="77777777" w:rsidR="00652AF8" w:rsidRPr="00B12729" w:rsidRDefault="00652AF8" w:rsidP="00B12729">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225E07F7" w14:textId="77777777" w:rsidR="00652AF8" w:rsidRPr="00B12729" w:rsidRDefault="00652AF8" w:rsidP="00B12729">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0C644236" w14:textId="77777777" w:rsidR="00652AF8" w:rsidRPr="00B12729" w:rsidRDefault="00652AF8" w:rsidP="00B12729">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7D4CBCEC" w14:textId="77777777" w:rsidR="00652AF8" w:rsidRPr="00B12729" w:rsidRDefault="00652AF8" w:rsidP="00B12729">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03F8A97E"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c>
          <w:tcPr>
            <w:tcW w:w="420" w:type="pct"/>
            <w:tcBorders>
              <w:top w:val="nil"/>
              <w:left w:val="nil"/>
              <w:bottom w:val="nil"/>
              <w:right w:val="nil"/>
            </w:tcBorders>
            <w:shd w:val="clear" w:color="auto" w:fill="auto"/>
            <w:noWrap/>
            <w:vAlign w:val="bottom"/>
          </w:tcPr>
          <w:p w14:paraId="758AEEB5"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r>
      <w:tr w:rsidR="00652AF8" w:rsidRPr="00B12729" w14:paraId="251A3E44" w14:textId="77777777" w:rsidTr="00652AF8">
        <w:trPr>
          <w:trHeight w:val="20"/>
        </w:trPr>
        <w:tc>
          <w:tcPr>
            <w:tcW w:w="147" w:type="pct"/>
            <w:tcBorders>
              <w:top w:val="nil"/>
              <w:left w:val="nil"/>
              <w:bottom w:val="nil"/>
              <w:right w:val="nil"/>
            </w:tcBorders>
            <w:shd w:val="clear" w:color="auto" w:fill="auto"/>
            <w:hideMark/>
          </w:tcPr>
          <w:p w14:paraId="5A1895F6" w14:textId="77777777" w:rsidR="00652AF8" w:rsidRPr="00B12729" w:rsidRDefault="00652AF8" w:rsidP="00B12729">
            <w:pPr>
              <w:rPr>
                <w:rFonts w:ascii="Arial" w:hAnsi="Arial" w:cs="Arial"/>
                <w:sz w:val="18"/>
                <w:szCs w:val="20"/>
              </w:rPr>
            </w:pPr>
            <w:r w:rsidRPr="00B12729">
              <w:rPr>
                <w:rFonts w:ascii="Arial" w:hAnsi="Arial" w:cs="Arial"/>
                <w:sz w:val="18"/>
                <w:szCs w:val="20"/>
              </w:rPr>
              <w:t>4</w:t>
            </w:r>
          </w:p>
        </w:tc>
        <w:tc>
          <w:tcPr>
            <w:tcW w:w="1493" w:type="pct"/>
            <w:tcBorders>
              <w:top w:val="nil"/>
              <w:left w:val="nil"/>
              <w:bottom w:val="nil"/>
              <w:right w:val="nil"/>
            </w:tcBorders>
            <w:shd w:val="clear" w:color="auto" w:fill="auto"/>
            <w:vAlign w:val="center"/>
            <w:hideMark/>
          </w:tcPr>
          <w:p w14:paraId="7C3DDFB2" w14:textId="77777777" w:rsidR="00652AF8" w:rsidRPr="00B12729" w:rsidRDefault="00652AF8" w:rsidP="00B12729">
            <w:pPr>
              <w:rPr>
                <w:rFonts w:ascii="Arial" w:hAnsi="Arial" w:cs="Arial"/>
                <w:sz w:val="18"/>
                <w:szCs w:val="20"/>
              </w:rPr>
            </w:pPr>
            <w:r w:rsidRPr="00B12729">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6CBBADFE" w14:textId="77777777" w:rsidR="00652AF8" w:rsidRPr="00B12729" w:rsidRDefault="00652AF8" w:rsidP="00B12729">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770ECCB3" w14:textId="77777777" w:rsidR="00652AF8" w:rsidRPr="00B12729" w:rsidRDefault="00652AF8" w:rsidP="00B12729">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0DCFF0BB" w14:textId="77777777" w:rsidR="00652AF8" w:rsidRPr="00B12729" w:rsidRDefault="00652AF8" w:rsidP="00B12729">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7D52F997" w14:textId="77777777" w:rsidR="00652AF8" w:rsidRPr="00B12729" w:rsidRDefault="00652AF8" w:rsidP="00B12729">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733E16E1"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c>
          <w:tcPr>
            <w:tcW w:w="420" w:type="pct"/>
            <w:tcBorders>
              <w:top w:val="nil"/>
              <w:left w:val="nil"/>
              <w:bottom w:val="nil"/>
              <w:right w:val="nil"/>
            </w:tcBorders>
            <w:shd w:val="clear" w:color="auto" w:fill="auto"/>
            <w:noWrap/>
            <w:vAlign w:val="bottom"/>
          </w:tcPr>
          <w:p w14:paraId="3000ADDA"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r>
      <w:tr w:rsidR="00652AF8" w:rsidRPr="00B12729" w14:paraId="1D00ADA7" w14:textId="77777777" w:rsidTr="00652AF8">
        <w:trPr>
          <w:trHeight w:val="20"/>
        </w:trPr>
        <w:tc>
          <w:tcPr>
            <w:tcW w:w="147" w:type="pct"/>
            <w:tcBorders>
              <w:top w:val="nil"/>
              <w:left w:val="nil"/>
              <w:bottom w:val="single" w:sz="4" w:space="0" w:color="auto"/>
              <w:right w:val="nil"/>
            </w:tcBorders>
            <w:shd w:val="clear" w:color="auto" w:fill="auto"/>
            <w:hideMark/>
          </w:tcPr>
          <w:p w14:paraId="7AD387C6" w14:textId="77777777" w:rsidR="00652AF8" w:rsidRPr="00B12729" w:rsidRDefault="00652AF8" w:rsidP="00B12729">
            <w:pPr>
              <w:rPr>
                <w:rFonts w:ascii="Arial" w:hAnsi="Arial" w:cs="Arial"/>
                <w:sz w:val="18"/>
                <w:szCs w:val="20"/>
              </w:rPr>
            </w:pPr>
            <w:r w:rsidRPr="00B12729">
              <w:rPr>
                <w:rFonts w:ascii="Arial" w:hAnsi="Arial" w:cs="Arial"/>
                <w:sz w:val="18"/>
                <w:szCs w:val="20"/>
              </w:rPr>
              <w:t>5</w:t>
            </w:r>
          </w:p>
        </w:tc>
        <w:tc>
          <w:tcPr>
            <w:tcW w:w="1493" w:type="pct"/>
            <w:tcBorders>
              <w:top w:val="nil"/>
              <w:left w:val="nil"/>
              <w:bottom w:val="single" w:sz="4" w:space="0" w:color="auto"/>
              <w:right w:val="nil"/>
            </w:tcBorders>
            <w:shd w:val="clear" w:color="auto" w:fill="auto"/>
            <w:vAlign w:val="center"/>
            <w:hideMark/>
          </w:tcPr>
          <w:p w14:paraId="200CA54D" w14:textId="77777777" w:rsidR="00652AF8" w:rsidRPr="00B12729" w:rsidRDefault="00652AF8" w:rsidP="00B12729">
            <w:pPr>
              <w:rPr>
                <w:rFonts w:ascii="Arial" w:hAnsi="Arial" w:cs="Arial"/>
                <w:sz w:val="18"/>
                <w:szCs w:val="20"/>
              </w:rPr>
            </w:pPr>
            <w:r w:rsidRPr="00B12729">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32" w:type="pct"/>
            <w:tcBorders>
              <w:top w:val="nil"/>
              <w:left w:val="nil"/>
              <w:bottom w:val="single" w:sz="4" w:space="0" w:color="auto"/>
              <w:right w:val="nil"/>
            </w:tcBorders>
            <w:shd w:val="clear" w:color="auto" w:fill="000000" w:themeFill="text1"/>
            <w:noWrap/>
            <w:vAlign w:val="bottom"/>
          </w:tcPr>
          <w:p w14:paraId="202E43E1" w14:textId="77777777" w:rsidR="00652AF8" w:rsidRPr="00B12729" w:rsidRDefault="00652AF8" w:rsidP="00B12729">
            <w:pPr>
              <w:jc w:val="right"/>
              <w:rPr>
                <w:rFonts w:ascii="Arial" w:hAnsi="Arial" w:cs="Arial"/>
                <w:sz w:val="18"/>
                <w:szCs w:val="20"/>
              </w:rPr>
            </w:pPr>
          </w:p>
        </w:tc>
        <w:tc>
          <w:tcPr>
            <w:tcW w:w="535" w:type="pct"/>
            <w:tcBorders>
              <w:top w:val="nil"/>
              <w:left w:val="nil"/>
              <w:bottom w:val="single" w:sz="4" w:space="0" w:color="auto"/>
              <w:right w:val="nil"/>
            </w:tcBorders>
            <w:shd w:val="clear" w:color="auto" w:fill="000000" w:themeFill="text1"/>
            <w:noWrap/>
            <w:vAlign w:val="bottom"/>
          </w:tcPr>
          <w:p w14:paraId="29EEDE77" w14:textId="77777777" w:rsidR="00652AF8" w:rsidRPr="00B12729" w:rsidRDefault="00652AF8" w:rsidP="00B12729">
            <w:pPr>
              <w:jc w:val="right"/>
              <w:rPr>
                <w:rFonts w:ascii="Arial" w:hAnsi="Arial" w:cs="Arial"/>
                <w:sz w:val="18"/>
                <w:szCs w:val="20"/>
              </w:rPr>
            </w:pPr>
          </w:p>
        </w:tc>
        <w:tc>
          <w:tcPr>
            <w:tcW w:w="652" w:type="pct"/>
            <w:tcBorders>
              <w:top w:val="nil"/>
              <w:left w:val="nil"/>
              <w:bottom w:val="single" w:sz="4" w:space="0" w:color="auto"/>
              <w:right w:val="nil"/>
            </w:tcBorders>
            <w:shd w:val="clear" w:color="auto" w:fill="000000" w:themeFill="text1"/>
            <w:noWrap/>
            <w:vAlign w:val="bottom"/>
          </w:tcPr>
          <w:p w14:paraId="4BD938E5" w14:textId="77777777" w:rsidR="00652AF8" w:rsidRPr="00B12729" w:rsidRDefault="00652AF8" w:rsidP="00B12729">
            <w:pPr>
              <w:jc w:val="right"/>
              <w:rPr>
                <w:rFonts w:ascii="Arial" w:hAnsi="Arial" w:cs="Arial"/>
                <w:sz w:val="18"/>
                <w:szCs w:val="20"/>
              </w:rPr>
            </w:pPr>
          </w:p>
        </w:tc>
        <w:tc>
          <w:tcPr>
            <w:tcW w:w="687" w:type="pct"/>
            <w:tcBorders>
              <w:top w:val="nil"/>
              <w:left w:val="nil"/>
              <w:bottom w:val="single" w:sz="4" w:space="0" w:color="auto"/>
              <w:right w:val="nil"/>
            </w:tcBorders>
            <w:shd w:val="clear" w:color="auto" w:fill="000000" w:themeFill="text1"/>
            <w:noWrap/>
            <w:vAlign w:val="bottom"/>
          </w:tcPr>
          <w:p w14:paraId="676895D6" w14:textId="77777777" w:rsidR="00652AF8" w:rsidRPr="00B12729" w:rsidRDefault="00652AF8" w:rsidP="00B12729">
            <w:pPr>
              <w:jc w:val="right"/>
              <w:rPr>
                <w:rFonts w:ascii="Arial" w:hAnsi="Arial" w:cs="Arial"/>
                <w:sz w:val="18"/>
                <w:szCs w:val="20"/>
              </w:rPr>
            </w:pPr>
          </w:p>
        </w:tc>
        <w:tc>
          <w:tcPr>
            <w:tcW w:w="535" w:type="pct"/>
            <w:tcBorders>
              <w:top w:val="nil"/>
              <w:left w:val="nil"/>
              <w:bottom w:val="single" w:sz="4" w:space="0" w:color="auto"/>
              <w:right w:val="nil"/>
            </w:tcBorders>
            <w:shd w:val="clear" w:color="auto" w:fill="auto"/>
            <w:noWrap/>
            <w:vAlign w:val="bottom"/>
          </w:tcPr>
          <w:p w14:paraId="32491B1E"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c>
          <w:tcPr>
            <w:tcW w:w="420" w:type="pct"/>
            <w:tcBorders>
              <w:top w:val="nil"/>
              <w:left w:val="nil"/>
              <w:bottom w:val="single" w:sz="4" w:space="0" w:color="auto"/>
              <w:right w:val="nil"/>
            </w:tcBorders>
            <w:shd w:val="clear" w:color="auto" w:fill="auto"/>
            <w:noWrap/>
            <w:vAlign w:val="bottom"/>
          </w:tcPr>
          <w:p w14:paraId="39A228B6" w14:textId="77777777" w:rsidR="00652AF8" w:rsidRPr="00B12729" w:rsidRDefault="00652AF8" w:rsidP="00B12729">
            <w:pPr>
              <w:jc w:val="right"/>
              <w:rPr>
                <w:rFonts w:ascii="Arial" w:hAnsi="Arial" w:cs="Arial"/>
                <w:sz w:val="18"/>
                <w:szCs w:val="20"/>
              </w:rPr>
            </w:pPr>
            <w:r w:rsidRPr="00B12729">
              <w:rPr>
                <w:rFonts w:ascii="Arial" w:hAnsi="Arial" w:cs="Arial"/>
                <w:sz w:val="18"/>
                <w:szCs w:val="18"/>
              </w:rPr>
              <w:t>-</w:t>
            </w:r>
          </w:p>
        </w:tc>
      </w:tr>
      <w:tr w:rsidR="00652AF8" w:rsidRPr="00B12729" w14:paraId="234A23EB" w14:textId="77777777" w:rsidTr="00652AF8">
        <w:trPr>
          <w:trHeight w:val="20"/>
        </w:trPr>
        <w:tc>
          <w:tcPr>
            <w:tcW w:w="147" w:type="pct"/>
            <w:tcBorders>
              <w:top w:val="nil"/>
              <w:left w:val="nil"/>
              <w:bottom w:val="double" w:sz="4" w:space="0" w:color="auto"/>
              <w:right w:val="nil"/>
            </w:tcBorders>
            <w:shd w:val="clear" w:color="auto" w:fill="auto"/>
            <w:hideMark/>
          </w:tcPr>
          <w:p w14:paraId="3E12A9D9" w14:textId="77777777" w:rsidR="00652AF8" w:rsidRPr="00B12729" w:rsidRDefault="00652AF8" w:rsidP="00B12729">
            <w:pPr>
              <w:rPr>
                <w:rFonts w:ascii="Arial" w:hAnsi="Arial" w:cs="Arial"/>
                <w:b/>
                <w:sz w:val="18"/>
                <w:szCs w:val="20"/>
              </w:rPr>
            </w:pPr>
            <w:r w:rsidRPr="00B12729">
              <w:rPr>
                <w:rFonts w:ascii="Arial" w:hAnsi="Arial" w:cs="Arial"/>
                <w:b/>
                <w:sz w:val="18"/>
                <w:szCs w:val="20"/>
              </w:rPr>
              <w:t>6</w:t>
            </w:r>
          </w:p>
        </w:tc>
        <w:tc>
          <w:tcPr>
            <w:tcW w:w="1493" w:type="pct"/>
            <w:tcBorders>
              <w:top w:val="nil"/>
              <w:left w:val="nil"/>
              <w:bottom w:val="double" w:sz="4" w:space="0" w:color="auto"/>
              <w:right w:val="nil"/>
            </w:tcBorders>
            <w:shd w:val="clear" w:color="auto" w:fill="auto"/>
            <w:hideMark/>
          </w:tcPr>
          <w:p w14:paraId="6D0ABCED" w14:textId="77777777" w:rsidR="00652AF8" w:rsidRPr="00B12729" w:rsidRDefault="00652AF8" w:rsidP="00B12729">
            <w:pPr>
              <w:rPr>
                <w:rFonts w:ascii="Arial" w:hAnsi="Arial" w:cs="Arial"/>
                <w:b/>
                <w:sz w:val="18"/>
                <w:szCs w:val="20"/>
              </w:rPr>
            </w:pPr>
            <w:r w:rsidRPr="00B12729">
              <w:rPr>
                <w:rFonts w:ascii="Arial" w:hAnsi="Arial" w:cs="Arial"/>
                <w:b/>
                <w:sz w:val="18"/>
                <w:szCs w:val="20"/>
              </w:rPr>
              <w:t>Toplam</w:t>
            </w:r>
          </w:p>
        </w:tc>
        <w:tc>
          <w:tcPr>
            <w:tcW w:w="532" w:type="pct"/>
            <w:tcBorders>
              <w:top w:val="nil"/>
              <w:left w:val="nil"/>
              <w:bottom w:val="double" w:sz="4" w:space="0" w:color="auto"/>
              <w:right w:val="nil"/>
            </w:tcBorders>
            <w:shd w:val="clear" w:color="auto" w:fill="000000" w:themeFill="text1"/>
            <w:noWrap/>
            <w:vAlign w:val="bottom"/>
          </w:tcPr>
          <w:p w14:paraId="4FFEBACB" w14:textId="77777777" w:rsidR="00652AF8" w:rsidRPr="00B12729" w:rsidRDefault="00652AF8" w:rsidP="00B12729">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7A50F0C2" w14:textId="77777777" w:rsidR="00652AF8" w:rsidRPr="00B12729" w:rsidRDefault="00652AF8" w:rsidP="00B12729">
            <w:pPr>
              <w:jc w:val="right"/>
              <w:rPr>
                <w:rFonts w:ascii="Arial" w:hAnsi="Arial" w:cs="Arial"/>
                <w:b/>
                <w:sz w:val="18"/>
                <w:szCs w:val="20"/>
              </w:rPr>
            </w:pPr>
          </w:p>
        </w:tc>
        <w:tc>
          <w:tcPr>
            <w:tcW w:w="652" w:type="pct"/>
            <w:tcBorders>
              <w:top w:val="nil"/>
              <w:left w:val="nil"/>
              <w:bottom w:val="double" w:sz="4" w:space="0" w:color="auto"/>
              <w:right w:val="nil"/>
            </w:tcBorders>
            <w:shd w:val="clear" w:color="auto" w:fill="000000" w:themeFill="text1"/>
            <w:noWrap/>
            <w:vAlign w:val="bottom"/>
          </w:tcPr>
          <w:p w14:paraId="0E313BB7" w14:textId="77777777" w:rsidR="00652AF8" w:rsidRPr="00B12729" w:rsidRDefault="00652AF8" w:rsidP="00B12729">
            <w:pPr>
              <w:jc w:val="right"/>
              <w:rPr>
                <w:rFonts w:ascii="Arial" w:hAnsi="Arial" w:cs="Arial"/>
                <w:b/>
                <w:sz w:val="18"/>
                <w:szCs w:val="20"/>
              </w:rPr>
            </w:pPr>
          </w:p>
        </w:tc>
        <w:tc>
          <w:tcPr>
            <w:tcW w:w="687" w:type="pct"/>
            <w:tcBorders>
              <w:top w:val="nil"/>
              <w:left w:val="nil"/>
              <w:bottom w:val="double" w:sz="4" w:space="0" w:color="auto"/>
              <w:right w:val="nil"/>
            </w:tcBorders>
            <w:shd w:val="clear" w:color="auto" w:fill="000000" w:themeFill="text1"/>
            <w:noWrap/>
            <w:vAlign w:val="bottom"/>
          </w:tcPr>
          <w:p w14:paraId="11CC8B10" w14:textId="77777777" w:rsidR="00652AF8" w:rsidRPr="00B12729" w:rsidRDefault="00652AF8" w:rsidP="00B12729">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6EFFA566" w14:textId="77777777" w:rsidR="00652AF8" w:rsidRPr="00B12729" w:rsidRDefault="00652AF8" w:rsidP="00B12729">
            <w:pPr>
              <w:jc w:val="right"/>
              <w:rPr>
                <w:rFonts w:ascii="Arial" w:hAnsi="Arial" w:cs="Arial"/>
                <w:b/>
                <w:sz w:val="18"/>
                <w:szCs w:val="20"/>
              </w:rPr>
            </w:pPr>
          </w:p>
        </w:tc>
        <w:tc>
          <w:tcPr>
            <w:tcW w:w="420" w:type="pct"/>
            <w:tcBorders>
              <w:top w:val="nil"/>
              <w:left w:val="nil"/>
              <w:bottom w:val="nil"/>
              <w:right w:val="nil"/>
            </w:tcBorders>
            <w:shd w:val="clear" w:color="auto" w:fill="auto"/>
            <w:noWrap/>
            <w:vAlign w:val="bottom"/>
          </w:tcPr>
          <w:p w14:paraId="607929EC"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18"/>
              </w:rPr>
              <w:t>70.937</w:t>
            </w:r>
          </w:p>
        </w:tc>
      </w:tr>
      <w:tr w:rsidR="00652AF8" w:rsidRPr="00B12729" w14:paraId="29BF0C94" w14:textId="77777777" w:rsidTr="00652AF8">
        <w:trPr>
          <w:trHeight w:val="20"/>
        </w:trPr>
        <w:tc>
          <w:tcPr>
            <w:tcW w:w="5000" w:type="pct"/>
            <w:gridSpan w:val="8"/>
            <w:tcBorders>
              <w:top w:val="double" w:sz="4" w:space="0" w:color="auto"/>
              <w:left w:val="nil"/>
              <w:bottom w:val="nil"/>
              <w:right w:val="nil"/>
            </w:tcBorders>
            <w:shd w:val="clear" w:color="auto" w:fill="auto"/>
            <w:hideMark/>
          </w:tcPr>
          <w:p w14:paraId="6E50B866" w14:textId="77777777" w:rsidR="00652AF8" w:rsidRPr="00B12729" w:rsidRDefault="00652AF8" w:rsidP="00B12729">
            <w:pPr>
              <w:spacing w:before="60"/>
              <w:rPr>
                <w:rFonts w:ascii="Arial" w:hAnsi="Arial" w:cs="Arial"/>
                <w:sz w:val="20"/>
                <w:szCs w:val="20"/>
                <w:vertAlign w:val="superscript"/>
              </w:rPr>
            </w:pPr>
            <w:r w:rsidRPr="00B12729">
              <w:rPr>
                <w:rFonts w:ascii="Arial" w:hAnsi="Arial" w:cs="Arial"/>
                <w:sz w:val="20"/>
                <w:szCs w:val="20"/>
                <w:vertAlign w:val="superscript"/>
              </w:rPr>
              <w:t xml:space="preserve"> (*) Efektif beklenen pozitif risk tutarı</w:t>
            </w:r>
          </w:p>
        </w:tc>
      </w:tr>
    </w:tbl>
    <w:p w14:paraId="2152566B" w14:textId="77777777" w:rsidR="00652AF8" w:rsidRPr="00B12729" w:rsidRDefault="00652AF8" w:rsidP="00B12729">
      <w:pPr>
        <w:spacing w:before="120" w:after="120"/>
        <w:ind w:left="-142"/>
        <w:rPr>
          <w:rFonts w:ascii="Arial" w:hAnsi="Arial" w:cs="Arial"/>
          <w:b/>
          <w:sz w:val="20"/>
          <w:szCs w:val="20"/>
        </w:rPr>
      </w:pPr>
      <w:r w:rsidRPr="00B12729">
        <w:rPr>
          <w:rFonts w:ascii="Arial" w:hAnsi="Arial" w:cs="Arial"/>
          <w:b/>
          <w:sz w:val="20"/>
          <w:szCs w:val="20"/>
        </w:rPr>
        <w:t>ç.3.Kredi Değerleme Ayarlamaları (KDA) İçin Sermaye Yükümlülüğü:</w:t>
      </w:r>
    </w:p>
    <w:tbl>
      <w:tblPr>
        <w:tblW w:w="5096" w:type="pct"/>
        <w:tblInd w:w="-266" w:type="dxa"/>
        <w:tblLayout w:type="fixed"/>
        <w:tblCellMar>
          <w:left w:w="70" w:type="dxa"/>
          <w:right w:w="70" w:type="dxa"/>
        </w:tblCellMar>
        <w:tblLook w:val="04A0" w:firstRow="1" w:lastRow="0" w:firstColumn="1" w:lastColumn="0" w:noHBand="0" w:noVBand="1"/>
      </w:tblPr>
      <w:tblGrid>
        <w:gridCol w:w="414"/>
        <w:gridCol w:w="4180"/>
        <w:gridCol w:w="1851"/>
        <w:gridCol w:w="1001"/>
        <w:gridCol w:w="1704"/>
        <w:gridCol w:w="923"/>
      </w:tblGrid>
      <w:tr w:rsidR="00652AF8" w:rsidRPr="00B12729" w14:paraId="6E1A69DB" w14:textId="77777777" w:rsidTr="00426FB7">
        <w:trPr>
          <w:trHeight w:val="20"/>
        </w:trPr>
        <w:tc>
          <w:tcPr>
            <w:tcW w:w="205" w:type="pct"/>
            <w:tcBorders>
              <w:top w:val="single" w:sz="4" w:space="0" w:color="auto"/>
              <w:bottom w:val="single" w:sz="4" w:space="0" w:color="auto"/>
            </w:tcBorders>
            <w:shd w:val="clear" w:color="auto" w:fill="auto"/>
            <w:noWrap/>
            <w:vAlign w:val="bottom"/>
          </w:tcPr>
          <w:p w14:paraId="6ECA19BD" w14:textId="77777777" w:rsidR="00652AF8" w:rsidRPr="00B12729" w:rsidRDefault="00652AF8" w:rsidP="00B12729">
            <w:pPr>
              <w:rPr>
                <w:rFonts w:ascii="Arial" w:hAnsi="Arial" w:cs="Arial"/>
                <w:b/>
                <w:color w:val="000000"/>
                <w:sz w:val="18"/>
                <w:szCs w:val="20"/>
              </w:rPr>
            </w:pPr>
          </w:p>
        </w:tc>
        <w:tc>
          <w:tcPr>
            <w:tcW w:w="2075" w:type="pct"/>
            <w:tcBorders>
              <w:top w:val="single" w:sz="4" w:space="0" w:color="auto"/>
              <w:bottom w:val="single" w:sz="4" w:space="0" w:color="auto"/>
            </w:tcBorders>
            <w:shd w:val="clear" w:color="auto" w:fill="auto"/>
            <w:noWrap/>
            <w:vAlign w:val="bottom"/>
          </w:tcPr>
          <w:p w14:paraId="5A4A63D1" w14:textId="77777777" w:rsidR="00652AF8" w:rsidRPr="00B12729" w:rsidRDefault="00652AF8" w:rsidP="00B12729">
            <w:pPr>
              <w:rPr>
                <w:rFonts w:ascii="Arial" w:hAnsi="Arial" w:cs="Arial"/>
                <w:b/>
                <w:sz w:val="18"/>
                <w:szCs w:val="20"/>
              </w:rPr>
            </w:pPr>
          </w:p>
        </w:tc>
        <w:tc>
          <w:tcPr>
            <w:tcW w:w="1416" w:type="pct"/>
            <w:gridSpan w:val="2"/>
            <w:tcBorders>
              <w:top w:val="single" w:sz="4" w:space="0" w:color="auto"/>
              <w:bottom w:val="single" w:sz="4" w:space="0" w:color="auto"/>
            </w:tcBorders>
            <w:shd w:val="clear" w:color="auto" w:fill="auto"/>
            <w:vAlign w:val="bottom"/>
          </w:tcPr>
          <w:p w14:paraId="72E42203" w14:textId="77777777" w:rsidR="00652AF8" w:rsidRPr="00B12729" w:rsidRDefault="00652AF8" w:rsidP="00B12729">
            <w:pPr>
              <w:jc w:val="center"/>
              <w:rPr>
                <w:rFonts w:ascii="Arial" w:hAnsi="Arial" w:cs="Arial"/>
                <w:b/>
                <w:sz w:val="18"/>
                <w:szCs w:val="20"/>
              </w:rPr>
            </w:pPr>
            <w:r w:rsidRPr="00B12729">
              <w:rPr>
                <w:rFonts w:ascii="Arial" w:hAnsi="Arial" w:cs="Arial"/>
                <w:b/>
                <w:sz w:val="18"/>
                <w:szCs w:val="20"/>
              </w:rPr>
              <w:t xml:space="preserve">Cari Dönem </w:t>
            </w:r>
          </w:p>
        </w:tc>
        <w:tc>
          <w:tcPr>
            <w:tcW w:w="1304" w:type="pct"/>
            <w:gridSpan w:val="2"/>
            <w:tcBorders>
              <w:top w:val="single" w:sz="4" w:space="0" w:color="auto"/>
              <w:bottom w:val="single" w:sz="4" w:space="0" w:color="auto"/>
            </w:tcBorders>
          </w:tcPr>
          <w:p w14:paraId="34F9CC2B" w14:textId="77777777" w:rsidR="00652AF8" w:rsidRPr="00B12729" w:rsidRDefault="00652AF8" w:rsidP="00B12729">
            <w:pPr>
              <w:jc w:val="center"/>
              <w:rPr>
                <w:rFonts w:ascii="Arial" w:hAnsi="Arial" w:cs="Arial"/>
                <w:b/>
                <w:sz w:val="18"/>
                <w:szCs w:val="20"/>
              </w:rPr>
            </w:pPr>
            <w:r w:rsidRPr="00B12729">
              <w:rPr>
                <w:rFonts w:ascii="Arial" w:hAnsi="Arial" w:cs="Arial"/>
                <w:b/>
                <w:sz w:val="18"/>
                <w:szCs w:val="20"/>
              </w:rPr>
              <w:t xml:space="preserve">Önceki Dönem </w:t>
            </w:r>
          </w:p>
        </w:tc>
      </w:tr>
      <w:tr w:rsidR="00652AF8" w:rsidRPr="00B12729" w14:paraId="1BCA3771" w14:textId="77777777" w:rsidTr="00426FB7">
        <w:trPr>
          <w:trHeight w:val="20"/>
        </w:trPr>
        <w:tc>
          <w:tcPr>
            <w:tcW w:w="205" w:type="pct"/>
            <w:tcBorders>
              <w:top w:val="single" w:sz="4" w:space="0" w:color="auto"/>
              <w:bottom w:val="single" w:sz="4" w:space="0" w:color="auto"/>
            </w:tcBorders>
            <w:shd w:val="clear" w:color="auto" w:fill="auto"/>
            <w:noWrap/>
            <w:vAlign w:val="bottom"/>
            <w:hideMark/>
          </w:tcPr>
          <w:p w14:paraId="065BE768" w14:textId="77777777" w:rsidR="00652AF8" w:rsidRPr="00B12729" w:rsidRDefault="00652AF8" w:rsidP="00B12729">
            <w:pPr>
              <w:rPr>
                <w:rFonts w:ascii="Arial" w:hAnsi="Arial" w:cs="Arial"/>
                <w:b/>
                <w:color w:val="000000"/>
                <w:sz w:val="18"/>
                <w:szCs w:val="20"/>
              </w:rPr>
            </w:pPr>
            <w:r w:rsidRPr="00B12729">
              <w:rPr>
                <w:rFonts w:ascii="Arial" w:hAnsi="Arial" w:cs="Arial"/>
                <w:b/>
                <w:color w:val="000000"/>
                <w:sz w:val="18"/>
                <w:szCs w:val="20"/>
              </w:rPr>
              <w:t> </w:t>
            </w:r>
          </w:p>
        </w:tc>
        <w:tc>
          <w:tcPr>
            <w:tcW w:w="2075" w:type="pct"/>
            <w:tcBorders>
              <w:top w:val="single" w:sz="4" w:space="0" w:color="auto"/>
              <w:bottom w:val="single" w:sz="4" w:space="0" w:color="auto"/>
            </w:tcBorders>
            <w:shd w:val="clear" w:color="auto" w:fill="auto"/>
            <w:noWrap/>
            <w:vAlign w:val="bottom"/>
            <w:hideMark/>
          </w:tcPr>
          <w:p w14:paraId="0EC9232D" w14:textId="77777777" w:rsidR="00652AF8" w:rsidRPr="00B12729" w:rsidRDefault="00652AF8" w:rsidP="00B12729">
            <w:pPr>
              <w:rPr>
                <w:rFonts w:ascii="Arial" w:hAnsi="Arial" w:cs="Arial"/>
                <w:b/>
                <w:sz w:val="18"/>
                <w:szCs w:val="20"/>
              </w:rPr>
            </w:pPr>
          </w:p>
        </w:tc>
        <w:tc>
          <w:tcPr>
            <w:tcW w:w="919" w:type="pct"/>
            <w:tcBorders>
              <w:top w:val="single" w:sz="4" w:space="0" w:color="auto"/>
              <w:bottom w:val="single" w:sz="4" w:space="0" w:color="auto"/>
            </w:tcBorders>
            <w:shd w:val="clear" w:color="auto" w:fill="auto"/>
            <w:vAlign w:val="bottom"/>
            <w:hideMark/>
          </w:tcPr>
          <w:p w14:paraId="55573722"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Risk tutarı (Kredi riski azaltımı teknikleri kullanımı sonrası)</w:t>
            </w:r>
          </w:p>
        </w:tc>
        <w:tc>
          <w:tcPr>
            <w:tcW w:w="497" w:type="pct"/>
            <w:tcBorders>
              <w:top w:val="single" w:sz="4" w:space="0" w:color="auto"/>
              <w:bottom w:val="single" w:sz="4" w:space="0" w:color="auto"/>
            </w:tcBorders>
            <w:shd w:val="clear" w:color="auto" w:fill="auto"/>
            <w:noWrap/>
            <w:vAlign w:val="bottom"/>
            <w:hideMark/>
          </w:tcPr>
          <w:p w14:paraId="0DEAFFA0"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Risk ağırlıklı tutarlar</w:t>
            </w:r>
          </w:p>
        </w:tc>
        <w:tc>
          <w:tcPr>
            <w:tcW w:w="846" w:type="pct"/>
            <w:tcBorders>
              <w:top w:val="single" w:sz="4" w:space="0" w:color="auto"/>
              <w:bottom w:val="single" w:sz="4" w:space="0" w:color="auto"/>
            </w:tcBorders>
            <w:vAlign w:val="bottom"/>
          </w:tcPr>
          <w:p w14:paraId="0B5D62A9"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Risk tutarı (Kredi riski azaltımı teknikleri kullanımı sonrası)</w:t>
            </w:r>
          </w:p>
        </w:tc>
        <w:tc>
          <w:tcPr>
            <w:tcW w:w="458" w:type="pct"/>
            <w:tcBorders>
              <w:top w:val="single" w:sz="4" w:space="0" w:color="auto"/>
              <w:bottom w:val="single" w:sz="4" w:space="0" w:color="auto"/>
            </w:tcBorders>
            <w:vAlign w:val="bottom"/>
          </w:tcPr>
          <w:p w14:paraId="189EB674" w14:textId="77777777" w:rsidR="00652AF8" w:rsidRPr="00B12729" w:rsidRDefault="00652AF8" w:rsidP="00B12729">
            <w:pPr>
              <w:jc w:val="right"/>
              <w:rPr>
                <w:rFonts w:ascii="Arial" w:hAnsi="Arial" w:cs="Arial"/>
                <w:b/>
                <w:sz w:val="18"/>
                <w:szCs w:val="20"/>
              </w:rPr>
            </w:pPr>
            <w:r w:rsidRPr="00B12729">
              <w:rPr>
                <w:rFonts w:ascii="Arial" w:hAnsi="Arial" w:cs="Arial"/>
                <w:b/>
                <w:sz w:val="18"/>
                <w:szCs w:val="20"/>
              </w:rPr>
              <w:t>Risk ağırlıklı tutarlar</w:t>
            </w:r>
          </w:p>
        </w:tc>
      </w:tr>
      <w:tr w:rsidR="00426FB7" w:rsidRPr="00B12729" w14:paraId="6EEF519B" w14:textId="77777777" w:rsidTr="00426FB7">
        <w:trPr>
          <w:trHeight w:val="20"/>
        </w:trPr>
        <w:tc>
          <w:tcPr>
            <w:tcW w:w="205" w:type="pct"/>
            <w:tcBorders>
              <w:top w:val="single" w:sz="4" w:space="0" w:color="auto"/>
              <w:bottom w:val="single" w:sz="4" w:space="0" w:color="auto"/>
            </w:tcBorders>
            <w:shd w:val="clear" w:color="auto" w:fill="auto"/>
            <w:noWrap/>
            <w:vAlign w:val="bottom"/>
            <w:hideMark/>
          </w:tcPr>
          <w:p w14:paraId="37BD9F7A" w14:textId="77777777" w:rsidR="00426FB7" w:rsidRPr="00B12729" w:rsidRDefault="00426FB7" w:rsidP="00B12729">
            <w:pPr>
              <w:rPr>
                <w:rFonts w:ascii="Arial" w:hAnsi="Arial" w:cs="Arial"/>
                <w:color w:val="000000"/>
                <w:sz w:val="18"/>
                <w:szCs w:val="20"/>
              </w:rPr>
            </w:pPr>
            <w:r w:rsidRPr="00B12729">
              <w:rPr>
                <w:rFonts w:ascii="Arial" w:hAnsi="Arial" w:cs="Arial"/>
                <w:color w:val="000000"/>
                <w:sz w:val="18"/>
                <w:szCs w:val="20"/>
              </w:rPr>
              <w:t> </w:t>
            </w:r>
          </w:p>
        </w:tc>
        <w:tc>
          <w:tcPr>
            <w:tcW w:w="2075" w:type="pct"/>
            <w:tcBorders>
              <w:top w:val="single" w:sz="4" w:space="0" w:color="auto"/>
              <w:bottom w:val="single" w:sz="4" w:space="0" w:color="auto"/>
            </w:tcBorders>
            <w:shd w:val="clear" w:color="auto" w:fill="auto"/>
            <w:noWrap/>
            <w:hideMark/>
          </w:tcPr>
          <w:p w14:paraId="009BD25B" w14:textId="77777777" w:rsidR="00426FB7" w:rsidRPr="00B12729" w:rsidRDefault="00426FB7" w:rsidP="00B12729">
            <w:pPr>
              <w:rPr>
                <w:rFonts w:ascii="Arial" w:hAnsi="Arial" w:cs="Arial"/>
                <w:sz w:val="18"/>
                <w:szCs w:val="20"/>
              </w:rPr>
            </w:pPr>
            <w:r w:rsidRPr="00B12729">
              <w:rPr>
                <w:rFonts w:ascii="Arial" w:hAnsi="Arial" w:cs="Arial"/>
                <w:sz w:val="18"/>
                <w:szCs w:val="20"/>
              </w:rPr>
              <w:t>Gelişmiş yönteme göre KDA sermaye yükümlülüğüne tabi portföylerin toplam tutarı</w:t>
            </w:r>
          </w:p>
        </w:tc>
        <w:tc>
          <w:tcPr>
            <w:tcW w:w="919" w:type="pct"/>
            <w:tcBorders>
              <w:top w:val="single" w:sz="4" w:space="0" w:color="auto"/>
              <w:bottom w:val="single" w:sz="4" w:space="0" w:color="auto"/>
            </w:tcBorders>
            <w:shd w:val="clear" w:color="auto" w:fill="auto"/>
            <w:noWrap/>
            <w:vAlign w:val="bottom"/>
          </w:tcPr>
          <w:p w14:paraId="74E1A806" w14:textId="58D98B74"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497" w:type="pct"/>
            <w:tcBorders>
              <w:top w:val="single" w:sz="4" w:space="0" w:color="auto"/>
              <w:bottom w:val="single" w:sz="4" w:space="0" w:color="auto"/>
            </w:tcBorders>
            <w:shd w:val="clear" w:color="auto" w:fill="auto"/>
            <w:noWrap/>
            <w:vAlign w:val="bottom"/>
          </w:tcPr>
          <w:p w14:paraId="0FF7EC83" w14:textId="2CC7B609"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846" w:type="pct"/>
            <w:tcBorders>
              <w:top w:val="single" w:sz="4" w:space="0" w:color="auto"/>
              <w:bottom w:val="single" w:sz="4" w:space="0" w:color="auto"/>
            </w:tcBorders>
            <w:shd w:val="clear" w:color="auto" w:fill="auto"/>
            <w:vAlign w:val="bottom"/>
          </w:tcPr>
          <w:p w14:paraId="3539260C" w14:textId="77777777" w:rsidR="00426FB7" w:rsidRPr="00B12729" w:rsidRDefault="00426FB7" w:rsidP="00B12729">
            <w:pPr>
              <w:jc w:val="right"/>
              <w:rPr>
                <w:rFonts w:ascii="Arial" w:hAnsi="Arial" w:cs="Arial"/>
                <w:sz w:val="18"/>
                <w:szCs w:val="20"/>
              </w:rPr>
            </w:pPr>
            <w:r w:rsidRPr="00B12729">
              <w:rPr>
                <w:rFonts w:ascii="Arial" w:hAnsi="Arial" w:cs="Arial"/>
                <w:sz w:val="18"/>
                <w:szCs w:val="20"/>
              </w:rPr>
              <w:t>-</w:t>
            </w:r>
          </w:p>
        </w:tc>
        <w:tc>
          <w:tcPr>
            <w:tcW w:w="458" w:type="pct"/>
            <w:tcBorders>
              <w:top w:val="single" w:sz="4" w:space="0" w:color="auto"/>
              <w:bottom w:val="single" w:sz="4" w:space="0" w:color="auto"/>
            </w:tcBorders>
            <w:shd w:val="clear" w:color="auto" w:fill="auto"/>
            <w:vAlign w:val="bottom"/>
          </w:tcPr>
          <w:p w14:paraId="6C7566A2" w14:textId="77777777" w:rsidR="00426FB7" w:rsidRPr="00B12729" w:rsidRDefault="00426FB7" w:rsidP="00B12729">
            <w:pPr>
              <w:jc w:val="right"/>
              <w:rPr>
                <w:rFonts w:ascii="Arial" w:hAnsi="Arial" w:cs="Arial"/>
                <w:sz w:val="18"/>
                <w:szCs w:val="20"/>
              </w:rPr>
            </w:pPr>
            <w:r w:rsidRPr="00B12729">
              <w:rPr>
                <w:rFonts w:ascii="Arial" w:hAnsi="Arial" w:cs="Arial"/>
                <w:sz w:val="18"/>
                <w:szCs w:val="20"/>
              </w:rPr>
              <w:t>-</w:t>
            </w:r>
          </w:p>
        </w:tc>
      </w:tr>
      <w:tr w:rsidR="00426FB7" w:rsidRPr="00B12729" w14:paraId="611C4185" w14:textId="77777777" w:rsidTr="00426FB7">
        <w:trPr>
          <w:trHeight w:val="85"/>
        </w:trPr>
        <w:tc>
          <w:tcPr>
            <w:tcW w:w="205" w:type="pct"/>
            <w:tcBorders>
              <w:top w:val="single" w:sz="4" w:space="0" w:color="auto"/>
              <w:bottom w:val="single" w:sz="4" w:space="0" w:color="auto"/>
            </w:tcBorders>
            <w:shd w:val="clear" w:color="auto" w:fill="auto"/>
            <w:noWrap/>
            <w:hideMark/>
          </w:tcPr>
          <w:p w14:paraId="6E1A91C7" w14:textId="77777777" w:rsidR="00426FB7" w:rsidRPr="00B12729" w:rsidRDefault="00426FB7" w:rsidP="00B12729">
            <w:pPr>
              <w:rPr>
                <w:rFonts w:ascii="Arial" w:hAnsi="Arial" w:cs="Arial"/>
                <w:bCs/>
                <w:color w:val="000000"/>
                <w:sz w:val="18"/>
                <w:szCs w:val="20"/>
              </w:rPr>
            </w:pPr>
            <w:r w:rsidRPr="00B12729">
              <w:rPr>
                <w:rFonts w:ascii="Arial" w:hAnsi="Arial" w:cs="Arial"/>
                <w:bCs/>
                <w:color w:val="000000"/>
                <w:sz w:val="18"/>
                <w:szCs w:val="20"/>
              </w:rPr>
              <w:t>1</w:t>
            </w:r>
          </w:p>
        </w:tc>
        <w:tc>
          <w:tcPr>
            <w:tcW w:w="2075" w:type="pct"/>
            <w:tcBorders>
              <w:top w:val="single" w:sz="4" w:space="0" w:color="auto"/>
              <w:bottom w:val="single" w:sz="4" w:space="0" w:color="auto"/>
            </w:tcBorders>
            <w:shd w:val="clear" w:color="auto" w:fill="auto"/>
            <w:noWrap/>
            <w:hideMark/>
          </w:tcPr>
          <w:p w14:paraId="0C5783D8" w14:textId="77777777" w:rsidR="00426FB7" w:rsidRPr="00B12729" w:rsidRDefault="00426FB7" w:rsidP="00B12729">
            <w:pPr>
              <w:rPr>
                <w:rFonts w:ascii="Arial" w:hAnsi="Arial" w:cs="Arial"/>
                <w:sz w:val="18"/>
                <w:szCs w:val="20"/>
              </w:rPr>
            </w:pPr>
            <w:r w:rsidRPr="00B12729">
              <w:rPr>
                <w:rFonts w:ascii="Arial" w:hAnsi="Arial" w:cs="Arial"/>
                <w:sz w:val="18"/>
                <w:szCs w:val="20"/>
              </w:rPr>
              <w:t xml:space="preserve">(i)Riske maruz değer bileşeni (3*çarpan dahil) </w:t>
            </w:r>
          </w:p>
        </w:tc>
        <w:tc>
          <w:tcPr>
            <w:tcW w:w="919" w:type="pct"/>
            <w:tcBorders>
              <w:top w:val="single" w:sz="4" w:space="0" w:color="auto"/>
              <w:bottom w:val="single" w:sz="4" w:space="0" w:color="auto"/>
            </w:tcBorders>
            <w:shd w:val="clear" w:color="auto" w:fill="000000" w:themeFill="text1"/>
            <w:noWrap/>
            <w:vAlign w:val="bottom"/>
          </w:tcPr>
          <w:p w14:paraId="1469B563" w14:textId="77777777" w:rsidR="00426FB7" w:rsidRPr="00B12729" w:rsidRDefault="00426FB7" w:rsidP="00B12729">
            <w:pPr>
              <w:jc w:val="right"/>
              <w:rPr>
                <w:rFonts w:ascii="Arial" w:hAnsi="Arial" w:cs="Arial"/>
                <w:sz w:val="18"/>
                <w:szCs w:val="18"/>
              </w:rPr>
            </w:pPr>
          </w:p>
        </w:tc>
        <w:tc>
          <w:tcPr>
            <w:tcW w:w="497" w:type="pct"/>
            <w:tcBorders>
              <w:top w:val="single" w:sz="4" w:space="0" w:color="auto"/>
              <w:bottom w:val="single" w:sz="4" w:space="0" w:color="auto"/>
            </w:tcBorders>
            <w:shd w:val="clear" w:color="auto" w:fill="auto"/>
            <w:noWrap/>
            <w:vAlign w:val="bottom"/>
          </w:tcPr>
          <w:p w14:paraId="3660481E" w14:textId="049F4965"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846" w:type="pct"/>
            <w:tcBorders>
              <w:top w:val="single" w:sz="4" w:space="0" w:color="auto"/>
              <w:bottom w:val="single" w:sz="4" w:space="0" w:color="auto"/>
            </w:tcBorders>
            <w:shd w:val="clear" w:color="auto" w:fill="000000" w:themeFill="text1"/>
            <w:vAlign w:val="bottom"/>
          </w:tcPr>
          <w:p w14:paraId="26BB86BC" w14:textId="77777777" w:rsidR="00426FB7" w:rsidRPr="00B12729" w:rsidRDefault="00426FB7" w:rsidP="00B12729">
            <w:pPr>
              <w:jc w:val="right"/>
              <w:rPr>
                <w:rFonts w:ascii="Arial" w:hAnsi="Arial" w:cs="Arial"/>
                <w:sz w:val="18"/>
                <w:szCs w:val="20"/>
              </w:rPr>
            </w:pPr>
          </w:p>
        </w:tc>
        <w:tc>
          <w:tcPr>
            <w:tcW w:w="458" w:type="pct"/>
            <w:tcBorders>
              <w:top w:val="single" w:sz="4" w:space="0" w:color="auto"/>
              <w:bottom w:val="single" w:sz="4" w:space="0" w:color="auto"/>
            </w:tcBorders>
            <w:shd w:val="clear" w:color="auto" w:fill="auto"/>
            <w:vAlign w:val="bottom"/>
          </w:tcPr>
          <w:p w14:paraId="032C99FD" w14:textId="77777777" w:rsidR="00426FB7" w:rsidRPr="00B12729" w:rsidRDefault="00426FB7" w:rsidP="00B12729">
            <w:pPr>
              <w:jc w:val="right"/>
              <w:rPr>
                <w:rFonts w:ascii="Arial" w:hAnsi="Arial" w:cs="Arial"/>
                <w:sz w:val="18"/>
                <w:szCs w:val="20"/>
              </w:rPr>
            </w:pPr>
            <w:r w:rsidRPr="00B12729">
              <w:rPr>
                <w:rFonts w:ascii="Arial" w:hAnsi="Arial" w:cs="Arial"/>
                <w:sz w:val="18"/>
                <w:szCs w:val="20"/>
              </w:rPr>
              <w:t>-</w:t>
            </w:r>
          </w:p>
        </w:tc>
      </w:tr>
      <w:tr w:rsidR="00426FB7" w:rsidRPr="00B12729" w14:paraId="2199DB8D" w14:textId="77777777" w:rsidTr="00426FB7">
        <w:trPr>
          <w:trHeight w:val="20"/>
        </w:trPr>
        <w:tc>
          <w:tcPr>
            <w:tcW w:w="205" w:type="pct"/>
            <w:tcBorders>
              <w:top w:val="single" w:sz="4" w:space="0" w:color="auto"/>
              <w:bottom w:val="single" w:sz="4" w:space="0" w:color="auto"/>
            </w:tcBorders>
            <w:shd w:val="clear" w:color="auto" w:fill="auto"/>
            <w:noWrap/>
            <w:hideMark/>
          </w:tcPr>
          <w:p w14:paraId="140A7785" w14:textId="77777777" w:rsidR="00426FB7" w:rsidRPr="00B12729" w:rsidRDefault="00426FB7" w:rsidP="00B12729">
            <w:pPr>
              <w:rPr>
                <w:rFonts w:ascii="Arial" w:hAnsi="Arial" w:cs="Arial"/>
                <w:bCs/>
                <w:color w:val="000000"/>
                <w:sz w:val="18"/>
                <w:szCs w:val="20"/>
              </w:rPr>
            </w:pPr>
            <w:r w:rsidRPr="00B12729">
              <w:rPr>
                <w:rFonts w:ascii="Arial" w:hAnsi="Arial" w:cs="Arial"/>
                <w:bCs/>
                <w:color w:val="000000"/>
                <w:sz w:val="18"/>
                <w:szCs w:val="20"/>
              </w:rPr>
              <w:t>2</w:t>
            </w:r>
          </w:p>
        </w:tc>
        <w:tc>
          <w:tcPr>
            <w:tcW w:w="2075" w:type="pct"/>
            <w:tcBorders>
              <w:top w:val="single" w:sz="4" w:space="0" w:color="auto"/>
              <w:bottom w:val="single" w:sz="4" w:space="0" w:color="auto"/>
            </w:tcBorders>
            <w:shd w:val="clear" w:color="auto" w:fill="auto"/>
            <w:noWrap/>
            <w:hideMark/>
          </w:tcPr>
          <w:p w14:paraId="7097D885" w14:textId="77777777" w:rsidR="00426FB7" w:rsidRPr="00B12729" w:rsidRDefault="00426FB7" w:rsidP="00B12729">
            <w:pPr>
              <w:rPr>
                <w:rFonts w:ascii="Arial" w:hAnsi="Arial" w:cs="Arial"/>
                <w:sz w:val="18"/>
                <w:szCs w:val="20"/>
              </w:rPr>
            </w:pPr>
            <w:r w:rsidRPr="00B12729">
              <w:rPr>
                <w:rFonts w:ascii="Arial" w:hAnsi="Arial" w:cs="Arial"/>
                <w:sz w:val="18"/>
                <w:szCs w:val="20"/>
              </w:rPr>
              <w:t xml:space="preserve">(ii)Stres riske maruz değer (3*çarpan dahil) </w:t>
            </w:r>
          </w:p>
        </w:tc>
        <w:tc>
          <w:tcPr>
            <w:tcW w:w="919" w:type="pct"/>
            <w:tcBorders>
              <w:top w:val="single" w:sz="4" w:space="0" w:color="auto"/>
              <w:bottom w:val="single" w:sz="4" w:space="0" w:color="auto"/>
            </w:tcBorders>
            <w:shd w:val="clear" w:color="auto" w:fill="000000" w:themeFill="text1"/>
            <w:noWrap/>
            <w:vAlign w:val="bottom"/>
          </w:tcPr>
          <w:p w14:paraId="0C5A50CB" w14:textId="77777777" w:rsidR="00426FB7" w:rsidRPr="00B12729" w:rsidRDefault="00426FB7" w:rsidP="00B12729">
            <w:pPr>
              <w:jc w:val="right"/>
              <w:rPr>
                <w:rFonts w:ascii="Arial" w:hAnsi="Arial" w:cs="Arial"/>
                <w:sz w:val="18"/>
                <w:szCs w:val="18"/>
              </w:rPr>
            </w:pPr>
          </w:p>
        </w:tc>
        <w:tc>
          <w:tcPr>
            <w:tcW w:w="497" w:type="pct"/>
            <w:tcBorders>
              <w:top w:val="single" w:sz="4" w:space="0" w:color="auto"/>
              <w:bottom w:val="single" w:sz="4" w:space="0" w:color="auto"/>
            </w:tcBorders>
            <w:shd w:val="clear" w:color="auto" w:fill="auto"/>
            <w:noWrap/>
            <w:vAlign w:val="bottom"/>
          </w:tcPr>
          <w:p w14:paraId="7FDA3390" w14:textId="6DCF5E29" w:rsidR="00426FB7" w:rsidRPr="00B12729" w:rsidRDefault="00426FB7" w:rsidP="00B12729">
            <w:pPr>
              <w:jc w:val="right"/>
              <w:rPr>
                <w:rFonts w:ascii="Arial" w:hAnsi="Arial" w:cs="Arial"/>
                <w:sz w:val="18"/>
                <w:szCs w:val="18"/>
              </w:rPr>
            </w:pPr>
            <w:r w:rsidRPr="00B12729">
              <w:rPr>
                <w:rFonts w:ascii="Arial" w:hAnsi="Arial" w:cs="Arial"/>
                <w:sz w:val="18"/>
                <w:szCs w:val="18"/>
              </w:rPr>
              <w:t>-</w:t>
            </w:r>
          </w:p>
        </w:tc>
        <w:tc>
          <w:tcPr>
            <w:tcW w:w="846" w:type="pct"/>
            <w:tcBorders>
              <w:top w:val="single" w:sz="4" w:space="0" w:color="auto"/>
              <w:bottom w:val="single" w:sz="4" w:space="0" w:color="auto"/>
            </w:tcBorders>
            <w:shd w:val="clear" w:color="auto" w:fill="000000" w:themeFill="text1"/>
            <w:vAlign w:val="bottom"/>
          </w:tcPr>
          <w:p w14:paraId="70F927E0" w14:textId="77777777" w:rsidR="00426FB7" w:rsidRPr="00B12729" w:rsidRDefault="00426FB7" w:rsidP="00B12729">
            <w:pPr>
              <w:jc w:val="right"/>
              <w:rPr>
                <w:rFonts w:ascii="Arial" w:hAnsi="Arial" w:cs="Arial"/>
                <w:sz w:val="18"/>
                <w:szCs w:val="20"/>
              </w:rPr>
            </w:pPr>
          </w:p>
        </w:tc>
        <w:tc>
          <w:tcPr>
            <w:tcW w:w="458" w:type="pct"/>
            <w:tcBorders>
              <w:top w:val="single" w:sz="4" w:space="0" w:color="auto"/>
              <w:bottom w:val="single" w:sz="4" w:space="0" w:color="auto"/>
            </w:tcBorders>
            <w:shd w:val="clear" w:color="auto" w:fill="auto"/>
            <w:vAlign w:val="bottom"/>
          </w:tcPr>
          <w:p w14:paraId="217BB34A" w14:textId="77777777" w:rsidR="00426FB7" w:rsidRPr="00B12729" w:rsidRDefault="00426FB7" w:rsidP="00B12729">
            <w:pPr>
              <w:jc w:val="right"/>
              <w:rPr>
                <w:rFonts w:ascii="Arial" w:hAnsi="Arial" w:cs="Arial"/>
                <w:sz w:val="18"/>
                <w:szCs w:val="20"/>
              </w:rPr>
            </w:pPr>
            <w:r w:rsidRPr="00B12729">
              <w:rPr>
                <w:rFonts w:ascii="Arial" w:hAnsi="Arial" w:cs="Arial"/>
                <w:sz w:val="18"/>
                <w:szCs w:val="20"/>
              </w:rPr>
              <w:t>-</w:t>
            </w:r>
          </w:p>
        </w:tc>
      </w:tr>
      <w:tr w:rsidR="00426FB7" w:rsidRPr="00B12729" w14:paraId="5D835B3C" w14:textId="77777777" w:rsidTr="00426FB7">
        <w:trPr>
          <w:trHeight w:val="20"/>
        </w:trPr>
        <w:tc>
          <w:tcPr>
            <w:tcW w:w="205" w:type="pct"/>
            <w:tcBorders>
              <w:top w:val="single" w:sz="4" w:space="0" w:color="auto"/>
              <w:bottom w:val="single" w:sz="4" w:space="0" w:color="auto"/>
            </w:tcBorders>
            <w:shd w:val="clear" w:color="auto" w:fill="auto"/>
            <w:noWrap/>
            <w:hideMark/>
          </w:tcPr>
          <w:p w14:paraId="26887682" w14:textId="77777777" w:rsidR="00426FB7" w:rsidRPr="00B12729" w:rsidRDefault="00426FB7" w:rsidP="00B12729">
            <w:pPr>
              <w:rPr>
                <w:rFonts w:ascii="Arial" w:hAnsi="Arial" w:cs="Arial"/>
                <w:bCs/>
                <w:color w:val="000000"/>
                <w:sz w:val="18"/>
                <w:szCs w:val="20"/>
              </w:rPr>
            </w:pPr>
            <w:r w:rsidRPr="00B12729">
              <w:rPr>
                <w:rFonts w:ascii="Arial" w:hAnsi="Arial" w:cs="Arial"/>
                <w:bCs/>
                <w:color w:val="000000"/>
                <w:sz w:val="18"/>
                <w:szCs w:val="20"/>
              </w:rPr>
              <w:t>3</w:t>
            </w:r>
          </w:p>
        </w:tc>
        <w:tc>
          <w:tcPr>
            <w:tcW w:w="2075" w:type="pct"/>
            <w:tcBorders>
              <w:top w:val="single" w:sz="4" w:space="0" w:color="auto"/>
              <w:bottom w:val="single" w:sz="4" w:space="0" w:color="auto"/>
            </w:tcBorders>
            <w:shd w:val="clear" w:color="auto" w:fill="auto"/>
            <w:noWrap/>
            <w:hideMark/>
          </w:tcPr>
          <w:p w14:paraId="5C371B3D" w14:textId="77777777" w:rsidR="00426FB7" w:rsidRPr="00B12729" w:rsidRDefault="00426FB7" w:rsidP="00B12729">
            <w:pPr>
              <w:rPr>
                <w:rFonts w:ascii="Arial" w:hAnsi="Arial" w:cs="Arial"/>
                <w:sz w:val="18"/>
                <w:szCs w:val="20"/>
              </w:rPr>
            </w:pPr>
            <w:r w:rsidRPr="00B12729">
              <w:rPr>
                <w:rFonts w:ascii="Arial" w:hAnsi="Arial" w:cs="Arial"/>
                <w:sz w:val="18"/>
                <w:szCs w:val="20"/>
              </w:rPr>
              <w:t xml:space="preserve">Standart yönteme göre KDA sermaye yükümlülüğüne tabi portföylerin toplam tutarı </w:t>
            </w:r>
          </w:p>
        </w:tc>
        <w:tc>
          <w:tcPr>
            <w:tcW w:w="919" w:type="pct"/>
            <w:tcBorders>
              <w:top w:val="single" w:sz="4" w:space="0" w:color="auto"/>
              <w:bottom w:val="single" w:sz="4" w:space="0" w:color="auto"/>
            </w:tcBorders>
            <w:shd w:val="clear" w:color="auto" w:fill="auto"/>
            <w:noWrap/>
            <w:vAlign w:val="bottom"/>
          </w:tcPr>
          <w:p w14:paraId="491CCDF9" w14:textId="475C4D1F" w:rsidR="00426FB7" w:rsidRPr="00B12729" w:rsidRDefault="00426FB7" w:rsidP="00B12729">
            <w:pPr>
              <w:jc w:val="right"/>
              <w:rPr>
                <w:rFonts w:ascii="Arial" w:hAnsi="Arial" w:cs="Arial"/>
                <w:sz w:val="18"/>
                <w:szCs w:val="18"/>
              </w:rPr>
            </w:pPr>
            <w:r w:rsidRPr="00B12729">
              <w:rPr>
                <w:rFonts w:ascii="Arial" w:hAnsi="Arial" w:cs="Arial"/>
                <w:sz w:val="18"/>
                <w:szCs w:val="18"/>
              </w:rPr>
              <w:t>1.925.212</w:t>
            </w:r>
          </w:p>
        </w:tc>
        <w:tc>
          <w:tcPr>
            <w:tcW w:w="497" w:type="pct"/>
            <w:tcBorders>
              <w:top w:val="single" w:sz="4" w:space="0" w:color="auto"/>
              <w:bottom w:val="single" w:sz="4" w:space="0" w:color="auto"/>
            </w:tcBorders>
            <w:shd w:val="clear" w:color="auto" w:fill="auto"/>
            <w:noWrap/>
            <w:vAlign w:val="bottom"/>
          </w:tcPr>
          <w:p w14:paraId="7116A8FD" w14:textId="3B076C6A" w:rsidR="00426FB7" w:rsidRPr="00B12729" w:rsidRDefault="00426FB7" w:rsidP="00B12729">
            <w:pPr>
              <w:jc w:val="right"/>
              <w:rPr>
                <w:rFonts w:ascii="Arial" w:hAnsi="Arial" w:cs="Arial"/>
                <w:sz w:val="18"/>
                <w:szCs w:val="18"/>
              </w:rPr>
            </w:pPr>
            <w:r w:rsidRPr="00B12729">
              <w:rPr>
                <w:rFonts w:ascii="Arial" w:hAnsi="Arial" w:cs="Arial"/>
                <w:sz w:val="18"/>
                <w:szCs w:val="18"/>
              </w:rPr>
              <w:t>14.296</w:t>
            </w:r>
          </w:p>
        </w:tc>
        <w:tc>
          <w:tcPr>
            <w:tcW w:w="846" w:type="pct"/>
            <w:tcBorders>
              <w:top w:val="single" w:sz="4" w:space="0" w:color="auto"/>
              <w:bottom w:val="single" w:sz="4" w:space="0" w:color="auto"/>
            </w:tcBorders>
            <w:shd w:val="clear" w:color="auto" w:fill="auto"/>
            <w:vAlign w:val="bottom"/>
          </w:tcPr>
          <w:p w14:paraId="0D5DE275" w14:textId="77777777" w:rsidR="00426FB7" w:rsidRPr="00B12729" w:rsidRDefault="00426FB7" w:rsidP="00B12729">
            <w:pPr>
              <w:jc w:val="right"/>
              <w:rPr>
                <w:rFonts w:ascii="Arial" w:hAnsi="Arial" w:cs="Arial"/>
                <w:sz w:val="18"/>
                <w:szCs w:val="18"/>
              </w:rPr>
            </w:pPr>
            <w:r w:rsidRPr="00B12729">
              <w:rPr>
                <w:rFonts w:ascii="Arial" w:hAnsi="Arial" w:cs="Arial"/>
                <w:sz w:val="18"/>
                <w:szCs w:val="18"/>
              </w:rPr>
              <w:t>77.419</w:t>
            </w:r>
          </w:p>
        </w:tc>
        <w:tc>
          <w:tcPr>
            <w:tcW w:w="458" w:type="pct"/>
            <w:tcBorders>
              <w:top w:val="single" w:sz="4" w:space="0" w:color="auto"/>
              <w:bottom w:val="single" w:sz="4" w:space="0" w:color="auto"/>
            </w:tcBorders>
            <w:shd w:val="clear" w:color="auto" w:fill="auto"/>
            <w:vAlign w:val="bottom"/>
          </w:tcPr>
          <w:p w14:paraId="65C54F62" w14:textId="77777777" w:rsidR="00426FB7" w:rsidRPr="00B12729" w:rsidRDefault="00426FB7" w:rsidP="00B12729">
            <w:pPr>
              <w:jc w:val="right"/>
              <w:rPr>
                <w:rFonts w:ascii="Arial" w:hAnsi="Arial" w:cs="Arial"/>
                <w:sz w:val="18"/>
                <w:szCs w:val="18"/>
              </w:rPr>
            </w:pPr>
            <w:r w:rsidRPr="00B12729">
              <w:rPr>
                <w:rFonts w:ascii="Arial" w:hAnsi="Arial" w:cs="Arial"/>
                <w:sz w:val="18"/>
                <w:szCs w:val="18"/>
              </w:rPr>
              <w:t>6.482</w:t>
            </w:r>
          </w:p>
        </w:tc>
      </w:tr>
      <w:tr w:rsidR="00426FB7" w:rsidRPr="00B12729" w14:paraId="5C51F146" w14:textId="77777777" w:rsidTr="00426FB7">
        <w:trPr>
          <w:trHeight w:val="20"/>
        </w:trPr>
        <w:tc>
          <w:tcPr>
            <w:tcW w:w="205" w:type="pct"/>
            <w:tcBorders>
              <w:top w:val="single" w:sz="4" w:space="0" w:color="auto"/>
              <w:bottom w:val="double" w:sz="4" w:space="0" w:color="auto"/>
            </w:tcBorders>
            <w:shd w:val="clear" w:color="auto" w:fill="auto"/>
            <w:noWrap/>
            <w:hideMark/>
          </w:tcPr>
          <w:p w14:paraId="134FF793" w14:textId="77777777" w:rsidR="00426FB7" w:rsidRPr="00B12729" w:rsidRDefault="00426FB7" w:rsidP="00B12729">
            <w:pPr>
              <w:rPr>
                <w:rFonts w:ascii="Arial" w:hAnsi="Arial" w:cs="Arial"/>
                <w:b/>
                <w:bCs/>
                <w:color w:val="000000"/>
                <w:sz w:val="18"/>
                <w:szCs w:val="20"/>
              </w:rPr>
            </w:pPr>
            <w:r w:rsidRPr="00B12729">
              <w:rPr>
                <w:rFonts w:ascii="Arial" w:hAnsi="Arial" w:cs="Arial"/>
                <w:b/>
                <w:bCs/>
                <w:color w:val="000000"/>
                <w:sz w:val="18"/>
                <w:szCs w:val="20"/>
              </w:rPr>
              <w:t>4</w:t>
            </w:r>
          </w:p>
        </w:tc>
        <w:tc>
          <w:tcPr>
            <w:tcW w:w="2075" w:type="pct"/>
            <w:tcBorders>
              <w:top w:val="single" w:sz="4" w:space="0" w:color="auto"/>
              <w:bottom w:val="double" w:sz="4" w:space="0" w:color="auto"/>
            </w:tcBorders>
            <w:shd w:val="clear" w:color="auto" w:fill="auto"/>
            <w:noWrap/>
            <w:hideMark/>
          </w:tcPr>
          <w:p w14:paraId="7DD96FA8" w14:textId="77777777" w:rsidR="00426FB7" w:rsidRPr="00B12729" w:rsidRDefault="00426FB7" w:rsidP="00B12729">
            <w:pPr>
              <w:rPr>
                <w:rFonts w:ascii="Arial" w:hAnsi="Arial" w:cs="Arial"/>
                <w:b/>
                <w:sz w:val="18"/>
                <w:szCs w:val="20"/>
              </w:rPr>
            </w:pPr>
            <w:r w:rsidRPr="00B12729">
              <w:rPr>
                <w:rFonts w:ascii="Arial" w:hAnsi="Arial" w:cs="Arial"/>
                <w:b/>
                <w:sz w:val="18"/>
                <w:szCs w:val="20"/>
              </w:rPr>
              <w:t xml:space="preserve">KDA sermaye yükümlülüğüne tabi toplam tutar </w:t>
            </w:r>
          </w:p>
        </w:tc>
        <w:tc>
          <w:tcPr>
            <w:tcW w:w="919" w:type="pct"/>
            <w:tcBorders>
              <w:top w:val="single" w:sz="4" w:space="0" w:color="auto"/>
              <w:bottom w:val="double" w:sz="4" w:space="0" w:color="auto"/>
            </w:tcBorders>
            <w:shd w:val="clear" w:color="auto" w:fill="auto"/>
            <w:noWrap/>
            <w:vAlign w:val="bottom"/>
          </w:tcPr>
          <w:p w14:paraId="199D7526" w14:textId="26D6E34B" w:rsidR="00426FB7" w:rsidRPr="00B12729" w:rsidRDefault="00426FB7" w:rsidP="00B12729">
            <w:pPr>
              <w:jc w:val="right"/>
              <w:rPr>
                <w:rFonts w:ascii="Arial" w:hAnsi="Arial" w:cs="Arial"/>
                <w:b/>
                <w:sz w:val="18"/>
                <w:szCs w:val="18"/>
              </w:rPr>
            </w:pPr>
            <w:r w:rsidRPr="00B12729">
              <w:rPr>
                <w:rFonts w:ascii="Arial" w:hAnsi="Arial" w:cs="Arial"/>
                <w:b/>
                <w:sz w:val="18"/>
                <w:szCs w:val="18"/>
              </w:rPr>
              <w:t>1.925.212</w:t>
            </w:r>
          </w:p>
        </w:tc>
        <w:tc>
          <w:tcPr>
            <w:tcW w:w="497" w:type="pct"/>
            <w:tcBorders>
              <w:top w:val="single" w:sz="4" w:space="0" w:color="auto"/>
              <w:bottom w:val="double" w:sz="4" w:space="0" w:color="auto"/>
            </w:tcBorders>
            <w:shd w:val="clear" w:color="auto" w:fill="auto"/>
            <w:noWrap/>
            <w:vAlign w:val="bottom"/>
          </w:tcPr>
          <w:p w14:paraId="48A3E2AF" w14:textId="1CDA8459" w:rsidR="00426FB7" w:rsidRPr="00B12729" w:rsidRDefault="00426FB7" w:rsidP="00B12729">
            <w:pPr>
              <w:jc w:val="right"/>
              <w:rPr>
                <w:rFonts w:ascii="Arial" w:hAnsi="Arial" w:cs="Arial"/>
                <w:b/>
                <w:sz w:val="18"/>
                <w:szCs w:val="18"/>
              </w:rPr>
            </w:pPr>
            <w:r w:rsidRPr="00B12729">
              <w:rPr>
                <w:rFonts w:ascii="Arial" w:hAnsi="Arial" w:cs="Arial"/>
                <w:b/>
                <w:sz w:val="18"/>
                <w:szCs w:val="18"/>
              </w:rPr>
              <w:t>14.296</w:t>
            </w:r>
          </w:p>
        </w:tc>
        <w:tc>
          <w:tcPr>
            <w:tcW w:w="846" w:type="pct"/>
            <w:tcBorders>
              <w:top w:val="single" w:sz="4" w:space="0" w:color="auto"/>
              <w:bottom w:val="double" w:sz="4" w:space="0" w:color="auto"/>
            </w:tcBorders>
            <w:shd w:val="clear" w:color="auto" w:fill="auto"/>
            <w:vAlign w:val="bottom"/>
          </w:tcPr>
          <w:p w14:paraId="523C3009" w14:textId="77777777" w:rsidR="00426FB7" w:rsidRPr="00B12729" w:rsidRDefault="00426FB7" w:rsidP="00B12729">
            <w:pPr>
              <w:jc w:val="right"/>
              <w:rPr>
                <w:rFonts w:ascii="Arial" w:hAnsi="Arial" w:cs="Arial"/>
                <w:b/>
                <w:sz w:val="18"/>
                <w:szCs w:val="18"/>
              </w:rPr>
            </w:pPr>
            <w:r w:rsidRPr="00B12729">
              <w:rPr>
                <w:rFonts w:ascii="Arial" w:hAnsi="Arial" w:cs="Arial"/>
                <w:b/>
                <w:sz w:val="18"/>
                <w:szCs w:val="18"/>
              </w:rPr>
              <w:t>77.419</w:t>
            </w:r>
          </w:p>
        </w:tc>
        <w:tc>
          <w:tcPr>
            <w:tcW w:w="458" w:type="pct"/>
            <w:tcBorders>
              <w:top w:val="single" w:sz="4" w:space="0" w:color="auto"/>
              <w:bottom w:val="double" w:sz="4" w:space="0" w:color="auto"/>
            </w:tcBorders>
            <w:shd w:val="clear" w:color="auto" w:fill="auto"/>
            <w:vAlign w:val="bottom"/>
          </w:tcPr>
          <w:p w14:paraId="6A0BA8A7" w14:textId="77777777" w:rsidR="00426FB7" w:rsidRPr="00B12729" w:rsidRDefault="00426FB7" w:rsidP="00B12729">
            <w:pPr>
              <w:jc w:val="right"/>
              <w:rPr>
                <w:rFonts w:ascii="Arial" w:hAnsi="Arial" w:cs="Arial"/>
                <w:b/>
                <w:sz w:val="18"/>
                <w:szCs w:val="18"/>
              </w:rPr>
            </w:pPr>
            <w:r w:rsidRPr="00B12729">
              <w:rPr>
                <w:rFonts w:ascii="Arial" w:hAnsi="Arial" w:cs="Arial"/>
                <w:b/>
                <w:sz w:val="18"/>
                <w:szCs w:val="18"/>
              </w:rPr>
              <w:t>6.482</w:t>
            </w:r>
          </w:p>
        </w:tc>
      </w:tr>
    </w:tbl>
    <w:p w14:paraId="4EA1E5C4" w14:textId="77777777" w:rsidR="00652AF8" w:rsidRPr="00B12729" w:rsidRDefault="00652AF8" w:rsidP="00B12729">
      <w:pPr>
        <w:rPr>
          <w:rFonts w:ascii="Arial" w:hAnsi="Arial" w:cs="Arial"/>
          <w:b/>
          <w:sz w:val="20"/>
          <w:szCs w:val="20"/>
        </w:rPr>
      </w:pPr>
      <w:r w:rsidRPr="00B12729">
        <w:rPr>
          <w:rFonts w:ascii="Arial" w:hAnsi="Arial" w:cs="Arial"/>
          <w:b/>
          <w:sz w:val="20"/>
          <w:szCs w:val="20"/>
        </w:rPr>
        <w:br w:type="page"/>
      </w:r>
    </w:p>
    <w:p w14:paraId="33F87A27" w14:textId="1382BBEB" w:rsidR="00652AF8" w:rsidRPr="00B12729" w:rsidRDefault="0045264A" w:rsidP="00B12729">
      <w:pPr>
        <w:spacing w:before="120" w:after="120"/>
        <w:ind w:left="-567"/>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5E72FDDD"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ç.4.</w:t>
      </w:r>
      <w:bookmarkStart w:id="52" w:name="_Hlk127255987"/>
      <w:r w:rsidRPr="00B12729">
        <w:rPr>
          <w:rFonts w:ascii="Arial" w:hAnsi="Arial" w:cs="Arial"/>
          <w:b/>
          <w:sz w:val="20"/>
          <w:szCs w:val="20"/>
        </w:rPr>
        <w:t>Risk Sınıfları Ve Risk Ağırlıklarına Göre KKR:</w:t>
      </w:r>
      <w:bookmarkEnd w:id="52"/>
    </w:p>
    <w:tbl>
      <w:tblPr>
        <w:tblW w:w="10194" w:type="dxa"/>
        <w:tblCellMar>
          <w:left w:w="70" w:type="dxa"/>
          <w:right w:w="70" w:type="dxa"/>
        </w:tblCellMar>
        <w:tblLook w:val="04A0" w:firstRow="1" w:lastRow="0" w:firstColumn="1" w:lastColumn="0" w:noHBand="0" w:noVBand="1"/>
      </w:tblPr>
      <w:tblGrid>
        <w:gridCol w:w="3261"/>
        <w:gridCol w:w="599"/>
        <w:gridCol w:w="502"/>
        <w:gridCol w:w="565"/>
        <w:gridCol w:w="461"/>
        <w:gridCol w:w="461"/>
        <w:gridCol w:w="530"/>
        <w:gridCol w:w="501"/>
        <w:gridCol w:w="808"/>
        <w:gridCol w:w="599"/>
        <w:gridCol w:w="550"/>
        <w:gridCol w:w="549"/>
        <w:gridCol w:w="808"/>
      </w:tblGrid>
      <w:tr w:rsidR="00652AF8" w:rsidRPr="00B12729" w14:paraId="46FF5884" w14:textId="77777777" w:rsidTr="006910FC">
        <w:trPr>
          <w:trHeight w:val="209"/>
        </w:trPr>
        <w:tc>
          <w:tcPr>
            <w:tcW w:w="3261" w:type="dxa"/>
            <w:tcBorders>
              <w:top w:val="single" w:sz="4" w:space="0" w:color="auto"/>
              <w:bottom w:val="single" w:sz="4" w:space="0" w:color="auto"/>
            </w:tcBorders>
            <w:shd w:val="clear" w:color="auto" w:fill="auto"/>
            <w:noWrap/>
            <w:vAlign w:val="center"/>
          </w:tcPr>
          <w:p w14:paraId="7C81DD00" w14:textId="77777777" w:rsidR="00652AF8" w:rsidRPr="00B12729" w:rsidRDefault="00652AF8" w:rsidP="00B12729">
            <w:pPr>
              <w:rPr>
                <w:rFonts w:ascii="Arial" w:hAnsi="Arial" w:cs="Arial"/>
                <w:b/>
                <w:sz w:val="14"/>
                <w:szCs w:val="18"/>
              </w:rPr>
            </w:pPr>
            <w:r w:rsidRPr="00B12729">
              <w:rPr>
                <w:rFonts w:ascii="Arial" w:hAnsi="Arial" w:cs="Arial"/>
                <w:b/>
                <w:sz w:val="16"/>
                <w:szCs w:val="18"/>
              </w:rPr>
              <w:t>Cari Dönem</w:t>
            </w:r>
          </w:p>
        </w:tc>
        <w:tc>
          <w:tcPr>
            <w:tcW w:w="599" w:type="dxa"/>
            <w:tcBorders>
              <w:top w:val="single" w:sz="4" w:space="0" w:color="auto"/>
              <w:bottom w:val="single" w:sz="4" w:space="0" w:color="auto"/>
            </w:tcBorders>
            <w:shd w:val="clear" w:color="auto" w:fill="auto"/>
            <w:noWrap/>
            <w:vAlign w:val="bottom"/>
          </w:tcPr>
          <w:p w14:paraId="1D08416A" w14:textId="77777777" w:rsidR="00652AF8" w:rsidRPr="00B12729" w:rsidRDefault="00652AF8" w:rsidP="00B12729">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60C22F16" w14:textId="77777777" w:rsidR="00652AF8" w:rsidRPr="00B12729" w:rsidRDefault="00652AF8" w:rsidP="00B12729">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149545F2" w14:textId="77777777" w:rsidR="00652AF8" w:rsidRPr="00B12729" w:rsidRDefault="00652AF8" w:rsidP="00B1272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DA91E6B" w14:textId="77777777" w:rsidR="00652AF8" w:rsidRPr="00B12729" w:rsidRDefault="00652AF8" w:rsidP="00B1272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1C00CFFB" w14:textId="77777777" w:rsidR="00652AF8" w:rsidRPr="00B12729" w:rsidRDefault="00652AF8" w:rsidP="00B12729">
            <w:pPr>
              <w:spacing w:after="60"/>
              <w:jc w:val="right"/>
              <w:rPr>
                <w:rFonts w:ascii="Arial" w:hAnsi="Arial" w:cs="Arial"/>
                <w:b/>
                <w:sz w:val="14"/>
                <w:szCs w:val="18"/>
              </w:rPr>
            </w:pPr>
          </w:p>
        </w:tc>
        <w:tc>
          <w:tcPr>
            <w:tcW w:w="530" w:type="dxa"/>
            <w:tcBorders>
              <w:top w:val="single" w:sz="4" w:space="0" w:color="auto"/>
              <w:bottom w:val="single" w:sz="4" w:space="0" w:color="auto"/>
            </w:tcBorders>
            <w:shd w:val="clear" w:color="auto" w:fill="auto"/>
            <w:noWrap/>
            <w:vAlign w:val="bottom"/>
          </w:tcPr>
          <w:p w14:paraId="6637933E" w14:textId="77777777" w:rsidR="00652AF8" w:rsidRPr="00B12729" w:rsidRDefault="00652AF8" w:rsidP="00B12729">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7D18A12A" w14:textId="77777777" w:rsidR="00652AF8" w:rsidRPr="00B12729" w:rsidRDefault="00652AF8" w:rsidP="00B12729">
            <w:pPr>
              <w:spacing w:after="60"/>
              <w:jc w:val="right"/>
              <w:rPr>
                <w:rFonts w:ascii="Arial" w:hAnsi="Arial" w:cs="Arial"/>
                <w:b/>
                <w:sz w:val="14"/>
                <w:szCs w:val="18"/>
              </w:rPr>
            </w:pPr>
          </w:p>
        </w:tc>
        <w:tc>
          <w:tcPr>
            <w:tcW w:w="808" w:type="dxa"/>
            <w:tcBorders>
              <w:top w:val="single" w:sz="4" w:space="0" w:color="auto"/>
              <w:bottom w:val="single" w:sz="4" w:space="0" w:color="auto"/>
            </w:tcBorders>
            <w:shd w:val="clear" w:color="auto" w:fill="auto"/>
            <w:noWrap/>
            <w:vAlign w:val="bottom"/>
          </w:tcPr>
          <w:p w14:paraId="34EBBAD3" w14:textId="77777777" w:rsidR="00652AF8" w:rsidRPr="00B12729" w:rsidRDefault="00652AF8" w:rsidP="00B12729">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526B0027" w14:textId="77777777" w:rsidR="00652AF8" w:rsidRPr="00B12729" w:rsidRDefault="00652AF8" w:rsidP="00B12729">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6DF1A74A" w14:textId="77777777" w:rsidR="00652AF8" w:rsidRPr="00B12729" w:rsidRDefault="00652AF8" w:rsidP="00B12729">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6AABBAE4" w14:textId="77777777" w:rsidR="00652AF8" w:rsidRPr="00B12729" w:rsidRDefault="00652AF8" w:rsidP="00B12729">
            <w:pPr>
              <w:spacing w:after="60"/>
              <w:jc w:val="right"/>
              <w:rPr>
                <w:rFonts w:ascii="Arial" w:hAnsi="Arial" w:cs="Arial"/>
                <w:b/>
                <w:sz w:val="14"/>
                <w:szCs w:val="18"/>
              </w:rPr>
            </w:pPr>
          </w:p>
        </w:tc>
        <w:tc>
          <w:tcPr>
            <w:tcW w:w="808" w:type="dxa"/>
            <w:tcBorders>
              <w:top w:val="single" w:sz="4" w:space="0" w:color="auto"/>
              <w:bottom w:val="single" w:sz="4" w:space="0" w:color="auto"/>
            </w:tcBorders>
            <w:shd w:val="clear" w:color="auto" w:fill="auto"/>
            <w:noWrap/>
            <w:vAlign w:val="bottom"/>
          </w:tcPr>
          <w:p w14:paraId="592DA427" w14:textId="77777777" w:rsidR="00652AF8" w:rsidRPr="00B12729" w:rsidRDefault="00652AF8" w:rsidP="00B12729">
            <w:pPr>
              <w:spacing w:after="60"/>
              <w:jc w:val="right"/>
              <w:rPr>
                <w:rFonts w:ascii="Arial" w:hAnsi="Arial" w:cs="Arial"/>
                <w:b/>
                <w:sz w:val="14"/>
                <w:szCs w:val="18"/>
              </w:rPr>
            </w:pPr>
          </w:p>
        </w:tc>
      </w:tr>
      <w:tr w:rsidR="00652AF8" w:rsidRPr="00B12729" w14:paraId="1470D807" w14:textId="77777777" w:rsidTr="006910FC">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4CF38C74" w14:textId="77777777" w:rsidR="00652AF8" w:rsidRPr="00B12729" w:rsidRDefault="00652AF8" w:rsidP="00B12729">
            <w:pPr>
              <w:spacing w:before="60"/>
              <w:jc w:val="right"/>
              <w:rPr>
                <w:rFonts w:ascii="Arial" w:hAnsi="Arial" w:cs="Arial"/>
                <w:b/>
                <w:sz w:val="16"/>
                <w:szCs w:val="18"/>
              </w:rPr>
            </w:pPr>
            <w:bookmarkStart w:id="53" w:name="_Hlk127256009"/>
            <w:r w:rsidRPr="00B12729">
              <w:rPr>
                <w:rFonts w:ascii="Arial" w:hAnsi="Arial" w:cs="Arial"/>
                <w:b/>
                <w:sz w:val="16"/>
                <w:szCs w:val="18"/>
              </w:rPr>
              <w:t>Risk Ağırlıkları</w:t>
            </w:r>
          </w:p>
          <w:p w14:paraId="36602970" w14:textId="77777777" w:rsidR="00652AF8" w:rsidRPr="00B12729" w:rsidRDefault="00652AF8" w:rsidP="00B12729">
            <w:pPr>
              <w:spacing w:after="60"/>
              <w:rPr>
                <w:rFonts w:ascii="Arial" w:hAnsi="Arial" w:cs="Arial"/>
                <w:b/>
                <w:sz w:val="16"/>
                <w:szCs w:val="18"/>
              </w:rPr>
            </w:pPr>
            <w:r w:rsidRPr="00B12729">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22228BBA"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2257107A"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011FCAC0"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%20</w:t>
            </w:r>
          </w:p>
        </w:tc>
        <w:tc>
          <w:tcPr>
            <w:tcW w:w="461" w:type="dxa"/>
            <w:tcBorders>
              <w:top w:val="single" w:sz="4" w:space="0" w:color="auto"/>
              <w:bottom w:val="single" w:sz="4" w:space="0" w:color="auto"/>
            </w:tcBorders>
            <w:vAlign w:val="bottom"/>
          </w:tcPr>
          <w:p w14:paraId="3BB1E498"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%25</w:t>
            </w:r>
          </w:p>
        </w:tc>
        <w:tc>
          <w:tcPr>
            <w:tcW w:w="461" w:type="dxa"/>
            <w:tcBorders>
              <w:top w:val="single" w:sz="4" w:space="0" w:color="auto"/>
              <w:bottom w:val="single" w:sz="4" w:space="0" w:color="auto"/>
            </w:tcBorders>
            <w:vAlign w:val="bottom"/>
          </w:tcPr>
          <w:p w14:paraId="329B6194"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%35</w:t>
            </w:r>
          </w:p>
        </w:tc>
        <w:tc>
          <w:tcPr>
            <w:tcW w:w="530" w:type="dxa"/>
            <w:tcBorders>
              <w:top w:val="single" w:sz="4" w:space="0" w:color="auto"/>
              <w:bottom w:val="single" w:sz="4" w:space="0" w:color="auto"/>
            </w:tcBorders>
            <w:shd w:val="clear" w:color="auto" w:fill="auto"/>
            <w:noWrap/>
            <w:vAlign w:val="bottom"/>
            <w:hideMark/>
          </w:tcPr>
          <w:p w14:paraId="0DFB3F37"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7AB4C94A"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%75</w:t>
            </w:r>
          </w:p>
        </w:tc>
        <w:tc>
          <w:tcPr>
            <w:tcW w:w="808" w:type="dxa"/>
            <w:tcBorders>
              <w:top w:val="single" w:sz="4" w:space="0" w:color="auto"/>
              <w:bottom w:val="single" w:sz="4" w:space="0" w:color="auto"/>
            </w:tcBorders>
            <w:shd w:val="clear" w:color="auto" w:fill="auto"/>
            <w:noWrap/>
            <w:vAlign w:val="bottom"/>
            <w:hideMark/>
          </w:tcPr>
          <w:p w14:paraId="049B1173"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%100</w:t>
            </w:r>
          </w:p>
        </w:tc>
        <w:tc>
          <w:tcPr>
            <w:tcW w:w="599" w:type="dxa"/>
            <w:tcBorders>
              <w:top w:val="single" w:sz="4" w:space="0" w:color="auto"/>
              <w:bottom w:val="single" w:sz="4" w:space="0" w:color="auto"/>
            </w:tcBorders>
            <w:shd w:val="clear" w:color="auto" w:fill="auto"/>
            <w:noWrap/>
            <w:vAlign w:val="bottom"/>
            <w:hideMark/>
          </w:tcPr>
          <w:p w14:paraId="4BF91C1A"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%150</w:t>
            </w:r>
          </w:p>
        </w:tc>
        <w:tc>
          <w:tcPr>
            <w:tcW w:w="550" w:type="dxa"/>
            <w:tcBorders>
              <w:top w:val="single" w:sz="4" w:space="0" w:color="auto"/>
              <w:bottom w:val="single" w:sz="4" w:space="0" w:color="auto"/>
            </w:tcBorders>
            <w:vAlign w:val="bottom"/>
          </w:tcPr>
          <w:p w14:paraId="2EB7FB8C"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6339E520"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Diğer</w:t>
            </w:r>
          </w:p>
        </w:tc>
        <w:tc>
          <w:tcPr>
            <w:tcW w:w="808" w:type="dxa"/>
            <w:tcBorders>
              <w:top w:val="single" w:sz="4" w:space="0" w:color="auto"/>
              <w:bottom w:val="single" w:sz="4" w:space="0" w:color="auto"/>
            </w:tcBorders>
            <w:shd w:val="clear" w:color="auto" w:fill="auto"/>
            <w:noWrap/>
            <w:vAlign w:val="bottom"/>
            <w:hideMark/>
          </w:tcPr>
          <w:p w14:paraId="3F17F077"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 xml:space="preserve">Toplam </w:t>
            </w:r>
            <w:r w:rsidRPr="00B12729">
              <w:rPr>
                <w:rFonts w:ascii="Arial" w:hAnsi="Arial" w:cs="Arial"/>
                <w:b/>
                <w:sz w:val="16"/>
                <w:szCs w:val="18"/>
              </w:rPr>
              <w:br/>
              <w:t xml:space="preserve">Kredi </w:t>
            </w:r>
            <w:r w:rsidRPr="00B12729">
              <w:rPr>
                <w:rFonts w:ascii="Arial" w:hAnsi="Arial" w:cs="Arial"/>
                <w:b/>
                <w:sz w:val="16"/>
                <w:szCs w:val="18"/>
              </w:rPr>
              <w:br/>
              <w:t xml:space="preserve">Riski </w:t>
            </w:r>
            <w:r w:rsidRPr="00B12729">
              <w:rPr>
                <w:rFonts w:ascii="Arial" w:hAnsi="Arial" w:cs="Arial"/>
                <w:b/>
                <w:sz w:val="16"/>
                <w:szCs w:val="18"/>
                <w:vertAlign w:val="superscript"/>
              </w:rPr>
              <w:t>(*)</w:t>
            </w:r>
          </w:p>
        </w:tc>
      </w:tr>
      <w:bookmarkEnd w:id="53"/>
      <w:tr w:rsidR="00426FB7" w:rsidRPr="00B12729" w14:paraId="67D2748C" w14:textId="77777777" w:rsidTr="006910FC">
        <w:trPr>
          <w:trHeight w:val="36"/>
        </w:trPr>
        <w:tc>
          <w:tcPr>
            <w:tcW w:w="3261" w:type="dxa"/>
            <w:tcBorders>
              <w:top w:val="single" w:sz="4" w:space="0" w:color="auto"/>
            </w:tcBorders>
            <w:shd w:val="clear" w:color="auto" w:fill="auto"/>
            <w:vAlign w:val="center"/>
            <w:hideMark/>
          </w:tcPr>
          <w:p w14:paraId="481C535E" w14:textId="77777777" w:rsidR="00426FB7" w:rsidRPr="00B12729" w:rsidRDefault="00426FB7" w:rsidP="00B12729">
            <w:pPr>
              <w:rPr>
                <w:rFonts w:ascii="Arial" w:hAnsi="Arial" w:cs="Arial"/>
                <w:sz w:val="16"/>
                <w:szCs w:val="18"/>
              </w:rPr>
            </w:pPr>
            <w:r w:rsidRPr="00B12729">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01B71A4A" w14:textId="14B4B45F"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tcBorders>
              <w:top w:val="single" w:sz="4" w:space="0" w:color="auto"/>
            </w:tcBorders>
            <w:shd w:val="clear" w:color="auto" w:fill="auto"/>
            <w:noWrap/>
            <w:vAlign w:val="bottom"/>
          </w:tcPr>
          <w:p w14:paraId="687833E4" w14:textId="7378515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tcBorders>
              <w:top w:val="single" w:sz="4" w:space="0" w:color="auto"/>
            </w:tcBorders>
            <w:shd w:val="clear" w:color="auto" w:fill="auto"/>
            <w:noWrap/>
            <w:vAlign w:val="bottom"/>
          </w:tcPr>
          <w:p w14:paraId="666B95B5" w14:textId="69D6471B"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tcBorders>
              <w:top w:val="single" w:sz="4" w:space="0" w:color="auto"/>
            </w:tcBorders>
            <w:vAlign w:val="bottom"/>
          </w:tcPr>
          <w:p w14:paraId="485B3677" w14:textId="5C72CD6B"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tcBorders>
              <w:top w:val="single" w:sz="4" w:space="0" w:color="auto"/>
            </w:tcBorders>
            <w:vAlign w:val="bottom"/>
          </w:tcPr>
          <w:p w14:paraId="6E455AC7" w14:textId="3B3F705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tcBorders>
              <w:top w:val="single" w:sz="4" w:space="0" w:color="auto"/>
            </w:tcBorders>
            <w:shd w:val="clear" w:color="auto" w:fill="auto"/>
            <w:noWrap/>
            <w:vAlign w:val="bottom"/>
          </w:tcPr>
          <w:p w14:paraId="75B8858B" w14:textId="0BC4A33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tcBorders>
              <w:top w:val="single" w:sz="4" w:space="0" w:color="auto"/>
            </w:tcBorders>
            <w:shd w:val="clear" w:color="auto" w:fill="auto"/>
            <w:noWrap/>
            <w:vAlign w:val="bottom"/>
          </w:tcPr>
          <w:p w14:paraId="42E80C13" w14:textId="11B6ACB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tcBorders>
              <w:top w:val="single" w:sz="4" w:space="0" w:color="auto"/>
            </w:tcBorders>
            <w:shd w:val="clear" w:color="auto" w:fill="auto"/>
            <w:noWrap/>
            <w:vAlign w:val="bottom"/>
          </w:tcPr>
          <w:p w14:paraId="5B240201" w14:textId="280C5DEB" w:rsidR="00426FB7" w:rsidRPr="00B12729" w:rsidRDefault="00426FB7" w:rsidP="00B12729">
            <w:pPr>
              <w:jc w:val="right"/>
              <w:rPr>
                <w:rFonts w:ascii="Arial" w:hAnsi="Arial" w:cs="Arial"/>
                <w:sz w:val="15"/>
                <w:szCs w:val="15"/>
              </w:rPr>
            </w:pPr>
            <w:r w:rsidRPr="00B12729">
              <w:rPr>
                <w:rFonts w:ascii="Arial" w:hAnsi="Arial" w:cs="Arial"/>
                <w:sz w:val="15"/>
                <w:szCs w:val="15"/>
              </w:rPr>
              <w:t>1.892.647</w:t>
            </w:r>
          </w:p>
        </w:tc>
        <w:tc>
          <w:tcPr>
            <w:tcW w:w="599" w:type="dxa"/>
            <w:tcBorders>
              <w:top w:val="single" w:sz="4" w:space="0" w:color="auto"/>
            </w:tcBorders>
            <w:shd w:val="clear" w:color="auto" w:fill="auto"/>
            <w:noWrap/>
            <w:vAlign w:val="bottom"/>
          </w:tcPr>
          <w:p w14:paraId="0F6DB6AF" w14:textId="7D7BC2C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tcBorders>
              <w:top w:val="single" w:sz="4" w:space="0" w:color="auto"/>
            </w:tcBorders>
            <w:vAlign w:val="bottom"/>
          </w:tcPr>
          <w:p w14:paraId="7F0614A3" w14:textId="0FEB63C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tcBorders>
              <w:top w:val="single" w:sz="4" w:space="0" w:color="auto"/>
            </w:tcBorders>
            <w:shd w:val="clear" w:color="auto" w:fill="auto"/>
            <w:noWrap/>
            <w:vAlign w:val="bottom"/>
          </w:tcPr>
          <w:p w14:paraId="2752B2D8" w14:textId="545F4792"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tcBorders>
              <w:top w:val="single" w:sz="4" w:space="0" w:color="auto"/>
            </w:tcBorders>
            <w:shd w:val="clear" w:color="auto" w:fill="auto"/>
            <w:noWrap/>
            <w:vAlign w:val="bottom"/>
          </w:tcPr>
          <w:p w14:paraId="2AA3C53D" w14:textId="66497F0F" w:rsidR="00426FB7" w:rsidRPr="00B12729" w:rsidRDefault="00426FB7" w:rsidP="00B12729">
            <w:pPr>
              <w:jc w:val="right"/>
              <w:rPr>
                <w:rFonts w:ascii="Arial" w:hAnsi="Arial" w:cs="Arial"/>
                <w:sz w:val="15"/>
                <w:szCs w:val="15"/>
              </w:rPr>
            </w:pPr>
            <w:r w:rsidRPr="00B12729">
              <w:rPr>
                <w:rFonts w:ascii="Arial" w:hAnsi="Arial" w:cs="Arial"/>
                <w:sz w:val="15"/>
                <w:szCs w:val="15"/>
              </w:rPr>
              <w:t>1.892.647</w:t>
            </w:r>
          </w:p>
        </w:tc>
      </w:tr>
      <w:tr w:rsidR="00426FB7" w:rsidRPr="00B12729" w14:paraId="15B677F0" w14:textId="77777777" w:rsidTr="006910FC">
        <w:trPr>
          <w:trHeight w:val="36"/>
        </w:trPr>
        <w:tc>
          <w:tcPr>
            <w:tcW w:w="3261" w:type="dxa"/>
            <w:shd w:val="clear" w:color="auto" w:fill="auto"/>
            <w:vAlign w:val="center"/>
            <w:hideMark/>
          </w:tcPr>
          <w:p w14:paraId="0FCE1254" w14:textId="77777777" w:rsidR="00426FB7" w:rsidRPr="00B12729" w:rsidRDefault="00426FB7" w:rsidP="00B12729">
            <w:pPr>
              <w:rPr>
                <w:rFonts w:ascii="Arial" w:hAnsi="Arial" w:cs="Arial"/>
                <w:sz w:val="16"/>
                <w:szCs w:val="18"/>
              </w:rPr>
            </w:pPr>
            <w:r w:rsidRPr="00B12729">
              <w:rPr>
                <w:rFonts w:ascii="Arial" w:hAnsi="Arial" w:cs="Arial"/>
                <w:sz w:val="16"/>
                <w:szCs w:val="18"/>
              </w:rPr>
              <w:t>Bölgesel veya yerel yönetimlerden alacaklar</w:t>
            </w:r>
          </w:p>
        </w:tc>
        <w:tc>
          <w:tcPr>
            <w:tcW w:w="599" w:type="dxa"/>
            <w:shd w:val="clear" w:color="auto" w:fill="auto"/>
            <w:noWrap/>
            <w:vAlign w:val="bottom"/>
          </w:tcPr>
          <w:p w14:paraId="6FA1D078" w14:textId="2C9C462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2DC76F06" w14:textId="023D237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56FB1484" w14:textId="7E871E8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794EF5E6" w14:textId="20AB93D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653C729C" w14:textId="715270E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5B05C6D4" w14:textId="02C1F55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07A98C09" w14:textId="65ED865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0E6DE0A8" w14:textId="64475D8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28504707" w14:textId="20DBA4B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2AC1A1A6" w14:textId="254ABB7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6163296E" w14:textId="3F0602B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34394FC8" w14:textId="64A4164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2511EAA9" w14:textId="77777777" w:rsidTr="006910FC">
        <w:trPr>
          <w:trHeight w:val="36"/>
        </w:trPr>
        <w:tc>
          <w:tcPr>
            <w:tcW w:w="3261" w:type="dxa"/>
            <w:shd w:val="clear" w:color="auto" w:fill="auto"/>
            <w:vAlign w:val="center"/>
            <w:hideMark/>
          </w:tcPr>
          <w:p w14:paraId="1423E238" w14:textId="77777777" w:rsidR="00426FB7" w:rsidRPr="00B12729" w:rsidRDefault="00426FB7" w:rsidP="00B12729">
            <w:pPr>
              <w:rPr>
                <w:rFonts w:ascii="Arial" w:hAnsi="Arial" w:cs="Arial"/>
                <w:sz w:val="16"/>
                <w:szCs w:val="18"/>
              </w:rPr>
            </w:pPr>
            <w:r w:rsidRPr="00B12729">
              <w:rPr>
                <w:rFonts w:ascii="Arial" w:hAnsi="Arial" w:cs="Arial"/>
                <w:sz w:val="16"/>
                <w:szCs w:val="18"/>
              </w:rPr>
              <w:t>İdari birimlerden ve ticari olmayan girişimlerden alacaklar</w:t>
            </w:r>
          </w:p>
        </w:tc>
        <w:tc>
          <w:tcPr>
            <w:tcW w:w="599" w:type="dxa"/>
            <w:shd w:val="clear" w:color="auto" w:fill="auto"/>
            <w:noWrap/>
            <w:vAlign w:val="bottom"/>
          </w:tcPr>
          <w:p w14:paraId="3FAA4261" w14:textId="05F87BA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01C15A62" w14:textId="28ACED9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71B51E97" w14:textId="0D249D7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C638184" w14:textId="50B9BA9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206C7CB2" w14:textId="003917D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7CF88709" w14:textId="29536D4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65616452" w14:textId="00948AD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645287F6" w14:textId="5D9F7C5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4D36D0F7" w14:textId="4A715FA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4AFB8373" w14:textId="7A6F9DB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2DEEA5F3" w14:textId="2702BF6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37612695" w14:textId="2F760D1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2B416CEA" w14:textId="77777777" w:rsidTr="006910FC">
        <w:trPr>
          <w:trHeight w:val="36"/>
        </w:trPr>
        <w:tc>
          <w:tcPr>
            <w:tcW w:w="3261" w:type="dxa"/>
            <w:shd w:val="clear" w:color="auto" w:fill="auto"/>
            <w:vAlign w:val="center"/>
            <w:hideMark/>
          </w:tcPr>
          <w:p w14:paraId="3B6428A4" w14:textId="77777777" w:rsidR="00426FB7" w:rsidRPr="00B12729" w:rsidRDefault="00426FB7" w:rsidP="00B12729">
            <w:pPr>
              <w:rPr>
                <w:rFonts w:ascii="Arial" w:hAnsi="Arial" w:cs="Arial"/>
                <w:sz w:val="16"/>
                <w:szCs w:val="18"/>
              </w:rPr>
            </w:pPr>
            <w:r w:rsidRPr="00B12729">
              <w:rPr>
                <w:rFonts w:ascii="Arial" w:hAnsi="Arial" w:cs="Arial"/>
                <w:sz w:val="16"/>
                <w:szCs w:val="18"/>
              </w:rPr>
              <w:t>Çok taraflı kalkınma bankalarından alacaklar</w:t>
            </w:r>
          </w:p>
        </w:tc>
        <w:tc>
          <w:tcPr>
            <w:tcW w:w="599" w:type="dxa"/>
            <w:shd w:val="clear" w:color="auto" w:fill="auto"/>
            <w:noWrap/>
            <w:vAlign w:val="bottom"/>
          </w:tcPr>
          <w:p w14:paraId="0C77EDDA" w14:textId="5EE00A8F"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6FEC889A" w14:textId="5401F16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604175ED" w14:textId="6997EED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A55FA36" w14:textId="04B36F5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5F6CBFC8" w14:textId="72C2913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6A065783" w14:textId="2D4A424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10582019" w14:textId="14DC658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1FD41AF4" w14:textId="66306C9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271ABB23" w14:textId="6AC3010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478A05E8" w14:textId="560B1C0B"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1511671B" w14:textId="033FBC2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57AD37C5" w14:textId="3F22A63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42754959" w14:textId="77777777" w:rsidTr="006910FC">
        <w:trPr>
          <w:trHeight w:val="36"/>
        </w:trPr>
        <w:tc>
          <w:tcPr>
            <w:tcW w:w="3261" w:type="dxa"/>
            <w:shd w:val="clear" w:color="auto" w:fill="auto"/>
            <w:vAlign w:val="center"/>
            <w:hideMark/>
          </w:tcPr>
          <w:p w14:paraId="07FC1983" w14:textId="77777777" w:rsidR="00426FB7" w:rsidRPr="00B12729" w:rsidRDefault="00426FB7" w:rsidP="00B12729">
            <w:pPr>
              <w:rPr>
                <w:rFonts w:ascii="Arial" w:hAnsi="Arial" w:cs="Arial"/>
                <w:sz w:val="16"/>
                <w:szCs w:val="18"/>
              </w:rPr>
            </w:pPr>
            <w:r w:rsidRPr="00B12729">
              <w:rPr>
                <w:rFonts w:ascii="Arial" w:hAnsi="Arial" w:cs="Arial"/>
                <w:sz w:val="16"/>
                <w:szCs w:val="18"/>
              </w:rPr>
              <w:t>Uluslararası teşkilatlardan alacaklar</w:t>
            </w:r>
          </w:p>
        </w:tc>
        <w:tc>
          <w:tcPr>
            <w:tcW w:w="599" w:type="dxa"/>
            <w:shd w:val="clear" w:color="auto" w:fill="auto"/>
            <w:noWrap/>
            <w:vAlign w:val="bottom"/>
          </w:tcPr>
          <w:p w14:paraId="6D6B7B85" w14:textId="2F4FA21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4F6EA1B7" w14:textId="1D0929F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623EC1D2" w14:textId="039C912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C9E750D" w14:textId="2879282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05FD2C72" w14:textId="4B06801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5C9ED825" w14:textId="536BD77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54D6EF43" w14:textId="6B36523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54A5C5CA" w14:textId="1DFCDB3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76A1B829" w14:textId="0873126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3522FEAC" w14:textId="41965E4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1A90D70A" w14:textId="40AA8CC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41966A35" w14:textId="69E670DF"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6C62B91F" w14:textId="77777777" w:rsidTr="006910FC">
        <w:trPr>
          <w:trHeight w:val="36"/>
        </w:trPr>
        <w:tc>
          <w:tcPr>
            <w:tcW w:w="3261" w:type="dxa"/>
            <w:shd w:val="clear" w:color="auto" w:fill="auto"/>
            <w:vAlign w:val="center"/>
          </w:tcPr>
          <w:p w14:paraId="288BA9DC" w14:textId="77777777" w:rsidR="00426FB7" w:rsidRPr="00B12729" w:rsidRDefault="00426FB7" w:rsidP="00B12729">
            <w:pPr>
              <w:rPr>
                <w:rFonts w:ascii="Arial" w:hAnsi="Arial" w:cs="Arial"/>
                <w:sz w:val="16"/>
                <w:szCs w:val="18"/>
              </w:rPr>
            </w:pPr>
            <w:r w:rsidRPr="00B12729">
              <w:rPr>
                <w:rFonts w:ascii="Arial" w:hAnsi="Arial" w:cs="Arial"/>
                <w:sz w:val="16"/>
                <w:szCs w:val="18"/>
              </w:rPr>
              <w:t>Bankalar ve aracı kurumlardan alacaklar</w:t>
            </w:r>
          </w:p>
        </w:tc>
        <w:tc>
          <w:tcPr>
            <w:tcW w:w="599" w:type="dxa"/>
            <w:shd w:val="clear" w:color="auto" w:fill="auto"/>
            <w:noWrap/>
            <w:vAlign w:val="bottom"/>
          </w:tcPr>
          <w:p w14:paraId="11001E30" w14:textId="48851405" w:rsidR="00426FB7" w:rsidRPr="00B12729" w:rsidRDefault="00426FB7" w:rsidP="00B12729">
            <w:pPr>
              <w:jc w:val="right"/>
              <w:rPr>
                <w:rFonts w:ascii="Arial" w:hAnsi="Arial" w:cs="Arial"/>
                <w:sz w:val="15"/>
                <w:szCs w:val="15"/>
              </w:rPr>
            </w:pPr>
            <w:r w:rsidRPr="00B12729">
              <w:rPr>
                <w:rFonts w:ascii="Arial" w:hAnsi="Arial" w:cs="Arial"/>
                <w:sz w:val="15"/>
                <w:szCs w:val="15"/>
              </w:rPr>
              <w:t>14.296</w:t>
            </w:r>
          </w:p>
        </w:tc>
        <w:tc>
          <w:tcPr>
            <w:tcW w:w="502" w:type="dxa"/>
            <w:shd w:val="clear" w:color="auto" w:fill="auto"/>
            <w:noWrap/>
            <w:vAlign w:val="bottom"/>
          </w:tcPr>
          <w:p w14:paraId="4C92D2EE" w14:textId="345DEB12"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37B2D6D8" w14:textId="120FD08F"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62E8E2E6" w14:textId="03C0A83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B5587DE" w14:textId="1101E42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3B4A2238" w14:textId="109B73E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260F9EA1" w14:textId="36BA51C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404549A0" w14:textId="24E0894D" w:rsidR="00426FB7" w:rsidRPr="00B12729" w:rsidRDefault="00426FB7" w:rsidP="00B12729">
            <w:pPr>
              <w:jc w:val="right"/>
              <w:rPr>
                <w:rFonts w:ascii="Arial" w:hAnsi="Arial" w:cs="Arial"/>
                <w:sz w:val="15"/>
                <w:szCs w:val="15"/>
              </w:rPr>
            </w:pPr>
            <w:r w:rsidRPr="00B12729">
              <w:rPr>
                <w:rFonts w:ascii="Arial" w:hAnsi="Arial" w:cs="Arial"/>
                <w:sz w:val="15"/>
                <w:szCs w:val="15"/>
              </w:rPr>
              <w:t>147</w:t>
            </w:r>
          </w:p>
        </w:tc>
        <w:tc>
          <w:tcPr>
            <w:tcW w:w="599" w:type="dxa"/>
            <w:shd w:val="clear" w:color="auto" w:fill="auto"/>
            <w:noWrap/>
            <w:vAlign w:val="bottom"/>
          </w:tcPr>
          <w:p w14:paraId="3D264F60" w14:textId="55001D6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01BFDDF6" w14:textId="007598E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38B2CFCE" w14:textId="3A7748C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3EDAD679" w14:textId="0D30E8D9" w:rsidR="00426FB7" w:rsidRPr="00B12729" w:rsidRDefault="00426FB7" w:rsidP="00B12729">
            <w:pPr>
              <w:jc w:val="right"/>
              <w:rPr>
                <w:rFonts w:ascii="Arial" w:hAnsi="Arial" w:cs="Arial"/>
                <w:sz w:val="15"/>
                <w:szCs w:val="15"/>
              </w:rPr>
            </w:pPr>
            <w:r w:rsidRPr="00B12729">
              <w:rPr>
                <w:rFonts w:ascii="Arial" w:hAnsi="Arial" w:cs="Arial"/>
                <w:sz w:val="15"/>
                <w:szCs w:val="15"/>
              </w:rPr>
              <w:t>14.443</w:t>
            </w:r>
          </w:p>
        </w:tc>
      </w:tr>
      <w:tr w:rsidR="00426FB7" w:rsidRPr="00B12729" w14:paraId="2D0839BD" w14:textId="77777777" w:rsidTr="006910FC">
        <w:trPr>
          <w:trHeight w:val="36"/>
        </w:trPr>
        <w:tc>
          <w:tcPr>
            <w:tcW w:w="3261" w:type="dxa"/>
            <w:shd w:val="clear" w:color="auto" w:fill="auto"/>
            <w:vAlign w:val="center"/>
            <w:hideMark/>
          </w:tcPr>
          <w:p w14:paraId="2264B9F3" w14:textId="77777777" w:rsidR="00426FB7" w:rsidRPr="00B12729" w:rsidRDefault="00426FB7" w:rsidP="00B12729">
            <w:pPr>
              <w:rPr>
                <w:rFonts w:ascii="Arial" w:hAnsi="Arial" w:cs="Arial"/>
                <w:sz w:val="16"/>
                <w:szCs w:val="18"/>
              </w:rPr>
            </w:pPr>
            <w:r w:rsidRPr="00B12729">
              <w:rPr>
                <w:rFonts w:ascii="Arial" w:hAnsi="Arial" w:cs="Arial"/>
                <w:sz w:val="16"/>
                <w:szCs w:val="18"/>
              </w:rPr>
              <w:t>Kurumsal alacaklar</w:t>
            </w:r>
          </w:p>
        </w:tc>
        <w:tc>
          <w:tcPr>
            <w:tcW w:w="599" w:type="dxa"/>
            <w:shd w:val="clear" w:color="auto" w:fill="auto"/>
            <w:noWrap/>
            <w:vAlign w:val="bottom"/>
          </w:tcPr>
          <w:p w14:paraId="0D3E511C" w14:textId="28617BE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2ABA4AA2" w14:textId="3EDA900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47CDE9D0" w14:textId="61D3365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18FBCE9" w14:textId="7ED8F92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24F0326" w14:textId="64DC356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6C388DBD" w14:textId="6EFA56A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50A269B2" w14:textId="14DB76D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01BDAA02" w14:textId="426B3A93" w:rsidR="00426FB7" w:rsidRPr="00B12729" w:rsidRDefault="00426FB7" w:rsidP="00B12729">
            <w:pPr>
              <w:jc w:val="right"/>
              <w:rPr>
                <w:rFonts w:ascii="Arial" w:hAnsi="Arial" w:cs="Arial"/>
                <w:sz w:val="15"/>
                <w:szCs w:val="15"/>
              </w:rPr>
            </w:pPr>
            <w:r w:rsidRPr="00B12729">
              <w:rPr>
                <w:rFonts w:ascii="Arial" w:hAnsi="Arial" w:cs="Arial"/>
                <w:sz w:val="15"/>
                <w:szCs w:val="15"/>
              </w:rPr>
              <w:t>18.122</w:t>
            </w:r>
          </w:p>
        </w:tc>
        <w:tc>
          <w:tcPr>
            <w:tcW w:w="599" w:type="dxa"/>
            <w:shd w:val="clear" w:color="auto" w:fill="auto"/>
            <w:noWrap/>
            <w:vAlign w:val="bottom"/>
          </w:tcPr>
          <w:p w14:paraId="642FC81F" w14:textId="26B2E7C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181D2C5A" w14:textId="387296F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323B3012" w14:textId="1F17054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23AFDEEF" w14:textId="51327CC9" w:rsidR="00426FB7" w:rsidRPr="00B12729" w:rsidRDefault="00426FB7" w:rsidP="00B12729">
            <w:pPr>
              <w:jc w:val="right"/>
              <w:rPr>
                <w:rFonts w:ascii="Arial" w:hAnsi="Arial" w:cs="Arial"/>
                <w:sz w:val="15"/>
                <w:szCs w:val="15"/>
              </w:rPr>
            </w:pPr>
            <w:r w:rsidRPr="00B12729">
              <w:rPr>
                <w:rFonts w:ascii="Arial" w:hAnsi="Arial" w:cs="Arial"/>
                <w:sz w:val="15"/>
                <w:szCs w:val="15"/>
              </w:rPr>
              <w:t>18.122</w:t>
            </w:r>
          </w:p>
        </w:tc>
      </w:tr>
      <w:tr w:rsidR="00426FB7" w:rsidRPr="00B12729" w14:paraId="21C61D6E" w14:textId="77777777" w:rsidTr="006910FC">
        <w:trPr>
          <w:trHeight w:val="36"/>
        </w:trPr>
        <w:tc>
          <w:tcPr>
            <w:tcW w:w="3261" w:type="dxa"/>
            <w:shd w:val="clear" w:color="auto" w:fill="auto"/>
            <w:vAlign w:val="center"/>
            <w:hideMark/>
          </w:tcPr>
          <w:p w14:paraId="2F9BC301" w14:textId="77777777" w:rsidR="00426FB7" w:rsidRPr="00B12729" w:rsidRDefault="00426FB7" w:rsidP="00B12729">
            <w:pPr>
              <w:rPr>
                <w:rFonts w:ascii="Arial" w:hAnsi="Arial" w:cs="Arial"/>
                <w:sz w:val="16"/>
                <w:szCs w:val="18"/>
              </w:rPr>
            </w:pPr>
            <w:r w:rsidRPr="00B12729">
              <w:rPr>
                <w:rFonts w:ascii="Arial" w:hAnsi="Arial" w:cs="Arial"/>
                <w:sz w:val="16"/>
                <w:szCs w:val="18"/>
              </w:rPr>
              <w:t>Perakende alacaklar</w:t>
            </w:r>
          </w:p>
        </w:tc>
        <w:tc>
          <w:tcPr>
            <w:tcW w:w="599" w:type="dxa"/>
            <w:shd w:val="clear" w:color="auto" w:fill="auto"/>
            <w:noWrap/>
            <w:vAlign w:val="bottom"/>
          </w:tcPr>
          <w:p w14:paraId="0594D1D0" w14:textId="18EA1ED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3941C0E0" w14:textId="68AEB0B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2A912093" w14:textId="10BE51A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C9B8105" w14:textId="704FEA4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4B15996" w14:textId="44DAB75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72C68EE1" w14:textId="15B8B55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46644134" w14:textId="6A12771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0F263E49" w14:textId="616EAF8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49303A8E" w14:textId="6E518F0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5A4330BA" w14:textId="49E92BC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5EB132EC" w14:textId="1142481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4EFB8264" w14:textId="36D4746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0E945EF2" w14:textId="77777777" w:rsidTr="006910FC">
        <w:trPr>
          <w:trHeight w:val="36"/>
        </w:trPr>
        <w:tc>
          <w:tcPr>
            <w:tcW w:w="3261" w:type="dxa"/>
            <w:shd w:val="clear" w:color="auto" w:fill="auto"/>
            <w:vAlign w:val="center"/>
            <w:hideMark/>
          </w:tcPr>
          <w:p w14:paraId="4863DC67" w14:textId="77777777" w:rsidR="00426FB7" w:rsidRPr="00B12729" w:rsidRDefault="00426FB7" w:rsidP="00B12729">
            <w:pPr>
              <w:rPr>
                <w:rFonts w:ascii="Arial" w:hAnsi="Arial" w:cs="Arial"/>
                <w:sz w:val="16"/>
                <w:szCs w:val="18"/>
              </w:rPr>
            </w:pPr>
            <w:r w:rsidRPr="00B12729">
              <w:rPr>
                <w:rFonts w:ascii="Arial" w:hAnsi="Arial" w:cs="Arial"/>
                <w:sz w:val="16"/>
                <w:szCs w:val="18"/>
              </w:rPr>
              <w:t>Gayrimenkul ipoteğiyle teminatlandırılmış alacaklar</w:t>
            </w:r>
          </w:p>
        </w:tc>
        <w:tc>
          <w:tcPr>
            <w:tcW w:w="599" w:type="dxa"/>
            <w:shd w:val="clear" w:color="auto" w:fill="auto"/>
            <w:noWrap/>
            <w:vAlign w:val="bottom"/>
          </w:tcPr>
          <w:p w14:paraId="3A0B3449" w14:textId="0F83137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5AE19854" w14:textId="328DEFC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1B9DB71E" w14:textId="0A35813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0C86C342" w14:textId="41A9CFA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28FD67C9" w14:textId="2A8F080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1C835553" w14:textId="4C33419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756D19AE" w14:textId="65682A4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757F21D1" w14:textId="682AB94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294147A3" w14:textId="4A12268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486603AB" w14:textId="355C745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0CA78D98" w14:textId="36E8E88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12EFA4DD" w14:textId="202D6D9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72930FC3" w14:textId="77777777" w:rsidTr="006910FC">
        <w:trPr>
          <w:trHeight w:val="36"/>
        </w:trPr>
        <w:tc>
          <w:tcPr>
            <w:tcW w:w="3261" w:type="dxa"/>
            <w:shd w:val="clear" w:color="auto" w:fill="auto"/>
            <w:vAlign w:val="center"/>
            <w:hideMark/>
          </w:tcPr>
          <w:p w14:paraId="6D0B2747" w14:textId="77777777" w:rsidR="00426FB7" w:rsidRPr="00B12729" w:rsidRDefault="00426FB7" w:rsidP="00B12729">
            <w:pPr>
              <w:rPr>
                <w:rFonts w:ascii="Arial" w:hAnsi="Arial" w:cs="Arial"/>
                <w:sz w:val="16"/>
                <w:szCs w:val="18"/>
              </w:rPr>
            </w:pPr>
            <w:r w:rsidRPr="00B12729">
              <w:rPr>
                <w:rFonts w:ascii="Arial" w:hAnsi="Arial" w:cs="Arial"/>
                <w:sz w:val="16"/>
                <w:szCs w:val="18"/>
              </w:rPr>
              <w:t>Tahsili gecikmiş alacaklar</w:t>
            </w:r>
          </w:p>
        </w:tc>
        <w:tc>
          <w:tcPr>
            <w:tcW w:w="599" w:type="dxa"/>
            <w:shd w:val="clear" w:color="auto" w:fill="auto"/>
            <w:noWrap/>
            <w:vAlign w:val="bottom"/>
          </w:tcPr>
          <w:p w14:paraId="5FEEC5ED" w14:textId="09D21EF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662C0E1B" w14:textId="5CF991F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4326090F" w14:textId="6D60793B"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253669D4" w14:textId="2917AC7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3386BAA4" w14:textId="0C41328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52B2EA23" w14:textId="3C3BDC8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34CD2246" w14:textId="5F86FF9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3CA89DF0" w14:textId="5907ABE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2BBFD71B" w14:textId="1659ABC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79ABF541" w14:textId="091FF7B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54ECC5A2" w14:textId="2A6EFC1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1A66BDFB" w14:textId="7EC9418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1D2BE141" w14:textId="77777777" w:rsidTr="006910FC">
        <w:trPr>
          <w:trHeight w:val="36"/>
        </w:trPr>
        <w:tc>
          <w:tcPr>
            <w:tcW w:w="3261" w:type="dxa"/>
            <w:shd w:val="clear" w:color="auto" w:fill="auto"/>
            <w:vAlign w:val="center"/>
            <w:hideMark/>
          </w:tcPr>
          <w:p w14:paraId="0ED093EB" w14:textId="77777777" w:rsidR="00426FB7" w:rsidRPr="00B12729" w:rsidRDefault="00426FB7" w:rsidP="00B12729">
            <w:pPr>
              <w:rPr>
                <w:rFonts w:ascii="Arial" w:hAnsi="Arial" w:cs="Arial"/>
                <w:sz w:val="16"/>
                <w:szCs w:val="18"/>
              </w:rPr>
            </w:pPr>
            <w:r w:rsidRPr="00B12729">
              <w:rPr>
                <w:rFonts w:ascii="Arial" w:hAnsi="Arial" w:cs="Arial"/>
                <w:sz w:val="16"/>
                <w:szCs w:val="18"/>
              </w:rPr>
              <w:t>Kurulca riski yüksek olarak belirlenen alacaklar</w:t>
            </w:r>
          </w:p>
        </w:tc>
        <w:tc>
          <w:tcPr>
            <w:tcW w:w="599" w:type="dxa"/>
            <w:shd w:val="clear" w:color="auto" w:fill="auto"/>
            <w:noWrap/>
            <w:vAlign w:val="bottom"/>
          </w:tcPr>
          <w:p w14:paraId="72C75D62" w14:textId="09E32BE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65566F96" w14:textId="6B18641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4003B86A" w14:textId="21C45CB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69C69C10" w14:textId="0524848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035DFEB0" w14:textId="64FC4E62"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4800567E" w14:textId="3E57F9A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5002EE39" w14:textId="5011D67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1B79E15E" w14:textId="575D2F5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2DC792C4" w14:textId="2CED87C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5C5624D8" w14:textId="2F7EA41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6FD062C9" w14:textId="286A45E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286A9D93" w14:textId="1007605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3E3FA4B1" w14:textId="77777777" w:rsidTr="006910FC">
        <w:trPr>
          <w:trHeight w:val="36"/>
        </w:trPr>
        <w:tc>
          <w:tcPr>
            <w:tcW w:w="3261" w:type="dxa"/>
            <w:shd w:val="clear" w:color="auto" w:fill="auto"/>
            <w:vAlign w:val="center"/>
            <w:hideMark/>
          </w:tcPr>
          <w:p w14:paraId="376D2DB7" w14:textId="77777777" w:rsidR="00426FB7" w:rsidRPr="00B12729" w:rsidRDefault="00426FB7" w:rsidP="00B12729">
            <w:pPr>
              <w:rPr>
                <w:rFonts w:ascii="Arial" w:hAnsi="Arial" w:cs="Arial"/>
                <w:sz w:val="16"/>
                <w:szCs w:val="18"/>
              </w:rPr>
            </w:pPr>
            <w:r w:rsidRPr="00B12729">
              <w:rPr>
                <w:rFonts w:ascii="Arial" w:hAnsi="Arial" w:cs="Arial"/>
                <w:sz w:val="16"/>
                <w:szCs w:val="18"/>
              </w:rPr>
              <w:t>Teminatlı menkul kıymetler</w:t>
            </w:r>
          </w:p>
        </w:tc>
        <w:tc>
          <w:tcPr>
            <w:tcW w:w="599" w:type="dxa"/>
            <w:shd w:val="clear" w:color="auto" w:fill="auto"/>
            <w:noWrap/>
            <w:vAlign w:val="bottom"/>
          </w:tcPr>
          <w:p w14:paraId="727F9AAC" w14:textId="0607CBC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245DA67B" w14:textId="7420CFB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37C88909" w14:textId="29CE153F"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233DFBA2" w14:textId="6211E35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BEB35C5" w14:textId="634B1EB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297A77B9" w14:textId="53E6A02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5A4FADAD" w14:textId="519B0F8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3DC6ABE7" w14:textId="44AF5E3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09BD7F88" w14:textId="16BE82A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45D24A3D" w14:textId="25A81C1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2F76EB17" w14:textId="3D4B424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00259E89" w14:textId="0B3A6B0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4696313E" w14:textId="77777777" w:rsidTr="006910FC">
        <w:trPr>
          <w:trHeight w:val="36"/>
        </w:trPr>
        <w:tc>
          <w:tcPr>
            <w:tcW w:w="3261" w:type="dxa"/>
            <w:shd w:val="clear" w:color="auto" w:fill="auto"/>
            <w:vAlign w:val="center"/>
            <w:hideMark/>
          </w:tcPr>
          <w:p w14:paraId="2A9DF99D" w14:textId="77777777" w:rsidR="00426FB7" w:rsidRPr="00B12729" w:rsidRDefault="00426FB7" w:rsidP="00B12729">
            <w:pPr>
              <w:rPr>
                <w:rFonts w:ascii="Arial" w:hAnsi="Arial" w:cs="Arial"/>
                <w:sz w:val="16"/>
                <w:szCs w:val="18"/>
              </w:rPr>
            </w:pPr>
            <w:r w:rsidRPr="00B12729">
              <w:rPr>
                <w:rFonts w:ascii="Arial" w:hAnsi="Arial" w:cs="Arial"/>
                <w:sz w:val="16"/>
                <w:szCs w:val="18"/>
              </w:rPr>
              <w:t>Menkul kıymetleştirme pozisyonları</w:t>
            </w:r>
          </w:p>
        </w:tc>
        <w:tc>
          <w:tcPr>
            <w:tcW w:w="599" w:type="dxa"/>
            <w:shd w:val="clear" w:color="auto" w:fill="auto"/>
            <w:noWrap/>
            <w:vAlign w:val="bottom"/>
          </w:tcPr>
          <w:p w14:paraId="097DBFB3" w14:textId="5B29694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382FEA54" w14:textId="5EB7977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213D6A1D" w14:textId="44397FB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C1CACF5" w14:textId="6CE4D1F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0324055B" w14:textId="2157C5B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17EE1913" w14:textId="3F483D4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2444BD68" w14:textId="5163405B"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7C22FE8B" w14:textId="67A8B70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658C0A70" w14:textId="4E835F5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487952EA" w14:textId="20EC67F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716EA7E2" w14:textId="285E2C4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3D2B70E1" w14:textId="3FD571B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7B854D77" w14:textId="77777777" w:rsidTr="006910FC">
        <w:trPr>
          <w:trHeight w:val="36"/>
        </w:trPr>
        <w:tc>
          <w:tcPr>
            <w:tcW w:w="3261" w:type="dxa"/>
            <w:shd w:val="clear" w:color="auto" w:fill="auto"/>
            <w:vAlign w:val="center"/>
            <w:hideMark/>
          </w:tcPr>
          <w:p w14:paraId="0AEBF8A2" w14:textId="77777777" w:rsidR="00426FB7" w:rsidRPr="00B12729" w:rsidRDefault="00426FB7" w:rsidP="00B12729">
            <w:pPr>
              <w:rPr>
                <w:rFonts w:ascii="Arial" w:hAnsi="Arial" w:cs="Arial"/>
                <w:sz w:val="16"/>
                <w:szCs w:val="18"/>
              </w:rPr>
            </w:pPr>
            <w:r w:rsidRPr="00B12729">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19AE21EA" w14:textId="7A775B3B"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4857D74A" w14:textId="4FF3CEA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6CEAFE15" w14:textId="574BF65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0E22616B" w14:textId="18367CB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58000E07" w14:textId="7D5B3DC9"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1526F950" w14:textId="305E48E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13373294" w14:textId="2C1F633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479C1A4D" w14:textId="4B2E0FA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4AA9E133" w14:textId="411AFE8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72314A93" w14:textId="43A3C68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6806DC91" w14:textId="7D0507E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6A48878E" w14:textId="450E273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68CCC62F" w14:textId="77777777" w:rsidTr="006910FC">
        <w:trPr>
          <w:trHeight w:val="36"/>
        </w:trPr>
        <w:tc>
          <w:tcPr>
            <w:tcW w:w="3261" w:type="dxa"/>
            <w:shd w:val="clear" w:color="auto" w:fill="auto"/>
            <w:vAlign w:val="center"/>
            <w:hideMark/>
          </w:tcPr>
          <w:p w14:paraId="43F9CA3D" w14:textId="77777777" w:rsidR="00426FB7" w:rsidRPr="00B12729" w:rsidRDefault="00426FB7" w:rsidP="00B12729">
            <w:pPr>
              <w:rPr>
                <w:rFonts w:ascii="Arial" w:hAnsi="Arial" w:cs="Arial"/>
                <w:sz w:val="16"/>
                <w:szCs w:val="18"/>
              </w:rPr>
            </w:pPr>
            <w:r w:rsidRPr="00B12729">
              <w:rPr>
                <w:rFonts w:ascii="Arial" w:hAnsi="Arial" w:cs="Arial"/>
                <w:sz w:val="16"/>
                <w:szCs w:val="18"/>
              </w:rPr>
              <w:t>Kolektif yatırım kuruluşu niteliğindeki yatırımlar</w:t>
            </w:r>
          </w:p>
        </w:tc>
        <w:tc>
          <w:tcPr>
            <w:tcW w:w="599" w:type="dxa"/>
            <w:shd w:val="clear" w:color="auto" w:fill="auto"/>
            <w:noWrap/>
            <w:vAlign w:val="bottom"/>
          </w:tcPr>
          <w:p w14:paraId="60D05150" w14:textId="4B02C58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32CC4B05" w14:textId="44611C32"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6266DA4D" w14:textId="5C83749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ED1B3DC" w14:textId="3A1BC6A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6DEDCA5F" w14:textId="56A1B92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56799B57" w14:textId="154A0DD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12494A20" w14:textId="55022C8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20AD6839" w14:textId="4F720F3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378407D5" w14:textId="65BE1C8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5F2D47E6" w14:textId="49592A5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672C345E" w14:textId="7CB9B6B2"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25E1F6FB" w14:textId="7BA2D73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34057DB9" w14:textId="77777777" w:rsidTr="006910FC">
        <w:trPr>
          <w:trHeight w:val="36"/>
        </w:trPr>
        <w:tc>
          <w:tcPr>
            <w:tcW w:w="3261" w:type="dxa"/>
            <w:shd w:val="clear" w:color="auto" w:fill="auto"/>
            <w:vAlign w:val="center"/>
            <w:hideMark/>
          </w:tcPr>
          <w:p w14:paraId="12DBF276" w14:textId="77777777" w:rsidR="00426FB7" w:rsidRPr="00B12729" w:rsidRDefault="00426FB7" w:rsidP="00B12729">
            <w:pPr>
              <w:rPr>
                <w:rFonts w:ascii="Arial" w:hAnsi="Arial" w:cs="Arial"/>
                <w:sz w:val="16"/>
                <w:szCs w:val="18"/>
              </w:rPr>
            </w:pPr>
            <w:r w:rsidRPr="00B12729">
              <w:rPr>
                <w:rFonts w:ascii="Arial" w:hAnsi="Arial" w:cs="Arial"/>
                <w:sz w:val="16"/>
                <w:szCs w:val="18"/>
              </w:rPr>
              <w:t>Hisse senedi yatırımları</w:t>
            </w:r>
          </w:p>
        </w:tc>
        <w:tc>
          <w:tcPr>
            <w:tcW w:w="599" w:type="dxa"/>
            <w:shd w:val="clear" w:color="auto" w:fill="auto"/>
            <w:noWrap/>
            <w:vAlign w:val="bottom"/>
          </w:tcPr>
          <w:p w14:paraId="1AF1563C" w14:textId="3127C2F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37860C92" w14:textId="5D6FFB3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2C9D0F89" w14:textId="2C05334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2069D416" w14:textId="5E8C79B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6FA1740" w14:textId="4E263C4B"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135AC220" w14:textId="2BE3E8C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1BD6113B" w14:textId="61660AD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7E5FC279" w14:textId="22BA86D7"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3AB48515" w14:textId="68D3AA70"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3A624A79" w14:textId="1B3E7DB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67CFE79C" w14:textId="4769354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2DF53BD7" w14:textId="2A2D2122"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68D4F8AB" w14:textId="77777777" w:rsidTr="006910FC">
        <w:trPr>
          <w:trHeight w:val="36"/>
        </w:trPr>
        <w:tc>
          <w:tcPr>
            <w:tcW w:w="3261" w:type="dxa"/>
            <w:shd w:val="clear" w:color="auto" w:fill="auto"/>
            <w:vAlign w:val="center"/>
            <w:hideMark/>
          </w:tcPr>
          <w:p w14:paraId="51B4FB25" w14:textId="77777777" w:rsidR="00426FB7" w:rsidRPr="00B12729" w:rsidRDefault="00426FB7" w:rsidP="00B12729">
            <w:pPr>
              <w:rPr>
                <w:rFonts w:ascii="Arial" w:hAnsi="Arial" w:cs="Arial"/>
                <w:sz w:val="16"/>
                <w:szCs w:val="18"/>
              </w:rPr>
            </w:pPr>
            <w:r w:rsidRPr="00B12729">
              <w:rPr>
                <w:rFonts w:ascii="Arial" w:hAnsi="Arial" w:cs="Arial"/>
                <w:sz w:val="16"/>
                <w:szCs w:val="18"/>
              </w:rPr>
              <w:t>Diğer alacaklar</w:t>
            </w:r>
          </w:p>
        </w:tc>
        <w:tc>
          <w:tcPr>
            <w:tcW w:w="599" w:type="dxa"/>
            <w:shd w:val="clear" w:color="auto" w:fill="auto"/>
            <w:noWrap/>
            <w:vAlign w:val="bottom"/>
          </w:tcPr>
          <w:p w14:paraId="2713AB96" w14:textId="205CEE5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38AA579C" w14:textId="28315DE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79EFC566" w14:textId="08EBFA8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7E74D010" w14:textId="5FF7BD5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625EF94F" w14:textId="3E270BA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708F4382" w14:textId="7AF6816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431DBD13" w14:textId="5DCEF25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66EB5CA3" w14:textId="67337D6B"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shd w:val="clear" w:color="auto" w:fill="auto"/>
            <w:noWrap/>
            <w:vAlign w:val="bottom"/>
          </w:tcPr>
          <w:p w14:paraId="6E4DD824" w14:textId="3D5F6A35"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3B69D1BE" w14:textId="107A4228"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shd w:val="clear" w:color="auto" w:fill="auto"/>
            <w:noWrap/>
            <w:vAlign w:val="bottom"/>
          </w:tcPr>
          <w:p w14:paraId="65A038D1" w14:textId="3D48B64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shd w:val="clear" w:color="auto" w:fill="auto"/>
            <w:noWrap/>
            <w:vAlign w:val="bottom"/>
          </w:tcPr>
          <w:p w14:paraId="4EB09F1D" w14:textId="298568AF"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0681E3B1" w14:textId="77777777" w:rsidTr="006910FC">
        <w:trPr>
          <w:trHeight w:val="36"/>
        </w:trPr>
        <w:tc>
          <w:tcPr>
            <w:tcW w:w="3261" w:type="dxa"/>
            <w:tcBorders>
              <w:bottom w:val="single" w:sz="4" w:space="0" w:color="auto"/>
            </w:tcBorders>
            <w:shd w:val="clear" w:color="auto" w:fill="auto"/>
            <w:vAlign w:val="center"/>
            <w:hideMark/>
          </w:tcPr>
          <w:p w14:paraId="4D54AFDB" w14:textId="77777777" w:rsidR="00426FB7" w:rsidRPr="00B12729" w:rsidRDefault="00426FB7" w:rsidP="00B12729">
            <w:pPr>
              <w:rPr>
                <w:rFonts w:ascii="Arial" w:hAnsi="Arial" w:cs="Arial"/>
                <w:sz w:val="16"/>
                <w:szCs w:val="18"/>
              </w:rPr>
            </w:pPr>
            <w:r w:rsidRPr="00B12729">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44EB4870" w14:textId="7E0DBF7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2" w:type="dxa"/>
            <w:tcBorders>
              <w:bottom w:val="single" w:sz="4" w:space="0" w:color="auto"/>
            </w:tcBorders>
            <w:shd w:val="clear" w:color="auto" w:fill="auto"/>
            <w:noWrap/>
            <w:vAlign w:val="bottom"/>
          </w:tcPr>
          <w:p w14:paraId="1146CF66" w14:textId="7077136A"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65" w:type="dxa"/>
            <w:tcBorders>
              <w:bottom w:val="single" w:sz="4" w:space="0" w:color="auto"/>
            </w:tcBorders>
            <w:shd w:val="clear" w:color="auto" w:fill="auto"/>
            <w:noWrap/>
            <w:vAlign w:val="bottom"/>
          </w:tcPr>
          <w:p w14:paraId="648F464F" w14:textId="2330CBF6"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tcBorders>
              <w:bottom w:val="single" w:sz="4" w:space="0" w:color="auto"/>
            </w:tcBorders>
            <w:vAlign w:val="bottom"/>
          </w:tcPr>
          <w:p w14:paraId="67891EC3" w14:textId="220D58FD"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461" w:type="dxa"/>
            <w:tcBorders>
              <w:bottom w:val="single" w:sz="4" w:space="0" w:color="auto"/>
            </w:tcBorders>
            <w:vAlign w:val="bottom"/>
          </w:tcPr>
          <w:p w14:paraId="126E056B" w14:textId="751B935C"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30" w:type="dxa"/>
            <w:tcBorders>
              <w:bottom w:val="single" w:sz="4" w:space="0" w:color="auto"/>
            </w:tcBorders>
            <w:shd w:val="clear" w:color="auto" w:fill="auto"/>
            <w:noWrap/>
            <w:vAlign w:val="bottom"/>
          </w:tcPr>
          <w:p w14:paraId="21D2A6E6" w14:textId="3DF12C2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01" w:type="dxa"/>
            <w:tcBorders>
              <w:bottom w:val="single" w:sz="4" w:space="0" w:color="auto"/>
            </w:tcBorders>
            <w:shd w:val="clear" w:color="auto" w:fill="auto"/>
            <w:noWrap/>
            <w:vAlign w:val="bottom"/>
          </w:tcPr>
          <w:p w14:paraId="295994E8" w14:textId="6836C3A1"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tcBorders>
              <w:bottom w:val="single" w:sz="4" w:space="0" w:color="auto"/>
            </w:tcBorders>
            <w:shd w:val="clear" w:color="auto" w:fill="auto"/>
            <w:noWrap/>
            <w:vAlign w:val="bottom"/>
          </w:tcPr>
          <w:p w14:paraId="6CB24977" w14:textId="17FBE8EF"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99" w:type="dxa"/>
            <w:tcBorders>
              <w:bottom w:val="single" w:sz="4" w:space="0" w:color="auto"/>
            </w:tcBorders>
            <w:shd w:val="clear" w:color="auto" w:fill="auto"/>
            <w:noWrap/>
            <w:vAlign w:val="bottom"/>
          </w:tcPr>
          <w:p w14:paraId="0EB95B7C" w14:textId="3623CC73"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50" w:type="dxa"/>
            <w:tcBorders>
              <w:bottom w:val="single" w:sz="4" w:space="0" w:color="auto"/>
            </w:tcBorders>
            <w:vAlign w:val="bottom"/>
          </w:tcPr>
          <w:p w14:paraId="77F76442" w14:textId="16673764"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549" w:type="dxa"/>
            <w:tcBorders>
              <w:bottom w:val="single" w:sz="4" w:space="0" w:color="auto"/>
            </w:tcBorders>
            <w:shd w:val="clear" w:color="auto" w:fill="auto"/>
            <w:noWrap/>
            <w:vAlign w:val="bottom"/>
          </w:tcPr>
          <w:p w14:paraId="68CE2B5D" w14:textId="10C4A21E"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c>
          <w:tcPr>
            <w:tcW w:w="808" w:type="dxa"/>
            <w:tcBorders>
              <w:bottom w:val="single" w:sz="4" w:space="0" w:color="auto"/>
            </w:tcBorders>
            <w:shd w:val="clear" w:color="auto" w:fill="auto"/>
            <w:noWrap/>
            <w:vAlign w:val="bottom"/>
          </w:tcPr>
          <w:p w14:paraId="4862847F" w14:textId="628C0182" w:rsidR="00426FB7" w:rsidRPr="00B12729" w:rsidRDefault="00426FB7" w:rsidP="00B12729">
            <w:pPr>
              <w:jc w:val="right"/>
              <w:rPr>
                <w:rFonts w:ascii="Arial" w:hAnsi="Arial" w:cs="Arial"/>
                <w:sz w:val="15"/>
                <w:szCs w:val="15"/>
              </w:rPr>
            </w:pPr>
            <w:r w:rsidRPr="00B12729">
              <w:rPr>
                <w:rFonts w:ascii="Arial" w:hAnsi="Arial" w:cs="Arial"/>
                <w:sz w:val="15"/>
                <w:szCs w:val="15"/>
              </w:rPr>
              <w:t>-</w:t>
            </w:r>
          </w:p>
        </w:tc>
      </w:tr>
      <w:tr w:rsidR="00426FB7" w:rsidRPr="00B12729" w14:paraId="72880C52" w14:textId="77777777" w:rsidTr="006910FC">
        <w:trPr>
          <w:trHeight w:val="36"/>
        </w:trPr>
        <w:tc>
          <w:tcPr>
            <w:tcW w:w="3261" w:type="dxa"/>
            <w:tcBorders>
              <w:top w:val="single" w:sz="4" w:space="0" w:color="auto"/>
              <w:bottom w:val="double" w:sz="4" w:space="0" w:color="auto"/>
            </w:tcBorders>
            <w:shd w:val="clear" w:color="auto" w:fill="auto"/>
            <w:vAlign w:val="center"/>
            <w:hideMark/>
          </w:tcPr>
          <w:p w14:paraId="4008B1D3" w14:textId="77777777" w:rsidR="00426FB7" w:rsidRPr="00B12729" w:rsidRDefault="00426FB7" w:rsidP="00B12729">
            <w:pPr>
              <w:rPr>
                <w:rFonts w:ascii="Arial" w:hAnsi="Arial" w:cs="Arial"/>
                <w:b/>
                <w:sz w:val="16"/>
                <w:szCs w:val="18"/>
              </w:rPr>
            </w:pPr>
            <w:r w:rsidRPr="00B12729">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289AD228" w14:textId="3022C34D" w:rsidR="00426FB7" w:rsidRPr="00B12729" w:rsidRDefault="00426FB7" w:rsidP="00B12729">
            <w:pPr>
              <w:jc w:val="right"/>
              <w:rPr>
                <w:rFonts w:ascii="Arial" w:hAnsi="Arial" w:cs="Arial"/>
                <w:b/>
                <w:sz w:val="15"/>
                <w:szCs w:val="15"/>
              </w:rPr>
            </w:pPr>
            <w:r w:rsidRPr="00B12729">
              <w:rPr>
                <w:rFonts w:ascii="Arial" w:hAnsi="Arial" w:cs="Arial"/>
                <w:b/>
                <w:sz w:val="15"/>
                <w:szCs w:val="15"/>
              </w:rPr>
              <w:t>14.296</w:t>
            </w:r>
          </w:p>
        </w:tc>
        <w:tc>
          <w:tcPr>
            <w:tcW w:w="502" w:type="dxa"/>
            <w:tcBorders>
              <w:top w:val="single" w:sz="4" w:space="0" w:color="auto"/>
              <w:bottom w:val="double" w:sz="4" w:space="0" w:color="auto"/>
            </w:tcBorders>
            <w:shd w:val="clear" w:color="auto" w:fill="auto"/>
            <w:noWrap/>
            <w:vAlign w:val="bottom"/>
          </w:tcPr>
          <w:p w14:paraId="567D0E97" w14:textId="40AB2A1A" w:rsidR="00426FB7" w:rsidRPr="00B12729" w:rsidRDefault="00426FB7" w:rsidP="00B12729">
            <w:pPr>
              <w:jc w:val="right"/>
              <w:rPr>
                <w:rFonts w:ascii="Arial" w:hAnsi="Arial" w:cs="Arial"/>
                <w:b/>
                <w:sz w:val="15"/>
                <w:szCs w:val="15"/>
              </w:rPr>
            </w:pPr>
            <w:r w:rsidRPr="00B12729">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16A58A54" w14:textId="017B0C14" w:rsidR="00426FB7" w:rsidRPr="00B12729" w:rsidRDefault="00426FB7" w:rsidP="00B12729">
            <w:pPr>
              <w:jc w:val="right"/>
              <w:rPr>
                <w:rFonts w:ascii="Arial" w:hAnsi="Arial" w:cs="Arial"/>
                <w:b/>
                <w:sz w:val="15"/>
                <w:szCs w:val="15"/>
              </w:rPr>
            </w:pPr>
            <w:r w:rsidRPr="00B12729">
              <w:rPr>
                <w:rFonts w:ascii="Arial" w:hAnsi="Arial" w:cs="Arial"/>
                <w:b/>
                <w:sz w:val="15"/>
                <w:szCs w:val="15"/>
              </w:rPr>
              <w:t>-</w:t>
            </w:r>
          </w:p>
        </w:tc>
        <w:tc>
          <w:tcPr>
            <w:tcW w:w="461" w:type="dxa"/>
            <w:tcBorders>
              <w:top w:val="single" w:sz="4" w:space="0" w:color="auto"/>
              <w:bottom w:val="double" w:sz="4" w:space="0" w:color="auto"/>
            </w:tcBorders>
            <w:vAlign w:val="bottom"/>
          </w:tcPr>
          <w:p w14:paraId="67B87954" w14:textId="688B0C91" w:rsidR="00426FB7" w:rsidRPr="00B12729" w:rsidRDefault="00426FB7" w:rsidP="00B12729">
            <w:pPr>
              <w:jc w:val="right"/>
              <w:rPr>
                <w:rFonts w:ascii="Arial" w:hAnsi="Arial" w:cs="Arial"/>
                <w:b/>
                <w:sz w:val="15"/>
                <w:szCs w:val="15"/>
              </w:rPr>
            </w:pPr>
            <w:r w:rsidRPr="00B12729">
              <w:rPr>
                <w:rFonts w:ascii="Arial" w:hAnsi="Arial" w:cs="Arial"/>
                <w:b/>
                <w:sz w:val="15"/>
                <w:szCs w:val="15"/>
              </w:rPr>
              <w:t>-</w:t>
            </w:r>
          </w:p>
        </w:tc>
        <w:tc>
          <w:tcPr>
            <w:tcW w:w="461" w:type="dxa"/>
            <w:tcBorders>
              <w:top w:val="single" w:sz="4" w:space="0" w:color="auto"/>
              <w:bottom w:val="double" w:sz="4" w:space="0" w:color="auto"/>
            </w:tcBorders>
            <w:vAlign w:val="bottom"/>
          </w:tcPr>
          <w:p w14:paraId="2B1369ED" w14:textId="396E0473" w:rsidR="00426FB7" w:rsidRPr="00B12729" w:rsidRDefault="00426FB7" w:rsidP="00B12729">
            <w:pPr>
              <w:jc w:val="right"/>
              <w:rPr>
                <w:rFonts w:ascii="Arial" w:hAnsi="Arial" w:cs="Arial"/>
                <w:b/>
                <w:sz w:val="15"/>
                <w:szCs w:val="15"/>
              </w:rPr>
            </w:pPr>
            <w:r w:rsidRPr="00B12729">
              <w:rPr>
                <w:rFonts w:ascii="Arial" w:hAnsi="Arial" w:cs="Arial"/>
                <w:b/>
                <w:sz w:val="15"/>
                <w:szCs w:val="15"/>
              </w:rPr>
              <w:t>-</w:t>
            </w:r>
          </w:p>
        </w:tc>
        <w:tc>
          <w:tcPr>
            <w:tcW w:w="530" w:type="dxa"/>
            <w:tcBorders>
              <w:top w:val="single" w:sz="4" w:space="0" w:color="auto"/>
              <w:bottom w:val="double" w:sz="4" w:space="0" w:color="auto"/>
            </w:tcBorders>
            <w:shd w:val="clear" w:color="auto" w:fill="auto"/>
            <w:noWrap/>
            <w:vAlign w:val="bottom"/>
          </w:tcPr>
          <w:p w14:paraId="22D37DD8" w14:textId="4CAD72B0" w:rsidR="00426FB7" w:rsidRPr="00B12729" w:rsidRDefault="00426FB7" w:rsidP="00B12729">
            <w:pPr>
              <w:jc w:val="right"/>
              <w:rPr>
                <w:rFonts w:ascii="Arial" w:hAnsi="Arial" w:cs="Arial"/>
                <w:b/>
                <w:sz w:val="15"/>
                <w:szCs w:val="15"/>
              </w:rPr>
            </w:pPr>
            <w:r w:rsidRPr="00B12729">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268F8BA8" w14:textId="3515ABA5" w:rsidR="00426FB7" w:rsidRPr="00B12729" w:rsidRDefault="00426FB7" w:rsidP="00B12729">
            <w:pPr>
              <w:jc w:val="right"/>
              <w:rPr>
                <w:rFonts w:ascii="Arial" w:hAnsi="Arial" w:cs="Arial"/>
                <w:b/>
                <w:sz w:val="15"/>
                <w:szCs w:val="15"/>
              </w:rPr>
            </w:pPr>
            <w:r w:rsidRPr="00B12729">
              <w:rPr>
                <w:rFonts w:ascii="Arial" w:hAnsi="Arial" w:cs="Arial"/>
                <w:b/>
                <w:sz w:val="15"/>
                <w:szCs w:val="15"/>
              </w:rPr>
              <w:t>-</w:t>
            </w:r>
          </w:p>
        </w:tc>
        <w:tc>
          <w:tcPr>
            <w:tcW w:w="808" w:type="dxa"/>
            <w:tcBorders>
              <w:top w:val="single" w:sz="4" w:space="0" w:color="auto"/>
              <w:bottom w:val="double" w:sz="4" w:space="0" w:color="auto"/>
            </w:tcBorders>
            <w:shd w:val="clear" w:color="auto" w:fill="auto"/>
            <w:noWrap/>
            <w:vAlign w:val="bottom"/>
          </w:tcPr>
          <w:p w14:paraId="6BED6ABE" w14:textId="1B66AD63" w:rsidR="00426FB7" w:rsidRPr="00B12729" w:rsidRDefault="00426FB7" w:rsidP="00B12729">
            <w:pPr>
              <w:jc w:val="right"/>
              <w:rPr>
                <w:rFonts w:ascii="Arial" w:hAnsi="Arial" w:cs="Arial"/>
                <w:b/>
                <w:sz w:val="15"/>
                <w:szCs w:val="15"/>
              </w:rPr>
            </w:pPr>
            <w:r w:rsidRPr="00B12729">
              <w:rPr>
                <w:rFonts w:ascii="Arial" w:hAnsi="Arial" w:cs="Arial"/>
                <w:b/>
                <w:sz w:val="15"/>
                <w:szCs w:val="15"/>
              </w:rPr>
              <w:t>1.910.916</w:t>
            </w:r>
          </w:p>
        </w:tc>
        <w:tc>
          <w:tcPr>
            <w:tcW w:w="599" w:type="dxa"/>
            <w:tcBorders>
              <w:top w:val="single" w:sz="4" w:space="0" w:color="auto"/>
              <w:bottom w:val="double" w:sz="4" w:space="0" w:color="auto"/>
            </w:tcBorders>
            <w:shd w:val="clear" w:color="auto" w:fill="auto"/>
            <w:noWrap/>
            <w:vAlign w:val="bottom"/>
          </w:tcPr>
          <w:p w14:paraId="0E24FC81" w14:textId="4D167DA4" w:rsidR="00426FB7" w:rsidRPr="00B12729" w:rsidRDefault="00426FB7" w:rsidP="00B12729">
            <w:pPr>
              <w:jc w:val="right"/>
              <w:rPr>
                <w:rFonts w:ascii="Arial" w:hAnsi="Arial" w:cs="Arial"/>
                <w:b/>
                <w:sz w:val="15"/>
                <w:szCs w:val="15"/>
              </w:rPr>
            </w:pPr>
            <w:r w:rsidRPr="00B12729">
              <w:rPr>
                <w:rFonts w:ascii="Arial" w:hAnsi="Arial" w:cs="Arial"/>
                <w:b/>
                <w:sz w:val="15"/>
                <w:szCs w:val="15"/>
              </w:rPr>
              <w:t>-</w:t>
            </w:r>
          </w:p>
        </w:tc>
        <w:tc>
          <w:tcPr>
            <w:tcW w:w="550" w:type="dxa"/>
            <w:tcBorders>
              <w:top w:val="single" w:sz="4" w:space="0" w:color="auto"/>
              <w:bottom w:val="double" w:sz="4" w:space="0" w:color="auto"/>
            </w:tcBorders>
            <w:vAlign w:val="bottom"/>
          </w:tcPr>
          <w:p w14:paraId="3BF78F8B" w14:textId="72DECBC6" w:rsidR="00426FB7" w:rsidRPr="00B12729" w:rsidRDefault="00426FB7" w:rsidP="00B12729">
            <w:pPr>
              <w:jc w:val="right"/>
              <w:rPr>
                <w:rFonts w:ascii="Arial" w:hAnsi="Arial" w:cs="Arial"/>
                <w:b/>
                <w:sz w:val="15"/>
                <w:szCs w:val="15"/>
              </w:rPr>
            </w:pPr>
            <w:r w:rsidRPr="00B12729">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234AA78E" w14:textId="683C6AE8" w:rsidR="00426FB7" w:rsidRPr="00B12729" w:rsidRDefault="00426FB7" w:rsidP="00B12729">
            <w:pPr>
              <w:jc w:val="right"/>
              <w:rPr>
                <w:rFonts w:ascii="Arial" w:hAnsi="Arial" w:cs="Arial"/>
                <w:b/>
                <w:sz w:val="15"/>
                <w:szCs w:val="15"/>
              </w:rPr>
            </w:pPr>
            <w:r w:rsidRPr="00B12729">
              <w:rPr>
                <w:rFonts w:ascii="Arial" w:hAnsi="Arial" w:cs="Arial"/>
                <w:b/>
                <w:sz w:val="15"/>
                <w:szCs w:val="15"/>
              </w:rPr>
              <w:t>-</w:t>
            </w:r>
          </w:p>
        </w:tc>
        <w:tc>
          <w:tcPr>
            <w:tcW w:w="808" w:type="dxa"/>
            <w:tcBorders>
              <w:top w:val="single" w:sz="4" w:space="0" w:color="auto"/>
              <w:bottom w:val="double" w:sz="4" w:space="0" w:color="auto"/>
            </w:tcBorders>
            <w:shd w:val="clear" w:color="auto" w:fill="auto"/>
            <w:noWrap/>
            <w:vAlign w:val="bottom"/>
          </w:tcPr>
          <w:p w14:paraId="020AC72F" w14:textId="70DE2969" w:rsidR="00426FB7" w:rsidRPr="00B12729" w:rsidRDefault="00426FB7" w:rsidP="00B12729">
            <w:pPr>
              <w:jc w:val="right"/>
              <w:rPr>
                <w:rFonts w:ascii="Arial" w:hAnsi="Arial" w:cs="Arial"/>
                <w:b/>
                <w:sz w:val="15"/>
                <w:szCs w:val="15"/>
              </w:rPr>
            </w:pPr>
            <w:r w:rsidRPr="00B12729">
              <w:rPr>
                <w:rFonts w:ascii="Arial" w:hAnsi="Arial" w:cs="Arial"/>
                <w:b/>
                <w:sz w:val="15"/>
                <w:szCs w:val="15"/>
              </w:rPr>
              <w:t>1.925.212</w:t>
            </w:r>
          </w:p>
        </w:tc>
      </w:tr>
    </w:tbl>
    <w:p w14:paraId="684D931C" w14:textId="77777777" w:rsidR="00652AF8" w:rsidRPr="00B12729" w:rsidRDefault="00652AF8" w:rsidP="00B12729">
      <w:pPr>
        <w:rPr>
          <w:rFonts w:ascii="Arial" w:hAnsi="Arial" w:cs="Arial"/>
          <w:b/>
          <w:sz w:val="20"/>
          <w:szCs w:val="20"/>
        </w:rPr>
      </w:pPr>
    </w:p>
    <w:tbl>
      <w:tblPr>
        <w:tblW w:w="10155" w:type="dxa"/>
        <w:tblCellMar>
          <w:left w:w="70" w:type="dxa"/>
          <w:right w:w="70" w:type="dxa"/>
        </w:tblCellMar>
        <w:tblLook w:val="04A0" w:firstRow="1" w:lastRow="0" w:firstColumn="1" w:lastColumn="0" w:noHBand="0" w:noVBand="1"/>
      </w:tblPr>
      <w:tblGrid>
        <w:gridCol w:w="3261"/>
        <w:gridCol w:w="599"/>
        <w:gridCol w:w="502"/>
        <w:gridCol w:w="565"/>
        <w:gridCol w:w="461"/>
        <w:gridCol w:w="461"/>
        <w:gridCol w:w="530"/>
        <w:gridCol w:w="501"/>
        <w:gridCol w:w="724"/>
        <w:gridCol w:w="708"/>
        <w:gridCol w:w="550"/>
        <w:gridCol w:w="567"/>
        <w:gridCol w:w="726"/>
      </w:tblGrid>
      <w:tr w:rsidR="00652AF8" w:rsidRPr="00B12729" w14:paraId="35A23FFA" w14:textId="77777777" w:rsidTr="006910FC">
        <w:trPr>
          <w:trHeight w:val="209"/>
        </w:trPr>
        <w:tc>
          <w:tcPr>
            <w:tcW w:w="3261" w:type="dxa"/>
            <w:tcBorders>
              <w:top w:val="single" w:sz="4" w:space="0" w:color="auto"/>
              <w:bottom w:val="single" w:sz="4" w:space="0" w:color="auto"/>
            </w:tcBorders>
            <w:shd w:val="clear" w:color="auto" w:fill="auto"/>
            <w:noWrap/>
            <w:vAlign w:val="center"/>
          </w:tcPr>
          <w:p w14:paraId="03118A8B" w14:textId="77777777" w:rsidR="00652AF8" w:rsidRPr="00B12729" w:rsidRDefault="00652AF8" w:rsidP="00B12729">
            <w:pPr>
              <w:rPr>
                <w:rFonts w:ascii="Arial" w:hAnsi="Arial" w:cs="Arial"/>
                <w:b/>
                <w:sz w:val="14"/>
                <w:szCs w:val="18"/>
              </w:rPr>
            </w:pPr>
            <w:r w:rsidRPr="00B12729">
              <w:rPr>
                <w:rFonts w:ascii="Arial" w:hAnsi="Arial" w:cs="Arial"/>
                <w:b/>
                <w:sz w:val="16"/>
                <w:szCs w:val="18"/>
              </w:rPr>
              <w:t>Önceki Dönem</w:t>
            </w:r>
          </w:p>
        </w:tc>
        <w:tc>
          <w:tcPr>
            <w:tcW w:w="599" w:type="dxa"/>
            <w:tcBorders>
              <w:top w:val="single" w:sz="4" w:space="0" w:color="auto"/>
              <w:bottom w:val="single" w:sz="4" w:space="0" w:color="auto"/>
            </w:tcBorders>
            <w:shd w:val="clear" w:color="auto" w:fill="auto"/>
            <w:noWrap/>
            <w:vAlign w:val="bottom"/>
          </w:tcPr>
          <w:p w14:paraId="52FCA327" w14:textId="77777777" w:rsidR="00652AF8" w:rsidRPr="00B12729" w:rsidRDefault="00652AF8" w:rsidP="00B12729">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410BF2E6" w14:textId="77777777" w:rsidR="00652AF8" w:rsidRPr="00B12729" w:rsidRDefault="00652AF8" w:rsidP="00B12729">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02724956" w14:textId="77777777" w:rsidR="00652AF8" w:rsidRPr="00B12729" w:rsidRDefault="00652AF8" w:rsidP="00B1272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75740B4E" w14:textId="77777777" w:rsidR="00652AF8" w:rsidRPr="00B12729" w:rsidRDefault="00652AF8" w:rsidP="00B1272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7FE2AFD6" w14:textId="77777777" w:rsidR="00652AF8" w:rsidRPr="00B12729" w:rsidRDefault="00652AF8" w:rsidP="00B12729">
            <w:pPr>
              <w:spacing w:after="60"/>
              <w:jc w:val="right"/>
              <w:rPr>
                <w:rFonts w:ascii="Arial" w:hAnsi="Arial" w:cs="Arial"/>
                <w:b/>
                <w:sz w:val="14"/>
                <w:szCs w:val="18"/>
              </w:rPr>
            </w:pPr>
          </w:p>
        </w:tc>
        <w:tc>
          <w:tcPr>
            <w:tcW w:w="530" w:type="dxa"/>
            <w:tcBorders>
              <w:top w:val="single" w:sz="4" w:space="0" w:color="auto"/>
              <w:bottom w:val="single" w:sz="4" w:space="0" w:color="auto"/>
            </w:tcBorders>
            <w:shd w:val="clear" w:color="auto" w:fill="auto"/>
            <w:noWrap/>
            <w:vAlign w:val="bottom"/>
          </w:tcPr>
          <w:p w14:paraId="3680A94B" w14:textId="77777777" w:rsidR="00652AF8" w:rsidRPr="00B12729" w:rsidRDefault="00652AF8" w:rsidP="00B12729">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00EB622A" w14:textId="77777777" w:rsidR="00652AF8" w:rsidRPr="00B12729" w:rsidRDefault="00652AF8" w:rsidP="00B12729">
            <w:pPr>
              <w:spacing w:after="60"/>
              <w:jc w:val="right"/>
              <w:rPr>
                <w:rFonts w:ascii="Arial" w:hAnsi="Arial" w:cs="Arial"/>
                <w:b/>
                <w:sz w:val="14"/>
                <w:szCs w:val="18"/>
              </w:rPr>
            </w:pPr>
          </w:p>
        </w:tc>
        <w:tc>
          <w:tcPr>
            <w:tcW w:w="724" w:type="dxa"/>
            <w:tcBorders>
              <w:top w:val="single" w:sz="4" w:space="0" w:color="auto"/>
              <w:bottom w:val="single" w:sz="4" w:space="0" w:color="auto"/>
            </w:tcBorders>
            <w:shd w:val="clear" w:color="auto" w:fill="auto"/>
            <w:noWrap/>
            <w:vAlign w:val="bottom"/>
          </w:tcPr>
          <w:p w14:paraId="61219669" w14:textId="77777777" w:rsidR="00652AF8" w:rsidRPr="00B12729" w:rsidRDefault="00652AF8" w:rsidP="00B12729">
            <w:pPr>
              <w:spacing w:after="60"/>
              <w:jc w:val="right"/>
              <w:rPr>
                <w:rFonts w:ascii="Arial" w:hAnsi="Arial" w:cs="Arial"/>
                <w:b/>
                <w:sz w:val="14"/>
                <w:szCs w:val="18"/>
              </w:rPr>
            </w:pPr>
          </w:p>
        </w:tc>
        <w:tc>
          <w:tcPr>
            <w:tcW w:w="708" w:type="dxa"/>
            <w:tcBorders>
              <w:top w:val="single" w:sz="4" w:space="0" w:color="auto"/>
              <w:bottom w:val="single" w:sz="4" w:space="0" w:color="auto"/>
            </w:tcBorders>
            <w:shd w:val="clear" w:color="auto" w:fill="auto"/>
            <w:noWrap/>
            <w:vAlign w:val="bottom"/>
          </w:tcPr>
          <w:p w14:paraId="609419FA" w14:textId="77777777" w:rsidR="00652AF8" w:rsidRPr="00B12729" w:rsidRDefault="00652AF8" w:rsidP="00B12729">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2CB57D57" w14:textId="77777777" w:rsidR="00652AF8" w:rsidRPr="00B12729" w:rsidRDefault="00652AF8" w:rsidP="00B12729">
            <w:pPr>
              <w:spacing w:after="60"/>
              <w:jc w:val="right"/>
              <w:rPr>
                <w:rFonts w:ascii="Arial" w:hAnsi="Arial" w:cs="Arial"/>
                <w:b/>
                <w:sz w:val="14"/>
                <w:szCs w:val="18"/>
              </w:rPr>
            </w:pPr>
          </w:p>
        </w:tc>
        <w:tc>
          <w:tcPr>
            <w:tcW w:w="567" w:type="dxa"/>
            <w:tcBorders>
              <w:top w:val="single" w:sz="4" w:space="0" w:color="auto"/>
              <w:bottom w:val="single" w:sz="4" w:space="0" w:color="auto"/>
            </w:tcBorders>
            <w:shd w:val="clear" w:color="auto" w:fill="auto"/>
            <w:noWrap/>
            <w:vAlign w:val="bottom"/>
          </w:tcPr>
          <w:p w14:paraId="49962D33" w14:textId="77777777" w:rsidR="00652AF8" w:rsidRPr="00B12729" w:rsidRDefault="00652AF8" w:rsidP="00B12729">
            <w:pPr>
              <w:spacing w:after="60"/>
              <w:jc w:val="right"/>
              <w:rPr>
                <w:rFonts w:ascii="Arial" w:hAnsi="Arial" w:cs="Arial"/>
                <w:b/>
                <w:sz w:val="14"/>
                <w:szCs w:val="18"/>
              </w:rPr>
            </w:pPr>
          </w:p>
        </w:tc>
        <w:tc>
          <w:tcPr>
            <w:tcW w:w="726" w:type="dxa"/>
            <w:tcBorders>
              <w:top w:val="single" w:sz="4" w:space="0" w:color="auto"/>
              <w:bottom w:val="single" w:sz="4" w:space="0" w:color="auto"/>
            </w:tcBorders>
            <w:shd w:val="clear" w:color="auto" w:fill="auto"/>
            <w:noWrap/>
            <w:vAlign w:val="bottom"/>
          </w:tcPr>
          <w:p w14:paraId="2150D904" w14:textId="77777777" w:rsidR="00652AF8" w:rsidRPr="00B12729" w:rsidRDefault="00652AF8" w:rsidP="00B12729">
            <w:pPr>
              <w:spacing w:after="60"/>
              <w:jc w:val="right"/>
              <w:rPr>
                <w:rFonts w:ascii="Arial" w:hAnsi="Arial" w:cs="Arial"/>
                <w:b/>
                <w:sz w:val="14"/>
                <w:szCs w:val="18"/>
              </w:rPr>
            </w:pPr>
          </w:p>
        </w:tc>
      </w:tr>
      <w:tr w:rsidR="00652AF8" w:rsidRPr="00B12729" w14:paraId="338B05AC" w14:textId="77777777" w:rsidTr="006910FC">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2C7D2546" w14:textId="77777777" w:rsidR="00652AF8" w:rsidRPr="00B12729" w:rsidRDefault="00652AF8" w:rsidP="00B12729">
            <w:pPr>
              <w:spacing w:before="60"/>
              <w:jc w:val="right"/>
              <w:rPr>
                <w:rFonts w:ascii="Arial" w:hAnsi="Arial" w:cs="Arial"/>
                <w:b/>
                <w:sz w:val="16"/>
                <w:szCs w:val="18"/>
              </w:rPr>
            </w:pPr>
            <w:bookmarkStart w:id="54" w:name="_Hlk127256021"/>
            <w:r w:rsidRPr="00B12729">
              <w:rPr>
                <w:rFonts w:ascii="Arial" w:hAnsi="Arial" w:cs="Arial"/>
                <w:b/>
                <w:sz w:val="16"/>
                <w:szCs w:val="18"/>
              </w:rPr>
              <w:t>Risk Ağırlıkları</w:t>
            </w:r>
          </w:p>
          <w:p w14:paraId="580BC4E5" w14:textId="77777777" w:rsidR="00652AF8" w:rsidRPr="00B12729" w:rsidRDefault="00652AF8" w:rsidP="00B12729">
            <w:pPr>
              <w:spacing w:after="60"/>
              <w:rPr>
                <w:rFonts w:ascii="Arial" w:hAnsi="Arial" w:cs="Arial"/>
                <w:b/>
                <w:sz w:val="16"/>
                <w:szCs w:val="18"/>
              </w:rPr>
            </w:pPr>
            <w:r w:rsidRPr="00B12729">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568D768F"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0C0A1EF9"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7B52F3D2"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%20</w:t>
            </w:r>
          </w:p>
        </w:tc>
        <w:tc>
          <w:tcPr>
            <w:tcW w:w="461" w:type="dxa"/>
            <w:tcBorders>
              <w:top w:val="single" w:sz="4" w:space="0" w:color="auto"/>
              <w:bottom w:val="single" w:sz="4" w:space="0" w:color="auto"/>
            </w:tcBorders>
            <w:vAlign w:val="bottom"/>
          </w:tcPr>
          <w:p w14:paraId="3860B66D"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%25</w:t>
            </w:r>
          </w:p>
        </w:tc>
        <w:tc>
          <w:tcPr>
            <w:tcW w:w="461" w:type="dxa"/>
            <w:tcBorders>
              <w:top w:val="single" w:sz="4" w:space="0" w:color="auto"/>
              <w:bottom w:val="single" w:sz="4" w:space="0" w:color="auto"/>
            </w:tcBorders>
            <w:vAlign w:val="bottom"/>
          </w:tcPr>
          <w:p w14:paraId="7143463E"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%35</w:t>
            </w:r>
          </w:p>
        </w:tc>
        <w:tc>
          <w:tcPr>
            <w:tcW w:w="530" w:type="dxa"/>
            <w:tcBorders>
              <w:top w:val="single" w:sz="4" w:space="0" w:color="auto"/>
              <w:bottom w:val="single" w:sz="4" w:space="0" w:color="auto"/>
            </w:tcBorders>
            <w:shd w:val="clear" w:color="auto" w:fill="auto"/>
            <w:noWrap/>
            <w:vAlign w:val="bottom"/>
            <w:hideMark/>
          </w:tcPr>
          <w:p w14:paraId="3CEA9FC6"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10005476"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%75</w:t>
            </w:r>
          </w:p>
        </w:tc>
        <w:tc>
          <w:tcPr>
            <w:tcW w:w="724" w:type="dxa"/>
            <w:tcBorders>
              <w:top w:val="single" w:sz="4" w:space="0" w:color="auto"/>
              <w:bottom w:val="single" w:sz="4" w:space="0" w:color="auto"/>
            </w:tcBorders>
            <w:shd w:val="clear" w:color="auto" w:fill="auto"/>
            <w:noWrap/>
            <w:vAlign w:val="bottom"/>
            <w:hideMark/>
          </w:tcPr>
          <w:p w14:paraId="77B4EB0F"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%100</w:t>
            </w:r>
          </w:p>
        </w:tc>
        <w:tc>
          <w:tcPr>
            <w:tcW w:w="708" w:type="dxa"/>
            <w:tcBorders>
              <w:top w:val="single" w:sz="4" w:space="0" w:color="auto"/>
              <w:bottom w:val="single" w:sz="4" w:space="0" w:color="auto"/>
            </w:tcBorders>
            <w:shd w:val="clear" w:color="auto" w:fill="auto"/>
            <w:noWrap/>
            <w:vAlign w:val="bottom"/>
            <w:hideMark/>
          </w:tcPr>
          <w:p w14:paraId="72AAA77E" w14:textId="77777777" w:rsidR="00652AF8" w:rsidRPr="00B12729" w:rsidRDefault="00652AF8" w:rsidP="00B12729">
            <w:pPr>
              <w:spacing w:before="60" w:after="60"/>
              <w:ind w:left="-78"/>
              <w:jc w:val="right"/>
              <w:rPr>
                <w:rFonts w:ascii="Arial" w:hAnsi="Arial" w:cs="Arial"/>
                <w:b/>
                <w:sz w:val="16"/>
                <w:szCs w:val="18"/>
              </w:rPr>
            </w:pPr>
            <w:r w:rsidRPr="00B12729">
              <w:rPr>
                <w:rFonts w:ascii="Arial" w:hAnsi="Arial" w:cs="Arial"/>
                <w:b/>
                <w:sz w:val="16"/>
                <w:szCs w:val="18"/>
              </w:rPr>
              <w:t>%150</w:t>
            </w:r>
          </w:p>
        </w:tc>
        <w:tc>
          <w:tcPr>
            <w:tcW w:w="550" w:type="dxa"/>
            <w:tcBorders>
              <w:top w:val="single" w:sz="4" w:space="0" w:color="auto"/>
              <w:bottom w:val="single" w:sz="4" w:space="0" w:color="auto"/>
            </w:tcBorders>
            <w:vAlign w:val="bottom"/>
          </w:tcPr>
          <w:p w14:paraId="17E86F28" w14:textId="191D7A5E"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%250</w:t>
            </w:r>
          </w:p>
        </w:tc>
        <w:tc>
          <w:tcPr>
            <w:tcW w:w="567" w:type="dxa"/>
            <w:tcBorders>
              <w:top w:val="single" w:sz="4" w:space="0" w:color="auto"/>
              <w:bottom w:val="single" w:sz="4" w:space="0" w:color="auto"/>
            </w:tcBorders>
            <w:shd w:val="clear" w:color="auto" w:fill="auto"/>
            <w:noWrap/>
            <w:vAlign w:val="bottom"/>
            <w:hideMark/>
          </w:tcPr>
          <w:p w14:paraId="4AFD180A"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Diğer</w:t>
            </w:r>
          </w:p>
        </w:tc>
        <w:tc>
          <w:tcPr>
            <w:tcW w:w="726" w:type="dxa"/>
            <w:tcBorders>
              <w:top w:val="single" w:sz="4" w:space="0" w:color="auto"/>
              <w:bottom w:val="single" w:sz="4" w:space="0" w:color="auto"/>
            </w:tcBorders>
            <w:shd w:val="clear" w:color="auto" w:fill="auto"/>
            <w:noWrap/>
            <w:vAlign w:val="bottom"/>
            <w:hideMark/>
          </w:tcPr>
          <w:p w14:paraId="6A900E8C" w14:textId="77777777" w:rsidR="00652AF8" w:rsidRPr="00B12729" w:rsidRDefault="00652AF8" w:rsidP="00B12729">
            <w:pPr>
              <w:spacing w:before="60" w:after="60"/>
              <w:jc w:val="right"/>
              <w:rPr>
                <w:rFonts w:ascii="Arial" w:hAnsi="Arial" w:cs="Arial"/>
                <w:b/>
                <w:sz w:val="16"/>
                <w:szCs w:val="18"/>
              </w:rPr>
            </w:pPr>
            <w:r w:rsidRPr="00B12729">
              <w:rPr>
                <w:rFonts w:ascii="Arial" w:hAnsi="Arial" w:cs="Arial"/>
                <w:b/>
                <w:sz w:val="16"/>
                <w:szCs w:val="18"/>
              </w:rPr>
              <w:t xml:space="preserve">Toplam </w:t>
            </w:r>
            <w:r w:rsidRPr="00B12729">
              <w:rPr>
                <w:rFonts w:ascii="Arial" w:hAnsi="Arial" w:cs="Arial"/>
                <w:b/>
                <w:sz w:val="16"/>
                <w:szCs w:val="18"/>
              </w:rPr>
              <w:br/>
              <w:t xml:space="preserve">Kredi </w:t>
            </w:r>
            <w:r w:rsidRPr="00B12729">
              <w:rPr>
                <w:rFonts w:ascii="Arial" w:hAnsi="Arial" w:cs="Arial"/>
                <w:b/>
                <w:sz w:val="16"/>
                <w:szCs w:val="18"/>
              </w:rPr>
              <w:br/>
              <w:t xml:space="preserve">Riski </w:t>
            </w:r>
            <w:r w:rsidRPr="00B12729">
              <w:rPr>
                <w:rFonts w:ascii="Arial" w:hAnsi="Arial" w:cs="Arial"/>
                <w:b/>
                <w:sz w:val="16"/>
                <w:szCs w:val="18"/>
                <w:vertAlign w:val="superscript"/>
              </w:rPr>
              <w:t>(*)</w:t>
            </w:r>
          </w:p>
        </w:tc>
      </w:tr>
      <w:bookmarkEnd w:id="54"/>
      <w:tr w:rsidR="00652AF8" w:rsidRPr="00B12729" w14:paraId="03635A95" w14:textId="77777777" w:rsidTr="006910FC">
        <w:trPr>
          <w:trHeight w:val="36"/>
        </w:trPr>
        <w:tc>
          <w:tcPr>
            <w:tcW w:w="3261" w:type="dxa"/>
            <w:tcBorders>
              <w:top w:val="single" w:sz="4" w:space="0" w:color="auto"/>
            </w:tcBorders>
            <w:shd w:val="clear" w:color="auto" w:fill="auto"/>
            <w:vAlign w:val="center"/>
            <w:hideMark/>
          </w:tcPr>
          <w:p w14:paraId="77657824" w14:textId="77777777" w:rsidR="00652AF8" w:rsidRPr="00B12729" w:rsidRDefault="00652AF8" w:rsidP="00B12729">
            <w:pPr>
              <w:rPr>
                <w:rFonts w:ascii="Arial" w:hAnsi="Arial" w:cs="Arial"/>
                <w:sz w:val="16"/>
                <w:szCs w:val="18"/>
              </w:rPr>
            </w:pPr>
            <w:r w:rsidRPr="00B12729">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0ABEE30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tcBorders>
              <w:top w:val="single" w:sz="4" w:space="0" w:color="auto"/>
            </w:tcBorders>
            <w:shd w:val="clear" w:color="auto" w:fill="auto"/>
            <w:noWrap/>
            <w:vAlign w:val="bottom"/>
          </w:tcPr>
          <w:p w14:paraId="5819722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tcBorders>
              <w:top w:val="single" w:sz="4" w:space="0" w:color="auto"/>
            </w:tcBorders>
            <w:shd w:val="clear" w:color="auto" w:fill="auto"/>
            <w:noWrap/>
            <w:vAlign w:val="bottom"/>
          </w:tcPr>
          <w:p w14:paraId="633DAC8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tcBorders>
              <w:top w:val="single" w:sz="4" w:space="0" w:color="auto"/>
            </w:tcBorders>
            <w:vAlign w:val="bottom"/>
          </w:tcPr>
          <w:p w14:paraId="501130E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tcBorders>
              <w:top w:val="single" w:sz="4" w:space="0" w:color="auto"/>
            </w:tcBorders>
            <w:vAlign w:val="bottom"/>
          </w:tcPr>
          <w:p w14:paraId="3E8EEB8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tcBorders>
              <w:top w:val="single" w:sz="4" w:space="0" w:color="auto"/>
            </w:tcBorders>
            <w:shd w:val="clear" w:color="auto" w:fill="auto"/>
            <w:noWrap/>
            <w:vAlign w:val="bottom"/>
          </w:tcPr>
          <w:p w14:paraId="0BEEAEC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tcBorders>
              <w:top w:val="single" w:sz="4" w:space="0" w:color="auto"/>
            </w:tcBorders>
            <w:shd w:val="clear" w:color="auto" w:fill="auto"/>
            <w:noWrap/>
            <w:vAlign w:val="bottom"/>
          </w:tcPr>
          <w:p w14:paraId="5EB3D11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tcBorders>
              <w:top w:val="single" w:sz="4" w:space="0" w:color="auto"/>
            </w:tcBorders>
            <w:shd w:val="clear" w:color="auto" w:fill="auto"/>
            <w:noWrap/>
            <w:vAlign w:val="bottom"/>
          </w:tcPr>
          <w:p w14:paraId="336A816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9.892</w:t>
            </w:r>
          </w:p>
        </w:tc>
        <w:tc>
          <w:tcPr>
            <w:tcW w:w="708" w:type="dxa"/>
            <w:tcBorders>
              <w:top w:val="single" w:sz="4" w:space="0" w:color="auto"/>
            </w:tcBorders>
            <w:shd w:val="clear" w:color="auto" w:fill="auto"/>
            <w:noWrap/>
            <w:vAlign w:val="bottom"/>
          </w:tcPr>
          <w:p w14:paraId="17F24E6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tcBorders>
              <w:top w:val="single" w:sz="4" w:space="0" w:color="auto"/>
            </w:tcBorders>
            <w:vAlign w:val="bottom"/>
          </w:tcPr>
          <w:p w14:paraId="45B6183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tcBorders>
              <w:top w:val="single" w:sz="4" w:space="0" w:color="auto"/>
            </w:tcBorders>
            <w:shd w:val="clear" w:color="auto" w:fill="auto"/>
            <w:noWrap/>
            <w:vAlign w:val="bottom"/>
          </w:tcPr>
          <w:p w14:paraId="75CCA1B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tcBorders>
              <w:top w:val="single" w:sz="4" w:space="0" w:color="auto"/>
            </w:tcBorders>
            <w:shd w:val="clear" w:color="auto" w:fill="auto"/>
            <w:noWrap/>
            <w:vAlign w:val="bottom"/>
          </w:tcPr>
          <w:p w14:paraId="4663F2B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9.892</w:t>
            </w:r>
          </w:p>
        </w:tc>
      </w:tr>
      <w:tr w:rsidR="00652AF8" w:rsidRPr="00B12729" w14:paraId="2B1F2F8D" w14:textId="77777777" w:rsidTr="006910FC">
        <w:trPr>
          <w:trHeight w:val="36"/>
        </w:trPr>
        <w:tc>
          <w:tcPr>
            <w:tcW w:w="3261" w:type="dxa"/>
            <w:shd w:val="clear" w:color="auto" w:fill="auto"/>
            <w:vAlign w:val="center"/>
            <w:hideMark/>
          </w:tcPr>
          <w:p w14:paraId="1596C286" w14:textId="77777777" w:rsidR="00652AF8" w:rsidRPr="00B12729" w:rsidRDefault="00652AF8" w:rsidP="00B12729">
            <w:pPr>
              <w:rPr>
                <w:rFonts w:ascii="Arial" w:hAnsi="Arial" w:cs="Arial"/>
                <w:sz w:val="16"/>
                <w:szCs w:val="18"/>
              </w:rPr>
            </w:pPr>
            <w:r w:rsidRPr="00B12729">
              <w:rPr>
                <w:rFonts w:ascii="Arial" w:hAnsi="Arial" w:cs="Arial"/>
                <w:sz w:val="16"/>
                <w:szCs w:val="18"/>
              </w:rPr>
              <w:t>Bölgesel veya yerel yönetimlerden alacaklar</w:t>
            </w:r>
          </w:p>
        </w:tc>
        <w:tc>
          <w:tcPr>
            <w:tcW w:w="599" w:type="dxa"/>
            <w:shd w:val="clear" w:color="auto" w:fill="auto"/>
            <w:noWrap/>
            <w:vAlign w:val="bottom"/>
          </w:tcPr>
          <w:p w14:paraId="53B1519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5493EF90"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4A5A3BC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02B3502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3416B75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66856AC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275DB4F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50F4912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5171065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780E1A6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50174AC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289D06E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13FC6CEC" w14:textId="77777777" w:rsidTr="006910FC">
        <w:trPr>
          <w:trHeight w:val="36"/>
        </w:trPr>
        <w:tc>
          <w:tcPr>
            <w:tcW w:w="3261" w:type="dxa"/>
            <w:shd w:val="clear" w:color="auto" w:fill="auto"/>
            <w:vAlign w:val="center"/>
            <w:hideMark/>
          </w:tcPr>
          <w:p w14:paraId="66700751" w14:textId="77777777" w:rsidR="00652AF8" w:rsidRPr="00B12729" w:rsidRDefault="00652AF8" w:rsidP="00B12729">
            <w:pPr>
              <w:rPr>
                <w:rFonts w:ascii="Arial" w:hAnsi="Arial" w:cs="Arial"/>
                <w:sz w:val="16"/>
                <w:szCs w:val="18"/>
              </w:rPr>
            </w:pPr>
            <w:r w:rsidRPr="00B12729">
              <w:rPr>
                <w:rFonts w:ascii="Arial" w:hAnsi="Arial" w:cs="Arial"/>
                <w:sz w:val="16"/>
                <w:szCs w:val="18"/>
              </w:rPr>
              <w:t>İdari birimlerden ve ticari olmayan girişimlerden alacaklar</w:t>
            </w:r>
          </w:p>
        </w:tc>
        <w:tc>
          <w:tcPr>
            <w:tcW w:w="599" w:type="dxa"/>
            <w:shd w:val="clear" w:color="auto" w:fill="auto"/>
            <w:noWrap/>
            <w:vAlign w:val="bottom"/>
          </w:tcPr>
          <w:p w14:paraId="72D5991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07602D4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0FB5CFB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CEF626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69F9E2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04822A1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1096510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71AE959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51AD8FD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0A74A1D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3771BAC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21173FE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0FA6B617" w14:textId="77777777" w:rsidTr="006910FC">
        <w:trPr>
          <w:trHeight w:val="36"/>
        </w:trPr>
        <w:tc>
          <w:tcPr>
            <w:tcW w:w="3261" w:type="dxa"/>
            <w:shd w:val="clear" w:color="auto" w:fill="auto"/>
            <w:vAlign w:val="center"/>
            <w:hideMark/>
          </w:tcPr>
          <w:p w14:paraId="55EB5CF2" w14:textId="77777777" w:rsidR="00652AF8" w:rsidRPr="00B12729" w:rsidRDefault="00652AF8" w:rsidP="00B12729">
            <w:pPr>
              <w:rPr>
                <w:rFonts w:ascii="Arial" w:hAnsi="Arial" w:cs="Arial"/>
                <w:sz w:val="16"/>
                <w:szCs w:val="18"/>
              </w:rPr>
            </w:pPr>
            <w:r w:rsidRPr="00B12729">
              <w:rPr>
                <w:rFonts w:ascii="Arial" w:hAnsi="Arial" w:cs="Arial"/>
                <w:sz w:val="16"/>
                <w:szCs w:val="18"/>
              </w:rPr>
              <w:t>Çok taraflı kalkınma bankalarından alacaklar</w:t>
            </w:r>
          </w:p>
        </w:tc>
        <w:tc>
          <w:tcPr>
            <w:tcW w:w="599" w:type="dxa"/>
            <w:shd w:val="clear" w:color="auto" w:fill="auto"/>
            <w:noWrap/>
            <w:vAlign w:val="bottom"/>
          </w:tcPr>
          <w:p w14:paraId="4159872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22A1E750"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3833B83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332FBD4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97CFA5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5A9D12F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56ED06B0"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5E2664E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01FAD3E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0E9F3B4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0DB1D2C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79F0382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72BF0EFC" w14:textId="77777777" w:rsidTr="006910FC">
        <w:trPr>
          <w:trHeight w:val="36"/>
        </w:trPr>
        <w:tc>
          <w:tcPr>
            <w:tcW w:w="3261" w:type="dxa"/>
            <w:shd w:val="clear" w:color="auto" w:fill="auto"/>
            <w:vAlign w:val="center"/>
            <w:hideMark/>
          </w:tcPr>
          <w:p w14:paraId="09A45152" w14:textId="77777777" w:rsidR="00652AF8" w:rsidRPr="00B12729" w:rsidRDefault="00652AF8" w:rsidP="00B12729">
            <w:pPr>
              <w:rPr>
                <w:rFonts w:ascii="Arial" w:hAnsi="Arial" w:cs="Arial"/>
                <w:sz w:val="16"/>
                <w:szCs w:val="18"/>
              </w:rPr>
            </w:pPr>
            <w:r w:rsidRPr="00B12729">
              <w:rPr>
                <w:rFonts w:ascii="Arial" w:hAnsi="Arial" w:cs="Arial"/>
                <w:sz w:val="16"/>
                <w:szCs w:val="18"/>
              </w:rPr>
              <w:t>Uluslararası teşkilatlardan alacaklar</w:t>
            </w:r>
          </w:p>
        </w:tc>
        <w:tc>
          <w:tcPr>
            <w:tcW w:w="599" w:type="dxa"/>
            <w:shd w:val="clear" w:color="auto" w:fill="auto"/>
            <w:noWrap/>
            <w:vAlign w:val="bottom"/>
          </w:tcPr>
          <w:p w14:paraId="7FD07CC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7C4F846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11985B5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CF4B0F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7235821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09CD8DF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2DCB36A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67FDB32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0ACE1E3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20699E9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0EF5B75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038725B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3A8C90EB" w14:textId="77777777" w:rsidTr="006910FC">
        <w:trPr>
          <w:trHeight w:val="36"/>
        </w:trPr>
        <w:tc>
          <w:tcPr>
            <w:tcW w:w="3261" w:type="dxa"/>
            <w:shd w:val="clear" w:color="auto" w:fill="auto"/>
            <w:vAlign w:val="center"/>
          </w:tcPr>
          <w:p w14:paraId="26AEBF27" w14:textId="77777777" w:rsidR="00652AF8" w:rsidRPr="00B12729" w:rsidRDefault="00652AF8" w:rsidP="00B12729">
            <w:pPr>
              <w:rPr>
                <w:rFonts w:ascii="Arial" w:hAnsi="Arial" w:cs="Arial"/>
                <w:sz w:val="16"/>
                <w:szCs w:val="18"/>
              </w:rPr>
            </w:pPr>
            <w:r w:rsidRPr="00B12729">
              <w:rPr>
                <w:rFonts w:ascii="Arial" w:hAnsi="Arial" w:cs="Arial"/>
                <w:sz w:val="16"/>
                <w:szCs w:val="18"/>
              </w:rPr>
              <w:t>Bankalar ve aracı kurumlardan alacaklar</w:t>
            </w:r>
          </w:p>
        </w:tc>
        <w:tc>
          <w:tcPr>
            <w:tcW w:w="599" w:type="dxa"/>
            <w:shd w:val="clear" w:color="auto" w:fill="auto"/>
            <w:noWrap/>
            <w:vAlign w:val="bottom"/>
          </w:tcPr>
          <w:p w14:paraId="18E7FA5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6.482</w:t>
            </w:r>
          </w:p>
        </w:tc>
        <w:tc>
          <w:tcPr>
            <w:tcW w:w="502" w:type="dxa"/>
            <w:shd w:val="clear" w:color="auto" w:fill="auto"/>
            <w:noWrap/>
            <w:vAlign w:val="bottom"/>
          </w:tcPr>
          <w:p w14:paraId="167B6D7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1822445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75A5AC7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6FD5C3F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76CBD53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04C05E6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62F255C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743</w:t>
            </w:r>
          </w:p>
        </w:tc>
        <w:tc>
          <w:tcPr>
            <w:tcW w:w="708" w:type="dxa"/>
            <w:shd w:val="clear" w:color="auto" w:fill="auto"/>
            <w:noWrap/>
            <w:vAlign w:val="bottom"/>
          </w:tcPr>
          <w:p w14:paraId="05D1B4A0"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590AFED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15E072F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5EA6A81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7.225</w:t>
            </w:r>
          </w:p>
        </w:tc>
      </w:tr>
      <w:tr w:rsidR="00652AF8" w:rsidRPr="00B12729" w14:paraId="63D44100" w14:textId="77777777" w:rsidTr="006910FC">
        <w:trPr>
          <w:trHeight w:val="36"/>
        </w:trPr>
        <w:tc>
          <w:tcPr>
            <w:tcW w:w="3261" w:type="dxa"/>
            <w:shd w:val="clear" w:color="auto" w:fill="auto"/>
            <w:vAlign w:val="center"/>
            <w:hideMark/>
          </w:tcPr>
          <w:p w14:paraId="3DA0512D" w14:textId="77777777" w:rsidR="00652AF8" w:rsidRPr="00B12729" w:rsidRDefault="00652AF8" w:rsidP="00B12729">
            <w:pPr>
              <w:rPr>
                <w:rFonts w:ascii="Arial" w:hAnsi="Arial" w:cs="Arial"/>
                <w:sz w:val="16"/>
                <w:szCs w:val="18"/>
              </w:rPr>
            </w:pPr>
            <w:r w:rsidRPr="00B12729">
              <w:rPr>
                <w:rFonts w:ascii="Arial" w:hAnsi="Arial" w:cs="Arial"/>
                <w:sz w:val="16"/>
                <w:szCs w:val="18"/>
              </w:rPr>
              <w:t>Kurumsal alacaklar</w:t>
            </w:r>
          </w:p>
        </w:tc>
        <w:tc>
          <w:tcPr>
            <w:tcW w:w="599" w:type="dxa"/>
            <w:shd w:val="clear" w:color="auto" w:fill="auto"/>
            <w:noWrap/>
            <w:vAlign w:val="bottom"/>
          </w:tcPr>
          <w:p w14:paraId="4A5701F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06F339A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3BF8464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3EAC5CD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7571AE0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252DC57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67FD435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7A0E3E8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60.302</w:t>
            </w:r>
          </w:p>
        </w:tc>
        <w:tc>
          <w:tcPr>
            <w:tcW w:w="708" w:type="dxa"/>
            <w:shd w:val="clear" w:color="auto" w:fill="auto"/>
            <w:noWrap/>
            <w:vAlign w:val="bottom"/>
          </w:tcPr>
          <w:p w14:paraId="0F81583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702154F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49C4BF80"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1BF3677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60.302</w:t>
            </w:r>
          </w:p>
        </w:tc>
      </w:tr>
      <w:tr w:rsidR="00652AF8" w:rsidRPr="00B12729" w14:paraId="5FE927C3" w14:textId="77777777" w:rsidTr="006910FC">
        <w:trPr>
          <w:trHeight w:val="36"/>
        </w:trPr>
        <w:tc>
          <w:tcPr>
            <w:tcW w:w="3261" w:type="dxa"/>
            <w:shd w:val="clear" w:color="auto" w:fill="auto"/>
            <w:vAlign w:val="center"/>
            <w:hideMark/>
          </w:tcPr>
          <w:p w14:paraId="60CE8CDE" w14:textId="77777777" w:rsidR="00652AF8" w:rsidRPr="00B12729" w:rsidRDefault="00652AF8" w:rsidP="00B12729">
            <w:pPr>
              <w:rPr>
                <w:rFonts w:ascii="Arial" w:hAnsi="Arial" w:cs="Arial"/>
                <w:sz w:val="16"/>
                <w:szCs w:val="18"/>
              </w:rPr>
            </w:pPr>
            <w:r w:rsidRPr="00B12729">
              <w:rPr>
                <w:rFonts w:ascii="Arial" w:hAnsi="Arial" w:cs="Arial"/>
                <w:sz w:val="16"/>
                <w:szCs w:val="18"/>
              </w:rPr>
              <w:t>Perakende alacaklar</w:t>
            </w:r>
          </w:p>
        </w:tc>
        <w:tc>
          <w:tcPr>
            <w:tcW w:w="599" w:type="dxa"/>
            <w:shd w:val="clear" w:color="auto" w:fill="auto"/>
            <w:noWrap/>
            <w:vAlign w:val="bottom"/>
          </w:tcPr>
          <w:p w14:paraId="6EFF01C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47F3328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57E6A17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5CE0B9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0C9F1E6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4F5F50D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16ADB4C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20FE151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4E7C979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1CD002C0"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73064E7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53FE5AA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626C45D1" w14:textId="77777777" w:rsidTr="006910FC">
        <w:trPr>
          <w:trHeight w:val="36"/>
        </w:trPr>
        <w:tc>
          <w:tcPr>
            <w:tcW w:w="3261" w:type="dxa"/>
            <w:shd w:val="clear" w:color="auto" w:fill="auto"/>
            <w:vAlign w:val="center"/>
            <w:hideMark/>
          </w:tcPr>
          <w:p w14:paraId="0EA75549" w14:textId="77777777" w:rsidR="00652AF8" w:rsidRPr="00B12729" w:rsidRDefault="00652AF8" w:rsidP="00B12729">
            <w:pPr>
              <w:rPr>
                <w:rFonts w:ascii="Arial" w:hAnsi="Arial" w:cs="Arial"/>
                <w:sz w:val="16"/>
                <w:szCs w:val="18"/>
              </w:rPr>
            </w:pPr>
            <w:r w:rsidRPr="00B12729">
              <w:rPr>
                <w:rFonts w:ascii="Arial" w:hAnsi="Arial" w:cs="Arial"/>
                <w:sz w:val="16"/>
                <w:szCs w:val="18"/>
              </w:rPr>
              <w:t>Gayrimenkul ipoteğiyle teminatlandırılmış alacaklar</w:t>
            </w:r>
          </w:p>
        </w:tc>
        <w:tc>
          <w:tcPr>
            <w:tcW w:w="599" w:type="dxa"/>
            <w:shd w:val="clear" w:color="auto" w:fill="auto"/>
            <w:noWrap/>
            <w:vAlign w:val="bottom"/>
          </w:tcPr>
          <w:p w14:paraId="447F852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6B23BC0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54F20FD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6557AD0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6F970A7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107A48C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3E4705B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45B3D86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1F82093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5AA7567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60AE1AB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1244548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743D2156" w14:textId="77777777" w:rsidTr="006910FC">
        <w:trPr>
          <w:trHeight w:val="36"/>
        </w:trPr>
        <w:tc>
          <w:tcPr>
            <w:tcW w:w="3261" w:type="dxa"/>
            <w:shd w:val="clear" w:color="auto" w:fill="auto"/>
            <w:vAlign w:val="center"/>
            <w:hideMark/>
          </w:tcPr>
          <w:p w14:paraId="6EBF3D49" w14:textId="77777777" w:rsidR="00652AF8" w:rsidRPr="00B12729" w:rsidRDefault="00652AF8" w:rsidP="00B12729">
            <w:pPr>
              <w:rPr>
                <w:rFonts w:ascii="Arial" w:hAnsi="Arial" w:cs="Arial"/>
                <w:sz w:val="16"/>
                <w:szCs w:val="18"/>
              </w:rPr>
            </w:pPr>
            <w:r w:rsidRPr="00B12729">
              <w:rPr>
                <w:rFonts w:ascii="Arial" w:hAnsi="Arial" w:cs="Arial"/>
                <w:sz w:val="16"/>
                <w:szCs w:val="18"/>
              </w:rPr>
              <w:t>Tahsili gecikmiş alacaklar</w:t>
            </w:r>
          </w:p>
        </w:tc>
        <w:tc>
          <w:tcPr>
            <w:tcW w:w="599" w:type="dxa"/>
            <w:shd w:val="clear" w:color="auto" w:fill="auto"/>
            <w:noWrap/>
            <w:vAlign w:val="bottom"/>
          </w:tcPr>
          <w:p w14:paraId="399F1BF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2800DC1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44079CB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7314142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64574B0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03E54FF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0F3A629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4DE5383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6DAA450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382746C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55D4334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48BF76C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695F69B6" w14:textId="77777777" w:rsidTr="006910FC">
        <w:trPr>
          <w:trHeight w:val="36"/>
        </w:trPr>
        <w:tc>
          <w:tcPr>
            <w:tcW w:w="3261" w:type="dxa"/>
            <w:shd w:val="clear" w:color="auto" w:fill="auto"/>
            <w:vAlign w:val="center"/>
            <w:hideMark/>
          </w:tcPr>
          <w:p w14:paraId="6834C70B" w14:textId="77777777" w:rsidR="00652AF8" w:rsidRPr="00B12729" w:rsidRDefault="00652AF8" w:rsidP="00B12729">
            <w:pPr>
              <w:rPr>
                <w:rFonts w:ascii="Arial" w:hAnsi="Arial" w:cs="Arial"/>
                <w:sz w:val="16"/>
                <w:szCs w:val="18"/>
              </w:rPr>
            </w:pPr>
            <w:r w:rsidRPr="00B12729">
              <w:rPr>
                <w:rFonts w:ascii="Arial" w:hAnsi="Arial" w:cs="Arial"/>
                <w:sz w:val="16"/>
                <w:szCs w:val="18"/>
              </w:rPr>
              <w:t>Kurulca riski yüksek olarak belirlenen alacaklar</w:t>
            </w:r>
          </w:p>
        </w:tc>
        <w:tc>
          <w:tcPr>
            <w:tcW w:w="599" w:type="dxa"/>
            <w:shd w:val="clear" w:color="auto" w:fill="auto"/>
            <w:noWrap/>
            <w:vAlign w:val="bottom"/>
          </w:tcPr>
          <w:p w14:paraId="4BC4D2E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58DCB77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2676791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2A1037A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B34DD4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46191F0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4CC7C7D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2749CEA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5589D72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2410B28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2F9D2B4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3B91F48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5BF05502" w14:textId="77777777" w:rsidTr="006910FC">
        <w:trPr>
          <w:trHeight w:val="36"/>
        </w:trPr>
        <w:tc>
          <w:tcPr>
            <w:tcW w:w="3261" w:type="dxa"/>
            <w:shd w:val="clear" w:color="auto" w:fill="auto"/>
            <w:vAlign w:val="center"/>
            <w:hideMark/>
          </w:tcPr>
          <w:p w14:paraId="0C675691" w14:textId="77777777" w:rsidR="00652AF8" w:rsidRPr="00B12729" w:rsidRDefault="00652AF8" w:rsidP="00B12729">
            <w:pPr>
              <w:rPr>
                <w:rFonts w:ascii="Arial" w:hAnsi="Arial" w:cs="Arial"/>
                <w:sz w:val="16"/>
                <w:szCs w:val="18"/>
              </w:rPr>
            </w:pPr>
            <w:r w:rsidRPr="00B12729">
              <w:rPr>
                <w:rFonts w:ascii="Arial" w:hAnsi="Arial" w:cs="Arial"/>
                <w:sz w:val="16"/>
                <w:szCs w:val="18"/>
              </w:rPr>
              <w:t>Teminatlı menkul kıymetler</w:t>
            </w:r>
          </w:p>
        </w:tc>
        <w:tc>
          <w:tcPr>
            <w:tcW w:w="599" w:type="dxa"/>
            <w:shd w:val="clear" w:color="auto" w:fill="auto"/>
            <w:noWrap/>
            <w:vAlign w:val="bottom"/>
          </w:tcPr>
          <w:p w14:paraId="7370BE4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4740C68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1B0D9C0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7427E16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390022D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5545388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5B970D4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4CE636E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36D47C3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10AEAE2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185B523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026E48E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3E268CCF" w14:textId="77777777" w:rsidTr="006910FC">
        <w:trPr>
          <w:trHeight w:val="36"/>
        </w:trPr>
        <w:tc>
          <w:tcPr>
            <w:tcW w:w="3261" w:type="dxa"/>
            <w:shd w:val="clear" w:color="auto" w:fill="auto"/>
            <w:vAlign w:val="center"/>
            <w:hideMark/>
          </w:tcPr>
          <w:p w14:paraId="2DFA0E50" w14:textId="77777777" w:rsidR="00652AF8" w:rsidRPr="00B12729" w:rsidRDefault="00652AF8" w:rsidP="00B12729">
            <w:pPr>
              <w:rPr>
                <w:rFonts w:ascii="Arial" w:hAnsi="Arial" w:cs="Arial"/>
                <w:sz w:val="16"/>
                <w:szCs w:val="18"/>
              </w:rPr>
            </w:pPr>
            <w:r w:rsidRPr="00B12729">
              <w:rPr>
                <w:rFonts w:ascii="Arial" w:hAnsi="Arial" w:cs="Arial"/>
                <w:sz w:val="16"/>
                <w:szCs w:val="18"/>
              </w:rPr>
              <w:t>Menkul kıymetleştirme pozisyonları</w:t>
            </w:r>
          </w:p>
        </w:tc>
        <w:tc>
          <w:tcPr>
            <w:tcW w:w="599" w:type="dxa"/>
            <w:shd w:val="clear" w:color="auto" w:fill="auto"/>
            <w:noWrap/>
            <w:vAlign w:val="bottom"/>
          </w:tcPr>
          <w:p w14:paraId="6D03E2B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491D3D2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01C0D84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5E35784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45411E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683F16F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5761ECD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62C78A0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1C0843C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041C28F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475B799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1B559AF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04EA2768" w14:textId="77777777" w:rsidTr="006910FC">
        <w:trPr>
          <w:trHeight w:val="36"/>
        </w:trPr>
        <w:tc>
          <w:tcPr>
            <w:tcW w:w="3261" w:type="dxa"/>
            <w:shd w:val="clear" w:color="auto" w:fill="auto"/>
            <w:vAlign w:val="center"/>
            <w:hideMark/>
          </w:tcPr>
          <w:p w14:paraId="67F4B8F0" w14:textId="77777777" w:rsidR="00652AF8" w:rsidRPr="00B12729" w:rsidRDefault="00652AF8" w:rsidP="00B12729">
            <w:pPr>
              <w:rPr>
                <w:rFonts w:ascii="Arial" w:hAnsi="Arial" w:cs="Arial"/>
                <w:sz w:val="16"/>
                <w:szCs w:val="18"/>
              </w:rPr>
            </w:pPr>
            <w:r w:rsidRPr="00B12729">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3267C3ED"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51D434C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54F9ED1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30A798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13E523E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589E67E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5004B16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5F15B35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5E8F3B3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37E0C3C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44C314E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0B061F4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7AD8670D" w14:textId="77777777" w:rsidTr="006910FC">
        <w:trPr>
          <w:trHeight w:val="36"/>
        </w:trPr>
        <w:tc>
          <w:tcPr>
            <w:tcW w:w="3261" w:type="dxa"/>
            <w:shd w:val="clear" w:color="auto" w:fill="auto"/>
            <w:vAlign w:val="center"/>
            <w:hideMark/>
          </w:tcPr>
          <w:p w14:paraId="25F680FF" w14:textId="77777777" w:rsidR="00652AF8" w:rsidRPr="00B12729" w:rsidRDefault="00652AF8" w:rsidP="00B12729">
            <w:pPr>
              <w:rPr>
                <w:rFonts w:ascii="Arial" w:hAnsi="Arial" w:cs="Arial"/>
                <w:sz w:val="16"/>
                <w:szCs w:val="18"/>
              </w:rPr>
            </w:pPr>
            <w:r w:rsidRPr="00B12729">
              <w:rPr>
                <w:rFonts w:ascii="Arial" w:hAnsi="Arial" w:cs="Arial"/>
                <w:sz w:val="16"/>
                <w:szCs w:val="18"/>
              </w:rPr>
              <w:t>Kolektif yatırım kuruluşu niteliğindeki yatırımlar</w:t>
            </w:r>
          </w:p>
        </w:tc>
        <w:tc>
          <w:tcPr>
            <w:tcW w:w="599" w:type="dxa"/>
            <w:shd w:val="clear" w:color="auto" w:fill="auto"/>
            <w:noWrap/>
            <w:vAlign w:val="bottom"/>
          </w:tcPr>
          <w:p w14:paraId="7CBF83A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5A2AE01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39E4536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0761AB2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8F0E61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5CB7ED2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1711C11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1F2A6E7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39DCD1E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676C67D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44D9CCA0"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728BDE3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6D16F2ED" w14:textId="77777777" w:rsidTr="006910FC">
        <w:trPr>
          <w:trHeight w:val="36"/>
        </w:trPr>
        <w:tc>
          <w:tcPr>
            <w:tcW w:w="3261" w:type="dxa"/>
            <w:shd w:val="clear" w:color="auto" w:fill="auto"/>
            <w:vAlign w:val="center"/>
            <w:hideMark/>
          </w:tcPr>
          <w:p w14:paraId="5AF648CB" w14:textId="77777777" w:rsidR="00652AF8" w:rsidRPr="00B12729" w:rsidRDefault="00652AF8" w:rsidP="00B12729">
            <w:pPr>
              <w:rPr>
                <w:rFonts w:ascii="Arial" w:hAnsi="Arial" w:cs="Arial"/>
                <w:sz w:val="16"/>
                <w:szCs w:val="18"/>
              </w:rPr>
            </w:pPr>
            <w:r w:rsidRPr="00B12729">
              <w:rPr>
                <w:rFonts w:ascii="Arial" w:hAnsi="Arial" w:cs="Arial"/>
                <w:sz w:val="16"/>
                <w:szCs w:val="18"/>
              </w:rPr>
              <w:t>Hisse senedi yatırımları</w:t>
            </w:r>
          </w:p>
        </w:tc>
        <w:tc>
          <w:tcPr>
            <w:tcW w:w="599" w:type="dxa"/>
            <w:shd w:val="clear" w:color="auto" w:fill="auto"/>
            <w:noWrap/>
            <w:vAlign w:val="bottom"/>
          </w:tcPr>
          <w:p w14:paraId="3553835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5FE17FA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68EB49F0"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25806A5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A7C192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15DE5BB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0E7248B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515B586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385B912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2BDB88C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201B7325"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581D0A0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575B7EE4" w14:textId="77777777" w:rsidTr="006910FC">
        <w:trPr>
          <w:trHeight w:val="36"/>
        </w:trPr>
        <w:tc>
          <w:tcPr>
            <w:tcW w:w="3261" w:type="dxa"/>
            <w:shd w:val="clear" w:color="auto" w:fill="auto"/>
            <w:vAlign w:val="center"/>
            <w:hideMark/>
          </w:tcPr>
          <w:p w14:paraId="24727160" w14:textId="77777777" w:rsidR="00652AF8" w:rsidRPr="00B12729" w:rsidRDefault="00652AF8" w:rsidP="00B12729">
            <w:pPr>
              <w:rPr>
                <w:rFonts w:ascii="Arial" w:hAnsi="Arial" w:cs="Arial"/>
                <w:sz w:val="16"/>
                <w:szCs w:val="18"/>
              </w:rPr>
            </w:pPr>
            <w:r w:rsidRPr="00B12729">
              <w:rPr>
                <w:rFonts w:ascii="Arial" w:hAnsi="Arial" w:cs="Arial"/>
                <w:sz w:val="16"/>
                <w:szCs w:val="18"/>
              </w:rPr>
              <w:t>Diğer alacaklar</w:t>
            </w:r>
          </w:p>
        </w:tc>
        <w:tc>
          <w:tcPr>
            <w:tcW w:w="599" w:type="dxa"/>
            <w:shd w:val="clear" w:color="auto" w:fill="auto"/>
            <w:noWrap/>
            <w:vAlign w:val="bottom"/>
          </w:tcPr>
          <w:p w14:paraId="55742C57"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shd w:val="clear" w:color="auto" w:fill="auto"/>
            <w:noWrap/>
            <w:vAlign w:val="bottom"/>
          </w:tcPr>
          <w:p w14:paraId="64D5F5D9"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shd w:val="clear" w:color="auto" w:fill="auto"/>
            <w:noWrap/>
            <w:vAlign w:val="bottom"/>
          </w:tcPr>
          <w:p w14:paraId="7F45636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2403D4B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vAlign w:val="bottom"/>
          </w:tcPr>
          <w:p w14:paraId="4203557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shd w:val="clear" w:color="auto" w:fill="auto"/>
            <w:noWrap/>
            <w:vAlign w:val="bottom"/>
          </w:tcPr>
          <w:p w14:paraId="14F2241A"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shd w:val="clear" w:color="auto" w:fill="auto"/>
            <w:noWrap/>
            <w:vAlign w:val="bottom"/>
          </w:tcPr>
          <w:p w14:paraId="285FAE92"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shd w:val="clear" w:color="auto" w:fill="auto"/>
            <w:noWrap/>
            <w:vAlign w:val="bottom"/>
          </w:tcPr>
          <w:p w14:paraId="79B8E88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shd w:val="clear" w:color="auto" w:fill="auto"/>
            <w:noWrap/>
            <w:vAlign w:val="bottom"/>
          </w:tcPr>
          <w:p w14:paraId="45BEA7C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vAlign w:val="bottom"/>
          </w:tcPr>
          <w:p w14:paraId="3E36E0B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shd w:val="clear" w:color="auto" w:fill="auto"/>
            <w:noWrap/>
            <w:vAlign w:val="bottom"/>
          </w:tcPr>
          <w:p w14:paraId="5A58D15B"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shd w:val="clear" w:color="auto" w:fill="auto"/>
            <w:noWrap/>
            <w:vAlign w:val="bottom"/>
          </w:tcPr>
          <w:p w14:paraId="1C64855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358F670B" w14:textId="77777777" w:rsidTr="006910FC">
        <w:trPr>
          <w:trHeight w:val="36"/>
        </w:trPr>
        <w:tc>
          <w:tcPr>
            <w:tcW w:w="3261" w:type="dxa"/>
            <w:tcBorders>
              <w:bottom w:val="single" w:sz="4" w:space="0" w:color="auto"/>
            </w:tcBorders>
            <w:shd w:val="clear" w:color="auto" w:fill="auto"/>
            <w:vAlign w:val="center"/>
            <w:hideMark/>
          </w:tcPr>
          <w:p w14:paraId="6C1FE471" w14:textId="77777777" w:rsidR="00652AF8" w:rsidRPr="00B12729" w:rsidRDefault="00652AF8" w:rsidP="00B12729">
            <w:pPr>
              <w:rPr>
                <w:rFonts w:ascii="Arial" w:hAnsi="Arial" w:cs="Arial"/>
                <w:sz w:val="16"/>
                <w:szCs w:val="18"/>
              </w:rPr>
            </w:pPr>
            <w:r w:rsidRPr="00B12729">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1E8BA74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2" w:type="dxa"/>
            <w:tcBorders>
              <w:bottom w:val="single" w:sz="4" w:space="0" w:color="auto"/>
            </w:tcBorders>
            <w:shd w:val="clear" w:color="auto" w:fill="auto"/>
            <w:noWrap/>
            <w:vAlign w:val="bottom"/>
          </w:tcPr>
          <w:p w14:paraId="6E9E36A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5" w:type="dxa"/>
            <w:tcBorders>
              <w:bottom w:val="single" w:sz="4" w:space="0" w:color="auto"/>
            </w:tcBorders>
            <w:shd w:val="clear" w:color="auto" w:fill="auto"/>
            <w:noWrap/>
            <w:vAlign w:val="bottom"/>
          </w:tcPr>
          <w:p w14:paraId="46A44E6F"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tcBorders>
              <w:bottom w:val="single" w:sz="4" w:space="0" w:color="auto"/>
            </w:tcBorders>
            <w:vAlign w:val="bottom"/>
          </w:tcPr>
          <w:p w14:paraId="2861CC2C"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461" w:type="dxa"/>
            <w:tcBorders>
              <w:bottom w:val="single" w:sz="4" w:space="0" w:color="auto"/>
            </w:tcBorders>
            <w:vAlign w:val="bottom"/>
          </w:tcPr>
          <w:p w14:paraId="4AE27146"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30" w:type="dxa"/>
            <w:tcBorders>
              <w:bottom w:val="single" w:sz="4" w:space="0" w:color="auto"/>
            </w:tcBorders>
            <w:shd w:val="clear" w:color="auto" w:fill="auto"/>
            <w:noWrap/>
            <w:vAlign w:val="bottom"/>
          </w:tcPr>
          <w:p w14:paraId="6C207A9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01" w:type="dxa"/>
            <w:tcBorders>
              <w:bottom w:val="single" w:sz="4" w:space="0" w:color="auto"/>
            </w:tcBorders>
            <w:shd w:val="clear" w:color="auto" w:fill="auto"/>
            <w:noWrap/>
            <w:vAlign w:val="bottom"/>
          </w:tcPr>
          <w:p w14:paraId="350C1633"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4" w:type="dxa"/>
            <w:tcBorders>
              <w:bottom w:val="single" w:sz="4" w:space="0" w:color="auto"/>
            </w:tcBorders>
            <w:shd w:val="clear" w:color="auto" w:fill="auto"/>
            <w:noWrap/>
            <w:vAlign w:val="bottom"/>
          </w:tcPr>
          <w:p w14:paraId="2BBC7B78"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08" w:type="dxa"/>
            <w:tcBorders>
              <w:bottom w:val="single" w:sz="4" w:space="0" w:color="auto"/>
            </w:tcBorders>
            <w:shd w:val="clear" w:color="auto" w:fill="auto"/>
            <w:noWrap/>
            <w:vAlign w:val="bottom"/>
          </w:tcPr>
          <w:p w14:paraId="78D9755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50" w:type="dxa"/>
            <w:tcBorders>
              <w:bottom w:val="single" w:sz="4" w:space="0" w:color="auto"/>
            </w:tcBorders>
            <w:vAlign w:val="bottom"/>
          </w:tcPr>
          <w:p w14:paraId="4978A1FE"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567" w:type="dxa"/>
            <w:tcBorders>
              <w:bottom w:val="single" w:sz="4" w:space="0" w:color="auto"/>
            </w:tcBorders>
            <w:shd w:val="clear" w:color="auto" w:fill="auto"/>
            <w:noWrap/>
            <w:vAlign w:val="bottom"/>
          </w:tcPr>
          <w:p w14:paraId="33EB5714"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c>
          <w:tcPr>
            <w:tcW w:w="726" w:type="dxa"/>
            <w:tcBorders>
              <w:bottom w:val="single" w:sz="4" w:space="0" w:color="auto"/>
            </w:tcBorders>
            <w:shd w:val="clear" w:color="auto" w:fill="auto"/>
            <w:noWrap/>
            <w:vAlign w:val="bottom"/>
          </w:tcPr>
          <w:p w14:paraId="667870E1" w14:textId="77777777" w:rsidR="00652AF8" w:rsidRPr="00B12729" w:rsidRDefault="00652AF8" w:rsidP="00B12729">
            <w:pPr>
              <w:jc w:val="right"/>
              <w:rPr>
                <w:rFonts w:ascii="Arial" w:hAnsi="Arial" w:cs="Arial"/>
                <w:sz w:val="15"/>
                <w:szCs w:val="15"/>
              </w:rPr>
            </w:pPr>
            <w:r w:rsidRPr="00B12729">
              <w:rPr>
                <w:rFonts w:ascii="Arial" w:hAnsi="Arial" w:cs="Arial"/>
                <w:sz w:val="15"/>
                <w:szCs w:val="15"/>
              </w:rPr>
              <w:t>-</w:t>
            </w:r>
          </w:p>
        </w:tc>
      </w:tr>
      <w:tr w:rsidR="00652AF8" w:rsidRPr="00B12729" w14:paraId="12191890" w14:textId="77777777" w:rsidTr="006910FC">
        <w:trPr>
          <w:trHeight w:val="36"/>
        </w:trPr>
        <w:tc>
          <w:tcPr>
            <w:tcW w:w="3261" w:type="dxa"/>
            <w:tcBorders>
              <w:top w:val="single" w:sz="4" w:space="0" w:color="auto"/>
              <w:bottom w:val="double" w:sz="4" w:space="0" w:color="auto"/>
            </w:tcBorders>
            <w:shd w:val="clear" w:color="auto" w:fill="auto"/>
            <w:vAlign w:val="center"/>
            <w:hideMark/>
          </w:tcPr>
          <w:p w14:paraId="5970DBC6" w14:textId="77777777" w:rsidR="00652AF8" w:rsidRPr="00B12729" w:rsidRDefault="00652AF8" w:rsidP="00B12729">
            <w:pPr>
              <w:rPr>
                <w:rFonts w:ascii="Arial" w:hAnsi="Arial" w:cs="Arial"/>
                <w:b/>
                <w:sz w:val="16"/>
                <w:szCs w:val="18"/>
              </w:rPr>
            </w:pPr>
            <w:r w:rsidRPr="00B12729">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59AC1F68"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6.482</w:t>
            </w:r>
          </w:p>
        </w:tc>
        <w:tc>
          <w:tcPr>
            <w:tcW w:w="502" w:type="dxa"/>
            <w:tcBorders>
              <w:top w:val="single" w:sz="4" w:space="0" w:color="auto"/>
              <w:bottom w:val="double" w:sz="4" w:space="0" w:color="auto"/>
            </w:tcBorders>
            <w:shd w:val="clear" w:color="auto" w:fill="auto"/>
            <w:noWrap/>
            <w:vAlign w:val="bottom"/>
          </w:tcPr>
          <w:p w14:paraId="3B3DC8E0"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4C500906"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w:t>
            </w:r>
          </w:p>
        </w:tc>
        <w:tc>
          <w:tcPr>
            <w:tcW w:w="461" w:type="dxa"/>
            <w:tcBorders>
              <w:top w:val="single" w:sz="4" w:space="0" w:color="auto"/>
              <w:bottom w:val="double" w:sz="4" w:space="0" w:color="auto"/>
            </w:tcBorders>
            <w:vAlign w:val="bottom"/>
          </w:tcPr>
          <w:p w14:paraId="3577083E"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w:t>
            </w:r>
          </w:p>
        </w:tc>
        <w:tc>
          <w:tcPr>
            <w:tcW w:w="461" w:type="dxa"/>
            <w:tcBorders>
              <w:top w:val="single" w:sz="4" w:space="0" w:color="auto"/>
              <w:bottom w:val="double" w:sz="4" w:space="0" w:color="auto"/>
            </w:tcBorders>
            <w:vAlign w:val="bottom"/>
          </w:tcPr>
          <w:p w14:paraId="3283FCEE"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w:t>
            </w:r>
          </w:p>
        </w:tc>
        <w:tc>
          <w:tcPr>
            <w:tcW w:w="530" w:type="dxa"/>
            <w:tcBorders>
              <w:top w:val="single" w:sz="4" w:space="0" w:color="auto"/>
              <w:bottom w:val="double" w:sz="4" w:space="0" w:color="auto"/>
            </w:tcBorders>
            <w:shd w:val="clear" w:color="auto" w:fill="auto"/>
            <w:noWrap/>
            <w:vAlign w:val="bottom"/>
          </w:tcPr>
          <w:p w14:paraId="0C8AF81A"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4A5CB56B"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w:t>
            </w:r>
          </w:p>
        </w:tc>
        <w:tc>
          <w:tcPr>
            <w:tcW w:w="724" w:type="dxa"/>
            <w:tcBorders>
              <w:top w:val="single" w:sz="4" w:space="0" w:color="auto"/>
              <w:bottom w:val="double" w:sz="4" w:space="0" w:color="auto"/>
            </w:tcBorders>
            <w:shd w:val="clear" w:color="auto" w:fill="auto"/>
            <w:noWrap/>
            <w:vAlign w:val="bottom"/>
          </w:tcPr>
          <w:p w14:paraId="61A897A5"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70.937</w:t>
            </w:r>
          </w:p>
        </w:tc>
        <w:tc>
          <w:tcPr>
            <w:tcW w:w="708" w:type="dxa"/>
            <w:tcBorders>
              <w:top w:val="single" w:sz="4" w:space="0" w:color="auto"/>
              <w:bottom w:val="double" w:sz="4" w:space="0" w:color="auto"/>
            </w:tcBorders>
            <w:shd w:val="clear" w:color="auto" w:fill="auto"/>
            <w:noWrap/>
            <w:vAlign w:val="bottom"/>
          </w:tcPr>
          <w:p w14:paraId="1BCE839D"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w:t>
            </w:r>
          </w:p>
        </w:tc>
        <w:tc>
          <w:tcPr>
            <w:tcW w:w="550" w:type="dxa"/>
            <w:tcBorders>
              <w:top w:val="single" w:sz="4" w:space="0" w:color="auto"/>
              <w:bottom w:val="double" w:sz="4" w:space="0" w:color="auto"/>
            </w:tcBorders>
            <w:vAlign w:val="bottom"/>
          </w:tcPr>
          <w:p w14:paraId="5C9BDC60"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w:t>
            </w:r>
          </w:p>
        </w:tc>
        <w:tc>
          <w:tcPr>
            <w:tcW w:w="567" w:type="dxa"/>
            <w:tcBorders>
              <w:top w:val="single" w:sz="4" w:space="0" w:color="auto"/>
              <w:bottom w:val="double" w:sz="4" w:space="0" w:color="auto"/>
            </w:tcBorders>
            <w:shd w:val="clear" w:color="auto" w:fill="auto"/>
            <w:noWrap/>
            <w:vAlign w:val="bottom"/>
          </w:tcPr>
          <w:p w14:paraId="62622D82"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w:t>
            </w:r>
          </w:p>
        </w:tc>
        <w:tc>
          <w:tcPr>
            <w:tcW w:w="726" w:type="dxa"/>
            <w:tcBorders>
              <w:top w:val="single" w:sz="4" w:space="0" w:color="auto"/>
              <w:bottom w:val="double" w:sz="4" w:space="0" w:color="auto"/>
            </w:tcBorders>
            <w:shd w:val="clear" w:color="auto" w:fill="auto"/>
            <w:noWrap/>
            <w:vAlign w:val="bottom"/>
          </w:tcPr>
          <w:p w14:paraId="6B78BDE0" w14:textId="77777777" w:rsidR="00652AF8" w:rsidRPr="00B12729" w:rsidRDefault="00652AF8" w:rsidP="00B12729">
            <w:pPr>
              <w:jc w:val="right"/>
              <w:rPr>
                <w:rFonts w:ascii="Arial" w:hAnsi="Arial" w:cs="Arial"/>
                <w:b/>
                <w:sz w:val="15"/>
                <w:szCs w:val="15"/>
              </w:rPr>
            </w:pPr>
            <w:r w:rsidRPr="00B12729">
              <w:rPr>
                <w:rFonts w:ascii="Arial" w:hAnsi="Arial" w:cs="Arial"/>
                <w:b/>
                <w:sz w:val="15"/>
                <w:szCs w:val="15"/>
              </w:rPr>
              <w:t>77.419</w:t>
            </w:r>
          </w:p>
        </w:tc>
      </w:tr>
    </w:tbl>
    <w:p w14:paraId="67D00C39" w14:textId="77777777" w:rsidR="00652AF8" w:rsidRPr="00B12729" w:rsidRDefault="00652AF8" w:rsidP="00B12729">
      <w:pPr>
        <w:spacing w:before="60"/>
        <w:ind w:left="-142"/>
        <w:jc w:val="both"/>
        <w:rPr>
          <w:rFonts w:ascii="Arial" w:hAnsi="Arial" w:cs="Arial"/>
          <w:b/>
          <w:color w:val="000000" w:themeColor="text1"/>
          <w:sz w:val="20"/>
          <w:szCs w:val="20"/>
        </w:rPr>
      </w:pPr>
      <w:r w:rsidRPr="00B12729">
        <w:rPr>
          <w:rFonts w:ascii="Arial" w:hAnsi="Arial" w:cs="Arial"/>
          <w:b/>
          <w:color w:val="000000" w:themeColor="text1"/>
          <w:sz w:val="20"/>
          <w:szCs w:val="20"/>
        </w:rPr>
        <w:t xml:space="preserve">  </w:t>
      </w:r>
      <w:r w:rsidRPr="00B12729">
        <w:rPr>
          <w:rFonts w:ascii="Arial" w:hAnsi="Arial" w:cs="Arial"/>
          <w:sz w:val="16"/>
          <w:szCs w:val="16"/>
          <w:vertAlign w:val="superscript"/>
        </w:rPr>
        <w:t>(*)</w:t>
      </w:r>
      <w:r w:rsidRPr="00B12729">
        <w:rPr>
          <w:rFonts w:ascii="Arial" w:hAnsi="Arial" w:cs="Arial"/>
          <w:sz w:val="16"/>
          <w:szCs w:val="16"/>
        </w:rPr>
        <w:t xml:space="preserve"> </w:t>
      </w:r>
      <w:r w:rsidRPr="00B12729">
        <w:rPr>
          <w:rFonts w:ascii="Arial" w:hAnsi="Arial" w:cs="Arial"/>
          <w:sz w:val="15"/>
          <w:szCs w:val="15"/>
        </w:rPr>
        <w:t>Toplam kredi riski: Karşı taraf kredi riski ölçüm teknikleri uygulandıktan sonra sermaye yeterliliği hesaplamasıyla ilgili olan tutar.</w:t>
      </w:r>
    </w:p>
    <w:p w14:paraId="3371E496" w14:textId="261E91DF" w:rsidR="00652AF8" w:rsidRPr="00B12729" w:rsidRDefault="0045264A" w:rsidP="00B12729">
      <w:pPr>
        <w:spacing w:before="120" w:after="120"/>
        <w:ind w:left="-567"/>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335B2E54" w14:textId="77777777" w:rsidR="00652AF8" w:rsidRPr="00B12729" w:rsidRDefault="00652AF8" w:rsidP="00B12729">
      <w:pPr>
        <w:spacing w:after="120"/>
        <w:rPr>
          <w:rFonts w:ascii="Arial" w:hAnsi="Arial" w:cs="Arial"/>
          <w:b/>
          <w:sz w:val="20"/>
          <w:szCs w:val="20"/>
        </w:rPr>
      </w:pPr>
      <w:r w:rsidRPr="00B12729">
        <w:rPr>
          <w:rFonts w:ascii="Arial" w:hAnsi="Arial" w:cs="Arial"/>
          <w:b/>
          <w:sz w:val="20"/>
          <w:szCs w:val="20"/>
        </w:rPr>
        <w:t xml:space="preserve">ç.5. </w:t>
      </w:r>
      <w:bookmarkStart w:id="55" w:name="_Hlk127256254"/>
      <w:r w:rsidRPr="00B12729">
        <w:rPr>
          <w:rFonts w:ascii="Arial" w:hAnsi="Arial" w:cs="Arial"/>
          <w:b/>
          <w:sz w:val="20"/>
          <w:szCs w:val="20"/>
        </w:rPr>
        <w:t>KKR İçin Kullanılan Teminatlar:</w:t>
      </w:r>
      <w:bookmarkEnd w:id="55"/>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652AF8" w:rsidRPr="00B12729" w14:paraId="7A5DBC9C" w14:textId="77777777" w:rsidTr="005B41A0">
        <w:trPr>
          <w:trHeight w:val="20"/>
        </w:trPr>
        <w:tc>
          <w:tcPr>
            <w:tcW w:w="1337" w:type="pct"/>
            <w:vMerge w:val="restart"/>
            <w:tcBorders>
              <w:top w:val="single" w:sz="4" w:space="0" w:color="auto"/>
            </w:tcBorders>
            <w:shd w:val="clear" w:color="auto" w:fill="auto"/>
            <w:noWrap/>
            <w:vAlign w:val="center"/>
            <w:hideMark/>
          </w:tcPr>
          <w:p w14:paraId="4C0D0C34" w14:textId="77777777" w:rsidR="00652AF8" w:rsidRPr="00B12729" w:rsidRDefault="00652AF8" w:rsidP="00B12729">
            <w:pPr>
              <w:rPr>
                <w:rFonts w:ascii="Arial" w:hAnsi="Arial" w:cs="Arial"/>
                <w:b/>
                <w:sz w:val="16"/>
                <w:szCs w:val="16"/>
              </w:rPr>
            </w:pPr>
            <w:bookmarkStart w:id="56" w:name="_Hlk127256290"/>
            <w:r w:rsidRPr="00B12729">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2B9A0FDE"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505F7D7B"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Diğer işlem teminatları</w:t>
            </w:r>
          </w:p>
        </w:tc>
      </w:tr>
      <w:tr w:rsidR="00652AF8" w:rsidRPr="00B12729" w14:paraId="7A6713F2" w14:textId="77777777" w:rsidTr="005B41A0">
        <w:trPr>
          <w:trHeight w:val="20"/>
        </w:trPr>
        <w:tc>
          <w:tcPr>
            <w:tcW w:w="1337" w:type="pct"/>
            <w:vMerge/>
            <w:shd w:val="clear" w:color="auto" w:fill="auto"/>
            <w:noWrap/>
            <w:vAlign w:val="bottom"/>
            <w:hideMark/>
          </w:tcPr>
          <w:p w14:paraId="7919A035" w14:textId="77777777" w:rsidR="00652AF8" w:rsidRPr="00B12729" w:rsidRDefault="00652AF8" w:rsidP="00B12729">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6724150D"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6E48810A"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6E8B5D5B"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73896EA8"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Verilen teminatlar</w:t>
            </w:r>
          </w:p>
        </w:tc>
      </w:tr>
      <w:tr w:rsidR="00652AF8" w:rsidRPr="00B12729" w14:paraId="51E82BAE" w14:textId="77777777" w:rsidTr="005B41A0">
        <w:trPr>
          <w:trHeight w:val="20"/>
        </w:trPr>
        <w:tc>
          <w:tcPr>
            <w:tcW w:w="1337" w:type="pct"/>
            <w:vMerge/>
            <w:tcBorders>
              <w:bottom w:val="single" w:sz="4" w:space="0" w:color="auto"/>
            </w:tcBorders>
            <w:vAlign w:val="bottom"/>
            <w:hideMark/>
          </w:tcPr>
          <w:p w14:paraId="5F7520ED" w14:textId="77777777" w:rsidR="00652AF8" w:rsidRPr="00B12729" w:rsidRDefault="00652AF8" w:rsidP="00B12729">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2B7D013C"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75A52C2B"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5C9C5180"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73EF7A48"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Ayrılmamış</w:t>
            </w:r>
          </w:p>
        </w:tc>
        <w:tc>
          <w:tcPr>
            <w:tcW w:w="602" w:type="pct"/>
            <w:vMerge/>
            <w:tcBorders>
              <w:bottom w:val="single" w:sz="4" w:space="0" w:color="auto"/>
            </w:tcBorders>
            <w:vAlign w:val="bottom"/>
            <w:hideMark/>
          </w:tcPr>
          <w:p w14:paraId="453313BE" w14:textId="77777777" w:rsidR="00652AF8" w:rsidRPr="00B12729" w:rsidRDefault="00652AF8" w:rsidP="00B12729">
            <w:pPr>
              <w:rPr>
                <w:rFonts w:ascii="Arial" w:hAnsi="Arial" w:cs="Arial"/>
                <w:sz w:val="16"/>
                <w:szCs w:val="16"/>
              </w:rPr>
            </w:pPr>
          </w:p>
        </w:tc>
        <w:tc>
          <w:tcPr>
            <w:tcW w:w="602" w:type="pct"/>
            <w:vMerge/>
            <w:tcBorders>
              <w:bottom w:val="single" w:sz="4" w:space="0" w:color="auto"/>
            </w:tcBorders>
            <w:vAlign w:val="bottom"/>
            <w:hideMark/>
          </w:tcPr>
          <w:p w14:paraId="538935F7" w14:textId="77777777" w:rsidR="00652AF8" w:rsidRPr="00B12729" w:rsidRDefault="00652AF8" w:rsidP="00B12729">
            <w:pPr>
              <w:rPr>
                <w:rFonts w:ascii="Arial" w:hAnsi="Arial" w:cs="Arial"/>
                <w:sz w:val="16"/>
                <w:szCs w:val="16"/>
              </w:rPr>
            </w:pPr>
          </w:p>
        </w:tc>
      </w:tr>
      <w:tr w:rsidR="00652AF8" w:rsidRPr="00B12729" w14:paraId="411444DD" w14:textId="77777777" w:rsidTr="005B41A0">
        <w:trPr>
          <w:trHeight w:val="20"/>
        </w:trPr>
        <w:tc>
          <w:tcPr>
            <w:tcW w:w="1337" w:type="pct"/>
            <w:tcBorders>
              <w:top w:val="single" w:sz="4" w:space="0" w:color="auto"/>
            </w:tcBorders>
            <w:shd w:val="clear" w:color="auto" w:fill="auto"/>
            <w:noWrap/>
            <w:vAlign w:val="bottom"/>
          </w:tcPr>
          <w:p w14:paraId="52E0A214" w14:textId="77777777" w:rsidR="00652AF8" w:rsidRPr="00B12729" w:rsidRDefault="00652AF8" w:rsidP="00B12729">
            <w:pPr>
              <w:rPr>
                <w:rFonts w:ascii="Arial" w:hAnsi="Arial" w:cs="Arial"/>
                <w:sz w:val="16"/>
                <w:szCs w:val="16"/>
              </w:rPr>
            </w:pPr>
          </w:p>
        </w:tc>
        <w:tc>
          <w:tcPr>
            <w:tcW w:w="602" w:type="pct"/>
            <w:tcBorders>
              <w:top w:val="single" w:sz="4" w:space="0" w:color="auto"/>
            </w:tcBorders>
            <w:shd w:val="clear" w:color="auto" w:fill="auto"/>
            <w:noWrap/>
            <w:vAlign w:val="bottom"/>
          </w:tcPr>
          <w:p w14:paraId="0EB6BA60" w14:textId="77777777" w:rsidR="00652AF8" w:rsidRPr="00B12729" w:rsidRDefault="00652AF8" w:rsidP="00B12729">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1318B7F0" w14:textId="77777777" w:rsidR="00652AF8" w:rsidRPr="00B12729" w:rsidRDefault="00652AF8" w:rsidP="00B12729">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36553B78" w14:textId="77777777" w:rsidR="00652AF8" w:rsidRPr="00B12729" w:rsidRDefault="00652AF8" w:rsidP="00B12729">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7ED736CB" w14:textId="77777777" w:rsidR="00652AF8" w:rsidRPr="00B12729" w:rsidRDefault="00652AF8" w:rsidP="00B12729">
            <w:pPr>
              <w:jc w:val="right"/>
              <w:rPr>
                <w:rFonts w:ascii="Arial" w:hAnsi="Arial" w:cs="Arial"/>
                <w:sz w:val="16"/>
                <w:szCs w:val="16"/>
              </w:rPr>
            </w:pPr>
          </w:p>
        </w:tc>
        <w:tc>
          <w:tcPr>
            <w:tcW w:w="602" w:type="pct"/>
            <w:tcBorders>
              <w:top w:val="single" w:sz="4" w:space="0" w:color="auto"/>
            </w:tcBorders>
            <w:shd w:val="clear" w:color="auto" w:fill="auto"/>
            <w:vAlign w:val="bottom"/>
          </w:tcPr>
          <w:p w14:paraId="215DFF89" w14:textId="77777777" w:rsidR="00652AF8" w:rsidRPr="00B12729" w:rsidRDefault="00652AF8" w:rsidP="00B12729">
            <w:pPr>
              <w:jc w:val="right"/>
              <w:rPr>
                <w:rFonts w:ascii="Arial" w:hAnsi="Arial" w:cs="Arial"/>
                <w:sz w:val="16"/>
                <w:szCs w:val="16"/>
              </w:rPr>
            </w:pPr>
          </w:p>
        </w:tc>
        <w:tc>
          <w:tcPr>
            <w:tcW w:w="602" w:type="pct"/>
            <w:tcBorders>
              <w:top w:val="single" w:sz="4" w:space="0" w:color="auto"/>
            </w:tcBorders>
            <w:shd w:val="clear" w:color="auto" w:fill="auto"/>
            <w:vAlign w:val="bottom"/>
          </w:tcPr>
          <w:p w14:paraId="2E20F2ED" w14:textId="77777777" w:rsidR="00652AF8" w:rsidRPr="00B12729" w:rsidRDefault="00652AF8" w:rsidP="00B12729">
            <w:pPr>
              <w:jc w:val="right"/>
              <w:rPr>
                <w:rFonts w:ascii="Arial" w:hAnsi="Arial" w:cs="Arial"/>
                <w:sz w:val="16"/>
                <w:szCs w:val="16"/>
              </w:rPr>
            </w:pPr>
          </w:p>
        </w:tc>
      </w:tr>
      <w:tr w:rsidR="005B41A0" w:rsidRPr="00B12729" w14:paraId="2AA6550F" w14:textId="77777777" w:rsidTr="005B41A0">
        <w:trPr>
          <w:trHeight w:val="20"/>
        </w:trPr>
        <w:tc>
          <w:tcPr>
            <w:tcW w:w="1337" w:type="pct"/>
            <w:shd w:val="clear" w:color="auto" w:fill="auto"/>
            <w:noWrap/>
            <w:vAlign w:val="bottom"/>
            <w:hideMark/>
          </w:tcPr>
          <w:p w14:paraId="41A2B929" w14:textId="77777777" w:rsidR="005B41A0" w:rsidRPr="00B12729" w:rsidRDefault="005B41A0" w:rsidP="00B12729">
            <w:pPr>
              <w:rPr>
                <w:rFonts w:ascii="Arial" w:hAnsi="Arial" w:cs="Arial"/>
                <w:sz w:val="16"/>
                <w:szCs w:val="16"/>
              </w:rPr>
            </w:pPr>
            <w:r w:rsidRPr="00B12729">
              <w:rPr>
                <w:rFonts w:ascii="Arial" w:hAnsi="Arial" w:cs="Arial"/>
                <w:sz w:val="16"/>
                <w:szCs w:val="16"/>
              </w:rPr>
              <w:t>Nakit - yerli para</w:t>
            </w:r>
          </w:p>
        </w:tc>
        <w:tc>
          <w:tcPr>
            <w:tcW w:w="602" w:type="pct"/>
            <w:shd w:val="clear" w:color="auto" w:fill="auto"/>
            <w:noWrap/>
            <w:vAlign w:val="bottom"/>
          </w:tcPr>
          <w:p w14:paraId="1AA642CC" w14:textId="1B142F74"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vAlign w:val="bottom"/>
          </w:tcPr>
          <w:p w14:paraId="775D4AF9" w14:textId="706D3161"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vAlign w:val="bottom"/>
          </w:tcPr>
          <w:p w14:paraId="51121B81" w14:textId="280C57F1"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vAlign w:val="bottom"/>
          </w:tcPr>
          <w:p w14:paraId="3EB6172E" w14:textId="7C967C35"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6AA40817" w14:textId="3427FE48"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31D74607" w14:textId="7D52E1E6"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272E9A3D" w14:textId="77777777" w:rsidTr="005B41A0">
        <w:trPr>
          <w:trHeight w:val="20"/>
        </w:trPr>
        <w:tc>
          <w:tcPr>
            <w:tcW w:w="1337" w:type="pct"/>
            <w:shd w:val="clear" w:color="auto" w:fill="auto"/>
            <w:noWrap/>
            <w:vAlign w:val="bottom"/>
            <w:hideMark/>
          </w:tcPr>
          <w:p w14:paraId="4A19E41C" w14:textId="77777777" w:rsidR="005B41A0" w:rsidRPr="00B12729" w:rsidRDefault="005B41A0" w:rsidP="00B12729">
            <w:pPr>
              <w:rPr>
                <w:rFonts w:ascii="Arial" w:hAnsi="Arial" w:cs="Arial"/>
                <w:sz w:val="16"/>
                <w:szCs w:val="16"/>
              </w:rPr>
            </w:pPr>
            <w:r w:rsidRPr="00B12729">
              <w:rPr>
                <w:rFonts w:ascii="Arial" w:hAnsi="Arial" w:cs="Arial"/>
                <w:sz w:val="16"/>
                <w:szCs w:val="16"/>
              </w:rPr>
              <w:t>Nakit - yabancı para</w:t>
            </w:r>
          </w:p>
        </w:tc>
        <w:tc>
          <w:tcPr>
            <w:tcW w:w="602" w:type="pct"/>
            <w:shd w:val="clear" w:color="auto" w:fill="auto"/>
            <w:noWrap/>
            <w:vAlign w:val="bottom"/>
          </w:tcPr>
          <w:p w14:paraId="5E50E0D5" w14:textId="6FB13B46"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vAlign w:val="bottom"/>
          </w:tcPr>
          <w:p w14:paraId="5FCE4356" w14:textId="7D3BDD0B"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vAlign w:val="bottom"/>
          </w:tcPr>
          <w:p w14:paraId="06FA3308" w14:textId="7C9BEF7F"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vAlign w:val="bottom"/>
          </w:tcPr>
          <w:p w14:paraId="478465E4" w14:textId="053FC8C3"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3D45A735" w14:textId="7B058A6C"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342C6BC1" w14:textId="1E9C4A2C"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367E04CA" w14:textId="77777777" w:rsidTr="005B41A0">
        <w:trPr>
          <w:trHeight w:val="20"/>
        </w:trPr>
        <w:tc>
          <w:tcPr>
            <w:tcW w:w="1337" w:type="pct"/>
            <w:shd w:val="clear" w:color="auto" w:fill="auto"/>
            <w:noWrap/>
            <w:vAlign w:val="bottom"/>
            <w:hideMark/>
          </w:tcPr>
          <w:p w14:paraId="41DFE8CE" w14:textId="77777777" w:rsidR="005B41A0" w:rsidRPr="00B12729" w:rsidRDefault="005B41A0" w:rsidP="00B12729">
            <w:pPr>
              <w:rPr>
                <w:rFonts w:ascii="Arial" w:hAnsi="Arial" w:cs="Arial"/>
                <w:sz w:val="16"/>
                <w:szCs w:val="16"/>
              </w:rPr>
            </w:pPr>
            <w:r w:rsidRPr="00B12729">
              <w:rPr>
                <w:rFonts w:ascii="Arial" w:hAnsi="Arial" w:cs="Arial"/>
                <w:sz w:val="16"/>
                <w:szCs w:val="16"/>
              </w:rPr>
              <w:t>Devlet tahvil/bono - yerli</w:t>
            </w:r>
          </w:p>
        </w:tc>
        <w:tc>
          <w:tcPr>
            <w:tcW w:w="602" w:type="pct"/>
            <w:shd w:val="clear" w:color="auto" w:fill="auto"/>
            <w:noWrap/>
            <w:vAlign w:val="bottom"/>
          </w:tcPr>
          <w:p w14:paraId="45F30E16" w14:textId="6CD6340D"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vAlign w:val="bottom"/>
          </w:tcPr>
          <w:p w14:paraId="1870475F" w14:textId="7097CE28"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vAlign w:val="bottom"/>
          </w:tcPr>
          <w:p w14:paraId="266ED823" w14:textId="0ACCC30E"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vAlign w:val="bottom"/>
          </w:tcPr>
          <w:p w14:paraId="05667B47" w14:textId="6C63A090"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47940DFC" w14:textId="4513A228"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15E9696C" w14:textId="1D40BD76"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0BEE2BC6" w14:textId="77777777" w:rsidTr="005B41A0">
        <w:trPr>
          <w:trHeight w:val="20"/>
        </w:trPr>
        <w:tc>
          <w:tcPr>
            <w:tcW w:w="1337" w:type="pct"/>
            <w:shd w:val="clear" w:color="auto" w:fill="auto"/>
            <w:noWrap/>
            <w:vAlign w:val="bottom"/>
            <w:hideMark/>
          </w:tcPr>
          <w:p w14:paraId="1B8A87D6" w14:textId="77777777" w:rsidR="005B41A0" w:rsidRPr="00B12729" w:rsidRDefault="005B41A0" w:rsidP="00B12729">
            <w:pPr>
              <w:rPr>
                <w:rFonts w:ascii="Arial" w:hAnsi="Arial" w:cs="Arial"/>
                <w:sz w:val="16"/>
                <w:szCs w:val="16"/>
              </w:rPr>
            </w:pPr>
            <w:r w:rsidRPr="00B12729">
              <w:rPr>
                <w:rFonts w:ascii="Arial" w:hAnsi="Arial" w:cs="Arial"/>
                <w:sz w:val="16"/>
                <w:szCs w:val="16"/>
              </w:rPr>
              <w:t>Devlet tahvil/bono - diğer</w:t>
            </w:r>
          </w:p>
        </w:tc>
        <w:tc>
          <w:tcPr>
            <w:tcW w:w="602" w:type="pct"/>
            <w:shd w:val="clear" w:color="auto" w:fill="auto"/>
            <w:noWrap/>
            <w:vAlign w:val="bottom"/>
          </w:tcPr>
          <w:p w14:paraId="2C89D70A" w14:textId="57B1250B"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vAlign w:val="bottom"/>
          </w:tcPr>
          <w:p w14:paraId="3F0B5A3F" w14:textId="41E6F448"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vAlign w:val="bottom"/>
          </w:tcPr>
          <w:p w14:paraId="319204E5" w14:textId="54364D77"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vAlign w:val="bottom"/>
          </w:tcPr>
          <w:p w14:paraId="49D28F25" w14:textId="4246A9DE"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2DCA62FF" w14:textId="2BEF891C"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4844A156" w14:textId="1F6BBA63"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7EDC9051" w14:textId="77777777" w:rsidTr="005B41A0">
        <w:trPr>
          <w:trHeight w:val="20"/>
        </w:trPr>
        <w:tc>
          <w:tcPr>
            <w:tcW w:w="1337" w:type="pct"/>
            <w:shd w:val="clear" w:color="auto" w:fill="auto"/>
            <w:noWrap/>
            <w:vAlign w:val="bottom"/>
            <w:hideMark/>
          </w:tcPr>
          <w:p w14:paraId="4B120200" w14:textId="77777777" w:rsidR="005B41A0" w:rsidRPr="00B12729" w:rsidRDefault="005B41A0" w:rsidP="00B12729">
            <w:pPr>
              <w:rPr>
                <w:rFonts w:ascii="Arial" w:hAnsi="Arial" w:cs="Arial"/>
                <w:sz w:val="16"/>
                <w:szCs w:val="16"/>
              </w:rPr>
            </w:pPr>
            <w:r w:rsidRPr="00B12729">
              <w:rPr>
                <w:rFonts w:ascii="Arial" w:hAnsi="Arial" w:cs="Arial"/>
                <w:sz w:val="16"/>
                <w:szCs w:val="16"/>
              </w:rPr>
              <w:t>Kamu kurum tahvil/bono</w:t>
            </w:r>
          </w:p>
        </w:tc>
        <w:tc>
          <w:tcPr>
            <w:tcW w:w="602" w:type="pct"/>
            <w:shd w:val="clear" w:color="auto" w:fill="auto"/>
            <w:noWrap/>
            <w:vAlign w:val="bottom"/>
          </w:tcPr>
          <w:p w14:paraId="0CE3A740" w14:textId="02DA18D2"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vAlign w:val="bottom"/>
          </w:tcPr>
          <w:p w14:paraId="1493EF49" w14:textId="03F6F441"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vAlign w:val="bottom"/>
          </w:tcPr>
          <w:p w14:paraId="0A4F7D5E" w14:textId="34050B6D"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vAlign w:val="bottom"/>
          </w:tcPr>
          <w:p w14:paraId="26893B51" w14:textId="40942CB4"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79B566CB" w14:textId="0F83D75D"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3F3567D1" w14:textId="4FE9BE09"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1BE8A677" w14:textId="77777777" w:rsidTr="005B41A0">
        <w:trPr>
          <w:trHeight w:val="20"/>
        </w:trPr>
        <w:tc>
          <w:tcPr>
            <w:tcW w:w="1337" w:type="pct"/>
            <w:shd w:val="clear" w:color="auto" w:fill="auto"/>
            <w:noWrap/>
            <w:vAlign w:val="bottom"/>
            <w:hideMark/>
          </w:tcPr>
          <w:p w14:paraId="6E9979FF" w14:textId="77777777" w:rsidR="005B41A0" w:rsidRPr="00B12729" w:rsidRDefault="005B41A0" w:rsidP="00B12729">
            <w:pPr>
              <w:rPr>
                <w:rFonts w:ascii="Arial" w:hAnsi="Arial" w:cs="Arial"/>
                <w:sz w:val="16"/>
                <w:szCs w:val="16"/>
              </w:rPr>
            </w:pPr>
            <w:r w:rsidRPr="00B12729">
              <w:rPr>
                <w:rFonts w:ascii="Arial" w:hAnsi="Arial" w:cs="Arial"/>
                <w:sz w:val="16"/>
                <w:szCs w:val="16"/>
              </w:rPr>
              <w:t>Kurumsal tahvil/bono</w:t>
            </w:r>
          </w:p>
        </w:tc>
        <w:tc>
          <w:tcPr>
            <w:tcW w:w="602" w:type="pct"/>
            <w:shd w:val="clear" w:color="auto" w:fill="auto"/>
            <w:noWrap/>
            <w:vAlign w:val="bottom"/>
          </w:tcPr>
          <w:p w14:paraId="10EA0E2C" w14:textId="552C4266"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vAlign w:val="bottom"/>
          </w:tcPr>
          <w:p w14:paraId="7E2E5C10" w14:textId="1DFC28CF"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vAlign w:val="bottom"/>
          </w:tcPr>
          <w:p w14:paraId="538EC6DA" w14:textId="6DB65A4C"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vAlign w:val="bottom"/>
          </w:tcPr>
          <w:p w14:paraId="276F688C" w14:textId="07B3124B"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780A840B" w14:textId="7BD1844F"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46789B3F" w14:textId="2FCDCC54"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6262FC08" w14:textId="77777777" w:rsidTr="005B41A0">
        <w:trPr>
          <w:trHeight w:val="20"/>
        </w:trPr>
        <w:tc>
          <w:tcPr>
            <w:tcW w:w="1337" w:type="pct"/>
            <w:shd w:val="clear" w:color="auto" w:fill="auto"/>
            <w:noWrap/>
            <w:vAlign w:val="bottom"/>
            <w:hideMark/>
          </w:tcPr>
          <w:p w14:paraId="4746F042" w14:textId="77777777" w:rsidR="005B41A0" w:rsidRPr="00B12729" w:rsidRDefault="005B41A0" w:rsidP="00B12729">
            <w:pPr>
              <w:rPr>
                <w:rFonts w:ascii="Arial" w:hAnsi="Arial" w:cs="Arial"/>
                <w:sz w:val="16"/>
                <w:szCs w:val="16"/>
              </w:rPr>
            </w:pPr>
            <w:r w:rsidRPr="00B12729">
              <w:rPr>
                <w:rFonts w:ascii="Arial" w:hAnsi="Arial" w:cs="Arial"/>
                <w:sz w:val="16"/>
                <w:szCs w:val="16"/>
              </w:rPr>
              <w:t>Hisse senedi</w:t>
            </w:r>
          </w:p>
        </w:tc>
        <w:tc>
          <w:tcPr>
            <w:tcW w:w="602" w:type="pct"/>
            <w:shd w:val="clear" w:color="auto" w:fill="auto"/>
            <w:noWrap/>
            <w:vAlign w:val="bottom"/>
          </w:tcPr>
          <w:p w14:paraId="077BE354" w14:textId="05246F49"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vAlign w:val="bottom"/>
          </w:tcPr>
          <w:p w14:paraId="36CCCEB4" w14:textId="61CE02E8"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6A22AA47" w14:textId="375271BF"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vAlign w:val="bottom"/>
          </w:tcPr>
          <w:p w14:paraId="4EEB4C4B" w14:textId="70E282B4"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33DAC5AB" w14:textId="3CBD16D2"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vAlign w:val="bottom"/>
          </w:tcPr>
          <w:p w14:paraId="6ADE0497" w14:textId="3D2151A1"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0D32874F" w14:textId="77777777" w:rsidTr="005B41A0">
        <w:trPr>
          <w:trHeight w:val="20"/>
        </w:trPr>
        <w:tc>
          <w:tcPr>
            <w:tcW w:w="1337" w:type="pct"/>
            <w:shd w:val="clear" w:color="auto" w:fill="auto"/>
            <w:noWrap/>
            <w:vAlign w:val="bottom"/>
            <w:hideMark/>
          </w:tcPr>
          <w:p w14:paraId="0A6B9D65" w14:textId="77777777" w:rsidR="005B41A0" w:rsidRPr="00B12729" w:rsidRDefault="005B41A0" w:rsidP="00B12729">
            <w:pPr>
              <w:rPr>
                <w:rFonts w:ascii="Arial" w:hAnsi="Arial" w:cs="Arial"/>
                <w:sz w:val="16"/>
                <w:szCs w:val="16"/>
              </w:rPr>
            </w:pPr>
            <w:r w:rsidRPr="00B12729">
              <w:rPr>
                <w:rFonts w:ascii="Arial" w:hAnsi="Arial" w:cs="Arial"/>
                <w:sz w:val="16"/>
                <w:szCs w:val="16"/>
              </w:rPr>
              <w:t>Diğer teminat</w:t>
            </w:r>
          </w:p>
        </w:tc>
        <w:tc>
          <w:tcPr>
            <w:tcW w:w="602" w:type="pct"/>
            <w:shd w:val="clear" w:color="auto" w:fill="auto"/>
            <w:noWrap/>
            <w:vAlign w:val="bottom"/>
          </w:tcPr>
          <w:p w14:paraId="5D81E10A" w14:textId="42455113"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vAlign w:val="bottom"/>
          </w:tcPr>
          <w:p w14:paraId="5AA3230F" w14:textId="78441998"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vAlign w:val="bottom"/>
          </w:tcPr>
          <w:p w14:paraId="3F84DBE7" w14:textId="6796D84C"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vAlign w:val="bottom"/>
          </w:tcPr>
          <w:p w14:paraId="66F50482" w14:textId="20F4D405"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vAlign w:val="bottom"/>
          </w:tcPr>
          <w:p w14:paraId="60BAD607" w14:textId="6B7699AF"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vAlign w:val="bottom"/>
          </w:tcPr>
          <w:p w14:paraId="7AB1AC79" w14:textId="3FF2AE8F"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79A91CF4" w14:textId="77777777" w:rsidTr="005B41A0">
        <w:trPr>
          <w:trHeight w:val="20"/>
        </w:trPr>
        <w:tc>
          <w:tcPr>
            <w:tcW w:w="1337" w:type="pct"/>
            <w:tcBorders>
              <w:bottom w:val="single" w:sz="4" w:space="0" w:color="auto"/>
            </w:tcBorders>
            <w:shd w:val="clear" w:color="auto" w:fill="auto"/>
            <w:noWrap/>
            <w:vAlign w:val="bottom"/>
          </w:tcPr>
          <w:p w14:paraId="667DA429" w14:textId="77777777" w:rsidR="005B41A0" w:rsidRPr="00B12729" w:rsidRDefault="005B41A0" w:rsidP="00B12729">
            <w:pPr>
              <w:rPr>
                <w:rFonts w:ascii="Arial" w:hAnsi="Arial" w:cs="Arial"/>
                <w:sz w:val="16"/>
                <w:szCs w:val="16"/>
              </w:rPr>
            </w:pPr>
          </w:p>
        </w:tc>
        <w:tc>
          <w:tcPr>
            <w:tcW w:w="602" w:type="pct"/>
            <w:tcBorders>
              <w:bottom w:val="single" w:sz="4" w:space="0" w:color="auto"/>
            </w:tcBorders>
            <w:shd w:val="clear" w:color="auto" w:fill="auto"/>
            <w:noWrap/>
            <w:vAlign w:val="bottom"/>
          </w:tcPr>
          <w:p w14:paraId="7D0F9727" w14:textId="77777777" w:rsidR="005B41A0" w:rsidRPr="00B12729" w:rsidRDefault="005B41A0" w:rsidP="00B12729">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5A26A056" w14:textId="77777777" w:rsidR="005B41A0" w:rsidRPr="00B12729" w:rsidRDefault="005B41A0" w:rsidP="00B12729">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16E1F61C" w14:textId="77777777" w:rsidR="005B41A0" w:rsidRPr="00B12729" w:rsidRDefault="005B41A0" w:rsidP="00B12729">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75AB551A" w14:textId="77777777" w:rsidR="005B41A0" w:rsidRPr="00B12729" w:rsidRDefault="005B41A0" w:rsidP="00B12729">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48ECCAD8" w14:textId="77777777" w:rsidR="005B41A0" w:rsidRPr="00B12729" w:rsidRDefault="005B41A0" w:rsidP="00B12729">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3F2E98CF" w14:textId="77777777" w:rsidR="005B41A0" w:rsidRPr="00B12729" w:rsidRDefault="005B41A0" w:rsidP="00B12729">
            <w:pPr>
              <w:jc w:val="right"/>
              <w:rPr>
                <w:rFonts w:ascii="Arial" w:hAnsi="Arial" w:cs="Arial"/>
                <w:sz w:val="16"/>
                <w:szCs w:val="16"/>
              </w:rPr>
            </w:pPr>
          </w:p>
        </w:tc>
      </w:tr>
      <w:tr w:rsidR="005B41A0" w:rsidRPr="00B12729" w14:paraId="550C5BE5" w14:textId="77777777" w:rsidTr="005B41A0">
        <w:trPr>
          <w:trHeight w:val="20"/>
        </w:trPr>
        <w:tc>
          <w:tcPr>
            <w:tcW w:w="1337" w:type="pct"/>
            <w:tcBorders>
              <w:top w:val="single" w:sz="4" w:space="0" w:color="auto"/>
              <w:bottom w:val="double" w:sz="4" w:space="0" w:color="auto"/>
            </w:tcBorders>
            <w:shd w:val="clear" w:color="auto" w:fill="auto"/>
            <w:noWrap/>
            <w:vAlign w:val="bottom"/>
            <w:hideMark/>
          </w:tcPr>
          <w:p w14:paraId="67C8C216" w14:textId="77777777" w:rsidR="005B41A0" w:rsidRPr="00B12729" w:rsidRDefault="005B41A0" w:rsidP="00B12729">
            <w:pPr>
              <w:rPr>
                <w:rFonts w:ascii="Arial" w:hAnsi="Arial" w:cs="Arial"/>
                <w:b/>
                <w:sz w:val="16"/>
                <w:szCs w:val="16"/>
              </w:rPr>
            </w:pPr>
            <w:r w:rsidRPr="00B12729">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vAlign w:val="bottom"/>
          </w:tcPr>
          <w:p w14:paraId="1BCAB32A" w14:textId="5C1F71A6" w:rsidR="005B41A0" w:rsidRPr="00B12729" w:rsidRDefault="005B41A0" w:rsidP="00B12729">
            <w:pPr>
              <w:jc w:val="right"/>
              <w:rPr>
                <w:rFonts w:ascii="Arial" w:hAnsi="Arial" w:cs="Arial"/>
                <w:b/>
                <w:sz w:val="16"/>
                <w:szCs w:val="16"/>
              </w:rPr>
            </w:pPr>
            <w:r w:rsidRPr="00B12729">
              <w:rPr>
                <w:rFonts w:ascii="Arial" w:hAnsi="Arial" w:cs="Arial"/>
                <w:b/>
                <w:sz w:val="16"/>
                <w:szCs w:val="16"/>
              </w:rPr>
              <w:t>-</w:t>
            </w:r>
          </w:p>
        </w:tc>
        <w:tc>
          <w:tcPr>
            <w:tcW w:w="627" w:type="pct"/>
            <w:tcBorders>
              <w:top w:val="single" w:sz="4" w:space="0" w:color="auto"/>
              <w:bottom w:val="double" w:sz="4" w:space="0" w:color="auto"/>
            </w:tcBorders>
            <w:shd w:val="clear" w:color="auto" w:fill="auto"/>
            <w:noWrap/>
            <w:vAlign w:val="bottom"/>
          </w:tcPr>
          <w:p w14:paraId="4A481EAF" w14:textId="3D57D502" w:rsidR="005B41A0" w:rsidRPr="00B12729" w:rsidRDefault="005B41A0" w:rsidP="00B12729">
            <w:pPr>
              <w:jc w:val="right"/>
              <w:rPr>
                <w:rFonts w:ascii="Arial" w:hAnsi="Arial" w:cs="Arial"/>
                <w:b/>
                <w:sz w:val="16"/>
                <w:szCs w:val="16"/>
              </w:rPr>
            </w:pPr>
            <w:r w:rsidRPr="00B12729">
              <w:rPr>
                <w:rFonts w:ascii="Arial" w:hAnsi="Arial" w:cs="Arial"/>
                <w:b/>
                <w:sz w:val="16"/>
                <w:szCs w:val="16"/>
              </w:rPr>
              <w:t>-</w:t>
            </w:r>
          </w:p>
        </w:tc>
        <w:tc>
          <w:tcPr>
            <w:tcW w:w="602" w:type="pct"/>
            <w:tcBorders>
              <w:top w:val="single" w:sz="4" w:space="0" w:color="auto"/>
              <w:bottom w:val="double" w:sz="4" w:space="0" w:color="auto"/>
            </w:tcBorders>
            <w:shd w:val="clear" w:color="auto" w:fill="auto"/>
            <w:noWrap/>
            <w:vAlign w:val="bottom"/>
          </w:tcPr>
          <w:p w14:paraId="4BCE03E7" w14:textId="6D93702F" w:rsidR="005B41A0" w:rsidRPr="00B12729" w:rsidRDefault="005B41A0" w:rsidP="00B12729">
            <w:pPr>
              <w:jc w:val="right"/>
              <w:rPr>
                <w:rFonts w:ascii="Arial" w:hAnsi="Arial" w:cs="Arial"/>
                <w:b/>
                <w:sz w:val="16"/>
                <w:szCs w:val="16"/>
              </w:rPr>
            </w:pPr>
            <w:r w:rsidRPr="00B12729">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39789713" w14:textId="4C43BFB2" w:rsidR="005B41A0" w:rsidRPr="00B12729" w:rsidRDefault="005B41A0" w:rsidP="00B12729">
            <w:pPr>
              <w:jc w:val="right"/>
              <w:rPr>
                <w:rFonts w:ascii="Arial" w:hAnsi="Arial" w:cs="Arial"/>
                <w:b/>
                <w:sz w:val="16"/>
                <w:szCs w:val="16"/>
              </w:rPr>
            </w:pPr>
            <w:r w:rsidRPr="00B12729">
              <w:rPr>
                <w:rFonts w:ascii="Arial" w:hAnsi="Arial" w:cs="Arial"/>
                <w:b/>
                <w:sz w:val="16"/>
                <w:szCs w:val="16"/>
              </w:rPr>
              <w:t>-</w:t>
            </w:r>
          </w:p>
        </w:tc>
        <w:tc>
          <w:tcPr>
            <w:tcW w:w="602" w:type="pct"/>
            <w:tcBorders>
              <w:top w:val="single" w:sz="4" w:space="0" w:color="auto"/>
              <w:bottom w:val="double" w:sz="4" w:space="0" w:color="auto"/>
            </w:tcBorders>
            <w:shd w:val="clear" w:color="auto" w:fill="auto"/>
            <w:noWrap/>
            <w:vAlign w:val="bottom"/>
          </w:tcPr>
          <w:p w14:paraId="62488BCB" w14:textId="5E1DFCFC" w:rsidR="005B41A0" w:rsidRPr="00B12729" w:rsidRDefault="005B41A0" w:rsidP="00B12729">
            <w:pPr>
              <w:jc w:val="right"/>
              <w:rPr>
                <w:rFonts w:ascii="Arial" w:hAnsi="Arial" w:cs="Arial"/>
                <w:b/>
                <w:sz w:val="16"/>
                <w:szCs w:val="16"/>
              </w:rPr>
            </w:pPr>
            <w:r w:rsidRPr="00B12729">
              <w:rPr>
                <w:rFonts w:ascii="Arial" w:hAnsi="Arial" w:cs="Arial"/>
                <w:b/>
                <w:sz w:val="16"/>
                <w:szCs w:val="16"/>
              </w:rPr>
              <w:t>-</w:t>
            </w:r>
          </w:p>
        </w:tc>
        <w:tc>
          <w:tcPr>
            <w:tcW w:w="602" w:type="pct"/>
            <w:tcBorders>
              <w:top w:val="single" w:sz="4" w:space="0" w:color="auto"/>
              <w:bottom w:val="double" w:sz="4" w:space="0" w:color="auto"/>
            </w:tcBorders>
            <w:shd w:val="clear" w:color="auto" w:fill="auto"/>
            <w:noWrap/>
            <w:vAlign w:val="bottom"/>
          </w:tcPr>
          <w:p w14:paraId="1427C710" w14:textId="3F7F29E9" w:rsidR="005B41A0" w:rsidRPr="00B12729" w:rsidRDefault="005B41A0" w:rsidP="00B12729">
            <w:pPr>
              <w:jc w:val="right"/>
              <w:rPr>
                <w:rFonts w:ascii="Arial" w:hAnsi="Arial" w:cs="Arial"/>
                <w:b/>
                <w:sz w:val="16"/>
                <w:szCs w:val="16"/>
              </w:rPr>
            </w:pPr>
            <w:r w:rsidRPr="00B12729">
              <w:rPr>
                <w:rFonts w:ascii="Arial" w:hAnsi="Arial" w:cs="Arial"/>
                <w:b/>
                <w:sz w:val="16"/>
                <w:szCs w:val="16"/>
              </w:rPr>
              <w:t>-</w:t>
            </w:r>
          </w:p>
        </w:tc>
      </w:tr>
      <w:bookmarkEnd w:id="56"/>
    </w:tbl>
    <w:p w14:paraId="562E4B0A" w14:textId="77777777" w:rsidR="00652AF8" w:rsidRPr="00B12729" w:rsidRDefault="00652AF8" w:rsidP="00B12729">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45"/>
        <w:gridCol w:w="1190"/>
        <w:gridCol w:w="1239"/>
        <w:gridCol w:w="1190"/>
        <w:gridCol w:w="1241"/>
        <w:gridCol w:w="1190"/>
        <w:gridCol w:w="1188"/>
      </w:tblGrid>
      <w:tr w:rsidR="00652AF8" w:rsidRPr="00B12729" w14:paraId="7B09DFFD" w14:textId="77777777" w:rsidTr="00652AF8">
        <w:trPr>
          <w:trHeight w:val="20"/>
        </w:trPr>
        <w:tc>
          <w:tcPr>
            <w:tcW w:w="1338" w:type="pct"/>
            <w:vMerge w:val="restart"/>
            <w:tcBorders>
              <w:top w:val="single" w:sz="4" w:space="0" w:color="auto"/>
            </w:tcBorders>
            <w:shd w:val="clear" w:color="auto" w:fill="auto"/>
            <w:noWrap/>
            <w:vAlign w:val="center"/>
            <w:hideMark/>
          </w:tcPr>
          <w:p w14:paraId="49019939" w14:textId="77777777" w:rsidR="00652AF8" w:rsidRPr="00B12729" w:rsidRDefault="00652AF8" w:rsidP="00B12729">
            <w:pPr>
              <w:rPr>
                <w:rFonts w:ascii="Arial" w:hAnsi="Arial" w:cs="Arial"/>
                <w:b/>
                <w:sz w:val="16"/>
                <w:szCs w:val="16"/>
              </w:rPr>
            </w:pPr>
            <w:r w:rsidRPr="00B12729">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5D5FEA56"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Türev finansal araç teminatları</w:t>
            </w:r>
          </w:p>
        </w:tc>
        <w:tc>
          <w:tcPr>
            <w:tcW w:w="1203" w:type="pct"/>
            <w:gridSpan w:val="2"/>
            <w:tcBorders>
              <w:top w:val="single" w:sz="4" w:space="0" w:color="auto"/>
              <w:bottom w:val="single" w:sz="4" w:space="0" w:color="auto"/>
            </w:tcBorders>
            <w:shd w:val="clear" w:color="auto" w:fill="auto"/>
            <w:vAlign w:val="bottom"/>
            <w:hideMark/>
          </w:tcPr>
          <w:p w14:paraId="43ADBBC9"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Diğer işlem teminatları</w:t>
            </w:r>
          </w:p>
        </w:tc>
      </w:tr>
      <w:tr w:rsidR="00652AF8" w:rsidRPr="00B12729" w14:paraId="0C9773E2" w14:textId="77777777" w:rsidTr="00652AF8">
        <w:trPr>
          <w:trHeight w:val="20"/>
        </w:trPr>
        <w:tc>
          <w:tcPr>
            <w:tcW w:w="1338" w:type="pct"/>
            <w:vMerge/>
            <w:shd w:val="clear" w:color="auto" w:fill="auto"/>
            <w:noWrap/>
            <w:vAlign w:val="bottom"/>
            <w:hideMark/>
          </w:tcPr>
          <w:p w14:paraId="44E2E22C" w14:textId="77777777" w:rsidR="00652AF8" w:rsidRPr="00B12729" w:rsidRDefault="00652AF8" w:rsidP="00B12729">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4F0B962A"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0A8C9D7B"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4F823174"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Alınan teminatlar</w:t>
            </w:r>
          </w:p>
        </w:tc>
        <w:tc>
          <w:tcPr>
            <w:tcW w:w="601" w:type="pct"/>
            <w:vMerge w:val="restart"/>
            <w:tcBorders>
              <w:top w:val="single" w:sz="4" w:space="0" w:color="auto"/>
            </w:tcBorders>
            <w:shd w:val="clear" w:color="auto" w:fill="auto"/>
            <w:vAlign w:val="bottom"/>
            <w:hideMark/>
          </w:tcPr>
          <w:p w14:paraId="50B00AB4"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Verilen teminatlar</w:t>
            </w:r>
          </w:p>
        </w:tc>
      </w:tr>
      <w:tr w:rsidR="00652AF8" w:rsidRPr="00B12729" w14:paraId="54301E2B" w14:textId="77777777" w:rsidTr="00652AF8">
        <w:trPr>
          <w:trHeight w:val="20"/>
        </w:trPr>
        <w:tc>
          <w:tcPr>
            <w:tcW w:w="1338" w:type="pct"/>
            <w:vMerge/>
            <w:tcBorders>
              <w:bottom w:val="single" w:sz="4" w:space="0" w:color="auto"/>
            </w:tcBorders>
            <w:vAlign w:val="bottom"/>
            <w:hideMark/>
          </w:tcPr>
          <w:p w14:paraId="29456C6F" w14:textId="77777777" w:rsidR="00652AF8" w:rsidRPr="00B12729" w:rsidRDefault="00652AF8" w:rsidP="00B12729">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675DB52A"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10FBFA1B"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2DB69C3A"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51941C4F" w14:textId="77777777" w:rsidR="00652AF8" w:rsidRPr="00B12729" w:rsidRDefault="00652AF8" w:rsidP="00B12729">
            <w:pPr>
              <w:jc w:val="center"/>
              <w:rPr>
                <w:rFonts w:ascii="Arial" w:hAnsi="Arial" w:cs="Arial"/>
                <w:b/>
                <w:sz w:val="16"/>
                <w:szCs w:val="16"/>
              </w:rPr>
            </w:pPr>
            <w:r w:rsidRPr="00B12729">
              <w:rPr>
                <w:rFonts w:ascii="Arial" w:hAnsi="Arial" w:cs="Arial"/>
                <w:b/>
                <w:sz w:val="16"/>
                <w:szCs w:val="16"/>
              </w:rPr>
              <w:t>Ayrılmamış</w:t>
            </w:r>
          </w:p>
        </w:tc>
        <w:tc>
          <w:tcPr>
            <w:tcW w:w="602" w:type="pct"/>
            <w:vMerge/>
            <w:tcBorders>
              <w:bottom w:val="single" w:sz="4" w:space="0" w:color="auto"/>
            </w:tcBorders>
            <w:vAlign w:val="bottom"/>
            <w:hideMark/>
          </w:tcPr>
          <w:p w14:paraId="3A0EE83A" w14:textId="77777777" w:rsidR="00652AF8" w:rsidRPr="00B12729" w:rsidRDefault="00652AF8" w:rsidP="00B12729">
            <w:pPr>
              <w:rPr>
                <w:rFonts w:ascii="Arial" w:hAnsi="Arial" w:cs="Arial"/>
                <w:sz w:val="16"/>
                <w:szCs w:val="16"/>
              </w:rPr>
            </w:pPr>
          </w:p>
        </w:tc>
        <w:tc>
          <w:tcPr>
            <w:tcW w:w="601" w:type="pct"/>
            <w:vMerge/>
            <w:tcBorders>
              <w:bottom w:val="single" w:sz="4" w:space="0" w:color="auto"/>
            </w:tcBorders>
            <w:vAlign w:val="bottom"/>
            <w:hideMark/>
          </w:tcPr>
          <w:p w14:paraId="68EFD7A1" w14:textId="77777777" w:rsidR="00652AF8" w:rsidRPr="00B12729" w:rsidRDefault="00652AF8" w:rsidP="00B12729">
            <w:pPr>
              <w:rPr>
                <w:rFonts w:ascii="Arial" w:hAnsi="Arial" w:cs="Arial"/>
                <w:sz w:val="16"/>
                <w:szCs w:val="16"/>
              </w:rPr>
            </w:pPr>
          </w:p>
        </w:tc>
      </w:tr>
      <w:tr w:rsidR="00652AF8" w:rsidRPr="00B12729" w14:paraId="434CFA65" w14:textId="77777777" w:rsidTr="00652AF8">
        <w:trPr>
          <w:trHeight w:val="20"/>
        </w:trPr>
        <w:tc>
          <w:tcPr>
            <w:tcW w:w="1338" w:type="pct"/>
            <w:tcBorders>
              <w:top w:val="single" w:sz="4" w:space="0" w:color="auto"/>
            </w:tcBorders>
            <w:shd w:val="clear" w:color="auto" w:fill="auto"/>
            <w:noWrap/>
            <w:vAlign w:val="bottom"/>
          </w:tcPr>
          <w:p w14:paraId="550239ED" w14:textId="77777777" w:rsidR="00652AF8" w:rsidRPr="00B12729" w:rsidRDefault="00652AF8" w:rsidP="00B12729">
            <w:pPr>
              <w:rPr>
                <w:rFonts w:ascii="Arial" w:hAnsi="Arial" w:cs="Arial"/>
                <w:sz w:val="16"/>
                <w:szCs w:val="16"/>
              </w:rPr>
            </w:pPr>
          </w:p>
        </w:tc>
        <w:tc>
          <w:tcPr>
            <w:tcW w:w="602" w:type="pct"/>
            <w:tcBorders>
              <w:top w:val="single" w:sz="4" w:space="0" w:color="auto"/>
            </w:tcBorders>
            <w:shd w:val="clear" w:color="auto" w:fill="auto"/>
            <w:noWrap/>
            <w:vAlign w:val="bottom"/>
          </w:tcPr>
          <w:p w14:paraId="51751EED" w14:textId="77777777" w:rsidR="00652AF8" w:rsidRPr="00B12729" w:rsidRDefault="00652AF8" w:rsidP="00B12729">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15303E2C" w14:textId="77777777" w:rsidR="00652AF8" w:rsidRPr="00B12729" w:rsidRDefault="00652AF8" w:rsidP="00B12729">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76CDC9D0" w14:textId="77777777" w:rsidR="00652AF8" w:rsidRPr="00B12729" w:rsidRDefault="00652AF8" w:rsidP="00B12729">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4FC43ABB" w14:textId="77777777" w:rsidR="00652AF8" w:rsidRPr="00B12729" w:rsidRDefault="00652AF8" w:rsidP="00B12729">
            <w:pPr>
              <w:jc w:val="right"/>
              <w:rPr>
                <w:rFonts w:ascii="Arial" w:hAnsi="Arial" w:cs="Arial"/>
                <w:sz w:val="16"/>
                <w:szCs w:val="16"/>
              </w:rPr>
            </w:pPr>
          </w:p>
        </w:tc>
        <w:tc>
          <w:tcPr>
            <w:tcW w:w="602" w:type="pct"/>
            <w:tcBorders>
              <w:top w:val="single" w:sz="4" w:space="0" w:color="auto"/>
            </w:tcBorders>
            <w:shd w:val="clear" w:color="auto" w:fill="auto"/>
            <w:vAlign w:val="bottom"/>
          </w:tcPr>
          <w:p w14:paraId="360DEFAD" w14:textId="77777777" w:rsidR="00652AF8" w:rsidRPr="00B12729" w:rsidRDefault="00652AF8" w:rsidP="00B12729">
            <w:pPr>
              <w:jc w:val="right"/>
              <w:rPr>
                <w:rFonts w:ascii="Arial" w:hAnsi="Arial" w:cs="Arial"/>
                <w:sz w:val="16"/>
                <w:szCs w:val="16"/>
              </w:rPr>
            </w:pPr>
          </w:p>
        </w:tc>
        <w:tc>
          <w:tcPr>
            <w:tcW w:w="601" w:type="pct"/>
            <w:tcBorders>
              <w:top w:val="single" w:sz="4" w:space="0" w:color="auto"/>
            </w:tcBorders>
            <w:shd w:val="clear" w:color="auto" w:fill="auto"/>
            <w:vAlign w:val="bottom"/>
          </w:tcPr>
          <w:p w14:paraId="4FB08E39" w14:textId="77777777" w:rsidR="00652AF8" w:rsidRPr="00B12729" w:rsidRDefault="00652AF8" w:rsidP="00B12729">
            <w:pPr>
              <w:jc w:val="right"/>
              <w:rPr>
                <w:rFonts w:ascii="Arial" w:hAnsi="Arial" w:cs="Arial"/>
                <w:sz w:val="16"/>
                <w:szCs w:val="16"/>
              </w:rPr>
            </w:pPr>
          </w:p>
        </w:tc>
      </w:tr>
      <w:tr w:rsidR="00652AF8" w:rsidRPr="00B12729" w14:paraId="5B32EDC8" w14:textId="77777777" w:rsidTr="00652AF8">
        <w:trPr>
          <w:trHeight w:val="20"/>
        </w:trPr>
        <w:tc>
          <w:tcPr>
            <w:tcW w:w="1338" w:type="pct"/>
            <w:shd w:val="clear" w:color="auto" w:fill="auto"/>
            <w:noWrap/>
            <w:vAlign w:val="bottom"/>
            <w:hideMark/>
          </w:tcPr>
          <w:p w14:paraId="7B2EDEC9" w14:textId="77777777" w:rsidR="00652AF8" w:rsidRPr="00B12729" w:rsidRDefault="00652AF8" w:rsidP="00B12729">
            <w:pPr>
              <w:rPr>
                <w:rFonts w:ascii="Arial" w:hAnsi="Arial" w:cs="Arial"/>
                <w:sz w:val="16"/>
                <w:szCs w:val="16"/>
              </w:rPr>
            </w:pPr>
            <w:r w:rsidRPr="00B12729">
              <w:rPr>
                <w:rFonts w:ascii="Arial" w:hAnsi="Arial" w:cs="Arial"/>
                <w:sz w:val="16"/>
                <w:szCs w:val="16"/>
              </w:rPr>
              <w:t>Nakit - yerli para</w:t>
            </w:r>
          </w:p>
        </w:tc>
        <w:tc>
          <w:tcPr>
            <w:tcW w:w="602" w:type="pct"/>
            <w:shd w:val="clear" w:color="auto" w:fill="auto"/>
            <w:noWrap/>
          </w:tcPr>
          <w:p w14:paraId="5025CD04"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tcPr>
          <w:p w14:paraId="5536E001"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tcPr>
          <w:p w14:paraId="353C6021"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tcPr>
          <w:p w14:paraId="68409CB1"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tcPr>
          <w:p w14:paraId="11C80FD0"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1" w:type="pct"/>
            <w:shd w:val="clear" w:color="auto" w:fill="auto"/>
          </w:tcPr>
          <w:p w14:paraId="43136C6A"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r>
      <w:tr w:rsidR="00652AF8" w:rsidRPr="00B12729" w14:paraId="72498532" w14:textId="77777777" w:rsidTr="00652AF8">
        <w:trPr>
          <w:trHeight w:val="20"/>
        </w:trPr>
        <w:tc>
          <w:tcPr>
            <w:tcW w:w="1338" w:type="pct"/>
            <w:shd w:val="clear" w:color="auto" w:fill="auto"/>
            <w:noWrap/>
            <w:vAlign w:val="bottom"/>
            <w:hideMark/>
          </w:tcPr>
          <w:p w14:paraId="4BD8F23D" w14:textId="77777777" w:rsidR="00652AF8" w:rsidRPr="00B12729" w:rsidRDefault="00652AF8" w:rsidP="00B12729">
            <w:pPr>
              <w:rPr>
                <w:rFonts w:ascii="Arial" w:hAnsi="Arial" w:cs="Arial"/>
                <w:sz w:val="16"/>
                <w:szCs w:val="16"/>
              </w:rPr>
            </w:pPr>
            <w:r w:rsidRPr="00B12729">
              <w:rPr>
                <w:rFonts w:ascii="Arial" w:hAnsi="Arial" w:cs="Arial"/>
                <w:sz w:val="16"/>
                <w:szCs w:val="16"/>
              </w:rPr>
              <w:t>Nakit - yabancı para</w:t>
            </w:r>
          </w:p>
        </w:tc>
        <w:tc>
          <w:tcPr>
            <w:tcW w:w="602" w:type="pct"/>
            <w:shd w:val="clear" w:color="auto" w:fill="auto"/>
            <w:noWrap/>
          </w:tcPr>
          <w:p w14:paraId="5CD1ED2B"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tcPr>
          <w:p w14:paraId="7C8470BF"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tcPr>
          <w:p w14:paraId="7FE63F53"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vAlign w:val="bottom"/>
          </w:tcPr>
          <w:p w14:paraId="3F1861BE"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tcPr>
          <w:p w14:paraId="256A82FA"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1" w:type="pct"/>
            <w:shd w:val="clear" w:color="auto" w:fill="auto"/>
          </w:tcPr>
          <w:p w14:paraId="022F7935"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r>
      <w:tr w:rsidR="00652AF8" w:rsidRPr="00B12729" w14:paraId="00967600" w14:textId="77777777" w:rsidTr="00652AF8">
        <w:trPr>
          <w:trHeight w:val="20"/>
        </w:trPr>
        <w:tc>
          <w:tcPr>
            <w:tcW w:w="1338" w:type="pct"/>
            <w:shd w:val="clear" w:color="auto" w:fill="auto"/>
            <w:noWrap/>
            <w:vAlign w:val="bottom"/>
            <w:hideMark/>
          </w:tcPr>
          <w:p w14:paraId="0987D00C" w14:textId="77777777" w:rsidR="00652AF8" w:rsidRPr="00B12729" w:rsidRDefault="00652AF8" w:rsidP="00B12729">
            <w:pPr>
              <w:rPr>
                <w:rFonts w:ascii="Arial" w:hAnsi="Arial" w:cs="Arial"/>
                <w:sz w:val="16"/>
                <w:szCs w:val="16"/>
              </w:rPr>
            </w:pPr>
            <w:r w:rsidRPr="00B12729">
              <w:rPr>
                <w:rFonts w:ascii="Arial" w:hAnsi="Arial" w:cs="Arial"/>
                <w:sz w:val="16"/>
                <w:szCs w:val="16"/>
              </w:rPr>
              <w:t>Devlet tahvil/bono - yerli</w:t>
            </w:r>
          </w:p>
        </w:tc>
        <w:tc>
          <w:tcPr>
            <w:tcW w:w="602" w:type="pct"/>
            <w:shd w:val="clear" w:color="auto" w:fill="auto"/>
            <w:noWrap/>
          </w:tcPr>
          <w:p w14:paraId="3A4510BC"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tcPr>
          <w:p w14:paraId="069FD4DE"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tcPr>
          <w:p w14:paraId="3CB5F096"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tcPr>
          <w:p w14:paraId="2ADB7D37"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tcPr>
          <w:p w14:paraId="415F6ED6"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1" w:type="pct"/>
            <w:shd w:val="clear" w:color="auto" w:fill="auto"/>
          </w:tcPr>
          <w:p w14:paraId="052BE901"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r>
      <w:tr w:rsidR="00652AF8" w:rsidRPr="00B12729" w14:paraId="14A977B2" w14:textId="77777777" w:rsidTr="00652AF8">
        <w:trPr>
          <w:trHeight w:val="20"/>
        </w:trPr>
        <w:tc>
          <w:tcPr>
            <w:tcW w:w="1338" w:type="pct"/>
            <w:shd w:val="clear" w:color="auto" w:fill="auto"/>
            <w:noWrap/>
            <w:vAlign w:val="bottom"/>
            <w:hideMark/>
          </w:tcPr>
          <w:p w14:paraId="27399F0A" w14:textId="77777777" w:rsidR="00652AF8" w:rsidRPr="00B12729" w:rsidRDefault="00652AF8" w:rsidP="00B12729">
            <w:pPr>
              <w:rPr>
                <w:rFonts w:ascii="Arial" w:hAnsi="Arial" w:cs="Arial"/>
                <w:sz w:val="16"/>
                <w:szCs w:val="16"/>
              </w:rPr>
            </w:pPr>
            <w:r w:rsidRPr="00B12729">
              <w:rPr>
                <w:rFonts w:ascii="Arial" w:hAnsi="Arial" w:cs="Arial"/>
                <w:sz w:val="16"/>
                <w:szCs w:val="16"/>
              </w:rPr>
              <w:t>Devlet tahvil/bono - diğer</w:t>
            </w:r>
          </w:p>
        </w:tc>
        <w:tc>
          <w:tcPr>
            <w:tcW w:w="602" w:type="pct"/>
            <w:shd w:val="clear" w:color="auto" w:fill="auto"/>
            <w:noWrap/>
          </w:tcPr>
          <w:p w14:paraId="68970F95"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tcPr>
          <w:p w14:paraId="063DC161"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tcPr>
          <w:p w14:paraId="0A3053CC"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tcPr>
          <w:p w14:paraId="7B0B7D5E"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tcPr>
          <w:p w14:paraId="02D56B33"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1" w:type="pct"/>
            <w:shd w:val="clear" w:color="auto" w:fill="auto"/>
          </w:tcPr>
          <w:p w14:paraId="507E344E"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r>
      <w:tr w:rsidR="00652AF8" w:rsidRPr="00B12729" w14:paraId="25E4E8F7" w14:textId="77777777" w:rsidTr="00652AF8">
        <w:trPr>
          <w:trHeight w:val="20"/>
        </w:trPr>
        <w:tc>
          <w:tcPr>
            <w:tcW w:w="1338" w:type="pct"/>
            <w:shd w:val="clear" w:color="auto" w:fill="auto"/>
            <w:noWrap/>
            <w:vAlign w:val="bottom"/>
            <w:hideMark/>
          </w:tcPr>
          <w:p w14:paraId="4461AC99" w14:textId="77777777" w:rsidR="00652AF8" w:rsidRPr="00B12729" w:rsidRDefault="00652AF8" w:rsidP="00B12729">
            <w:pPr>
              <w:rPr>
                <w:rFonts w:ascii="Arial" w:hAnsi="Arial" w:cs="Arial"/>
                <w:sz w:val="16"/>
                <w:szCs w:val="16"/>
              </w:rPr>
            </w:pPr>
            <w:r w:rsidRPr="00B12729">
              <w:rPr>
                <w:rFonts w:ascii="Arial" w:hAnsi="Arial" w:cs="Arial"/>
                <w:sz w:val="16"/>
                <w:szCs w:val="16"/>
              </w:rPr>
              <w:t>Kamu kurum tahvil/bono</w:t>
            </w:r>
          </w:p>
        </w:tc>
        <w:tc>
          <w:tcPr>
            <w:tcW w:w="602" w:type="pct"/>
            <w:shd w:val="clear" w:color="auto" w:fill="auto"/>
            <w:noWrap/>
          </w:tcPr>
          <w:p w14:paraId="7227479D"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tcPr>
          <w:p w14:paraId="67F350A9"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tcPr>
          <w:p w14:paraId="7C6A62B2"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tcPr>
          <w:p w14:paraId="185937CF"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tcPr>
          <w:p w14:paraId="31BEBE77"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1" w:type="pct"/>
            <w:shd w:val="clear" w:color="auto" w:fill="auto"/>
          </w:tcPr>
          <w:p w14:paraId="7D9DB2E5"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r>
      <w:tr w:rsidR="00652AF8" w:rsidRPr="00B12729" w14:paraId="68585B7D" w14:textId="77777777" w:rsidTr="00652AF8">
        <w:trPr>
          <w:trHeight w:val="20"/>
        </w:trPr>
        <w:tc>
          <w:tcPr>
            <w:tcW w:w="1338" w:type="pct"/>
            <w:shd w:val="clear" w:color="auto" w:fill="auto"/>
            <w:noWrap/>
            <w:vAlign w:val="bottom"/>
            <w:hideMark/>
          </w:tcPr>
          <w:p w14:paraId="59CA0340" w14:textId="77777777" w:rsidR="00652AF8" w:rsidRPr="00B12729" w:rsidRDefault="00652AF8" w:rsidP="00B12729">
            <w:pPr>
              <w:rPr>
                <w:rFonts w:ascii="Arial" w:hAnsi="Arial" w:cs="Arial"/>
                <w:sz w:val="16"/>
                <w:szCs w:val="16"/>
              </w:rPr>
            </w:pPr>
            <w:r w:rsidRPr="00B12729">
              <w:rPr>
                <w:rFonts w:ascii="Arial" w:hAnsi="Arial" w:cs="Arial"/>
                <w:sz w:val="16"/>
                <w:szCs w:val="16"/>
              </w:rPr>
              <w:t>Kurumsal tahvil/bono</w:t>
            </w:r>
          </w:p>
        </w:tc>
        <w:tc>
          <w:tcPr>
            <w:tcW w:w="602" w:type="pct"/>
            <w:shd w:val="clear" w:color="auto" w:fill="auto"/>
            <w:noWrap/>
          </w:tcPr>
          <w:p w14:paraId="35EB9EF1"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tcPr>
          <w:p w14:paraId="2B3D6496"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tcPr>
          <w:p w14:paraId="6D488A95"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tcPr>
          <w:p w14:paraId="12F969E5"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tcPr>
          <w:p w14:paraId="05604219"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1" w:type="pct"/>
            <w:shd w:val="clear" w:color="auto" w:fill="auto"/>
          </w:tcPr>
          <w:p w14:paraId="58D46CA2"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r>
      <w:tr w:rsidR="00652AF8" w:rsidRPr="00B12729" w14:paraId="1B19DEC2" w14:textId="77777777" w:rsidTr="00652AF8">
        <w:trPr>
          <w:trHeight w:val="20"/>
        </w:trPr>
        <w:tc>
          <w:tcPr>
            <w:tcW w:w="1338" w:type="pct"/>
            <w:shd w:val="clear" w:color="auto" w:fill="auto"/>
            <w:noWrap/>
            <w:vAlign w:val="bottom"/>
            <w:hideMark/>
          </w:tcPr>
          <w:p w14:paraId="20BAC60B" w14:textId="77777777" w:rsidR="00652AF8" w:rsidRPr="00B12729" w:rsidRDefault="00652AF8" w:rsidP="00B12729">
            <w:pPr>
              <w:rPr>
                <w:rFonts w:ascii="Arial" w:hAnsi="Arial" w:cs="Arial"/>
                <w:sz w:val="16"/>
                <w:szCs w:val="16"/>
              </w:rPr>
            </w:pPr>
            <w:r w:rsidRPr="00B12729">
              <w:rPr>
                <w:rFonts w:ascii="Arial" w:hAnsi="Arial" w:cs="Arial"/>
                <w:sz w:val="16"/>
                <w:szCs w:val="16"/>
              </w:rPr>
              <w:t>Hisse senedi</w:t>
            </w:r>
          </w:p>
        </w:tc>
        <w:tc>
          <w:tcPr>
            <w:tcW w:w="602" w:type="pct"/>
            <w:shd w:val="clear" w:color="auto" w:fill="auto"/>
            <w:noWrap/>
          </w:tcPr>
          <w:p w14:paraId="384C6299"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tcPr>
          <w:p w14:paraId="656F4FD0"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tcPr>
          <w:p w14:paraId="7A55BC4B"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tcPr>
          <w:p w14:paraId="4625925D"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tcPr>
          <w:p w14:paraId="2A6CE336"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1" w:type="pct"/>
            <w:shd w:val="clear" w:color="auto" w:fill="auto"/>
          </w:tcPr>
          <w:p w14:paraId="2E5557E6"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r>
      <w:tr w:rsidR="00652AF8" w:rsidRPr="00B12729" w14:paraId="70DF48BD" w14:textId="77777777" w:rsidTr="00652AF8">
        <w:trPr>
          <w:trHeight w:val="20"/>
        </w:trPr>
        <w:tc>
          <w:tcPr>
            <w:tcW w:w="1338" w:type="pct"/>
            <w:shd w:val="clear" w:color="auto" w:fill="auto"/>
            <w:noWrap/>
            <w:vAlign w:val="bottom"/>
            <w:hideMark/>
          </w:tcPr>
          <w:p w14:paraId="4A8387E6" w14:textId="77777777" w:rsidR="00652AF8" w:rsidRPr="00B12729" w:rsidRDefault="00652AF8" w:rsidP="00B12729">
            <w:pPr>
              <w:rPr>
                <w:rFonts w:ascii="Arial" w:hAnsi="Arial" w:cs="Arial"/>
                <w:sz w:val="16"/>
                <w:szCs w:val="16"/>
              </w:rPr>
            </w:pPr>
            <w:r w:rsidRPr="00B12729">
              <w:rPr>
                <w:rFonts w:ascii="Arial" w:hAnsi="Arial" w:cs="Arial"/>
                <w:sz w:val="16"/>
                <w:szCs w:val="16"/>
              </w:rPr>
              <w:t>Diğer teminat</w:t>
            </w:r>
          </w:p>
        </w:tc>
        <w:tc>
          <w:tcPr>
            <w:tcW w:w="602" w:type="pct"/>
            <w:shd w:val="clear" w:color="auto" w:fill="auto"/>
            <w:noWrap/>
          </w:tcPr>
          <w:p w14:paraId="33017113"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7" w:type="pct"/>
            <w:shd w:val="clear" w:color="auto" w:fill="auto"/>
            <w:noWrap/>
          </w:tcPr>
          <w:p w14:paraId="595BBCAB"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tcPr>
          <w:p w14:paraId="2F61D300"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28" w:type="pct"/>
            <w:shd w:val="clear" w:color="auto" w:fill="auto"/>
            <w:noWrap/>
          </w:tcPr>
          <w:p w14:paraId="56E86989"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2" w:type="pct"/>
            <w:shd w:val="clear" w:color="auto" w:fill="auto"/>
            <w:noWrap/>
          </w:tcPr>
          <w:p w14:paraId="2D259200"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c>
          <w:tcPr>
            <w:tcW w:w="601" w:type="pct"/>
            <w:shd w:val="clear" w:color="auto" w:fill="auto"/>
            <w:noWrap/>
          </w:tcPr>
          <w:p w14:paraId="155ECCB0" w14:textId="77777777" w:rsidR="00652AF8" w:rsidRPr="00B12729" w:rsidRDefault="00652AF8" w:rsidP="00B12729">
            <w:pPr>
              <w:jc w:val="right"/>
              <w:rPr>
                <w:rFonts w:ascii="Arial" w:hAnsi="Arial" w:cs="Arial"/>
                <w:sz w:val="16"/>
                <w:szCs w:val="16"/>
              </w:rPr>
            </w:pPr>
            <w:r w:rsidRPr="00B12729">
              <w:rPr>
                <w:rFonts w:ascii="Arial" w:hAnsi="Arial" w:cs="Arial"/>
                <w:sz w:val="16"/>
                <w:szCs w:val="16"/>
              </w:rPr>
              <w:t>-</w:t>
            </w:r>
          </w:p>
        </w:tc>
      </w:tr>
      <w:tr w:rsidR="00652AF8" w:rsidRPr="00B12729" w14:paraId="36ED4DA0" w14:textId="77777777" w:rsidTr="00652AF8">
        <w:trPr>
          <w:trHeight w:val="20"/>
        </w:trPr>
        <w:tc>
          <w:tcPr>
            <w:tcW w:w="1338" w:type="pct"/>
            <w:tcBorders>
              <w:bottom w:val="single" w:sz="4" w:space="0" w:color="auto"/>
            </w:tcBorders>
            <w:shd w:val="clear" w:color="auto" w:fill="auto"/>
            <w:noWrap/>
            <w:vAlign w:val="bottom"/>
          </w:tcPr>
          <w:p w14:paraId="40F65B78" w14:textId="77777777" w:rsidR="00652AF8" w:rsidRPr="00B12729" w:rsidRDefault="00652AF8" w:rsidP="00B12729">
            <w:pPr>
              <w:rPr>
                <w:rFonts w:ascii="Arial" w:hAnsi="Arial" w:cs="Arial"/>
                <w:sz w:val="16"/>
                <w:szCs w:val="16"/>
              </w:rPr>
            </w:pPr>
          </w:p>
        </w:tc>
        <w:tc>
          <w:tcPr>
            <w:tcW w:w="602" w:type="pct"/>
            <w:tcBorders>
              <w:bottom w:val="single" w:sz="4" w:space="0" w:color="auto"/>
            </w:tcBorders>
            <w:shd w:val="clear" w:color="auto" w:fill="auto"/>
            <w:noWrap/>
            <w:vAlign w:val="bottom"/>
          </w:tcPr>
          <w:p w14:paraId="461FD825" w14:textId="77777777" w:rsidR="00652AF8" w:rsidRPr="00B12729" w:rsidRDefault="00652AF8" w:rsidP="00B12729">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4EB3DD34" w14:textId="77777777" w:rsidR="00652AF8" w:rsidRPr="00B12729" w:rsidRDefault="00652AF8" w:rsidP="00B12729">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653A04F5" w14:textId="77777777" w:rsidR="00652AF8" w:rsidRPr="00B12729" w:rsidRDefault="00652AF8" w:rsidP="00B12729">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7DDD0883" w14:textId="77777777" w:rsidR="00652AF8" w:rsidRPr="00B12729" w:rsidRDefault="00652AF8" w:rsidP="00B12729">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239C7DCE" w14:textId="77777777" w:rsidR="00652AF8" w:rsidRPr="00B12729" w:rsidRDefault="00652AF8" w:rsidP="00B12729">
            <w:pPr>
              <w:jc w:val="right"/>
              <w:rPr>
                <w:rFonts w:ascii="Arial" w:hAnsi="Arial" w:cs="Arial"/>
                <w:sz w:val="16"/>
                <w:szCs w:val="16"/>
              </w:rPr>
            </w:pPr>
          </w:p>
        </w:tc>
        <w:tc>
          <w:tcPr>
            <w:tcW w:w="601" w:type="pct"/>
            <w:tcBorders>
              <w:bottom w:val="single" w:sz="4" w:space="0" w:color="auto"/>
            </w:tcBorders>
            <w:shd w:val="clear" w:color="auto" w:fill="auto"/>
            <w:noWrap/>
            <w:vAlign w:val="bottom"/>
          </w:tcPr>
          <w:p w14:paraId="4593172F" w14:textId="77777777" w:rsidR="00652AF8" w:rsidRPr="00B12729" w:rsidRDefault="00652AF8" w:rsidP="00B12729">
            <w:pPr>
              <w:jc w:val="right"/>
              <w:rPr>
                <w:rFonts w:ascii="Arial" w:hAnsi="Arial" w:cs="Arial"/>
                <w:sz w:val="16"/>
                <w:szCs w:val="16"/>
              </w:rPr>
            </w:pPr>
          </w:p>
        </w:tc>
      </w:tr>
      <w:tr w:rsidR="00652AF8" w:rsidRPr="00B12729" w14:paraId="1FEFABAB" w14:textId="77777777" w:rsidTr="00652AF8">
        <w:trPr>
          <w:trHeight w:val="20"/>
        </w:trPr>
        <w:tc>
          <w:tcPr>
            <w:tcW w:w="1338" w:type="pct"/>
            <w:tcBorders>
              <w:top w:val="single" w:sz="4" w:space="0" w:color="auto"/>
              <w:bottom w:val="double" w:sz="4" w:space="0" w:color="auto"/>
            </w:tcBorders>
            <w:shd w:val="clear" w:color="auto" w:fill="auto"/>
            <w:noWrap/>
            <w:vAlign w:val="bottom"/>
            <w:hideMark/>
          </w:tcPr>
          <w:p w14:paraId="48C7CE03" w14:textId="77777777" w:rsidR="00652AF8" w:rsidRPr="00B12729" w:rsidRDefault="00652AF8" w:rsidP="00B12729">
            <w:pPr>
              <w:rPr>
                <w:rFonts w:ascii="Arial" w:hAnsi="Arial" w:cs="Arial"/>
                <w:b/>
                <w:sz w:val="16"/>
                <w:szCs w:val="16"/>
              </w:rPr>
            </w:pPr>
            <w:r w:rsidRPr="00B12729">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34372F98"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4429A047"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0BF69744"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0E15CC85"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7553C25C"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w:t>
            </w:r>
          </w:p>
        </w:tc>
        <w:tc>
          <w:tcPr>
            <w:tcW w:w="601" w:type="pct"/>
            <w:tcBorders>
              <w:top w:val="single" w:sz="4" w:space="0" w:color="auto"/>
              <w:bottom w:val="double" w:sz="4" w:space="0" w:color="auto"/>
            </w:tcBorders>
            <w:shd w:val="clear" w:color="auto" w:fill="auto"/>
            <w:noWrap/>
          </w:tcPr>
          <w:p w14:paraId="29543E88"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w:t>
            </w:r>
          </w:p>
        </w:tc>
      </w:tr>
    </w:tbl>
    <w:p w14:paraId="489984CE" w14:textId="77777777" w:rsidR="00652AF8" w:rsidRPr="00B12729" w:rsidRDefault="00652AF8" w:rsidP="00B12729">
      <w:pPr>
        <w:spacing w:before="120" w:after="120"/>
        <w:jc w:val="both"/>
        <w:rPr>
          <w:rFonts w:ascii="Arial" w:hAnsi="Arial" w:cs="Arial"/>
          <w:b/>
          <w:sz w:val="20"/>
          <w:szCs w:val="20"/>
        </w:rPr>
      </w:pPr>
      <w:r w:rsidRPr="00B12729">
        <w:rPr>
          <w:rFonts w:ascii="Arial" w:hAnsi="Arial" w:cs="Arial"/>
          <w:b/>
          <w:sz w:val="20"/>
          <w:szCs w:val="20"/>
        </w:rPr>
        <w:t>ç.6. Bankanın alınan veya satılan kredi türevlerinden kaynaklanan risklere ilişkin bilgiler:</w:t>
      </w:r>
    </w:p>
    <w:p w14:paraId="4488A9D4" w14:textId="77777777" w:rsidR="00652AF8" w:rsidRPr="00B12729" w:rsidRDefault="00652AF8" w:rsidP="00B12729">
      <w:pPr>
        <w:spacing w:before="120" w:after="120"/>
        <w:jc w:val="both"/>
        <w:rPr>
          <w:rFonts w:ascii="Arial" w:hAnsi="Arial" w:cs="Arial"/>
          <w:sz w:val="20"/>
          <w:szCs w:val="20"/>
        </w:rPr>
      </w:pPr>
      <w:r w:rsidRPr="00B12729">
        <w:rPr>
          <w:rFonts w:ascii="Arial" w:hAnsi="Arial" w:cs="Arial"/>
          <w:sz w:val="20"/>
          <w:szCs w:val="20"/>
        </w:rPr>
        <w:t>Bankanın alınan veya satılan kredi türevlerinden kaynaklanan riskleri bulunmamaktadır (31 Aralık 2022: Bulunmamaktadır).</w:t>
      </w:r>
    </w:p>
    <w:p w14:paraId="49E7FF6F" w14:textId="77777777" w:rsidR="00652AF8" w:rsidRPr="00B12729" w:rsidRDefault="00652AF8" w:rsidP="00B12729">
      <w:pPr>
        <w:spacing w:before="120" w:after="120"/>
        <w:jc w:val="both"/>
        <w:rPr>
          <w:rFonts w:ascii="Arial" w:hAnsi="Arial" w:cs="Arial"/>
          <w:sz w:val="20"/>
          <w:szCs w:val="20"/>
        </w:rPr>
      </w:pPr>
      <w:r w:rsidRPr="00B12729">
        <w:rPr>
          <w:rFonts w:ascii="Arial" w:hAnsi="Arial" w:cs="Arial"/>
          <w:b/>
          <w:sz w:val="20"/>
          <w:szCs w:val="20"/>
        </w:rPr>
        <w:t xml:space="preserve">ç.7. Bankanın Merkezi Karşı Tarafa olan risklerine ilişkin kapsamlı bilgiler: </w:t>
      </w:r>
    </w:p>
    <w:p w14:paraId="643F21DC" w14:textId="77777777" w:rsidR="00652AF8" w:rsidRPr="00B12729" w:rsidRDefault="00652AF8" w:rsidP="00B12729">
      <w:pPr>
        <w:spacing w:before="120" w:after="120"/>
        <w:jc w:val="both"/>
        <w:rPr>
          <w:rFonts w:ascii="Arial" w:hAnsi="Arial" w:cs="Arial"/>
          <w:sz w:val="20"/>
          <w:szCs w:val="20"/>
        </w:rPr>
      </w:pPr>
      <w:r w:rsidRPr="00B12729">
        <w:rPr>
          <w:rFonts w:ascii="Arial" w:hAnsi="Arial" w:cs="Arial"/>
          <w:sz w:val="20"/>
          <w:szCs w:val="20"/>
        </w:rPr>
        <w:t>Bankanın merkezi karşı tarafa olan riskleri bulunmamaktadır (31 Aralık 2022: Bulunmamaktadır).</w:t>
      </w:r>
    </w:p>
    <w:p w14:paraId="6502DB46" w14:textId="77777777" w:rsidR="00652AF8" w:rsidRPr="00B12729" w:rsidRDefault="00652AF8" w:rsidP="00B12729">
      <w:pPr>
        <w:spacing w:before="120" w:after="120"/>
        <w:jc w:val="both"/>
        <w:rPr>
          <w:rFonts w:ascii="Arial" w:hAnsi="Arial" w:cs="Arial"/>
          <w:b/>
          <w:sz w:val="20"/>
          <w:szCs w:val="20"/>
        </w:rPr>
      </w:pPr>
      <w:r w:rsidRPr="00B12729">
        <w:rPr>
          <w:rFonts w:ascii="Arial" w:hAnsi="Arial" w:cs="Arial"/>
          <w:b/>
          <w:sz w:val="20"/>
          <w:szCs w:val="20"/>
        </w:rPr>
        <w:t>d. Menkul Kıymetleştirmeye İlişkin Olarak Kamuya Açıklanacak Hususlar:</w:t>
      </w:r>
    </w:p>
    <w:p w14:paraId="39A2EAEA" w14:textId="77777777" w:rsidR="00652AF8" w:rsidRPr="00B12729" w:rsidRDefault="00652AF8" w:rsidP="00B12729">
      <w:pPr>
        <w:autoSpaceDE w:val="0"/>
        <w:autoSpaceDN w:val="0"/>
        <w:adjustRightInd w:val="0"/>
        <w:spacing w:before="120" w:after="120"/>
        <w:jc w:val="both"/>
        <w:rPr>
          <w:rFonts w:ascii="Arial" w:hAnsi="Arial" w:cs="Arial"/>
          <w:sz w:val="20"/>
          <w:szCs w:val="20"/>
        </w:rPr>
      </w:pPr>
      <w:r w:rsidRPr="00B12729">
        <w:rPr>
          <w:rFonts w:ascii="Arial" w:hAnsi="Arial" w:cs="Arial"/>
          <w:sz w:val="20"/>
          <w:szCs w:val="20"/>
        </w:rPr>
        <w:t>Menkul kıymetleştirmeye ilişkin olarak kamuya açıklanacak husus bulunmamaktadır (31 Aralık 2022: Bulunmamaktadır).</w:t>
      </w:r>
    </w:p>
    <w:p w14:paraId="3A1AEEB9" w14:textId="77777777" w:rsidR="00652AF8" w:rsidRPr="00B12729" w:rsidRDefault="00652AF8" w:rsidP="00B12729">
      <w:pPr>
        <w:autoSpaceDE w:val="0"/>
        <w:autoSpaceDN w:val="0"/>
        <w:adjustRightInd w:val="0"/>
        <w:spacing w:before="120" w:after="120"/>
        <w:jc w:val="both"/>
        <w:rPr>
          <w:rFonts w:ascii="Arial" w:hAnsi="Arial" w:cs="Arial"/>
          <w:b/>
          <w:sz w:val="20"/>
          <w:szCs w:val="20"/>
        </w:rPr>
      </w:pPr>
      <w:r w:rsidRPr="00B12729">
        <w:rPr>
          <w:rFonts w:ascii="Arial" w:hAnsi="Arial" w:cs="Arial"/>
          <w:b/>
          <w:sz w:val="20"/>
          <w:szCs w:val="20"/>
        </w:rPr>
        <w:t>e. Piyasa Riskine İlişkin Olarak Kamuya Açıklanacak Hususlar</w:t>
      </w:r>
    </w:p>
    <w:p w14:paraId="3644EF46" w14:textId="77777777" w:rsidR="00652AF8" w:rsidRPr="00B12729" w:rsidRDefault="00652AF8" w:rsidP="00B12729">
      <w:pPr>
        <w:autoSpaceDE w:val="0"/>
        <w:autoSpaceDN w:val="0"/>
        <w:adjustRightInd w:val="0"/>
        <w:jc w:val="both"/>
        <w:rPr>
          <w:rFonts w:ascii="Arial" w:hAnsi="Arial" w:cs="Arial"/>
          <w:b/>
          <w:sz w:val="20"/>
          <w:szCs w:val="20"/>
        </w:rPr>
      </w:pPr>
      <w:r w:rsidRPr="00B12729">
        <w:rPr>
          <w:rFonts w:ascii="Arial" w:hAnsi="Arial" w:cs="Arial"/>
          <w:b/>
          <w:sz w:val="20"/>
          <w:szCs w:val="20"/>
        </w:rPr>
        <w:t>e.1. Piyasa Riskiyle İlgili Kamuya Açıklanacak Niteliksel Bilgiler:</w:t>
      </w:r>
    </w:p>
    <w:p w14:paraId="0D9C0F86" w14:textId="77777777" w:rsidR="00652AF8" w:rsidRPr="00B12729" w:rsidRDefault="00652AF8" w:rsidP="00B12729">
      <w:pPr>
        <w:spacing w:before="120" w:after="120"/>
        <w:jc w:val="both"/>
        <w:rPr>
          <w:rFonts w:ascii="Arial" w:hAnsi="Arial" w:cs="Arial"/>
          <w:sz w:val="20"/>
          <w:szCs w:val="20"/>
        </w:rPr>
      </w:pPr>
      <w:r w:rsidRPr="00B12729">
        <w:rPr>
          <w:rFonts w:ascii="Arial" w:hAnsi="Arial" w:cs="Arial"/>
          <w:sz w:val="20"/>
          <w:szCs w:val="20"/>
        </w:rPr>
        <w:t>Bankalarca Risk Yönetimine İlişkin Kamuya Yapılacak Açıklamalar Hakkında Tebliğ uyarınca hazırlanmamıştır.</w:t>
      </w:r>
    </w:p>
    <w:p w14:paraId="370C38E9" w14:textId="77777777" w:rsidR="00652AF8" w:rsidRPr="00B12729" w:rsidRDefault="00652AF8" w:rsidP="00B12729">
      <w:pPr>
        <w:spacing w:before="120" w:after="120"/>
        <w:ind w:left="-567"/>
        <w:rPr>
          <w:rFonts w:ascii="Arial" w:hAnsi="Arial" w:cs="Arial"/>
          <w:b/>
          <w:sz w:val="20"/>
          <w:szCs w:val="20"/>
        </w:rPr>
      </w:pPr>
    </w:p>
    <w:p w14:paraId="6AF00315" w14:textId="77777777" w:rsidR="00652AF8" w:rsidRPr="00B12729" w:rsidRDefault="00652AF8" w:rsidP="00B12729">
      <w:pPr>
        <w:spacing w:before="120" w:after="120"/>
        <w:ind w:left="-567"/>
        <w:rPr>
          <w:rFonts w:ascii="Arial" w:hAnsi="Arial" w:cs="Arial"/>
          <w:b/>
          <w:sz w:val="20"/>
          <w:szCs w:val="20"/>
        </w:rPr>
      </w:pPr>
    </w:p>
    <w:p w14:paraId="14B31E90" w14:textId="77777777" w:rsidR="00652AF8" w:rsidRPr="00B12729" w:rsidRDefault="00652AF8" w:rsidP="00B12729">
      <w:pPr>
        <w:spacing w:before="120" w:after="120"/>
        <w:ind w:left="-567"/>
        <w:rPr>
          <w:rFonts w:ascii="Arial" w:hAnsi="Arial" w:cs="Arial"/>
          <w:b/>
          <w:sz w:val="20"/>
          <w:szCs w:val="20"/>
        </w:rPr>
      </w:pPr>
    </w:p>
    <w:p w14:paraId="36A83D60" w14:textId="77777777" w:rsidR="00652AF8" w:rsidRPr="00B12729" w:rsidRDefault="00652AF8" w:rsidP="00B12729">
      <w:pPr>
        <w:spacing w:before="120" w:after="120"/>
        <w:ind w:left="-567"/>
        <w:rPr>
          <w:rFonts w:ascii="Arial" w:hAnsi="Arial" w:cs="Arial"/>
          <w:b/>
          <w:sz w:val="20"/>
          <w:szCs w:val="20"/>
        </w:rPr>
      </w:pPr>
    </w:p>
    <w:p w14:paraId="6F475527" w14:textId="77777777" w:rsidR="00652AF8" w:rsidRPr="00B12729" w:rsidRDefault="00652AF8" w:rsidP="00B12729">
      <w:pPr>
        <w:spacing w:before="120" w:after="120"/>
        <w:ind w:left="-567"/>
        <w:rPr>
          <w:rFonts w:ascii="Arial" w:hAnsi="Arial" w:cs="Arial"/>
          <w:b/>
          <w:sz w:val="20"/>
          <w:szCs w:val="20"/>
        </w:rPr>
      </w:pPr>
    </w:p>
    <w:p w14:paraId="1E9AABBC" w14:textId="77777777" w:rsidR="00652AF8" w:rsidRPr="00B12729" w:rsidRDefault="00652AF8" w:rsidP="00B12729">
      <w:pPr>
        <w:spacing w:before="120" w:after="120"/>
        <w:ind w:left="-567"/>
        <w:rPr>
          <w:rFonts w:ascii="Arial" w:hAnsi="Arial" w:cs="Arial"/>
          <w:b/>
          <w:sz w:val="20"/>
          <w:szCs w:val="20"/>
        </w:rPr>
      </w:pPr>
    </w:p>
    <w:p w14:paraId="2EBB1ACC" w14:textId="77777777" w:rsidR="00652AF8" w:rsidRPr="00B12729" w:rsidRDefault="00652AF8" w:rsidP="00B12729">
      <w:pPr>
        <w:spacing w:before="120" w:after="120"/>
        <w:ind w:left="-567"/>
        <w:rPr>
          <w:rFonts w:ascii="Arial" w:hAnsi="Arial" w:cs="Arial"/>
          <w:b/>
          <w:sz w:val="20"/>
          <w:szCs w:val="20"/>
        </w:rPr>
      </w:pPr>
    </w:p>
    <w:p w14:paraId="5AFFD33B" w14:textId="77777777" w:rsidR="00652AF8" w:rsidRPr="00B12729" w:rsidRDefault="00652AF8" w:rsidP="00B12729">
      <w:pPr>
        <w:spacing w:before="120" w:after="120"/>
        <w:ind w:left="-567"/>
        <w:rPr>
          <w:rFonts w:ascii="Arial" w:hAnsi="Arial" w:cs="Arial"/>
          <w:b/>
          <w:sz w:val="20"/>
          <w:szCs w:val="20"/>
        </w:rPr>
      </w:pPr>
    </w:p>
    <w:p w14:paraId="23577772" w14:textId="77777777" w:rsidR="00652AF8" w:rsidRPr="00B12729" w:rsidRDefault="00652AF8" w:rsidP="00B12729">
      <w:pPr>
        <w:spacing w:before="120" w:after="120"/>
        <w:ind w:left="-567"/>
        <w:rPr>
          <w:rFonts w:ascii="Arial" w:hAnsi="Arial" w:cs="Arial"/>
          <w:b/>
          <w:sz w:val="20"/>
          <w:szCs w:val="20"/>
        </w:rPr>
      </w:pPr>
    </w:p>
    <w:p w14:paraId="6D8E114D" w14:textId="77777777" w:rsidR="00652AF8" w:rsidRPr="00B12729" w:rsidRDefault="00652AF8" w:rsidP="00B12729">
      <w:pPr>
        <w:spacing w:before="120" w:after="120"/>
        <w:ind w:left="-567"/>
        <w:rPr>
          <w:rFonts w:ascii="Arial" w:hAnsi="Arial" w:cs="Arial"/>
          <w:b/>
          <w:sz w:val="20"/>
          <w:szCs w:val="20"/>
        </w:rPr>
      </w:pPr>
    </w:p>
    <w:p w14:paraId="7E3A9C59" w14:textId="7DCED513" w:rsidR="00652AF8" w:rsidRPr="00B12729" w:rsidRDefault="0045264A" w:rsidP="00B12729">
      <w:pPr>
        <w:spacing w:before="120" w:after="120"/>
        <w:ind w:left="-567"/>
        <w:rPr>
          <w:rFonts w:ascii="Arial" w:hAnsi="Arial" w:cs="Arial"/>
          <w:b/>
          <w:sz w:val="20"/>
          <w:szCs w:val="20"/>
        </w:rPr>
      </w:pPr>
      <w:r w:rsidRPr="00B12729">
        <w:rPr>
          <w:rFonts w:ascii="Arial" w:hAnsi="Arial" w:cs="Arial"/>
          <w:b/>
          <w:sz w:val="20"/>
          <w:szCs w:val="20"/>
        </w:rPr>
        <w:lastRenderedPageBreak/>
        <w:t>I</w:t>
      </w:r>
      <w:r w:rsidR="00652AF8" w:rsidRPr="00B12729">
        <w:rPr>
          <w:rFonts w:ascii="Arial" w:hAnsi="Arial" w:cs="Arial"/>
          <w:b/>
          <w:sz w:val="20"/>
          <w:szCs w:val="20"/>
        </w:rPr>
        <w:t>X.</w:t>
      </w:r>
      <w:r w:rsidR="00652AF8" w:rsidRPr="00B12729">
        <w:rPr>
          <w:rFonts w:ascii="Arial" w:hAnsi="Arial" w:cs="Arial"/>
          <w:b/>
          <w:sz w:val="20"/>
          <w:szCs w:val="20"/>
        </w:rPr>
        <w:tab/>
        <w:t>Risk yönetimine ilişkin açıklamalar (devamı):</w:t>
      </w:r>
    </w:p>
    <w:p w14:paraId="2048634C" w14:textId="77777777" w:rsidR="00652AF8" w:rsidRPr="00B12729" w:rsidRDefault="00652AF8" w:rsidP="00B12729">
      <w:pPr>
        <w:spacing w:before="120" w:after="120"/>
        <w:rPr>
          <w:rFonts w:ascii="Arial" w:hAnsi="Arial" w:cs="Arial"/>
          <w:b/>
          <w:sz w:val="20"/>
          <w:szCs w:val="20"/>
        </w:rPr>
      </w:pPr>
      <w:r w:rsidRPr="00B12729">
        <w:rPr>
          <w:rFonts w:ascii="Arial" w:hAnsi="Arial" w:cs="Arial"/>
          <w:b/>
          <w:sz w:val="20"/>
          <w:szCs w:val="20"/>
        </w:rPr>
        <w:t>e.2. Standart Yaklaşım:</w:t>
      </w:r>
    </w:p>
    <w:tbl>
      <w:tblPr>
        <w:tblW w:w="0" w:type="auto"/>
        <w:tblCellMar>
          <w:left w:w="70" w:type="dxa"/>
          <w:right w:w="70" w:type="dxa"/>
        </w:tblCellMar>
        <w:tblLook w:val="04A0" w:firstRow="1" w:lastRow="0" w:firstColumn="1" w:lastColumn="0" w:noHBand="0" w:noVBand="1"/>
      </w:tblPr>
      <w:tblGrid>
        <w:gridCol w:w="229"/>
        <w:gridCol w:w="6292"/>
        <w:gridCol w:w="1559"/>
        <w:gridCol w:w="1747"/>
      </w:tblGrid>
      <w:tr w:rsidR="00652AF8" w:rsidRPr="00B12729" w14:paraId="6A5747AF" w14:textId="77777777" w:rsidTr="00652AF8">
        <w:trPr>
          <w:cantSplit/>
        </w:trPr>
        <w:tc>
          <w:tcPr>
            <w:tcW w:w="0" w:type="auto"/>
            <w:tcBorders>
              <w:top w:val="single" w:sz="4" w:space="0" w:color="auto"/>
              <w:bottom w:val="single" w:sz="4" w:space="0" w:color="auto"/>
            </w:tcBorders>
            <w:shd w:val="clear" w:color="auto" w:fill="auto"/>
            <w:noWrap/>
            <w:vAlign w:val="bottom"/>
          </w:tcPr>
          <w:p w14:paraId="141618A7" w14:textId="77777777" w:rsidR="00652AF8" w:rsidRPr="00B12729" w:rsidRDefault="00652AF8" w:rsidP="00B12729">
            <w:pPr>
              <w:rPr>
                <w:rFonts w:ascii="Arial" w:hAnsi="Arial" w:cs="Arial"/>
                <w:b/>
                <w:sz w:val="16"/>
                <w:szCs w:val="16"/>
              </w:rPr>
            </w:pPr>
            <w:bookmarkStart w:id="57" w:name="_Hlk95925302"/>
          </w:p>
        </w:tc>
        <w:tc>
          <w:tcPr>
            <w:tcW w:w="6292" w:type="dxa"/>
            <w:tcBorders>
              <w:top w:val="single" w:sz="4" w:space="0" w:color="auto"/>
              <w:bottom w:val="single" w:sz="4" w:space="0" w:color="auto"/>
            </w:tcBorders>
            <w:shd w:val="clear" w:color="auto" w:fill="auto"/>
            <w:noWrap/>
            <w:vAlign w:val="center"/>
          </w:tcPr>
          <w:p w14:paraId="2EBC816E" w14:textId="77777777" w:rsidR="00652AF8" w:rsidRPr="00B12729" w:rsidRDefault="00652AF8" w:rsidP="00B12729">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bottom"/>
          </w:tcPr>
          <w:p w14:paraId="10BE2CBC"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Cari Dönem</w:t>
            </w:r>
          </w:p>
        </w:tc>
        <w:tc>
          <w:tcPr>
            <w:tcW w:w="1747" w:type="dxa"/>
            <w:tcBorders>
              <w:top w:val="single" w:sz="4" w:space="0" w:color="auto"/>
              <w:bottom w:val="single" w:sz="4" w:space="0" w:color="auto"/>
            </w:tcBorders>
            <w:vAlign w:val="bottom"/>
          </w:tcPr>
          <w:p w14:paraId="6AC6DE9E"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Önceki Dönem</w:t>
            </w:r>
          </w:p>
        </w:tc>
      </w:tr>
      <w:tr w:rsidR="00652AF8" w:rsidRPr="00B12729" w14:paraId="66C1E473" w14:textId="77777777" w:rsidTr="00652AF8">
        <w:trPr>
          <w:cantSplit/>
        </w:trPr>
        <w:tc>
          <w:tcPr>
            <w:tcW w:w="0" w:type="auto"/>
            <w:tcBorders>
              <w:top w:val="single" w:sz="4" w:space="0" w:color="auto"/>
              <w:bottom w:val="single" w:sz="4" w:space="0" w:color="auto"/>
            </w:tcBorders>
            <w:shd w:val="clear" w:color="auto" w:fill="auto"/>
            <w:noWrap/>
            <w:vAlign w:val="bottom"/>
          </w:tcPr>
          <w:p w14:paraId="3166012E" w14:textId="77777777" w:rsidR="00652AF8" w:rsidRPr="00B12729" w:rsidRDefault="00652AF8" w:rsidP="00B12729">
            <w:pPr>
              <w:rPr>
                <w:rFonts w:ascii="Arial" w:hAnsi="Arial" w:cs="Arial"/>
                <w:b/>
                <w:sz w:val="16"/>
                <w:szCs w:val="16"/>
              </w:rPr>
            </w:pPr>
          </w:p>
        </w:tc>
        <w:tc>
          <w:tcPr>
            <w:tcW w:w="6292" w:type="dxa"/>
            <w:tcBorders>
              <w:top w:val="single" w:sz="4" w:space="0" w:color="auto"/>
              <w:bottom w:val="single" w:sz="4" w:space="0" w:color="auto"/>
            </w:tcBorders>
            <w:shd w:val="clear" w:color="auto" w:fill="auto"/>
            <w:noWrap/>
            <w:vAlign w:val="center"/>
          </w:tcPr>
          <w:p w14:paraId="31481E2C" w14:textId="77777777" w:rsidR="00652AF8" w:rsidRPr="00B12729" w:rsidRDefault="00652AF8" w:rsidP="00B12729">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center"/>
            <w:hideMark/>
          </w:tcPr>
          <w:p w14:paraId="36BA5D5E"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RAT</w:t>
            </w:r>
          </w:p>
        </w:tc>
        <w:tc>
          <w:tcPr>
            <w:tcW w:w="1747" w:type="dxa"/>
            <w:tcBorders>
              <w:top w:val="single" w:sz="4" w:space="0" w:color="auto"/>
              <w:bottom w:val="single" w:sz="4" w:space="0" w:color="auto"/>
            </w:tcBorders>
          </w:tcPr>
          <w:p w14:paraId="269CC1C2" w14:textId="77777777" w:rsidR="00652AF8" w:rsidRPr="00B12729" w:rsidRDefault="00652AF8" w:rsidP="00B12729">
            <w:pPr>
              <w:jc w:val="right"/>
              <w:rPr>
                <w:rFonts w:ascii="Arial" w:hAnsi="Arial" w:cs="Arial"/>
                <w:b/>
                <w:sz w:val="16"/>
                <w:szCs w:val="16"/>
              </w:rPr>
            </w:pPr>
            <w:r w:rsidRPr="00B12729">
              <w:rPr>
                <w:rFonts w:ascii="Arial" w:hAnsi="Arial" w:cs="Arial"/>
                <w:b/>
                <w:sz w:val="16"/>
                <w:szCs w:val="16"/>
              </w:rPr>
              <w:t>RAT</w:t>
            </w:r>
          </w:p>
        </w:tc>
      </w:tr>
      <w:tr w:rsidR="00652AF8" w:rsidRPr="00B12729" w14:paraId="3F5B7B06" w14:textId="77777777" w:rsidTr="00652AF8">
        <w:trPr>
          <w:cantSplit/>
        </w:trPr>
        <w:tc>
          <w:tcPr>
            <w:tcW w:w="0" w:type="auto"/>
            <w:tcBorders>
              <w:top w:val="single" w:sz="4" w:space="0" w:color="auto"/>
              <w:bottom w:val="single" w:sz="4" w:space="0" w:color="auto"/>
            </w:tcBorders>
            <w:shd w:val="clear" w:color="auto" w:fill="auto"/>
            <w:noWrap/>
            <w:vAlign w:val="bottom"/>
            <w:hideMark/>
          </w:tcPr>
          <w:p w14:paraId="3765F9BA" w14:textId="77777777" w:rsidR="00652AF8" w:rsidRPr="00B12729" w:rsidRDefault="00652AF8" w:rsidP="00B12729">
            <w:pPr>
              <w:rPr>
                <w:rFonts w:ascii="Arial" w:hAnsi="Arial" w:cs="Arial"/>
                <w:sz w:val="16"/>
                <w:szCs w:val="16"/>
              </w:rPr>
            </w:pPr>
          </w:p>
        </w:tc>
        <w:tc>
          <w:tcPr>
            <w:tcW w:w="6292" w:type="dxa"/>
            <w:tcBorders>
              <w:top w:val="single" w:sz="4" w:space="0" w:color="auto"/>
              <w:bottom w:val="single" w:sz="4" w:space="0" w:color="auto"/>
            </w:tcBorders>
            <w:shd w:val="clear" w:color="auto" w:fill="auto"/>
            <w:noWrap/>
            <w:vAlign w:val="center"/>
            <w:hideMark/>
          </w:tcPr>
          <w:p w14:paraId="5E2A2844" w14:textId="77777777" w:rsidR="00652AF8" w:rsidRPr="00B12729" w:rsidRDefault="00652AF8" w:rsidP="00B12729">
            <w:pPr>
              <w:rPr>
                <w:rFonts w:ascii="Arial" w:hAnsi="Arial" w:cs="Arial"/>
                <w:b/>
                <w:sz w:val="16"/>
                <w:szCs w:val="16"/>
              </w:rPr>
            </w:pPr>
            <w:r w:rsidRPr="00B12729">
              <w:rPr>
                <w:rFonts w:ascii="Arial" w:hAnsi="Arial" w:cs="Arial"/>
                <w:b/>
                <w:sz w:val="16"/>
                <w:szCs w:val="16"/>
              </w:rPr>
              <w:t>Dolaysız (peşin) ürünler</w:t>
            </w:r>
          </w:p>
        </w:tc>
        <w:tc>
          <w:tcPr>
            <w:tcW w:w="1559" w:type="dxa"/>
            <w:tcBorders>
              <w:top w:val="single" w:sz="4" w:space="0" w:color="auto"/>
              <w:bottom w:val="single" w:sz="4" w:space="0" w:color="auto"/>
            </w:tcBorders>
            <w:shd w:val="clear" w:color="auto" w:fill="000000" w:themeFill="text1"/>
            <w:noWrap/>
            <w:hideMark/>
          </w:tcPr>
          <w:p w14:paraId="12578E6D" w14:textId="77777777" w:rsidR="00652AF8" w:rsidRPr="00B12729" w:rsidRDefault="00652AF8" w:rsidP="00B12729">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hemeFill="text1"/>
          </w:tcPr>
          <w:p w14:paraId="43FF9748" w14:textId="77777777" w:rsidR="00652AF8" w:rsidRPr="00B12729" w:rsidRDefault="00652AF8" w:rsidP="00B12729">
            <w:pPr>
              <w:jc w:val="right"/>
              <w:rPr>
                <w:rFonts w:ascii="Arial" w:hAnsi="Arial" w:cs="Arial"/>
                <w:sz w:val="16"/>
                <w:szCs w:val="16"/>
              </w:rPr>
            </w:pPr>
          </w:p>
        </w:tc>
      </w:tr>
      <w:tr w:rsidR="005B41A0" w:rsidRPr="00B12729" w14:paraId="4979F130" w14:textId="77777777" w:rsidTr="00887179">
        <w:trPr>
          <w:cantSplit/>
        </w:trPr>
        <w:tc>
          <w:tcPr>
            <w:tcW w:w="0" w:type="auto"/>
            <w:tcBorders>
              <w:top w:val="single" w:sz="4" w:space="0" w:color="auto"/>
            </w:tcBorders>
            <w:shd w:val="clear" w:color="auto" w:fill="auto"/>
            <w:noWrap/>
            <w:vAlign w:val="center"/>
            <w:hideMark/>
          </w:tcPr>
          <w:p w14:paraId="338B752A" w14:textId="77777777" w:rsidR="005B41A0" w:rsidRPr="00B12729" w:rsidRDefault="005B41A0" w:rsidP="00B12729">
            <w:pPr>
              <w:jc w:val="center"/>
              <w:rPr>
                <w:rFonts w:ascii="Arial" w:hAnsi="Arial" w:cs="Arial"/>
                <w:sz w:val="16"/>
                <w:szCs w:val="16"/>
              </w:rPr>
            </w:pPr>
            <w:bookmarkStart w:id="58" w:name="_Hlk95925283"/>
            <w:bookmarkEnd w:id="57"/>
            <w:r w:rsidRPr="00B12729">
              <w:rPr>
                <w:rFonts w:ascii="Arial" w:hAnsi="Arial" w:cs="Arial"/>
                <w:sz w:val="16"/>
                <w:szCs w:val="16"/>
              </w:rPr>
              <w:t>1</w:t>
            </w:r>
          </w:p>
        </w:tc>
        <w:tc>
          <w:tcPr>
            <w:tcW w:w="6292" w:type="dxa"/>
            <w:tcBorders>
              <w:top w:val="single" w:sz="4" w:space="0" w:color="auto"/>
            </w:tcBorders>
            <w:shd w:val="clear" w:color="auto" w:fill="auto"/>
            <w:noWrap/>
            <w:vAlign w:val="center"/>
            <w:hideMark/>
          </w:tcPr>
          <w:p w14:paraId="081A99E3" w14:textId="77777777" w:rsidR="005B41A0" w:rsidRPr="00B12729" w:rsidRDefault="005B41A0" w:rsidP="00B12729">
            <w:pPr>
              <w:rPr>
                <w:rFonts w:ascii="Arial" w:hAnsi="Arial" w:cs="Arial"/>
                <w:sz w:val="16"/>
                <w:szCs w:val="16"/>
              </w:rPr>
            </w:pPr>
            <w:r w:rsidRPr="00B12729">
              <w:rPr>
                <w:rFonts w:ascii="Arial" w:hAnsi="Arial" w:cs="Arial"/>
                <w:sz w:val="16"/>
                <w:szCs w:val="16"/>
              </w:rPr>
              <w:t xml:space="preserve">         Kar oranı riski (genel ve spesifik)</w:t>
            </w:r>
          </w:p>
        </w:tc>
        <w:tc>
          <w:tcPr>
            <w:tcW w:w="1559" w:type="dxa"/>
            <w:tcBorders>
              <w:top w:val="single" w:sz="4" w:space="0" w:color="auto"/>
            </w:tcBorders>
            <w:noWrap/>
          </w:tcPr>
          <w:p w14:paraId="7F8E53D5" w14:textId="0B1D5945" w:rsidR="005B41A0" w:rsidRPr="00B12729" w:rsidRDefault="005B41A0" w:rsidP="00B12729">
            <w:pPr>
              <w:jc w:val="right"/>
              <w:rPr>
                <w:rFonts w:ascii="Arial" w:hAnsi="Arial" w:cs="Arial"/>
                <w:sz w:val="16"/>
                <w:szCs w:val="16"/>
              </w:rPr>
            </w:pPr>
            <w:r w:rsidRPr="00B12729">
              <w:rPr>
                <w:rFonts w:ascii="Arial" w:hAnsi="Arial" w:cs="Arial"/>
                <w:sz w:val="16"/>
                <w:szCs w:val="16"/>
              </w:rPr>
              <w:t>5.009.005</w:t>
            </w:r>
          </w:p>
        </w:tc>
        <w:tc>
          <w:tcPr>
            <w:tcW w:w="1747" w:type="dxa"/>
            <w:tcBorders>
              <w:top w:val="single" w:sz="4" w:space="0" w:color="auto"/>
            </w:tcBorders>
            <w:vAlign w:val="bottom"/>
          </w:tcPr>
          <w:p w14:paraId="1232FF54" w14:textId="77777777" w:rsidR="005B41A0" w:rsidRPr="00B12729" w:rsidRDefault="005B41A0" w:rsidP="00B12729">
            <w:pPr>
              <w:jc w:val="right"/>
              <w:rPr>
                <w:rFonts w:ascii="Arial" w:hAnsi="Arial" w:cs="Arial"/>
                <w:sz w:val="16"/>
                <w:szCs w:val="16"/>
              </w:rPr>
            </w:pPr>
            <w:r w:rsidRPr="00B12729">
              <w:rPr>
                <w:rFonts w:ascii="Arial" w:hAnsi="Arial" w:cs="Arial"/>
                <w:sz w:val="16"/>
                <w:szCs w:val="16"/>
              </w:rPr>
              <w:t>3.917.957</w:t>
            </w:r>
          </w:p>
        </w:tc>
      </w:tr>
      <w:tr w:rsidR="005B41A0" w:rsidRPr="00B12729" w14:paraId="564986FD" w14:textId="77777777" w:rsidTr="00887179">
        <w:trPr>
          <w:cantSplit/>
        </w:trPr>
        <w:tc>
          <w:tcPr>
            <w:tcW w:w="0" w:type="auto"/>
            <w:shd w:val="clear" w:color="auto" w:fill="auto"/>
            <w:noWrap/>
            <w:vAlign w:val="center"/>
            <w:hideMark/>
          </w:tcPr>
          <w:p w14:paraId="662696B3" w14:textId="77777777" w:rsidR="005B41A0" w:rsidRPr="00B12729" w:rsidRDefault="005B41A0" w:rsidP="00B12729">
            <w:pPr>
              <w:jc w:val="center"/>
              <w:rPr>
                <w:rFonts w:ascii="Arial" w:hAnsi="Arial" w:cs="Arial"/>
                <w:sz w:val="16"/>
                <w:szCs w:val="16"/>
              </w:rPr>
            </w:pPr>
            <w:r w:rsidRPr="00B12729">
              <w:rPr>
                <w:rFonts w:ascii="Arial" w:hAnsi="Arial" w:cs="Arial"/>
                <w:sz w:val="16"/>
                <w:szCs w:val="16"/>
              </w:rPr>
              <w:t>2</w:t>
            </w:r>
          </w:p>
        </w:tc>
        <w:tc>
          <w:tcPr>
            <w:tcW w:w="6292" w:type="dxa"/>
            <w:shd w:val="clear" w:color="auto" w:fill="auto"/>
            <w:noWrap/>
            <w:vAlign w:val="center"/>
            <w:hideMark/>
          </w:tcPr>
          <w:p w14:paraId="7170502E" w14:textId="77777777" w:rsidR="005B41A0" w:rsidRPr="00B12729" w:rsidRDefault="005B41A0" w:rsidP="00B12729">
            <w:pPr>
              <w:rPr>
                <w:rFonts w:ascii="Arial" w:hAnsi="Arial" w:cs="Arial"/>
                <w:sz w:val="16"/>
                <w:szCs w:val="16"/>
              </w:rPr>
            </w:pPr>
            <w:r w:rsidRPr="00B12729">
              <w:rPr>
                <w:rFonts w:ascii="Arial" w:hAnsi="Arial" w:cs="Arial"/>
                <w:sz w:val="16"/>
                <w:szCs w:val="16"/>
              </w:rPr>
              <w:t xml:space="preserve">         Hisse senedi riski (genel ve spesifik)</w:t>
            </w:r>
          </w:p>
        </w:tc>
        <w:tc>
          <w:tcPr>
            <w:tcW w:w="1559" w:type="dxa"/>
            <w:noWrap/>
          </w:tcPr>
          <w:p w14:paraId="7CC0D7EA" w14:textId="7FF658A5" w:rsidR="005B41A0" w:rsidRPr="00B12729" w:rsidRDefault="005B41A0" w:rsidP="00B12729">
            <w:pPr>
              <w:jc w:val="right"/>
              <w:rPr>
                <w:rFonts w:ascii="Arial" w:hAnsi="Arial" w:cs="Arial"/>
                <w:sz w:val="16"/>
                <w:szCs w:val="16"/>
              </w:rPr>
            </w:pPr>
            <w:r w:rsidRPr="00B12729">
              <w:rPr>
                <w:rFonts w:ascii="Arial" w:hAnsi="Arial" w:cs="Arial"/>
                <w:sz w:val="16"/>
                <w:szCs w:val="16"/>
              </w:rPr>
              <w:t>7.889.178</w:t>
            </w:r>
          </w:p>
        </w:tc>
        <w:tc>
          <w:tcPr>
            <w:tcW w:w="1747" w:type="dxa"/>
            <w:vAlign w:val="bottom"/>
          </w:tcPr>
          <w:p w14:paraId="0D2818BB" w14:textId="77777777" w:rsidR="005B41A0" w:rsidRPr="00B12729" w:rsidRDefault="005B41A0" w:rsidP="00B12729">
            <w:pPr>
              <w:jc w:val="right"/>
              <w:rPr>
                <w:rFonts w:ascii="Arial" w:hAnsi="Arial" w:cs="Arial"/>
                <w:sz w:val="16"/>
                <w:szCs w:val="16"/>
              </w:rPr>
            </w:pPr>
            <w:r w:rsidRPr="00B12729">
              <w:rPr>
                <w:rFonts w:ascii="Arial" w:hAnsi="Arial" w:cs="Arial"/>
                <w:sz w:val="16"/>
                <w:szCs w:val="16"/>
              </w:rPr>
              <w:t>4.558.650</w:t>
            </w:r>
          </w:p>
        </w:tc>
      </w:tr>
      <w:bookmarkEnd w:id="58"/>
      <w:tr w:rsidR="005B41A0" w:rsidRPr="00B12729" w14:paraId="600C5444" w14:textId="77777777" w:rsidTr="00887179">
        <w:trPr>
          <w:cantSplit/>
        </w:trPr>
        <w:tc>
          <w:tcPr>
            <w:tcW w:w="0" w:type="auto"/>
            <w:shd w:val="clear" w:color="auto" w:fill="auto"/>
            <w:noWrap/>
            <w:vAlign w:val="center"/>
            <w:hideMark/>
          </w:tcPr>
          <w:p w14:paraId="5DCC7592" w14:textId="77777777" w:rsidR="005B41A0" w:rsidRPr="00B12729" w:rsidRDefault="005B41A0" w:rsidP="00B12729">
            <w:pPr>
              <w:jc w:val="center"/>
              <w:rPr>
                <w:rFonts w:ascii="Arial" w:hAnsi="Arial" w:cs="Arial"/>
                <w:sz w:val="16"/>
                <w:szCs w:val="16"/>
              </w:rPr>
            </w:pPr>
            <w:r w:rsidRPr="00B12729">
              <w:rPr>
                <w:rFonts w:ascii="Arial" w:hAnsi="Arial" w:cs="Arial"/>
                <w:sz w:val="16"/>
                <w:szCs w:val="16"/>
              </w:rPr>
              <w:t>3</w:t>
            </w:r>
          </w:p>
        </w:tc>
        <w:tc>
          <w:tcPr>
            <w:tcW w:w="6292" w:type="dxa"/>
            <w:shd w:val="clear" w:color="auto" w:fill="auto"/>
            <w:noWrap/>
            <w:vAlign w:val="center"/>
            <w:hideMark/>
          </w:tcPr>
          <w:p w14:paraId="07C73DD4" w14:textId="77777777" w:rsidR="005B41A0" w:rsidRPr="00B12729" w:rsidRDefault="005B41A0" w:rsidP="00B12729">
            <w:pPr>
              <w:rPr>
                <w:rFonts w:ascii="Arial" w:hAnsi="Arial" w:cs="Arial"/>
                <w:sz w:val="16"/>
                <w:szCs w:val="16"/>
              </w:rPr>
            </w:pPr>
            <w:r w:rsidRPr="00B12729">
              <w:rPr>
                <w:rFonts w:ascii="Arial" w:hAnsi="Arial" w:cs="Arial"/>
                <w:sz w:val="16"/>
                <w:szCs w:val="16"/>
              </w:rPr>
              <w:t xml:space="preserve">         Kur riski</w:t>
            </w:r>
          </w:p>
        </w:tc>
        <w:tc>
          <w:tcPr>
            <w:tcW w:w="1559" w:type="dxa"/>
            <w:noWrap/>
          </w:tcPr>
          <w:p w14:paraId="019BB50D" w14:textId="28B3B511" w:rsidR="005B41A0" w:rsidRPr="00B12729" w:rsidRDefault="005B41A0" w:rsidP="00B12729">
            <w:pPr>
              <w:jc w:val="right"/>
              <w:rPr>
                <w:rFonts w:ascii="Arial" w:hAnsi="Arial" w:cs="Arial"/>
                <w:sz w:val="16"/>
                <w:szCs w:val="16"/>
              </w:rPr>
            </w:pPr>
            <w:r w:rsidRPr="00B12729">
              <w:rPr>
                <w:rFonts w:ascii="Arial" w:hAnsi="Arial" w:cs="Arial"/>
                <w:sz w:val="16"/>
                <w:szCs w:val="16"/>
              </w:rPr>
              <w:t>4.194.409</w:t>
            </w:r>
          </w:p>
        </w:tc>
        <w:tc>
          <w:tcPr>
            <w:tcW w:w="1747" w:type="dxa"/>
            <w:vAlign w:val="bottom"/>
          </w:tcPr>
          <w:p w14:paraId="4D7D6EB1" w14:textId="77777777" w:rsidR="005B41A0" w:rsidRPr="00B12729" w:rsidRDefault="005B41A0" w:rsidP="00B12729">
            <w:pPr>
              <w:jc w:val="right"/>
              <w:rPr>
                <w:rFonts w:ascii="Arial" w:hAnsi="Arial" w:cs="Arial"/>
                <w:sz w:val="16"/>
                <w:szCs w:val="16"/>
              </w:rPr>
            </w:pPr>
            <w:r w:rsidRPr="00B12729">
              <w:rPr>
                <w:rFonts w:ascii="Arial" w:hAnsi="Arial" w:cs="Arial"/>
                <w:sz w:val="16"/>
                <w:szCs w:val="16"/>
              </w:rPr>
              <w:t>1.803.673</w:t>
            </w:r>
          </w:p>
        </w:tc>
      </w:tr>
      <w:tr w:rsidR="005B41A0" w:rsidRPr="00B12729" w14:paraId="6CA65320" w14:textId="77777777" w:rsidTr="00887179">
        <w:trPr>
          <w:cantSplit/>
        </w:trPr>
        <w:tc>
          <w:tcPr>
            <w:tcW w:w="0" w:type="auto"/>
            <w:tcBorders>
              <w:bottom w:val="single" w:sz="4" w:space="0" w:color="auto"/>
            </w:tcBorders>
            <w:shd w:val="clear" w:color="auto" w:fill="auto"/>
            <w:noWrap/>
            <w:vAlign w:val="center"/>
            <w:hideMark/>
          </w:tcPr>
          <w:p w14:paraId="5409A372" w14:textId="77777777" w:rsidR="005B41A0" w:rsidRPr="00B12729" w:rsidRDefault="005B41A0" w:rsidP="00B12729">
            <w:pPr>
              <w:jc w:val="center"/>
              <w:rPr>
                <w:rFonts w:ascii="Arial" w:hAnsi="Arial" w:cs="Arial"/>
                <w:sz w:val="16"/>
                <w:szCs w:val="16"/>
              </w:rPr>
            </w:pPr>
            <w:r w:rsidRPr="00B12729">
              <w:rPr>
                <w:rFonts w:ascii="Arial" w:hAnsi="Arial" w:cs="Arial"/>
                <w:sz w:val="16"/>
                <w:szCs w:val="16"/>
              </w:rPr>
              <w:t>4</w:t>
            </w:r>
          </w:p>
        </w:tc>
        <w:tc>
          <w:tcPr>
            <w:tcW w:w="6292" w:type="dxa"/>
            <w:tcBorders>
              <w:bottom w:val="single" w:sz="4" w:space="0" w:color="auto"/>
            </w:tcBorders>
            <w:shd w:val="clear" w:color="auto" w:fill="auto"/>
            <w:vAlign w:val="center"/>
            <w:hideMark/>
          </w:tcPr>
          <w:p w14:paraId="10D03817" w14:textId="77777777" w:rsidR="005B41A0" w:rsidRPr="00B12729" w:rsidRDefault="005B41A0" w:rsidP="00B12729">
            <w:pPr>
              <w:rPr>
                <w:rFonts w:ascii="Arial" w:hAnsi="Arial" w:cs="Arial"/>
                <w:sz w:val="16"/>
                <w:szCs w:val="16"/>
              </w:rPr>
            </w:pPr>
            <w:r w:rsidRPr="00B12729">
              <w:rPr>
                <w:rFonts w:ascii="Arial" w:hAnsi="Arial" w:cs="Arial"/>
                <w:sz w:val="16"/>
                <w:szCs w:val="16"/>
              </w:rPr>
              <w:t xml:space="preserve">         Emtia riski</w:t>
            </w:r>
          </w:p>
        </w:tc>
        <w:tc>
          <w:tcPr>
            <w:tcW w:w="1559" w:type="dxa"/>
            <w:tcBorders>
              <w:bottom w:val="single" w:sz="4" w:space="0" w:color="auto"/>
            </w:tcBorders>
            <w:noWrap/>
          </w:tcPr>
          <w:p w14:paraId="1F047E82" w14:textId="0DD7E79C" w:rsidR="005B41A0" w:rsidRPr="00B12729" w:rsidRDefault="005B41A0" w:rsidP="00B12729">
            <w:pPr>
              <w:jc w:val="right"/>
              <w:rPr>
                <w:rFonts w:ascii="Arial" w:hAnsi="Arial" w:cs="Arial"/>
                <w:sz w:val="16"/>
                <w:szCs w:val="16"/>
              </w:rPr>
            </w:pPr>
            <w:r w:rsidRPr="00B12729">
              <w:rPr>
                <w:rFonts w:ascii="Arial" w:hAnsi="Arial" w:cs="Arial"/>
                <w:sz w:val="16"/>
                <w:szCs w:val="16"/>
              </w:rPr>
              <w:t>617.64</w:t>
            </w:r>
            <w:r w:rsidR="0090629D" w:rsidRPr="00B12729">
              <w:rPr>
                <w:rFonts w:ascii="Arial" w:hAnsi="Arial" w:cs="Arial"/>
                <w:sz w:val="16"/>
                <w:szCs w:val="16"/>
              </w:rPr>
              <w:t>3</w:t>
            </w:r>
          </w:p>
        </w:tc>
        <w:tc>
          <w:tcPr>
            <w:tcW w:w="1747" w:type="dxa"/>
            <w:tcBorders>
              <w:bottom w:val="single" w:sz="4" w:space="0" w:color="auto"/>
            </w:tcBorders>
            <w:vAlign w:val="bottom"/>
          </w:tcPr>
          <w:p w14:paraId="0A7604E4" w14:textId="77777777" w:rsidR="005B41A0" w:rsidRPr="00B12729" w:rsidRDefault="005B41A0" w:rsidP="00B12729">
            <w:pPr>
              <w:jc w:val="right"/>
              <w:rPr>
                <w:rFonts w:ascii="Arial" w:hAnsi="Arial" w:cs="Arial"/>
                <w:sz w:val="16"/>
                <w:szCs w:val="16"/>
              </w:rPr>
            </w:pPr>
            <w:r w:rsidRPr="00B12729">
              <w:rPr>
                <w:rFonts w:ascii="Arial" w:hAnsi="Arial" w:cs="Arial"/>
                <w:sz w:val="16"/>
                <w:szCs w:val="16"/>
              </w:rPr>
              <w:t>638.178</w:t>
            </w:r>
          </w:p>
        </w:tc>
      </w:tr>
      <w:tr w:rsidR="005B41A0" w:rsidRPr="00B12729" w14:paraId="767C9F63" w14:textId="77777777" w:rsidTr="00887179">
        <w:trPr>
          <w:cantSplit/>
        </w:trPr>
        <w:tc>
          <w:tcPr>
            <w:tcW w:w="0" w:type="auto"/>
            <w:tcBorders>
              <w:top w:val="single" w:sz="4" w:space="0" w:color="auto"/>
              <w:bottom w:val="single" w:sz="4" w:space="0" w:color="auto"/>
            </w:tcBorders>
            <w:shd w:val="clear" w:color="auto" w:fill="auto"/>
            <w:noWrap/>
            <w:vAlign w:val="center"/>
            <w:hideMark/>
          </w:tcPr>
          <w:p w14:paraId="43CFEA96" w14:textId="77777777" w:rsidR="005B41A0" w:rsidRPr="00B12729" w:rsidRDefault="005B41A0" w:rsidP="00B12729">
            <w:pPr>
              <w:jc w:val="center"/>
              <w:rPr>
                <w:rFonts w:ascii="Arial" w:hAnsi="Arial" w:cs="Arial"/>
                <w:sz w:val="16"/>
                <w:szCs w:val="16"/>
              </w:rPr>
            </w:pPr>
            <w:r w:rsidRPr="00B12729">
              <w:rPr>
                <w:rFonts w:ascii="Arial" w:hAnsi="Arial" w:cs="Arial"/>
                <w:sz w:val="16"/>
                <w:szCs w:val="16"/>
              </w:rPr>
              <w:t> </w:t>
            </w:r>
          </w:p>
        </w:tc>
        <w:tc>
          <w:tcPr>
            <w:tcW w:w="6292" w:type="dxa"/>
            <w:tcBorders>
              <w:top w:val="single" w:sz="4" w:space="0" w:color="auto"/>
              <w:bottom w:val="single" w:sz="4" w:space="0" w:color="auto"/>
            </w:tcBorders>
            <w:shd w:val="clear" w:color="auto" w:fill="auto"/>
            <w:noWrap/>
            <w:vAlign w:val="center"/>
            <w:hideMark/>
          </w:tcPr>
          <w:p w14:paraId="1A674EFE" w14:textId="77777777" w:rsidR="005B41A0" w:rsidRPr="00B12729" w:rsidRDefault="005B41A0" w:rsidP="00B12729">
            <w:pPr>
              <w:rPr>
                <w:rFonts w:ascii="Arial" w:hAnsi="Arial" w:cs="Arial"/>
                <w:b/>
                <w:sz w:val="16"/>
                <w:szCs w:val="16"/>
              </w:rPr>
            </w:pPr>
            <w:r w:rsidRPr="00B12729">
              <w:rPr>
                <w:rFonts w:ascii="Arial" w:hAnsi="Arial" w:cs="Arial"/>
                <w:b/>
                <w:sz w:val="16"/>
                <w:szCs w:val="16"/>
              </w:rPr>
              <w:t>Opsiyonlar</w:t>
            </w:r>
          </w:p>
        </w:tc>
        <w:tc>
          <w:tcPr>
            <w:tcW w:w="1559" w:type="dxa"/>
            <w:tcBorders>
              <w:top w:val="single" w:sz="4" w:space="0" w:color="auto"/>
              <w:bottom w:val="single" w:sz="4" w:space="0" w:color="auto"/>
            </w:tcBorders>
            <w:shd w:val="clear" w:color="auto" w:fill="000000"/>
            <w:noWrap/>
          </w:tcPr>
          <w:p w14:paraId="084E193A" w14:textId="77777777" w:rsidR="005B41A0" w:rsidRPr="00B12729" w:rsidRDefault="005B41A0" w:rsidP="00B12729">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vAlign w:val="bottom"/>
          </w:tcPr>
          <w:p w14:paraId="372A8D54" w14:textId="77777777" w:rsidR="005B41A0" w:rsidRPr="00B12729" w:rsidRDefault="005B41A0" w:rsidP="00B12729">
            <w:pPr>
              <w:jc w:val="right"/>
              <w:rPr>
                <w:rFonts w:ascii="Arial" w:hAnsi="Arial" w:cs="Arial"/>
                <w:sz w:val="16"/>
                <w:szCs w:val="16"/>
              </w:rPr>
            </w:pPr>
          </w:p>
        </w:tc>
      </w:tr>
      <w:tr w:rsidR="005B41A0" w:rsidRPr="00B12729" w14:paraId="38291FE6" w14:textId="77777777" w:rsidTr="00652AF8">
        <w:trPr>
          <w:cantSplit/>
        </w:trPr>
        <w:tc>
          <w:tcPr>
            <w:tcW w:w="0" w:type="auto"/>
            <w:tcBorders>
              <w:top w:val="single" w:sz="4" w:space="0" w:color="auto"/>
            </w:tcBorders>
            <w:shd w:val="clear" w:color="auto" w:fill="auto"/>
            <w:noWrap/>
            <w:vAlign w:val="center"/>
            <w:hideMark/>
          </w:tcPr>
          <w:p w14:paraId="25FB8AEF" w14:textId="77777777" w:rsidR="005B41A0" w:rsidRPr="00B12729" w:rsidRDefault="005B41A0" w:rsidP="00B12729">
            <w:pPr>
              <w:jc w:val="center"/>
              <w:rPr>
                <w:rFonts w:ascii="Arial" w:hAnsi="Arial" w:cs="Arial"/>
                <w:sz w:val="16"/>
                <w:szCs w:val="16"/>
              </w:rPr>
            </w:pPr>
            <w:r w:rsidRPr="00B12729">
              <w:rPr>
                <w:rFonts w:ascii="Arial" w:hAnsi="Arial" w:cs="Arial"/>
                <w:sz w:val="16"/>
                <w:szCs w:val="16"/>
              </w:rPr>
              <w:t>5</w:t>
            </w:r>
          </w:p>
        </w:tc>
        <w:tc>
          <w:tcPr>
            <w:tcW w:w="6292" w:type="dxa"/>
            <w:tcBorders>
              <w:top w:val="single" w:sz="4" w:space="0" w:color="auto"/>
            </w:tcBorders>
            <w:shd w:val="clear" w:color="auto" w:fill="auto"/>
            <w:noWrap/>
            <w:vAlign w:val="center"/>
            <w:hideMark/>
          </w:tcPr>
          <w:p w14:paraId="3E0DB0F1" w14:textId="77777777" w:rsidR="005B41A0" w:rsidRPr="00B12729" w:rsidRDefault="005B41A0" w:rsidP="00B12729">
            <w:pPr>
              <w:rPr>
                <w:rFonts w:ascii="Arial" w:hAnsi="Arial" w:cs="Arial"/>
                <w:sz w:val="16"/>
                <w:szCs w:val="16"/>
              </w:rPr>
            </w:pPr>
            <w:r w:rsidRPr="00B12729">
              <w:rPr>
                <w:rFonts w:ascii="Arial" w:hAnsi="Arial" w:cs="Arial"/>
                <w:sz w:val="16"/>
                <w:szCs w:val="16"/>
              </w:rPr>
              <w:t xml:space="preserve">         Basitleştirilmiş yaklaşım</w:t>
            </w:r>
          </w:p>
        </w:tc>
        <w:tc>
          <w:tcPr>
            <w:tcW w:w="1559" w:type="dxa"/>
            <w:tcBorders>
              <w:top w:val="single" w:sz="4" w:space="0" w:color="auto"/>
            </w:tcBorders>
            <w:noWrap/>
          </w:tcPr>
          <w:p w14:paraId="2E49D748" w14:textId="64CB9E66"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1747" w:type="dxa"/>
            <w:tcBorders>
              <w:top w:val="single" w:sz="4" w:space="0" w:color="auto"/>
            </w:tcBorders>
          </w:tcPr>
          <w:p w14:paraId="61D4B4CE" w14:textId="77777777"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203DCA25" w14:textId="77777777" w:rsidTr="00652AF8">
        <w:trPr>
          <w:cantSplit/>
        </w:trPr>
        <w:tc>
          <w:tcPr>
            <w:tcW w:w="0" w:type="auto"/>
            <w:shd w:val="clear" w:color="auto" w:fill="auto"/>
            <w:noWrap/>
            <w:vAlign w:val="center"/>
            <w:hideMark/>
          </w:tcPr>
          <w:p w14:paraId="1CB984F6" w14:textId="77777777" w:rsidR="005B41A0" w:rsidRPr="00B12729" w:rsidRDefault="005B41A0" w:rsidP="00B12729">
            <w:pPr>
              <w:jc w:val="center"/>
              <w:rPr>
                <w:rFonts w:ascii="Arial" w:hAnsi="Arial" w:cs="Arial"/>
                <w:sz w:val="16"/>
                <w:szCs w:val="16"/>
              </w:rPr>
            </w:pPr>
            <w:r w:rsidRPr="00B12729">
              <w:rPr>
                <w:rFonts w:ascii="Arial" w:hAnsi="Arial" w:cs="Arial"/>
                <w:sz w:val="16"/>
                <w:szCs w:val="16"/>
              </w:rPr>
              <w:t>6</w:t>
            </w:r>
          </w:p>
        </w:tc>
        <w:tc>
          <w:tcPr>
            <w:tcW w:w="6292" w:type="dxa"/>
            <w:shd w:val="clear" w:color="auto" w:fill="auto"/>
            <w:noWrap/>
            <w:vAlign w:val="center"/>
            <w:hideMark/>
          </w:tcPr>
          <w:p w14:paraId="142E9302" w14:textId="77777777" w:rsidR="005B41A0" w:rsidRPr="00B12729" w:rsidRDefault="005B41A0" w:rsidP="00B12729">
            <w:pPr>
              <w:rPr>
                <w:rFonts w:ascii="Arial" w:hAnsi="Arial" w:cs="Arial"/>
                <w:sz w:val="16"/>
                <w:szCs w:val="16"/>
              </w:rPr>
            </w:pPr>
            <w:r w:rsidRPr="00B12729">
              <w:rPr>
                <w:rFonts w:ascii="Arial" w:hAnsi="Arial" w:cs="Arial"/>
                <w:sz w:val="16"/>
                <w:szCs w:val="16"/>
              </w:rPr>
              <w:t xml:space="preserve">         Delta-plus metodu</w:t>
            </w:r>
          </w:p>
        </w:tc>
        <w:tc>
          <w:tcPr>
            <w:tcW w:w="1559" w:type="dxa"/>
            <w:noWrap/>
          </w:tcPr>
          <w:p w14:paraId="59CA6BB2" w14:textId="7288AA02"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1747" w:type="dxa"/>
          </w:tcPr>
          <w:p w14:paraId="45927FCE" w14:textId="77777777"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2156A21A" w14:textId="77777777" w:rsidTr="00652AF8">
        <w:trPr>
          <w:cantSplit/>
        </w:trPr>
        <w:tc>
          <w:tcPr>
            <w:tcW w:w="0" w:type="auto"/>
            <w:shd w:val="clear" w:color="auto" w:fill="auto"/>
            <w:noWrap/>
            <w:vAlign w:val="center"/>
            <w:hideMark/>
          </w:tcPr>
          <w:p w14:paraId="7D80ABC7" w14:textId="77777777" w:rsidR="005B41A0" w:rsidRPr="00B12729" w:rsidRDefault="005B41A0" w:rsidP="00B12729">
            <w:pPr>
              <w:jc w:val="center"/>
              <w:rPr>
                <w:rFonts w:ascii="Arial" w:hAnsi="Arial" w:cs="Arial"/>
                <w:sz w:val="16"/>
                <w:szCs w:val="16"/>
              </w:rPr>
            </w:pPr>
            <w:r w:rsidRPr="00B12729">
              <w:rPr>
                <w:rFonts w:ascii="Arial" w:hAnsi="Arial" w:cs="Arial"/>
                <w:sz w:val="16"/>
                <w:szCs w:val="16"/>
              </w:rPr>
              <w:t>7</w:t>
            </w:r>
          </w:p>
        </w:tc>
        <w:tc>
          <w:tcPr>
            <w:tcW w:w="6292" w:type="dxa"/>
            <w:shd w:val="clear" w:color="auto" w:fill="auto"/>
            <w:noWrap/>
            <w:vAlign w:val="center"/>
            <w:hideMark/>
          </w:tcPr>
          <w:p w14:paraId="4C4AF64A" w14:textId="77777777" w:rsidR="005B41A0" w:rsidRPr="00B12729" w:rsidRDefault="005B41A0" w:rsidP="00B12729">
            <w:pPr>
              <w:rPr>
                <w:rFonts w:ascii="Arial" w:hAnsi="Arial" w:cs="Arial"/>
                <w:sz w:val="16"/>
                <w:szCs w:val="16"/>
              </w:rPr>
            </w:pPr>
            <w:r w:rsidRPr="00B12729">
              <w:rPr>
                <w:rFonts w:ascii="Arial" w:hAnsi="Arial" w:cs="Arial"/>
                <w:sz w:val="16"/>
                <w:szCs w:val="16"/>
              </w:rPr>
              <w:t xml:space="preserve">         Senaryo yaklaşımı</w:t>
            </w:r>
          </w:p>
        </w:tc>
        <w:tc>
          <w:tcPr>
            <w:tcW w:w="1559" w:type="dxa"/>
            <w:noWrap/>
          </w:tcPr>
          <w:p w14:paraId="72D75E9B" w14:textId="7FEF11B3"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1747" w:type="dxa"/>
          </w:tcPr>
          <w:p w14:paraId="4B554576" w14:textId="77777777"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6E2C7317" w14:textId="77777777" w:rsidTr="00652AF8">
        <w:trPr>
          <w:cantSplit/>
        </w:trPr>
        <w:tc>
          <w:tcPr>
            <w:tcW w:w="0" w:type="auto"/>
            <w:tcBorders>
              <w:bottom w:val="single" w:sz="4" w:space="0" w:color="auto"/>
            </w:tcBorders>
            <w:shd w:val="clear" w:color="auto" w:fill="auto"/>
            <w:noWrap/>
            <w:vAlign w:val="center"/>
            <w:hideMark/>
          </w:tcPr>
          <w:p w14:paraId="139577F2" w14:textId="77777777" w:rsidR="005B41A0" w:rsidRPr="00B12729" w:rsidRDefault="005B41A0" w:rsidP="00B12729">
            <w:pPr>
              <w:jc w:val="center"/>
              <w:rPr>
                <w:rFonts w:ascii="Arial" w:hAnsi="Arial" w:cs="Arial"/>
                <w:sz w:val="16"/>
                <w:szCs w:val="16"/>
              </w:rPr>
            </w:pPr>
            <w:r w:rsidRPr="00B12729">
              <w:rPr>
                <w:rFonts w:ascii="Arial" w:hAnsi="Arial" w:cs="Arial"/>
                <w:sz w:val="16"/>
                <w:szCs w:val="16"/>
              </w:rPr>
              <w:t>8</w:t>
            </w:r>
          </w:p>
        </w:tc>
        <w:tc>
          <w:tcPr>
            <w:tcW w:w="6292" w:type="dxa"/>
            <w:tcBorders>
              <w:bottom w:val="single" w:sz="4" w:space="0" w:color="auto"/>
            </w:tcBorders>
            <w:shd w:val="clear" w:color="auto" w:fill="auto"/>
            <w:noWrap/>
            <w:vAlign w:val="center"/>
            <w:hideMark/>
          </w:tcPr>
          <w:p w14:paraId="682730BD" w14:textId="77777777" w:rsidR="005B41A0" w:rsidRPr="00B12729" w:rsidRDefault="005B41A0" w:rsidP="00B12729">
            <w:pPr>
              <w:rPr>
                <w:rFonts w:ascii="Arial" w:hAnsi="Arial" w:cs="Arial"/>
                <w:sz w:val="16"/>
                <w:szCs w:val="16"/>
              </w:rPr>
            </w:pPr>
            <w:r w:rsidRPr="00B12729">
              <w:rPr>
                <w:rFonts w:ascii="Arial" w:hAnsi="Arial" w:cs="Arial"/>
                <w:sz w:val="16"/>
                <w:szCs w:val="16"/>
              </w:rPr>
              <w:t xml:space="preserve">         Menkul kıymetleştirme</w:t>
            </w:r>
          </w:p>
        </w:tc>
        <w:tc>
          <w:tcPr>
            <w:tcW w:w="1559" w:type="dxa"/>
            <w:tcBorders>
              <w:bottom w:val="single" w:sz="4" w:space="0" w:color="auto"/>
            </w:tcBorders>
            <w:noWrap/>
          </w:tcPr>
          <w:p w14:paraId="4285BAD8" w14:textId="1186ED5A"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c>
          <w:tcPr>
            <w:tcW w:w="1747" w:type="dxa"/>
            <w:tcBorders>
              <w:bottom w:val="single" w:sz="4" w:space="0" w:color="auto"/>
            </w:tcBorders>
          </w:tcPr>
          <w:p w14:paraId="1F5DD7CC" w14:textId="77777777" w:rsidR="005B41A0" w:rsidRPr="00B12729" w:rsidRDefault="005B41A0" w:rsidP="00B12729">
            <w:pPr>
              <w:jc w:val="right"/>
              <w:rPr>
                <w:rFonts w:ascii="Arial" w:hAnsi="Arial" w:cs="Arial"/>
                <w:sz w:val="16"/>
                <w:szCs w:val="16"/>
              </w:rPr>
            </w:pPr>
            <w:r w:rsidRPr="00B12729">
              <w:rPr>
                <w:rFonts w:ascii="Arial" w:hAnsi="Arial" w:cs="Arial"/>
                <w:sz w:val="16"/>
                <w:szCs w:val="16"/>
              </w:rPr>
              <w:t>-</w:t>
            </w:r>
          </w:p>
        </w:tc>
      </w:tr>
      <w:tr w:rsidR="005B41A0" w:rsidRPr="00B12729" w14:paraId="0D4A660B" w14:textId="77777777" w:rsidTr="00887179">
        <w:trPr>
          <w:cantSplit/>
        </w:trPr>
        <w:tc>
          <w:tcPr>
            <w:tcW w:w="0" w:type="auto"/>
            <w:tcBorders>
              <w:top w:val="single" w:sz="4" w:space="0" w:color="auto"/>
              <w:bottom w:val="double" w:sz="4" w:space="0" w:color="auto"/>
            </w:tcBorders>
            <w:shd w:val="clear" w:color="auto" w:fill="auto"/>
            <w:noWrap/>
            <w:vAlign w:val="center"/>
            <w:hideMark/>
          </w:tcPr>
          <w:p w14:paraId="3A482C39" w14:textId="77777777" w:rsidR="005B41A0" w:rsidRPr="00B12729" w:rsidRDefault="005B41A0" w:rsidP="00B12729">
            <w:pPr>
              <w:jc w:val="center"/>
              <w:rPr>
                <w:rFonts w:ascii="Arial" w:hAnsi="Arial" w:cs="Arial"/>
                <w:b/>
                <w:sz w:val="16"/>
                <w:szCs w:val="16"/>
              </w:rPr>
            </w:pPr>
            <w:r w:rsidRPr="00B12729">
              <w:rPr>
                <w:rFonts w:ascii="Arial" w:hAnsi="Arial" w:cs="Arial"/>
                <w:b/>
                <w:sz w:val="16"/>
                <w:szCs w:val="16"/>
              </w:rPr>
              <w:t>9</w:t>
            </w:r>
          </w:p>
        </w:tc>
        <w:tc>
          <w:tcPr>
            <w:tcW w:w="6292" w:type="dxa"/>
            <w:tcBorders>
              <w:top w:val="single" w:sz="4" w:space="0" w:color="auto"/>
              <w:bottom w:val="double" w:sz="4" w:space="0" w:color="auto"/>
            </w:tcBorders>
            <w:shd w:val="clear" w:color="auto" w:fill="auto"/>
            <w:noWrap/>
            <w:vAlign w:val="center"/>
            <w:hideMark/>
          </w:tcPr>
          <w:p w14:paraId="7DD54BB6" w14:textId="77777777" w:rsidR="005B41A0" w:rsidRPr="00B12729" w:rsidRDefault="005B41A0" w:rsidP="00B12729">
            <w:pPr>
              <w:rPr>
                <w:rFonts w:ascii="Arial" w:hAnsi="Arial" w:cs="Arial"/>
                <w:b/>
                <w:sz w:val="16"/>
                <w:szCs w:val="16"/>
              </w:rPr>
            </w:pPr>
            <w:r w:rsidRPr="00B12729">
              <w:rPr>
                <w:rFonts w:ascii="Arial" w:hAnsi="Arial" w:cs="Arial"/>
                <w:b/>
                <w:sz w:val="16"/>
                <w:szCs w:val="16"/>
              </w:rPr>
              <w:t>Toplam</w:t>
            </w:r>
          </w:p>
        </w:tc>
        <w:tc>
          <w:tcPr>
            <w:tcW w:w="1559" w:type="dxa"/>
            <w:tcBorders>
              <w:top w:val="single" w:sz="4" w:space="0" w:color="auto"/>
              <w:bottom w:val="double" w:sz="4" w:space="0" w:color="auto"/>
            </w:tcBorders>
            <w:noWrap/>
          </w:tcPr>
          <w:p w14:paraId="7AC6907B" w14:textId="004C49C6" w:rsidR="005B41A0" w:rsidRPr="00B12729" w:rsidRDefault="005B41A0" w:rsidP="00B12729">
            <w:pPr>
              <w:jc w:val="right"/>
              <w:rPr>
                <w:rFonts w:ascii="Arial" w:hAnsi="Arial" w:cs="Arial"/>
                <w:b/>
                <w:sz w:val="16"/>
                <w:szCs w:val="16"/>
              </w:rPr>
            </w:pPr>
            <w:r w:rsidRPr="00B12729">
              <w:rPr>
                <w:rFonts w:ascii="Arial" w:hAnsi="Arial" w:cs="Arial"/>
                <w:b/>
                <w:sz w:val="16"/>
                <w:szCs w:val="16"/>
              </w:rPr>
              <w:t>17.710.235</w:t>
            </w:r>
          </w:p>
        </w:tc>
        <w:tc>
          <w:tcPr>
            <w:tcW w:w="1747" w:type="dxa"/>
            <w:tcBorders>
              <w:top w:val="single" w:sz="4" w:space="0" w:color="auto"/>
              <w:bottom w:val="double" w:sz="4" w:space="0" w:color="auto"/>
            </w:tcBorders>
            <w:vAlign w:val="bottom"/>
          </w:tcPr>
          <w:p w14:paraId="2EA1B931" w14:textId="77777777" w:rsidR="005B41A0" w:rsidRPr="00B12729" w:rsidRDefault="005B41A0" w:rsidP="00B12729">
            <w:pPr>
              <w:jc w:val="right"/>
              <w:rPr>
                <w:rFonts w:ascii="Arial" w:hAnsi="Arial" w:cs="Arial"/>
                <w:b/>
                <w:sz w:val="16"/>
                <w:szCs w:val="16"/>
              </w:rPr>
            </w:pPr>
            <w:r w:rsidRPr="00B12729">
              <w:rPr>
                <w:rFonts w:ascii="Arial" w:hAnsi="Arial" w:cs="Arial"/>
                <w:b/>
                <w:sz w:val="16"/>
                <w:szCs w:val="16"/>
              </w:rPr>
              <w:t>10.918.458</w:t>
            </w:r>
          </w:p>
        </w:tc>
      </w:tr>
    </w:tbl>
    <w:p w14:paraId="7A397448" w14:textId="77777777" w:rsidR="00652AF8" w:rsidRPr="00B12729" w:rsidRDefault="00652AF8" w:rsidP="00B12729">
      <w:pPr>
        <w:spacing w:before="240" w:after="120"/>
        <w:rPr>
          <w:rFonts w:ascii="Arial" w:hAnsi="Arial" w:cs="Arial"/>
          <w:b/>
          <w:sz w:val="20"/>
          <w:szCs w:val="20"/>
        </w:rPr>
      </w:pPr>
      <w:r w:rsidRPr="00B12729">
        <w:rPr>
          <w:rFonts w:ascii="Arial" w:hAnsi="Arial" w:cs="Arial"/>
          <w:b/>
          <w:sz w:val="20"/>
          <w:szCs w:val="20"/>
        </w:rPr>
        <w:t>f. Operasyonel Riske İlişkin Olarak Kamuya Açıklanacak Hususlar:</w:t>
      </w:r>
    </w:p>
    <w:p w14:paraId="092EE885" w14:textId="77777777" w:rsidR="00652AF8" w:rsidRPr="00B12729" w:rsidRDefault="00652AF8" w:rsidP="00B12729">
      <w:pPr>
        <w:autoSpaceDE w:val="0"/>
        <w:autoSpaceDN w:val="0"/>
        <w:adjustRightInd w:val="0"/>
        <w:spacing w:before="120" w:after="120"/>
        <w:ind w:right="187"/>
        <w:jc w:val="both"/>
        <w:rPr>
          <w:rFonts w:ascii="Arial" w:hAnsi="Arial" w:cs="Arial"/>
          <w:b/>
          <w:sz w:val="20"/>
          <w:szCs w:val="20"/>
        </w:rPr>
      </w:pPr>
      <w:r w:rsidRPr="00B12729">
        <w:rPr>
          <w:rFonts w:ascii="Arial" w:hAnsi="Arial" w:cs="Arial"/>
          <w:sz w:val="20"/>
          <w:szCs w:val="18"/>
        </w:rPr>
        <w:t>Bankalarca Risk Yönetimine İlişkin Kamuya Yapılacak Açıklamalar Hakkında Tebliğ uyarınca hazırlanmamıştır</w:t>
      </w:r>
      <w:r w:rsidRPr="00B12729">
        <w:rPr>
          <w:rFonts w:ascii="Arial" w:hAnsi="Arial" w:cs="Arial"/>
          <w:b/>
          <w:sz w:val="20"/>
          <w:szCs w:val="20"/>
        </w:rPr>
        <w:t>.</w:t>
      </w:r>
    </w:p>
    <w:bookmarkEnd w:id="48"/>
    <w:p w14:paraId="4EB7E35D" w14:textId="2FE848C2" w:rsidR="00FA719B" w:rsidRPr="00B12729" w:rsidRDefault="00FA719B" w:rsidP="00B12729">
      <w:pPr>
        <w:spacing w:before="120" w:after="120" w:line="240" w:lineRule="exact"/>
        <w:ind w:left="-567"/>
        <w:jc w:val="both"/>
        <w:outlineLvl w:val="1"/>
        <w:rPr>
          <w:rFonts w:ascii="Arial" w:hAnsi="Arial" w:cs="Arial"/>
          <w:b/>
          <w:sz w:val="20"/>
          <w:szCs w:val="20"/>
        </w:rPr>
      </w:pPr>
      <w:r w:rsidRPr="00B12729">
        <w:rPr>
          <w:rFonts w:ascii="Arial" w:hAnsi="Arial" w:cs="Arial"/>
          <w:b/>
          <w:sz w:val="20"/>
          <w:szCs w:val="20"/>
        </w:rPr>
        <w:t>X.</w:t>
      </w:r>
      <w:r w:rsidRPr="00B12729">
        <w:rPr>
          <w:rFonts w:ascii="Arial" w:hAnsi="Arial" w:cs="Arial"/>
          <w:b/>
          <w:sz w:val="20"/>
          <w:szCs w:val="20"/>
        </w:rPr>
        <w:tab/>
        <w:t>Faaliyet bölümlerine ilişkin açıklamalar:</w:t>
      </w:r>
    </w:p>
    <w:p w14:paraId="1005A4C7" w14:textId="77777777" w:rsidR="00121CCA" w:rsidRPr="00B12729" w:rsidRDefault="00EB2C28" w:rsidP="00B12729">
      <w:pPr>
        <w:spacing w:before="120" w:after="120"/>
        <w:ind w:right="6"/>
        <w:jc w:val="both"/>
        <w:rPr>
          <w:rFonts w:ascii="Arial" w:hAnsi="Arial" w:cs="Arial"/>
          <w:b/>
          <w:iCs/>
          <w:sz w:val="20"/>
          <w:szCs w:val="20"/>
        </w:rPr>
      </w:pPr>
      <w:r w:rsidRPr="00B12729">
        <w:rPr>
          <w:rFonts w:ascii="Arial" w:eastAsia="Arial Unicode MS" w:hAnsi="Arial" w:cs="Arial"/>
          <w:sz w:val="20"/>
          <w:szCs w:val="20"/>
        </w:rPr>
        <w:t>Banka, misyonu gereği bireysel, ticari ve kurumsal bankacılık alanlarında kar zarara katılım yöntemiyle faaliyet göstermektedir.</w:t>
      </w:r>
    </w:p>
    <w:tbl>
      <w:tblPr>
        <w:tblW w:w="9792" w:type="dxa"/>
        <w:tblInd w:w="28" w:type="dxa"/>
        <w:tblLayout w:type="fixed"/>
        <w:tblLook w:val="01E0" w:firstRow="1" w:lastRow="1" w:firstColumn="1" w:lastColumn="1" w:noHBand="0" w:noVBand="0"/>
      </w:tblPr>
      <w:tblGrid>
        <w:gridCol w:w="3339"/>
        <w:gridCol w:w="1263"/>
        <w:gridCol w:w="1263"/>
        <w:gridCol w:w="1121"/>
        <w:gridCol w:w="1543"/>
        <w:gridCol w:w="1263"/>
      </w:tblGrid>
      <w:tr w:rsidR="00FB220A" w:rsidRPr="00B12729" w14:paraId="0C7BFF8D" w14:textId="77777777" w:rsidTr="00214576">
        <w:trPr>
          <w:trHeight w:val="132"/>
        </w:trPr>
        <w:tc>
          <w:tcPr>
            <w:tcW w:w="3339" w:type="dxa"/>
            <w:tcBorders>
              <w:top w:val="single" w:sz="4" w:space="0" w:color="auto"/>
              <w:bottom w:val="single" w:sz="4" w:space="0" w:color="auto"/>
            </w:tcBorders>
            <w:vAlign w:val="bottom"/>
          </w:tcPr>
          <w:p w14:paraId="438F2AC7" w14:textId="77777777" w:rsidR="00FB220A" w:rsidRPr="00B12729" w:rsidRDefault="00FB220A" w:rsidP="00B12729">
            <w:pPr>
              <w:pStyle w:val="BodyTextIndent"/>
              <w:tabs>
                <w:tab w:val="left" w:pos="851"/>
              </w:tabs>
              <w:ind w:left="-108" w:firstLine="0"/>
              <w:jc w:val="left"/>
              <w:rPr>
                <w:rFonts w:ascii="Arial" w:hAnsi="Arial" w:cs="Arial"/>
                <w:b/>
                <w:sz w:val="18"/>
                <w:szCs w:val="18"/>
              </w:rPr>
            </w:pPr>
            <w:bookmarkStart w:id="59" w:name="_Hlk96519891"/>
            <w:r w:rsidRPr="00B12729">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B12729" w:rsidRDefault="00FB220A" w:rsidP="00B12729">
            <w:pPr>
              <w:pStyle w:val="BodyTextIndent"/>
              <w:tabs>
                <w:tab w:val="left" w:pos="851"/>
              </w:tabs>
              <w:ind w:firstLine="0"/>
              <w:jc w:val="right"/>
              <w:rPr>
                <w:rFonts w:ascii="Arial" w:hAnsi="Arial" w:cs="Arial"/>
                <w:b/>
                <w:sz w:val="18"/>
                <w:szCs w:val="18"/>
              </w:rPr>
            </w:pPr>
            <w:r w:rsidRPr="00B12729">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B12729" w:rsidRDefault="00FB220A" w:rsidP="00B12729">
            <w:pPr>
              <w:pStyle w:val="BodyTextIndent"/>
              <w:tabs>
                <w:tab w:val="left" w:pos="851"/>
              </w:tabs>
              <w:ind w:firstLine="0"/>
              <w:jc w:val="right"/>
              <w:rPr>
                <w:rFonts w:ascii="Arial" w:hAnsi="Arial" w:cs="Arial"/>
                <w:b/>
                <w:sz w:val="18"/>
                <w:szCs w:val="18"/>
              </w:rPr>
            </w:pPr>
            <w:r w:rsidRPr="00B12729">
              <w:rPr>
                <w:rFonts w:ascii="Arial" w:hAnsi="Arial" w:cs="Arial"/>
                <w:b/>
                <w:sz w:val="18"/>
                <w:szCs w:val="18"/>
              </w:rPr>
              <w:t>Ticari ve Kurumsal</w:t>
            </w:r>
          </w:p>
        </w:tc>
        <w:tc>
          <w:tcPr>
            <w:tcW w:w="1121" w:type="dxa"/>
            <w:tcBorders>
              <w:top w:val="single" w:sz="4" w:space="0" w:color="auto"/>
              <w:bottom w:val="single" w:sz="4" w:space="0" w:color="auto"/>
            </w:tcBorders>
            <w:vAlign w:val="bottom"/>
          </w:tcPr>
          <w:p w14:paraId="5A24C279" w14:textId="77777777" w:rsidR="00FB220A" w:rsidRPr="00B12729" w:rsidRDefault="00FB220A" w:rsidP="00B12729">
            <w:pPr>
              <w:pStyle w:val="BodyTextIndent"/>
              <w:ind w:firstLine="0"/>
              <w:jc w:val="right"/>
              <w:rPr>
                <w:rFonts w:ascii="Arial" w:hAnsi="Arial" w:cs="Arial"/>
                <w:b/>
                <w:sz w:val="18"/>
                <w:szCs w:val="18"/>
              </w:rPr>
            </w:pPr>
            <w:r w:rsidRPr="00B12729">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B12729" w:rsidRDefault="00FB220A" w:rsidP="00B12729">
            <w:pPr>
              <w:pStyle w:val="BodyTextIndent"/>
              <w:tabs>
                <w:tab w:val="left" w:pos="851"/>
              </w:tabs>
              <w:ind w:firstLine="0"/>
              <w:jc w:val="right"/>
              <w:rPr>
                <w:rFonts w:ascii="Arial" w:hAnsi="Arial" w:cs="Arial"/>
                <w:b/>
                <w:sz w:val="18"/>
                <w:szCs w:val="18"/>
              </w:rPr>
            </w:pPr>
            <w:r w:rsidRPr="00B12729">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B12729" w:rsidRDefault="00FB220A" w:rsidP="00B12729">
            <w:pPr>
              <w:pStyle w:val="BodyTextIndent"/>
              <w:tabs>
                <w:tab w:val="left" w:pos="893"/>
              </w:tabs>
              <w:ind w:firstLine="0"/>
              <w:jc w:val="right"/>
              <w:rPr>
                <w:rFonts w:ascii="Arial" w:hAnsi="Arial" w:cs="Arial"/>
                <w:b/>
                <w:sz w:val="18"/>
                <w:szCs w:val="18"/>
              </w:rPr>
            </w:pPr>
            <w:r w:rsidRPr="00B12729">
              <w:rPr>
                <w:rFonts w:ascii="Arial" w:hAnsi="Arial" w:cs="Arial"/>
                <w:b/>
                <w:sz w:val="18"/>
                <w:szCs w:val="18"/>
              </w:rPr>
              <w:t>Toplam</w:t>
            </w:r>
          </w:p>
        </w:tc>
      </w:tr>
      <w:tr w:rsidR="00FB220A" w:rsidRPr="00B12729" w14:paraId="78300EC6" w14:textId="77777777" w:rsidTr="00214576">
        <w:trPr>
          <w:trHeight w:val="62"/>
        </w:trPr>
        <w:tc>
          <w:tcPr>
            <w:tcW w:w="3339" w:type="dxa"/>
            <w:tcBorders>
              <w:top w:val="single" w:sz="4" w:space="0" w:color="auto"/>
            </w:tcBorders>
          </w:tcPr>
          <w:p w14:paraId="0C076B1D" w14:textId="77777777" w:rsidR="00FB220A" w:rsidRPr="00B12729" w:rsidRDefault="00FB220A" w:rsidP="00B12729">
            <w:pPr>
              <w:pStyle w:val="BodyTextIndent"/>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B12729" w:rsidRDefault="00FB220A" w:rsidP="00B12729">
            <w:pPr>
              <w:pStyle w:val="BodyTextIndent"/>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B12729" w:rsidRDefault="00FB220A" w:rsidP="00B12729">
            <w:pPr>
              <w:pStyle w:val="BodyTextIndent"/>
              <w:tabs>
                <w:tab w:val="left" w:pos="851"/>
              </w:tabs>
              <w:ind w:firstLine="0"/>
              <w:jc w:val="right"/>
              <w:rPr>
                <w:rFonts w:ascii="Arial" w:hAnsi="Arial" w:cs="Arial"/>
                <w:sz w:val="18"/>
                <w:szCs w:val="18"/>
              </w:rPr>
            </w:pPr>
          </w:p>
        </w:tc>
        <w:tc>
          <w:tcPr>
            <w:tcW w:w="1121" w:type="dxa"/>
            <w:tcBorders>
              <w:top w:val="single" w:sz="4" w:space="0" w:color="auto"/>
            </w:tcBorders>
          </w:tcPr>
          <w:p w14:paraId="4A4AC808" w14:textId="77777777" w:rsidR="00FB220A" w:rsidRPr="00B12729" w:rsidRDefault="00FB220A" w:rsidP="00B12729">
            <w:pPr>
              <w:pStyle w:val="BodyTextIndent"/>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B12729" w:rsidRDefault="00FB220A" w:rsidP="00B12729">
            <w:pPr>
              <w:pStyle w:val="BodyTextIndent"/>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B12729" w:rsidRDefault="00FB220A" w:rsidP="00B12729">
            <w:pPr>
              <w:pStyle w:val="BodyTextIndent"/>
              <w:tabs>
                <w:tab w:val="left" w:pos="893"/>
              </w:tabs>
              <w:ind w:firstLine="0"/>
              <w:jc w:val="right"/>
              <w:rPr>
                <w:rFonts w:ascii="Arial" w:hAnsi="Arial" w:cs="Arial"/>
                <w:sz w:val="18"/>
                <w:szCs w:val="18"/>
              </w:rPr>
            </w:pPr>
          </w:p>
        </w:tc>
      </w:tr>
      <w:tr w:rsidR="00202FC5" w:rsidRPr="00B12729" w14:paraId="7E8F5B52" w14:textId="77777777" w:rsidTr="00202FC5">
        <w:trPr>
          <w:trHeight w:val="132"/>
        </w:trPr>
        <w:tc>
          <w:tcPr>
            <w:tcW w:w="3339" w:type="dxa"/>
            <w:vAlign w:val="bottom"/>
          </w:tcPr>
          <w:p w14:paraId="66B3C102" w14:textId="77777777" w:rsidR="00202FC5" w:rsidRPr="00B12729" w:rsidRDefault="00202FC5" w:rsidP="00B12729">
            <w:pPr>
              <w:ind w:left="-108"/>
              <w:rPr>
                <w:rFonts w:ascii="Arial" w:hAnsi="Arial" w:cs="Arial"/>
                <w:sz w:val="18"/>
                <w:szCs w:val="18"/>
              </w:rPr>
            </w:pPr>
            <w:r w:rsidRPr="00B12729">
              <w:rPr>
                <w:rFonts w:ascii="Arial" w:hAnsi="Arial" w:cs="Arial"/>
                <w:sz w:val="18"/>
                <w:szCs w:val="18"/>
              </w:rPr>
              <w:t>Faaliyet Gelirleri (Net)</w:t>
            </w:r>
          </w:p>
        </w:tc>
        <w:tc>
          <w:tcPr>
            <w:tcW w:w="1263" w:type="dxa"/>
            <w:tcBorders>
              <w:left w:val="nil"/>
              <w:bottom w:val="nil"/>
              <w:right w:val="nil"/>
            </w:tcBorders>
            <w:shd w:val="clear" w:color="auto" w:fill="auto"/>
            <w:vAlign w:val="bottom"/>
          </w:tcPr>
          <w:p w14:paraId="190045F7" w14:textId="64819E37"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(832.231)</w:t>
            </w:r>
          </w:p>
        </w:tc>
        <w:tc>
          <w:tcPr>
            <w:tcW w:w="1263" w:type="dxa"/>
            <w:tcBorders>
              <w:left w:val="nil"/>
              <w:bottom w:val="nil"/>
              <w:right w:val="nil"/>
            </w:tcBorders>
            <w:shd w:val="clear" w:color="auto" w:fill="auto"/>
            <w:vAlign w:val="bottom"/>
          </w:tcPr>
          <w:p w14:paraId="3A88DF36" w14:textId="5B9F8AB5"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4.351.343</w:t>
            </w:r>
          </w:p>
        </w:tc>
        <w:tc>
          <w:tcPr>
            <w:tcW w:w="1121" w:type="dxa"/>
            <w:tcBorders>
              <w:left w:val="nil"/>
              <w:bottom w:val="nil"/>
              <w:right w:val="nil"/>
            </w:tcBorders>
            <w:shd w:val="clear" w:color="auto" w:fill="auto"/>
            <w:vAlign w:val="bottom"/>
          </w:tcPr>
          <w:p w14:paraId="2FE7E339" w14:textId="12991CB8"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4.459.648</w:t>
            </w:r>
          </w:p>
        </w:tc>
        <w:tc>
          <w:tcPr>
            <w:tcW w:w="1543" w:type="dxa"/>
            <w:tcBorders>
              <w:left w:val="nil"/>
              <w:bottom w:val="nil"/>
              <w:right w:val="nil"/>
            </w:tcBorders>
            <w:shd w:val="clear" w:color="auto" w:fill="auto"/>
            <w:vAlign w:val="bottom"/>
          </w:tcPr>
          <w:p w14:paraId="6E04DBEB" w14:textId="16EF85F4"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299.871</w:t>
            </w:r>
          </w:p>
        </w:tc>
        <w:tc>
          <w:tcPr>
            <w:tcW w:w="1263" w:type="dxa"/>
            <w:tcBorders>
              <w:left w:val="nil"/>
              <w:bottom w:val="nil"/>
              <w:right w:val="nil"/>
            </w:tcBorders>
            <w:shd w:val="clear" w:color="auto" w:fill="auto"/>
            <w:vAlign w:val="bottom"/>
          </w:tcPr>
          <w:p w14:paraId="4B75BAE2" w14:textId="7DF2A393"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8.278.631</w:t>
            </w:r>
          </w:p>
        </w:tc>
      </w:tr>
      <w:tr w:rsidR="00202FC5" w:rsidRPr="00B12729" w14:paraId="0A4A430B" w14:textId="77777777" w:rsidTr="00202FC5">
        <w:trPr>
          <w:trHeight w:val="132"/>
        </w:trPr>
        <w:tc>
          <w:tcPr>
            <w:tcW w:w="3339" w:type="dxa"/>
            <w:vAlign w:val="bottom"/>
          </w:tcPr>
          <w:p w14:paraId="5CAF5638" w14:textId="0B52F52C" w:rsidR="00202FC5" w:rsidRPr="00B12729" w:rsidRDefault="00202FC5" w:rsidP="00B12729">
            <w:pPr>
              <w:ind w:left="-108"/>
              <w:rPr>
                <w:rFonts w:ascii="Arial" w:hAnsi="Arial" w:cs="Arial"/>
                <w:sz w:val="18"/>
                <w:szCs w:val="18"/>
              </w:rPr>
            </w:pPr>
            <w:r w:rsidRPr="00B12729">
              <w:rPr>
                <w:rFonts w:ascii="Arial" w:hAnsi="Arial" w:cs="Arial"/>
                <w:sz w:val="18"/>
                <w:szCs w:val="18"/>
              </w:rPr>
              <w:t xml:space="preserve">Faaliyet Giderleri </w:t>
            </w:r>
            <w:r w:rsidRPr="00B12729">
              <w:rPr>
                <w:rFonts w:ascii="Arial" w:hAnsi="Arial" w:cs="Arial"/>
                <w:sz w:val="18"/>
                <w:szCs w:val="18"/>
                <w:vertAlign w:val="superscript"/>
              </w:rPr>
              <w:t>(*)</w:t>
            </w:r>
          </w:p>
        </w:tc>
        <w:tc>
          <w:tcPr>
            <w:tcW w:w="1263" w:type="dxa"/>
            <w:shd w:val="clear" w:color="auto" w:fill="auto"/>
            <w:vAlign w:val="bottom"/>
          </w:tcPr>
          <w:p w14:paraId="4D8B7EE1" w14:textId="607A389C"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(1.642.517)</w:t>
            </w:r>
          </w:p>
        </w:tc>
        <w:tc>
          <w:tcPr>
            <w:tcW w:w="1263" w:type="dxa"/>
            <w:shd w:val="clear" w:color="auto" w:fill="auto"/>
            <w:vAlign w:val="bottom"/>
          </w:tcPr>
          <w:p w14:paraId="7B8F6416" w14:textId="4BDA9C67"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(2.689.825)</w:t>
            </w:r>
          </w:p>
        </w:tc>
        <w:tc>
          <w:tcPr>
            <w:tcW w:w="1121" w:type="dxa"/>
            <w:shd w:val="clear" w:color="auto" w:fill="auto"/>
            <w:vAlign w:val="bottom"/>
          </w:tcPr>
          <w:p w14:paraId="46FFA4D7" w14:textId="1CAEEC31"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(1.120.398)</w:t>
            </w:r>
          </w:p>
        </w:tc>
        <w:tc>
          <w:tcPr>
            <w:tcW w:w="1543" w:type="dxa"/>
            <w:shd w:val="clear" w:color="auto" w:fill="auto"/>
            <w:vAlign w:val="bottom"/>
          </w:tcPr>
          <w:p w14:paraId="5863A7E4" w14:textId="7DA7E64B"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(718.259)</w:t>
            </w:r>
          </w:p>
        </w:tc>
        <w:tc>
          <w:tcPr>
            <w:tcW w:w="1263" w:type="dxa"/>
            <w:shd w:val="clear" w:color="auto" w:fill="auto"/>
            <w:vAlign w:val="bottom"/>
          </w:tcPr>
          <w:p w14:paraId="022CC33A" w14:textId="2D3ACAED"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(6.170.999)</w:t>
            </w:r>
          </w:p>
        </w:tc>
      </w:tr>
      <w:tr w:rsidR="00202FC5" w:rsidRPr="00B12729" w14:paraId="1732AD73" w14:textId="77777777" w:rsidTr="00202FC5">
        <w:trPr>
          <w:trHeight w:val="132"/>
        </w:trPr>
        <w:tc>
          <w:tcPr>
            <w:tcW w:w="3339" w:type="dxa"/>
            <w:vAlign w:val="bottom"/>
          </w:tcPr>
          <w:p w14:paraId="5DFAAE99" w14:textId="77777777" w:rsidR="00202FC5" w:rsidRPr="00B12729" w:rsidRDefault="00202FC5" w:rsidP="00B12729">
            <w:pPr>
              <w:ind w:left="-108"/>
              <w:rPr>
                <w:rFonts w:ascii="Arial" w:hAnsi="Arial" w:cs="Arial"/>
                <w:sz w:val="18"/>
                <w:szCs w:val="18"/>
              </w:rPr>
            </w:pPr>
            <w:r w:rsidRPr="00B12729">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4387AD5B"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(2.474.748)</w:t>
            </w:r>
          </w:p>
        </w:tc>
        <w:tc>
          <w:tcPr>
            <w:tcW w:w="1263" w:type="dxa"/>
            <w:tcBorders>
              <w:left w:val="nil"/>
              <w:right w:val="nil"/>
            </w:tcBorders>
            <w:shd w:val="clear" w:color="auto" w:fill="auto"/>
            <w:vAlign w:val="bottom"/>
          </w:tcPr>
          <w:p w14:paraId="79CB35E5" w14:textId="47124BEF"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1.661.518</w:t>
            </w:r>
          </w:p>
        </w:tc>
        <w:tc>
          <w:tcPr>
            <w:tcW w:w="1121" w:type="dxa"/>
            <w:tcBorders>
              <w:left w:val="nil"/>
              <w:right w:val="nil"/>
            </w:tcBorders>
            <w:shd w:val="clear" w:color="auto" w:fill="auto"/>
            <w:vAlign w:val="bottom"/>
          </w:tcPr>
          <w:p w14:paraId="03DF7C38" w14:textId="23F7DB6E"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3.339.250</w:t>
            </w:r>
          </w:p>
        </w:tc>
        <w:tc>
          <w:tcPr>
            <w:tcW w:w="1543" w:type="dxa"/>
            <w:tcBorders>
              <w:left w:val="nil"/>
              <w:right w:val="nil"/>
            </w:tcBorders>
            <w:shd w:val="clear" w:color="auto" w:fill="auto"/>
            <w:vAlign w:val="bottom"/>
          </w:tcPr>
          <w:p w14:paraId="2FAD24B8" w14:textId="76A9C900"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(418.388)</w:t>
            </w:r>
          </w:p>
        </w:tc>
        <w:tc>
          <w:tcPr>
            <w:tcW w:w="1263" w:type="dxa"/>
            <w:tcBorders>
              <w:left w:val="nil"/>
              <w:right w:val="nil"/>
            </w:tcBorders>
            <w:shd w:val="clear" w:color="auto" w:fill="auto"/>
            <w:vAlign w:val="bottom"/>
          </w:tcPr>
          <w:p w14:paraId="20667F69" w14:textId="6A90EE1F"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2.107.632</w:t>
            </w:r>
          </w:p>
        </w:tc>
      </w:tr>
      <w:tr w:rsidR="00202FC5" w:rsidRPr="00B12729" w14:paraId="1AC117EC" w14:textId="77777777" w:rsidTr="00202FC5">
        <w:trPr>
          <w:trHeight w:val="132"/>
        </w:trPr>
        <w:tc>
          <w:tcPr>
            <w:tcW w:w="3339" w:type="dxa"/>
            <w:vAlign w:val="bottom"/>
          </w:tcPr>
          <w:p w14:paraId="0E34C123" w14:textId="77777777" w:rsidR="00202FC5" w:rsidRPr="00B12729" w:rsidRDefault="00202FC5" w:rsidP="00B12729">
            <w:pPr>
              <w:ind w:left="-108"/>
              <w:rPr>
                <w:rFonts w:ascii="Arial" w:hAnsi="Arial" w:cs="Arial"/>
                <w:sz w:val="18"/>
                <w:szCs w:val="18"/>
              </w:rPr>
            </w:pPr>
            <w:r w:rsidRPr="00B12729">
              <w:rPr>
                <w:rFonts w:ascii="Arial" w:hAnsi="Arial" w:cs="Arial"/>
                <w:sz w:val="18"/>
                <w:szCs w:val="18"/>
              </w:rPr>
              <w:t>Vergi Öncesi Kar</w:t>
            </w:r>
          </w:p>
        </w:tc>
        <w:tc>
          <w:tcPr>
            <w:tcW w:w="1263" w:type="dxa"/>
            <w:shd w:val="clear" w:color="auto" w:fill="auto"/>
            <w:vAlign w:val="bottom"/>
          </w:tcPr>
          <w:p w14:paraId="18E22393" w14:textId="550C1578"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(2.474.748)</w:t>
            </w:r>
          </w:p>
        </w:tc>
        <w:tc>
          <w:tcPr>
            <w:tcW w:w="1263" w:type="dxa"/>
            <w:shd w:val="clear" w:color="auto" w:fill="auto"/>
            <w:vAlign w:val="bottom"/>
          </w:tcPr>
          <w:p w14:paraId="367B794C" w14:textId="4BA0803F"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1.661.518</w:t>
            </w:r>
          </w:p>
        </w:tc>
        <w:tc>
          <w:tcPr>
            <w:tcW w:w="1121" w:type="dxa"/>
            <w:shd w:val="clear" w:color="auto" w:fill="auto"/>
            <w:vAlign w:val="bottom"/>
          </w:tcPr>
          <w:p w14:paraId="39E9299C" w14:textId="6764E10D"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3.339.250</w:t>
            </w:r>
          </w:p>
        </w:tc>
        <w:tc>
          <w:tcPr>
            <w:tcW w:w="1543" w:type="dxa"/>
            <w:tcBorders>
              <w:top w:val="nil"/>
              <w:left w:val="nil"/>
              <w:bottom w:val="nil"/>
              <w:right w:val="nil"/>
            </w:tcBorders>
            <w:shd w:val="clear" w:color="auto" w:fill="auto"/>
            <w:vAlign w:val="bottom"/>
          </w:tcPr>
          <w:p w14:paraId="40EE06B6" w14:textId="241AACB4"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(418.388)</w:t>
            </w:r>
          </w:p>
        </w:tc>
        <w:tc>
          <w:tcPr>
            <w:tcW w:w="1263" w:type="dxa"/>
            <w:tcBorders>
              <w:top w:val="nil"/>
              <w:left w:val="nil"/>
              <w:bottom w:val="nil"/>
              <w:right w:val="nil"/>
            </w:tcBorders>
            <w:shd w:val="clear" w:color="auto" w:fill="auto"/>
            <w:vAlign w:val="bottom"/>
          </w:tcPr>
          <w:p w14:paraId="06844113" w14:textId="2E604E55"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2.107.632</w:t>
            </w:r>
          </w:p>
        </w:tc>
      </w:tr>
      <w:tr w:rsidR="00202FC5" w:rsidRPr="00B12729" w14:paraId="6C55F20F" w14:textId="77777777" w:rsidTr="00202FC5">
        <w:trPr>
          <w:trHeight w:val="132"/>
        </w:trPr>
        <w:tc>
          <w:tcPr>
            <w:tcW w:w="3339" w:type="dxa"/>
            <w:vAlign w:val="bottom"/>
          </w:tcPr>
          <w:p w14:paraId="7CBF7E0A" w14:textId="12AE8974" w:rsidR="00202FC5" w:rsidRPr="00B12729" w:rsidRDefault="00202FC5" w:rsidP="00B12729">
            <w:pPr>
              <w:ind w:left="-108"/>
              <w:rPr>
                <w:rFonts w:ascii="Arial" w:hAnsi="Arial" w:cs="Arial"/>
                <w:sz w:val="18"/>
                <w:szCs w:val="18"/>
              </w:rPr>
            </w:pPr>
            <w:r w:rsidRPr="00B12729">
              <w:rPr>
                <w:rFonts w:ascii="Arial" w:hAnsi="Arial" w:cs="Arial"/>
                <w:sz w:val="18"/>
                <w:szCs w:val="18"/>
              </w:rPr>
              <w:t>Vergi Geliri (Gideri)</w:t>
            </w:r>
          </w:p>
        </w:tc>
        <w:tc>
          <w:tcPr>
            <w:tcW w:w="1263" w:type="dxa"/>
            <w:shd w:val="clear" w:color="auto" w:fill="auto"/>
            <w:vAlign w:val="bottom"/>
          </w:tcPr>
          <w:p w14:paraId="59534682" w14:textId="5F7A0C67"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w:t>
            </w:r>
          </w:p>
        </w:tc>
        <w:tc>
          <w:tcPr>
            <w:tcW w:w="1263" w:type="dxa"/>
            <w:shd w:val="clear" w:color="auto" w:fill="auto"/>
            <w:vAlign w:val="bottom"/>
          </w:tcPr>
          <w:p w14:paraId="6AC4D33F" w14:textId="2DC89C4E"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w:t>
            </w:r>
          </w:p>
        </w:tc>
        <w:tc>
          <w:tcPr>
            <w:tcW w:w="1121" w:type="dxa"/>
            <w:shd w:val="clear" w:color="auto" w:fill="auto"/>
            <w:vAlign w:val="bottom"/>
          </w:tcPr>
          <w:p w14:paraId="1BE918EA" w14:textId="05AD161D"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w:t>
            </w:r>
          </w:p>
        </w:tc>
        <w:tc>
          <w:tcPr>
            <w:tcW w:w="1543" w:type="dxa"/>
            <w:shd w:val="clear" w:color="auto" w:fill="auto"/>
            <w:vAlign w:val="bottom"/>
          </w:tcPr>
          <w:p w14:paraId="586D9AC1" w14:textId="7A2BA26F"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(614.439)</w:t>
            </w:r>
          </w:p>
        </w:tc>
        <w:tc>
          <w:tcPr>
            <w:tcW w:w="1263" w:type="dxa"/>
            <w:shd w:val="clear" w:color="auto" w:fill="auto"/>
            <w:vAlign w:val="bottom"/>
          </w:tcPr>
          <w:p w14:paraId="7FD6BE78" w14:textId="77037FBF" w:rsidR="00202FC5" w:rsidRPr="00B12729" w:rsidRDefault="00202FC5" w:rsidP="00B12729">
            <w:pPr>
              <w:jc w:val="right"/>
              <w:rPr>
                <w:rFonts w:ascii="Arial" w:hAnsi="Arial" w:cs="Arial"/>
                <w:color w:val="000000"/>
                <w:sz w:val="17"/>
                <w:szCs w:val="17"/>
              </w:rPr>
            </w:pPr>
            <w:r w:rsidRPr="00B12729">
              <w:rPr>
                <w:rFonts w:ascii="Arial" w:hAnsi="Arial" w:cs="Arial"/>
                <w:color w:val="000000"/>
                <w:sz w:val="17"/>
                <w:szCs w:val="17"/>
              </w:rPr>
              <w:t>(614.439)</w:t>
            </w:r>
          </w:p>
        </w:tc>
      </w:tr>
      <w:tr w:rsidR="00202FC5" w:rsidRPr="00B12729" w14:paraId="0A31302B" w14:textId="77777777" w:rsidTr="00202FC5">
        <w:trPr>
          <w:trHeight w:val="132"/>
        </w:trPr>
        <w:tc>
          <w:tcPr>
            <w:tcW w:w="3339" w:type="dxa"/>
            <w:vAlign w:val="bottom"/>
          </w:tcPr>
          <w:p w14:paraId="38341C04" w14:textId="77777777" w:rsidR="00202FC5" w:rsidRPr="00B12729" w:rsidRDefault="00202FC5" w:rsidP="00B12729">
            <w:pPr>
              <w:ind w:left="-108"/>
              <w:rPr>
                <w:rFonts w:ascii="Arial" w:hAnsi="Arial" w:cs="Arial"/>
                <w:b/>
                <w:sz w:val="18"/>
                <w:szCs w:val="18"/>
              </w:rPr>
            </w:pPr>
            <w:bookmarkStart w:id="60" w:name="_Hlk133841056"/>
            <w:r w:rsidRPr="00B12729">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5C48B34D"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(2.474.748)</w:t>
            </w:r>
          </w:p>
        </w:tc>
        <w:tc>
          <w:tcPr>
            <w:tcW w:w="1263" w:type="dxa"/>
            <w:tcBorders>
              <w:top w:val="nil"/>
              <w:left w:val="nil"/>
              <w:bottom w:val="nil"/>
              <w:right w:val="nil"/>
            </w:tcBorders>
            <w:shd w:val="clear" w:color="auto" w:fill="auto"/>
            <w:vAlign w:val="bottom"/>
          </w:tcPr>
          <w:p w14:paraId="6A1623C3" w14:textId="6C1386FB"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1.661.518</w:t>
            </w:r>
          </w:p>
        </w:tc>
        <w:tc>
          <w:tcPr>
            <w:tcW w:w="1121" w:type="dxa"/>
            <w:tcBorders>
              <w:top w:val="nil"/>
              <w:left w:val="nil"/>
              <w:bottom w:val="nil"/>
              <w:right w:val="nil"/>
            </w:tcBorders>
            <w:shd w:val="clear" w:color="auto" w:fill="auto"/>
            <w:vAlign w:val="bottom"/>
          </w:tcPr>
          <w:p w14:paraId="6E66E8D9" w14:textId="442E4E9C"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3.339.250</w:t>
            </w:r>
          </w:p>
        </w:tc>
        <w:tc>
          <w:tcPr>
            <w:tcW w:w="1543" w:type="dxa"/>
            <w:tcBorders>
              <w:top w:val="nil"/>
              <w:left w:val="nil"/>
              <w:bottom w:val="nil"/>
              <w:right w:val="nil"/>
            </w:tcBorders>
            <w:shd w:val="clear" w:color="auto" w:fill="auto"/>
            <w:vAlign w:val="bottom"/>
          </w:tcPr>
          <w:p w14:paraId="7CFFB414" w14:textId="3F8A813A"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(1.032.827)</w:t>
            </w:r>
          </w:p>
        </w:tc>
        <w:tc>
          <w:tcPr>
            <w:tcW w:w="1263" w:type="dxa"/>
            <w:tcBorders>
              <w:top w:val="nil"/>
              <w:left w:val="nil"/>
              <w:bottom w:val="nil"/>
              <w:right w:val="nil"/>
            </w:tcBorders>
            <w:shd w:val="clear" w:color="auto" w:fill="auto"/>
            <w:vAlign w:val="bottom"/>
          </w:tcPr>
          <w:p w14:paraId="78AC6F27" w14:textId="3F8C5DA5"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1.493.193</w:t>
            </w:r>
          </w:p>
        </w:tc>
      </w:tr>
      <w:bookmarkEnd w:id="60"/>
      <w:tr w:rsidR="00202FC5" w:rsidRPr="00B12729" w14:paraId="052758A3" w14:textId="77777777" w:rsidTr="00202FC5">
        <w:trPr>
          <w:trHeight w:val="132"/>
        </w:trPr>
        <w:tc>
          <w:tcPr>
            <w:tcW w:w="3339" w:type="dxa"/>
            <w:vAlign w:val="bottom"/>
          </w:tcPr>
          <w:p w14:paraId="1C11A4FC" w14:textId="77777777" w:rsidR="00202FC5" w:rsidRPr="00B12729" w:rsidRDefault="00202FC5" w:rsidP="00B12729">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202FC5" w:rsidRPr="00B12729" w:rsidRDefault="00202FC5" w:rsidP="00B12729">
            <w:pPr>
              <w:jc w:val="right"/>
              <w:rPr>
                <w:rFonts w:ascii="Arial" w:hAnsi="Arial" w:cs="Arial"/>
                <w:b/>
                <w:color w:val="000000"/>
                <w:sz w:val="17"/>
                <w:szCs w:val="17"/>
              </w:rPr>
            </w:pPr>
          </w:p>
        </w:tc>
        <w:tc>
          <w:tcPr>
            <w:tcW w:w="1263" w:type="dxa"/>
            <w:tcBorders>
              <w:top w:val="nil"/>
              <w:left w:val="nil"/>
              <w:bottom w:val="nil"/>
              <w:right w:val="nil"/>
            </w:tcBorders>
            <w:shd w:val="clear" w:color="auto" w:fill="auto"/>
            <w:vAlign w:val="bottom"/>
          </w:tcPr>
          <w:p w14:paraId="67ACC352" w14:textId="77777777" w:rsidR="00202FC5" w:rsidRPr="00B12729" w:rsidRDefault="00202FC5" w:rsidP="00B12729">
            <w:pPr>
              <w:jc w:val="right"/>
              <w:rPr>
                <w:rFonts w:ascii="Arial" w:hAnsi="Arial" w:cs="Arial"/>
                <w:b/>
                <w:color w:val="000000"/>
                <w:sz w:val="17"/>
                <w:szCs w:val="17"/>
              </w:rPr>
            </w:pPr>
          </w:p>
        </w:tc>
        <w:tc>
          <w:tcPr>
            <w:tcW w:w="1121" w:type="dxa"/>
            <w:tcBorders>
              <w:top w:val="nil"/>
              <w:left w:val="nil"/>
              <w:bottom w:val="nil"/>
              <w:right w:val="nil"/>
            </w:tcBorders>
            <w:shd w:val="clear" w:color="auto" w:fill="auto"/>
            <w:vAlign w:val="bottom"/>
          </w:tcPr>
          <w:p w14:paraId="69CE1826" w14:textId="77777777" w:rsidR="00202FC5" w:rsidRPr="00B12729" w:rsidRDefault="00202FC5" w:rsidP="00B12729">
            <w:pPr>
              <w:jc w:val="right"/>
              <w:rPr>
                <w:rFonts w:ascii="Arial" w:hAnsi="Arial" w:cs="Arial"/>
                <w:b/>
                <w:color w:val="000000"/>
                <w:sz w:val="17"/>
                <w:szCs w:val="17"/>
              </w:rPr>
            </w:pPr>
          </w:p>
        </w:tc>
        <w:tc>
          <w:tcPr>
            <w:tcW w:w="1543" w:type="dxa"/>
            <w:tcBorders>
              <w:top w:val="nil"/>
              <w:left w:val="nil"/>
              <w:bottom w:val="nil"/>
              <w:right w:val="nil"/>
            </w:tcBorders>
            <w:shd w:val="clear" w:color="auto" w:fill="auto"/>
            <w:vAlign w:val="bottom"/>
          </w:tcPr>
          <w:p w14:paraId="22815135" w14:textId="77777777" w:rsidR="00202FC5" w:rsidRPr="00B12729" w:rsidRDefault="00202FC5" w:rsidP="00B12729">
            <w:pPr>
              <w:jc w:val="right"/>
              <w:rPr>
                <w:rFonts w:ascii="Arial" w:hAnsi="Arial" w:cs="Arial"/>
                <w:b/>
                <w:color w:val="000000"/>
                <w:sz w:val="17"/>
                <w:szCs w:val="17"/>
              </w:rPr>
            </w:pPr>
          </w:p>
        </w:tc>
        <w:tc>
          <w:tcPr>
            <w:tcW w:w="1263" w:type="dxa"/>
            <w:tcBorders>
              <w:top w:val="nil"/>
              <w:left w:val="nil"/>
              <w:bottom w:val="nil"/>
              <w:right w:val="nil"/>
            </w:tcBorders>
            <w:shd w:val="clear" w:color="auto" w:fill="auto"/>
            <w:vAlign w:val="bottom"/>
          </w:tcPr>
          <w:p w14:paraId="56152B34" w14:textId="77777777" w:rsidR="00202FC5" w:rsidRPr="00B12729" w:rsidRDefault="00202FC5" w:rsidP="00B12729">
            <w:pPr>
              <w:jc w:val="right"/>
              <w:rPr>
                <w:rFonts w:ascii="Arial" w:hAnsi="Arial" w:cs="Arial"/>
                <w:b/>
                <w:color w:val="000000"/>
                <w:sz w:val="17"/>
                <w:szCs w:val="17"/>
              </w:rPr>
            </w:pPr>
          </w:p>
        </w:tc>
      </w:tr>
      <w:tr w:rsidR="00202FC5" w:rsidRPr="00B12729" w14:paraId="02A4E64C" w14:textId="77777777" w:rsidTr="00202FC5">
        <w:trPr>
          <w:trHeight w:val="132"/>
        </w:trPr>
        <w:tc>
          <w:tcPr>
            <w:tcW w:w="3339" w:type="dxa"/>
          </w:tcPr>
          <w:p w14:paraId="51802A86" w14:textId="77777777" w:rsidR="00202FC5" w:rsidRPr="00B12729" w:rsidRDefault="00202FC5" w:rsidP="00B12729">
            <w:pPr>
              <w:ind w:left="-108"/>
              <w:rPr>
                <w:rFonts w:ascii="Arial" w:hAnsi="Arial" w:cs="Arial"/>
                <w:b/>
                <w:sz w:val="18"/>
                <w:szCs w:val="18"/>
              </w:rPr>
            </w:pPr>
            <w:r w:rsidRPr="00B12729">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06F1590A"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8.803.471</w:t>
            </w:r>
          </w:p>
        </w:tc>
        <w:tc>
          <w:tcPr>
            <w:tcW w:w="1263" w:type="dxa"/>
            <w:tcBorders>
              <w:top w:val="nil"/>
              <w:left w:val="nil"/>
              <w:bottom w:val="nil"/>
              <w:right w:val="nil"/>
            </w:tcBorders>
            <w:shd w:val="clear" w:color="auto" w:fill="auto"/>
            <w:vAlign w:val="bottom"/>
          </w:tcPr>
          <w:p w14:paraId="4C280ED3" w14:textId="73F17CCB"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93.195.946</w:t>
            </w:r>
          </w:p>
        </w:tc>
        <w:tc>
          <w:tcPr>
            <w:tcW w:w="1121" w:type="dxa"/>
            <w:tcBorders>
              <w:top w:val="nil"/>
              <w:left w:val="nil"/>
              <w:bottom w:val="nil"/>
              <w:right w:val="nil"/>
            </w:tcBorders>
            <w:shd w:val="clear" w:color="auto" w:fill="auto"/>
            <w:vAlign w:val="bottom"/>
          </w:tcPr>
          <w:p w14:paraId="37CD8F51" w14:textId="124D5F60"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83.082.367</w:t>
            </w:r>
          </w:p>
        </w:tc>
        <w:tc>
          <w:tcPr>
            <w:tcW w:w="1543" w:type="dxa"/>
            <w:tcBorders>
              <w:top w:val="nil"/>
              <w:left w:val="nil"/>
              <w:bottom w:val="nil"/>
              <w:right w:val="nil"/>
            </w:tcBorders>
            <w:shd w:val="clear" w:color="auto" w:fill="auto"/>
            <w:vAlign w:val="bottom"/>
          </w:tcPr>
          <w:p w14:paraId="63FFE805" w14:textId="3D50A172"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4.604.748</w:t>
            </w:r>
          </w:p>
        </w:tc>
        <w:tc>
          <w:tcPr>
            <w:tcW w:w="1263" w:type="dxa"/>
            <w:tcBorders>
              <w:top w:val="nil"/>
              <w:left w:val="nil"/>
              <w:bottom w:val="nil"/>
              <w:right w:val="nil"/>
            </w:tcBorders>
            <w:shd w:val="clear" w:color="auto" w:fill="auto"/>
            <w:vAlign w:val="bottom"/>
          </w:tcPr>
          <w:p w14:paraId="6B750099" w14:textId="594E5566"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189.686.532</w:t>
            </w:r>
          </w:p>
        </w:tc>
      </w:tr>
      <w:tr w:rsidR="00202FC5" w:rsidRPr="00B12729" w14:paraId="5CB8176D" w14:textId="77777777" w:rsidTr="00202FC5">
        <w:trPr>
          <w:trHeight w:val="132"/>
        </w:trPr>
        <w:tc>
          <w:tcPr>
            <w:tcW w:w="3339" w:type="dxa"/>
          </w:tcPr>
          <w:p w14:paraId="0B2396B4" w14:textId="77777777" w:rsidR="00202FC5" w:rsidRPr="00B12729" w:rsidRDefault="00202FC5" w:rsidP="00B12729">
            <w:pPr>
              <w:ind w:left="-108"/>
              <w:rPr>
                <w:rFonts w:ascii="Arial" w:hAnsi="Arial" w:cs="Arial"/>
                <w:b/>
                <w:sz w:val="18"/>
                <w:szCs w:val="18"/>
              </w:rPr>
            </w:pPr>
            <w:r w:rsidRPr="00B12729">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2D2F12BB"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105.370.355</w:t>
            </w:r>
          </w:p>
        </w:tc>
        <w:tc>
          <w:tcPr>
            <w:tcW w:w="1263" w:type="dxa"/>
            <w:tcBorders>
              <w:top w:val="nil"/>
              <w:left w:val="nil"/>
              <w:bottom w:val="nil"/>
              <w:right w:val="nil"/>
            </w:tcBorders>
            <w:shd w:val="clear" w:color="auto" w:fill="auto"/>
            <w:vAlign w:val="bottom"/>
          </w:tcPr>
          <w:p w14:paraId="4A4D1522" w14:textId="01EE6043"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40.817.759</w:t>
            </w:r>
          </w:p>
        </w:tc>
        <w:tc>
          <w:tcPr>
            <w:tcW w:w="1121" w:type="dxa"/>
            <w:tcBorders>
              <w:top w:val="nil"/>
              <w:left w:val="nil"/>
              <w:bottom w:val="nil"/>
              <w:right w:val="nil"/>
            </w:tcBorders>
            <w:shd w:val="clear" w:color="auto" w:fill="auto"/>
            <w:vAlign w:val="bottom"/>
          </w:tcPr>
          <w:p w14:paraId="0A309A8A" w14:textId="30EF9307"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26.913.142</w:t>
            </w:r>
          </w:p>
        </w:tc>
        <w:tc>
          <w:tcPr>
            <w:tcW w:w="1543" w:type="dxa"/>
            <w:tcBorders>
              <w:top w:val="nil"/>
              <w:left w:val="nil"/>
              <w:bottom w:val="nil"/>
              <w:right w:val="nil"/>
            </w:tcBorders>
            <w:shd w:val="clear" w:color="auto" w:fill="auto"/>
            <w:vAlign w:val="bottom"/>
          </w:tcPr>
          <w:p w14:paraId="05A543CD" w14:textId="71E83F38"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16.585.276</w:t>
            </w:r>
          </w:p>
        </w:tc>
        <w:tc>
          <w:tcPr>
            <w:tcW w:w="1263" w:type="dxa"/>
            <w:tcBorders>
              <w:top w:val="nil"/>
              <w:left w:val="nil"/>
              <w:bottom w:val="nil"/>
              <w:right w:val="nil"/>
            </w:tcBorders>
            <w:shd w:val="clear" w:color="auto" w:fill="auto"/>
            <w:vAlign w:val="bottom"/>
          </w:tcPr>
          <w:p w14:paraId="3026D4A2" w14:textId="75CE49B7" w:rsidR="00202FC5" w:rsidRPr="00B12729" w:rsidRDefault="00202FC5" w:rsidP="00B12729">
            <w:pPr>
              <w:jc w:val="right"/>
              <w:rPr>
                <w:rFonts w:ascii="Arial" w:hAnsi="Arial" w:cs="Arial"/>
                <w:b/>
                <w:color w:val="000000"/>
                <w:sz w:val="17"/>
                <w:szCs w:val="17"/>
              </w:rPr>
            </w:pPr>
            <w:r w:rsidRPr="00B12729">
              <w:rPr>
                <w:rFonts w:ascii="Arial" w:hAnsi="Arial" w:cs="Arial"/>
                <w:b/>
                <w:color w:val="000000"/>
                <w:sz w:val="17"/>
                <w:szCs w:val="17"/>
              </w:rPr>
              <w:t>189.686.532</w:t>
            </w:r>
          </w:p>
        </w:tc>
      </w:tr>
      <w:tr w:rsidR="00202FC5" w:rsidRPr="00B12729" w14:paraId="14073F8A" w14:textId="77777777" w:rsidTr="00214576">
        <w:trPr>
          <w:trHeight w:val="132"/>
        </w:trPr>
        <w:tc>
          <w:tcPr>
            <w:tcW w:w="3339" w:type="dxa"/>
            <w:tcBorders>
              <w:bottom w:val="single" w:sz="4" w:space="0" w:color="auto"/>
            </w:tcBorders>
            <w:vAlign w:val="bottom"/>
          </w:tcPr>
          <w:p w14:paraId="1D67A2DE" w14:textId="77777777" w:rsidR="00202FC5" w:rsidRPr="00B12729" w:rsidRDefault="00202FC5" w:rsidP="00B12729">
            <w:pPr>
              <w:ind w:left="-108"/>
              <w:rPr>
                <w:rFonts w:ascii="Arial" w:hAnsi="Arial" w:cs="Arial"/>
                <w:sz w:val="18"/>
                <w:szCs w:val="18"/>
              </w:rPr>
            </w:pPr>
          </w:p>
        </w:tc>
        <w:tc>
          <w:tcPr>
            <w:tcW w:w="1263" w:type="dxa"/>
            <w:tcBorders>
              <w:bottom w:val="single" w:sz="4" w:space="0" w:color="auto"/>
            </w:tcBorders>
            <w:vAlign w:val="bottom"/>
          </w:tcPr>
          <w:p w14:paraId="2BDFD233" w14:textId="77777777" w:rsidR="00202FC5" w:rsidRPr="00B12729" w:rsidRDefault="00202FC5" w:rsidP="00B12729">
            <w:pPr>
              <w:jc w:val="right"/>
              <w:rPr>
                <w:rFonts w:ascii="Arial" w:hAnsi="Arial" w:cs="Arial"/>
                <w:b/>
                <w:sz w:val="18"/>
                <w:szCs w:val="18"/>
              </w:rPr>
            </w:pPr>
          </w:p>
        </w:tc>
        <w:tc>
          <w:tcPr>
            <w:tcW w:w="1263" w:type="dxa"/>
            <w:tcBorders>
              <w:bottom w:val="single" w:sz="4" w:space="0" w:color="auto"/>
            </w:tcBorders>
            <w:vAlign w:val="bottom"/>
          </w:tcPr>
          <w:p w14:paraId="448FC72B" w14:textId="77777777" w:rsidR="00202FC5" w:rsidRPr="00B12729" w:rsidRDefault="00202FC5" w:rsidP="00B12729">
            <w:pPr>
              <w:jc w:val="right"/>
              <w:rPr>
                <w:rFonts w:ascii="Arial" w:hAnsi="Arial" w:cs="Arial"/>
                <w:b/>
                <w:sz w:val="18"/>
                <w:szCs w:val="18"/>
              </w:rPr>
            </w:pPr>
          </w:p>
        </w:tc>
        <w:tc>
          <w:tcPr>
            <w:tcW w:w="1121" w:type="dxa"/>
            <w:tcBorders>
              <w:bottom w:val="single" w:sz="4" w:space="0" w:color="auto"/>
            </w:tcBorders>
            <w:vAlign w:val="bottom"/>
          </w:tcPr>
          <w:p w14:paraId="5AD891E3" w14:textId="77777777" w:rsidR="00202FC5" w:rsidRPr="00B12729" w:rsidRDefault="00202FC5" w:rsidP="00B12729">
            <w:pPr>
              <w:jc w:val="right"/>
              <w:rPr>
                <w:rFonts w:ascii="Arial" w:hAnsi="Arial" w:cs="Arial"/>
                <w:b/>
                <w:sz w:val="18"/>
                <w:szCs w:val="18"/>
              </w:rPr>
            </w:pPr>
          </w:p>
        </w:tc>
        <w:tc>
          <w:tcPr>
            <w:tcW w:w="1543" w:type="dxa"/>
            <w:tcBorders>
              <w:bottom w:val="single" w:sz="4" w:space="0" w:color="auto"/>
            </w:tcBorders>
            <w:vAlign w:val="bottom"/>
          </w:tcPr>
          <w:p w14:paraId="4161A66E" w14:textId="77777777" w:rsidR="00202FC5" w:rsidRPr="00B12729" w:rsidRDefault="00202FC5" w:rsidP="00B12729">
            <w:pPr>
              <w:jc w:val="right"/>
              <w:rPr>
                <w:rFonts w:ascii="Arial" w:hAnsi="Arial" w:cs="Arial"/>
                <w:b/>
                <w:sz w:val="18"/>
                <w:szCs w:val="18"/>
              </w:rPr>
            </w:pPr>
          </w:p>
        </w:tc>
        <w:tc>
          <w:tcPr>
            <w:tcW w:w="1263" w:type="dxa"/>
            <w:tcBorders>
              <w:bottom w:val="single" w:sz="4" w:space="0" w:color="auto"/>
            </w:tcBorders>
            <w:vAlign w:val="bottom"/>
          </w:tcPr>
          <w:p w14:paraId="5A3A9231" w14:textId="77777777" w:rsidR="00202FC5" w:rsidRPr="00B12729" w:rsidRDefault="00202FC5" w:rsidP="00B12729">
            <w:pPr>
              <w:tabs>
                <w:tab w:val="left" w:pos="893"/>
              </w:tabs>
              <w:jc w:val="right"/>
              <w:rPr>
                <w:rFonts w:ascii="Arial" w:hAnsi="Arial" w:cs="Arial"/>
                <w:b/>
                <w:sz w:val="18"/>
                <w:szCs w:val="18"/>
              </w:rPr>
            </w:pPr>
          </w:p>
        </w:tc>
      </w:tr>
    </w:tbl>
    <w:p w14:paraId="751D4D86" w14:textId="77777777" w:rsidR="00FB220A" w:rsidRPr="00B12729" w:rsidRDefault="00FB220A" w:rsidP="00B12729">
      <w:pPr>
        <w:rPr>
          <w:rFonts w:ascii="Arial" w:hAnsi="Arial" w:cs="Arial"/>
          <w:b/>
          <w:sz w:val="12"/>
          <w:szCs w:val="12"/>
        </w:rPr>
      </w:pPr>
    </w:p>
    <w:tbl>
      <w:tblPr>
        <w:tblW w:w="4988" w:type="pct"/>
        <w:tblLayout w:type="fixed"/>
        <w:tblLook w:val="01E0" w:firstRow="1" w:lastRow="1" w:firstColumn="1" w:lastColumn="1" w:noHBand="0" w:noVBand="0"/>
      </w:tblPr>
      <w:tblGrid>
        <w:gridCol w:w="3402"/>
        <w:gridCol w:w="1320"/>
        <w:gridCol w:w="1230"/>
        <w:gridCol w:w="1148"/>
        <w:gridCol w:w="1473"/>
        <w:gridCol w:w="1286"/>
      </w:tblGrid>
      <w:tr w:rsidR="00FB220A" w:rsidRPr="00B12729" w14:paraId="6D6EBDE3" w14:textId="77777777" w:rsidTr="008A4EBC">
        <w:trPr>
          <w:trHeight w:val="151"/>
        </w:trPr>
        <w:tc>
          <w:tcPr>
            <w:tcW w:w="1725" w:type="pct"/>
            <w:tcBorders>
              <w:top w:val="single" w:sz="4" w:space="0" w:color="auto"/>
              <w:bottom w:val="single" w:sz="4" w:space="0" w:color="auto"/>
            </w:tcBorders>
            <w:vAlign w:val="bottom"/>
          </w:tcPr>
          <w:p w14:paraId="0033F6F5" w14:textId="77777777" w:rsidR="00FB220A" w:rsidRPr="00B12729" w:rsidRDefault="00FB220A" w:rsidP="00B12729">
            <w:pPr>
              <w:pStyle w:val="BodyTextIndent"/>
              <w:tabs>
                <w:tab w:val="left" w:pos="851"/>
              </w:tabs>
              <w:ind w:left="-108" w:firstLine="0"/>
              <w:jc w:val="left"/>
              <w:rPr>
                <w:rFonts w:ascii="Arial" w:hAnsi="Arial" w:cs="Arial"/>
                <w:b/>
                <w:sz w:val="18"/>
                <w:szCs w:val="18"/>
              </w:rPr>
            </w:pPr>
            <w:r w:rsidRPr="00B12729">
              <w:rPr>
                <w:rFonts w:ascii="Arial" w:hAnsi="Arial" w:cs="Arial"/>
                <w:b/>
                <w:sz w:val="18"/>
                <w:szCs w:val="18"/>
              </w:rPr>
              <w:t>Önceki Dönem</w:t>
            </w:r>
          </w:p>
        </w:tc>
        <w:tc>
          <w:tcPr>
            <w:tcW w:w="669" w:type="pct"/>
            <w:tcBorders>
              <w:top w:val="single" w:sz="4" w:space="0" w:color="auto"/>
              <w:bottom w:val="single" w:sz="4" w:space="0" w:color="auto"/>
            </w:tcBorders>
            <w:vAlign w:val="bottom"/>
          </w:tcPr>
          <w:p w14:paraId="6495D06C" w14:textId="77777777" w:rsidR="00FB220A" w:rsidRPr="00B12729" w:rsidRDefault="00FB220A" w:rsidP="00B12729">
            <w:pPr>
              <w:pStyle w:val="BodyTextIndent"/>
              <w:tabs>
                <w:tab w:val="left" w:pos="851"/>
              </w:tabs>
              <w:ind w:firstLine="0"/>
              <w:jc w:val="right"/>
              <w:rPr>
                <w:rFonts w:ascii="Arial" w:hAnsi="Arial" w:cs="Arial"/>
                <w:b/>
                <w:sz w:val="18"/>
                <w:szCs w:val="18"/>
              </w:rPr>
            </w:pPr>
            <w:r w:rsidRPr="00B12729">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B12729" w:rsidRDefault="00FB220A" w:rsidP="00B12729">
            <w:pPr>
              <w:pStyle w:val="BodyTextIndent"/>
              <w:tabs>
                <w:tab w:val="left" w:pos="851"/>
              </w:tabs>
              <w:ind w:firstLine="0"/>
              <w:jc w:val="right"/>
              <w:rPr>
                <w:rFonts w:ascii="Arial" w:hAnsi="Arial" w:cs="Arial"/>
                <w:b/>
                <w:sz w:val="18"/>
                <w:szCs w:val="18"/>
              </w:rPr>
            </w:pPr>
            <w:r w:rsidRPr="00B12729">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B12729" w:rsidRDefault="00FB220A" w:rsidP="00B12729">
            <w:pPr>
              <w:pStyle w:val="BodyTextIndent"/>
              <w:ind w:firstLine="0"/>
              <w:jc w:val="right"/>
              <w:rPr>
                <w:rFonts w:ascii="Arial" w:hAnsi="Arial" w:cs="Arial"/>
                <w:b/>
                <w:sz w:val="18"/>
                <w:szCs w:val="18"/>
              </w:rPr>
            </w:pPr>
            <w:r w:rsidRPr="00B12729">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B12729" w:rsidRDefault="00FB220A" w:rsidP="00B12729">
            <w:pPr>
              <w:pStyle w:val="BodyTextIndent"/>
              <w:tabs>
                <w:tab w:val="left" w:pos="851"/>
              </w:tabs>
              <w:ind w:firstLine="0"/>
              <w:jc w:val="right"/>
              <w:rPr>
                <w:rFonts w:ascii="Arial" w:hAnsi="Arial" w:cs="Arial"/>
                <w:b/>
                <w:sz w:val="18"/>
                <w:szCs w:val="18"/>
              </w:rPr>
            </w:pPr>
            <w:r w:rsidRPr="00B12729">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B12729" w:rsidRDefault="00FB220A" w:rsidP="00B12729">
            <w:pPr>
              <w:pStyle w:val="BodyTextIndent"/>
              <w:tabs>
                <w:tab w:val="left" w:pos="851"/>
              </w:tabs>
              <w:ind w:firstLine="0"/>
              <w:jc w:val="right"/>
              <w:rPr>
                <w:rFonts w:ascii="Arial" w:hAnsi="Arial" w:cs="Arial"/>
                <w:b/>
                <w:sz w:val="18"/>
                <w:szCs w:val="18"/>
              </w:rPr>
            </w:pPr>
            <w:r w:rsidRPr="00B12729">
              <w:rPr>
                <w:rFonts w:ascii="Arial" w:hAnsi="Arial" w:cs="Arial"/>
                <w:b/>
                <w:sz w:val="18"/>
                <w:szCs w:val="18"/>
              </w:rPr>
              <w:t>Toplam</w:t>
            </w:r>
          </w:p>
        </w:tc>
      </w:tr>
      <w:tr w:rsidR="00FB220A" w:rsidRPr="00B12729" w14:paraId="43D51BD8" w14:textId="77777777" w:rsidTr="008A4EBC">
        <w:trPr>
          <w:trHeight w:val="50"/>
        </w:trPr>
        <w:tc>
          <w:tcPr>
            <w:tcW w:w="1725" w:type="pct"/>
            <w:tcBorders>
              <w:top w:val="single" w:sz="4" w:space="0" w:color="auto"/>
            </w:tcBorders>
          </w:tcPr>
          <w:p w14:paraId="4C77A37A" w14:textId="77777777" w:rsidR="00FB220A" w:rsidRPr="00B12729" w:rsidRDefault="00FB220A" w:rsidP="00B12729">
            <w:pPr>
              <w:pStyle w:val="BodyTextIndent"/>
              <w:tabs>
                <w:tab w:val="left" w:pos="851"/>
              </w:tabs>
              <w:ind w:left="-108" w:firstLine="0"/>
              <w:rPr>
                <w:rFonts w:ascii="Arial" w:hAnsi="Arial" w:cs="Arial"/>
                <w:sz w:val="18"/>
                <w:szCs w:val="18"/>
              </w:rPr>
            </w:pPr>
          </w:p>
        </w:tc>
        <w:tc>
          <w:tcPr>
            <w:tcW w:w="669" w:type="pct"/>
            <w:tcBorders>
              <w:top w:val="single" w:sz="4" w:space="0" w:color="auto"/>
            </w:tcBorders>
          </w:tcPr>
          <w:p w14:paraId="24C75C75" w14:textId="77777777" w:rsidR="00FB220A" w:rsidRPr="00B12729" w:rsidRDefault="00FB220A" w:rsidP="00B12729">
            <w:pPr>
              <w:pStyle w:val="BodyTextIndent"/>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B12729" w:rsidRDefault="00FB220A" w:rsidP="00B12729">
            <w:pPr>
              <w:pStyle w:val="BodyTextIndent"/>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B12729" w:rsidRDefault="00FB220A" w:rsidP="00B12729">
            <w:pPr>
              <w:pStyle w:val="BodyTextIndent"/>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B12729" w:rsidRDefault="00FB220A" w:rsidP="00B12729">
            <w:pPr>
              <w:pStyle w:val="BodyTextIndent"/>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B12729" w:rsidRDefault="00FB220A" w:rsidP="00B12729">
            <w:pPr>
              <w:pStyle w:val="BodyTextIndent"/>
              <w:tabs>
                <w:tab w:val="left" w:pos="851"/>
              </w:tabs>
              <w:ind w:firstLine="0"/>
              <w:jc w:val="right"/>
              <w:rPr>
                <w:rFonts w:ascii="Arial" w:hAnsi="Arial" w:cs="Arial"/>
                <w:sz w:val="18"/>
                <w:szCs w:val="18"/>
              </w:rPr>
            </w:pPr>
          </w:p>
        </w:tc>
      </w:tr>
      <w:tr w:rsidR="00652AF8" w:rsidRPr="00B12729" w14:paraId="58F29929" w14:textId="77777777" w:rsidTr="0002375E">
        <w:trPr>
          <w:trHeight w:val="151"/>
        </w:trPr>
        <w:tc>
          <w:tcPr>
            <w:tcW w:w="1725" w:type="pct"/>
            <w:vAlign w:val="bottom"/>
          </w:tcPr>
          <w:p w14:paraId="619A140B" w14:textId="77777777" w:rsidR="00652AF8" w:rsidRPr="00B12729" w:rsidRDefault="00652AF8" w:rsidP="00B12729">
            <w:pPr>
              <w:ind w:left="-108"/>
              <w:rPr>
                <w:rFonts w:ascii="Arial" w:hAnsi="Arial" w:cs="Arial"/>
                <w:sz w:val="18"/>
                <w:szCs w:val="18"/>
              </w:rPr>
            </w:pPr>
            <w:r w:rsidRPr="00B12729">
              <w:rPr>
                <w:rFonts w:ascii="Arial" w:hAnsi="Arial" w:cs="Arial"/>
                <w:sz w:val="18"/>
                <w:szCs w:val="18"/>
              </w:rPr>
              <w:t>Faaliyet Gelirleri (Net)</w:t>
            </w:r>
          </w:p>
        </w:tc>
        <w:tc>
          <w:tcPr>
            <w:tcW w:w="669" w:type="pct"/>
            <w:tcBorders>
              <w:left w:val="nil"/>
              <w:bottom w:val="nil"/>
              <w:right w:val="nil"/>
            </w:tcBorders>
            <w:shd w:val="clear" w:color="auto" w:fill="auto"/>
            <w:vAlign w:val="bottom"/>
          </w:tcPr>
          <w:p w14:paraId="6EFFDD62" w14:textId="4EEFDCA9"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(352.189)</w:t>
            </w:r>
          </w:p>
        </w:tc>
        <w:tc>
          <w:tcPr>
            <w:tcW w:w="624" w:type="pct"/>
            <w:tcBorders>
              <w:left w:val="nil"/>
              <w:bottom w:val="nil"/>
              <w:right w:val="nil"/>
            </w:tcBorders>
            <w:shd w:val="clear" w:color="auto" w:fill="auto"/>
            <w:vAlign w:val="bottom"/>
          </w:tcPr>
          <w:p w14:paraId="68DCEE50" w14:textId="57A0F61D"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2.532.880</w:t>
            </w:r>
          </w:p>
        </w:tc>
        <w:tc>
          <w:tcPr>
            <w:tcW w:w="582" w:type="pct"/>
            <w:tcBorders>
              <w:left w:val="nil"/>
              <w:bottom w:val="nil"/>
              <w:right w:val="nil"/>
            </w:tcBorders>
            <w:shd w:val="clear" w:color="auto" w:fill="auto"/>
            <w:vAlign w:val="bottom"/>
          </w:tcPr>
          <w:p w14:paraId="7EAF5AAF" w14:textId="2B246048"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2.482.141</w:t>
            </w:r>
          </w:p>
        </w:tc>
        <w:tc>
          <w:tcPr>
            <w:tcW w:w="747" w:type="pct"/>
            <w:tcBorders>
              <w:left w:val="nil"/>
              <w:bottom w:val="nil"/>
              <w:right w:val="nil"/>
            </w:tcBorders>
            <w:shd w:val="clear" w:color="auto" w:fill="auto"/>
            <w:vAlign w:val="bottom"/>
          </w:tcPr>
          <w:p w14:paraId="2836F3CC" w14:textId="4C37642A"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130.202</w:t>
            </w:r>
          </w:p>
        </w:tc>
        <w:tc>
          <w:tcPr>
            <w:tcW w:w="652" w:type="pct"/>
            <w:tcBorders>
              <w:left w:val="nil"/>
              <w:bottom w:val="nil"/>
              <w:right w:val="nil"/>
            </w:tcBorders>
            <w:shd w:val="clear" w:color="auto" w:fill="auto"/>
            <w:vAlign w:val="bottom"/>
          </w:tcPr>
          <w:p w14:paraId="5F339546" w14:textId="244CBDCB"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4.793.034</w:t>
            </w:r>
          </w:p>
        </w:tc>
      </w:tr>
      <w:tr w:rsidR="00652AF8" w:rsidRPr="00B12729" w14:paraId="6052DF4F" w14:textId="77777777" w:rsidTr="0002375E">
        <w:trPr>
          <w:trHeight w:val="151"/>
        </w:trPr>
        <w:tc>
          <w:tcPr>
            <w:tcW w:w="1725" w:type="pct"/>
            <w:vAlign w:val="bottom"/>
          </w:tcPr>
          <w:p w14:paraId="6DEAA7F6" w14:textId="47AAFF98" w:rsidR="00652AF8" w:rsidRPr="00B12729" w:rsidRDefault="00652AF8" w:rsidP="00B12729">
            <w:pPr>
              <w:ind w:left="-108"/>
              <w:rPr>
                <w:rFonts w:ascii="Arial" w:hAnsi="Arial" w:cs="Arial"/>
                <w:sz w:val="18"/>
                <w:szCs w:val="18"/>
              </w:rPr>
            </w:pPr>
            <w:r w:rsidRPr="00B12729">
              <w:rPr>
                <w:rFonts w:ascii="Arial" w:hAnsi="Arial" w:cs="Arial"/>
                <w:sz w:val="18"/>
                <w:szCs w:val="18"/>
              </w:rPr>
              <w:t xml:space="preserve">Faaliyet Giderleri </w:t>
            </w:r>
            <w:r w:rsidRPr="00B12729">
              <w:rPr>
                <w:rFonts w:ascii="Arial" w:hAnsi="Arial" w:cs="Arial"/>
                <w:sz w:val="18"/>
                <w:szCs w:val="18"/>
                <w:vertAlign w:val="superscript"/>
              </w:rPr>
              <w:t>(*)</w:t>
            </w:r>
          </w:p>
        </w:tc>
        <w:tc>
          <w:tcPr>
            <w:tcW w:w="669" w:type="pct"/>
            <w:shd w:val="clear" w:color="auto" w:fill="auto"/>
            <w:vAlign w:val="bottom"/>
          </w:tcPr>
          <w:p w14:paraId="5E3A820D" w14:textId="0FB4EFBF"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(766.617)</w:t>
            </w:r>
          </w:p>
        </w:tc>
        <w:tc>
          <w:tcPr>
            <w:tcW w:w="624" w:type="pct"/>
            <w:shd w:val="clear" w:color="auto" w:fill="auto"/>
            <w:vAlign w:val="bottom"/>
          </w:tcPr>
          <w:p w14:paraId="059C05F7" w14:textId="57692F3D"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(2.247.141)</w:t>
            </w:r>
          </w:p>
        </w:tc>
        <w:tc>
          <w:tcPr>
            <w:tcW w:w="582" w:type="pct"/>
            <w:shd w:val="clear" w:color="auto" w:fill="auto"/>
            <w:vAlign w:val="bottom"/>
          </w:tcPr>
          <w:p w14:paraId="4D9D9505" w14:textId="11968CB3"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(297.056)</w:t>
            </w:r>
          </w:p>
        </w:tc>
        <w:tc>
          <w:tcPr>
            <w:tcW w:w="747" w:type="pct"/>
            <w:shd w:val="clear" w:color="auto" w:fill="auto"/>
            <w:vAlign w:val="bottom"/>
          </w:tcPr>
          <w:p w14:paraId="316AB4D0" w14:textId="3F45FCA8"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(418.516)</w:t>
            </w:r>
          </w:p>
        </w:tc>
        <w:tc>
          <w:tcPr>
            <w:tcW w:w="652" w:type="pct"/>
            <w:shd w:val="clear" w:color="auto" w:fill="auto"/>
            <w:vAlign w:val="bottom"/>
          </w:tcPr>
          <w:p w14:paraId="65A75ACA" w14:textId="78885633"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(3.729.330)</w:t>
            </w:r>
          </w:p>
        </w:tc>
      </w:tr>
      <w:tr w:rsidR="00652AF8" w:rsidRPr="00B12729" w14:paraId="1A955585" w14:textId="77777777" w:rsidTr="0002375E">
        <w:trPr>
          <w:trHeight w:val="151"/>
        </w:trPr>
        <w:tc>
          <w:tcPr>
            <w:tcW w:w="1725" w:type="pct"/>
            <w:vAlign w:val="bottom"/>
          </w:tcPr>
          <w:p w14:paraId="664DB110" w14:textId="77777777" w:rsidR="00652AF8" w:rsidRPr="00B12729" w:rsidRDefault="00652AF8" w:rsidP="00B12729">
            <w:pPr>
              <w:ind w:left="-108" w:right="-250"/>
              <w:rPr>
                <w:rFonts w:ascii="Arial" w:hAnsi="Arial" w:cs="Arial"/>
                <w:sz w:val="18"/>
                <w:szCs w:val="18"/>
              </w:rPr>
            </w:pPr>
            <w:r w:rsidRPr="00B12729">
              <w:rPr>
                <w:rFonts w:ascii="Arial" w:hAnsi="Arial" w:cs="Arial"/>
                <w:sz w:val="18"/>
                <w:szCs w:val="18"/>
              </w:rPr>
              <w:t>Faaliyet Gelirleri/Giderleri</w:t>
            </w:r>
          </w:p>
        </w:tc>
        <w:tc>
          <w:tcPr>
            <w:tcW w:w="669" w:type="pct"/>
            <w:tcBorders>
              <w:left w:val="nil"/>
              <w:right w:val="nil"/>
            </w:tcBorders>
            <w:shd w:val="clear" w:color="auto" w:fill="auto"/>
            <w:vAlign w:val="bottom"/>
          </w:tcPr>
          <w:p w14:paraId="4D8EAB12" w14:textId="75DD7970"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(1.118.806)</w:t>
            </w:r>
          </w:p>
        </w:tc>
        <w:tc>
          <w:tcPr>
            <w:tcW w:w="624" w:type="pct"/>
            <w:tcBorders>
              <w:left w:val="nil"/>
              <w:right w:val="nil"/>
            </w:tcBorders>
            <w:shd w:val="clear" w:color="auto" w:fill="auto"/>
            <w:vAlign w:val="bottom"/>
          </w:tcPr>
          <w:p w14:paraId="7545BFD5" w14:textId="32B35F21"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285.739</w:t>
            </w:r>
          </w:p>
        </w:tc>
        <w:tc>
          <w:tcPr>
            <w:tcW w:w="582" w:type="pct"/>
            <w:tcBorders>
              <w:left w:val="nil"/>
              <w:right w:val="nil"/>
            </w:tcBorders>
            <w:shd w:val="clear" w:color="auto" w:fill="auto"/>
            <w:vAlign w:val="bottom"/>
          </w:tcPr>
          <w:p w14:paraId="0FDD369C" w14:textId="2EF22CE4"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2.185.085</w:t>
            </w:r>
          </w:p>
        </w:tc>
        <w:tc>
          <w:tcPr>
            <w:tcW w:w="747" w:type="pct"/>
            <w:tcBorders>
              <w:left w:val="nil"/>
              <w:right w:val="nil"/>
            </w:tcBorders>
            <w:shd w:val="clear" w:color="auto" w:fill="auto"/>
            <w:vAlign w:val="bottom"/>
          </w:tcPr>
          <w:p w14:paraId="3484A543" w14:textId="6EEF6340"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(288.314)</w:t>
            </w:r>
          </w:p>
        </w:tc>
        <w:tc>
          <w:tcPr>
            <w:tcW w:w="652" w:type="pct"/>
            <w:tcBorders>
              <w:left w:val="nil"/>
              <w:right w:val="nil"/>
            </w:tcBorders>
            <w:shd w:val="clear" w:color="auto" w:fill="auto"/>
            <w:vAlign w:val="bottom"/>
          </w:tcPr>
          <w:p w14:paraId="5FC4C3B8" w14:textId="7CDA8BB7"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1.063.704</w:t>
            </w:r>
          </w:p>
        </w:tc>
      </w:tr>
      <w:tr w:rsidR="00652AF8" w:rsidRPr="00B12729" w14:paraId="45C556D4" w14:textId="77777777" w:rsidTr="0002375E">
        <w:trPr>
          <w:trHeight w:val="151"/>
        </w:trPr>
        <w:tc>
          <w:tcPr>
            <w:tcW w:w="1725" w:type="pct"/>
            <w:vAlign w:val="bottom"/>
          </w:tcPr>
          <w:p w14:paraId="6DFE8377" w14:textId="77777777" w:rsidR="00652AF8" w:rsidRPr="00B12729" w:rsidRDefault="00652AF8" w:rsidP="00B12729">
            <w:pPr>
              <w:ind w:left="-108"/>
              <w:rPr>
                <w:rFonts w:ascii="Arial" w:hAnsi="Arial" w:cs="Arial"/>
                <w:sz w:val="18"/>
                <w:szCs w:val="18"/>
              </w:rPr>
            </w:pPr>
            <w:r w:rsidRPr="00B12729">
              <w:rPr>
                <w:rFonts w:ascii="Arial" w:hAnsi="Arial" w:cs="Arial"/>
                <w:sz w:val="18"/>
                <w:szCs w:val="18"/>
              </w:rPr>
              <w:t>Vergi Öncesi Kar</w:t>
            </w:r>
          </w:p>
        </w:tc>
        <w:tc>
          <w:tcPr>
            <w:tcW w:w="669" w:type="pct"/>
            <w:shd w:val="clear" w:color="auto" w:fill="auto"/>
            <w:vAlign w:val="bottom"/>
          </w:tcPr>
          <w:p w14:paraId="58065641" w14:textId="0A9392AD"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(1.118.806)</w:t>
            </w:r>
          </w:p>
        </w:tc>
        <w:tc>
          <w:tcPr>
            <w:tcW w:w="624" w:type="pct"/>
            <w:shd w:val="clear" w:color="auto" w:fill="auto"/>
            <w:vAlign w:val="bottom"/>
          </w:tcPr>
          <w:p w14:paraId="0627D65B" w14:textId="60BA38A5"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285.739</w:t>
            </w:r>
          </w:p>
        </w:tc>
        <w:tc>
          <w:tcPr>
            <w:tcW w:w="582" w:type="pct"/>
            <w:shd w:val="clear" w:color="auto" w:fill="auto"/>
            <w:vAlign w:val="bottom"/>
          </w:tcPr>
          <w:p w14:paraId="41571343" w14:textId="42D1F693"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2.185.085</w:t>
            </w:r>
          </w:p>
        </w:tc>
        <w:tc>
          <w:tcPr>
            <w:tcW w:w="747" w:type="pct"/>
            <w:tcBorders>
              <w:top w:val="nil"/>
              <w:left w:val="nil"/>
              <w:bottom w:val="nil"/>
              <w:right w:val="nil"/>
            </w:tcBorders>
            <w:shd w:val="clear" w:color="auto" w:fill="auto"/>
            <w:vAlign w:val="bottom"/>
          </w:tcPr>
          <w:p w14:paraId="448ABFA4" w14:textId="29FE83E9"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(288.314)</w:t>
            </w:r>
          </w:p>
        </w:tc>
        <w:tc>
          <w:tcPr>
            <w:tcW w:w="652" w:type="pct"/>
            <w:tcBorders>
              <w:top w:val="nil"/>
              <w:left w:val="nil"/>
              <w:bottom w:val="nil"/>
              <w:right w:val="nil"/>
            </w:tcBorders>
            <w:shd w:val="clear" w:color="auto" w:fill="auto"/>
            <w:vAlign w:val="bottom"/>
          </w:tcPr>
          <w:p w14:paraId="19E6C94D" w14:textId="2B380299"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1.063.704</w:t>
            </w:r>
          </w:p>
        </w:tc>
      </w:tr>
      <w:tr w:rsidR="00652AF8" w:rsidRPr="00B12729" w14:paraId="460E42D0" w14:textId="77777777" w:rsidTr="00652AF8">
        <w:trPr>
          <w:trHeight w:val="159"/>
        </w:trPr>
        <w:tc>
          <w:tcPr>
            <w:tcW w:w="1725" w:type="pct"/>
            <w:vAlign w:val="bottom"/>
          </w:tcPr>
          <w:p w14:paraId="3EA0E446" w14:textId="67785E24" w:rsidR="00652AF8" w:rsidRPr="00B12729" w:rsidRDefault="00652AF8" w:rsidP="00B12729">
            <w:pPr>
              <w:ind w:left="-108"/>
              <w:rPr>
                <w:rFonts w:ascii="Arial" w:hAnsi="Arial" w:cs="Arial"/>
                <w:sz w:val="18"/>
                <w:szCs w:val="18"/>
              </w:rPr>
            </w:pPr>
            <w:r w:rsidRPr="00B12729">
              <w:rPr>
                <w:rFonts w:ascii="Arial" w:hAnsi="Arial" w:cs="Arial"/>
                <w:sz w:val="18"/>
                <w:szCs w:val="18"/>
              </w:rPr>
              <w:t>Vergi Geliri (Gideri)</w:t>
            </w:r>
          </w:p>
        </w:tc>
        <w:tc>
          <w:tcPr>
            <w:tcW w:w="669" w:type="pct"/>
            <w:shd w:val="clear" w:color="auto" w:fill="auto"/>
            <w:vAlign w:val="bottom"/>
          </w:tcPr>
          <w:p w14:paraId="3D62226D" w14:textId="08DE2EAA"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w:t>
            </w:r>
          </w:p>
        </w:tc>
        <w:tc>
          <w:tcPr>
            <w:tcW w:w="624" w:type="pct"/>
            <w:shd w:val="clear" w:color="auto" w:fill="auto"/>
            <w:vAlign w:val="bottom"/>
          </w:tcPr>
          <w:p w14:paraId="78CF96FF" w14:textId="75D60643"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w:t>
            </w:r>
          </w:p>
        </w:tc>
        <w:tc>
          <w:tcPr>
            <w:tcW w:w="582" w:type="pct"/>
            <w:shd w:val="clear" w:color="auto" w:fill="auto"/>
            <w:vAlign w:val="bottom"/>
          </w:tcPr>
          <w:p w14:paraId="4EE0A7F3" w14:textId="60D68E69"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w:t>
            </w:r>
          </w:p>
        </w:tc>
        <w:tc>
          <w:tcPr>
            <w:tcW w:w="747" w:type="pct"/>
            <w:shd w:val="clear" w:color="auto" w:fill="auto"/>
            <w:vAlign w:val="bottom"/>
          </w:tcPr>
          <w:p w14:paraId="1B980419" w14:textId="14CA4B0A"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(411.299)</w:t>
            </w:r>
          </w:p>
        </w:tc>
        <w:tc>
          <w:tcPr>
            <w:tcW w:w="652" w:type="pct"/>
            <w:shd w:val="clear" w:color="auto" w:fill="auto"/>
            <w:vAlign w:val="bottom"/>
          </w:tcPr>
          <w:p w14:paraId="31E1FF5C" w14:textId="2E1335EB" w:rsidR="00652AF8" w:rsidRPr="00B12729" w:rsidRDefault="00652AF8" w:rsidP="00B12729">
            <w:pPr>
              <w:jc w:val="right"/>
              <w:rPr>
                <w:rFonts w:ascii="Arial" w:hAnsi="Arial" w:cs="Arial"/>
                <w:sz w:val="18"/>
                <w:szCs w:val="18"/>
              </w:rPr>
            </w:pPr>
            <w:r w:rsidRPr="00B12729">
              <w:rPr>
                <w:rFonts w:ascii="Arial" w:hAnsi="Arial" w:cs="Arial"/>
                <w:color w:val="000000"/>
                <w:sz w:val="17"/>
                <w:szCs w:val="17"/>
              </w:rPr>
              <w:t>(411.299)</w:t>
            </w:r>
          </w:p>
        </w:tc>
      </w:tr>
      <w:tr w:rsidR="00652AF8" w:rsidRPr="00B12729" w14:paraId="60798B83" w14:textId="77777777" w:rsidTr="0002375E">
        <w:trPr>
          <w:trHeight w:val="151"/>
        </w:trPr>
        <w:tc>
          <w:tcPr>
            <w:tcW w:w="1725" w:type="pct"/>
            <w:vAlign w:val="bottom"/>
          </w:tcPr>
          <w:p w14:paraId="2C260FF6" w14:textId="77777777" w:rsidR="00652AF8" w:rsidRPr="00B12729" w:rsidRDefault="00652AF8" w:rsidP="00B12729">
            <w:pPr>
              <w:ind w:left="-108"/>
              <w:rPr>
                <w:rFonts w:ascii="Arial" w:hAnsi="Arial" w:cs="Arial"/>
                <w:b/>
                <w:sz w:val="18"/>
                <w:szCs w:val="18"/>
              </w:rPr>
            </w:pPr>
            <w:r w:rsidRPr="00B12729">
              <w:rPr>
                <w:rFonts w:ascii="Arial" w:hAnsi="Arial" w:cs="Arial"/>
                <w:b/>
                <w:sz w:val="18"/>
                <w:szCs w:val="18"/>
              </w:rPr>
              <w:t>Net Dönem K/Z</w:t>
            </w:r>
          </w:p>
        </w:tc>
        <w:tc>
          <w:tcPr>
            <w:tcW w:w="669" w:type="pct"/>
            <w:tcBorders>
              <w:top w:val="nil"/>
              <w:left w:val="nil"/>
              <w:bottom w:val="nil"/>
              <w:right w:val="nil"/>
            </w:tcBorders>
            <w:shd w:val="clear" w:color="auto" w:fill="auto"/>
            <w:vAlign w:val="bottom"/>
          </w:tcPr>
          <w:p w14:paraId="4B3F2782" w14:textId="04F04BAA" w:rsidR="00652AF8" w:rsidRPr="00B12729" w:rsidRDefault="00652AF8" w:rsidP="00B12729">
            <w:pPr>
              <w:jc w:val="right"/>
              <w:rPr>
                <w:rFonts w:ascii="Arial" w:hAnsi="Arial" w:cs="Arial"/>
                <w:b/>
                <w:sz w:val="18"/>
                <w:szCs w:val="18"/>
              </w:rPr>
            </w:pPr>
            <w:r w:rsidRPr="00B12729">
              <w:rPr>
                <w:rFonts w:ascii="Arial" w:hAnsi="Arial" w:cs="Arial"/>
                <w:b/>
                <w:color w:val="000000"/>
                <w:sz w:val="17"/>
                <w:szCs w:val="17"/>
              </w:rPr>
              <w:t>(1.118.806)</w:t>
            </w:r>
          </w:p>
        </w:tc>
        <w:tc>
          <w:tcPr>
            <w:tcW w:w="624" w:type="pct"/>
            <w:tcBorders>
              <w:top w:val="nil"/>
              <w:left w:val="nil"/>
              <w:bottom w:val="nil"/>
              <w:right w:val="nil"/>
            </w:tcBorders>
            <w:shd w:val="clear" w:color="auto" w:fill="auto"/>
            <w:vAlign w:val="bottom"/>
          </w:tcPr>
          <w:p w14:paraId="50DB8995" w14:textId="5DA9829E" w:rsidR="00652AF8" w:rsidRPr="00B12729" w:rsidRDefault="00652AF8" w:rsidP="00B12729">
            <w:pPr>
              <w:jc w:val="right"/>
              <w:rPr>
                <w:rFonts w:ascii="Arial" w:hAnsi="Arial" w:cs="Arial"/>
                <w:b/>
                <w:sz w:val="18"/>
                <w:szCs w:val="18"/>
              </w:rPr>
            </w:pPr>
            <w:r w:rsidRPr="00B12729">
              <w:rPr>
                <w:rFonts w:ascii="Arial" w:hAnsi="Arial" w:cs="Arial"/>
                <w:b/>
                <w:color w:val="000000"/>
                <w:sz w:val="17"/>
                <w:szCs w:val="17"/>
              </w:rPr>
              <w:t>285.739</w:t>
            </w:r>
          </w:p>
        </w:tc>
        <w:tc>
          <w:tcPr>
            <w:tcW w:w="582" w:type="pct"/>
            <w:tcBorders>
              <w:top w:val="nil"/>
              <w:left w:val="nil"/>
              <w:bottom w:val="nil"/>
              <w:right w:val="nil"/>
            </w:tcBorders>
            <w:shd w:val="clear" w:color="auto" w:fill="auto"/>
            <w:vAlign w:val="bottom"/>
          </w:tcPr>
          <w:p w14:paraId="1139ED6D" w14:textId="11B5247B" w:rsidR="00652AF8" w:rsidRPr="00B12729" w:rsidRDefault="00652AF8" w:rsidP="00B12729">
            <w:pPr>
              <w:jc w:val="right"/>
              <w:rPr>
                <w:rFonts w:ascii="Arial" w:hAnsi="Arial" w:cs="Arial"/>
                <w:b/>
                <w:sz w:val="18"/>
                <w:szCs w:val="18"/>
              </w:rPr>
            </w:pPr>
            <w:r w:rsidRPr="00B12729">
              <w:rPr>
                <w:rFonts w:ascii="Arial" w:hAnsi="Arial" w:cs="Arial"/>
                <w:b/>
                <w:color w:val="000000"/>
                <w:sz w:val="17"/>
                <w:szCs w:val="17"/>
              </w:rPr>
              <w:t>2.185.085</w:t>
            </w:r>
          </w:p>
        </w:tc>
        <w:tc>
          <w:tcPr>
            <w:tcW w:w="747" w:type="pct"/>
            <w:tcBorders>
              <w:top w:val="nil"/>
              <w:left w:val="nil"/>
              <w:bottom w:val="nil"/>
              <w:right w:val="nil"/>
            </w:tcBorders>
            <w:shd w:val="clear" w:color="auto" w:fill="auto"/>
            <w:vAlign w:val="bottom"/>
          </w:tcPr>
          <w:p w14:paraId="76562F55" w14:textId="139A704D" w:rsidR="00652AF8" w:rsidRPr="00B12729" w:rsidRDefault="00652AF8" w:rsidP="00B12729">
            <w:pPr>
              <w:jc w:val="right"/>
              <w:rPr>
                <w:rFonts w:ascii="Arial" w:hAnsi="Arial" w:cs="Arial"/>
                <w:b/>
                <w:sz w:val="18"/>
                <w:szCs w:val="18"/>
              </w:rPr>
            </w:pPr>
            <w:r w:rsidRPr="00B12729">
              <w:rPr>
                <w:rFonts w:ascii="Arial" w:hAnsi="Arial" w:cs="Arial"/>
                <w:b/>
                <w:color w:val="000000"/>
                <w:sz w:val="17"/>
                <w:szCs w:val="17"/>
              </w:rPr>
              <w:t>(699.613)</w:t>
            </w:r>
          </w:p>
        </w:tc>
        <w:tc>
          <w:tcPr>
            <w:tcW w:w="652" w:type="pct"/>
            <w:tcBorders>
              <w:top w:val="nil"/>
              <w:left w:val="nil"/>
              <w:bottom w:val="nil"/>
              <w:right w:val="nil"/>
            </w:tcBorders>
            <w:shd w:val="clear" w:color="auto" w:fill="auto"/>
            <w:vAlign w:val="bottom"/>
          </w:tcPr>
          <w:p w14:paraId="6362CDAF" w14:textId="077B88F7" w:rsidR="00652AF8" w:rsidRPr="00B12729" w:rsidRDefault="00652AF8" w:rsidP="00B12729">
            <w:pPr>
              <w:jc w:val="right"/>
              <w:rPr>
                <w:rFonts w:ascii="Arial" w:hAnsi="Arial" w:cs="Arial"/>
                <w:b/>
                <w:sz w:val="18"/>
                <w:szCs w:val="18"/>
              </w:rPr>
            </w:pPr>
            <w:r w:rsidRPr="00B12729">
              <w:rPr>
                <w:rFonts w:ascii="Arial" w:hAnsi="Arial" w:cs="Arial"/>
                <w:b/>
                <w:color w:val="000000"/>
                <w:sz w:val="17"/>
                <w:szCs w:val="17"/>
              </w:rPr>
              <w:t>652.405</w:t>
            </w:r>
          </w:p>
        </w:tc>
      </w:tr>
      <w:tr w:rsidR="00652AF8" w:rsidRPr="00B12729" w14:paraId="70814D05" w14:textId="77777777" w:rsidTr="00652AF8">
        <w:trPr>
          <w:trHeight w:val="151"/>
        </w:trPr>
        <w:tc>
          <w:tcPr>
            <w:tcW w:w="1725" w:type="pct"/>
            <w:vAlign w:val="bottom"/>
          </w:tcPr>
          <w:p w14:paraId="31EA11BC" w14:textId="77777777" w:rsidR="00652AF8" w:rsidRPr="00B12729" w:rsidRDefault="00652AF8" w:rsidP="00B12729">
            <w:pPr>
              <w:ind w:left="-108"/>
              <w:rPr>
                <w:rFonts w:ascii="Arial" w:hAnsi="Arial" w:cs="Arial"/>
                <w:sz w:val="18"/>
                <w:szCs w:val="18"/>
              </w:rPr>
            </w:pPr>
          </w:p>
        </w:tc>
        <w:tc>
          <w:tcPr>
            <w:tcW w:w="669" w:type="pct"/>
            <w:tcBorders>
              <w:top w:val="nil"/>
              <w:left w:val="nil"/>
              <w:bottom w:val="nil"/>
              <w:right w:val="nil"/>
            </w:tcBorders>
            <w:shd w:val="clear" w:color="auto" w:fill="auto"/>
            <w:vAlign w:val="bottom"/>
          </w:tcPr>
          <w:p w14:paraId="7BB71769" w14:textId="77777777" w:rsidR="00652AF8" w:rsidRPr="00B12729" w:rsidRDefault="00652AF8" w:rsidP="00B12729">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652AF8" w:rsidRPr="00B12729" w:rsidRDefault="00652AF8" w:rsidP="00B12729">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652AF8" w:rsidRPr="00B12729" w:rsidRDefault="00652AF8" w:rsidP="00B12729">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652AF8" w:rsidRPr="00B12729" w:rsidRDefault="00652AF8" w:rsidP="00B12729">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652AF8" w:rsidRPr="00B12729" w:rsidRDefault="00652AF8" w:rsidP="00B12729">
            <w:pPr>
              <w:jc w:val="right"/>
              <w:rPr>
                <w:rFonts w:ascii="Arial" w:hAnsi="Arial" w:cs="Arial"/>
                <w:sz w:val="18"/>
                <w:szCs w:val="18"/>
              </w:rPr>
            </w:pPr>
          </w:p>
        </w:tc>
      </w:tr>
      <w:tr w:rsidR="00652AF8" w:rsidRPr="00B12729" w14:paraId="7D6975E7" w14:textId="77777777" w:rsidTr="00435BD1">
        <w:trPr>
          <w:trHeight w:val="151"/>
        </w:trPr>
        <w:tc>
          <w:tcPr>
            <w:tcW w:w="1725" w:type="pct"/>
          </w:tcPr>
          <w:p w14:paraId="2B74BD84" w14:textId="77777777" w:rsidR="00652AF8" w:rsidRPr="00B12729" w:rsidRDefault="00652AF8" w:rsidP="00B12729">
            <w:pPr>
              <w:ind w:left="-108"/>
              <w:rPr>
                <w:rFonts w:ascii="Arial" w:hAnsi="Arial" w:cs="Arial"/>
                <w:sz w:val="18"/>
                <w:szCs w:val="18"/>
              </w:rPr>
            </w:pPr>
            <w:r w:rsidRPr="00B12729">
              <w:rPr>
                <w:rFonts w:ascii="Arial" w:hAnsi="Arial" w:cs="Arial"/>
                <w:b/>
                <w:sz w:val="18"/>
                <w:szCs w:val="18"/>
              </w:rPr>
              <w:t>Toplam Varlıklar</w:t>
            </w:r>
          </w:p>
        </w:tc>
        <w:tc>
          <w:tcPr>
            <w:tcW w:w="669" w:type="pct"/>
            <w:tcBorders>
              <w:top w:val="nil"/>
              <w:left w:val="nil"/>
              <w:bottom w:val="nil"/>
              <w:right w:val="nil"/>
            </w:tcBorders>
            <w:shd w:val="clear" w:color="auto" w:fill="auto"/>
          </w:tcPr>
          <w:p w14:paraId="38973ECE" w14:textId="6B8E2513" w:rsidR="00652AF8" w:rsidRPr="00B12729" w:rsidRDefault="00652AF8" w:rsidP="00B12729">
            <w:pPr>
              <w:jc w:val="right"/>
              <w:rPr>
                <w:rFonts w:ascii="Arial" w:hAnsi="Arial" w:cs="Arial"/>
                <w:b/>
                <w:sz w:val="18"/>
                <w:szCs w:val="18"/>
              </w:rPr>
            </w:pPr>
            <w:r w:rsidRPr="00B12729">
              <w:rPr>
                <w:rFonts w:ascii="Arial" w:hAnsi="Arial" w:cs="Arial"/>
                <w:b/>
                <w:sz w:val="18"/>
                <w:szCs w:val="18"/>
              </w:rPr>
              <w:t>5.532.646</w:t>
            </w:r>
          </w:p>
        </w:tc>
        <w:tc>
          <w:tcPr>
            <w:tcW w:w="624" w:type="pct"/>
            <w:tcBorders>
              <w:top w:val="nil"/>
              <w:left w:val="nil"/>
              <w:bottom w:val="nil"/>
              <w:right w:val="nil"/>
            </w:tcBorders>
            <w:shd w:val="clear" w:color="auto" w:fill="auto"/>
          </w:tcPr>
          <w:p w14:paraId="1D51341D" w14:textId="473FD336" w:rsidR="00652AF8" w:rsidRPr="00B12729" w:rsidRDefault="00652AF8" w:rsidP="00B12729">
            <w:pPr>
              <w:jc w:val="right"/>
              <w:rPr>
                <w:rFonts w:ascii="Arial" w:hAnsi="Arial" w:cs="Arial"/>
                <w:b/>
                <w:sz w:val="18"/>
                <w:szCs w:val="18"/>
              </w:rPr>
            </w:pPr>
            <w:r w:rsidRPr="00B12729">
              <w:rPr>
                <w:rFonts w:ascii="Arial" w:hAnsi="Arial" w:cs="Arial"/>
                <w:b/>
                <w:sz w:val="18"/>
                <w:szCs w:val="18"/>
              </w:rPr>
              <w:t>71.019.804</w:t>
            </w:r>
          </w:p>
        </w:tc>
        <w:tc>
          <w:tcPr>
            <w:tcW w:w="582" w:type="pct"/>
            <w:tcBorders>
              <w:top w:val="nil"/>
              <w:left w:val="nil"/>
              <w:bottom w:val="nil"/>
              <w:right w:val="nil"/>
            </w:tcBorders>
            <w:shd w:val="clear" w:color="auto" w:fill="auto"/>
          </w:tcPr>
          <w:p w14:paraId="4F48F6C1" w14:textId="0D409133" w:rsidR="00652AF8" w:rsidRPr="00B12729" w:rsidRDefault="00652AF8" w:rsidP="00B12729">
            <w:pPr>
              <w:jc w:val="right"/>
              <w:rPr>
                <w:rFonts w:ascii="Arial" w:hAnsi="Arial" w:cs="Arial"/>
                <w:b/>
                <w:sz w:val="18"/>
                <w:szCs w:val="18"/>
              </w:rPr>
            </w:pPr>
            <w:r w:rsidRPr="00B12729">
              <w:rPr>
                <w:rFonts w:ascii="Arial" w:hAnsi="Arial" w:cs="Arial"/>
                <w:b/>
                <w:sz w:val="18"/>
                <w:szCs w:val="18"/>
              </w:rPr>
              <w:t>66.187.381</w:t>
            </w:r>
          </w:p>
        </w:tc>
        <w:tc>
          <w:tcPr>
            <w:tcW w:w="747" w:type="pct"/>
            <w:tcBorders>
              <w:top w:val="nil"/>
              <w:left w:val="nil"/>
              <w:bottom w:val="nil"/>
              <w:right w:val="nil"/>
            </w:tcBorders>
            <w:shd w:val="clear" w:color="auto" w:fill="auto"/>
          </w:tcPr>
          <w:p w14:paraId="3D2F291F" w14:textId="3BAF6176" w:rsidR="00652AF8" w:rsidRPr="00B12729" w:rsidRDefault="00652AF8" w:rsidP="00B12729">
            <w:pPr>
              <w:jc w:val="right"/>
              <w:rPr>
                <w:rFonts w:ascii="Arial" w:hAnsi="Arial" w:cs="Arial"/>
                <w:b/>
                <w:sz w:val="18"/>
                <w:szCs w:val="18"/>
              </w:rPr>
            </w:pPr>
            <w:r w:rsidRPr="00B12729">
              <w:rPr>
                <w:rFonts w:ascii="Arial" w:hAnsi="Arial" w:cs="Arial"/>
                <w:b/>
                <w:sz w:val="18"/>
                <w:szCs w:val="18"/>
              </w:rPr>
              <w:t>3.600.275</w:t>
            </w:r>
          </w:p>
        </w:tc>
        <w:tc>
          <w:tcPr>
            <w:tcW w:w="652" w:type="pct"/>
            <w:tcBorders>
              <w:top w:val="nil"/>
              <w:left w:val="nil"/>
              <w:bottom w:val="nil"/>
              <w:right w:val="nil"/>
            </w:tcBorders>
            <w:shd w:val="clear" w:color="auto" w:fill="auto"/>
          </w:tcPr>
          <w:p w14:paraId="55497063" w14:textId="346C0622" w:rsidR="00652AF8" w:rsidRPr="00B12729" w:rsidRDefault="00652AF8" w:rsidP="00B12729">
            <w:pPr>
              <w:jc w:val="right"/>
              <w:rPr>
                <w:rFonts w:ascii="Arial" w:hAnsi="Arial" w:cs="Arial"/>
                <w:b/>
                <w:sz w:val="18"/>
                <w:szCs w:val="18"/>
              </w:rPr>
            </w:pPr>
            <w:r w:rsidRPr="00B12729">
              <w:rPr>
                <w:rFonts w:ascii="Arial" w:hAnsi="Arial" w:cs="Arial"/>
                <w:b/>
                <w:sz w:val="18"/>
                <w:szCs w:val="18"/>
              </w:rPr>
              <w:t>146.340.106</w:t>
            </w:r>
          </w:p>
        </w:tc>
      </w:tr>
      <w:tr w:rsidR="00652AF8" w:rsidRPr="00B12729" w14:paraId="549C2286" w14:textId="77777777" w:rsidTr="00435BD1">
        <w:trPr>
          <w:trHeight w:val="151"/>
        </w:trPr>
        <w:tc>
          <w:tcPr>
            <w:tcW w:w="1725" w:type="pct"/>
          </w:tcPr>
          <w:p w14:paraId="51DD2D5B" w14:textId="77777777" w:rsidR="00652AF8" w:rsidRPr="00B12729" w:rsidRDefault="00652AF8" w:rsidP="00B12729">
            <w:pPr>
              <w:ind w:left="-108"/>
              <w:rPr>
                <w:rFonts w:ascii="Arial" w:hAnsi="Arial" w:cs="Arial"/>
                <w:sz w:val="18"/>
                <w:szCs w:val="18"/>
              </w:rPr>
            </w:pPr>
            <w:r w:rsidRPr="00B12729">
              <w:rPr>
                <w:rFonts w:ascii="Arial" w:hAnsi="Arial" w:cs="Arial"/>
                <w:b/>
                <w:sz w:val="18"/>
                <w:szCs w:val="18"/>
              </w:rPr>
              <w:t>Toplam Yükümlülükler</w:t>
            </w:r>
          </w:p>
        </w:tc>
        <w:tc>
          <w:tcPr>
            <w:tcW w:w="669" w:type="pct"/>
            <w:tcBorders>
              <w:top w:val="nil"/>
              <w:left w:val="nil"/>
              <w:bottom w:val="nil"/>
              <w:right w:val="nil"/>
            </w:tcBorders>
            <w:shd w:val="clear" w:color="auto" w:fill="auto"/>
          </w:tcPr>
          <w:p w14:paraId="2D21E170" w14:textId="79EF9592" w:rsidR="00652AF8" w:rsidRPr="00B12729" w:rsidRDefault="00652AF8" w:rsidP="00B12729">
            <w:pPr>
              <w:jc w:val="right"/>
              <w:rPr>
                <w:rFonts w:ascii="Arial" w:hAnsi="Arial" w:cs="Arial"/>
                <w:b/>
                <w:sz w:val="18"/>
                <w:szCs w:val="18"/>
              </w:rPr>
            </w:pPr>
            <w:r w:rsidRPr="00B12729">
              <w:rPr>
                <w:rFonts w:ascii="Arial" w:hAnsi="Arial" w:cs="Arial"/>
                <w:b/>
                <w:sz w:val="18"/>
                <w:szCs w:val="18"/>
              </w:rPr>
              <w:t>81.411.164</w:t>
            </w:r>
          </w:p>
        </w:tc>
        <w:tc>
          <w:tcPr>
            <w:tcW w:w="624" w:type="pct"/>
            <w:tcBorders>
              <w:top w:val="nil"/>
              <w:left w:val="nil"/>
              <w:bottom w:val="nil"/>
              <w:right w:val="nil"/>
            </w:tcBorders>
            <w:shd w:val="clear" w:color="auto" w:fill="auto"/>
          </w:tcPr>
          <w:p w14:paraId="07D25650" w14:textId="6B144F69" w:rsidR="00652AF8" w:rsidRPr="00B12729" w:rsidRDefault="00652AF8" w:rsidP="00B12729">
            <w:pPr>
              <w:jc w:val="right"/>
              <w:rPr>
                <w:rFonts w:ascii="Arial" w:hAnsi="Arial" w:cs="Arial"/>
                <w:b/>
                <w:sz w:val="18"/>
                <w:szCs w:val="18"/>
              </w:rPr>
            </w:pPr>
            <w:r w:rsidRPr="00B12729">
              <w:rPr>
                <w:rFonts w:ascii="Arial" w:hAnsi="Arial" w:cs="Arial"/>
                <w:b/>
                <w:sz w:val="18"/>
                <w:szCs w:val="18"/>
              </w:rPr>
              <w:t>38.322.867</w:t>
            </w:r>
          </w:p>
        </w:tc>
        <w:tc>
          <w:tcPr>
            <w:tcW w:w="582" w:type="pct"/>
            <w:tcBorders>
              <w:top w:val="nil"/>
              <w:left w:val="nil"/>
              <w:bottom w:val="nil"/>
              <w:right w:val="nil"/>
            </w:tcBorders>
            <w:shd w:val="clear" w:color="auto" w:fill="auto"/>
          </w:tcPr>
          <w:p w14:paraId="2B45FFA0" w14:textId="3A5B7F38" w:rsidR="00652AF8" w:rsidRPr="00B12729" w:rsidRDefault="00652AF8" w:rsidP="00B12729">
            <w:pPr>
              <w:jc w:val="right"/>
              <w:rPr>
                <w:rFonts w:ascii="Arial" w:hAnsi="Arial" w:cs="Arial"/>
                <w:b/>
                <w:sz w:val="18"/>
                <w:szCs w:val="18"/>
              </w:rPr>
            </w:pPr>
            <w:r w:rsidRPr="00B12729">
              <w:rPr>
                <w:rFonts w:ascii="Arial" w:hAnsi="Arial" w:cs="Arial"/>
                <w:b/>
                <w:sz w:val="18"/>
                <w:szCs w:val="18"/>
              </w:rPr>
              <w:t>17.612.150</w:t>
            </w:r>
          </w:p>
        </w:tc>
        <w:tc>
          <w:tcPr>
            <w:tcW w:w="747" w:type="pct"/>
            <w:tcBorders>
              <w:top w:val="nil"/>
              <w:left w:val="nil"/>
              <w:bottom w:val="nil"/>
              <w:right w:val="nil"/>
            </w:tcBorders>
            <w:shd w:val="clear" w:color="auto" w:fill="auto"/>
          </w:tcPr>
          <w:p w14:paraId="376C5852" w14:textId="365753BE" w:rsidR="00652AF8" w:rsidRPr="00B12729" w:rsidRDefault="00652AF8" w:rsidP="00B12729">
            <w:pPr>
              <w:jc w:val="right"/>
              <w:rPr>
                <w:rFonts w:ascii="Arial" w:hAnsi="Arial" w:cs="Arial"/>
                <w:b/>
                <w:sz w:val="18"/>
                <w:szCs w:val="18"/>
              </w:rPr>
            </w:pPr>
            <w:r w:rsidRPr="00B12729">
              <w:rPr>
                <w:rFonts w:ascii="Arial" w:hAnsi="Arial" w:cs="Arial"/>
                <w:b/>
                <w:sz w:val="18"/>
                <w:szCs w:val="18"/>
              </w:rPr>
              <w:t>8.993.925</w:t>
            </w:r>
          </w:p>
        </w:tc>
        <w:tc>
          <w:tcPr>
            <w:tcW w:w="652" w:type="pct"/>
            <w:tcBorders>
              <w:top w:val="nil"/>
              <w:left w:val="nil"/>
              <w:bottom w:val="nil"/>
              <w:right w:val="nil"/>
            </w:tcBorders>
            <w:shd w:val="clear" w:color="auto" w:fill="auto"/>
          </w:tcPr>
          <w:p w14:paraId="5285084C" w14:textId="28C9E0C4" w:rsidR="00652AF8" w:rsidRPr="00B12729" w:rsidRDefault="00652AF8" w:rsidP="00B12729">
            <w:pPr>
              <w:jc w:val="right"/>
              <w:rPr>
                <w:rFonts w:ascii="Arial" w:hAnsi="Arial" w:cs="Arial"/>
                <w:b/>
                <w:sz w:val="18"/>
                <w:szCs w:val="18"/>
              </w:rPr>
            </w:pPr>
            <w:r w:rsidRPr="00B12729">
              <w:rPr>
                <w:rFonts w:ascii="Arial" w:hAnsi="Arial" w:cs="Arial"/>
                <w:b/>
                <w:sz w:val="18"/>
                <w:szCs w:val="18"/>
              </w:rPr>
              <w:t>146.340.106</w:t>
            </w:r>
          </w:p>
        </w:tc>
      </w:tr>
      <w:tr w:rsidR="00CA6B08" w:rsidRPr="00B12729" w14:paraId="32B6B51E" w14:textId="77777777" w:rsidTr="008A4EBC">
        <w:trPr>
          <w:trHeight w:val="151"/>
        </w:trPr>
        <w:tc>
          <w:tcPr>
            <w:tcW w:w="1725" w:type="pct"/>
            <w:tcBorders>
              <w:bottom w:val="single" w:sz="4" w:space="0" w:color="auto"/>
            </w:tcBorders>
            <w:vAlign w:val="bottom"/>
          </w:tcPr>
          <w:p w14:paraId="04E5637F" w14:textId="77777777" w:rsidR="00CA6B08" w:rsidRPr="00B12729" w:rsidRDefault="00CA6B08" w:rsidP="00B12729">
            <w:pPr>
              <w:ind w:left="-108"/>
              <w:rPr>
                <w:rFonts w:ascii="Arial" w:hAnsi="Arial" w:cs="Arial"/>
                <w:sz w:val="18"/>
                <w:szCs w:val="18"/>
              </w:rPr>
            </w:pPr>
          </w:p>
        </w:tc>
        <w:tc>
          <w:tcPr>
            <w:tcW w:w="669" w:type="pct"/>
            <w:tcBorders>
              <w:bottom w:val="single" w:sz="4" w:space="0" w:color="auto"/>
            </w:tcBorders>
            <w:vAlign w:val="bottom"/>
          </w:tcPr>
          <w:p w14:paraId="6F26B96E" w14:textId="77777777" w:rsidR="00CA6B08" w:rsidRPr="00B12729" w:rsidRDefault="00CA6B08" w:rsidP="00B12729">
            <w:pPr>
              <w:jc w:val="right"/>
              <w:rPr>
                <w:rFonts w:ascii="Arial" w:hAnsi="Arial" w:cs="Arial"/>
                <w:sz w:val="18"/>
                <w:szCs w:val="18"/>
              </w:rPr>
            </w:pPr>
          </w:p>
        </w:tc>
        <w:tc>
          <w:tcPr>
            <w:tcW w:w="624" w:type="pct"/>
            <w:tcBorders>
              <w:bottom w:val="single" w:sz="4" w:space="0" w:color="auto"/>
            </w:tcBorders>
            <w:vAlign w:val="bottom"/>
          </w:tcPr>
          <w:p w14:paraId="3BA496F0" w14:textId="77777777" w:rsidR="00CA6B08" w:rsidRPr="00B12729" w:rsidRDefault="00CA6B08" w:rsidP="00B12729">
            <w:pPr>
              <w:jc w:val="right"/>
              <w:rPr>
                <w:rFonts w:ascii="Arial" w:hAnsi="Arial" w:cs="Arial"/>
                <w:sz w:val="18"/>
                <w:szCs w:val="18"/>
              </w:rPr>
            </w:pPr>
          </w:p>
        </w:tc>
        <w:tc>
          <w:tcPr>
            <w:tcW w:w="582" w:type="pct"/>
            <w:tcBorders>
              <w:bottom w:val="single" w:sz="4" w:space="0" w:color="auto"/>
            </w:tcBorders>
            <w:vAlign w:val="bottom"/>
          </w:tcPr>
          <w:p w14:paraId="343F5745" w14:textId="77777777" w:rsidR="00CA6B08" w:rsidRPr="00B12729" w:rsidRDefault="00CA6B08" w:rsidP="00B12729">
            <w:pPr>
              <w:jc w:val="right"/>
              <w:rPr>
                <w:rFonts w:ascii="Arial" w:hAnsi="Arial" w:cs="Arial"/>
                <w:sz w:val="18"/>
                <w:szCs w:val="18"/>
              </w:rPr>
            </w:pPr>
          </w:p>
        </w:tc>
        <w:tc>
          <w:tcPr>
            <w:tcW w:w="747" w:type="pct"/>
            <w:tcBorders>
              <w:bottom w:val="single" w:sz="4" w:space="0" w:color="auto"/>
            </w:tcBorders>
            <w:vAlign w:val="bottom"/>
          </w:tcPr>
          <w:p w14:paraId="7D03C2FC" w14:textId="77777777" w:rsidR="00CA6B08" w:rsidRPr="00B12729" w:rsidRDefault="00CA6B08" w:rsidP="00B12729">
            <w:pPr>
              <w:jc w:val="right"/>
              <w:rPr>
                <w:rFonts w:ascii="Arial" w:hAnsi="Arial" w:cs="Arial"/>
                <w:sz w:val="18"/>
                <w:szCs w:val="18"/>
              </w:rPr>
            </w:pPr>
          </w:p>
        </w:tc>
        <w:tc>
          <w:tcPr>
            <w:tcW w:w="652" w:type="pct"/>
            <w:tcBorders>
              <w:bottom w:val="single" w:sz="4" w:space="0" w:color="auto"/>
            </w:tcBorders>
            <w:vAlign w:val="bottom"/>
          </w:tcPr>
          <w:p w14:paraId="145C4459" w14:textId="77777777" w:rsidR="00CA6B08" w:rsidRPr="00B12729" w:rsidRDefault="00CA6B08" w:rsidP="00B12729">
            <w:pPr>
              <w:tabs>
                <w:tab w:val="left" w:pos="893"/>
              </w:tabs>
              <w:jc w:val="right"/>
              <w:rPr>
                <w:rFonts w:ascii="Arial" w:hAnsi="Arial" w:cs="Arial"/>
                <w:sz w:val="18"/>
                <w:szCs w:val="18"/>
              </w:rPr>
            </w:pPr>
          </w:p>
        </w:tc>
      </w:tr>
    </w:tbl>
    <w:bookmarkEnd w:id="59"/>
    <w:p w14:paraId="264F0EE0" w14:textId="5A6060EE" w:rsidR="00136C29" w:rsidRPr="00B12729" w:rsidRDefault="00DB7B2D" w:rsidP="00B12729">
      <w:pPr>
        <w:spacing w:before="120" w:after="120"/>
        <w:jc w:val="both"/>
        <w:rPr>
          <w:rFonts w:ascii="Arial" w:hAnsi="Arial" w:cs="Arial"/>
          <w:b/>
        </w:rPr>
      </w:pPr>
      <w:r w:rsidRPr="00B12729">
        <w:rPr>
          <w:rFonts w:ascii="Arial" w:hAnsi="Arial" w:cs="Arial"/>
          <w:sz w:val="18"/>
          <w:szCs w:val="18"/>
          <w:vertAlign w:val="superscript"/>
        </w:rPr>
        <w:t xml:space="preserve">(*) </w:t>
      </w:r>
      <w:r w:rsidRPr="00B12729">
        <w:rPr>
          <w:rFonts w:ascii="Arial" w:hAnsi="Arial" w:cs="Arial"/>
          <w:sz w:val="18"/>
          <w:szCs w:val="18"/>
        </w:rPr>
        <w:t>Faaliyet giderleri şube segment ve şube personel sayısı dağıtım anahtarları kullanılarak</w:t>
      </w:r>
      <w:r w:rsidR="00A20316" w:rsidRPr="00B12729">
        <w:rPr>
          <w:rFonts w:ascii="Arial" w:hAnsi="Arial" w:cs="Arial"/>
          <w:sz w:val="18"/>
          <w:szCs w:val="18"/>
        </w:rPr>
        <w:t xml:space="preserve"> </w:t>
      </w:r>
      <w:r w:rsidRPr="00B12729">
        <w:rPr>
          <w:rFonts w:ascii="Arial" w:hAnsi="Arial" w:cs="Arial"/>
          <w:sz w:val="18"/>
          <w:szCs w:val="18"/>
        </w:rPr>
        <w:t>ilgili faaliyet bölümlerine dağıtılmıştır.</w:t>
      </w:r>
      <w:r w:rsidR="002C6E36" w:rsidRPr="00B12729">
        <w:rPr>
          <w:rFonts w:ascii="Arial" w:hAnsi="Arial" w:cs="Arial"/>
          <w:b/>
        </w:rPr>
        <w:br w:type="page"/>
      </w:r>
      <w:r w:rsidR="00BE064F" w:rsidRPr="00B12729">
        <w:rPr>
          <w:rFonts w:ascii="Arial" w:hAnsi="Arial" w:cs="Arial"/>
          <w:b/>
          <w:sz w:val="20"/>
          <w:szCs w:val="20"/>
        </w:rPr>
        <w:lastRenderedPageBreak/>
        <w:t>BEŞİNCİ BÖLÜM</w:t>
      </w:r>
    </w:p>
    <w:p w14:paraId="41FA6C16" w14:textId="77777777" w:rsidR="00136C29" w:rsidRPr="00B12729" w:rsidRDefault="005C4280" w:rsidP="00B12729">
      <w:pPr>
        <w:spacing w:before="120" w:after="120"/>
        <w:ind w:left="720" w:hanging="720"/>
        <w:jc w:val="both"/>
        <w:rPr>
          <w:rFonts w:ascii="Arial" w:hAnsi="Arial" w:cs="Arial"/>
          <w:b/>
          <w:sz w:val="20"/>
          <w:szCs w:val="20"/>
        </w:rPr>
      </w:pPr>
      <w:r w:rsidRPr="00B12729">
        <w:rPr>
          <w:rFonts w:ascii="Arial" w:hAnsi="Arial" w:cs="Arial"/>
          <w:b/>
          <w:sz w:val="20"/>
          <w:szCs w:val="20"/>
        </w:rPr>
        <w:t>Konsolide olmayan f</w:t>
      </w:r>
      <w:r w:rsidR="00136C29" w:rsidRPr="00B12729">
        <w:rPr>
          <w:rFonts w:ascii="Arial" w:hAnsi="Arial" w:cs="Arial"/>
          <w:b/>
          <w:sz w:val="20"/>
          <w:szCs w:val="20"/>
        </w:rPr>
        <w:t>inansal tablolara ilişkin açıklama ve dipnotlar</w:t>
      </w:r>
    </w:p>
    <w:p w14:paraId="3F11511F" w14:textId="77777777" w:rsidR="00136C29" w:rsidRPr="00B12729" w:rsidRDefault="00136C29" w:rsidP="00B12729">
      <w:pPr>
        <w:numPr>
          <w:ilvl w:val="0"/>
          <w:numId w:val="3"/>
        </w:numPr>
        <w:tabs>
          <w:tab w:val="clear" w:pos="720"/>
          <w:tab w:val="num" w:pos="0"/>
        </w:tabs>
        <w:ind w:left="0" w:right="452" w:hanging="567"/>
        <w:jc w:val="both"/>
        <w:rPr>
          <w:rFonts w:ascii="Arial" w:hAnsi="Arial" w:cs="Arial"/>
          <w:b/>
          <w:sz w:val="20"/>
          <w:szCs w:val="20"/>
        </w:rPr>
      </w:pPr>
      <w:r w:rsidRPr="00B12729">
        <w:rPr>
          <w:rFonts w:ascii="Arial" w:hAnsi="Arial" w:cs="Arial"/>
          <w:b/>
          <w:sz w:val="20"/>
          <w:szCs w:val="20"/>
        </w:rPr>
        <w:t xml:space="preserve">Bilançonun aktif </w:t>
      </w:r>
      <w:r w:rsidR="005C4280" w:rsidRPr="00B12729">
        <w:rPr>
          <w:rFonts w:ascii="Arial" w:hAnsi="Arial" w:cs="Arial"/>
          <w:b/>
          <w:sz w:val="20"/>
          <w:szCs w:val="20"/>
        </w:rPr>
        <w:t>hesaplarına</w:t>
      </w:r>
      <w:r w:rsidRPr="00B12729">
        <w:rPr>
          <w:rFonts w:ascii="Arial" w:hAnsi="Arial" w:cs="Arial"/>
          <w:b/>
          <w:sz w:val="20"/>
          <w:szCs w:val="20"/>
        </w:rPr>
        <w:t xml:space="preserve"> ilişkin açıklama ve dipnotlar</w:t>
      </w:r>
    </w:p>
    <w:p w14:paraId="1661F6E5" w14:textId="77777777" w:rsidR="00136C29" w:rsidRPr="00B12729" w:rsidRDefault="00136C29" w:rsidP="00B12729">
      <w:pPr>
        <w:pStyle w:val="BodyTextIndent"/>
        <w:spacing w:before="60" w:after="120"/>
        <w:ind w:left="-588" w:right="-93" w:firstLine="0"/>
        <w:rPr>
          <w:rFonts w:ascii="Arial" w:hAnsi="Arial" w:cs="Arial"/>
          <w:b/>
          <w:sz w:val="20"/>
          <w:szCs w:val="20"/>
        </w:rPr>
      </w:pPr>
      <w:r w:rsidRPr="00B12729">
        <w:rPr>
          <w:rFonts w:ascii="Arial" w:hAnsi="Arial" w:cs="Arial"/>
          <w:b/>
          <w:sz w:val="20"/>
          <w:szCs w:val="20"/>
        </w:rPr>
        <w:t>1.</w:t>
      </w:r>
      <w:r w:rsidR="00C23DD2" w:rsidRPr="00B12729">
        <w:rPr>
          <w:rFonts w:ascii="Arial" w:hAnsi="Arial" w:cs="Arial"/>
          <w:b/>
          <w:sz w:val="20"/>
          <w:szCs w:val="20"/>
        </w:rPr>
        <w:tab/>
        <w:t>a</w:t>
      </w:r>
      <w:r w:rsidR="00B32B58" w:rsidRPr="00B12729">
        <w:rPr>
          <w:rFonts w:ascii="Arial" w:hAnsi="Arial" w:cs="Arial"/>
          <w:b/>
          <w:sz w:val="20"/>
          <w:szCs w:val="20"/>
        </w:rPr>
        <w:t>.</w:t>
      </w:r>
      <w:r w:rsidR="00C23DD2" w:rsidRPr="00B12729">
        <w:rPr>
          <w:rFonts w:ascii="Arial" w:hAnsi="Arial" w:cs="Arial"/>
          <w:b/>
          <w:sz w:val="20"/>
          <w:szCs w:val="20"/>
        </w:rPr>
        <w:t xml:space="preserve"> </w:t>
      </w:r>
      <w:r w:rsidRPr="00B12729">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B12729"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B12729" w:rsidRDefault="0098074A" w:rsidP="00B12729">
            <w:pPr>
              <w:jc w:val="both"/>
              <w:rPr>
                <w:rFonts w:ascii="Arial" w:eastAsia="Arial Unicode MS" w:hAnsi="Arial" w:cs="Arial"/>
                <w:b/>
                <w:sz w:val="18"/>
                <w:szCs w:val="18"/>
              </w:rPr>
            </w:pPr>
            <w:r w:rsidRPr="00B12729">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B12729" w:rsidRDefault="0098074A" w:rsidP="00B12729">
            <w:pPr>
              <w:ind w:right="-648"/>
              <w:jc w:val="center"/>
              <w:rPr>
                <w:rFonts w:ascii="Arial" w:hAnsi="Arial" w:cs="Arial"/>
                <w:b/>
                <w:sz w:val="18"/>
                <w:szCs w:val="18"/>
              </w:rPr>
            </w:pPr>
            <w:r w:rsidRPr="00B12729">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B12729" w:rsidRDefault="0098074A" w:rsidP="00B12729">
            <w:pPr>
              <w:ind w:right="-648"/>
              <w:jc w:val="center"/>
              <w:rPr>
                <w:rFonts w:ascii="Arial" w:hAnsi="Arial" w:cs="Arial"/>
                <w:b/>
                <w:sz w:val="18"/>
                <w:szCs w:val="18"/>
              </w:rPr>
            </w:pPr>
            <w:r w:rsidRPr="00B12729">
              <w:rPr>
                <w:rFonts w:ascii="Arial" w:hAnsi="Arial" w:cs="Arial"/>
                <w:b/>
                <w:sz w:val="18"/>
                <w:szCs w:val="18"/>
              </w:rPr>
              <w:t>Önceki Dönem</w:t>
            </w:r>
          </w:p>
        </w:tc>
      </w:tr>
      <w:tr w:rsidR="0098074A" w:rsidRPr="00B12729"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B12729" w:rsidRDefault="0098074A" w:rsidP="00B12729">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B12729" w:rsidRDefault="0098074A" w:rsidP="00B12729">
            <w:pPr>
              <w:ind w:right="161"/>
              <w:jc w:val="right"/>
              <w:rPr>
                <w:rFonts w:ascii="Arial" w:hAnsi="Arial" w:cs="Arial"/>
                <w:b/>
                <w:sz w:val="18"/>
                <w:szCs w:val="18"/>
              </w:rPr>
            </w:pPr>
            <w:r w:rsidRPr="00B12729">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B12729" w:rsidRDefault="0098074A" w:rsidP="00B12729">
            <w:pPr>
              <w:ind w:right="161"/>
              <w:jc w:val="right"/>
              <w:rPr>
                <w:rFonts w:ascii="Arial" w:hAnsi="Arial" w:cs="Arial"/>
                <w:b/>
                <w:sz w:val="18"/>
                <w:szCs w:val="18"/>
              </w:rPr>
            </w:pPr>
            <w:r w:rsidRPr="00B12729">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B12729" w:rsidRDefault="0098074A" w:rsidP="00B12729">
            <w:pPr>
              <w:ind w:right="161"/>
              <w:jc w:val="right"/>
              <w:rPr>
                <w:rFonts w:ascii="Arial" w:hAnsi="Arial" w:cs="Arial"/>
                <w:b/>
                <w:sz w:val="18"/>
                <w:szCs w:val="18"/>
              </w:rPr>
            </w:pPr>
            <w:r w:rsidRPr="00B12729">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B12729" w:rsidRDefault="0098074A" w:rsidP="00B12729">
            <w:pPr>
              <w:ind w:right="161"/>
              <w:jc w:val="right"/>
              <w:rPr>
                <w:rFonts w:ascii="Arial" w:hAnsi="Arial" w:cs="Arial"/>
                <w:b/>
                <w:sz w:val="18"/>
                <w:szCs w:val="18"/>
              </w:rPr>
            </w:pPr>
            <w:r w:rsidRPr="00B12729">
              <w:rPr>
                <w:rFonts w:ascii="Arial" w:hAnsi="Arial" w:cs="Arial"/>
                <w:b/>
                <w:sz w:val="18"/>
                <w:szCs w:val="18"/>
              </w:rPr>
              <w:t>YP</w:t>
            </w:r>
          </w:p>
        </w:tc>
      </w:tr>
      <w:tr w:rsidR="0098074A" w:rsidRPr="00B12729"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B12729" w:rsidRDefault="0098074A" w:rsidP="00B12729">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B12729" w:rsidRDefault="0098074A" w:rsidP="00B12729">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B12729" w:rsidRDefault="0098074A" w:rsidP="00B12729">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B12729" w:rsidRDefault="0098074A" w:rsidP="00B12729">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B12729" w:rsidRDefault="0098074A" w:rsidP="00B12729">
            <w:pPr>
              <w:ind w:right="161"/>
              <w:jc w:val="right"/>
              <w:rPr>
                <w:rFonts w:ascii="Arial" w:hAnsi="Arial" w:cs="Arial"/>
                <w:sz w:val="18"/>
                <w:szCs w:val="18"/>
              </w:rPr>
            </w:pPr>
          </w:p>
        </w:tc>
      </w:tr>
      <w:tr w:rsidR="007B6275" w:rsidRPr="00B12729" w14:paraId="6A2F26DB" w14:textId="4EDD20B5" w:rsidTr="007B6275">
        <w:trPr>
          <w:trHeight w:val="99"/>
        </w:trPr>
        <w:tc>
          <w:tcPr>
            <w:tcW w:w="2705" w:type="pct"/>
            <w:shd w:val="clear" w:color="auto" w:fill="auto"/>
            <w:vAlign w:val="bottom"/>
          </w:tcPr>
          <w:p w14:paraId="2C200D88" w14:textId="77777777" w:rsidR="007B6275" w:rsidRPr="00B12729" w:rsidRDefault="007B6275" w:rsidP="00B12729">
            <w:pPr>
              <w:jc w:val="both"/>
              <w:rPr>
                <w:rFonts w:ascii="Arial" w:eastAsia="Arial Unicode MS" w:hAnsi="Arial" w:cs="Arial"/>
                <w:sz w:val="18"/>
                <w:szCs w:val="18"/>
              </w:rPr>
            </w:pPr>
            <w:r w:rsidRPr="00B12729">
              <w:rPr>
                <w:rFonts w:ascii="Arial" w:hAnsi="Arial" w:cs="Arial"/>
                <w:sz w:val="18"/>
                <w:szCs w:val="18"/>
              </w:rPr>
              <w:t>Kasa / Efektif</w:t>
            </w:r>
          </w:p>
        </w:tc>
        <w:tc>
          <w:tcPr>
            <w:tcW w:w="584" w:type="pct"/>
            <w:shd w:val="clear" w:color="auto" w:fill="auto"/>
            <w:vAlign w:val="bottom"/>
          </w:tcPr>
          <w:p w14:paraId="64B3E003" w14:textId="4B3D14F6"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200.292</w:t>
            </w:r>
          </w:p>
        </w:tc>
        <w:tc>
          <w:tcPr>
            <w:tcW w:w="555" w:type="pct"/>
            <w:shd w:val="clear" w:color="auto" w:fill="auto"/>
            <w:vAlign w:val="bottom"/>
          </w:tcPr>
          <w:p w14:paraId="63A5C97A" w14:textId="0159F5AA"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2.693.916</w:t>
            </w:r>
          </w:p>
        </w:tc>
        <w:tc>
          <w:tcPr>
            <w:tcW w:w="607" w:type="pct"/>
            <w:shd w:val="clear" w:color="auto" w:fill="auto"/>
            <w:vAlign w:val="bottom"/>
          </w:tcPr>
          <w:p w14:paraId="40CDACE3" w14:textId="66AB0531"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242.111</w:t>
            </w:r>
          </w:p>
        </w:tc>
        <w:tc>
          <w:tcPr>
            <w:tcW w:w="549" w:type="pct"/>
            <w:shd w:val="clear" w:color="auto" w:fill="auto"/>
            <w:vAlign w:val="bottom"/>
          </w:tcPr>
          <w:p w14:paraId="143C94F3" w14:textId="0DD83B4D"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1.688.995</w:t>
            </w:r>
          </w:p>
        </w:tc>
      </w:tr>
      <w:tr w:rsidR="007B6275" w:rsidRPr="00B12729" w14:paraId="00B168B3" w14:textId="732AF5E8" w:rsidTr="007B6275">
        <w:trPr>
          <w:trHeight w:val="99"/>
        </w:trPr>
        <w:tc>
          <w:tcPr>
            <w:tcW w:w="2705" w:type="pct"/>
            <w:shd w:val="clear" w:color="auto" w:fill="auto"/>
            <w:vAlign w:val="bottom"/>
          </w:tcPr>
          <w:p w14:paraId="2DF2A216" w14:textId="77777777" w:rsidR="007B6275" w:rsidRPr="00B12729" w:rsidRDefault="007B6275" w:rsidP="00B12729">
            <w:pPr>
              <w:jc w:val="both"/>
              <w:rPr>
                <w:rFonts w:ascii="Arial" w:eastAsia="Arial Unicode MS" w:hAnsi="Arial" w:cs="Arial"/>
                <w:sz w:val="18"/>
                <w:szCs w:val="18"/>
              </w:rPr>
            </w:pPr>
            <w:r w:rsidRPr="00B12729">
              <w:rPr>
                <w:rFonts w:ascii="Arial" w:hAnsi="Arial" w:cs="Arial"/>
                <w:sz w:val="18"/>
                <w:szCs w:val="18"/>
              </w:rPr>
              <w:t>TCMB</w:t>
            </w:r>
          </w:p>
        </w:tc>
        <w:tc>
          <w:tcPr>
            <w:tcW w:w="584" w:type="pct"/>
            <w:shd w:val="clear" w:color="auto" w:fill="auto"/>
            <w:vAlign w:val="bottom"/>
          </w:tcPr>
          <w:p w14:paraId="5040E980" w14:textId="73323B7E"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5.068.397</w:t>
            </w:r>
          </w:p>
        </w:tc>
        <w:tc>
          <w:tcPr>
            <w:tcW w:w="555" w:type="pct"/>
            <w:shd w:val="clear" w:color="auto" w:fill="auto"/>
            <w:vAlign w:val="bottom"/>
          </w:tcPr>
          <w:p w14:paraId="654AC697" w14:textId="69214E94"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21.718.397</w:t>
            </w:r>
          </w:p>
        </w:tc>
        <w:tc>
          <w:tcPr>
            <w:tcW w:w="607" w:type="pct"/>
            <w:shd w:val="clear" w:color="auto" w:fill="auto"/>
            <w:vAlign w:val="bottom"/>
          </w:tcPr>
          <w:p w14:paraId="7E266D05" w14:textId="1407812D"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1.634.851</w:t>
            </w:r>
          </w:p>
        </w:tc>
        <w:tc>
          <w:tcPr>
            <w:tcW w:w="549" w:type="pct"/>
            <w:shd w:val="clear" w:color="auto" w:fill="auto"/>
            <w:vAlign w:val="bottom"/>
          </w:tcPr>
          <w:p w14:paraId="5228B7FF" w14:textId="57CA7ED2"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20.015.114</w:t>
            </w:r>
          </w:p>
        </w:tc>
      </w:tr>
      <w:tr w:rsidR="007B6275" w:rsidRPr="00B12729" w14:paraId="3343A235" w14:textId="7F278F12" w:rsidTr="007B6275">
        <w:trPr>
          <w:trHeight w:val="99"/>
        </w:trPr>
        <w:tc>
          <w:tcPr>
            <w:tcW w:w="2705" w:type="pct"/>
            <w:shd w:val="clear" w:color="auto" w:fill="auto"/>
            <w:vAlign w:val="bottom"/>
          </w:tcPr>
          <w:p w14:paraId="310A4656" w14:textId="77777777" w:rsidR="007B6275" w:rsidRPr="00B12729" w:rsidRDefault="007B6275" w:rsidP="00B12729">
            <w:pPr>
              <w:jc w:val="both"/>
              <w:rPr>
                <w:rFonts w:ascii="Arial" w:hAnsi="Arial" w:cs="Arial"/>
                <w:sz w:val="18"/>
                <w:szCs w:val="18"/>
              </w:rPr>
            </w:pPr>
            <w:r w:rsidRPr="00B12729">
              <w:rPr>
                <w:rFonts w:ascii="Arial" w:hAnsi="Arial" w:cs="Arial"/>
                <w:sz w:val="18"/>
                <w:szCs w:val="18"/>
              </w:rPr>
              <w:t>Diğer</w:t>
            </w:r>
            <w:r w:rsidRPr="00B12729">
              <w:rPr>
                <w:rFonts w:ascii="Arial" w:hAnsi="Arial" w:cs="Arial"/>
                <w:sz w:val="18"/>
                <w:szCs w:val="18"/>
                <w:vertAlign w:val="superscript"/>
              </w:rPr>
              <w:t>(*)</w:t>
            </w:r>
          </w:p>
        </w:tc>
        <w:tc>
          <w:tcPr>
            <w:tcW w:w="584" w:type="pct"/>
            <w:shd w:val="clear" w:color="auto" w:fill="auto"/>
            <w:vAlign w:val="bottom"/>
          </w:tcPr>
          <w:p w14:paraId="72392AA1" w14:textId="3DD0683F"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237.813</w:t>
            </w:r>
          </w:p>
        </w:tc>
        <w:tc>
          <w:tcPr>
            <w:tcW w:w="555" w:type="pct"/>
            <w:shd w:val="clear" w:color="auto" w:fill="auto"/>
            <w:vAlign w:val="bottom"/>
          </w:tcPr>
          <w:p w14:paraId="16256295" w14:textId="7F3C029D"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3.003.950</w:t>
            </w:r>
          </w:p>
        </w:tc>
        <w:tc>
          <w:tcPr>
            <w:tcW w:w="607" w:type="pct"/>
            <w:shd w:val="clear" w:color="auto" w:fill="auto"/>
            <w:vAlign w:val="bottom"/>
          </w:tcPr>
          <w:p w14:paraId="3844DA26" w14:textId="01B5C97C"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449.829</w:t>
            </w:r>
          </w:p>
        </w:tc>
        <w:tc>
          <w:tcPr>
            <w:tcW w:w="549" w:type="pct"/>
            <w:shd w:val="clear" w:color="auto" w:fill="auto"/>
            <w:vAlign w:val="bottom"/>
          </w:tcPr>
          <w:p w14:paraId="2BA892C9" w14:textId="20140AEC" w:rsidR="007B6275" w:rsidRPr="00B12729" w:rsidRDefault="007B6275" w:rsidP="00B12729">
            <w:pPr>
              <w:ind w:right="77"/>
              <w:jc w:val="right"/>
              <w:rPr>
                <w:rFonts w:ascii="Arial" w:hAnsi="Arial" w:cs="Arial"/>
                <w:sz w:val="18"/>
                <w:szCs w:val="18"/>
              </w:rPr>
            </w:pPr>
            <w:r w:rsidRPr="00B12729">
              <w:rPr>
                <w:rFonts w:ascii="Arial" w:hAnsi="Arial" w:cs="Arial"/>
                <w:sz w:val="18"/>
                <w:szCs w:val="18"/>
              </w:rPr>
              <w:t>834.176</w:t>
            </w:r>
          </w:p>
        </w:tc>
      </w:tr>
      <w:tr w:rsidR="007B6275" w:rsidRPr="00B12729" w14:paraId="6E775631" w14:textId="7D13FC90" w:rsidTr="007B6275">
        <w:trPr>
          <w:trHeight w:val="99"/>
        </w:trPr>
        <w:tc>
          <w:tcPr>
            <w:tcW w:w="2705" w:type="pct"/>
            <w:tcBorders>
              <w:bottom w:val="single" w:sz="4" w:space="0" w:color="auto"/>
            </w:tcBorders>
            <w:shd w:val="clear" w:color="auto" w:fill="auto"/>
            <w:vAlign w:val="bottom"/>
          </w:tcPr>
          <w:p w14:paraId="44B287F2" w14:textId="77777777" w:rsidR="007B6275" w:rsidRPr="00B12729" w:rsidRDefault="007B6275" w:rsidP="00B12729">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7B6275" w:rsidRPr="00B12729" w:rsidRDefault="007B6275" w:rsidP="00B12729">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7B6275" w:rsidRPr="00B12729" w:rsidRDefault="007B6275" w:rsidP="00B12729">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7B6275" w:rsidRPr="00B12729" w:rsidRDefault="007B6275" w:rsidP="00B12729">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7B6275" w:rsidRPr="00B12729" w:rsidRDefault="007B6275" w:rsidP="00B12729">
            <w:pPr>
              <w:ind w:right="77"/>
              <w:jc w:val="right"/>
              <w:rPr>
                <w:rFonts w:ascii="Arial" w:hAnsi="Arial" w:cs="Arial"/>
                <w:sz w:val="18"/>
                <w:szCs w:val="18"/>
              </w:rPr>
            </w:pPr>
          </w:p>
        </w:tc>
      </w:tr>
      <w:tr w:rsidR="007B6275" w:rsidRPr="00B12729" w14:paraId="4F481104" w14:textId="0FB078F2" w:rsidTr="007B6275">
        <w:trPr>
          <w:trHeight w:val="99"/>
        </w:trPr>
        <w:tc>
          <w:tcPr>
            <w:tcW w:w="2705" w:type="pct"/>
            <w:tcBorders>
              <w:top w:val="single" w:sz="4" w:space="0" w:color="auto"/>
              <w:bottom w:val="double" w:sz="4" w:space="0" w:color="auto"/>
            </w:tcBorders>
            <w:shd w:val="clear" w:color="auto" w:fill="auto"/>
            <w:vAlign w:val="bottom"/>
          </w:tcPr>
          <w:p w14:paraId="73327CC0" w14:textId="77777777" w:rsidR="007B6275" w:rsidRPr="00B12729" w:rsidRDefault="007B6275" w:rsidP="00B12729">
            <w:pPr>
              <w:jc w:val="both"/>
              <w:rPr>
                <w:rFonts w:ascii="Arial" w:eastAsia="Arial Unicode MS" w:hAnsi="Arial" w:cs="Arial"/>
                <w:b/>
                <w:sz w:val="18"/>
                <w:szCs w:val="18"/>
              </w:rPr>
            </w:pPr>
            <w:r w:rsidRPr="00B12729">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2E8C1C4" w14:textId="3C3D370C" w:rsidR="007B6275" w:rsidRPr="00B12729" w:rsidRDefault="007B6275" w:rsidP="00B12729">
            <w:pPr>
              <w:ind w:right="77"/>
              <w:jc w:val="right"/>
              <w:rPr>
                <w:rFonts w:ascii="Arial" w:hAnsi="Arial" w:cs="Arial"/>
                <w:b/>
                <w:sz w:val="18"/>
                <w:szCs w:val="18"/>
              </w:rPr>
            </w:pPr>
            <w:r w:rsidRPr="00B12729">
              <w:rPr>
                <w:rFonts w:ascii="Arial" w:hAnsi="Arial" w:cs="Arial"/>
                <w:b/>
                <w:sz w:val="18"/>
                <w:szCs w:val="18"/>
              </w:rPr>
              <w:t>5.506.502</w:t>
            </w:r>
          </w:p>
        </w:tc>
        <w:tc>
          <w:tcPr>
            <w:tcW w:w="555" w:type="pct"/>
            <w:tcBorders>
              <w:top w:val="single" w:sz="4" w:space="0" w:color="auto"/>
              <w:left w:val="nil"/>
              <w:bottom w:val="double" w:sz="4" w:space="0" w:color="auto"/>
            </w:tcBorders>
            <w:shd w:val="clear" w:color="auto" w:fill="auto"/>
            <w:vAlign w:val="bottom"/>
          </w:tcPr>
          <w:p w14:paraId="665E6B52" w14:textId="1375A480" w:rsidR="007B6275" w:rsidRPr="00B12729" w:rsidRDefault="007B6275" w:rsidP="00B12729">
            <w:pPr>
              <w:ind w:right="77"/>
              <w:jc w:val="right"/>
              <w:rPr>
                <w:rFonts w:ascii="Arial" w:hAnsi="Arial" w:cs="Arial"/>
                <w:b/>
                <w:sz w:val="18"/>
                <w:szCs w:val="18"/>
              </w:rPr>
            </w:pPr>
            <w:r w:rsidRPr="00B12729">
              <w:rPr>
                <w:rFonts w:ascii="Arial" w:hAnsi="Arial" w:cs="Arial"/>
                <w:b/>
                <w:sz w:val="18"/>
                <w:szCs w:val="18"/>
              </w:rPr>
              <w:t>27.416.263</w:t>
            </w:r>
          </w:p>
        </w:tc>
        <w:tc>
          <w:tcPr>
            <w:tcW w:w="607" w:type="pct"/>
            <w:tcBorders>
              <w:top w:val="single" w:sz="4" w:space="0" w:color="auto"/>
              <w:left w:val="nil"/>
              <w:bottom w:val="double" w:sz="4" w:space="0" w:color="auto"/>
              <w:right w:val="nil"/>
            </w:tcBorders>
            <w:shd w:val="clear" w:color="auto" w:fill="auto"/>
            <w:vAlign w:val="bottom"/>
          </w:tcPr>
          <w:p w14:paraId="22CAF906" w14:textId="12B8678E" w:rsidR="007B6275" w:rsidRPr="00B12729" w:rsidRDefault="007B6275" w:rsidP="00B12729">
            <w:pPr>
              <w:ind w:right="77"/>
              <w:jc w:val="right"/>
              <w:rPr>
                <w:rFonts w:ascii="Arial" w:hAnsi="Arial" w:cs="Arial"/>
                <w:b/>
                <w:bCs/>
                <w:sz w:val="18"/>
                <w:szCs w:val="18"/>
              </w:rPr>
            </w:pPr>
            <w:r w:rsidRPr="00B12729">
              <w:rPr>
                <w:rFonts w:ascii="Arial" w:hAnsi="Arial" w:cs="Arial"/>
                <w:b/>
                <w:sz w:val="18"/>
                <w:szCs w:val="18"/>
              </w:rPr>
              <w:t>2.326.791</w:t>
            </w:r>
          </w:p>
        </w:tc>
        <w:tc>
          <w:tcPr>
            <w:tcW w:w="549" w:type="pct"/>
            <w:tcBorders>
              <w:top w:val="single" w:sz="4" w:space="0" w:color="auto"/>
              <w:left w:val="nil"/>
              <w:bottom w:val="double" w:sz="4" w:space="0" w:color="auto"/>
            </w:tcBorders>
            <w:shd w:val="clear" w:color="auto" w:fill="auto"/>
            <w:vAlign w:val="bottom"/>
          </w:tcPr>
          <w:p w14:paraId="001C989D" w14:textId="325A9B87" w:rsidR="007B6275" w:rsidRPr="00B12729" w:rsidRDefault="007B6275" w:rsidP="00B12729">
            <w:pPr>
              <w:ind w:right="77"/>
              <w:jc w:val="right"/>
              <w:rPr>
                <w:rFonts w:ascii="Arial" w:hAnsi="Arial" w:cs="Arial"/>
                <w:b/>
                <w:bCs/>
                <w:sz w:val="18"/>
                <w:szCs w:val="18"/>
              </w:rPr>
            </w:pPr>
            <w:r w:rsidRPr="00B12729">
              <w:rPr>
                <w:rFonts w:ascii="Arial" w:hAnsi="Arial" w:cs="Arial"/>
                <w:b/>
                <w:sz w:val="18"/>
                <w:szCs w:val="18"/>
              </w:rPr>
              <w:t>22.538.285</w:t>
            </w:r>
          </w:p>
        </w:tc>
      </w:tr>
    </w:tbl>
    <w:p w14:paraId="1AC19355" w14:textId="17E5A64C" w:rsidR="00136C29" w:rsidRPr="00B12729" w:rsidRDefault="00C23DD2" w:rsidP="00B12729">
      <w:pPr>
        <w:pStyle w:val="BodyTextIndent"/>
        <w:spacing w:before="60"/>
        <w:ind w:left="170" w:hanging="170"/>
        <w:rPr>
          <w:rFonts w:ascii="Arial" w:hAnsi="Arial" w:cs="Arial"/>
          <w:sz w:val="16"/>
          <w:szCs w:val="16"/>
        </w:rPr>
      </w:pPr>
      <w:r w:rsidRPr="00B12729">
        <w:rPr>
          <w:rFonts w:ascii="Arial" w:hAnsi="Arial" w:cs="Arial"/>
          <w:sz w:val="20"/>
          <w:szCs w:val="20"/>
          <w:vertAlign w:val="superscript"/>
        </w:rPr>
        <w:t xml:space="preserve">(*) </w:t>
      </w:r>
      <w:r w:rsidR="00652AF8" w:rsidRPr="00B12729">
        <w:rPr>
          <w:rFonts w:ascii="Arial" w:hAnsi="Arial" w:cs="Arial"/>
          <w:sz w:val="16"/>
          <w:szCs w:val="16"/>
        </w:rPr>
        <w:t xml:space="preserve">30 Haziran 2023 </w:t>
      </w:r>
      <w:r w:rsidR="00136C29" w:rsidRPr="00B12729">
        <w:rPr>
          <w:rFonts w:ascii="Arial" w:hAnsi="Arial" w:cs="Arial"/>
          <w:sz w:val="16"/>
          <w:szCs w:val="16"/>
        </w:rPr>
        <w:t>tarihi itibarıyla</w:t>
      </w:r>
      <w:r w:rsidR="00CD2EDE" w:rsidRPr="00B12729">
        <w:rPr>
          <w:rFonts w:ascii="Arial" w:hAnsi="Arial" w:cs="Arial"/>
          <w:sz w:val="16"/>
          <w:szCs w:val="16"/>
        </w:rPr>
        <w:t xml:space="preserve"> </w:t>
      </w:r>
      <w:r w:rsidR="007B6275" w:rsidRPr="00B12729">
        <w:rPr>
          <w:rFonts w:ascii="Arial" w:hAnsi="Arial" w:cs="Arial"/>
          <w:sz w:val="16"/>
          <w:szCs w:val="16"/>
        </w:rPr>
        <w:t xml:space="preserve">305.262 </w:t>
      </w:r>
      <w:r w:rsidR="00D379B0" w:rsidRPr="00B12729">
        <w:rPr>
          <w:rFonts w:ascii="Arial" w:hAnsi="Arial" w:cs="Arial"/>
          <w:sz w:val="16"/>
          <w:szCs w:val="16"/>
        </w:rPr>
        <w:t>TL</w:t>
      </w:r>
      <w:r w:rsidR="0098074A" w:rsidRPr="00B12729">
        <w:rPr>
          <w:rFonts w:ascii="Arial" w:hAnsi="Arial" w:cs="Arial"/>
          <w:sz w:val="16"/>
          <w:szCs w:val="16"/>
        </w:rPr>
        <w:t xml:space="preserve"> (</w:t>
      </w:r>
      <w:r w:rsidR="004D26F1" w:rsidRPr="00B12729">
        <w:rPr>
          <w:rFonts w:ascii="Arial" w:hAnsi="Arial" w:cs="Arial"/>
          <w:sz w:val="16"/>
          <w:szCs w:val="16"/>
        </w:rPr>
        <w:t>31 Aralık 20</w:t>
      </w:r>
      <w:r w:rsidR="00B0129E" w:rsidRPr="00B12729">
        <w:rPr>
          <w:rFonts w:ascii="Arial" w:hAnsi="Arial" w:cs="Arial"/>
          <w:sz w:val="16"/>
          <w:szCs w:val="16"/>
        </w:rPr>
        <w:t>2</w:t>
      </w:r>
      <w:r w:rsidR="0026279B" w:rsidRPr="00B12729">
        <w:rPr>
          <w:rFonts w:ascii="Arial" w:hAnsi="Arial" w:cs="Arial"/>
          <w:sz w:val="16"/>
          <w:szCs w:val="16"/>
        </w:rPr>
        <w:t>2</w:t>
      </w:r>
      <w:r w:rsidR="0098074A" w:rsidRPr="00B12729">
        <w:rPr>
          <w:rFonts w:ascii="Arial" w:hAnsi="Arial" w:cs="Arial"/>
          <w:sz w:val="16"/>
          <w:szCs w:val="16"/>
        </w:rPr>
        <w:t xml:space="preserve">: </w:t>
      </w:r>
      <w:r w:rsidR="0026279B" w:rsidRPr="00B12729">
        <w:rPr>
          <w:rFonts w:ascii="Arial" w:hAnsi="Arial" w:cs="Arial"/>
          <w:sz w:val="16"/>
          <w:szCs w:val="16"/>
        </w:rPr>
        <w:t xml:space="preserve">64.374 </w:t>
      </w:r>
      <w:r w:rsidR="0098074A" w:rsidRPr="00B12729">
        <w:rPr>
          <w:rFonts w:ascii="Arial" w:hAnsi="Arial" w:cs="Arial"/>
          <w:sz w:val="16"/>
          <w:szCs w:val="16"/>
        </w:rPr>
        <w:t>TL)</w:t>
      </w:r>
      <w:r w:rsidR="00D379B0" w:rsidRPr="00B12729">
        <w:rPr>
          <w:rFonts w:ascii="Arial" w:hAnsi="Arial" w:cs="Arial"/>
          <w:sz w:val="16"/>
          <w:szCs w:val="16"/>
        </w:rPr>
        <w:t xml:space="preserve"> tutarındaki</w:t>
      </w:r>
      <w:r w:rsidR="00136C29" w:rsidRPr="00B12729">
        <w:rPr>
          <w:rFonts w:ascii="Arial" w:hAnsi="Arial" w:cs="Arial"/>
          <w:sz w:val="16"/>
          <w:szCs w:val="16"/>
        </w:rPr>
        <w:t xml:space="preserve"> kıymetli maden depo hesabını</w:t>
      </w:r>
      <w:r w:rsidR="00D76875" w:rsidRPr="00B12729">
        <w:rPr>
          <w:rFonts w:ascii="Arial" w:hAnsi="Arial" w:cs="Arial"/>
          <w:sz w:val="16"/>
          <w:szCs w:val="16"/>
        </w:rPr>
        <w:t xml:space="preserve"> ve</w:t>
      </w:r>
      <w:r w:rsidR="00136C29" w:rsidRPr="00B12729">
        <w:rPr>
          <w:rFonts w:ascii="Arial" w:hAnsi="Arial" w:cs="Arial"/>
          <w:sz w:val="16"/>
          <w:szCs w:val="16"/>
        </w:rPr>
        <w:t xml:space="preserve"> </w:t>
      </w:r>
      <w:r w:rsidR="007B6275" w:rsidRPr="00B12729">
        <w:rPr>
          <w:rFonts w:ascii="Arial" w:hAnsi="Arial" w:cs="Arial"/>
          <w:sz w:val="16"/>
          <w:szCs w:val="16"/>
        </w:rPr>
        <w:t xml:space="preserve">2.936.501 </w:t>
      </w:r>
      <w:r w:rsidR="003B2218" w:rsidRPr="00B12729">
        <w:rPr>
          <w:rFonts w:ascii="Arial" w:hAnsi="Arial" w:cs="Arial"/>
          <w:sz w:val="16"/>
          <w:szCs w:val="16"/>
        </w:rPr>
        <w:t>TL</w:t>
      </w:r>
      <w:r w:rsidR="0098074A" w:rsidRPr="00B12729">
        <w:rPr>
          <w:rFonts w:ascii="Arial" w:hAnsi="Arial" w:cs="Arial"/>
          <w:sz w:val="16"/>
          <w:szCs w:val="16"/>
        </w:rPr>
        <w:t xml:space="preserve"> (</w:t>
      </w:r>
      <w:r w:rsidR="004D26F1" w:rsidRPr="00B12729">
        <w:rPr>
          <w:rFonts w:ascii="Arial" w:hAnsi="Arial" w:cs="Arial"/>
          <w:sz w:val="16"/>
          <w:szCs w:val="16"/>
        </w:rPr>
        <w:t>31 Aralık 20</w:t>
      </w:r>
      <w:r w:rsidR="00951197" w:rsidRPr="00B12729">
        <w:rPr>
          <w:rFonts w:ascii="Arial" w:hAnsi="Arial" w:cs="Arial"/>
          <w:sz w:val="16"/>
          <w:szCs w:val="16"/>
        </w:rPr>
        <w:t>2</w:t>
      </w:r>
      <w:r w:rsidR="0026279B" w:rsidRPr="00B12729">
        <w:rPr>
          <w:rFonts w:ascii="Arial" w:hAnsi="Arial" w:cs="Arial"/>
          <w:sz w:val="16"/>
          <w:szCs w:val="16"/>
        </w:rPr>
        <w:t>2</w:t>
      </w:r>
      <w:r w:rsidR="0098074A" w:rsidRPr="00B12729">
        <w:rPr>
          <w:rFonts w:ascii="Arial" w:hAnsi="Arial" w:cs="Arial"/>
          <w:sz w:val="16"/>
          <w:szCs w:val="16"/>
        </w:rPr>
        <w:t xml:space="preserve">: </w:t>
      </w:r>
      <w:r w:rsidR="0026279B" w:rsidRPr="00B12729">
        <w:rPr>
          <w:rFonts w:ascii="Arial" w:hAnsi="Arial" w:cs="Arial"/>
          <w:sz w:val="16"/>
          <w:szCs w:val="16"/>
        </w:rPr>
        <w:t>1.219.631</w:t>
      </w:r>
      <w:r w:rsidR="00341B2E" w:rsidRPr="00B12729">
        <w:rPr>
          <w:rFonts w:ascii="Arial" w:hAnsi="Arial" w:cs="Arial"/>
          <w:sz w:val="16"/>
          <w:szCs w:val="16"/>
        </w:rPr>
        <w:t xml:space="preserve"> </w:t>
      </w:r>
      <w:r w:rsidR="0098074A" w:rsidRPr="00B12729">
        <w:rPr>
          <w:rFonts w:ascii="Arial" w:hAnsi="Arial" w:cs="Arial"/>
          <w:sz w:val="16"/>
          <w:szCs w:val="16"/>
        </w:rPr>
        <w:t xml:space="preserve">TL) </w:t>
      </w:r>
      <w:r w:rsidR="003B2218" w:rsidRPr="00B12729">
        <w:rPr>
          <w:rFonts w:ascii="Arial" w:hAnsi="Arial" w:cs="Arial"/>
          <w:sz w:val="16"/>
          <w:szCs w:val="16"/>
        </w:rPr>
        <w:t>tutarında</w:t>
      </w:r>
      <w:r w:rsidR="00C468DB" w:rsidRPr="00B12729">
        <w:rPr>
          <w:rFonts w:ascii="Arial" w:hAnsi="Arial" w:cs="Arial"/>
          <w:sz w:val="16"/>
          <w:szCs w:val="16"/>
        </w:rPr>
        <w:t xml:space="preserve"> </w:t>
      </w:r>
      <w:r w:rsidR="003B2218" w:rsidRPr="00B12729">
        <w:rPr>
          <w:rFonts w:ascii="Arial" w:hAnsi="Arial" w:cs="Arial"/>
          <w:sz w:val="16"/>
          <w:szCs w:val="16"/>
        </w:rPr>
        <w:t>y</w:t>
      </w:r>
      <w:r w:rsidR="00A97B2E" w:rsidRPr="00B12729">
        <w:rPr>
          <w:rFonts w:ascii="Arial" w:hAnsi="Arial" w:cs="Arial"/>
          <w:sz w:val="16"/>
          <w:szCs w:val="16"/>
        </w:rPr>
        <w:t xml:space="preserve">oldaki </w:t>
      </w:r>
      <w:r w:rsidR="003B2218" w:rsidRPr="00B12729">
        <w:rPr>
          <w:rFonts w:ascii="Arial" w:hAnsi="Arial" w:cs="Arial"/>
          <w:sz w:val="16"/>
          <w:szCs w:val="16"/>
        </w:rPr>
        <w:t>p</w:t>
      </w:r>
      <w:r w:rsidR="00A97B2E" w:rsidRPr="00B12729">
        <w:rPr>
          <w:rFonts w:ascii="Arial" w:hAnsi="Arial" w:cs="Arial"/>
          <w:sz w:val="16"/>
          <w:szCs w:val="16"/>
        </w:rPr>
        <w:t xml:space="preserve">aralar hesabını </w:t>
      </w:r>
      <w:r w:rsidR="00136C29" w:rsidRPr="00B12729">
        <w:rPr>
          <w:rFonts w:ascii="Arial" w:hAnsi="Arial" w:cs="Arial"/>
          <w:sz w:val="16"/>
          <w:szCs w:val="16"/>
        </w:rPr>
        <w:t>içermektedir.</w:t>
      </w:r>
    </w:p>
    <w:p w14:paraId="586E1285" w14:textId="77777777" w:rsidR="00136C29" w:rsidRPr="00B12729" w:rsidRDefault="00C23DD2" w:rsidP="00B12729">
      <w:pPr>
        <w:pStyle w:val="BodyTextIndent"/>
        <w:spacing w:before="60" w:after="120"/>
        <w:ind w:left="-14" w:hanging="553"/>
        <w:rPr>
          <w:rFonts w:ascii="Arial" w:hAnsi="Arial" w:cs="Arial"/>
          <w:b/>
          <w:sz w:val="20"/>
          <w:szCs w:val="20"/>
        </w:rPr>
      </w:pPr>
      <w:r w:rsidRPr="00B12729">
        <w:rPr>
          <w:rFonts w:ascii="Arial" w:hAnsi="Arial" w:cs="Arial"/>
          <w:b/>
          <w:sz w:val="20"/>
          <w:szCs w:val="20"/>
        </w:rPr>
        <w:t>b</w:t>
      </w:r>
      <w:r w:rsidR="00B32B58" w:rsidRPr="00B12729">
        <w:rPr>
          <w:rFonts w:ascii="Arial" w:hAnsi="Arial" w:cs="Arial"/>
          <w:b/>
          <w:sz w:val="20"/>
          <w:szCs w:val="20"/>
        </w:rPr>
        <w:t>.</w:t>
      </w:r>
      <w:r w:rsidR="00AF0E43" w:rsidRPr="00B12729">
        <w:rPr>
          <w:rFonts w:ascii="Arial" w:hAnsi="Arial" w:cs="Arial"/>
          <w:b/>
          <w:sz w:val="20"/>
          <w:szCs w:val="20"/>
        </w:rPr>
        <w:tab/>
      </w:r>
      <w:r w:rsidR="00136C29" w:rsidRPr="00B12729">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387"/>
        <w:gridCol w:w="1215"/>
        <w:gridCol w:w="1036"/>
        <w:gridCol w:w="1074"/>
        <w:gridCol w:w="1197"/>
      </w:tblGrid>
      <w:tr w:rsidR="0098074A" w:rsidRPr="00B12729" w14:paraId="6E48A7AD" w14:textId="12B11DCB" w:rsidTr="00917B4B">
        <w:trPr>
          <w:cantSplit/>
          <w:trHeight w:val="79"/>
        </w:trPr>
        <w:tc>
          <w:tcPr>
            <w:tcW w:w="2718" w:type="pct"/>
            <w:tcBorders>
              <w:top w:val="single" w:sz="4" w:space="0" w:color="auto"/>
              <w:bottom w:val="single" w:sz="4" w:space="0" w:color="auto"/>
            </w:tcBorders>
            <w:shd w:val="clear" w:color="auto" w:fill="auto"/>
            <w:vAlign w:val="bottom"/>
          </w:tcPr>
          <w:p w14:paraId="11C96304" w14:textId="77777777" w:rsidR="0098074A" w:rsidRPr="00B12729" w:rsidRDefault="0098074A" w:rsidP="00B12729">
            <w:pPr>
              <w:jc w:val="both"/>
              <w:rPr>
                <w:rFonts w:ascii="Arial" w:eastAsia="Arial Unicode MS" w:hAnsi="Arial" w:cs="Arial"/>
                <w:b/>
                <w:sz w:val="18"/>
                <w:szCs w:val="18"/>
              </w:rPr>
            </w:pPr>
            <w:r w:rsidRPr="00B12729">
              <w:rPr>
                <w:rFonts w:ascii="Arial" w:hAnsi="Arial" w:cs="Arial"/>
                <w:b/>
                <w:sz w:val="18"/>
                <w:szCs w:val="18"/>
              </w:rPr>
              <w:t> </w:t>
            </w:r>
          </w:p>
        </w:tc>
        <w:tc>
          <w:tcPr>
            <w:tcW w:w="1136" w:type="pct"/>
            <w:gridSpan w:val="2"/>
            <w:tcBorders>
              <w:top w:val="single" w:sz="4" w:space="0" w:color="auto"/>
              <w:bottom w:val="single" w:sz="4" w:space="0" w:color="auto"/>
            </w:tcBorders>
            <w:shd w:val="clear" w:color="auto" w:fill="auto"/>
            <w:vAlign w:val="bottom"/>
          </w:tcPr>
          <w:p w14:paraId="75E85D1A" w14:textId="77777777" w:rsidR="0098074A" w:rsidRPr="00B12729" w:rsidRDefault="0098074A" w:rsidP="00B12729">
            <w:pPr>
              <w:ind w:left="-153" w:right="-790"/>
              <w:jc w:val="center"/>
              <w:rPr>
                <w:rFonts w:ascii="Arial" w:hAnsi="Arial" w:cs="Arial"/>
                <w:b/>
                <w:sz w:val="18"/>
                <w:szCs w:val="18"/>
              </w:rPr>
            </w:pPr>
            <w:r w:rsidRPr="00B12729">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B12729" w:rsidRDefault="0098074A" w:rsidP="00B12729">
            <w:pPr>
              <w:ind w:left="-153" w:right="-790"/>
              <w:jc w:val="center"/>
              <w:rPr>
                <w:rFonts w:ascii="Arial" w:hAnsi="Arial" w:cs="Arial"/>
                <w:b/>
                <w:sz w:val="18"/>
                <w:szCs w:val="18"/>
              </w:rPr>
            </w:pPr>
            <w:r w:rsidRPr="00B12729">
              <w:rPr>
                <w:rFonts w:ascii="Arial" w:hAnsi="Arial" w:cs="Arial"/>
                <w:b/>
                <w:sz w:val="18"/>
                <w:szCs w:val="18"/>
              </w:rPr>
              <w:t>Önceki Dönem</w:t>
            </w:r>
          </w:p>
        </w:tc>
      </w:tr>
      <w:tr w:rsidR="0098074A" w:rsidRPr="00B12729" w14:paraId="2C235B13" w14:textId="7322E0C1" w:rsidTr="00917B4B">
        <w:trPr>
          <w:trHeight w:val="60"/>
        </w:trPr>
        <w:tc>
          <w:tcPr>
            <w:tcW w:w="2718" w:type="pct"/>
            <w:tcBorders>
              <w:top w:val="single" w:sz="4" w:space="0" w:color="auto"/>
              <w:bottom w:val="single" w:sz="4" w:space="0" w:color="auto"/>
            </w:tcBorders>
            <w:shd w:val="clear" w:color="auto" w:fill="auto"/>
            <w:vAlign w:val="bottom"/>
          </w:tcPr>
          <w:p w14:paraId="74559427" w14:textId="77777777" w:rsidR="0098074A" w:rsidRPr="00B12729" w:rsidRDefault="0098074A" w:rsidP="00B12729">
            <w:pPr>
              <w:ind w:firstLine="360"/>
              <w:jc w:val="both"/>
              <w:rPr>
                <w:rFonts w:ascii="Arial" w:hAnsi="Arial" w:cs="Arial"/>
                <w:b/>
                <w:sz w:val="18"/>
                <w:szCs w:val="18"/>
              </w:rPr>
            </w:pPr>
          </w:p>
        </w:tc>
        <w:tc>
          <w:tcPr>
            <w:tcW w:w="613" w:type="pct"/>
            <w:tcBorders>
              <w:top w:val="single" w:sz="4" w:space="0" w:color="auto"/>
              <w:bottom w:val="single" w:sz="4" w:space="0" w:color="auto"/>
            </w:tcBorders>
            <w:shd w:val="clear" w:color="auto" w:fill="auto"/>
            <w:vAlign w:val="bottom"/>
          </w:tcPr>
          <w:p w14:paraId="12218333" w14:textId="77777777" w:rsidR="0098074A" w:rsidRPr="00B12729" w:rsidRDefault="0098074A" w:rsidP="00B12729">
            <w:pPr>
              <w:ind w:right="223"/>
              <w:jc w:val="right"/>
              <w:rPr>
                <w:rFonts w:ascii="Arial" w:hAnsi="Arial" w:cs="Arial"/>
                <w:b/>
                <w:sz w:val="18"/>
                <w:szCs w:val="18"/>
              </w:rPr>
            </w:pPr>
            <w:r w:rsidRPr="00B12729">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B12729" w:rsidRDefault="0098074A" w:rsidP="00B12729">
            <w:pPr>
              <w:ind w:right="131"/>
              <w:jc w:val="right"/>
              <w:rPr>
                <w:rFonts w:ascii="Arial" w:hAnsi="Arial" w:cs="Arial"/>
                <w:b/>
                <w:sz w:val="18"/>
                <w:szCs w:val="18"/>
              </w:rPr>
            </w:pPr>
            <w:r w:rsidRPr="00B12729">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B12729" w:rsidRDefault="0098074A" w:rsidP="00B12729">
            <w:pPr>
              <w:ind w:right="131"/>
              <w:jc w:val="right"/>
              <w:rPr>
                <w:rFonts w:ascii="Arial" w:hAnsi="Arial" w:cs="Arial"/>
                <w:b/>
                <w:sz w:val="18"/>
                <w:szCs w:val="18"/>
              </w:rPr>
            </w:pPr>
            <w:r w:rsidRPr="00B12729">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B12729" w:rsidRDefault="0098074A" w:rsidP="00B12729">
            <w:pPr>
              <w:ind w:right="131"/>
              <w:jc w:val="right"/>
              <w:rPr>
                <w:rFonts w:ascii="Arial" w:hAnsi="Arial" w:cs="Arial"/>
                <w:b/>
                <w:sz w:val="18"/>
                <w:szCs w:val="18"/>
              </w:rPr>
            </w:pPr>
            <w:r w:rsidRPr="00B12729">
              <w:rPr>
                <w:rFonts w:ascii="Arial" w:hAnsi="Arial" w:cs="Arial"/>
                <w:b/>
                <w:sz w:val="18"/>
                <w:szCs w:val="18"/>
              </w:rPr>
              <w:t>YP</w:t>
            </w:r>
          </w:p>
        </w:tc>
      </w:tr>
      <w:tr w:rsidR="0098074A" w:rsidRPr="00B12729" w14:paraId="6EAD8C87" w14:textId="7800D276" w:rsidTr="00917B4B">
        <w:trPr>
          <w:trHeight w:val="60"/>
        </w:trPr>
        <w:tc>
          <w:tcPr>
            <w:tcW w:w="2718" w:type="pct"/>
            <w:tcBorders>
              <w:top w:val="single" w:sz="4" w:space="0" w:color="auto"/>
            </w:tcBorders>
            <w:shd w:val="clear" w:color="auto" w:fill="auto"/>
            <w:vAlign w:val="bottom"/>
          </w:tcPr>
          <w:p w14:paraId="6369A737" w14:textId="77777777" w:rsidR="0098074A" w:rsidRPr="00B12729" w:rsidRDefault="0098074A" w:rsidP="00B12729">
            <w:pPr>
              <w:ind w:firstLine="360"/>
              <w:jc w:val="both"/>
              <w:rPr>
                <w:rFonts w:ascii="Arial" w:hAnsi="Arial" w:cs="Arial"/>
                <w:sz w:val="18"/>
                <w:szCs w:val="18"/>
              </w:rPr>
            </w:pPr>
          </w:p>
        </w:tc>
        <w:tc>
          <w:tcPr>
            <w:tcW w:w="613" w:type="pct"/>
            <w:tcBorders>
              <w:top w:val="single" w:sz="4" w:space="0" w:color="auto"/>
            </w:tcBorders>
            <w:shd w:val="clear" w:color="auto" w:fill="auto"/>
            <w:vAlign w:val="bottom"/>
          </w:tcPr>
          <w:p w14:paraId="6740D579" w14:textId="77777777" w:rsidR="0098074A" w:rsidRPr="00B12729" w:rsidRDefault="0098074A" w:rsidP="00B12729">
            <w:pPr>
              <w:ind w:right="223"/>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B12729" w:rsidRDefault="0098074A" w:rsidP="00B12729">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B12729" w:rsidRDefault="0098074A" w:rsidP="00B12729">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B12729" w:rsidRDefault="0098074A" w:rsidP="00B12729">
            <w:pPr>
              <w:ind w:right="131"/>
              <w:jc w:val="right"/>
              <w:rPr>
                <w:rFonts w:ascii="Arial" w:eastAsia="Arial Unicode MS" w:hAnsi="Arial" w:cs="Arial"/>
                <w:sz w:val="18"/>
                <w:szCs w:val="18"/>
              </w:rPr>
            </w:pPr>
          </w:p>
        </w:tc>
      </w:tr>
      <w:tr w:rsidR="007B6275" w:rsidRPr="00B12729" w14:paraId="13FFFF1B" w14:textId="0645490D" w:rsidTr="007B6275">
        <w:trPr>
          <w:trHeight w:val="80"/>
        </w:trPr>
        <w:tc>
          <w:tcPr>
            <w:tcW w:w="2718" w:type="pct"/>
            <w:shd w:val="clear" w:color="auto" w:fill="auto"/>
            <w:vAlign w:val="bottom"/>
          </w:tcPr>
          <w:p w14:paraId="12F51C32" w14:textId="77777777" w:rsidR="007B6275" w:rsidRPr="00B12729" w:rsidRDefault="007B6275" w:rsidP="00B12729">
            <w:pPr>
              <w:jc w:val="both"/>
              <w:rPr>
                <w:rFonts w:ascii="Arial" w:eastAsia="Arial Unicode MS" w:hAnsi="Arial" w:cs="Arial"/>
                <w:sz w:val="18"/>
                <w:szCs w:val="18"/>
              </w:rPr>
            </w:pPr>
            <w:r w:rsidRPr="00B12729">
              <w:rPr>
                <w:rFonts w:ascii="Arial" w:hAnsi="Arial" w:cs="Arial"/>
                <w:sz w:val="18"/>
                <w:szCs w:val="18"/>
              </w:rPr>
              <w:t xml:space="preserve">Vadesiz serbest hesap </w:t>
            </w:r>
          </w:p>
        </w:tc>
        <w:tc>
          <w:tcPr>
            <w:tcW w:w="613" w:type="pct"/>
            <w:shd w:val="clear" w:color="auto" w:fill="auto"/>
            <w:vAlign w:val="bottom"/>
          </w:tcPr>
          <w:p w14:paraId="60475519" w14:textId="5482AB49"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5.068.397</w:t>
            </w:r>
          </w:p>
        </w:tc>
        <w:tc>
          <w:tcPr>
            <w:tcW w:w="523" w:type="pct"/>
            <w:shd w:val="clear" w:color="auto" w:fill="auto"/>
            <w:vAlign w:val="bottom"/>
          </w:tcPr>
          <w:p w14:paraId="2B987CFF" w14:textId="33F1EFF4"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3.817.190</w:t>
            </w:r>
          </w:p>
        </w:tc>
        <w:tc>
          <w:tcPr>
            <w:tcW w:w="542" w:type="pct"/>
            <w:shd w:val="clear" w:color="auto" w:fill="auto"/>
            <w:vAlign w:val="bottom"/>
          </w:tcPr>
          <w:p w14:paraId="63867AB4" w14:textId="07870B1C"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1.634.851</w:t>
            </w:r>
          </w:p>
        </w:tc>
        <w:tc>
          <w:tcPr>
            <w:tcW w:w="604" w:type="pct"/>
            <w:shd w:val="clear" w:color="auto" w:fill="auto"/>
            <w:vAlign w:val="bottom"/>
          </w:tcPr>
          <w:p w14:paraId="2B101A57" w14:textId="4516F2D6"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3.782.156</w:t>
            </w:r>
          </w:p>
        </w:tc>
      </w:tr>
      <w:tr w:rsidR="007B6275" w:rsidRPr="00B12729" w14:paraId="15D6DBA8" w14:textId="23CF524D" w:rsidTr="007B6275">
        <w:trPr>
          <w:trHeight w:val="80"/>
        </w:trPr>
        <w:tc>
          <w:tcPr>
            <w:tcW w:w="2718" w:type="pct"/>
            <w:shd w:val="clear" w:color="auto" w:fill="auto"/>
            <w:vAlign w:val="bottom"/>
          </w:tcPr>
          <w:p w14:paraId="5EEA78B0" w14:textId="77777777" w:rsidR="007B6275" w:rsidRPr="00B12729" w:rsidRDefault="007B6275" w:rsidP="00B12729">
            <w:pPr>
              <w:jc w:val="both"/>
              <w:rPr>
                <w:rFonts w:ascii="Arial" w:eastAsia="Arial Unicode MS" w:hAnsi="Arial" w:cs="Arial"/>
                <w:sz w:val="18"/>
                <w:szCs w:val="18"/>
              </w:rPr>
            </w:pPr>
            <w:r w:rsidRPr="00B12729">
              <w:rPr>
                <w:rFonts w:ascii="Arial" w:hAnsi="Arial" w:cs="Arial"/>
                <w:sz w:val="18"/>
                <w:szCs w:val="18"/>
              </w:rPr>
              <w:t>Vadeli serbest hesap</w:t>
            </w:r>
          </w:p>
        </w:tc>
        <w:tc>
          <w:tcPr>
            <w:tcW w:w="613" w:type="pct"/>
            <w:shd w:val="clear" w:color="auto" w:fill="auto"/>
            <w:vAlign w:val="bottom"/>
          </w:tcPr>
          <w:p w14:paraId="6424D585" w14:textId="1AF13E51"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w:t>
            </w:r>
          </w:p>
        </w:tc>
        <w:tc>
          <w:tcPr>
            <w:tcW w:w="523" w:type="pct"/>
            <w:shd w:val="clear" w:color="auto" w:fill="auto"/>
            <w:vAlign w:val="bottom"/>
          </w:tcPr>
          <w:p w14:paraId="74204A7F" w14:textId="2995BFA8"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w:t>
            </w:r>
          </w:p>
        </w:tc>
        <w:tc>
          <w:tcPr>
            <w:tcW w:w="542" w:type="pct"/>
            <w:shd w:val="clear" w:color="auto" w:fill="auto"/>
            <w:vAlign w:val="bottom"/>
          </w:tcPr>
          <w:p w14:paraId="56223E9D" w14:textId="6388C0DA"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w:t>
            </w:r>
          </w:p>
        </w:tc>
        <w:tc>
          <w:tcPr>
            <w:tcW w:w="604" w:type="pct"/>
            <w:shd w:val="clear" w:color="auto" w:fill="auto"/>
            <w:vAlign w:val="bottom"/>
          </w:tcPr>
          <w:p w14:paraId="63950D84" w14:textId="18B938D7"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w:t>
            </w:r>
          </w:p>
        </w:tc>
      </w:tr>
      <w:tr w:rsidR="007B6275" w:rsidRPr="00B12729" w14:paraId="7B9FCC58" w14:textId="68346DF9" w:rsidTr="007B6275">
        <w:trPr>
          <w:trHeight w:val="80"/>
        </w:trPr>
        <w:tc>
          <w:tcPr>
            <w:tcW w:w="2718" w:type="pct"/>
            <w:shd w:val="clear" w:color="auto" w:fill="auto"/>
            <w:vAlign w:val="bottom"/>
          </w:tcPr>
          <w:p w14:paraId="6EB576B3" w14:textId="77777777" w:rsidR="007B6275" w:rsidRPr="00B12729" w:rsidRDefault="007B6275" w:rsidP="00B12729">
            <w:pPr>
              <w:jc w:val="both"/>
              <w:rPr>
                <w:rFonts w:ascii="Arial" w:hAnsi="Arial" w:cs="Arial"/>
                <w:sz w:val="18"/>
                <w:szCs w:val="18"/>
              </w:rPr>
            </w:pPr>
            <w:r w:rsidRPr="00B12729">
              <w:rPr>
                <w:rFonts w:ascii="Arial" w:hAnsi="Arial" w:cs="Arial"/>
                <w:sz w:val="18"/>
                <w:szCs w:val="18"/>
              </w:rPr>
              <w:t>Vadeli serbest olmayan hesap</w:t>
            </w:r>
            <w:r w:rsidRPr="00B12729">
              <w:rPr>
                <w:rFonts w:ascii="Arial" w:hAnsi="Arial" w:cs="Arial"/>
                <w:sz w:val="18"/>
                <w:szCs w:val="18"/>
                <w:vertAlign w:val="superscript"/>
              </w:rPr>
              <w:t>(*)</w:t>
            </w:r>
          </w:p>
        </w:tc>
        <w:tc>
          <w:tcPr>
            <w:tcW w:w="613" w:type="pct"/>
            <w:shd w:val="clear" w:color="auto" w:fill="auto"/>
            <w:vAlign w:val="bottom"/>
          </w:tcPr>
          <w:p w14:paraId="4297937C" w14:textId="513C2FE9"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w:t>
            </w:r>
          </w:p>
        </w:tc>
        <w:tc>
          <w:tcPr>
            <w:tcW w:w="523" w:type="pct"/>
            <w:shd w:val="clear" w:color="auto" w:fill="auto"/>
            <w:vAlign w:val="bottom"/>
          </w:tcPr>
          <w:p w14:paraId="4C01C999" w14:textId="1E81DF48"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17.901.207</w:t>
            </w:r>
          </w:p>
        </w:tc>
        <w:tc>
          <w:tcPr>
            <w:tcW w:w="542" w:type="pct"/>
            <w:shd w:val="clear" w:color="auto" w:fill="auto"/>
            <w:vAlign w:val="bottom"/>
          </w:tcPr>
          <w:p w14:paraId="0A8CD72F" w14:textId="177721A5"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w:t>
            </w:r>
          </w:p>
        </w:tc>
        <w:tc>
          <w:tcPr>
            <w:tcW w:w="604" w:type="pct"/>
            <w:shd w:val="clear" w:color="auto" w:fill="auto"/>
            <w:vAlign w:val="bottom"/>
          </w:tcPr>
          <w:p w14:paraId="3E6BCE50" w14:textId="0741C018" w:rsidR="007B6275" w:rsidRPr="00B12729" w:rsidRDefault="007B6275" w:rsidP="00B12729">
            <w:pPr>
              <w:ind w:right="92"/>
              <w:jc w:val="right"/>
              <w:rPr>
                <w:rFonts w:ascii="Arial" w:hAnsi="Arial" w:cs="Arial"/>
                <w:sz w:val="18"/>
                <w:szCs w:val="18"/>
              </w:rPr>
            </w:pPr>
            <w:r w:rsidRPr="00B12729">
              <w:rPr>
                <w:rFonts w:ascii="Arial" w:hAnsi="Arial" w:cs="Arial"/>
                <w:sz w:val="18"/>
                <w:szCs w:val="18"/>
              </w:rPr>
              <w:t>16.232.958</w:t>
            </w:r>
          </w:p>
        </w:tc>
      </w:tr>
      <w:tr w:rsidR="007B6275" w:rsidRPr="00B12729" w14:paraId="242F3965" w14:textId="48D69945" w:rsidTr="007B6275">
        <w:trPr>
          <w:trHeight w:val="80"/>
        </w:trPr>
        <w:tc>
          <w:tcPr>
            <w:tcW w:w="2718" w:type="pct"/>
            <w:tcBorders>
              <w:bottom w:val="single" w:sz="4" w:space="0" w:color="auto"/>
            </w:tcBorders>
            <w:shd w:val="clear" w:color="auto" w:fill="auto"/>
            <w:vAlign w:val="bottom"/>
          </w:tcPr>
          <w:p w14:paraId="3C6F3D09" w14:textId="77777777" w:rsidR="007B6275" w:rsidRPr="00B12729" w:rsidRDefault="007B6275" w:rsidP="00B12729">
            <w:pPr>
              <w:jc w:val="both"/>
              <w:rPr>
                <w:rFonts w:ascii="Arial" w:hAnsi="Arial" w:cs="Arial"/>
                <w:sz w:val="18"/>
                <w:szCs w:val="18"/>
              </w:rPr>
            </w:pPr>
          </w:p>
        </w:tc>
        <w:tc>
          <w:tcPr>
            <w:tcW w:w="613" w:type="pct"/>
            <w:tcBorders>
              <w:bottom w:val="single" w:sz="4" w:space="0" w:color="auto"/>
            </w:tcBorders>
            <w:shd w:val="clear" w:color="auto" w:fill="auto"/>
            <w:vAlign w:val="bottom"/>
          </w:tcPr>
          <w:p w14:paraId="12855FDC" w14:textId="77777777" w:rsidR="007B6275" w:rsidRPr="00B12729" w:rsidRDefault="007B6275" w:rsidP="00B12729">
            <w:pPr>
              <w:ind w:right="92"/>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7B6275" w:rsidRPr="00B12729" w:rsidRDefault="007B6275" w:rsidP="00B12729">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7B6275" w:rsidRPr="00B12729" w:rsidRDefault="007B6275" w:rsidP="00B12729">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7B6275" w:rsidRPr="00B12729" w:rsidRDefault="007B6275" w:rsidP="00B12729">
            <w:pPr>
              <w:ind w:right="92"/>
              <w:jc w:val="right"/>
              <w:rPr>
                <w:rFonts w:ascii="Arial" w:hAnsi="Arial" w:cs="Arial"/>
                <w:sz w:val="18"/>
                <w:szCs w:val="18"/>
              </w:rPr>
            </w:pPr>
          </w:p>
        </w:tc>
      </w:tr>
      <w:tr w:rsidR="007B6275" w:rsidRPr="00B12729" w14:paraId="0A494EB5" w14:textId="2B5179E5" w:rsidTr="007B6275">
        <w:trPr>
          <w:trHeight w:val="80"/>
        </w:trPr>
        <w:tc>
          <w:tcPr>
            <w:tcW w:w="2718" w:type="pct"/>
            <w:tcBorders>
              <w:top w:val="single" w:sz="4" w:space="0" w:color="auto"/>
              <w:bottom w:val="double" w:sz="4" w:space="0" w:color="auto"/>
            </w:tcBorders>
            <w:shd w:val="clear" w:color="auto" w:fill="auto"/>
            <w:vAlign w:val="bottom"/>
          </w:tcPr>
          <w:p w14:paraId="42B99249" w14:textId="77777777" w:rsidR="007B6275" w:rsidRPr="00B12729" w:rsidRDefault="007B6275" w:rsidP="00B12729">
            <w:pPr>
              <w:jc w:val="both"/>
              <w:rPr>
                <w:rFonts w:ascii="Arial" w:eastAsia="Arial Unicode MS" w:hAnsi="Arial" w:cs="Arial"/>
                <w:b/>
                <w:sz w:val="18"/>
                <w:szCs w:val="18"/>
              </w:rPr>
            </w:pPr>
            <w:r w:rsidRPr="00B12729">
              <w:rPr>
                <w:rFonts w:ascii="Arial" w:hAnsi="Arial" w:cs="Arial"/>
                <w:b/>
                <w:sz w:val="18"/>
                <w:szCs w:val="18"/>
              </w:rPr>
              <w:t>Toplam</w:t>
            </w:r>
          </w:p>
        </w:tc>
        <w:tc>
          <w:tcPr>
            <w:tcW w:w="613" w:type="pct"/>
            <w:tcBorders>
              <w:top w:val="single" w:sz="4" w:space="0" w:color="auto"/>
              <w:left w:val="nil"/>
              <w:bottom w:val="double" w:sz="4" w:space="0" w:color="auto"/>
              <w:right w:val="nil"/>
            </w:tcBorders>
            <w:shd w:val="clear" w:color="auto" w:fill="auto"/>
            <w:vAlign w:val="bottom"/>
          </w:tcPr>
          <w:p w14:paraId="642DD601" w14:textId="775F8EF1" w:rsidR="007B6275" w:rsidRPr="00B12729" w:rsidRDefault="007B6275" w:rsidP="00B12729">
            <w:pPr>
              <w:ind w:right="92"/>
              <w:jc w:val="right"/>
              <w:rPr>
                <w:rFonts w:ascii="Arial" w:hAnsi="Arial" w:cs="Arial"/>
                <w:b/>
                <w:sz w:val="18"/>
                <w:szCs w:val="18"/>
              </w:rPr>
            </w:pPr>
            <w:r w:rsidRPr="00B12729">
              <w:rPr>
                <w:rFonts w:ascii="Arial" w:hAnsi="Arial" w:cs="Arial"/>
                <w:b/>
                <w:sz w:val="18"/>
                <w:szCs w:val="18"/>
              </w:rPr>
              <w:t>5.068.397</w:t>
            </w:r>
          </w:p>
        </w:tc>
        <w:tc>
          <w:tcPr>
            <w:tcW w:w="523" w:type="pct"/>
            <w:tcBorders>
              <w:top w:val="single" w:sz="4" w:space="0" w:color="auto"/>
              <w:left w:val="nil"/>
              <w:bottom w:val="double" w:sz="4" w:space="0" w:color="auto"/>
            </w:tcBorders>
            <w:shd w:val="clear" w:color="auto" w:fill="auto"/>
            <w:vAlign w:val="bottom"/>
          </w:tcPr>
          <w:p w14:paraId="4D77DC40" w14:textId="27FB9FD3" w:rsidR="007B6275" w:rsidRPr="00B12729" w:rsidRDefault="007B6275" w:rsidP="00B12729">
            <w:pPr>
              <w:ind w:right="92"/>
              <w:jc w:val="right"/>
              <w:rPr>
                <w:rFonts w:ascii="Arial" w:hAnsi="Arial" w:cs="Arial"/>
                <w:b/>
                <w:sz w:val="18"/>
                <w:szCs w:val="18"/>
              </w:rPr>
            </w:pPr>
            <w:r w:rsidRPr="00B12729">
              <w:rPr>
                <w:rFonts w:ascii="Arial" w:hAnsi="Arial" w:cs="Arial"/>
                <w:b/>
                <w:sz w:val="18"/>
                <w:szCs w:val="18"/>
              </w:rPr>
              <w:t>21.718.397</w:t>
            </w:r>
          </w:p>
        </w:tc>
        <w:tc>
          <w:tcPr>
            <w:tcW w:w="542" w:type="pct"/>
            <w:tcBorders>
              <w:top w:val="single" w:sz="4" w:space="0" w:color="auto"/>
              <w:left w:val="nil"/>
              <w:bottom w:val="double" w:sz="4" w:space="0" w:color="auto"/>
              <w:right w:val="nil"/>
            </w:tcBorders>
            <w:shd w:val="clear" w:color="auto" w:fill="auto"/>
            <w:vAlign w:val="bottom"/>
          </w:tcPr>
          <w:p w14:paraId="75A31812" w14:textId="5AB2D44C" w:rsidR="007B6275" w:rsidRPr="00B12729" w:rsidRDefault="007B6275" w:rsidP="00B12729">
            <w:pPr>
              <w:ind w:right="92"/>
              <w:jc w:val="right"/>
              <w:rPr>
                <w:rFonts w:ascii="Arial" w:hAnsi="Arial" w:cs="Arial"/>
                <w:b/>
                <w:sz w:val="18"/>
                <w:szCs w:val="18"/>
              </w:rPr>
            </w:pPr>
            <w:r w:rsidRPr="00B12729">
              <w:rPr>
                <w:rFonts w:ascii="Arial" w:hAnsi="Arial" w:cs="Arial"/>
                <w:b/>
                <w:sz w:val="18"/>
                <w:szCs w:val="18"/>
              </w:rPr>
              <w:t>1.634.851</w:t>
            </w:r>
          </w:p>
        </w:tc>
        <w:tc>
          <w:tcPr>
            <w:tcW w:w="604" w:type="pct"/>
            <w:tcBorders>
              <w:top w:val="single" w:sz="4" w:space="0" w:color="auto"/>
              <w:left w:val="nil"/>
              <w:bottom w:val="double" w:sz="4" w:space="0" w:color="auto"/>
            </w:tcBorders>
            <w:shd w:val="clear" w:color="auto" w:fill="auto"/>
            <w:vAlign w:val="bottom"/>
          </w:tcPr>
          <w:p w14:paraId="6FBDFF0F" w14:textId="776A98F1" w:rsidR="007B6275" w:rsidRPr="00B12729" w:rsidRDefault="007B6275" w:rsidP="00B12729">
            <w:pPr>
              <w:ind w:right="92"/>
              <w:jc w:val="right"/>
              <w:rPr>
                <w:rFonts w:ascii="Arial" w:hAnsi="Arial" w:cs="Arial"/>
                <w:b/>
                <w:sz w:val="18"/>
                <w:szCs w:val="18"/>
              </w:rPr>
            </w:pPr>
            <w:r w:rsidRPr="00B12729">
              <w:rPr>
                <w:rFonts w:ascii="Arial" w:hAnsi="Arial" w:cs="Arial"/>
                <w:b/>
                <w:sz w:val="18"/>
                <w:szCs w:val="18"/>
              </w:rPr>
              <w:t>20.015.114</w:t>
            </w:r>
          </w:p>
        </w:tc>
      </w:tr>
    </w:tbl>
    <w:p w14:paraId="395D25DC" w14:textId="66C041E6" w:rsidR="00D379B0" w:rsidRPr="00B12729" w:rsidRDefault="00042724" w:rsidP="00B12729">
      <w:pPr>
        <w:spacing w:before="60"/>
        <w:ind w:left="142" w:hanging="142"/>
        <w:jc w:val="both"/>
        <w:rPr>
          <w:rFonts w:ascii="Arial" w:hAnsi="Arial" w:cs="Arial"/>
          <w:sz w:val="16"/>
          <w:szCs w:val="16"/>
          <w:lang w:eastAsia="en-US"/>
        </w:rPr>
      </w:pPr>
      <w:r w:rsidRPr="00B12729">
        <w:rPr>
          <w:rFonts w:ascii="Arial" w:hAnsi="Arial" w:cs="Arial"/>
          <w:sz w:val="20"/>
          <w:szCs w:val="18"/>
          <w:vertAlign w:val="superscript"/>
        </w:rPr>
        <w:t>(*)</w:t>
      </w:r>
      <w:r w:rsidR="00E30C2F" w:rsidRPr="00B12729">
        <w:rPr>
          <w:rFonts w:ascii="Arial" w:hAnsi="Arial" w:cs="Arial"/>
          <w:sz w:val="16"/>
          <w:szCs w:val="18"/>
          <w:vertAlign w:val="superscript"/>
        </w:rPr>
        <w:t xml:space="preserve"> </w:t>
      </w:r>
      <w:r w:rsidR="00652AF8" w:rsidRPr="00B12729">
        <w:rPr>
          <w:rFonts w:ascii="Arial" w:hAnsi="Arial" w:cs="Arial"/>
          <w:sz w:val="16"/>
          <w:szCs w:val="16"/>
        </w:rPr>
        <w:t xml:space="preserve">30 Haziran 2023 </w:t>
      </w:r>
      <w:r w:rsidR="005E4B85" w:rsidRPr="00B12729">
        <w:rPr>
          <w:rFonts w:ascii="Arial" w:hAnsi="Arial" w:cs="Arial"/>
          <w:sz w:val="16"/>
          <w:szCs w:val="16"/>
          <w:lang w:eastAsia="en-US"/>
        </w:rPr>
        <w:t xml:space="preserve">tarihi itibarıyla, standart altın cinsinden tesis edilen zorunlu karşılık </w:t>
      </w:r>
      <w:r w:rsidR="00CF55DD" w:rsidRPr="00B12729">
        <w:rPr>
          <w:rFonts w:ascii="Arial" w:hAnsi="Arial" w:cs="Arial"/>
          <w:sz w:val="16"/>
          <w:szCs w:val="16"/>
          <w:lang w:eastAsia="en-US"/>
        </w:rPr>
        <w:t>tutarı</w:t>
      </w:r>
      <w:r w:rsidR="00EB01F4" w:rsidRPr="00B12729">
        <w:rPr>
          <w:rFonts w:ascii="Arial" w:hAnsi="Arial" w:cs="Arial"/>
          <w:sz w:val="16"/>
          <w:szCs w:val="16"/>
          <w:lang w:eastAsia="en-US"/>
        </w:rPr>
        <w:t xml:space="preserve"> </w:t>
      </w:r>
      <w:r w:rsidR="007B6275" w:rsidRPr="00B12729">
        <w:rPr>
          <w:rFonts w:ascii="Arial" w:hAnsi="Arial" w:cs="Arial"/>
          <w:sz w:val="16"/>
          <w:szCs w:val="16"/>
          <w:lang w:eastAsia="en-US"/>
        </w:rPr>
        <w:t>3.252.46</w:t>
      </w:r>
      <w:r w:rsidR="008A1B4E" w:rsidRPr="00B12729">
        <w:rPr>
          <w:rFonts w:ascii="Arial" w:hAnsi="Arial" w:cs="Arial"/>
          <w:sz w:val="16"/>
          <w:szCs w:val="16"/>
          <w:lang w:eastAsia="en-US"/>
        </w:rPr>
        <w:t>8</w:t>
      </w:r>
      <w:r w:rsidR="007B6275" w:rsidRPr="00B12729">
        <w:rPr>
          <w:rFonts w:ascii="Arial" w:hAnsi="Arial" w:cs="Arial"/>
          <w:sz w:val="16"/>
          <w:szCs w:val="16"/>
          <w:lang w:eastAsia="en-US"/>
        </w:rPr>
        <w:t xml:space="preserve"> </w:t>
      </w:r>
      <w:r w:rsidR="005E4B85" w:rsidRPr="00B12729">
        <w:rPr>
          <w:rFonts w:ascii="Arial" w:hAnsi="Arial" w:cs="Arial"/>
          <w:sz w:val="16"/>
          <w:szCs w:val="16"/>
          <w:lang w:eastAsia="en-US"/>
        </w:rPr>
        <w:t>TL</w:t>
      </w:r>
      <w:r w:rsidR="00CC3279" w:rsidRPr="00B12729">
        <w:rPr>
          <w:rFonts w:ascii="Arial" w:hAnsi="Arial" w:cs="Arial"/>
          <w:sz w:val="16"/>
          <w:szCs w:val="16"/>
          <w:lang w:eastAsia="en-US"/>
        </w:rPr>
        <w:t>’dir</w:t>
      </w:r>
      <w:r w:rsidR="0098074A" w:rsidRPr="00B12729">
        <w:rPr>
          <w:rFonts w:ascii="Arial" w:hAnsi="Arial" w:cs="Arial"/>
          <w:sz w:val="16"/>
          <w:szCs w:val="16"/>
          <w:lang w:eastAsia="en-US"/>
        </w:rPr>
        <w:t xml:space="preserve"> </w:t>
      </w:r>
      <w:r w:rsidR="0098074A" w:rsidRPr="00B12729">
        <w:rPr>
          <w:rFonts w:ascii="Arial" w:hAnsi="Arial" w:cs="Arial"/>
          <w:sz w:val="16"/>
          <w:szCs w:val="16"/>
        </w:rPr>
        <w:t>(</w:t>
      </w:r>
      <w:r w:rsidR="004D26F1" w:rsidRPr="00B12729">
        <w:rPr>
          <w:rFonts w:ascii="Arial" w:hAnsi="Arial" w:cs="Arial"/>
          <w:sz w:val="16"/>
          <w:szCs w:val="16"/>
        </w:rPr>
        <w:t>31 Aralık 20</w:t>
      </w:r>
      <w:r w:rsidR="00951197" w:rsidRPr="00B12729">
        <w:rPr>
          <w:rFonts w:ascii="Arial" w:hAnsi="Arial" w:cs="Arial"/>
          <w:sz w:val="16"/>
          <w:szCs w:val="16"/>
        </w:rPr>
        <w:t>2</w:t>
      </w:r>
      <w:r w:rsidR="0026279B" w:rsidRPr="00B12729">
        <w:rPr>
          <w:rFonts w:ascii="Arial" w:hAnsi="Arial" w:cs="Arial"/>
          <w:sz w:val="16"/>
          <w:szCs w:val="16"/>
        </w:rPr>
        <w:t>2</w:t>
      </w:r>
      <w:r w:rsidR="0098074A" w:rsidRPr="00B12729">
        <w:rPr>
          <w:rFonts w:ascii="Arial" w:hAnsi="Arial" w:cs="Arial"/>
          <w:sz w:val="16"/>
          <w:szCs w:val="16"/>
        </w:rPr>
        <w:t xml:space="preserve">: </w:t>
      </w:r>
      <w:r w:rsidR="0026279B" w:rsidRPr="00B12729">
        <w:rPr>
          <w:rFonts w:ascii="Arial" w:hAnsi="Arial" w:cs="Arial"/>
          <w:sz w:val="16"/>
          <w:szCs w:val="16"/>
          <w:lang w:eastAsia="en-US"/>
        </w:rPr>
        <w:t xml:space="preserve">2.938.364 </w:t>
      </w:r>
      <w:r w:rsidR="0098074A" w:rsidRPr="00B12729">
        <w:rPr>
          <w:rFonts w:ascii="Arial" w:hAnsi="Arial" w:cs="Arial"/>
          <w:sz w:val="16"/>
          <w:szCs w:val="16"/>
        </w:rPr>
        <w:t>TL)</w:t>
      </w:r>
      <w:r w:rsidR="00D379B0" w:rsidRPr="00B12729">
        <w:rPr>
          <w:rFonts w:ascii="Arial" w:hAnsi="Arial" w:cs="Arial"/>
          <w:sz w:val="16"/>
          <w:szCs w:val="16"/>
          <w:lang w:eastAsia="en-US"/>
        </w:rPr>
        <w:t>.</w:t>
      </w:r>
    </w:p>
    <w:p w14:paraId="3E051967" w14:textId="62BE0AB8" w:rsidR="00A4245A" w:rsidRPr="00B12729" w:rsidRDefault="00E56E3C" w:rsidP="00B12729">
      <w:pPr>
        <w:tabs>
          <w:tab w:val="left" w:pos="1920"/>
        </w:tabs>
        <w:spacing w:before="60" w:after="60"/>
        <w:jc w:val="both"/>
        <w:rPr>
          <w:rFonts w:ascii="Arial" w:hAnsi="Arial" w:cs="Arial"/>
          <w:sz w:val="20"/>
          <w:szCs w:val="20"/>
        </w:rPr>
      </w:pPr>
      <w:r w:rsidRPr="00B12729">
        <w:rPr>
          <w:rFonts w:ascii="Arial" w:hAnsi="Arial" w:cs="Arial"/>
          <w:sz w:val="20"/>
          <w:szCs w:val="20"/>
        </w:rPr>
        <w:t>Banka, TCMB’nin “Zorunlu Karşılıkla</w:t>
      </w:r>
      <w:r w:rsidR="0031269D" w:rsidRPr="00B12729">
        <w:rPr>
          <w:rFonts w:ascii="Arial" w:hAnsi="Arial" w:cs="Arial"/>
          <w:sz w:val="20"/>
          <w:szCs w:val="20"/>
        </w:rPr>
        <w:t>r Hakkında 2005/1 sayılı Tebliğ’</w:t>
      </w:r>
      <w:r w:rsidRPr="00B12729">
        <w:rPr>
          <w:rFonts w:ascii="Arial" w:hAnsi="Arial" w:cs="Arial"/>
          <w:sz w:val="20"/>
          <w:szCs w:val="20"/>
        </w:rPr>
        <w:t>ine göre Türk parası ve yabancı para</w:t>
      </w:r>
      <w:r w:rsidR="00BB18DC" w:rsidRPr="00B12729">
        <w:rPr>
          <w:rFonts w:ascii="Arial" w:hAnsi="Arial" w:cs="Arial"/>
          <w:sz w:val="20"/>
          <w:szCs w:val="20"/>
        </w:rPr>
        <w:t xml:space="preserve"> yükümlülükleri </w:t>
      </w:r>
      <w:r w:rsidRPr="00B12729">
        <w:rPr>
          <w:rFonts w:ascii="Arial" w:hAnsi="Arial" w:cs="Arial"/>
          <w:sz w:val="20"/>
          <w:szCs w:val="20"/>
        </w:rPr>
        <w:t>için TCMB nezdinde zoru</w:t>
      </w:r>
      <w:r w:rsidR="000A6E36" w:rsidRPr="00B12729">
        <w:rPr>
          <w:rFonts w:ascii="Arial" w:hAnsi="Arial" w:cs="Arial"/>
          <w:sz w:val="20"/>
          <w:szCs w:val="20"/>
        </w:rPr>
        <w:t xml:space="preserve">nlu karşılık tesis etmektedir. </w:t>
      </w:r>
      <w:r w:rsidRPr="00B12729">
        <w:rPr>
          <w:rFonts w:ascii="Arial" w:hAnsi="Arial" w:cs="Arial"/>
          <w:sz w:val="20"/>
          <w:szCs w:val="20"/>
        </w:rPr>
        <w:t>Zorunlu karşılıklar TCMB’de “Zoru</w:t>
      </w:r>
      <w:r w:rsidR="0031269D" w:rsidRPr="00B12729">
        <w:rPr>
          <w:rFonts w:ascii="Arial" w:hAnsi="Arial" w:cs="Arial"/>
          <w:sz w:val="20"/>
          <w:szCs w:val="20"/>
        </w:rPr>
        <w:t>nlu Karşılıklar Hakkında Tebliğ</w:t>
      </w:r>
      <w:r w:rsidR="00293500" w:rsidRPr="00B12729">
        <w:rPr>
          <w:rFonts w:ascii="Arial" w:hAnsi="Arial" w:cs="Arial"/>
          <w:sz w:val="20"/>
          <w:szCs w:val="20"/>
        </w:rPr>
        <w:t>”</w:t>
      </w:r>
      <w:r w:rsidRPr="00B12729">
        <w:rPr>
          <w:rFonts w:ascii="Arial" w:hAnsi="Arial" w:cs="Arial"/>
          <w:sz w:val="20"/>
          <w:szCs w:val="20"/>
        </w:rPr>
        <w:t>e göre Türk Lirası, ABD</w:t>
      </w:r>
      <w:r w:rsidR="00155A0C" w:rsidRPr="00B12729">
        <w:rPr>
          <w:rFonts w:ascii="Arial" w:hAnsi="Arial" w:cs="Arial"/>
          <w:sz w:val="20"/>
          <w:szCs w:val="20"/>
        </w:rPr>
        <w:t xml:space="preserve"> Doları</w:t>
      </w:r>
      <w:r w:rsidRPr="00B12729">
        <w:rPr>
          <w:rFonts w:ascii="Arial" w:hAnsi="Arial" w:cs="Arial"/>
          <w:sz w:val="20"/>
          <w:szCs w:val="20"/>
        </w:rPr>
        <w:t xml:space="preserve"> ve/veya Euro ve standart altın cinsinden tutulabilmektedir.</w:t>
      </w:r>
    </w:p>
    <w:p w14:paraId="0D0814E5" w14:textId="3EB9329F" w:rsidR="0045019A" w:rsidRPr="00B12729" w:rsidRDefault="00C81384" w:rsidP="00B12729">
      <w:pPr>
        <w:tabs>
          <w:tab w:val="left" w:pos="1920"/>
        </w:tabs>
        <w:spacing w:before="60" w:after="60"/>
        <w:jc w:val="both"/>
        <w:rPr>
          <w:rFonts w:ascii="Arial" w:hAnsi="Arial" w:cs="Arial"/>
          <w:sz w:val="20"/>
          <w:szCs w:val="20"/>
        </w:rPr>
      </w:pPr>
      <w:bookmarkStart w:id="61" w:name="_Hlk69721422"/>
      <w:bookmarkStart w:id="62" w:name="_Hlk116899118"/>
      <w:r w:rsidRPr="00B12729">
        <w:rPr>
          <w:rFonts w:ascii="Arial" w:hAnsi="Arial" w:cs="Arial"/>
          <w:sz w:val="20"/>
          <w:szCs w:val="20"/>
        </w:rPr>
        <w:t>Banka</w:t>
      </w:r>
      <w:r w:rsidR="0062760B" w:rsidRPr="00B12729">
        <w:rPr>
          <w:rFonts w:ascii="Arial" w:hAnsi="Arial" w:cs="Arial"/>
          <w:sz w:val="20"/>
          <w:szCs w:val="20"/>
        </w:rPr>
        <w:t>nın</w:t>
      </w:r>
      <w:r w:rsidRPr="00B12729">
        <w:rPr>
          <w:rFonts w:ascii="Arial" w:hAnsi="Arial" w:cs="Arial"/>
          <w:sz w:val="20"/>
          <w:szCs w:val="20"/>
        </w:rPr>
        <w:t xml:space="preserve">, </w:t>
      </w:r>
      <w:r w:rsidR="00141D93" w:rsidRPr="00B12729">
        <w:rPr>
          <w:rFonts w:ascii="Arial" w:hAnsi="Arial" w:cs="Arial"/>
          <w:sz w:val="20"/>
          <w:szCs w:val="20"/>
        </w:rPr>
        <w:t xml:space="preserve">30 Haziran 2023 </w:t>
      </w:r>
      <w:r w:rsidR="00136C29" w:rsidRPr="00B12729">
        <w:rPr>
          <w:rFonts w:ascii="Arial" w:hAnsi="Arial" w:cs="Arial"/>
          <w:sz w:val="20"/>
          <w:szCs w:val="20"/>
        </w:rPr>
        <w:t>tarihi itibarıyla Türk parası zorunlu karşılık için geçerli oranlar</w:t>
      </w:r>
      <w:r w:rsidR="0062760B" w:rsidRPr="00B12729">
        <w:rPr>
          <w:rFonts w:ascii="Arial" w:hAnsi="Arial" w:cs="Arial"/>
          <w:sz w:val="20"/>
          <w:szCs w:val="20"/>
        </w:rPr>
        <w:t>ı</w:t>
      </w:r>
      <w:r w:rsidR="00136C29" w:rsidRPr="00B12729">
        <w:rPr>
          <w:rFonts w:ascii="Arial" w:hAnsi="Arial" w:cs="Arial"/>
          <w:sz w:val="20"/>
          <w:szCs w:val="20"/>
        </w:rPr>
        <w:t xml:space="preserve">, </w:t>
      </w:r>
      <w:r w:rsidR="00100462" w:rsidRPr="00B12729">
        <w:rPr>
          <w:rFonts w:ascii="Arial" w:hAnsi="Arial" w:cs="Arial"/>
          <w:sz w:val="20"/>
          <w:szCs w:val="20"/>
        </w:rPr>
        <w:t>katılım fonları</w:t>
      </w:r>
      <w:r w:rsidR="00136C29" w:rsidRPr="00B12729">
        <w:rPr>
          <w:rFonts w:ascii="Arial" w:hAnsi="Arial" w:cs="Arial"/>
          <w:sz w:val="20"/>
          <w:szCs w:val="20"/>
        </w:rPr>
        <w:t xml:space="preserve"> ve diğer yükümlülükler için vade yapısına göre </w:t>
      </w:r>
      <w:r w:rsidR="00C74A4F" w:rsidRPr="00B12729">
        <w:rPr>
          <w:rFonts w:ascii="Arial" w:hAnsi="Arial" w:cs="Arial"/>
          <w:sz w:val="20"/>
          <w:szCs w:val="20"/>
        </w:rPr>
        <w:t>%</w:t>
      </w:r>
      <w:r w:rsidR="00E91F1F" w:rsidRPr="00B12729">
        <w:rPr>
          <w:rFonts w:ascii="Arial" w:hAnsi="Arial" w:cs="Arial"/>
          <w:sz w:val="20"/>
          <w:szCs w:val="20"/>
        </w:rPr>
        <w:t>0</w:t>
      </w:r>
      <w:r w:rsidR="00C74A4F" w:rsidRPr="00B12729">
        <w:rPr>
          <w:rFonts w:ascii="Arial" w:hAnsi="Arial" w:cs="Arial"/>
          <w:sz w:val="20"/>
          <w:szCs w:val="20"/>
        </w:rPr>
        <w:t xml:space="preserve"> ile %</w:t>
      </w:r>
      <w:r w:rsidR="00CD53BA" w:rsidRPr="00B12729">
        <w:rPr>
          <w:rFonts w:ascii="Arial" w:hAnsi="Arial" w:cs="Arial"/>
          <w:sz w:val="20"/>
          <w:szCs w:val="20"/>
        </w:rPr>
        <w:t>8</w:t>
      </w:r>
      <w:r w:rsidR="002C17EF" w:rsidRPr="00B12729">
        <w:rPr>
          <w:rFonts w:ascii="Arial" w:hAnsi="Arial" w:cs="Arial"/>
          <w:sz w:val="20"/>
          <w:szCs w:val="20"/>
        </w:rPr>
        <w:t xml:space="preserve"> </w:t>
      </w:r>
      <w:r w:rsidR="00136C29" w:rsidRPr="00B12729">
        <w:rPr>
          <w:rFonts w:ascii="Arial" w:hAnsi="Arial" w:cs="Arial"/>
          <w:sz w:val="20"/>
          <w:szCs w:val="20"/>
        </w:rPr>
        <w:t xml:space="preserve">aralığında; yabancı para zorunlu karşılık için geçerli oranlar ise </w:t>
      </w:r>
      <w:r w:rsidR="00100462" w:rsidRPr="00B12729">
        <w:rPr>
          <w:rFonts w:ascii="Arial" w:hAnsi="Arial" w:cs="Arial"/>
          <w:sz w:val="20"/>
          <w:szCs w:val="20"/>
        </w:rPr>
        <w:t>katılım fonları</w:t>
      </w:r>
      <w:r w:rsidR="00136C29" w:rsidRPr="00B12729">
        <w:rPr>
          <w:rFonts w:ascii="Arial" w:hAnsi="Arial" w:cs="Arial"/>
          <w:sz w:val="20"/>
          <w:szCs w:val="20"/>
        </w:rPr>
        <w:t xml:space="preserve"> ve diğer yüküm</w:t>
      </w:r>
      <w:r w:rsidR="004F5FF1" w:rsidRPr="00B12729">
        <w:rPr>
          <w:rFonts w:ascii="Arial" w:hAnsi="Arial" w:cs="Arial"/>
          <w:sz w:val="20"/>
          <w:szCs w:val="20"/>
        </w:rPr>
        <w:t xml:space="preserve">lülüklerde vade yapısına göre </w:t>
      </w:r>
      <w:r w:rsidR="00C74A4F" w:rsidRPr="00B12729">
        <w:rPr>
          <w:rFonts w:ascii="Arial" w:hAnsi="Arial" w:cs="Arial"/>
          <w:sz w:val="20"/>
          <w:szCs w:val="20"/>
        </w:rPr>
        <w:t>%</w:t>
      </w:r>
      <w:r w:rsidR="00CD53BA" w:rsidRPr="00B12729">
        <w:rPr>
          <w:rFonts w:ascii="Arial" w:hAnsi="Arial" w:cs="Arial"/>
          <w:sz w:val="20"/>
          <w:szCs w:val="20"/>
        </w:rPr>
        <w:t>5</w:t>
      </w:r>
      <w:r w:rsidR="00C74A4F" w:rsidRPr="00B12729">
        <w:rPr>
          <w:rFonts w:ascii="Arial" w:hAnsi="Arial" w:cs="Arial"/>
          <w:sz w:val="20"/>
          <w:szCs w:val="20"/>
        </w:rPr>
        <w:t xml:space="preserve"> ile %2</w:t>
      </w:r>
      <w:r w:rsidR="00CD53BA" w:rsidRPr="00B12729">
        <w:rPr>
          <w:rFonts w:ascii="Arial" w:hAnsi="Arial" w:cs="Arial"/>
          <w:sz w:val="20"/>
          <w:szCs w:val="20"/>
        </w:rPr>
        <w:t>6</w:t>
      </w:r>
      <w:r w:rsidR="002C17EF" w:rsidRPr="00B12729">
        <w:rPr>
          <w:rFonts w:ascii="Arial" w:hAnsi="Arial" w:cs="Arial"/>
          <w:sz w:val="20"/>
          <w:szCs w:val="20"/>
        </w:rPr>
        <w:t xml:space="preserve"> aralığındadır</w:t>
      </w:r>
      <w:r w:rsidR="00E1577C" w:rsidRPr="00B12729">
        <w:rPr>
          <w:rFonts w:ascii="Arial" w:hAnsi="Arial" w:cs="Arial"/>
          <w:sz w:val="20"/>
          <w:szCs w:val="20"/>
        </w:rPr>
        <w:t xml:space="preserve">. </w:t>
      </w:r>
      <w:bookmarkStart w:id="63" w:name="_Hlk96523202"/>
    </w:p>
    <w:p w14:paraId="4C466C35" w14:textId="025181B0" w:rsidR="005C5316" w:rsidRPr="00B12729" w:rsidRDefault="005C5316" w:rsidP="00B12729">
      <w:pPr>
        <w:tabs>
          <w:tab w:val="left" w:pos="1920"/>
        </w:tabs>
        <w:spacing w:before="60" w:after="60"/>
        <w:jc w:val="both"/>
        <w:rPr>
          <w:rFonts w:ascii="Arial" w:hAnsi="Arial" w:cs="Arial"/>
          <w:sz w:val="20"/>
          <w:szCs w:val="20"/>
        </w:rPr>
      </w:pPr>
      <w:r w:rsidRPr="00B12729">
        <w:rPr>
          <w:rFonts w:ascii="Arial" w:hAnsi="Arial" w:cs="Arial"/>
          <w:sz w:val="20"/>
          <w:szCs w:val="20"/>
        </w:rPr>
        <w:t xml:space="preserve">2 Eylül 2022 tarihindeki </w:t>
      </w:r>
      <w:r w:rsidR="00817120" w:rsidRPr="00B12729">
        <w:rPr>
          <w:rFonts w:ascii="Arial" w:hAnsi="Arial" w:cs="Arial"/>
          <w:sz w:val="20"/>
          <w:szCs w:val="20"/>
        </w:rPr>
        <w:t xml:space="preserve">TCMB </w:t>
      </w:r>
      <w:r w:rsidRPr="00B12729">
        <w:rPr>
          <w:rFonts w:ascii="Arial" w:hAnsi="Arial" w:cs="Arial"/>
          <w:sz w:val="20"/>
          <w:szCs w:val="20"/>
        </w:rPr>
        <w:t>talimat</w:t>
      </w:r>
      <w:r w:rsidR="00817120" w:rsidRPr="00B12729">
        <w:rPr>
          <w:rFonts w:ascii="Arial" w:hAnsi="Arial" w:cs="Arial"/>
          <w:sz w:val="20"/>
          <w:szCs w:val="20"/>
        </w:rPr>
        <w:t>ına</w:t>
      </w:r>
      <w:r w:rsidRPr="00B12729">
        <w:rPr>
          <w:rFonts w:ascii="Arial" w:hAnsi="Arial" w:cs="Arial"/>
          <w:sz w:val="20"/>
          <w:szCs w:val="20"/>
        </w:rPr>
        <w:t xml:space="preserve"> istinaden, Türk Lirası </w:t>
      </w:r>
      <w:r w:rsidR="00817120" w:rsidRPr="00B12729">
        <w:rPr>
          <w:rFonts w:ascii="Arial" w:hAnsi="Arial" w:cs="Arial"/>
          <w:sz w:val="20"/>
          <w:szCs w:val="20"/>
        </w:rPr>
        <w:t>mevduat/katılım fonunun</w:t>
      </w:r>
      <w:r w:rsidRPr="00B12729">
        <w:rPr>
          <w:rFonts w:ascii="Arial" w:hAnsi="Arial" w:cs="Arial"/>
          <w:sz w:val="20"/>
          <w:szCs w:val="20"/>
        </w:rPr>
        <w:t xml:space="preserve"> toplam </w:t>
      </w:r>
      <w:r w:rsidR="00817120" w:rsidRPr="00B12729">
        <w:rPr>
          <w:rFonts w:ascii="Arial" w:hAnsi="Arial" w:cs="Arial"/>
          <w:sz w:val="20"/>
          <w:szCs w:val="20"/>
        </w:rPr>
        <w:t>mevduat/katılım fonu</w:t>
      </w:r>
      <w:r w:rsidRPr="00B12729">
        <w:rPr>
          <w:rFonts w:ascii="Arial" w:hAnsi="Arial" w:cs="Arial"/>
          <w:sz w:val="20"/>
          <w:szCs w:val="20"/>
        </w:rPr>
        <w:t xml:space="preserve"> içindeki payına göre komisyon uygulaması 23 Aralık 2022 tarihinden itibaren uygulanacak şekilde değiştirilmiştir. Bu değişikliğe göre, Türk Lirası </w:t>
      </w:r>
      <w:r w:rsidR="00817120" w:rsidRPr="00B12729">
        <w:rPr>
          <w:rFonts w:ascii="Arial" w:hAnsi="Arial" w:cs="Arial"/>
          <w:sz w:val="20"/>
          <w:szCs w:val="20"/>
        </w:rPr>
        <w:t>mevduat/katılım fonu</w:t>
      </w:r>
      <w:r w:rsidRPr="00B12729">
        <w:rPr>
          <w:rFonts w:ascii="Arial" w:hAnsi="Arial" w:cs="Arial"/>
          <w:sz w:val="20"/>
          <w:szCs w:val="20"/>
        </w:rPr>
        <w:t xml:space="preserve"> payı gerçek ve tüzel kişilerde ayrı ayrı olacak şekilde, %50’nin altında olan bankalar %8, %50 ve %60 arasında olan bankalar %3 komisyon ödeyecektir. Ödenecek komisyonlar yabancı para mevduat</w:t>
      </w:r>
      <w:r w:rsidR="00817120" w:rsidRPr="00B12729">
        <w:rPr>
          <w:rFonts w:ascii="Arial" w:hAnsi="Arial" w:cs="Arial"/>
          <w:sz w:val="20"/>
          <w:szCs w:val="20"/>
        </w:rPr>
        <w:t>/katılım fonu</w:t>
      </w:r>
      <w:r w:rsidRPr="00B12729">
        <w:rPr>
          <w:rFonts w:ascii="Arial" w:hAnsi="Arial" w:cs="Arial"/>
          <w:sz w:val="20"/>
          <w:szCs w:val="20"/>
        </w:rPr>
        <w:t xml:space="preserve"> yükümlülükleri için tesis edilmesi gereken zorunlu karşılık tutarı üzerinden hesaplanacaktır.</w:t>
      </w:r>
    </w:p>
    <w:p w14:paraId="6D3A3CB1" w14:textId="77777777" w:rsidR="005C5316" w:rsidRPr="00B12729" w:rsidRDefault="005C5316" w:rsidP="00B12729">
      <w:pPr>
        <w:tabs>
          <w:tab w:val="left" w:pos="1920"/>
        </w:tabs>
        <w:spacing w:before="60" w:after="60"/>
        <w:jc w:val="both"/>
        <w:rPr>
          <w:rFonts w:ascii="Arial" w:hAnsi="Arial" w:cs="Arial"/>
          <w:sz w:val="20"/>
          <w:szCs w:val="20"/>
        </w:rPr>
      </w:pPr>
    </w:p>
    <w:bookmarkEnd w:id="61"/>
    <w:bookmarkEnd w:id="62"/>
    <w:bookmarkEnd w:id="63"/>
    <w:p w14:paraId="00B7EED7" w14:textId="03907DEC" w:rsidR="005014D6" w:rsidRPr="00B12729" w:rsidRDefault="00C820DA" w:rsidP="00B12729">
      <w:pPr>
        <w:pStyle w:val="ListParagraph"/>
        <w:spacing w:before="60" w:after="120"/>
        <w:ind w:left="-629"/>
        <w:rPr>
          <w:rFonts w:ascii="Arial" w:hAnsi="Arial" w:cs="Arial"/>
          <w:sz w:val="20"/>
          <w:szCs w:val="20"/>
        </w:rPr>
      </w:pPr>
      <w:r w:rsidRPr="00B12729">
        <w:rPr>
          <w:rFonts w:ascii="Arial" w:hAnsi="Arial" w:cs="Arial"/>
          <w:b/>
          <w:sz w:val="20"/>
          <w:szCs w:val="20"/>
        </w:rPr>
        <w:t>c1</w:t>
      </w:r>
      <w:r w:rsidR="005014D6" w:rsidRPr="00B12729">
        <w:rPr>
          <w:rFonts w:ascii="Arial" w:hAnsi="Arial" w:cs="Arial"/>
          <w:b/>
          <w:sz w:val="20"/>
          <w:szCs w:val="20"/>
        </w:rPr>
        <w:t>.</w:t>
      </w:r>
      <w:r w:rsidR="00AF0E43" w:rsidRPr="00B12729">
        <w:rPr>
          <w:rFonts w:ascii="Arial" w:hAnsi="Arial" w:cs="Arial"/>
          <w:b/>
          <w:sz w:val="20"/>
          <w:szCs w:val="20"/>
        </w:rPr>
        <w:tab/>
      </w:r>
      <w:r w:rsidR="005014D6" w:rsidRPr="00B12729">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48"/>
        <w:gridCol w:w="984"/>
        <w:gridCol w:w="990"/>
      </w:tblGrid>
      <w:tr w:rsidR="0098074A" w:rsidRPr="00B12729" w14:paraId="7ECF0D89" w14:textId="74ABC2F5" w:rsidTr="008E01FE">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B12729" w:rsidRDefault="0098074A" w:rsidP="00B12729">
            <w:pPr>
              <w:ind w:hanging="65"/>
              <w:jc w:val="both"/>
              <w:rPr>
                <w:rFonts w:ascii="Arial" w:eastAsia="Arial Unicode MS" w:hAnsi="Arial" w:cs="Arial"/>
                <w:b/>
                <w:sz w:val="18"/>
                <w:szCs w:val="18"/>
              </w:rPr>
            </w:pPr>
            <w:r w:rsidRPr="00B12729">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B12729" w:rsidRDefault="0098074A" w:rsidP="00B12729">
            <w:pPr>
              <w:ind w:right="-144" w:hanging="65"/>
              <w:jc w:val="center"/>
              <w:rPr>
                <w:rFonts w:ascii="Arial" w:hAnsi="Arial" w:cs="Arial"/>
                <w:b/>
                <w:sz w:val="18"/>
                <w:szCs w:val="18"/>
              </w:rPr>
            </w:pPr>
            <w:r w:rsidRPr="00B12729">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B12729" w:rsidRDefault="0098074A" w:rsidP="00B12729">
            <w:pPr>
              <w:ind w:right="-144" w:hanging="65"/>
              <w:jc w:val="center"/>
              <w:rPr>
                <w:rFonts w:ascii="Arial" w:hAnsi="Arial" w:cs="Arial"/>
                <w:b/>
                <w:sz w:val="18"/>
                <w:szCs w:val="18"/>
              </w:rPr>
            </w:pPr>
            <w:r w:rsidRPr="00B12729">
              <w:rPr>
                <w:rFonts w:ascii="Arial" w:hAnsi="Arial" w:cs="Arial"/>
                <w:b/>
                <w:sz w:val="18"/>
                <w:szCs w:val="16"/>
              </w:rPr>
              <w:t>Önceki Dönem</w:t>
            </w:r>
          </w:p>
        </w:tc>
      </w:tr>
      <w:tr w:rsidR="0098074A" w:rsidRPr="00B12729" w14:paraId="42C5CD41" w14:textId="011955F9" w:rsidTr="008E01FE">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B12729" w:rsidRDefault="0098074A" w:rsidP="00B12729">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B12729" w:rsidRDefault="0098074A" w:rsidP="00B12729">
            <w:pPr>
              <w:ind w:right="131" w:hanging="65"/>
              <w:jc w:val="right"/>
              <w:rPr>
                <w:rFonts w:ascii="Arial" w:hAnsi="Arial" w:cs="Arial"/>
                <w:b/>
                <w:sz w:val="18"/>
                <w:szCs w:val="18"/>
              </w:rPr>
            </w:pPr>
            <w:r w:rsidRPr="00B12729">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B12729" w:rsidRDefault="0098074A" w:rsidP="00B12729">
            <w:pPr>
              <w:ind w:right="131" w:hanging="65"/>
              <w:jc w:val="right"/>
              <w:rPr>
                <w:rFonts w:ascii="Arial" w:hAnsi="Arial" w:cs="Arial"/>
                <w:b/>
                <w:sz w:val="18"/>
                <w:szCs w:val="18"/>
              </w:rPr>
            </w:pPr>
            <w:r w:rsidRPr="00B12729">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B12729" w:rsidRDefault="0098074A" w:rsidP="00B12729">
            <w:pPr>
              <w:ind w:right="131" w:hanging="65"/>
              <w:jc w:val="right"/>
              <w:rPr>
                <w:rFonts w:ascii="Arial" w:hAnsi="Arial" w:cs="Arial"/>
                <w:b/>
                <w:sz w:val="18"/>
                <w:szCs w:val="18"/>
              </w:rPr>
            </w:pPr>
            <w:r w:rsidRPr="00B12729">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B12729" w:rsidRDefault="0098074A" w:rsidP="00B12729">
            <w:pPr>
              <w:ind w:right="131" w:hanging="65"/>
              <w:jc w:val="right"/>
              <w:rPr>
                <w:rFonts w:ascii="Arial" w:hAnsi="Arial" w:cs="Arial"/>
                <w:b/>
                <w:sz w:val="18"/>
                <w:szCs w:val="18"/>
              </w:rPr>
            </w:pPr>
            <w:r w:rsidRPr="00B12729">
              <w:rPr>
                <w:rFonts w:ascii="Arial" w:hAnsi="Arial" w:cs="Arial"/>
                <w:b/>
                <w:sz w:val="18"/>
                <w:szCs w:val="18"/>
              </w:rPr>
              <w:t>YP</w:t>
            </w:r>
          </w:p>
        </w:tc>
      </w:tr>
      <w:tr w:rsidR="0098074A" w:rsidRPr="00B12729" w14:paraId="5D67F44C" w14:textId="637581E0" w:rsidTr="008E01FE">
        <w:trPr>
          <w:trHeight w:val="170"/>
        </w:trPr>
        <w:tc>
          <w:tcPr>
            <w:tcW w:w="2946" w:type="pct"/>
            <w:tcBorders>
              <w:top w:val="single" w:sz="4" w:space="0" w:color="auto"/>
            </w:tcBorders>
            <w:shd w:val="clear" w:color="auto" w:fill="auto"/>
            <w:vAlign w:val="bottom"/>
          </w:tcPr>
          <w:p w14:paraId="39600118" w14:textId="77777777" w:rsidR="0098074A" w:rsidRPr="00B12729" w:rsidRDefault="0098074A" w:rsidP="00B12729">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B12729" w:rsidRDefault="0098074A" w:rsidP="00B12729">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B12729" w:rsidRDefault="0098074A" w:rsidP="00B12729">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B12729" w:rsidRDefault="0098074A" w:rsidP="00B12729">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B12729" w:rsidRDefault="0098074A" w:rsidP="00B12729">
            <w:pPr>
              <w:ind w:right="131" w:hanging="65"/>
              <w:jc w:val="right"/>
              <w:rPr>
                <w:rFonts w:ascii="Arial" w:hAnsi="Arial" w:cs="Arial"/>
                <w:sz w:val="18"/>
                <w:szCs w:val="18"/>
              </w:rPr>
            </w:pPr>
          </w:p>
        </w:tc>
      </w:tr>
      <w:tr w:rsidR="0098074A" w:rsidRPr="00B12729" w14:paraId="665AB98E" w14:textId="7994A6A2" w:rsidTr="008E01FE">
        <w:trPr>
          <w:trHeight w:val="170"/>
        </w:trPr>
        <w:tc>
          <w:tcPr>
            <w:tcW w:w="2946" w:type="pct"/>
            <w:shd w:val="clear" w:color="auto" w:fill="auto"/>
            <w:vAlign w:val="bottom"/>
          </w:tcPr>
          <w:p w14:paraId="7813F2C1" w14:textId="77777777" w:rsidR="0098074A" w:rsidRPr="00B12729" w:rsidRDefault="0098074A" w:rsidP="00B12729">
            <w:pPr>
              <w:jc w:val="both"/>
              <w:rPr>
                <w:rFonts w:ascii="Arial" w:hAnsi="Arial" w:cs="Arial"/>
                <w:b/>
                <w:sz w:val="18"/>
                <w:szCs w:val="18"/>
              </w:rPr>
            </w:pPr>
            <w:r w:rsidRPr="00B12729">
              <w:rPr>
                <w:rFonts w:ascii="Arial" w:hAnsi="Arial" w:cs="Arial"/>
                <w:b/>
                <w:sz w:val="18"/>
                <w:szCs w:val="18"/>
              </w:rPr>
              <w:t>Bankalar</w:t>
            </w:r>
          </w:p>
        </w:tc>
        <w:tc>
          <w:tcPr>
            <w:tcW w:w="525" w:type="pct"/>
            <w:shd w:val="clear" w:color="auto" w:fill="auto"/>
            <w:vAlign w:val="bottom"/>
          </w:tcPr>
          <w:p w14:paraId="3054CC94" w14:textId="77777777" w:rsidR="0098074A" w:rsidRPr="00B12729" w:rsidRDefault="0098074A" w:rsidP="00B12729">
            <w:pPr>
              <w:ind w:hanging="65"/>
              <w:rPr>
                <w:rFonts w:ascii="Arial" w:hAnsi="Arial" w:cs="Arial"/>
                <w:sz w:val="18"/>
                <w:szCs w:val="18"/>
              </w:rPr>
            </w:pPr>
          </w:p>
        </w:tc>
        <w:tc>
          <w:tcPr>
            <w:tcW w:w="530" w:type="pct"/>
            <w:shd w:val="clear" w:color="auto" w:fill="auto"/>
            <w:vAlign w:val="bottom"/>
          </w:tcPr>
          <w:p w14:paraId="403903FC" w14:textId="77777777" w:rsidR="0098074A" w:rsidRPr="00B12729" w:rsidRDefault="0098074A" w:rsidP="00B12729">
            <w:pPr>
              <w:ind w:hanging="65"/>
              <w:rPr>
                <w:rFonts w:ascii="Arial" w:hAnsi="Arial" w:cs="Arial"/>
                <w:sz w:val="18"/>
                <w:szCs w:val="18"/>
              </w:rPr>
            </w:pPr>
          </w:p>
        </w:tc>
        <w:tc>
          <w:tcPr>
            <w:tcW w:w="498" w:type="pct"/>
          </w:tcPr>
          <w:p w14:paraId="11B4E06F" w14:textId="77777777" w:rsidR="0098074A" w:rsidRPr="00B12729" w:rsidRDefault="0098074A" w:rsidP="00B12729">
            <w:pPr>
              <w:ind w:hanging="65"/>
              <w:rPr>
                <w:rFonts w:ascii="Arial" w:hAnsi="Arial" w:cs="Arial"/>
                <w:sz w:val="18"/>
                <w:szCs w:val="18"/>
              </w:rPr>
            </w:pPr>
          </w:p>
        </w:tc>
        <w:tc>
          <w:tcPr>
            <w:tcW w:w="501" w:type="pct"/>
          </w:tcPr>
          <w:p w14:paraId="56C99F9E" w14:textId="0C075E2F" w:rsidR="0098074A" w:rsidRPr="00B12729" w:rsidRDefault="0098074A" w:rsidP="00B12729">
            <w:pPr>
              <w:ind w:hanging="65"/>
              <w:rPr>
                <w:rFonts w:ascii="Arial" w:hAnsi="Arial" w:cs="Arial"/>
                <w:sz w:val="18"/>
                <w:szCs w:val="18"/>
              </w:rPr>
            </w:pPr>
          </w:p>
        </w:tc>
      </w:tr>
      <w:tr w:rsidR="007B6275" w:rsidRPr="00B12729" w14:paraId="7E2F74FB" w14:textId="0FFD5987" w:rsidTr="007B6275">
        <w:trPr>
          <w:trHeight w:val="170"/>
        </w:trPr>
        <w:tc>
          <w:tcPr>
            <w:tcW w:w="2946" w:type="pct"/>
            <w:shd w:val="clear" w:color="auto" w:fill="auto"/>
            <w:vAlign w:val="bottom"/>
          </w:tcPr>
          <w:p w14:paraId="418D62B7" w14:textId="77777777" w:rsidR="007B6275" w:rsidRPr="00B12729" w:rsidRDefault="007B6275" w:rsidP="00B12729">
            <w:pPr>
              <w:ind w:left="14"/>
              <w:jc w:val="both"/>
              <w:rPr>
                <w:rFonts w:ascii="Arial" w:hAnsi="Arial" w:cs="Arial"/>
                <w:sz w:val="18"/>
                <w:szCs w:val="18"/>
              </w:rPr>
            </w:pPr>
            <w:r w:rsidRPr="00B12729">
              <w:rPr>
                <w:rFonts w:ascii="Arial" w:hAnsi="Arial" w:cs="Arial"/>
                <w:sz w:val="18"/>
                <w:szCs w:val="18"/>
              </w:rPr>
              <w:t>Yurtiçi</w:t>
            </w:r>
            <w:r w:rsidRPr="00B12729">
              <w:rPr>
                <w:rFonts w:ascii="Arial" w:hAnsi="Arial" w:cs="Arial"/>
                <w:sz w:val="18"/>
                <w:szCs w:val="18"/>
                <w:vertAlign w:val="superscript"/>
              </w:rPr>
              <w:t>(*)</w:t>
            </w:r>
          </w:p>
        </w:tc>
        <w:tc>
          <w:tcPr>
            <w:tcW w:w="525" w:type="pct"/>
            <w:shd w:val="clear" w:color="auto" w:fill="auto"/>
            <w:vAlign w:val="bottom"/>
          </w:tcPr>
          <w:p w14:paraId="6810D00F" w14:textId="1F5C2196"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3.552.936</w:t>
            </w:r>
          </w:p>
        </w:tc>
        <w:tc>
          <w:tcPr>
            <w:tcW w:w="530" w:type="pct"/>
            <w:shd w:val="clear" w:color="auto" w:fill="auto"/>
            <w:vAlign w:val="bottom"/>
          </w:tcPr>
          <w:p w14:paraId="680AB786" w14:textId="2C8133D0"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264.511</w:t>
            </w:r>
          </w:p>
        </w:tc>
        <w:tc>
          <w:tcPr>
            <w:tcW w:w="498" w:type="pct"/>
            <w:shd w:val="clear" w:color="auto" w:fill="auto"/>
            <w:vAlign w:val="bottom"/>
          </w:tcPr>
          <w:p w14:paraId="5EAA5898" w14:textId="7EB2E72A"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2.480.687</w:t>
            </w:r>
          </w:p>
        </w:tc>
        <w:tc>
          <w:tcPr>
            <w:tcW w:w="501" w:type="pct"/>
            <w:shd w:val="clear" w:color="auto" w:fill="auto"/>
            <w:vAlign w:val="bottom"/>
          </w:tcPr>
          <w:p w14:paraId="05603D74" w14:textId="3595C694"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1.550.031</w:t>
            </w:r>
          </w:p>
        </w:tc>
      </w:tr>
      <w:tr w:rsidR="007B6275" w:rsidRPr="00B12729" w14:paraId="0807F880" w14:textId="58224176" w:rsidTr="00F80AE7">
        <w:trPr>
          <w:trHeight w:val="170"/>
        </w:trPr>
        <w:tc>
          <w:tcPr>
            <w:tcW w:w="2946" w:type="pct"/>
            <w:shd w:val="clear" w:color="auto" w:fill="auto"/>
            <w:vAlign w:val="bottom"/>
          </w:tcPr>
          <w:p w14:paraId="7DA7B133" w14:textId="77777777" w:rsidR="007B6275" w:rsidRPr="00B12729" w:rsidRDefault="007B6275" w:rsidP="00B12729">
            <w:pPr>
              <w:ind w:left="14"/>
              <w:jc w:val="both"/>
              <w:rPr>
                <w:rFonts w:ascii="Arial" w:hAnsi="Arial" w:cs="Arial"/>
                <w:sz w:val="18"/>
                <w:szCs w:val="18"/>
              </w:rPr>
            </w:pPr>
            <w:r w:rsidRPr="00B12729">
              <w:rPr>
                <w:rFonts w:ascii="Arial" w:hAnsi="Arial" w:cs="Arial"/>
                <w:sz w:val="18"/>
                <w:szCs w:val="18"/>
              </w:rPr>
              <w:t>Yurtdışı</w:t>
            </w:r>
          </w:p>
        </w:tc>
        <w:tc>
          <w:tcPr>
            <w:tcW w:w="525" w:type="pct"/>
            <w:shd w:val="clear" w:color="auto" w:fill="auto"/>
          </w:tcPr>
          <w:p w14:paraId="2545E0A6" w14:textId="138FDA9B"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w:t>
            </w:r>
          </w:p>
        </w:tc>
        <w:tc>
          <w:tcPr>
            <w:tcW w:w="530" w:type="pct"/>
            <w:shd w:val="clear" w:color="auto" w:fill="auto"/>
            <w:vAlign w:val="bottom"/>
          </w:tcPr>
          <w:p w14:paraId="04C8022C" w14:textId="5F7530B0"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8.135.636</w:t>
            </w:r>
          </w:p>
        </w:tc>
        <w:tc>
          <w:tcPr>
            <w:tcW w:w="498" w:type="pct"/>
            <w:shd w:val="clear" w:color="auto" w:fill="auto"/>
            <w:vAlign w:val="bottom"/>
          </w:tcPr>
          <w:p w14:paraId="00895B85" w14:textId="09213352"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w:t>
            </w:r>
          </w:p>
        </w:tc>
        <w:tc>
          <w:tcPr>
            <w:tcW w:w="501" w:type="pct"/>
            <w:shd w:val="clear" w:color="auto" w:fill="auto"/>
            <w:vAlign w:val="bottom"/>
          </w:tcPr>
          <w:p w14:paraId="35364028" w14:textId="64E3C5B1"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3.309.134</w:t>
            </w:r>
          </w:p>
        </w:tc>
      </w:tr>
      <w:tr w:rsidR="007B6275" w:rsidRPr="00B12729" w14:paraId="6821B345" w14:textId="7D4814C5" w:rsidTr="00F80AE7">
        <w:trPr>
          <w:trHeight w:val="170"/>
        </w:trPr>
        <w:tc>
          <w:tcPr>
            <w:tcW w:w="2946" w:type="pct"/>
            <w:shd w:val="clear" w:color="auto" w:fill="auto"/>
            <w:vAlign w:val="bottom"/>
          </w:tcPr>
          <w:p w14:paraId="34D507EA" w14:textId="77777777" w:rsidR="007B6275" w:rsidRPr="00B12729" w:rsidRDefault="007B6275" w:rsidP="00B12729">
            <w:pPr>
              <w:ind w:left="14"/>
              <w:jc w:val="both"/>
              <w:rPr>
                <w:rFonts w:ascii="Arial" w:eastAsia="Arial Unicode MS" w:hAnsi="Arial" w:cs="Arial"/>
                <w:sz w:val="18"/>
                <w:szCs w:val="18"/>
              </w:rPr>
            </w:pPr>
            <w:r w:rsidRPr="00B12729">
              <w:rPr>
                <w:rFonts w:ascii="Arial" w:hAnsi="Arial" w:cs="Arial"/>
                <w:sz w:val="18"/>
                <w:szCs w:val="18"/>
              </w:rPr>
              <w:t>Yurtdışı Merkez ve Şubeler</w:t>
            </w:r>
          </w:p>
        </w:tc>
        <w:tc>
          <w:tcPr>
            <w:tcW w:w="525" w:type="pct"/>
          </w:tcPr>
          <w:p w14:paraId="6B9D656F" w14:textId="01951BD8"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w:t>
            </w:r>
          </w:p>
        </w:tc>
        <w:tc>
          <w:tcPr>
            <w:tcW w:w="530" w:type="pct"/>
            <w:vAlign w:val="bottom"/>
          </w:tcPr>
          <w:p w14:paraId="104953D4" w14:textId="21B025C1"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w:t>
            </w:r>
          </w:p>
        </w:tc>
        <w:tc>
          <w:tcPr>
            <w:tcW w:w="498" w:type="pct"/>
            <w:vAlign w:val="bottom"/>
          </w:tcPr>
          <w:p w14:paraId="07FBA186" w14:textId="2BA75B16"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w:t>
            </w:r>
          </w:p>
        </w:tc>
        <w:tc>
          <w:tcPr>
            <w:tcW w:w="501" w:type="pct"/>
            <w:vAlign w:val="bottom"/>
          </w:tcPr>
          <w:p w14:paraId="5151CC64" w14:textId="0DEA0EE4" w:rsidR="007B6275" w:rsidRPr="00B12729" w:rsidRDefault="007B6275" w:rsidP="00B12729">
            <w:pPr>
              <w:ind w:right="131" w:hanging="65"/>
              <w:jc w:val="right"/>
              <w:rPr>
                <w:rFonts w:ascii="Arial" w:hAnsi="Arial" w:cs="Arial"/>
                <w:sz w:val="18"/>
                <w:szCs w:val="18"/>
              </w:rPr>
            </w:pPr>
            <w:r w:rsidRPr="00B12729">
              <w:rPr>
                <w:rFonts w:ascii="Arial" w:hAnsi="Arial" w:cs="Arial"/>
                <w:sz w:val="18"/>
                <w:szCs w:val="18"/>
              </w:rPr>
              <w:t>-</w:t>
            </w:r>
          </w:p>
        </w:tc>
      </w:tr>
      <w:tr w:rsidR="007B6275" w:rsidRPr="00B12729" w14:paraId="7F942FD9" w14:textId="4A1AF7DD" w:rsidTr="007B6275">
        <w:trPr>
          <w:trHeight w:val="170"/>
        </w:trPr>
        <w:tc>
          <w:tcPr>
            <w:tcW w:w="2946" w:type="pct"/>
            <w:tcBorders>
              <w:bottom w:val="single" w:sz="4" w:space="0" w:color="auto"/>
            </w:tcBorders>
            <w:shd w:val="clear" w:color="auto" w:fill="auto"/>
            <w:vAlign w:val="bottom"/>
          </w:tcPr>
          <w:p w14:paraId="6FE7544D" w14:textId="77777777" w:rsidR="007B6275" w:rsidRPr="00B12729" w:rsidRDefault="007B6275" w:rsidP="00B12729">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7B6275" w:rsidRPr="00B12729" w:rsidRDefault="007B6275" w:rsidP="00B12729">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7B6275" w:rsidRPr="00B12729" w:rsidRDefault="007B6275" w:rsidP="00B12729">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7B6275" w:rsidRPr="00B12729" w:rsidRDefault="007B6275" w:rsidP="00B12729">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7B6275" w:rsidRPr="00B12729" w:rsidRDefault="007B6275" w:rsidP="00B12729">
            <w:pPr>
              <w:ind w:right="131" w:hanging="65"/>
              <w:jc w:val="right"/>
              <w:rPr>
                <w:rFonts w:ascii="Arial" w:hAnsi="Arial" w:cs="Arial"/>
                <w:sz w:val="18"/>
                <w:szCs w:val="18"/>
              </w:rPr>
            </w:pPr>
          </w:p>
        </w:tc>
      </w:tr>
      <w:tr w:rsidR="007B6275" w:rsidRPr="00B12729" w14:paraId="550CE9F6" w14:textId="2BC2DF54" w:rsidTr="007B6275">
        <w:trPr>
          <w:trHeight w:val="170"/>
        </w:trPr>
        <w:tc>
          <w:tcPr>
            <w:tcW w:w="2946" w:type="pct"/>
            <w:tcBorders>
              <w:top w:val="single" w:sz="4" w:space="0" w:color="auto"/>
              <w:bottom w:val="double" w:sz="4" w:space="0" w:color="auto"/>
            </w:tcBorders>
            <w:shd w:val="clear" w:color="auto" w:fill="auto"/>
            <w:vAlign w:val="bottom"/>
          </w:tcPr>
          <w:p w14:paraId="72FC8DD7" w14:textId="77777777" w:rsidR="007B6275" w:rsidRPr="00B12729" w:rsidRDefault="007B6275" w:rsidP="00B12729">
            <w:pPr>
              <w:jc w:val="both"/>
              <w:rPr>
                <w:rFonts w:ascii="Arial" w:eastAsia="Arial Unicode MS" w:hAnsi="Arial" w:cs="Arial"/>
                <w:b/>
                <w:sz w:val="18"/>
                <w:szCs w:val="18"/>
              </w:rPr>
            </w:pPr>
            <w:r w:rsidRPr="00B12729">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vAlign w:val="bottom"/>
          </w:tcPr>
          <w:p w14:paraId="5DDA749A" w14:textId="66781D72" w:rsidR="007B6275" w:rsidRPr="00B12729" w:rsidRDefault="007B6275" w:rsidP="00B12729">
            <w:pPr>
              <w:ind w:right="131" w:hanging="65"/>
              <w:jc w:val="right"/>
              <w:rPr>
                <w:rFonts w:ascii="Arial" w:hAnsi="Arial" w:cs="Arial"/>
                <w:b/>
                <w:sz w:val="18"/>
                <w:szCs w:val="18"/>
              </w:rPr>
            </w:pPr>
            <w:r w:rsidRPr="00B12729">
              <w:rPr>
                <w:rFonts w:ascii="Arial" w:hAnsi="Arial" w:cs="Arial"/>
                <w:b/>
                <w:sz w:val="18"/>
                <w:szCs w:val="18"/>
              </w:rPr>
              <w:t>3.552.936</w:t>
            </w:r>
          </w:p>
        </w:tc>
        <w:tc>
          <w:tcPr>
            <w:tcW w:w="530" w:type="pct"/>
            <w:tcBorders>
              <w:top w:val="single" w:sz="4" w:space="0" w:color="auto"/>
              <w:left w:val="nil"/>
              <w:bottom w:val="double" w:sz="4" w:space="0" w:color="auto"/>
            </w:tcBorders>
            <w:shd w:val="clear" w:color="auto" w:fill="auto"/>
            <w:vAlign w:val="bottom"/>
          </w:tcPr>
          <w:p w14:paraId="20B82FC2" w14:textId="290E9CE5" w:rsidR="007B6275" w:rsidRPr="00B12729" w:rsidRDefault="007B6275" w:rsidP="00B12729">
            <w:pPr>
              <w:ind w:right="131" w:hanging="65"/>
              <w:jc w:val="right"/>
              <w:rPr>
                <w:rFonts w:ascii="Arial" w:hAnsi="Arial" w:cs="Arial"/>
                <w:b/>
                <w:sz w:val="18"/>
                <w:szCs w:val="18"/>
              </w:rPr>
            </w:pPr>
            <w:r w:rsidRPr="00B12729">
              <w:rPr>
                <w:rFonts w:ascii="Arial" w:hAnsi="Arial" w:cs="Arial"/>
                <w:b/>
                <w:sz w:val="18"/>
                <w:szCs w:val="18"/>
              </w:rPr>
              <w:t>8.400.147</w:t>
            </w:r>
          </w:p>
        </w:tc>
        <w:tc>
          <w:tcPr>
            <w:tcW w:w="498" w:type="pct"/>
            <w:tcBorders>
              <w:top w:val="single" w:sz="4" w:space="0" w:color="auto"/>
              <w:left w:val="nil"/>
              <w:bottom w:val="double" w:sz="4" w:space="0" w:color="auto"/>
              <w:right w:val="nil"/>
            </w:tcBorders>
            <w:shd w:val="clear" w:color="auto" w:fill="auto"/>
            <w:vAlign w:val="bottom"/>
          </w:tcPr>
          <w:p w14:paraId="21B76786" w14:textId="1DF42611" w:rsidR="007B6275" w:rsidRPr="00B12729" w:rsidRDefault="007B6275" w:rsidP="00B12729">
            <w:pPr>
              <w:ind w:left="34" w:right="131"/>
              <w:jc w:val="right"/>
              <w:rPr>
                <w:rFonts w:ascii="Arial" w:hAnsi="Arial" w:cs="Arial"/>
                <w:b/>
                <w:sz w:val="18"/>
                <w:szCs w:val="18"/>
              </w:rPr>
            </w:pPr>
            <w:r w:rsidRPr="00B12729">
              <w:rPr>
                <w:rFonts w:ascii="Arial" w:hAnsi="Arial" w:cs="Arial"/>
                <w:b/>
                <w:sz w:val="18"/>
                <w:szCs w:val="18"/>
              </w:rPr>
              <w:t>2.480.687</w:t>
            </w:r>
          </w:p>
        </w:tc>
        <w:tc>
          <w:tcPr>
            <w:tcW w:w="501" w:type="pct"/>
            <w:tcBorders>
              <w:top w:val="single" w:sz="4" w:space="0" w:color="auto"/>
              <w:left w:val="nil"/>
              <w:bottom w:val="double" w:sz="4" w:space="0" w:color="auto"/>
            </w:tcBorders>
            <w:shd w:val="clear" w:color="auto" w:fill="auto"/>
            <w:vAlign w:val="bottom"/>
          </w:tcPr>
          <w:p w14:paraId="6DFE5DD9" w14:textId="54675335" w:rsidR="007B6275" w:rsidRPr="00B12729" w:rsidRDefault="007B6275" w:rsidP="00B12729">
            <w:pPr>
              <w:ind w:right="131" w:hanging="65"/>
              <w:jc w:val="right"/>
              <w:rPr>
                <w:rFonts w:ascii="Arial" w:hAnsi="Arial" w:cs="Arial"/>
                <w:b/>
                <w:sz w:val="18"/>
                <w:szCs w:val="18"/>
              </w:rPr>
            </w:pPr>
            <w:r w:rsidRPr="00B12729">
              <w:rPr>
                <w:rFonts w:ascii="Arial" w:hAnsi="Arial" w:cs="Arial"/>
                <w:b/>
                <w:sz w:val="18"/>
                <w:szCs w:val="18"/>
              </w:rPr>
              <w:t>4.859.165</w:t>
            </w:r>
          </w:p>
        </w:tc>
      </w:tr>
    </w:tbl>
    <w:p w14:paraId="6B785CF4" w14:textId="15E460B4" w:rsidR="00D16C03" w:rsidRPr="00B12729" w:rsidRDefault="005014D6" w:rsidP="00B12729">
      <w:pPr>
        <w:pStyle w:val="BodyTextIndent"/>
        <w:spacing w:before="60"/>
        <w:ind w:firstLine="0"/>
        <w:rPr>
          <w:rFonts w:ascii="Arial" w:hAnsi="Arial" w:cs="Arial"/>
          <w:sz w:val="16"/>
          <w:szCs w:val="16"/>
        </w:rPr>
      </w:pPr>
      <w:r w:rsidRPr="00B12729">
        <w:rPr>
          <w:rFonts w:ascii="Arial" w:hAnsi="Arial" w:cs="Arial"/>
          <w:sz w:val="20"/>
          <w:szCs w:val="20"/>
          <w:vertAlign w:val="superscript"/>
        </w:rPr>
        <w:t xml:space="preserve">(*) </w:t>
      </w:r>
      <w:r w:rsidRPr="00B12729">
        <w:rPr>
          <w:rFonts w:ascii="Arial" w:hAnsi="Arial" w:cs="Arial"/>
          <w:sz w:val="16"/>
          <w:szCs w:val="16"/>
        </w:rPr>
        <w:t xml:space="preserve">Yurtiçi TP hesaplarında takip edilen </w:t>
      </w:r>
      <w:r w:rsidR="007B6275" w:rsidRPr="00B12729">
        <w:rPr>
          <w:rFonts w:ascii="Arial" w:hAnsi="Arial" w:cs="Arial"/>
          <w:sz w:val="16"/>
          <w:szCs w:val="16"/>
        </w:rPr>
        <w:t xml:space="preserve">3.246.139 </w:t>
      </w:r>
      <w:r w:rsidRPr="00B12729">
        <w:rPr>
          <w:rFonts w:ascii="Arial" w:hAnsi="Arial" w:cs="Arial"/>
          <w:sz w:val="16"/>
          <w:szCs w:val="16"/>
        </w:rPr>
        <w:t>TL</w:t>
      </w:r>
      <w:r w:rsidR="0098074A" w:rsidRPr="00B12729">
        <w:rPr>
          <w:rFonts w:ascii="Arial" w:hAnsi="Arial" w:cs="Arial"/>
          <w:sz w:val="16"/>
          <w:szCs w:val="16"/>
        </w:rPr>
        <w:t xml:space="preserve"> (</w:t>
      </w:r>
      <w:r w:rsidR="004D26F1" w:rsidRPr="00B12729">
        <w:rPr>
          <w:rFonts w:ascii="Arial" w:hAnsi="Arial" w:cs="Arial"/>
          <w:sz w:val="16"/>
          <w:szCs w:val="16"/>
        </w:rPr>
        <w:t>31 Aralık 20</w:t>
      </w:r>
      <w:r w:rsidR="00D35E16" w:rsidRPr="00B12729">
        <w:rPr>
          <w:rFonts w:ascii="Arial" w:hAnsi="Arial" w:cs="Arial"/>
          <w:sz w:val="16"/>
          <w:szCs w:val="16"/>
        </w:rPr>
        <w:t>2</w:t>
      </w:r>
      <w:r w:rsidR="0026279B" w:rsidRPr="00B12729">
        <w:rPr>
          <w:rFonts w:ascii="Arial" w:hAnsi="Arial" w:cs="Arial"/>
          <w:sz w:val="16"/>
          <w:szCs w:val="16"/>
        </w:rPr>
        <w:t>2</w:t>
      </w:r>
      <w:r w:rsidR="0098074A" w:rsidRPr="00B12729">
        <w:rPr>
          <w:rFonts w:ascii="Arial" w:hAnsi="Arial" w:cs="Arial"/>
          <w:sz w:val="16"/>
          <w:szCs w:val="16"/>
        </w:rPr>
        <w:t xml:space="preserve">: </w:t>
      </w:r>
      <w:r w:rsidR="0026279B" w:rsidRPr="00B12729">
        <w:rPr>
          <w:rFonts w:ascii="Arial" w:hAnsi="Arial" w:cs="Arial"/>
          <w:sz w:val="16"/>
          <w:szCs w:val="16"/>
        </w:rPr>
        <w:t>2.387.687</w:t>
      </w:r>
      <w:r w:rsidR="00834C40" w:rsidRPr="00B12729">
        <w:rPr>
          <w:rFonts w:ascii="Arial" w:hAnsi="Arial" w:cs="Arial"/>
          <w:sz w:val="16"/>
          <w:szCs w:val="16"/>
        </w:rPr>
        <w:t xml:space="preserve"> </w:t>
      </w:r>
      <w:r w:rsidR="0098074A" w:rsidRPr="00B12729">
        <w:rPr>
          <w:rFonts w:ascii="Arial" w:hAnsi="Arial" w:cs="Arial"/>
          <w:sz w:val="16"/>
          <w:szCs w:val="16"/>
        </w:rPr>
        <w:t>TL)</w:t>
      </w:r>
      <w:r w:rsidRPr="00B12729">
        <w:rPr>
          <w:rFonts w:ascii="Arial" w:hAnsi="Arial" w:cs="Arial"/>
          <w:sz w:val="16"/>
          <w:szCs w:val="16"/>
        </w:rPr>
        <w:t xml:space="preserve"> tutarındaki POS işlemlerinden kaynaklı bloke tutarı içermektedir.</w:t>
      </w:r>
    </w:p>
    <w:p w14:paraId="33896597" w14:textId="08148E41" w:rsidR="005014D6" w:rsidRPr="00B12729" w:rsidRDefault="00D16C03" w:rsidP="00B12729">
      <w:pPr>
        <w:rPr>
          <w:rFonts w:ascii="Arial" w:hAnsi="Arial" w:cs="Arial"/>
          <w:sz w:val="16"/>
          <w:szCs w:val="16"/>
          <w:lang w:eastAsia="en-US"/>
        </w:rPr>
      </w:pPr>
      <w:r w:rsidRPr="00B12729">
        <w:rPr>
          <w:rFonts w:ascii="Arial" w:hAnsi="Arial" w:cs="Arial"/>
          <w:sz w:val="16"/>
          <w:szCs w:val="16"/>
        </w:rPr>
        <w:br w:type="page"/>
      </w:r>
    </w:p>
    <w:p w14:paraId="2C87AC57" w14:textId="77777777" w:rsidR="004E504C" w:rsidRPr="00B12729" w:rsidRDefault="004E504C" w:rsidP="00B12729">
      <w:pPr>
        <w:pStyle w:val="ListParagraph"/>
        <w:numPr>
          <w:ilvl w:val="0"/>
          <w:numId w:val="17"/>
        </w:numPr>
        <w:ind w:left="14" w:right="452" w:hanging="644"/>
        <w:jc w:val="both"/>
        <w:rPr>
          <w:rFonts w:ascii="Arial" w:hAnsi="Arial" w:cs="Arial"/>
          <w:b/>
          <w:sz w:val="20"/>
          <w:szCs w:val="20"/>
        </w:rPr>
      </w:pPr>
      <w:bookmarkStart w:id="64" w:name="_Hlk99380062"/>
      <w:r w:rsidRPr="00B12729">
        <w:rPr>
          <w:rFonts w:ascii="Arial" w:hAnsi="Arial" w:cs="Arial"/>
          <w:b/>
          <w:sz w:val="20"/>
          <w:szCs w:val="20"/>
        </w:rPr>
        <w:lastRenderedPageBreak/>
        <w:t>Bilançonun aktif hesaplarına ilişkin açıklama ve dipnotlar (devamı):</w:t>
      </w:r>
    </w:p>
    <w:p w14:paraId="3ED724F2" w14:textId="46B8539D" w:rsidR="008145D0" w:rsidRPr="00B12729" w:rsidRDefault="00C820DA" w:rsidP="00B12729">
      <w:pPr>
        <w:pStyle w:val="ListParagraph"/>
        <w:spacing w:before="120" w:after="120"/>
        <w:ind w:left="-629"/>
        <w:jc w:val="both"/>
        <w:rPr>
          <w:rFonts w:ascii="Arial" w:hAnsi="Arial" w:cs="Arial"/>
          <w:b/>
          <w:bCs/>
          <w:iCs/>
          <w:sz w:val="20"/>
          <w:szCs w:val="20"/>
        </w:rPr>
      </w:pPr>
      <w:r w:rsidRPr="00B12729">
        <w:rPr>
          <w:rFonts w:ascii="Arial" w:hAnsi="Arial" w:cs="Arial"/>
          <w:b/>
          <w:bCs/>
          <w:iCs/>
          <w:sz w:val="20"/>
          <w:szCs w:val="20"/>
        </w:rPr>
        <w:t>c2</w:t>
      </w:r>
      <w:r w:rsidR="005014D6" w:rsidRPr="00B12729">
        <w:rPr>
          <w:rFonts w:ascii="Arial" w:hAnsi="Arial" w:cs="Arial"/>
          <w:b/>
          <w:bCs/>
          <w:iCs/>
          <w:sz w:val="20"/>
          <w:szCs w:val="20"/>
        </w:rPr>
        <w:t>.</w:t>
      </w:r>
      <w:r w:rsidR="00AF0E43" w:rsidRPr="00B12729">
        <w:rPr>
          <w:rFonts w:ascii="Arial" w:hAnsi="Arial" w:cs="Arial"/>
          <w:b/>
          <w:bCs/>
          <w:iCs/>
          <w:sz w:val="20"/>
          <w:szCs w:val="20"/>
        </w:rPr>
        <w:tab/>
      </w:r>
      <w:bookmarkStart w:id="65" w:name="_Hlk99380050"/>
      <w:r w:rsidR="008145D0" w:rsidRPr="00B12729">
        <w:rPr>
          <w:rFonts w:ascii="Arial" w:hAnsi="Arial" w:cs="Arial"/>
          <w:b/>
          <w:bCs/>
          <w:iCs/>
          <w:sz w:val="20"/>
          <w:szCs w:val="20"/>
        </w:rPr>
        <w:t>Yurtdışı bankalar hesabına ilişkin bilgiler:</w:t>
      </w:r>
      <w:bookmarkEnd w:id="65"/>
    </w:p>
    <w:p w14:paraId="286C7704" w14:textId="41E1B19D" w:rsidR="00033B6A" w:rsidRPr="00B12729" w:rsidRDefault="00033B6A" w:rsidP="00B12729">
      <w:pPr>
        <w:pStyle w:val="ListParagraph"/>
        <w:spacing w:before="120" w:after="120"/>
        <w:ind w:left="28"/>
        <w:jc w:val="both"/>
        <w:rPr>
          <w:rFonts w:ascii="Arial" w:hAnsi="Arial" w:cs="Arial"/>
          <w:sz w:val="16"/>
          <w:szCs w:val="18"/>
        </w:rPr>
      </w:pPr>
      <w:r w:rsidRPr="00B12729">
        <w:rPr>
          <w:rFonts w:ascii="Arial" w:hAnsi="Arial" w:cs="Arial"/>
          <w:sz w:val="20"/>
          <w:szCs w:val="20"/>
        </w:rPr>
        <w:t>Bankalarca Kamuya Açıklanacak Finansal Tablolar ile Bunlara İlişkin Açıklama ve Dipnotlar Hakkında Tebliğ’in 25’inci maddesi uyarınca ara dönemde hazırlanmamıştır</w:t>
      </w:r>
      <w:r w:rsidRPr="00B12729">
        <w:rPr>
          <w:rFonts w:ascii="Arial" w:hAnsi="Arial" w:cs="Arial"/>
          <w:sz w:val="16"/>
          <w:szCs w:val="18"/>
        </w:rPr>
        <w:t>.</w:t>
      </w:r>
    </w:p>
    <w:p w14:paraId="5F87562D" w14:textId="5C960EAB" w:rsidR="004E504C" w:rsidRPr="00B12729" w:rsidRDefault="004E504C" w:rsidP="00B12729">
      <w:pPr>
        <w:pStyle w:val="ListParagraph"/>
        <w:spacing w:before="120" w:after="120"/>
        <w:ind w:left="-629"/>
        <w:jc w:val="both"/>
        <w:rPr>
          <w:rFonts w:ascii="Arial" w:hAnsi="Arial" w:cs="Arial"/>
          <w:b/>
          <w:sz w:val="20"/>
          <w:szCs w:val="20"/>
        </w:rPr>
      </w:pPr>
      <w:bookmarkStart w:id="66" w:name="_Hlk99380147"/>
      <w:bookmarkEnd w:id="64"/>
      <w:r w:rsidRPr="00B12729">
        <w:rPr>
          <w:rFonts w:ascii="Arial" w:hAnsi="Arial" w:cs="Arial"/>
          <w:b/>
          <w:sz w:val="20"/>
          <w:szCs w:val="20"/>
        </w:rPr>
        <w:t xml:space="preserve">2. </w:t>
      </w:r>
      <w:r w:rsidRPr="00B12729">
        <w:rPr>
          <w:rFonts w:ascii="Arial" w:hAnsi="Arial" w:cs="Arial"/>
          <w:b/>
          <w:sz w:val="20"/>
          <w:szCs w:val="20"/>
        </w:rPr>
        <w:tab/>
        <w:t xml:space="preserve">Gerçeğe uygun değer farkı kar zarara yansıtılan finansal varlıklar: </w:t>
      </w:r>
    </w:p>
    <w:p w14:paraId="3AC3D337" w14:textId="099B3EB8" w:rsidR="00B82E5E" w:rsidRPr="00B12729" w:rsidRDefault="004E504C" w:rsidP="00B12729">
      <w:pPr>
        <w:pStyle w:val="BodyTextIndent"/>
        <w:spacing w:before="120"/>
        <w:ind w:left="-14" w:hanging="644"/>
        <w:rPr>
          <w:rFonts w:ascii="Arial" w:hAnsi="Arial" w:cs="Arial"/>
          <w:b/>
          <w:sz w:val="20"/>
          <w:szCs w:val="20"/>
        </w:rPr>
      </w:pPr>
      <w:r w:rsidRPr="00B12729">
        <w:rPr>
          <w:rFonts w:ascii="Arial" w:hAnsi="Arial" w:cs="Arial"/>
          <w:b/>
          <w:sz w:val="20"/>
          <w:szCs w:val="20"/>
        </w:rPr>
        <w:t>a.</w:t>
      </w:r>
      <w:r w:rsidRPr="00B12729">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3B4B20DF" w:rsidR="004E504C" w:rsidRPr="00B12729" w:rsidRDefault="00141D93" w:rsidP="00B12729">
      <w:pPr>
        <w:spacing w:before="120" w:after="120"/>
        <w:jc w:val="both"/>
        <w:rPr>
          <w:rFonts w:ascii="Arial" w:hAnsi="Arial" w:cs="Arial"/>
          <w:sz w:val="20"/>
          <w:szCs w:val="20"/>
        </w:rPr>
      </w:pPr>
      <w:r w:rsidRPr="00B12729">
        <w:rPr>
          <w:rFonts w:ascii="Arial" w:hAnsi="Arial" w:cs="Arial"/>
          <w:sz w:val="20"/>
          <w:szCs w:val="20"/>
        </w:rPr>
        <w:t xml:space="preserve">30 Haziran 2023 </w:t>
      </w:r>
      <w:r w:rsidR="004E504C" w:rsidRPr="00B12729">
        <w:rPr>
          <w:rFonts w:ascii="Arial" w:hAnsi="Arial" w:cs="Arial"/>
          <w:sz w:val="20"/>
          <w:szCs w:val="20"/>
        </w:rPr>
        <w:t>tarihi itibarıyla Banka’nın geri alım vaadi ile satıma konu olan</w:t>
      </w:r>
      <w:r w:rsidR="00436631" w:rsidRPr="00B12729">
        <w:rPr>
          <w:rFonts w:ascii="Arial" w:hAnsi="Arial" w:cs="Arial"/>
          <w:sz w:val="20"/>
          <w:szCs w:val="20"/>
        </w:rPr>
        <w:t xml:space="preserve"> </w:t>
      </w:r>
      <w:r w:rsidR="00F949E3" w:rsidRPr="00B12729">
        <w:rPr>
          <w:rFonts w:ascii="Arial" w:hAnsi="Arial" w:cs="Arial"/>
          <w:sz w:val="20"/>
          <w:szCs w:val="20"/>
        </w:rPr>
        <w:t>yatırım</w:t>
      </w:r>
      <w:r w:rsidR="00C03E6E" w:rsidRPr="00B12729">
        <w:rPr>
          <w:rFonts w:ascii="Arial" w:hAnsi="Arial" w:cs="Arial"/>
          <w:sz w:val="20"/>
          <w:szCs w:val="20"/>
        </w:rPr>
        <w:t>ı</w:t>
      </w:r>
      <w:r w:rsidR="00365736" w:rsidRPr="00B12729">
        <w:rPr>
          <w:rFonts w:ascii="Arial" w:hAnsi="Arial" w:cs="Arial"/>
          <w:sz w:val="20"/>
          <w:szCs w:val="20"/>
        </w:rPr>
        <w:t xml:space="preserve"> </w:t>
      </w:r>
      <w:r w:rsidR="00C03E6E" w:rsidRPr="00B12729">
        <w:rPr>
          <w:rFonts w:ascii="Arial" w:hAnsi="Arial" w:cs="Arial"/>
          <w:sz w:val="20"/>
          <w:szCs w:val="20"/>
        </w:rPr>
        <w:t>bulunmamaktadır</w:t>
      </w:r>
      <w:r w:rsidR="001F610A" w:rsidRPr="00B12729">
        <w:rPr>
          <w:rFonts w:ascii="Arial" w:hAnsi="Arial" w:cs="Arial"/>
          <w:sz w:val="20"/>
          <w:szCs w:val="20"/>
        </w:rPr>
        <w:t xml:space="preserve"> </w:t>
      </w:r>
      <w:r w:rsidR="004E504C" w:rsidRPr="00B12729">
        <w:rPr>
          <w:rFonts w:ascii="Arial" w:hAnsi="Arial" w:cs="Arial"/>
          <w:sz w:val="20"/>
          <w:szCs w:val="20"/>
        </w:rPr>
        <w:t>(</w:t>
      </w:r>
      <w:r w:rsidR="004D26F1" w:rsidRPr="00B12729">
        <w:rPr>
          <w:rFonts w:ascii="Arial" w:hAnsi="Arial" w:cs="Arial"/>
          <w:sz w:val="20"/>
          <w:szCs w:val="20"/>
        </w:rPr>
        <w:t>31 Aralık 20</w:t>
      </w:r>
      <w:r w:rsidR="00D35E16" w:rsidRPr="00B12729">
        <w:rPr>
          <w:rFonts w:ascii="Arial" w:hAnsi="Arial" w:cs="Arial"/>
          <w:sz w:val="20"/>
          <w:szCs w:val="20"/>
        </w:rPr>
        <w:t>2</w:t>
      </w:r>
      <w:r w:rsidR="0026279B" w:rsidRPr="00B12729">
        <w:rPr>
          <w:rFonts w:ascii="Arial" w:hAnsi="Arial" w:cs="Arial"/>
          <w:sz w:val="20"/>
          <w:szCs w:val="20"/>
        </w:rPr>
        <w:t>2</w:t>
      </w:r>
      <w:r w:rsidR="004E504C" w:rsidRPr="00B12729">
        <w:rPr>
          <w:rFonts w:ascii="Arial" w:hAnsi="Arial" w:cs="Arial"/>
          <w:sz w:val="20"/>
          <w:szCs w:val="20"/>
        </w:rPr>
        <w:t xml:space="preserve">: </w:t>
      </w:r>
      <w:r w:rsidR="0026279B" w:rsidRPr="00B12729">
        <w:rPr>
          <w:rFonts w:ascii="Arial" w:hAnsi="Arial" w:cs="Arial"/>
          <w:sz w:val="20"/>
          <w:szCs w:val="20"/>
        </w:rPr>
        <w:t>2.485.290</w:t>
      </w:r>
      <w:r w:rsidR="000016B9" w:rsidRPr="00B12729">
        <w:rPr>
          <w:rFonts w:ascii="Arial" w:hAnsi="Arial" w:cs="Arial"/>
          <w:sz w:val="20"/>
          <w:szCs w:val="20"/>
        </w:rPr>
        <w:t xml:space="preserve"> </w:t>
      </w:r>
      <w:r w:rsidR="004E504C" w:rsidRPr="00B12729">
        <w:rPr>
          <w:rFonts w:ascii="Arial" w:hAnsi="Arial" w:cs="Arial"/>
          <w:sz w:val="20"/>
          <w:szCs w:val="20"/>
        </w:rPr>
        <w:t>TL).</w:t>
      </w:r>
    </w:p>
    <w:p w14:paraId="6E588F0B" w14:textId="7A3AB25A" w:rsidR="00AE2EEB" w:rsidRPr="00B12729" w:rsidRDefault="00141D93" w:rsidP="00B12729">
      <w:pPr>
        <w:spacing w:before="120" w:after="120"/>
        <w:jc w:val="both"/>
        <w:rPr>
          <w:rFonts w:ascii="Calibri" w:hAnsi="Calibri" w:cs="Calibri"/>
          <w:color w:val="000000"/>
          <w:sz w:val="22"/>
          <w:szCs w:val="22"/>
        </w:rPr>
      </w:pPr>
      <w:r w:rsidRPr="00B12729">
        <w:rPr>
          <w:rFonts w:ascii="Arial" w:hAnsi="Arial" w:cs="Arial"/>
          <w:sz w:val="20"/>
          <w:szCs w:val="20"/>
        </w:rPr>
        <w:t xml:space="preserve">30 Haziran 2023 </w:t>
      </w:r>
      <w:r w:rsidR="004E504C" w:rsidRPr="00B12729">
        <w:rPr>
          <w:rFonts w:ascii="Arial" w:hAnsi="Arial" w:cs="Arial"/>
          <w:sz w:val="20"/>
          <w:szCs w:val="20"/>
        </w:rPr>
        <w:t>tarihi itibarıyla te</w:t>
      </w:r>
      <w:r w:rsidR="00F26CB2" w:rsidRPr="00B12729">
        <w:rPr>
          <w:rFonts w:ascii="Arial" w:hAnsi="Arial" w:cs="Arial"/>
          <w:sz w:val="20"/>
          <w:szCs w:val="20"/>
        </w:rPr>
        <w:t>minata verilen/bloke edilen</w:t>
      </w:r>
      <w:r w:rsidR="004E504C" w:rsidRPr="00B12729">
        <w:rPr>
          <w:rFonts w:ascii="Arial" w:hAnsi="Arial" w:cs="Arial"/>
          <w:sz w:val="20"/>
          <w:szCs w:val="20"/>
        </w:rPr>
        <w:t xml:space="preserve"> nominal</w:t>
      </w:r>
      <w:r w:rsidR="00F26CB2" w:rsidRPr="00B12729">
        <w:rPr>
          <w:rFonts w:ascii="Arial" w:hAnsi="Arial" w:cs="Arial"/>
          <w:sz w:val="20"/>
          <w:szCs w:val="20"/>
        </w:rPr>
        <w:t xml:space="preserve"> yatırım</w:t>
      </w:r>
      <w:r w:rsidR="004E504C" w:rsidRPr="00B12729">
        <w:rPr>
          <w:rFonts w:ascii="Arial" w:hAnsi="Arial" w:cs="Arial"/>
          <w:sz w:val="20"/>
          <w:szCs w:val="20"/>
        </w:rPr>
        <w:t xml:space="preserve"> tutarı </w:t>
      </w:r>
      <w:r w:rsidR="00C03E6E" w:rsidRPr="00B12729">
        <w:rPr>
          <w:rFonts w:ascii="Arial" w:hAnsi="Arial" w:cs="Arial"/>
          <w:sz w:val="20"/>
          <w:szCs w:val="20"/>
        </w:rPr>
        <w:t>8.826.273</w:t>
      </w:r>
      <w:r w:rsidR="00845CD2" w:rsidRPr="00B12729">
        <w:rPr>
          <w:rFonts w:ascii="Arial" w:hAnsi="Arial" w:cs="Arial"/>
          <w:sz w:val="20"/>
          <w:szCs w:val="20"/>
        </w:rPr>
        <w:t xml:space="preserve"> </w:t>
      </w:r>
      <w:r w:rsidR="004E504C" w:rsidRPr="00B12729">
        <w:rPr>
          <w:rFonts w:ascii="Arial" w:hAnsi="Arial" w:cs="Arial"/>
          <w:sz w:val="20"/>
          <w:szCs w:val="20"/>
        </w:rPr>
        <w:t>TL’dir (</w:t>
      </w:r>
      <w:r w:rsidR="004D26F1" w:rsidRPr="00B12729">
        <w:rPr>
          <w:rFonts w:ascii="Arial" w:hAnsi="Arial" w:cs="Arial"/>
          <w:sz w:val="20"/>
          <w:szCs w:val="20"/>
        </w:rPr>
        <w:t>31 Aralık 20</w:t>
      </w:r>
      <w:r w:rsidR="00D35E16" w:rsidRPr="00B12729">
        <w:rPr>
          <w:rFonts w:ascii="Arial" w:hAnsi="Arial" w:cs="Arial"/>
          <w:sz w:val="20"/>
          <w:szCs w:val="20"/>
        </w:rPr>
        <w:t>2</w:t>
      </w:r>
      <w:r w:rsidR="0026279B" w:rsidRPr="00B12729">
        <w:rPr>
          <w:rFonts w:ascii="Arial" w:hAnsi="Arial" w:cs="Arial"/>
          <w:sz w:val="20"/>
          <w:szCs w:val="20"/>
        </w:rPr>
        <w:t>2</w:t>
      </w:r>
      <w:r w:rsidR="004E504C" w:rsidRPr="00B12729">
        <w:rPr>
          <w:rFonts w:ascii="Arial" w:hAnsi="Arial" w:cs="Arial"/>
          <w:sz w:val="20"/>
          <w:szCs w:val="20"/>
        </w:rPr>
        <w:t xml:space="preserve">: </w:t>
      </w:r>
      <w:r w:rsidR="0026279B" w:rsidRPr="00B12729">
        <w:rPr>
          <w:rFonts w:ascii="Arial" w:hAnsi="Arial" w:cs="Arial"/>
          <w:sz w:val="20"/>
          <w:szCs w:val="20"/>
        </w:rPr>
        <w:t>120.000</w:t>
      </w:r>
      <w:r w:rsidR="00BA1998" w:rsidRPr="00B12729">
        <w:rPr>
          <w:rFonts w:ascii="Arial" w:hAnsi="Arial" w:cs="Arial"/>
          <w:sz w:val="20"/>
          <w:szCs w:val="20"/>
        </w:rPr>
        <w:t xml:space="preserve"> </w:t>
      </w:r>
      <w:r w:rsidR="00E95CE7" w:rsidRPr="00B12729">
        <w:rPr>
          <w:rFonts w:ascii="Arial" w:hAnsi="Arial" w:cs="Arial"/>
          <w:sz w:val="20"/>
          <w:szCs w:val="20"/>
        </w:rPr>
        <w:t>TL</w:t>
      </w:r>
      <w:r w:rsidR="004E504C" w:rsidRPr="00B12729">
        <w:rPr>
          <w:rFonts w:ascii="Arial" w:hAnsi="Arial" w:cs="Arial"/>
          <w:sz w:val="20"/>
          <w:szCs w:val="20"/>
        </w:rPr>
        <w:t>).</w:t>
      </w:r>
    </w:p>
    <w:bookmarkEnd w:id="66"/>
    <w:p w14:paraId="7009FA87" w14:textId="3F56B062" w:rsidR="004E504C" w:rsidRPr="00B12729" w:rsidRDefault="00E1400F" w:rsidP="00B12729">
      <w:pPr>
        <w:pStyle w:val="BodyTextIndent"/>
        <w:spacing w:before="120" w:after="120"/>
        <w:ind w:left="-672" w:firstLine="0"/>
        <w:rPr>
          <w:rFonts w:ascii="Arial" w:hAnsi="Arial" w:cs="Arial"/>
          <w:b/>
          <w:sz w:val="20"/>
          <w:szCs w:val="20"/>
        </w:rPr>
      </w:pPr>
      <w:r w:rsidRPr="00B12729">
        <w:rPr>
          <w:rFonts w:ascii="Arial" w:hAnsi="Arial" w:cs="Arial"/>
          <w:b/>
          <w:sz w:val="20"/>
          <w:szCs w:val="20"/>
        </w:rPr>
        <w:t>b</w:t>
      </w:r>
      <w:r w:rsidR="004E504C" w:rsidRPr="00B12729">
        <w:rPr>
          <w:rFonts w:ascii="Arial" w:hAnsi="Arial" w:cs="Arial"/>
          <w:b/>
          <w:sz w:val="20"/>
          <w:szCs w:val="20"/>
        </w:rPr>
        <w:t xml:space="preserve">. </w:t>
      </w:r>
      <w:r w:rsidR="004E504C" w:rsidRPr="00B12729">
        <w:rPr>
          <w:rFonts w:ascii="Arial" w:hAnsi="Arial" w:cs="Arial"/>
          <w:b/>
          <w:sz w:val="20"/>
          <w:szCs w:val="20"/>
        </w:rPr>
        <w:tab/>
        <w:t xml:space="preserve">Gerçeğe uygun değer farkı </w:t>
      </w:r>
      <w:r w:rsidRPr="00B12729">
        <w:rPr>
          <w:rFonts w:ascii="Arial" w:hAnsi="Arial" w:cs="Arial"/>
          <w:b/>
          <w:color w:val="000000" w:themeColor="text1"/>
          <w:sz w:val="20"/>
          <w:szCs w:val="20"/>
        </w:rPr>
        <w:t xml:space="preserve">kâr/zarara </w:t>
      </w:r>
      <w:r w:rsidR="004E504C" w:rsidRPr="00B12729">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71"/>
        <w:gridCol w:w="1231"/>
        <w:gridCol w:w="1233"/>
        <w:gridCol w:w="1229"/>
        <w:gridCol w:w="1224"/>
      </w:tblGrid>
      <w:tr w:rsidR="009F65C6" w:rsidRPr="00B12729" w14:paraId="30535D3C" w14:textId="354ED224" w:rsidTr="00EE3964">
        <w:trPr>
          <w:cantSplit/>
          <w:trHeight w:val="79"/>
        </w:trPr>
        <w:tc>
          <w:tcPr>
            <w:tcW w:w="2488" w:type="pct"/>
            <w:tcBorders>
              <w:top w:val="single" w:sz="4" w:space="0" w:color="auto"/>
              <w:bottom w:val="single" w:sz="4" w:space="0" w:color="auto"/>
            </w:tcBorders>
            <w:shd w:val="clear" w:color="auto" w:fill="auto"/>
            <w:vAlign w:val="bottom"/>
          </w:tcPr>
          <w:p w14:paraId="49DD0035" w14:textId="77777777" w:rsidR="009F65C6" w:rsidRPr="00B12729" w:rsidRDefault="009F65C6" w:rsidP="00B12729">
            <w:pPr>
              <w:jc w:val="both"/>
              <w:rPr>
                <w:rFonts w:ascii="Arial" w:hAnsi="Arial" w:cs="Arial"/>
                <w:b/>
                <w:sz w:val="18"/>
                <w:szCs w:val="18"/>
              </w:rPr>
            </w:pPr>
            <w:r w:rsidRPr="00B12729">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B12729" w:rsidRDefault="009F65C6" w:rsidP="00B12729">
            <w:pPr>
              <w:ind w:right="-152"/>
              <w:jc w:val="center"/>
              <w:rPr>
                <w:rFonts w:ascii="Arial" w:hAnsi="Arial" w:cs="Arial"/>
                <w:b/>
                <w:sz w:val="18"/>
                <w:szCs w:val="18"/>
              </w:rPr>
            </w:pPr>
            <w:r w:rsidRPr="00B12729">
              <w:rPr>
                <w:rFonts w:ascii="Arial" w:hAnsi="Arial" w:cs="Arial"/>
                <w:b/>
                <w:sz w:val="18"/>
                <w:szCs w:val="18"/>
              </w:rPr>
              <w:t>Cari Dönem</w:t>
            </w:r>
          </w:p>
        </w:tc>
        <w:tc>
          <w:tcPr>
            <w:tcW w:w="1253" w:type="pct"/>
            <w:gridSpan w:val="2"/>
            <w:tcBorders>
              <w:top w:val="single" w:sz="4" w:space="0" w:color="auto"/>
              <w:bottom w:val="single" w:sz="4" w:space="0" w:color="auto"/>
            </w:tcBorders>
            <w:vAlign w:val="bottom"/>
          </w:tcPr>
          <w:p w14:paraId="2BE072D1" w14:textId="5BB8081F" w:rsidR="009F65C6" w:rsidRPr="00B12729" w:rsidRDefault="009F65C6" w:rsidP="00B12729">
            <w:pPr>
              <w:ind w:left="-314" w:right="-152"/>
              <w:jc w:val="center"/>
              <w:rPr>
                <w:rFonts w:ascii="Arial" w:hAnsi="Arial" w:cs="Arial"/>
                <w:b/>
                <w:sz w:val="18"/>
                <w:szCs w:val="18"/>
              </w:rPr>
            </w:pPr>
            <w:r w:rsidRPr="00B12729">
              <w:rPr>
                <w:rFonts w:ascii="Arial" w:hAnsi="Arial" w:cs="Arial"/>
                <w:b/>
                <w:sz w:val="18"/>
                <w:szCs w:val="18"/>
              </w:rPr>
              <w:t xml:space="preserve">         Önceki Dönem</w:t>
            </w:r>
          </w:p>
        </w:tc>
      </w:tr>
      <w:tr w:rsidR="009F65C6" w:rsidRPr="00B12729" w14:paraId="33332B6E" w14:textId="77777777" w:rsidTr="00EE3964">
        <w:trPr>
          <w:trHeight w:val="60"/>
        </w:trPr>
        <w:tc>
          <w:tcPr>
            <w:tcW w:w="2488" w:type="pct"/>
            <w:tcBorders>
              <w:top w:val="single" w:sz="4" w:space="0" w:color="auto"/>
              <w:bottom w:val="single" w:sz="4" w:space="0" w:color="auto"/>
            </w:tcBorders>
            <w:shd w:val="clear" w:color="auto" w:fill="auto"/>
            <w:vAlign w:val="bottom"/>
          </w:tcPr>
          <w:p w14:paraId="092C9C72" w14:textId="77777777" w:rsidR="009F65C6" w:rsidRPr="00B12729" w:rsidRDefault="009F65C6" w:rsidP="00B12729">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B12729" w:rsidRDefault="009F65C6" w:rsidP="00B12729">
            <w:pPr>
              <w:ind w:right="131"/>
              <w:jc w:val="right"/>
              <w:rPr>
                <w:rFonts w:ascii="Arial" w:hAnsi="Arial" w:cs="Arial"/>
                <w:b/>
                <w:sz w:val="18"/>
                <w:szCs w:val="18"/>
              </w:rPr>
            </w:pPr>
            <w:r w:rsidRPr="00B12729">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B12729" w:rsidRDefault="009F65C6" w:rsidP="00B12729">
            <w:pPr>
              <w:ind w:right="131"/>
              <w:jc w:val="right"/>
              <w:rPr>
                <w:rFonts w:ascii="Arial" w:hAnsi="Arial" w:cs="Arial"/>
                <w:b/>
                <w:sz w:val="18"/>
                <w:szCs w:val="18"/>
              </w:rPr>
            </w:pPr>
            <w:r w:rsidRPr="00B12729">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B12729" w:rsidRDefault="009F65C6" w:rsidP="00B12729">
            <w:pPr>
              <w:ind w:right="131"/>
              <w:jc w:val="right"/>
              <w:rPr>
                <w:rFonts w:ascii="Arial" w:hAnsi="Arial" w:cs="Arial"/>
                <w:b/>
                <w:sz w:val="18"/>
                <w:szCs w:val="18"/>
              </w:rPr>
            </w:pPr>
            <w:r w:rsidRPr="00B12729">
              <w:rPr>
                <w:rFonts w:ascii="Arial" w:hAnsi="Arial" w:cs="Arial"/>
                <w:b/>
                <w:sz w:val="18"/>
                <w:szCs w:val="18"/>
              </w:rPr>
              <w:t>TP</w:t>
            </w:r>
          </w:p>
        </w:tc>
        <w:tc>
          <w:tcPr>
            <w:tcW w:w="625" w:type="pct"/>
            <w:tcBorders>
              <w:top w:val="single" w:sz="4" w:space="0" w:color="auto"/>
              <w:bottom w:val="single" w:sz="4" w:space="0" w:color="auto"/>
            </w:tcBorders>
            <w:shd w:val="clear" w:color="auto" w:fill="auto"/>
            <w:vAlign w:val="bottom"/>
          </w:tcPr>
          <w:p w14:paraId="65ACD9FA" w14:textId="396686A4" w:rsidR="009F65C6" w:rsidRPr="00B12729" w:rsidRDefault="009F65C6" w:rsidP="00B12729">
            <w:pPr>
              <w:ind w:right="131"/>
              <w:jc w:val="right"/>
              <w:rPr>
                <w:rFonts w:ascii="Arial" w:hAnsi="Arial" w:cs="Arial"/>
                <w:b/>
                <w:sz w:val="18"/>
                <w:szCs w:val="18"/>
              </w:rPr>
            </w:pPr>
            <w:r w:rsidRPr="00B12729">
              <w:rPr>
                <w:rFonts w:ascii="Arial" w:hAnsi="Arial" w:cs="Arial"/>
                <w:b/>
                <w:sz w:val="18"/>
                <w:szCs w:val="18"/>
              </w:rPr>
              <w:t>YP</w:t>
            </w:r>
          </w:p>
        </w:tc>
      </w:tr>
      <w:tr w:rsidR="009F65C6" w:rsidRPr="00B12729" w14:paraId="613DD415" w14:textId="77777777" w:rsidTr="00EE3964">
        <w:trPr>
          <w:trHeight w:val="66"/>
        </w:trPr>
        <w:tc>
          <w:tcPr>
            <w:tcW w:w="2488" w:type="pct"/>
            <w:tcBorders>
              <w:top w:val="single" w:sz="4" w:space="0" w:color="auto"/>
            </w:tcBorders>
            <w:shd w:val="clear" w:color="auto" w:fill="auto"/>
            <w:vAlign w:val="bottom"/>
          </w:tcPr>
          <w:p w14:paraId="4D15EC1C" w14:textId="77777777" w:rsidR="009F65C6" w:rsidRPr="00B12729" w:rsidRDefault="009F65C6" w:rsidP="00B12729">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B12729" w:rsidRDefault="009F65C6" w:rsidP="00B12729">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B12729" w:rsidRDefault="009F65C6" w:rsidP="00B12729">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B12729" w:rsidRDefault="009F65C6" w:rsidP="00B12729">
            <w:pPr>
              <w:ind w:right="131"/>
              <w:jc w:val="right"/>
              <w:rPr>
                <w:rFonts w:ascii="Arial" w:hAnsi="Arial" w:cs="Arial"/>
                <w:sz w:val="18"/>
                <w:szCs w:val="18"/>
              </w:rPr>
            </w:pPr>
          </w:p>
        </w:tc>
        <w:tc>
          <w:tcPr>
            <w:tcW w:w="625" w:type="pct"/>
            <w:tcBorders>
              <w:top w:val="single" w:sz="4" w:space="0" w:color="auto"/>
            </w:tcBorders>
            <w:shd w:val="clear" w:color="auto" w:fill="auto"/>
            <w:vAlign w:val="bottom"/>
          </w:tcPr>
          <w:p w14:paraId="3FD81F84" w14:textId="2DAA312A" w:rsidR="009F65C6" w:rsidRPr="00B12729" w:rsidRDefault="009F65C6" w:rsidP="00B12729">
            <w:pPr>
              <w:ind w:right="131"/>
              <w:jc w:val="right"/>
              <w:rPr>
                <w:rFonts w:ascii="Arial" w:hAnsi="Arial" w:cs="Arial"/>
                <w:sz w:val="18"/>
                <w:szCs w:val="18"/>
              </w:rPr>
            </w:pPr>
          </w:p>
        </w:tc>
      </w:tr>
      <w:tr w:rsidR="007B6275" w:rsidRPr="00B12729" w14:paraId="2BAE2A38" w14:textId="77777777" w:rsidTr="00F80AE7">
        <w:trPr>
          <w:trHeight w:val="80"/>
        </w:trPr>
        <w:tc>
          <w:tcPr>
            <w:tcW w:w="2488" w:type="pct"/>
            <w:shd w:val="clear" w:color="auto" w:fill="auto"/>
          </w:tcPr>
          <w:p w14:paraId="1BFE0E43" w14:textId="718A8072" w:rsidR="007B6275" w:rsidRPr="00B12729" w:rsidRDefault="007B6275" w:rsidP="00B12729">
            <w:pPr>
              <w:ind w:right="-428"/>
              <w:jc w:val="both"/>
              <w:rPr>
                <w:rFonts w:ascii="Arial" w:hAnsi="Arial" w:cs="Arial"/>
                <w:sz w:val="18"/>
                <w:szCs w:val="18"/>
              </w:rPr>
            </w:pPr>
            <w:r w:rsidRPr="00B12729">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7C75D1A4" w14:textId="27F30E1C"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3.944.589</w:t>
            </w:r>
          </w:p>
        </w:tc>
        <w:tc>
          <w:tcPr>
            <w:tcW w:w="630" w:type="pct"/>
            <w:tcBorders>
              <w:top w:val="nil"/>
              <w:left w:val="nil"/>
              <w:bottom w:val="nil"/>
              <w:right w:val="nil"/>
            </w:tcBorders>
            <w:vAlign w:val="bottom"/>
          </w:tcPr>
          <w:p w14:paraId="7F1FF70B" w14:textId="2CE71C1D" w:rsidR="007B6275" w:rsidRPr="00B12729" w:rsidRDefault="00F80AE7" w:rsidP="00B12729">
            <w:pPr>
              <w:ind w:right="131"/>
              <w:jc w:val="right"/>
              <w:rPr>
                <w:rFonts w:ascii="Arial" w:hAnsi="Arial" w:cs="Arial"/>
                <w:sz w:val="18"/>
                <w:szCs w:val="18"/>
              </w:rPr>
            </w:pPr>
            <w:r w:rsidRPr="00B12729">
              <w:rPr>
                <w:rFonts w:ascii="Arial" w:hAnsi="Arial" w:cs="Arial"/>
                <w:sz w:val="18"/>
                <w:szCs w:val="18"/>
              </w:rPr>
              <w:t>-</w:t>
            </w:r>
          </w:p>
        </w:tc>
        <w:tc>
          <w:tcPr>
            <w:tcW w:w="628" w:type="pct"/>
            <w:tcBorders>
              <w:top w:val="nil"/>
              <w:left w:val="nil"/>
              <w:bottom w:val="nil"/>
              <w:right w:val="nil"/>
            </w:tcBorders>
            <w:shd w:val="clear" w:color="auto" w:fill="auto"/>
            <w:vAlign w:val="bottom"/>
          </w:tcPr>
          <w:p w14:paraId="08555D4E" w14:textId="0265A5A5"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2.227.580</w:t>
            </w:r>
          </w:p>
        </w:tc>
        <w:tc>
          <w:tcPr>
            <w:tcW w:w="625" w:type="pct"/>
            <w:tcBorders>
              <w:top w:val="nil"/>
              <w:left w:val="nil"/>
              <w:bottom w:val="nil"/>
              <w:right w:val="nil"/>
            </w:tcBorders>
            <w:vAlign w:val="bottom"/>
          </w:tcPr>
          <w:p w14:paraId="4EF86E59" w14:textId="0D3B23C8"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w:t>
            </w:r>
          </w:p>
        </w:tc>
      </w:tr>
      <w:tr w:rsidR="007B6275" w:rsidRPr="00B12729" w14:paraId="3C4A9A8C" w14:textId="77777777" w:rsidTr="00F80AE7">
        <w:trPr>
          <w:trHeight w:val="80"/>
        </w:trPr>
        <w:tc>
          <w:tcPr>
            <w:tcW w:w="2488" w:type="pct"/>
            <w:shd w:val="clear" w:color="auto" w:fill="auto"/>
          </w:tcPr>
          <w:p w14:paraId="539670AC" w14:textId="77777777" w:rsidR="007B6275" w:rsidRPr="00B12729" w:rsidRDefault="007B6275" w:rsidP="00B12729">
            <w:pPr>
              <w:ind w:right="-428"/>
              <w:jc w:val="both"/>
              <w:rPr>
                <w:rFonts w:ascii="Arial" w:hAnsi="Arial" w:cs="Arial"/>
                <w:sz w:val="18"/>
                <w:szCs w:val="18"/>
              </w:rPr>
            </w:pPr>
            <w:r w:rsidRPr="00B12729">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4D6D5784" w14:textId="3608033C"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3.011.369</w:t>
            </w:r>
          </w:p>
        </w:tc>
        <w:tc>
          <w:tcPr>
            <w:tcW w:w="630" w:type="pct"/>
            <w:tcBorders>
              <w:top w:val="nil"/>
              <w:left w:val="nil"/>
              <w:bottom w:val="nil"/>
              <w:right w:val="nil"/>
            </w:tcBorders>
            <w:vAlign w:val="bottom"/>
          </w:tcPr>
          <w:p w14:paraId="0762E27A" w14:textId="6C70D30F"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11.304.910</w:t>
            </w:r>
          </w:p>
        </w:tc>
        <w:tc>
          <w:tcPr>
            <w:tcW w:w="628" w:type="pct"/>
            <w:tcBorders>
              <w:top w:val="nil"/>
              <w:left w:val="nil"/>
              <w:bottom w:val="nil"/>
              <w:right w:val="nil"/>
            </w:tcBorders>
            <w:shd w:val="clear" w:color="auto" w:fill="auto"/>
            <w:vAlign w:val="bottom"/>
          </w:tcPr>
          <w:p w14:paraId="779718F1" w14:textId="79F24EEA"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3.037.525</w:t>
            </w:r>
          </w:p>
        </w:tc>
        <w:tc>
          <w:tcPr>
            <w:tcW w:w="625" w:type="pct"/>
            <w:tcBorders>
              <w:top w:val="nil"/>
              <w:left w:val="nil"/>
              <w:bottom w:val="nil"/>
              <w:right w:val="nil"/>
            </w:tcBorders>
            <w:vAlign w:val="bottom"/>
          </w:tcPr>
          <w:p w14:paraId="76C34568" w14:textId="729B97B9"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8.381.142</w:t>
            </w:r>
          </w:p>
        </w:tc>
      </w:tr>
      <w:tr w:rsidR="007B6275" w:rsidRPr="00B12729" w14:paraId="371B8475" w14:textId="77777777" w:rsidTr="00F80AE7">
        <w:trPr>
          <w:trHeight w:val="80"/>
        </w:trPr>
        <w:tc>
          <w:tcPr>
            <w:tcW w:w="2488" w:type="pct"/>
            <w:shd w:val="clear" w:color="auto" w:fill="auto"/>
          </w:tcPr>
          <w:p w14:paraId="1B68D4CA" w14:textId="4532B4DD" w:rsidR="007B6275" w:rsidRPr="00B12729" w:rsidRDefault="007B6275" w:rsidP="00B12729">
            <w:pPr>
              <w:ind w:right="-428"/>
              <w:jc w:val="both"/>
              <w:rPr>
                <w:rFonts w:ascii="Arial" w:hAnsi="Arial" w:cs="Arial"/>
                <w:sz w:val="18"/>
                <w:szCs w:val="18"/>
              </w:rPr>
            </w:pPr>
            <w:r w:rsidRPr="00B12729">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1FB809E6" w14:textId="421583FD" w:rsidR="007B6275" w:rsidRPr="00B12729" w:rsidRDefault="00F80AE7" w:rsidP="00B12729">
            <w:pPr>
              <w:ind w:right="131"/>
              <w:jc w:val="right"/>
              <w:rPr>
                <w:rFonts w:ascii="Arial" w:hAnsi="Arial" w:cs="Arial"/>
                <w:sz w:val="18"/>
                <w:szCs w:val="18"/>
              </w:rPr>
            </w:pPr>
            <w:r w:rsidRPr="00B12729">
              <w:rPr>
                <w:rFonts w:ascii="Arial" w:hAnsi="Arial" w:cs="Arial"/>
                <w:sz w:val="18"/>
                <w:szCs w:val="18"/>
              </w:rPr>
              <w:t>-</w:t>
            </w:r>
          </w:p>
        </w:tc>
        <w:tc>
          <w:tcPr>
            <w:tcW w:w="630" w:type="pct"/>
            <w:tcBorders>
              <w:top w:val="nil"/>
              <w:left w:val="nil"/>
              <w:bottom w:val="nil"/>
              <w:right w:val="nil"/>
            </w:tcBorders>
            <w:vAlign w:val="bottom"/>
          </w:tcPr>
          <w:p w14:paraId="72607F17" w14:textId="10130A3E"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60.324</w:t>
            </w:r>
          </w:p>
        </w:tc>
        <w:tc>
          <w:tcPr>
            <w:tcW w:w="628" w:type="pct"/>
            <w:tcBorders>
              <w:top w:val="nil"/>
              <w:left w:val="nil"/>
              <w:bottom w:val="nil"/>
              <w:right w:val="nil"/>
            </w:tcBorders>
            <w:shd w:val="clear" w:color="auto" w:fill="auto"/>
            <w:vAlign w:val="bottom"/>
          </w:tcPr>
          <w:p w14:paraId="7AF87A95" w14:textId="07CBB447"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w:t>
            </w:r>
          </w:p>
        </w:tc>
        <w:tc>
          <w:tcPr>
            <w:tcW w:w="625" w:type="pct"/>
            <w:tcBorders>
              <w:top w:val="nil"/>
              <w:left w:val="nil"/>
              <w:bottom w:val="nil"/>
              <w:right w:val="nil"/>
            </w:tcBorders>
            <w:vAlign w:val="bottom"/>
          </w:tcPr>
          <w:p w14:paraId="29838F41" w14:textId="387B35CD"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37.912</w:t>
            </w:r>
          </w:p>
        </w:tc>
      </w:tr>
      <w:tr w:rsidR="007B6275" w:rsidRPr="00B12729" w14:paraId="4D5E29C4" w14:textId="77777777" w:rsidTr="00F80AE7">
        <w:trPr>
          <w:trHeight w:val="80"/>
        </w:trPr>
        <w:tc>
          <w:tcPr>
            <w:tcW w:w="2488" w:type="pct"/>
            <w:shd w:val="clear" w:color="auto" w:fill="auto"/>
          </w:tcPr>
          <w:p w14:paraId="77609DA6" w14:textId="510CD336" w:rsidR="007B6275" w:rsidRPr="00B12729" w:rsidRDefault="007B6275" w:rsidP="00B12729">
            <w:pPr>
              <w:ind w:right="-428"/>
              <w:jc w:val="both"/>
              <w:rPr>
                <w:rFonts w:ascii="Arial" w:hAnsi="Arial" w:cs="Arial"/>
                <w:sz w:val="18"/>
                <w:szCs w:val="18"/>
              </w:rPr>
            </w:pPr>
            <w:r w:rsidRPr="00B12729">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508CF0ED" w14:textId="062D34AD" w:rsidR="007B6275" w:rsidRPr="00B12729" w:rsidRDefault="00F80AE7" w:rsidP="00B12729">
            <w:pPr>
              <w:ind w:right="131"/>
              <w:jc w:val="right"/>
              <w:rPr>
                <w:rFonts w:ascii="Arial" w:hAnsi="Arial" w:cs="Arial"/>
                <w:sz w:val="18"/>
                <w:szCs w:val="18"/>
              </w:rPr>
            </w:pPr>
            <w:r w:rsidRPr="00B12729">
              <w:rPr>
                <w:rFonts w:ascii="Arial" w:hAnsi="Arial" w:cs="Arial"/>
                <w:sz w:val="18"/>
                <w:szCs w:val="18"/>
              </w:rPr>
              <w:t>-</w:t>
            </w:r>
          </w:p>
        </w:tc>
        <w:tc>
          <w:tcPr>
            <w:tcW w:w="630" w:type="pct"/>
            <w:tcBorders>
              <w:top w:val="nil"/>
              <w:left w:val="nil"/>
              <w:bottom w:val="nil"/>
              <w:right w:val="nil"/>
            </w:tcBorders>
            <w:vAlign w:val="bottom"/>
          </w:tcPr>
          <w:p w14:paraId="4A03853F" w14:textId="5BC1F2C3"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21.982</w:t>
            </w:r>
          </w:p>
        </w:tc>
        <w:tc>
          <w:tcPr>
            <w:tcW w:w="628" w:type="pct"/>
            <w:tcBorders>
              <w:top w:val="nil"/>
              <w:left w:val="nil"/>
              <w:bottom w:val="nil"/>
              <w:right w:val="nil"/>
            </w:tcBorders>
            <w:shd w:val="clear" w:color="auto" w:fill="auto"/>
            <w:vAlign w:val="bottom"/>
          </w:tcPr>
          <w:p w14:paraId="041B90DD" w14:textId="47E17EFD"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39</w:t>
            </w:r>
          </w:p>
        </w:tc>
        <w:tc>
          <w:tcPr>
            <w:tcW w:w="625" w:type="pct"/>
            <w:tcBorders>
              <w:top w:val="nil"/>
              <w:left w:val="nil"/>
              <w:bottom w:val="nil"/>
              <w:right w:val="nil"/>
            </w:tcBorders>
            <w:vAlign w:val="bottom"/>
          </w:tcPr>
          <w:p w14:paraId="309132FF" w14:textId="7316EB7A" w:rsidR="007B6275" w:rsidRPr="00B12729" w:rsidRDefault="007B6275" w:rsidP="00B12729">
            <w:pPr>
              <w:ind w:right="131"/>
              <w:jc w:val="right"/>
              <w:rPr>
                <w:rFonts w:ascii="Arial" w:hAnsi="Arial" w:cs="Arial"/>
                <w:sz w:val="18"/>
                <w:szCs w:val="18"/>
              </w:rPr>
            </w:pPr>
            <w:r w:rsidRPr="00B12729">
              <w:rPr>
                <w:rFonts w:ascii="Arial" w:hAnsi="Arial" w:cs="Arial"/>
                <w:sz w:val="18"/>
                <w:szCs w:val="18"/>
              </w:rPr>
              <w:t>14.452</w:t>
            </w:r>
          </w:p>
        </w:tc>
      </w:tr>
      <w:tr w:rsidR="007B6275" w:rsidRPr="00B12729" w14:paraId="16F6AF62" w14:textId="77777777" w:rsidTr="00F80AE7">
        <w:trPr>
          <w:trHeight w:val="80"/>
        </w:trPr>
        <w:tc>
          <w:tcPr>
            <w:tcW w:w="2488" w:type="pct"/>
            <w:tcBorders>
              <w:bottom w:val="single" w:sz="4" w:space="0" w:color="auto"/>
            </w:tcBorders>
            <w:shd w:val="clear" w:color="auto" w:fill="auto"/>
            <w:vAlign w:val="bottom"/>
          </w:tcPr>
          <w:p w14:paraId="1517B8C4" w14:textId="77777777" w:rsidR="007B6275" w:rsidRPr="00B12729" w:rsidRDefault="007B6275" w:rsidP="00B12729">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3C6C70EE" w:rsidR="007B6275" w:rsidRPr="00B12729" w:rsidRDefault="007B6275" w:rsidP="00B12729">
            <w:pPr>
              <w:ind w:right="131"/>
              <w:jc w:val="right"/>
              <w:rPr>
                <w:rFonts w:ascii="Arial" w:hAnsi="Arial" w:cs="Arial"/>
                <w:sz w:val="18"/>
                <w:szCs w:val="18"/>
              </w:rPr>
            </w:pPr>
          </w:p>
        </w:tc>
        <w:tc>
          <w:tcPr>
            <w:tcW w:w="630" w:type="pct"/>
            <w:tcBorders>
              <w:bottom w:val="single" w:sz="4" w:space="0" w:color="auto"/>
            </w:tcBorders>
            <w:vAlign w:val="bottom"/>
          </w:tcPr>
          <w:p w14:paraId="1D4DA575" w14:textId="1CE94799" w:rsidR="007B6275" w:rsidRPr="00B12729" w:rsidRDefault="007B6275" w:rsidP="00B12729">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7B6275" w:rsidRPr="00B12729" w:rsidRDefault="007B6275" w:rsidP="00B12729">
            <w:pPr>
              <w:ind w:right="131"/>
              <w:jc w:val="right"/>
              <w:rPr>
                <w:rFonts w:ascii="Arial" w:hAnsi="Arial" w:cs="Arial"/>
                <w:sz w:val="18"/>
                <w:szCs w:val="18"/>
              </w:rPr>
            </w:pPr>
          </w:p>
        </w:tc>
        <w:tc>
          <w:tcPr>
            <w:tcW w:w="625" w:type="pct"/>
            <w:tcBorders>
              <w:bottom w:val="single" w:sz="4" w:space="0" w:color="auto"/>
            </w:tcBorders>
            <w:vAlign w:val="bottom"/>
          </w:tcPr>
          <w:p w14:paraId="1295C6C2" w14:textId="7AA4BF59" w:rsidR="007B6275" w:rsidRPr="00B12729" w:rsidRDefault="007B6275" w:rsidP="00B12729">
            <w:pPr>
              <w:ind w:right="131"/>
              <w:jc w:val="right"/>
              <w:rPr>
                <w:rFonts w:ascii="Arial" w:hAnsi="Arial" w:cs="Arial"/>
                <w:sz w:val="18"/>
                <w:szCs w:val="18"/>
              </w:rPr>
            </w:pPr>
          </w:p>
        </w:tc>
      </w:tr>
      <w:tr w:rsidR="00F80AE7" w:rsidRPr="00B12729" w14:paraId="66511364" w14:textId="77777777" w:rsidTr="00F80AE7">
        <w:trPr>
          <w:trHeight w:val="80"/>
        </w:trPr>
        <w:tc>
          <w:tcPr>
            <w:tcW w:w="2488" w:type="pct"/>
            <w:tcBorders>
              <w:top w:val="single" w:sz="4" w:space="0" w:color="auto"/>
              <w:bottom w:val="double" w:sz="4" w:space="0" w:color="auto"/>
            </w:tcBorders>
            <w:shd w:val="clear" w:color="auto" w:fill="auto"/>
            <w:vAlign w:val="bottom"/>
          </w:tcPr>
          <w:p w14:paraId="10B31134" w14:textId="77777777" w:rsidR="00F80AE7" w:rsidRPr="00B12729" w:rsidRDefault="00F80AE7" w:rsidP="00B12729">
            <w:pPr>
              <w:jc w:val="both"/>
              <w:rPr>
                <w:rFonts w:ascii="Arial" w:eastAsia="Arial Unicode MS" w:hAnsi="Arial" w:cs="Arial"/>
                <w:b/>
                <w:sz w:val="18"/>
                <w:szCs w:val="18"/>
              </w:rPr>
            </w:pPr>
            <w:r w:rsidRPr="00B12729">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vAlign w:val="bottom"/>
          </w:tcPr>
          <w:p w14:paraId="40A7C01F" w14:textId="65989225" w:rsidR="00F80AE7" w:rsidRPr="00B12729" w:rsidRDefault="00F80AE7" w:rsidP="00B12729">
            <w:pPr>
              <w:ind w:right="131"/>
              <w:jc w:val="right"/>
              <w:rPr>
                <w:rFonts w:ascii="Arial" w:hAnsi="Arial" w:cs="Arial"/>
                <w:b/>
                <w:sz w:val="18"/>
                <w:szCs w:val="18"/>
              </w:rPr>
            </w:pPr>
            <w:r w:rsidRPr="00B12729">
              <w:rPr>
                <w:rFonts w:ascii="Arial" w:hAnsi="Arial" w:cs="Arial"/>
                <w:b/>
                <w:sz w:val="18"/>
                <w:szCs w:val="18"/>
              </w:rPr>
              <w:t>6.955.958</w:t>
            </w:r>
          </w:p>
        </w:tc>
        <w:tc>
          <w:tcPr>
            <w:tcW w:w="630" w:type="pct"/>
            <w:tcBorders>
              <w:top w:val="single" w:sz="4" w:space="0" w:color="auto"/>
              <w:left w:val="nil"/>
              <w:bottom w:val="double" w:sz="4" w:space="0" w:color="auto"/>
              <w:right w:val="nil"/>
            </w:tcBorders>
            <w:vAlign w:val="bottom"/>
          </w:tcPr>
          <w:p w14:paraId="73F256D3" w14:textId="02D76924" w:rsidR="00F80AE7" w:rsidRPr="00B12729" w:rsidRDefault="00F80AE7" w:rsidP="00B12729">
            <w:pPr>
              <w:ind w:right="131"/>
              <w:jc w:val="right"/>
              <w:rPr>
                <w:rFonts w:ascii="Arial" w:hAnsi="Arial" w:cs="Arial"/>
                <w:b/>
                <w:sz w:val="18"/>
                <w:szCs w:val="18"/>
              </w:rPr>
            </w:pPr>
            <w:r w:rsidRPr="00B12729">
              <w:rPr>
                <w:rFonts w:ascii="Arial" w:hAnsi="Arial" w:cs="Arial"/>
                <w:b/>
                <w:sz w:val="18"/>
                <w:szCs w:val="18"/>
              </w:rPr>
              <w:t>11.387.216</w:t>
            </w:r>
          </w:p>
        </w:tc>
        <w:tc>
          <w:tcPr>
            <w:tcW w:w="628" w:type="pct"/>
            <w:tcBorders>
              <w:top w:val="single" w:sz="4" w:space="0" w:color="auto"/>
              <w:left w:val="nil"/>
              <w:bottom w:val="double" w:sz="4" w:space="0" w:color="auto"/>
              <w:right w:val="nil"/>
            </w:tcBorders>
            <w:shd w:val="clear" w:color="auto" w:fill="auto"/>
            <w:vAlign w:val="bottom"/>
          </w:tcPr>
          <w:p w14:paraId="32F9BFDC" w14:textId="372FF6EA" w:rsidR="00F80AE7" w:rsidRPr="00B12729" w:rsidRDefault="00F80AE7" w:rsidP="00B12729">
            <w:pPr>
              <w:ind w:right="131"/>
              <w:jc w:val="right"/>
              <w:rPr>
                <w:rFonts w:ascii="Arial" w:hAnsi="Arial" w:cs="Arial"/>
                <w:b/>
                <w:sz w:val="18"/>
                <w:szCs w:val="18"/>
              </w:rPr>
            </w:pPr>
            <w:r w:rsidRPr="00B12729">
              <w:rPr>
                <w:rFonts w:ascii="Arial" w:hAnsi="Arial" w:cs="Arial"/>
                <w:b/>
                <w:sz w:val="18"/>
                <w:szCs w:val="18"/>
              </w:rPr>
              <w:t>5.265.144</w:t>
            </w:r>
          </w:p>
        </w:tc>
        <w:tc>
          <w:tcPr>
            <w:tcW w:w="625" w:type="pct"/>
            <w:tcBorders>
              <w:top w:val="single" w:sz="4" w:space="0" w:color="auto"/>
              <w:left w:val="nil"/>
              <w:bottom w:val="double" w:sz="4" w:space="0" w:color="auto"/>
              <w:right w:val="nil"/>
            </w:tcBorders>
            <w:vAlign w:val="bottom"/>
          </w:tcPr>
          <w:p w14:paraId="7E8242FE" w14:textId="5D55B87F" w:rsidR="00F80AE7" w:rsidRPr="00B12729" w:rsidRDefault="00F80AE7" w:rsidP="00B12729">
            <w:pPr>
              <w:ind w:right="131"/>
              <w:jc w:val="right"/>
              <w:rPr>
                <w:rFonts w:ascii="Arial" w:hAnsi="Arial" w:cs="Arial"/>
                <w:b/>
                <w:sz w:val="18"/>
                <w:szCs w:val="18"/>
              </w:rPr>
            </w:pPr>
            <w:r w:rsidRPr="00B12729">
              <w:rPr>
                <w:rFonts w:ascii="Arial" w:hAnsi="Arial" w:cs="Arial"/>
                <w:b/>
                <w:sz w:val="18"/>
                <w:szCs w:val="18"/>
              </w:rPr>
              <w:t>8.433.506</w:t>
            </w:r>
          </w:p>
        </w:tc>
      </w:tr>
    </w:tbl>
    <w:p w14:paraId="4C7320DF" w14:textId="4EAEC3F4" w:rsidR="00BD0305" w:rsidRPr="00B12729" w:rsidRDefault="00BD0305" w:rsidP="00B12729">
      <w:pPr>
        <w:pStyle w:val="BodyTextIndent"/>
        <w:spacing w:before="120" w:after="120"/>
        <w:ind w:left="14" w:hanging="581"/>
        <w:rPr>
          <w:rFonts w:ascii="Arial" w:hAnsi="Arial" w:cs="Arial"/>
          <w:b/>
          <w:sz w:val="20"/>
          <w:szCs w:val="20"/>
        </w:rPr>
      </w:pPr>
      <w:r w:rsidRPr="00B12729">
        <w:rPr>
          <w:rFonts w:ascii="Arial" w:hAnsi="Arial" w:cs="Arial"/>
          <w:b/>
          <w:sz w:val="20"/>
          <w:szCs w:val="20"/>
        </w:rPr>
        <w:t>3.</w:t>
      </w:r>
      <w:r w:rsidRPr="00B12729">
        <w:rPr>
          <w:rFonts w:ascii="Arial" w:hAnsi="Arial" w:cs="Arial"/>
          <w:b/>
          <w:sz w:val="20"/>
          <w:szCs w:val="20"/>
        </w:rPr>
        <w:tab/>
        <w:t>Gerçeğe uygun değer farkı diğer kapsamlı gelire yansıtılan finansal varlıklara ilişkin bilgiler:</w:t>
      </w:r>
    </w:p>
    <w:p w14:paraId="77C0F1CF" w14:textId="77777777" w:rsidR="00BD0305" w:rsidRPr="00B12729" w:rsidRDefault="00BD0305" w:rsidP="00B12729">
      <w:pPr>
        <w:numPr>
          <w:ilvl w:val="3"/>
          <w:numId w:val="2"/>
        </w:numPr>
        <w:ind w:left="0" w:hanging="567"/>
        <w:jc w:val="both"/>
        <w:rPr>
          <w:rFonts w:ascii="Arial" w:hAnsi="Arial" w:cs="Arial"/>
          <w:b/>
          <w:sz w:val="20"/>
          <w:szCs w:val="20"/>
        </w:rPr>
      </w:pPr>
      <w:r w:rsidRPr="00B12729">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7A9C3E64" w:rsidR="00BD0305" w:rsidRPr="00B12729" w:rsidRDefault="00141D93" w:rsidP="00B12729">
      <w:pPr>
        <w:spacing w:before="120" w:after="120"/>
        <w:jc w:val="both"/>
        <w:rPr>
          <w:rFonts w:ascii="Calibri" w:hAnsi="Calibri" w:cs="Calibri"/>
          <w:color w:val="000000"/>
          <w:sz w:val="22"/>
          <w:szCs w:val="22"/>
        </w:rPr>
      </w:pPr>
      <w:r w:rsidRPr="00B12729">
        <w:rPr>
          <w:rFonts w:ascii="Arial" w:hAnsi="Arial" w:cs="Arial"/>
          <w:sz w:val="20"/>
          <w:szCs w:val="20"/>
        </w:rPr>
        <w:t xml:space="preserve">30 Haziran 2023 </w:t>
      </w:r>
      <w:r w:rsidR="005D7A12" w:rsidRPr="00B12729">
        <w:rPr>
          <w:rFonts w:ascii="Arial" w:hAnsi="Arial" w:cs="Arial"/>
          <w:sz w:val="20"/>
          <w:szCs w:val="20"/>
        </w:rPr>
        <w:t xml:space="preserve">tarihi itibarıyla </w:t>
      </w:r>
      <w:r w:rsidR="00BD0305" w:rsidRPr="00B12729">
        <w:rPr>
          <w:rFonts w:ascii="Arial" w:hAnsi="Arial" w:cs="Arial"/>
          <w:sz w:val="20"/>
          <w:szCs w:val="20"/>
        </w:rPr>
        <w:t>Banka</w:t>
      </w:r>
      <w:r w:rsidR="00560D9D" w:rsidRPr="00B12729">
        <w:rPr>
          <w:rFonts w:ascii="Arial" w:hAnsi="Arial" w:cs="Arial"/>
          <w:sz w:val="20"/>
          <w:szCs w:val="20"/>
        </w:rPr>
        <w:t>’nın geri alım vaadi ile satıma</w:t>
      </w:r>
      <w:r w:rsidR="004B3CB1" w:rsidRPr="00B12729">
        <w:rPr>
          <w:rFonts w:ascii="Arial" w:hAnsi="Arial" w:cs="Arial"/>
          <w:sz w:val="20"/>
          <w:szCs w:val="20"/>
        </w:rPr>
        <w:t xml:space="preserve"> kon</w:t>
      </w:r>
      <w:r w:rsidR="003731B1" w:rsidRPr="00B12729">
        <w:rPr>
          <w:rFonts w:ascii="Arial" w:hAnsi="Arial" w:cs="Arial"/>
          <w:sz w:val="20"/>
          <w:szCs w:val="20"/>
        </w:rPr>
        <w:t>u olan</w:t>
      </w:r>
      <w:r w:rsidR="001A57F7" w:rsidRPr="00B12729">
        <w:rPr>
          <w:rFonts w:ascii="Arial" w:hAnsi="Arial" w:cs="Arial"/>
          <w:sz w:val="20"/>
          <w:szCs w:val="20"/>
        </w:rPr>
        <w:t xml:space="preserve"> </w:t>
      </w:r>
      <w:r w:rsidR="00436631" w:rsidRPr="00B12729">
        <w:rPr>
          <w:rFonts w:ascii="Arial" w:hAnsi="Arial" w:cs="Arial"/>
          <w:sz w:val="20"/>
          <w:szCs w:val="20"/>
        </w:rPr>
        <w:t xml:space="preserve">nominal </w:t>
      </w:r>
      <w:r w:rsidR="001A57F7" w:rsidRPr="00B12729">
        <w:rPr>
          <w:rFonts w:ascii="Arial" w:hAnsi="Arial" w:cs="Arial"/>
          <w:sz w:val="20"/>
          <w:szCs w:val="20"/>
        </w:rPr>
        <w:t>yatırım</w:t>
      </w:r>
      <w:r w:rsidR="000E4DD2" w:rsidRPr="00B12729">
        <w:rPr>
          <w:rFonts w:ascii="Arial" w:hAnsi="Arial" w:cs="Arial"/>
          <w:sz w:val="20"/>
          <w:szCs w:val="20"/>
        </w:rPr>
        <w:t xml:space="preserve">ı </w:t>
      </w:r>
      <w:r w:rsidR="00C03E6E" w:rsidRPr="00B12729">
        <w:rPr>
          <w:rFonts w:ascii="Arial" w:hAnsi="Arial" w:cs="Arial"/>
          <w:sz w:val="20"/>
          <w:szCs w:val="20"/>
        </w:rPr>
        <w:t>104 TL’dir</w:t>
      </w:r>
      <w:r w:rsidR="00C660AA" w:rsidRPr="00B12729">
        <w:rPr>
          <w:rFonts w:ascii="Arial" w:hAnsi="Arial" w:cs="Arial"/>
          <w:sz w:val="20"/>
          <w:szCs w:val="20"/>
        </w:rPr>
        <w:t xml:space="preserve"> </w:t>
      </w:r>
      <w:r w:rsidR="003731B1" w:rsidRPr="00B12729">
        <w:rPr>
          <w:rFonts w:ascii="Arial" w:hAnsi="Arial" w:cs="Arial"/>
          <w:sz w:val="20"/>
          <w:szCs w:val="20"/>
        </w:rPr>
        <w:t>(</w:t>
      </w:r>
      <w:r w:rsidR="004D26F1" w:rsidRPr="00B12729">
        <w:rPr>
          <w:rFonts w:ascii="Arial" w:hAnsi="Arial" w:cs="Arial"/>
          <w:sz w:val="20"/>
          <w:szCs w:val="20"/>
        </w:rPr>
        <w:t>31 Aralık 20</w:t>
      </w:r>
      <w:r w:rsidR="00D35E16" w:rsidRPr="00B12729">
        <w:rPr>
          <w:rFonts w:ascii="Arial" w:hAnsi="Arial" w:cs="Arial"/>
          <w:sz w:val="20"/>
          <w:szCs w:val="20"/>
        </w:rPr>
        <w:t>2</w:t>
      </w:r>
      <w:r w:rsidR="0026279B" w:rsidRPr="00B12729">
        <w:rPr>
          <w:rFonts w:ascii="Arial" w:hAnsi="Arial" w:cs="Arial"/>
          <w:sz w:val="20"/>
          <w:szCs w:val="20"/>
        </w:rPr>
        <w:t>2</w:t>
      </w:r>
      <w:r w:rsidR="003731B1" w:rsidRPr="00B12729">
        <w:rPr>
          <w:rFonts w:ascii="Arial" w:hAnsi="Arial" w:cs="Arial"/>
          <w:sz w:val="20"/>
          <w:szCs w:val="20"/>
        </w:rPr>
        <w:t xml:space="preserve">: </w:t>
      </w:r>
      <w:r w:rsidR="0026279B" w:rsidRPr="00B12729">
        <w:rPr>
          <w:rFonts w:ascii="Arial" w:hAnsi="Arial" w:cs="Arial"/>
          <w:sz w:val="20"/>
          <w:szCs w:val="20"/>
        </w:rPr>
        <w:t>344.775</w:t>
      </w:r>
      <w:r w:rsidR="00C37BD3" w:rsidRPr="00B12729">
        <w:rPr>
          <w:rFonts w:ascii="Arial" w:hAnsi="Arial" w:cs="Arial"/>
          <w:sz w:val="20"/>
          <w:szCs w:val="20"/>
        </w:rPr>
        <w:t xml:space="preserve"> TL</w:t>
      </w:r>
      <w:r w:rsidR="003731B1" w:rsidRPr="00B12729">
        <w:rPr>
          <w:rFonts w:ascii="Arial" w:hAnsi="Arial" w:cs="Arial"/>
          <w:sz w:val="20"/>
          <w:szCs w:val="20"/>
        </w:rPr>
        <w:t>).</w:t>
      </w:r>
    </w:p>
    <w:p w14:paraId="39D2FC46" w14:textId="0ADCA208" w:rsidR="003731B1" w:rsidRPr="00B12729" w:rsidRDefault="00141D93" w:rsidP="00B12729">
      <w:pPr>
        <w:spacing w:before="120" w:after="120"/>
        <w:jc w:val="both"/>
        <w:rPr>
          <w:rFonts w:ascii="Arial" w:hAnsi="Arial" w:cs="Arial"/>
          <w:sz w:val="20"/>
          <w:szCs w:val="20"/>
        </w:rPr>
      </w:pPr>
      <w:r w:rsidRPr="00B12729">
        <w:rPr>
          <w:rFonts w:ascii="Arial" w:hAnsi="Arial" w:cs="Arial"/>
          <w:sz w:val="20"/>
          <w:szCs w:val="20"/>
        </w:rPr>
        <w:t xml:space="preserve">30 Haziran 2023 </w:t>
      </w:r>
      <w:r w:rsidR="005D7A12" w:rsidRPr="00B12729">
        <w:rPr>
          <w:rFonts w:ascii="Arial" w:hAnsi="Arial" w:cs="Arial"/>
          <w:sz w:val="20"/>
          <w:szCs w:val="20"/>
        </w:rPr>
        <w:t>tarihi itibarıyla t</w:t>
      </w:r>
      <w:r w:rsidR="00BD0305" w:rsidRPr="00B12729">
        <w:rPr>
          <w:rFonts w:ascii="Arial" w:hAnsi="Arial" w:cs="Arial"/>
          <w:sz w:val="20"/>
          <w:szCs w:val="20"/>
        </w:rPr>
        <w:t>eminata verilen/</w:t>
      </w:r>
      <w:r w:rsidR="005A5AED" w:rsidRPr="00B12729">
        <w:rPr>
          <w:rFonts w:ascii="Arial" w:hAnsi="Arial" w:cs="Arial"/>
          <w:sz w:val="20"/>
          <w:szCs w:val="20"/>
        </w:rPr>
        <w:t>bloke edilen</w:t>
      </w:r>
      <w:r w:rsidR="007E0F77" w:rsidRPr="00B12729">
        <w:rPr>
          <w:rFonts w:ascii="Arial" w:hAnsi="Arial" w:cs="Arial"/>
          <w:sz w:val="20"/>
          <w:szCs w:val="20"/>
        </w:rPr>
        <w:t xml:space="preserve"> nominal</w:t>
      </w:r>
      <w:r w:rsidR="005A5AED" w:rsidRPr="00B12729">
        <w:rPr>
          <w:rFonts w:ascii="Arial" w:hAnsi="Arial" w:cs="Arial"/>
          <w:sz w:val="20"/>
          <w:szCs w:val="20"/>
        </w:rPr>
        <w:t xml:space="preserve"> yatırım</w:t>
      </w:r>
      <w:r w:rsidR="004B3CB1" w:rsidRPr="00B12729">
        <w:rPr>
          <w:rFonts w:ascii="Arial" w:hAnsi="Arial" w:cs="Arial"/>
          <w:sz w:val="20"/>
          <w:szCs w:val="20"/>
        </w:rPr>
        <w:t xml:space="preserve"> tutar</w:t>
      </w:r>
      <w:r w:rsidR="00C55EBD" w:rsidRPr="00B12729">
        <w:rPr>
          <w:rFonts w:ascii="Arial" w:hAnsi="Arial" w:cs="Arial"/>
          <w:sz w:val="20"/>
          <w:szCs w:val="20"/>
        </w:rPr>
        <w:t>ı</w:t>
      </w:r>
      <w:r w:rsidR="00C20559" w:rsidRPr="00B12729">
        <w:rPr>
          <w:rFonts w:ascii="Arial" w:hAnsi="Arial" w:cs="Arial"/>
          <w:sz w:val="20"/>
          <w:szCs w:val="20"/>
        </w:rPr>
        <w:t xml:space="preserve"> </w:t>
      </w:r>
      <w:r w:rsidR="00AE48AF" w:rsidRPr="00B12729">
        <w:rPr>
          <w:rFonts w:ascii="Arial" w:hAnsi="Arial" w:cs="Arial"/>
          <w:sz w:val="20"/>
          <w:szCs w:val="20"/>
        </w:rPr>
        <w:t>100 TL’dir</w:t>
      </w:r>
      <w:r w:rsidR="00E46858" w:rsidRPr="00B12729">
        <w:rPr>
          <w:rFonts w:ascii="Arial" w:hAnsi="Arial" w:cs="Arial"/>
          <w:sz w:val="20"/>
          <w:szCs w:val="20"/>
        </w:rPr>
        <w:t>.</w:t>
      </w:r>
      <w:r w:rsidR="003731B1" w:rsidRPr="00B12729">
        <w:rPr>
          <w:rFonts w:ascii="Arial" w:hAnsi="Arial" w:cs="Arial"/>
          <w:sz w:val="20"/>
          <w:szCs w:val="20"/>
        </w:rPr>
        <w:t xml:space="preserve"> (</w:t>
      </w:r>
      <w:r w:rsidR="004D26F1" w:rsidRPr="00B12729">
        <w:rPr>
          <w:rFonts w:ascii="Arial" w:hAnsi="Arial" w:cs="Arial"/>
          <w:sz w:val="20"/>
          <w:szCs w:val="20"/>
        </w:rPr>
        <w:t>31 Aralık 20</w:t>
      </w:r>
      <w:r w:rsidR="00D35E16" w:rsidRPr="00B12729">
        <w:rPr>
          <w:rFonts w:ascii="Arial" w:hAnsi="Arial" w:cs="Arial"/>
          <w:sz w:val="20"/>
          <w:szCs w:val="20"/>
        </w:rPr>
        <w:t>2</w:t>
      </w:r>
      <w:r w:rsidR="0026279B" w:rsidRPr="00B12729">
        <w:rPr>
          <w:rFonts w:ascii="Arial" w:hAnsi="Arial" w:cs="Arial"/>
          <w:sz w:val="20"/>
          <w:szCs w:val="20"/>
        </w:rPr>
        <w:t>2</w:t>
      </w:r>
      <w:r w:rsidR="003731B1" w:rsidRPr="00B12729">
        <w:rPr>
          <w:rFonts w:ascii="Arial" w:hAnsi="Arial" w:cs="Arial"/>
          <w:sz w:val="20"/>
          <w:szCs w:val="20"/>
        </w:rPr>
        <w:t xml:space="preserve">: </w:t>
      </w:r>
      <w:r w:rsidR="0026279B" w:rsidRPr="00B12729">
        <w:rPr>
          <w:rFonts w:ascii="Arial" w:hAnsi="Arial" w:cs="Arial"/>
          <w:sz w:val="20"/>
          <w:szCs w:val="20"/>
        </w:rPr>
        <w:t xml:space="preserve">100 </w:t>
      </w:r>
      <w:r w:rsidR="00B01AD6" w:rsidRPr="00B12729">
        <w:rPr>
          <w:rFonts w:ascii="Arial" w:hAnsi="Arial" w:cs="Arial"/>
          <w:sz w:val="20"/>
          <w:szCs w:val="20"/>
        </w:rPr>
        <w:t>TL</w:t>
      </w:r>
      <w:r w:rsidR="003731B1" w:rsidRPr="00B12729">
        <w:rPr>
          <w:rFonts w:ascii="Arial" w:hAnsi="Arial" w:cs="Arial"/>
          <w:sz w:val="20"/>
          <w:szCs w:val="20"/>
        </w:rPr>
        <w:t>).</w:t>
      </w:r>
    </w:p>
    <w:p w14:paraId="7A4A01F9" w14:textId="10CA2A40" w:rsidR="008123D2" w:rsidRPr="00B12729" w:rsidRDefault="008123D2" w:rsidP="00B12729">
      <w:pPr>
        <w:spacing w:before="120" w:after="120"/>
        <w:rPr>
          <w:rFonts w:ascii="Arial" w:hAnsi="Arial" w:cs="Arial"/>
          <w:sz w:val="20"/>
          <w:szCs w:val="20"/>
        </w:rPr>
      </w:pPr>
      <w:r w:rsidRPr="00B12729">
        <w:rPr>
          <w:rFonts w:ascii="Arial" w:hAnsi="Arial" w:cs="Arial"/>
          <w:sz w:val="20"/>
          <w:szCs w:val="20"/>
        </w:rPr>
        <w:br w:type="page"/>
      </w:r>
    </w:p>
    <w:p w14:paraId="5467640A" w14:textId="77777777" w:rsidR="00AE2EEB" w:rsidRPr="00B12729" w:rsidRDefault="00AE2EEB" w:rsidP="00B12729">
      <w:pPr>
        <w:pStyle w:val="ListParagraph"/>
        <w:numPr>
          <w:ilvl w:val="0"/>
          <w:numId w:val="18"/>
        </w:numPr>
        <w:ind w:left="0" w:right="452" w:hanging="567"/>
        <w:jc w:val="both"/>
        <w:rPr>
          <w:rFonts w:ascii="Arial" w:hAnsi="Arial" w:cs="Arial"/>
          <w:b/>
          <w:sz w:val="20"/>
          <w:szCs w:val="20"/>
        </w:rPr>
      </w:pPr>
      <w:r w:rsidRPr="00B12729">
        <w:rPr>
          <w:rFonts w:ascii="Arial" w:hAnsi="Arial" w:cs="Arial"/>
          <w:b/>
          <w:sz w:val="20"/>
          <w:szCs w:val="20"/>
        </w:rPr>
        <w:lastRenderedPageBreak/>
        <w:t>Bilançonun aktif hesaplarına ilişkin açıklama ve dipnotlar (devamı):</w:t>
      </w:r>
    </w:p>
    <w:p w14:paraId="42F84829" w14:textId="3AEB96FA" w:rsidR="00AE2EEB" w:rsidRPr="00B12729" w:rsidRDefault="00AE2EEB" w:rsidP="00B12729">
      <w:pPr>
        <w:pStyle w:val="BodyTextIndent"/>
        <w:spacing w:before="120" w:after="120"/>
        <w:ind w:left="14" w:hanging="581"/>
        <w:rPr>
          <w:rFonts w:ascii="Arial" w:hAnsi="Arial" w:cs="Arial"/>
          <w:b/>
          <w:sz w:val="20"/>
          <w:szCs w:val="20"/>
        </w:rPr>
      </w:pPr>
      <w:r w:rsidRPr="00B12729">
        <w:rPr>
          <w:rFonts w:ascii="Arial" w:hAnsi="Arial" w:cs="Arial"/>
          <w:b/>
          <w:sz w:val="20"/>
          <w:szCs w:val="20"/>
        </w:rPr>
        <w:t>3.</w:t>
      </w:r>
      <w:r w:rsidRPr="00B12729">
        <w:rPr>
          <w:rFonts w:ascii="Arial" w:hAnsi="Arial" w:cs="Arial"/>
          <w:b/>
          <w:sz w:val="20"/>
          <w:szCs w:val="20"/>
        </w:rPr>
        <w:tab/>
        <w:t>Gerçeğe uygun değer farkı diğer kapsamlı gelire yansıtılan finansal varlıklara ilişkin bilgiler (devamı):</w:t>
      </w:r>
    </w:p>
    <w:p w14:paraId="7AA6C1C8" w14:textId="0891A5EF" w:rsidR="00BD0305" w:rsidRPr="00B12729" w:rsidRDefault="00BD0305" w:rsidP="00B12729">
      <w:pPr>
        <w:numPr>
          <w:ilvl w:val="3"/>
          <w:numId w:val="2"/>
        </w:numPr>
        <w:spacing w:before="120" w:after="120"/>
        <w:ind w:left="0" w:hanging="567"/>
        <w:jc w:val="both"/>
        <w:rPr>
          <w:rFonts w:ascii="Arial" w:hAnsi="Arial" w:cs="Arial"/>
          <w:b/>
          <w:sz w:val="20"/>
          <w:szCs w:val="20"/>
        </w:rPr>
      </w:pPr>
      <w:r w:rsidRPr="00B12729">
        <w:rPr>
          <w:rFonts w:ascii="Arial" w:hAnsi="Arial" w:cs="Arial"/>
          <w:b/>
          <w:sz w:val="20"/>
          <w:szCs w:val="20"/>
        </w:rPr>
        <w:t xml:space="preserve">Gerçeğe uygun değer farkı diğer kapsamlı gelire yansıtılan finansal varlıklara ilişkin </w:t>
      </w:r>
      <w:r w:rsidR="00532335" w:rsidRPr="00B12729">
        <w:rPr>
          <w:rFonts w:ascii="Arial" w:hAnsi="Arial" w:cs="Arial"/>
          <w:b/>
          <w:sz w:val="20"/>
          <w:szCs w:val="20"/>
        </w:rPr>
        <w:t>detay tablosu</w:t>
      </w:r>
      <w:r w:rsidRPr="00B12729">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B12729"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B12729"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B12729" w:rsidRDefault="00265AD5" w:rsidP="00B12729">
            <w:pPr>
              <w:spacing w:before="100" w:beforeAutospacing="1"/>
              <w:ind w:right="108"/>
              <w:jc w:val="right"/>
              <w:rPr>
                <w:rFonts w:ascii="Arial" w:eastAsia="Arial Unicode MS" w:hAnsi="Arial" w:cs="Arial"/>
                <w:b/>
                <w:sz w:val="18"/>
                <w:szCs w:val="18"/>
              </w:rPr>
            </w:pPr>
            <w:r w:rsidRPr="00B12729">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B12729" w:rsidRDefault="00265AD5" w:rsidP="00B12729">
            <w:pPr>
              <w:spacing w:before="100" w:beforeAutospacing="1"/>
              <w:ind w:right="108"/>
              <w:jc w:val="right"/>
              <w:rPr>
                <w:rFonts w:ascii="Arial" w:hAnsi="Arial" w:cs="Arial"/>
                <w:b/>
                <w:sz w:val="18"/>
                <w:szCs w:val="18"/>
              </w:rPr>
            </w:pPr>
            <w:r w:rsidRPr="00B12729">
              <w:rPr>
                <w:rFonts w:ascii="Arial" w:hAnsi="Arial" w:cs="Arial"/>
                <w:b/>
                <w:sz w:val="18"/>
                <w:szCs w:val="20"/>
              </w:rPr>
              <w:t>Önceki Dönem</w:t>
            </w:r>
          </w:p>
        </w:tc>
      </w:tr>
      <w:tr w:rsidR="00265AD5" w:rsidRPr="00B12729" w14:paraId="30C36892" w14:textId="4CBF7EBC" w:rsidTr="007E0619">
        <w:trPr>
          <w:trHeight w:val="38"/>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B12729"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B12729" w:rsidRDefault="00265AD5" w:rsidP="00B12729">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B12729" w:rsidRDefault="00265AD5" w:rsidP="00B12729">
            <w:pPr>
              <w:spacing w:before="100" w:beforeAutospacing="1"/>
              <w:ind w:right="126"/>
              <w:jc w:val="right"/>
              <w:rPr>
                <w:rFonts w:ascii="Arial" w:hAnsi="Arial" w:cs="Arial"/>
                <w:b/>
                <w:sz w:val="18"/>
                <w:szCs w:val="18"/>
              </w:rPr>
            </w:pPr>
          </w:p>
        </w:tc>
      </w:tr>
      <w:tr w:rsidR="00F80AE7" w:rsidRPr="00B12729" w14:paraId="44D392F4" w14:textId="379B8597" w:rsidTr="00F80AE7">
        <w:trPr>
          <w:trHeight w:val="20"/>
        </w:trPr>
        <w:tc>
          <w:tcPr>
            <w:tcW w:w="3472" w:type="pct"/>
            <w:noWrap/>
            <w:tcMar>
              <w:top w:w="15" w:type="dxa"/>
              <w:left w:w="15" w:type="dxa"/>
              <w:bottom w:w="0" w:type="dxa"/>
              <w:right w:w="15" w:type="dxa"/>
            </w:tcMar>
            <w:vAlign w:val="center"/>
          </w:tcPr>
          <w:p w14:paraId="538F7D1C" w14:textId="77777777" w:rsidR="00F80AE7" w:rsidRPr="00B12729" w:rsidRDefault="00F80AE7" w:rsidP="00B12729">
            <w:pPr>
              <w:pStyle w:val="xl79"/>
              <w:pBdr>
                <w:left w:val="none" w:sz="0" w:space="0" w:color="auto"/>
                <w:bottom w:val="none" w:sz="0" w:space="0" w:color="auto"/>
                <w:right w:val="none" w:sz="0" w:space="0" w:color="auto"/>
              </w:pBdr>
              <w:spacing w:after="0" w:afterAutospacing="0"/>
              <w:rPr>
                <w:rFonts w:ascii="Arial" w:hAnsi="Arial" w:cs="Arial"/>
                <w:b/>
              </w:rPr>
            </w:pPr>
            <w:r w:rsidRPr="00B12729">
              <w:rPr>
                <w:rFonts w:ascii="Arial" w:hAnsi="Arial" w:cs="Arial"/>
                <w:b/>
              </w:rPr>
              <w:t>Borçlanma Senetleri</w:t>
            </w:r>
          </w:p>
        </w:tc>
        <w:tc>
          <w:tcPr>
            <w:tcW w:w="694" w:type="pct"/>
            <w:noWrap/>
            <w:tcMar>
              <w:top w:w="15" w:type="dxa"/>
              <w:left w:w="15" w:type="dxa"/>
              <w:bottom w:w="0" w:type="dxa"/>
              <w:right w:w="15" w:type="dxa"/>
            </w:tcMar>
            <w:vAlign w:val="bottom"/>
          </w:tcPr>
          <w:p w14:paraId="42BF6D5E" w14:textId="25D9089E" w:rsidR="00F80AE7" w:rsidRPr="00B12729" w:rsidRDefault="00F80AE7" w:rsidP="00B12729">
            <w:pPr>
              <w:spacing w:after="100" w:afterAutospacing="1"/>
              <w:ind w:right="105"/>
              <w:jc w:val="right"/>
              <w:rPr>
                <w:rFonts w:ascii="Arial" w:hAnsi="Arial" w:cs="Arial"/>
                <w:b/>
                <w:sz w:val="18"/>
                <w:szCs w:val="18"/>
              </w:rPr>
            </w:pPr>
            <w:r w:rsidRPr="00B12729">
              <w:rPr>
                <w:rFonts w:ascii="Arial" w:hAnsi="Arial" w:cs="Arial"/>
                <w:b/>
                <w:sz w:val="18"/>
                <w:szCs w:val="18"/>
              </w:rPr>
              <w:t>1.058.961</w:t>
            </w:r>
          </w:p>
        </w:tc>
        <w:tc>
          <w:tcPr>
            <w:tcW w:w="834" w:type="pct"/>
            <w:vAlign w:val="bottom"/>
          </w:tcPr>
          <w:p w14:paraId="6460C28D" w14:textId="0497BA5B" w:rsidR="00F80AE7" w:rsidRPr="00B12729" w:rsidRDefault="00F80AE7" w:rsidP="00B12729">
            <w:pPr>
              <w:spacing w:after="100" w:afterAutospacing="1"/>
              <w:ind w:right="105"/>
              <w:jc w:val="right"/>
              <w:rPr>
                <w:rFonts w:ascii="Arial" w:hAnsi="Arial" w:cs="Arial"/>
                <w:b/>
                <w:sz w:val="18"/>
                <w:szCs w:val="18"/>
              </w:rPr>
            </w:pPr>
            <w:r w:rsidRPr="00B12729">
              <w:rPr>
                <w:rFonts w:ascii="Arial" w:hAnsi="Arial" w:cs="Arial"/>
                <w:b/>
                <w:sz w:val="18"/>
                <w:szCs w:val="18"/>
              </w:rPr>
              <w:t>2.205.636</w:t>
            </w:r>
          </w:p>
        </w:tc>
      </w:tr>
      <w:tr w:rsidR="00F80AE7" w:rsidRPr="00B12729" w14:paraId="6C813B82" w14:textId="6F148D1C" w:rsidTr="00F80AE7">
        <w:trPr>
          <w:trHeight w:val="20"/>
        </w:trPr>
        <w:tc>
          <w:tcPr>
            <w:tcW w:w="3472" w:type="pct"/>
            <w:noWrap/>
            <w:tcMar>
              <w:top w:w="15" w:type="dxa"/>
              <w:left w:w="15" w:type="dxa"/>
              <w:bottom w:w="0" w:type="dxa"/>
              <w:right w:w="15" w:type="dxa"/>
            </w:tcMar>
            <w:vAlign w:val="center"/>
          </w:tcPr>
          <w:p w14:paraId="03B97263" w14:textId="36D696CA" w:rsidR="00F80AE7" w:rsidRPr="00B12729" w:rsidRDefault="00F80AE7" w:rsidP="00B12729">
            <w:pPr>
              <w:pStyle w:val="xl79"/>
              <w:pBdr>
                <w:left w:val="none" w:sz="0" w:space="0" w:color="auto"/>
                <w:bottom w:val="none" w:sz="0" w:space="0" w:color="auto"/>
                <w:right w:val="none" w:sz="0" w:space="0" w:color="auto"/>
              </w:pBdr>
              <w:spacing w:after="0" w:afterAutospacing="0"/>
              <w:ind w:left="360"/>
              <w:rPr>
                <w:rFonts w:ascii="Arial" w:hAnsi="Arial" w:cs="Arial"/>
              </w:rPr>
            </w:pPr>
            <w:r w:rsidRPr="00B12729">
              <w:rPr>
                <w:rFonts w:ascii="Arial" w:hAnsi="Arial" w:cs="Arial"/>
              </w:rPr>
              <w:t>Borsada İşlem Gören</w:t>
            </w:r>
          </w:p>
        </w:tc>
        <w:tc>
          <w:tcPr>
            <w:tcW w:w="694" w:type="pct"/>
            <w:noWrap/>
            <w:tcMar>
              <w:top w:w="15" w:type="dxa"/>
              <w:left w:w="15" w:type="dxa"/>
              <w:bottom w:w="0" w:type="dxa"/>
              <w:right w:w="15" w:type="dxa"/>
            </w:tcMar>
            <w:vAlign w:val="bottom"/>
          </w:tcPr>
          <w:p w14:paraId="7C65E7F9" w14:textId="122C6713"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1.058.961</w:t>
            </w:r>
          </w:p>
        </w:tc>
        <w:tc>
          <w:tcPr>
            <w:tcW w:w="834" w:type="pct"/>
            <w:vAlign w:val="bottom"/>
          </w:tcPr>
          <w:p w14:paraId="02766EFA" w14:textId="4228DE99"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2.205.636</w:t>
            </w:r>
          </w:p>
        </w:tc>
      </w:tr>
      <w:tr w:rsidR="00F80AE7" w:rsidRPr="00B12729" w14:paraId="6B4B1741" w14:textId="148C0D6B" w:rsidTr="00F80AE7">
        <w:trPr>
          <w:trHeight w:val="20"/>
        </w:trPr>
        <w:tc>
          <w:tcPr>
            <w:tcW w:w="3472" w:type="pct"/>
            <w:noWrap/>
            <w:tcMar>
              <w:top w:w="15" w:type="dxa"/>
              <w:left w:w="15" w:type="dxa"/>
              <w:bottom w:w="0" w:type="dxa"/>
              <w:right w:w="15" w:type="dxa"/>
            </w:tcMar>
            <w:vAlign w:val="center"/>
          </w:tcPr>
          <w:p w14:paraId="34D4D467" w14:textId="77777777" w:rsidR="00F80AE7" w:rsidRPr="00B12729" w:rsidRDefault="00F80AE7" w:rsidP="00B12729">
            <w:pPr>
              <w:pStyle w:val="xl79"/>
              <w:pBdr>
                <w:left w:val="none" w:sz="0" w:space="0" w:color="auto"/>
                <w:bottom w:val="none" w:sz="0" w:space="0" w:color="auto"/>
                <w:right w:val="none" w:sz="0" w:space="0" w:color="auto"/>
              </w:pBdr>
              <w:spacing w:after="0" w:afterAutospacing="0"/>
              <w:ind w:left="360"/>
              <w:rPr>
                <w:rFonts w:ascii="Arial" w:hAnsi="Arial" w:cs="Arial"/>
              </w:rPr>
            </w:pPr>
            <w:r w:rsidRPr="00B12729">
              <w:rPr>
                <w:rFonts w:ascii="Arial" w:hAnsi="Arial" w:cs="Arial"/>
              </w:rPr>
              <w:t>Borsada İşlem Görmeyen</w:t>
            </w:r>
          </w:p>
        </w:tc>
        <w:tc>
          <w:tcPr>
            <w:tcW w:w="694" w:type="pct"/>
            <w:noWrap/>
            <w:tcMar>
              <w:top w:w="15" w:type="dxa"/>
              <w:left w:w="15" w:type="dxa"/>
              <w:bottom w:w="0" w:type="dxa"/>
              <w:right w:w="15" w:type="dxa"/>
            </w:tcMar>
            <w:vAlign w:val="bottom"/>
          </w:tcPr>
          <w:p w14:paraId="63E535BA" w14:textId="5DA1A15D"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w:t>
            </w:r>
          </w:p>
        </w:tc>
        <w:tc>
          <w:tcPr>
            <w:tcW w:w="834" w:type="pct"/>
            <w:vAlign w:val="bottom"/>
          </w:tcPr>
          <w:p w14:paraId="5BEB75DF" w14:textId="047AB2BE"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w:t>
            </w:r>
          </w:p>
        </w:tc>
      </w:tr>
      <w:tr w:rsidR="00F80AE7" w:rsidRPr="00B12729" w14:paraId="7E6FE780" w14:textId="7315DF19" w:rsidTr="00F80AE7">
        <w:trPr>
          <w:trHeight w:val="20"/>
        </w:trPr>
        <w:tc>
          <w:tcPr>
            <w:tcW w:w="3472" w:type="pct"/>
            <w:noWrap/>
            <w:tcMar>
              <w:top w:w="15" w:type="dxa"/>
              <w:left w:w="15" w:type="dxa"/>
              <w:bottom w:w="0" w:type="dxa"/>
              <w:right w:w="15" w:type="dxa"/>
            </w:tcMar>
            <w:vAlign w:val="center"/>
          </w:tcPr>
          <w:p w14:paraId="199B63DE" w14:textId="6459251E" w:rsidR="00F80AE7" w:rsidRPr="00B12729" w:rsidRDefault="00F80AE7" w:rsidP="00B12729">
            <w:pPr>
              <w:pStyle w:val="xl79"/>
              <w:pBdr>
                <w:left w:val="none" w:sz="0" w:space="0" w:color="auto"/>
                <w:bottom w:val="none" w:sz="0" w:space="0" w:color="auto"/>
                <w:right w:val="none" w:sz="0" w:space="0" w:color="auto"/>
              </w:pBdr>
              <w:spacing w:after="0" w:afterAutospacing="0"/>
              <w:rPr>
                <w:rFonts w:ascii="Arial" w:hAnsi="Arial" w:cs="Arial"/>
                <w:b/>
              </w:rPr>
            </w:pPr>
            <w:r w:rsidRPr="00B12729">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662F2623" w:rsidR="00F80AE7" w:rsidRPr="00B12729" w:rsidRDefault="00F80AE7" w:rsidP="00B12729">
            <w:pPr>
              <w:spacing w:after="100" w:afterAutospacing="1"/>
              <w:ind w:right="105"/>
              <w:jc w:val="right"/>
              <w:rPr>
                <w:rFonts w:ascii="Arial" w:hAnsi="Arial" w:cs="Arial"/>
                <w:b/>
                <w:sz w:val="18"/>
                <w:szCs w:val="18"/>
              </w:rPr>
            </w:pPr>
            <w:r w:rsidRPr="00B12729">
              <w:rPr>
                <w:rFonts w:ascii="Arial" w:hAnsi="Arial" w:cs="Arial"/>
                <w:b/>
                <w:sz w:val="18"/>
                <w:szCs w:val="18"/>
              </w:rPr>
              <w:t>-</w:t>
            </w:r>
          </w:p>
        </w:tc>
        <w:tc>
          <w:tcPr>
            <w:tcW w:w="834" w:type="pct"/>
            <w:vAlign w:val="bottom"/>
          </w:tcPr>
          <w:p w14:paraId="291CC249" w14:textId="7B2397C6" w:rsidR="00F80AE7" w:rsidRPr="00B12729" w:rsidRDefault="00F80AE7" w:rsidP="00B12729">
            <w:pPr>
              <w:spacing w:after="100" w:afterAutospacing="1"/>
              <w:ind w:right="105"/>
              <w:jc w:val="right"/>
              <w:rPr>
                <w:rFonts w:ascii="Arial" w:hAnsi="Arial" w:cs="Arial"/>
                <w:b/>
                <w:sz w:val="18"/>
                <w:szCs w:val="18"/>
              </w:rPr>
            </w:pPr>
            <w:r w:rsidRPr="00B12729">
              <w:rPr>
                <w:rFonts w:ascii="Arial" w:hAnsi="Arial" w:cs="Arial"/>
                <w:b/>
                <w:sz w:val="18"/>
                <w:szCs w:val="18"/>
              </w:rPr>
              <w:t>-</w:t>
            </w:r>
          </w:p>
        </w:tc>
      </w:tr>
      <w:tr w:rsidR="00F80AE7" w:rsidRPr="00B12729" w14:paraId="1E885092" w14:textId="4F563C44" w:rsidTr="00F80AE7">
        <w:trPr>
          <w:trHeight w:val="20"/>
        </w:trPr>
        <w:tc>
          <w:tcPr>
            <w:tcW w:w="3472" w:type="pct"/>
            <w:noWrap/>
            <w:tcMar>
              <w:top w:w="15" w:type="dxa"/>
              <w:left w:w="15" w:type="dxa"/>
              <w:bottom w:w="0" w:type="dxa"/>
              <w:right w:w="15" w:type="dxa"/>
            </w:tcMar>
            <w:vAlign w:val="center"/>
          </w:tcPr>
          <w:p w14:paraId="26110DB7" w14:textId="1DB43092" w:rsidR="00F80AE7" w:rsidRPr="00B12729" w:rsidRDefault="00F80AE7" w:rsidP="00B12729">
            <w:pPr>
              <w:pStyle w:val="xl79"/>
              <w:pBdr>
                <w:left w:val="none" w:sz="0" w:space="0" w:color="auto"/>
                <w:bottom w:val="none" w:sz="0" w:space="0" w:color="auto"/>
                <w:right w:val="none" w:sz="0" w:space="0" w:color="auto"/>
              </w:pBdr>
              <w:spacing w:after="0" w:afterAutospacing="0"/>
              <w:rPr>
                <w:rFonts w:ascii="Arial" w:hAnsi="Arial" w:cs="Arial"/>
              </w:rPr>
            </w:pPr>
            <w:r w:rsidRPr="00B12729">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08233B8D"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w:t>
            </w:r>
          </w:p>
        </w:tc>
        <w:tc>
          <w:tcPr>
            <w:tcW w:w="834" w:type="pct"/>
            <w:vAlign w:val="bottom"/>
          </w:tcPr>
          <w:p w14:paraId="3A52DD10" w14:textId="6F026406"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w:t>
            </w:r>
          </w:p>
        </w:tc>
      </w:tr>
      <w:tr w:rsidR="00F80AE7" w:rsidRPr="00B12729" w14:paraId="79ACCAE9" w14:textId="17F778EB" w:rsidTr="00F80AE7">
        <w:trPr>
          <w:trHeight w:val="20"/>
        </w:trPr>
        <w:tc>
          <w:tcPr>
            <w:tcW w:w="3472" w:type="pct"/>
            <w:noWrap/>
            <w:tcMar>
              <w:top w:w="15" w:type="dxa"/>
              <w:left w:w="15" w:type="dxa"/>
              <w:bottom w:w="0" w:type="dxa"/>
              <w:right w:w="15" w:type="dxa"/>
            </w:tcMar>
            <w:vAlign w:val="center"/>
          </w:tcPr>
          <w:p w14:paraId="6E87A5B6" w14:textId="34A8606F" w:rsidR="00F80AE7" w:rsidRPr="00B12729" w:rsidRDefault="00F80AE7" w:rsidP="00B12729">
            <w:pPr>
              <w:pStyle w:val="xl79"/>
              <w:pBdr>
                <w:left w:val="none" w:sz="0" w:space="0" w:color="auto"/>
                <w:bottom w:val="none" w:sz="0" w:space="0" w:color="auto"/>
                <w:right w:val="none" w:sz="0" w:space="0" w:color="auto"/>
              </w:pBdr>
              <w:spacing w:after="0" w:afterAutospacing="0"/>
              <w:rPr>
                <w:rFonts w:ascii="Arial" w:hAnsi="Arial" w:cs="Arial"/>
              </w:rPr>
            </w:pPr>
            <w:r w:rsidRPr="00B12729">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654A90E8"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w:t>
            </w:r>
          </w:p>
        </w:tc>
        <w:tc>
          <w:tcPr>
            <w:tcW w:w="834" w:type="pct"/>
            <w:vAlign w:val="bottom"/>
          </w:tcPr>
          <w:p w14:paraId="0BE69B80" w14:textId="07F23413"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w:t>
            </w:r>
          </w:p>
        </w:tc>
      </w:tr>
      <w:tr w:rsidR="00F80AE7" w:rsidRPr="00B12729" w14:paraId="4898A596" w14:textId="28E845F5" w:rsidTr="00F80AE7">
        <w:trPr>
          <w:trHeight w:val="20"/>
        </w:trPr>
        <w:tc>
          <w:tcPr>
            <w:tcW w:w="3472" w:type="pct"/>
            <w:noWrap/>
            <w:tcMar>
              <w:top w:w="15" w:type="dxa"/>
              <w:left w:w="15" w:type="dxa"/>
              <w:bottom w:w="0" w:type="dxa"/>
              <w:right w:w="15" w:type="dxa"/>
            </w:tcMar>
            <w:vAlign w:val="center"/>
          </w:tcPr>
          <w:p w14:paraId="3AC80E07" w14:textId="77777777" w:rsidR="00F80AE7" w:rsidRPr="00B12729" w:rsidRDefault="00F80AE7" w:rsidP="00B12729">
            <w:pPr>
              <w:pStyle w:val="xl79"/>
              <w:pBdr>
                <w:left w:val="none" w:sz="0" w:space="0" w:color="auto"/>
                <w:bottom w:val="none" w:sz="0" w:space="0" w:color="auto"/>
                <w:right w:val="none" w:sz="0" w:space="0" w:color="auto"/>
              </w:pBdr>
              <w:spacing w:after="0" w:afterAutospacing="0"/>
              <w:rPr>
                <w:rFonts w:ascii="Arial" w:hAnsi="Arial" w:cs="Arial"/>
                <w:b/>
              </w:rPr>
            </w:pPr>
            <w:r w:rsidRPr="00B12729">
              <w:rPr>
                <w:rFonts w:ascii="Arial" w:hAnsi="Arial" w:cs="Arial"/>
                <w:b/>
              </w:rPr>
              <w:t>Hisse Senetleri</w:t>
            </w:r>
          </w:p>
        </w:tc>
        <w:tc>
          <w:tcPr>
            <w:tcW w:w="694" w:type="pct"/>
            <w:noWrap/>
            <w:tcMar>
              <w:top w:w="15" w:type="dxa"/>
              <w:left w:w="15" w:type="dxa"/>
              <w:bottom w:w="0" w:type="dxa"/>
              <w:right w:w="15" w:type="dxa"/>
            </w:tcMar>
            <w:vAlign w:val="bottom"/>
          </w:tcPr>
          <w:p w14:paraId="27CEEE4C" w14:textId="171B3FAE" w:rsidR="00F80AE7" w:rsidRPr="00B12729" w:rsidRDefault="00F80AE7" w:rsidP="00B12729">
            <w:pPr>
              <w:spacing w:after="100" w:afterAutospacing="1"/>
              <w:ind w:right="105"/>
              <w:jc w:val="right"/>
              <w:rPr>
                <w:rFonts w:ascii="Arial" w:hAnsi="Arial" w:cs="Arial"/>
                <w:b/>
                <w:sz w:val="18"/>
                <w:szCs w:val="18"/>
              </w:rPr>
            </w:pPr>
            <w:r w:rsidRPr="00B12729">
              <w:rPr>
                <w:rFonts w:ascii="Arial" w:hAnsi="Arial" w:cs="Arial"/>
                <w:b/>
                <w:sz w:val="18"/>
                <w:szCs w:val="18"/>
              </w:rPr>
              <w:t>40.943</w:t>
            </w:r>
          </w:p>
        </w:tc>
        <w:tc>
          <w:tcPr>
            <w:tcW w:w="834" w:type="pct"/>
            <w:vAlign w:val="bottom"/>
          </w:tcPr>
          <w:p w14:paraId="71D09447" w14:textId="17743249" w:rsidR="00F80AE7" w:rsidRPr="00B12729" w:rsidRDefault="00F80AE7" w:rsidP="00B12729">
            <w:pPr>
              <w:spacing w:after="100" w:afterAutospacing="1"/>
              <w:ind w:right="105"/>
              <w:jc w:val="right"/>
              <w:rPr>
                <w:rFonts w:ascii="Arial" w:hAnsi="Arial" w:cs="Arial"/>
                <w:b/>
                <w:sz w:val="18"/>
                <w:szCs w:val="18"/>
              </w:rPr>
            </w:pPr>
            <w:r w:rsidRPr="00B12729">
              <w:rPr>
                <w:rFonts w:ascii="Arial" w:hAnsi="Arial" w:cs="Arial"/>
                <w:b/>
                <w:sz w:val="18"/>
                <w:szCs w:val="18"/>
              </w:rPr>
              <w:t>31.532</w:t>
            </w:r>
          </w:p>
        </w:tc>
      </w:tr>
      <w:tr w:rsidR="00F80AE7" w:rsidRPr="00B12729" w14:paraId="76FD9F55" w14:textId="69D5648C" w:rsidTr="00F80AE7">
        <w:trPr>
          <w:trHeight w:val="20"/>
        </w:trPr>
        <w:tc>
          <w:tcPr>
            <w:tcW w:w="3472" w:type="pct"/>
            <w:noWrap/>
            <w:tcMar>
              <w:top w:w="15" w:type="dxa"/>
              <w:left w:w="15" w:type="dxa"/>
              <w:bottom w:w="0" w:type="dxa"/>
              <w:right w:w="15" w:type="dxa"/>
            </w:tcMar>
            <w:vAlign w:val="center"/>
          </w:tcPr>
          <w:p w14:paraId="23154C60" w14:textId="77777777" w:rsidR="00F80AE7" w:rsidRPr="00B12729" w:rsidRDefault="00F80AE7" w:rsidP="00B12729">
            <w:pPr>
              <w:pStyle w:val="xl79"/>
              <w:pBdr>
                <w:left w:val="none" w:sz="0" w:space="0" w:color="auto"/>
                <w:bottom w:val="none" w:sz="0" w:space="0" w:color="auto"/>
                <w:right w:val="none" w:sz="0" w:space="0" w:color="auto"/>
              </w:pBdr>
              <w:spacing w:after="0" w:afterAutospacing="0"/>
              <w:ind w:left="360"/>
              <w:rPr>
                <w:rFonts w:ascii="Arial" w:hAnsi="Arial" w:cs="Arial"/>
              </w:rPr>
            </w:pPr>
            <w:r w:rsidRPr="00B12729">
              <w:rPr>
                <w:rFonts w:ascii="Arial" w:hAnsi="Arial" w:cs="Arial"/>
              </w:rPr>
              <w:t>Borsada İşlem Gören</w:t>
            </w:r>
          </w:p>
        </w:tc>
        <w:tc>
          <w:tcPr>
            <w:tcW w:w="694" w:type="pct"/>
            <w:noWrap/>
            <w:tcMar>
              <w:top w:w="15" w:type="dxa"/>
              <w:left w:w="15" w:type="dxa"/>
              <w:bottom w:w="0" w:type="dxa"/>
              <w:right w:w="15" w:type="dxa"/>
            </w:tcMar>
            <w:vAlign w:val="bottom"/>
          </w:tcPr>
          <w:p w14:paraId="031FD366" w14:textId="142804D8"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w:t>
            </w:r>
          </w:p>
        </w:tc>
        <w:tc>
          <w:tcPr>
            <w:tcW w:w="834" w:type="pct"/>
            <w:vAlign w:val="bottom"/>
          </w:tcPr>
          <w:p w14:paraId="3A7F3955" w14:textId="76C739CE"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w:t>
            </w:r>
          </w:p>
        </w:tc>
      </w:tr>
      <w:tr w:rsidR="00F80AE7" w:rsidRPr="00B12729" w14:paraId="44BF7A25" w14:textId="3DC74FFD" w:rsidTr="00F80AE7">
        <w:trPr>
          <w:trHeight w:val="20"/>
        </w:trPr>
        <w:tc>
          <w:tcPr>
            <w:tcW w:w="3472" w:type="pct"/>
            <w:noWrap/>
            <w:tcMar>
              <w:top w:w="15" w:type="dxa"/>
              <w:left w:w="15" w:type="dxa"/>
              <w:bottom w:w="0" w:type="dxa"/>
              <w:right w:w="15" w:type="dxa"/>
            </w:tcMar>
            <w:vAlign w:val="center"/>
          </w:tcPr>
          <w:p w14:paraId="7AD67152" w14:textId="77777777" w:rsidR="00F80AE7" w:rsidRPr="00B12729" w:rsidRDefault="00F80AE7" w:rsidP="00B12729">
            <w:pPr>
              <w:pStyle w:val="xl79"/>
              <w:pBdr>
                <w:left w:val="none" w:sz="0" w:space="0" w:color="auto"/>
                <w:bottom w:val="none" w:sz="0" w:space="0" w:color="auto"/>
                <w:right w:val="none" w:sz="0" w:space="0" w:color="auto"/>
              </w:pBdr>
              <w:spacing w:after="0" w:afterAutospacing="0"/>
              <w:ind w:left="360"/>
              <w:rPr>
                <w:rFonts w:ascii="Arial" w:hAnsi="Arial" w:cs="Arial"/>
              </w:rPr>
            </w:pPr>
            <w:r w:rsidRPr="00B12729">
              <w:rPr>
                <w:rFonts w:ascii="Arial" w:hAnsi="Arial" w:cs="Arial"/>
              </w:rPr>
              <w:t xml:space="preserve">Borsada İşlem Görmeyen </w:t>
            </w:r>
          </w:p>
        </w:tc>
        <w:tc>
          <w:tcPr>
            <w:tcW w:w="694" w:type="pct"/>
            <w:noWrap/>
            <w:tcMar>
              <w:top w:w="15" w:type="dxa"/>
              <w:left w:w="15" w:type="dxa"/>
              <w:bottom w:w="0" w:type="dxa"/>
              <w:right w:w="15" w:type="dxa"/>
            </w:tcMar>
            <w:vAlign w:val="bottom"/>
          </w:tcPr>
          <w:p w14:paraId="0FC647DC" w14:textId="7BBC7FCA"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40.943</w:t>
            </w:r>
          </w:p>
        </w:tc>
        <w:tc>
          <w:tcPr>
            <w:tcW w:w="834" w:type="pct"/>
            <w:vAlign w:val="bottom"/>
          </w:tcPr>
          <w:p w14:paraId="22547C25" w14:textId="5A34A56A" w:rsidR="00F80AE7" w:rsidRPr="00B12729" w:rsidRDefault="00F80AE7" w:rsidP="00B12729">
            <w:pPr>
              <w:spacing w:after="100" w:afterAutospacing="1"/>
              <w:ind w:right="105"/>
              <w:jc w:val="right"/>
              <w:rPr>
                <w:rFonts w:ascii="Arial" w:hAnsi="Arial" w:cs="Arial"/>
                <w:sz w:val="18"/>
                <w:szCs w:val="18"/>
              </w:rPr>
            </w:pPr>
            <w:r w:rsidRPr="00B12729">
              <w:rPr>
                <w:rFonts w:ascii="Arial" w:hAnsi="Arial" w:cs="Arial"/>
                <w:sz w:val="18"/>
                <w:szCs w:val="18"/>
              </w:rPr>
              <w:t>31.532</w:t>
            </w:r>
          </w:p>
        </w:tc>
      </w:tr>
      <w:tr w:rsidR="00F80AE7" w:rsidRPr="00B12729" w14:paraId="4563E5BB" w14:textId="1E2B6C1D" w:rsidTr="00F80AE7">
        <w:trPr>
          <w:trHeight w:val="20"/>
        </w:trPr>
        <w:tc>
          <w:tcPr>
            <w:tcW w:w="3472" w:type="pct"/>
            <w:noWrap/>
            <w:tcMar>
              <w:top w:w="15" w:type="dxa"/>
              <w:left w:w="15" w:type="dxa"/>
              <w:bottom w:w="0" w:type="dxa"/>
              <w:right w:w="15" w:type="dxa"/>
            </w:tcMar>
            <w:vAlign w:val="center"/>
          </w:tcPr>
          <w:p w14:paraId="00BDB244" w14:textId="77777777" w:rsidR="00F80AE7" w:rsidRPr="00B12729" w:rsidRDefault="00F80AE7" w:rsidP="00B12729">
            <w:pPr>
              <w:pStyle w:val="xl79"/>
              <w:pBdr>
                <w:left w:val="none" w:sz="0" w:space="0" w:color="auto"/>
                <w:bottom w:val="none" w:sz="0" w:space="0" w:color="auto"/>
                <w:right w:val="none" w:sz="0" w:space="0" w:color="auto"/>
              </w:pBdr>
              <w:spacing w:after="0" w:afterAutospacing="0"/>
              <w:rPr>
                <w:rFonts w:ascii="Arial" w:hAnsi="Arial" w:cs="Arial"/>
                <w:b/>
              </w:rPr>
            </w:pPr>
            <w:r w:rsidRPr="00B12729">
              <w:rPr>
                <w:rFonts w:ascii="Arial" w:hAnsi="Arial" w:cs="Arial"/>
                <w:b/>
              </w:rPr>
              <w:t>Değer Azalma Karşılığı (-)</w:t>
            </w:r>
          </w:p>
        </w:tc>
        <w:tc>
          <w:tcPr>
            <w:tcW w:w="694" w:type="pct"/>
            <w:noWrap/>
            <w:tcMar>
              <w:top w:w="15" w:type="dxa"/>
              <w:left w:w="15" w:type="dxa"/>
              <w:bottom w:w="0" w:type="dxa"/>
              <w:right w:w="15" w:type="dxa"/>
            </w:tcMar>
            <w:vAlign w:val="bottom"/>
          </w:tcPr>
          <w:p w14:paraId="086C7F7F" w14:textId="097F59D4" w:rsidR="00F80AE7" w:rsidRPr="00B12729" w:rsidRDefault="00F80AE7" w:rsidP="00B12729">
            <w:pPr>
              <w:spacing w:after="100" w:afterAutospacing="1"/>
              <w:ind w:right="105"/>
              <w:jc w:val="right"/>
              <w:rPr>
                <w:rFonts w:ascii="Arial" w:hAnsi="Arial" w:cs="Arial"/>
                <w:b/>
                <w:sz w:val="18"/>
                <w:szCs w:val="18"/>
              </w:rPr>
            </w:pPr>
            <w:r w:rsidRPr="00B12729">
              <w:rPr>
                <w:rFonts w:ascii="Arial" w:hAnsi="Arial" w:cs="Arial"/>
                <w:b/>
                <w:sz w:val="18"/>
                <w:szCs w:val="18"/>
              </w:rPr>
              <w:t>526</w:t>
            </w:r>
          </w:p>
        </w:tc>
        <w:tc>
          <w:tcPr>
            <w:tcW w:w="834" w:type="pct"/>
            <w:vAlign w:val="bottom"/>
          </w:tcPr>
          <w:p w14:paraId="02DF51C1" w14:textId="076A808C" w:rsidR="00F80AE7" w:rsidRPr="00B12729" w:rsidRDefault="00F80AE7" w:rsidP="00B12729">
            <w:pPr>
              <w:spacing w:after="100" w:afterAutospacing="1"/>
              <w:ind w:right="105"/>
              <w:jc w:val="right"/>
              <w:rPr>
                <w:rFonts w:ascii="Arial" w:hAnsi="Arial" w:cs="Arial"/>
                <w:b/>
                <w:sz w:val="18"/>
                <w:szCs w:val="18"/>
              </w:rPr>
            </w:pPr>
            <w:r w:rsidRPr="00B12729">
              <w:rPr>
                <w:rFonts w:ascii="Arial" w:hAnsi="Arial" w:cs="Arial"/>
                <w:b/>
                <w:sz w:val="18"/>
                <w:szCs w:val="18"/>
              </w:rPr>
              <w:t>8</w:t>
            </w:r>
          </w:p>
        </w:tc>
      </w:tr>
      <w:tr w:rsidR="007D2502" w:rsidRPr="00B12729" w14:paraId="66FDEE14" w14:textId="4C501BF3" w:rsidTr="00AF1B92">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7D2502" w:rsidRPr="00B12729" w:rsidRDefault="007D2502" w:rsidP="00B12729">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7D2502" w:rsidRPr="00B12729" w:rsidRDefault="007D2502" w:rsidP="00B12729">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7D2502" w:rsidRPr="00B12729" w:rsidRDefault="007D2502" w:rsidP="00B12729">
            <w:pPr>
              <w:spacing w:after="100" w:afterAutospacing="1"/>
              <w:ind w:right="105"/>
              <w:jc w:val="right"/>
              <w:rPr>
                <w:rFonts w:ascii="Arial" w:hAnsi="Arial" w:cs="Arial"/>
                <w:b/>
                <w:sz w:val="18"/>
                <w:szCs w:val="18"/>
              </w:rPr>
            </w:pPr>
          </w:p>
        </w:tc>
      </w:tr>
      <w:tr w:rsidR="007D2502" w:rsidRPr="00B12729" w14:paraId="74592E12" w14:textId="0005CD07" w:rsidTr="00AF1B92">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7D2502" w:rsidRPr="00B12729" w:rsidRDefault="007D2502" w:rsidP="00B12729">
            <w:pPr>
              <w:pStyle w:val="xl79"/>
              <w:pBdr>
                <w:left w:val="none" w:sz="0" w:space="0" w:color="auto"/>
                <w:bottom w:val="none" w:sz="0" w:space="0" w:color="auto"/>
                <w:right w:val="none" w:sz="0" w:space="0" w:color="auto"/>
              </w:pBdr>
              <w:spacing w:after="0" w:afterAutospacing="0"/>
              <w:rPr>
                <w:rFonts w:ascii="Arial" w:hAnsi="Arial" w:cs="Arial"/>
                <w:b/>
              </w:rPr>
            </w:pPr>
            <w:r w:rsidRPr="00B12729">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2A1D4B7B" w:rsidR="007D2502" w:rsidRPr="00B12729" w:rsidRDefault="00F80AE7" w:rsidP="00B12729">
            <w:pPr>
              <w:spacing w:after="100" w:afterAutospacing="1"/>
              <w:ind w:right="105"/>
              <w:jc w:val="right"/>
              <w:rPr>
                <w:rFonts w:ascii="Arial" w:hAnsi="Arial" w:cs="Arial"/>
                <w:b/>
                <w:sz w:val="18"/>
                <w:szCs w:val="18"/>
              </w:rPr>
            </w:pPr>
            <w:r w:rsidRPr="00B12729">
              <w:rPr>
                <w:rFonts w:ascii="Arial" w:hAnsi="Arial" w:cs="Arial"/>
                <w:b/>
                <w:sz w:val="18"/>
                <w:szCs w:val="18"/>
              </w:rPr>
              <w:t>1.099.378</w:t>
            </w:r>
          </w:p>
        </w:tc>
        <w:tc>
          <w:tcPr>
            <w:tcW w:w="834" w:type="pct"/>
            <w:tcBorders>
              <w:top w:val="single" w:sz="4" w:space="0" w:color="auto"/>
              <w:bottom w:val="double" w:sz="4" w:space="0" w:color="auto"/>
            </w:tcBorders>
            <w:vAlign w:val="bottom"/>
          </w:tcPr>
          <w:p w14:paraId="79972469" w14:textId="696DC93B" w:rsidR="007D2502" w:rsidRPr="00B12729" w:rsidRDefault="007D2502" w:rsidP="00B12729">
            <w:pPr>
              <w:spacing w:after="100" w:afterAutospacing="1"/>
              <w:ind w:right="105"/>
              <w:jc w:val="right"/>
              <w:rPr>
                <w:rFonts w:ascii="Arial" w:hAnsi="Arial" w:cs="Arial"/>
                <w:b/>
                <w:sz w:val="18"/>
                <w:szCs w:val="18"/>
              </w:rPr>
            </w:pPr>
            <w:r w:rsidRPr="00B12729">
              <w:rPr>
                <w:rFonts w:ascii="Arial" w:hAnsi="Arial" w:cs="Arial"/>
                <w:b/>
                <w:sz w:val="18"/>
                <w:szCs w:val="18"/>
              </w:rPr>
              <w:t>2.237.160</w:t>
            </w:r>
          </w:p>
        </w:tc>
      </w:tr>
    </w:tbl>
    <w:p w14:paraId="79CB6DC7" w14:textId="41F77E90" w:rsidR="00BD0305" w:rsidRPr="00B12729" w:rsidRDefault="00BD0305" w:rsidP="00B12729">
      <w:pPr>
        <w:pStyle w:val="BodyTextIndent"/>
        <w:tabs>
          <w:tab w:val="left" w:pos="1080"/>
        </w:tabs>
        <w:spacing w:before="120" w:after="120"/>
        <w:ind w:left="-14" w:hanging="574"/>
        <w:rPr>
          <w:rFonts w:ascii="Arial" w:hAnsi="Arial" w:cs="Arial"/>
          <w:b/>
          <w:sz w:val="20"/>
          <w:szCs w:val="20"/>
        </w:rPr>
      </w:pPr>
      <w:r w:rsidRPr="00B12729">
        <w:rPr>
          <w:rFonts w:ascii="Arial" w:hAnsi="Arial" w:cs="Arial"/>
          <w:b/>
          <w:sz w:val="20"/>
          <w:szCs w:val="20"/>
        </w:rPr>
        <w:t>4.</w:t>
      </w:r>
      <w:r w:rsidRPr="00B12729">
        <w:rPr>
          <w:rFonts w:ascii="Arial" w:hAnsi="Arial" w:cs="Arial"/>
          <w:b/>
          <w:sz w:val="20"/>
          <w:szCs w:val="20"/>
        </w:rPr>
        <w:tab/>
        <w:t>İtfa edilmiş maliyet üzerinden değerlenen finansal varlıklara ilişkin açıklamalar:</w:t>
      </w:r>
    </w:p>
    <w:p w14:paraId="0C3F6FD8" w14:textId="0E231105" w:rsidR="00BD0305" w:rsidRPr="00B12729" w:rsidRDefault="007E4EB7" w:rsidP="00B12729">
      <w:pPr>
        <w:autoSpaceDE w:val="0"/>
        <w:autoSpaceDN w:val="0"/>
        <w:adjustRightInd w:val="0"/>
        <w:spacing w:before="120" w:after="120"/>
        <w:ind w:left="-14" w:hanging="553"/>
        <w:jc w:val="both"/>
        <w:rPr>
          <w:rFonts w:ascii="Arial" w:hAnsi="Arial" w:cs="Arial"/>
          <w:b/>
          <w:iCs/>
          <w:sz w:val="20"/>
          <w:szCs w:val="20"/>
        </w:rPr>
      </w:pPr>
      <w:r w:rsidRPr="00B12729">
        <w:rPr>
          <w:rFonts w:ascii="Arial" w:hAnsi="Arial" w:cs="Arial"/>
          <w:b/>
          <w:sz w:val="20"/>
          <w:szCs w:val="20"/>
        </w:rPr>
        <w:t>a</w:t>
      </w:r>
      <w:r w:rsidR="00BD0305" w:rsidRPr="00B12729">
        <w:rPr>
          <w:rFonts w:ascii="Arial" w:hAnsi="Arial" w:cs="Arial"/>
          <w:b/>
          <w:sz w:val="20"/>
          <w:szCs w:val="20"/>
        </w:rPr>
        <w:t>)</w:t>
      </w:r>
      <w:r w:rsidR="00BD0305" w:rsidRPr="00B12729">
        <w:rPr>
          <w:rFonts w:ascii="Arial" w:hAnsi="Arial" w:cs="Arial"/>
          <w:b/>
          <w:sz w:val="20"/>
          <w:szCs w:val="20"/>
        </w:rPr>
        <w:tab/>
      </w:r>
      <w:r w:rsidR="004A6067" w:rsidRPr="00B12729">
        <w:rPr>
          <w:rFonts w:ascii="Arial" w:hAnsi="Arial" w:cs="Arial"/>
          <w:b/>
          <w:sz w:val="20"/>
          <w:szCs w:val="20"/>
        </w:rPr>
        <w:t>İtfa edilmiş maliyet üzerinden değerlenen finansal varlıklardan r</w:t>
      </w:r>
      <w:r w:rsidR="00BD0305" w:rsidRPr="00B12729">
        <w:rPr>
          <w:rFonts w:ascii="Arial" w:hAnsi="Arial" w:cs="Arial"/>
          <w:b/>
          <w:sz w:val="20"/>
          <w:szCs w:val="20"/>
        </w:rPr>
        <w:t>epo işlemlerine konu olanlar ve teminata verilen / bloke edilenlere ilişkin bilgiler:</w:t>
      </w:r>
    </w:p>
    <w:p w14:paraId="15FC1CA0" w14:textId="049164AD" w:rsidR="009E3B1D" w:rsidRPr="00B12729" w:rsidRDefault="00141D93" w:rsidP="00B12729">
      <w:pPr>
        <w:spacing w:before="120" w:after="120"/>
        <w:jc w:val="both"/>
        <w:rPr>
          <w:rFonts w:ascii="Calibri" w:hAnsi="Calibri" w:cs="Calibri"/>
          <w:color w:val="000000"/>
          <w:sz w:val="20"/>
          <w:szCs w:val="20"/>
        </w:rPr>
      </w:pPr>
      <w:r w:rsidRPr="00B12729">
        <w:rPr>
          <w:rFonts w:ascii="Arial" w:hAnsi="Arial" w:cs="Arial"/>
          <w:sz w:val="20"/>
          <w:szCs w:val="20"/>
        </w:rPr>
        <w:t xml:space="preserve">30 Haziran 2023 </w:t>
      </w:r>
      <w:r w:rsidR="005D7A12" w:rsidRPr="00B12729">
        <w:rPr>
          <w:rFonts w:ascii="Arial" w:hAnsi="Arial" w:cs="Arial"/>
          <w:sz w:val="20"/>
          <w:szCs w:val="20"/>
        </w:rPr>
        <w:t xml:space="preserve">tarihi itibarıyla </w:t>
      </w:r>
      <w:r w:rsidR="009E3B1D" w:rsidRPr="00B12729">
        <w:rPr>
          <w:rFonts w:ascii="Arial" w:hAnsi="Arial" w:cs="Arial"/>
          <w:sz w:val="20"/>
          <w:szCs w:val="20"/>
        </w:rPr>
        <w:t xml:space="preserve">Bankanın geri alım </w:t>
      </w:r>
      <w:r w:rsidR="00560D9D" w:rsidRPr="00B12729">
        <w:rPr>
          <w:rFonts w:ascii="Arial" w:hAnsi="Arial" w:cs="Arial"/>
          <w:sz w:val="20"/>
          <w:szCs w:val="20"/>
        </w:rPr>
        <w:t>vaadi ile satıma</w:t>
      </w:r>
      <w:r w:rsidR="00594883" w:rsidRPr="00B12729">
        <w:rPr>
          <w:rFonts w:ascii="Arial" w:hAnsi="Arial" w:cs="Arial"/>
          <w:sz w:val="20"/>
          <w:szCs w:val="20"/>
        </w:rPr>
        <w:t xml:space="preserve"> konu olan</w:t>
      </w:r>
      <w:r w:rsidR="001E278F" w:rsidRPr="00B12729">
        <w:rPr>
          <w:rFonts w:ascii="Arial" w:hAnsi="Arial" w:cs="Arial"/>
          <w:sz w:val="20"/>
          <w:szCs w:val="20"/>
        </w:rPr>
        <w:t xml:space="preserve"> </w:t>
      </w:r>
      <w:r w:rsidR="00594883" w:rsidRPr="00B12729">
        <w:rPr>
          <w:rFonts w:ascii="Arial" w:hAnsi="Arial" w:cs="Arial"/>
          <w:sz w:val="20"/>
          <w:szCs w:val="20"/>
        </w:rPr>
        <w:t>yatırım</w:t>
      </w:r>
      <w:r w:rsidR="009E3B1D" w:rsidRPr="00B12729">
        <w:rPr>
          <w:rFonts w:ascii="Arial" w:hAnsi="Arial" w:cs="Arial"/>
          <w:sz w:val="20"/>
          <w:szCs w:val="20"/>
        </w:rPr>
        <w:t xml:space="preserve"> </w:t>
      </w:r>
      <w:r w:rsidR="00594883" w:rsidRPr="00B12729">
        <w:rPr>
          <w:rFonts w:ascii="Arial" w:hAnsi="Arial" w:cs="Arial"/>
          <w:sz w:val="20"/>
          <w:szCs w:val="20"/>
        </w:rPr>
        <w:t>tutarı</w:t>
      </w:r>
      <w:r w:rsidR="00626BFE" w:rsidRPr="00B12729">
        <w:rPr>
          <w:rFonts w:ascii="Arial" w:hAnsi="Arial" w:cs="Arial"/>
          <w:sz w:val="20"/>
          <w:szCs w:val="20"/>
        </w:rPr>
        <w:t xml:space="preserve"> </w:t>
      </w:r>
      <w:r w:rsidR="00C03E6E" w:rsidRPr="00B12729">
        <w:rPr>
          <w:rFonts w:ascii="Arial" w:hAnsi="Arial" w:cs="Arial"/>
          <w:sz w:val="20"/>
          <w:szCs w:val="20"/>
        </w:rPr>
        <w:t>bulunmamaktadır</w:t>
      </w:r>
      <w:r w:rsidR="00594883" w:rsidRPr="00B12729">
        <w:rPr>
          <w:rFonts w:ascii="Arial" w:hAnsi="Arial" w:cs="Arial"/>
          <w:sz w:val="20"/>
          <w:szCs w:val="20"/>
        </w:rPr>
        <w:t xml:space="preserve"> </w:t>
      </w:r>
      <w:r w:rsidR="007E4EB7" w:rsidRPr="00B12729">
        <w:rPr>
          <w:rFonts w:ascii="Arial" w:hAnsi="Arial" w:cs="Arial"/>
          <w:sz w:val="20"/>
          <w:szCs w:val="20"/>
        </w:rPr>
        <w:t>(</w:t>
      </w:r>
      <w:r w:rsidR="004D26F1" w:rsidRPr="00B12729">
        <w:rPr>
          <w:rFonts w:ascii="Arial" w:hAnsi="Arial" w:cs="Arial"/>
          <w:sz w:val="20"/>
          <w:szCs w:val="20"/>
        </w:rPr>
        <w:t>31 Aralık 20</w:t>
      </w:r>
      <w:r w:rsidR="009D1738" w:rsidRPr="00B12729">
        <w:rPr>
          <w:rFonts w:ascii="Arial" w:hAnsi="Arial" w:cs="Arial"/>
          <w:sz w:val="20"/>
          <w:szCs w:val="20"/>
        </w:rPr>
        <w:t>2</w:t>
      </w:r>
      <w:r w:rsidR="00435BD1" w:rsidRPr="00B12729">
        <w:rPr>
          <w:rFonts w:ascii="Arial" w:hAnsi="Arial" w:cs="Arial"/>
          <w:sz w:val="20"/>
          <w:szCs w:val="20"/>
        </w:rPr>
        <w:t>2</w:t>
      </w:r>
      <w:r w:rsidR="007E4EB7" w:rsidRPr="00B12729">
        <w:rPr>
          <w:rFonts w:ascii="Arial" w:hAnsi="Arial" w:cs="Arial"/>
          <w:sz w:val="20"/>
          <w:szCs w:val="20"/>
        </w:rPr>
        <w:t xml:space="preserve">: </w:t>
      </w:r>
      <w:r w:rsidR="0026279B" w:rsidRPr="00B12729">
        <w:rPr>
          <w:rFonts w:ascii="Arial" w:hAnsi="Arial" w:cs="Arial"/>
          <w:sz w:val="20"/>
          <w:szCs w:val="20"/>
        </w:rPr>
        <w:t>5.113.467</w:t>
      </w:r>
      <w:r w:rsidR="007E4EB7" w:rsidRPr="00B12729">
        <w:rPr>
          <w:rFonts w:ascii="Arial" w:hAnsi="Arial" w:cs="Arial"/>
          <w:sz w:val="20"/>
          <w:szCs w:val="20"/>
        </w:rPr>
        <w:t>)</w:t>
      </w:r>
      <w:r w:rsidR="009E3B1D" w:rsidRPr="00B12729">
        <w:rPr>
          <w:rFonts w:ascii="Arial" w:hAnsi="Arial" w:cs="Arial"/>
          <w:sz w:val="20"/>
          <w:szCs w:val="20"/>
        </w:rPr>
        <w:t>.</w:t>
      </w:r>
    </w:p>
    <w:p w14:paraId="64EDBC76" w14:textId="4FD6741D" w:rsidR="009E3B1D" w:rsidRPr="00B12729" w:rsidRDefault="00141D93" w:rsidP="00B12729">
      <w:pPr>
        <w:jc w:val="both"/>
        <w:rPr>
          <w:rFonts w:ascii="Calibri" w:hAnsi="Calibri" w:cs="Calibri"/>
          <w:color w:val="000000"/>
          <w:sz w:val="22"/>
          <w:szCs w:val="22"/>
        </w:rPr>
      </w:pPr>
      <w:r w:rsidRPr="00B12729">
        <w:rPr>
          <w:rFonts w:ascii="Arial" w:hAnsi="Arial" w:cs="Arial"/>
          <w:sz w:val="20"/>
          <w:szCs w:val="20"/>
        </w:rPr>
        <w:t xml:space="preserve">30 Haziran 2023 </w:t>
      </w:r>
      <w:r w:rsidR="005D7A12" w:rsidRPr="00B12729">
        <w:rPr>
          <w:rFonts w:ascii="Arial" w:hAnsi="Arial" w:cs="Arial"/>
          <w:sz w:val="20"/>
          <w:szCs w:val="20"/>
        </w:rPr>
        <w:t>tarihi itibarıyla t</w:t>
      </w:r>
      <w:r w:rsidR="009E3B1D" w:rsidRPr="00B12729">
        <w:rPr>
          <w:rFonts w:ascii="Arial" w:hAnsi="Arial" w:cs="Arial"/>
          <w:sz w:val="20"/>
          <w:szCs w:val="20"/>
        </w:rPr>
        <w:t>emina</w:t>
      </w:r>
      <w:r w:rsidR="002A739D" w:rsidRPr="00B12729">
        <w:rPr>
          <w:rFonts w:ascii="Arial" w:hAnsi="Arial" w:cs="Arial"/>
          <w:sz w:val="20"/>
          <w:szCs w:val="20"/>
        </w:rPr>
        <w:t>ta verilen/bloke edilen</w:t>
      </w:r>
      <w:r w:rsidR="002955D7" w:rsidRPr="00B12729">
        <w:rPr>
          <w:rFonts w:ascii="Arial" w:hAnsi="Arial" w:cs="Arial"/>
          <w:sz w:val="20"/>
          <w:szCs w:val="20"/>
        </w:rPr>
        <w:t xml:space="preserve"> nominal</w:t>
      </w:r>
      <w:r w:rsidR="002A739D" w:rsidRPr="00B12729">
        <w:rPr>
          <w:rFonts w:ascii="Arial" w:hAnsi="Arial" w:cs="Arial"/>
          <w:sz w:val="20"/>
          <w:szCs w:val="20"/>
        </w:rPr>
        <w:t xml:space="preserve"> yatırım</w:t>
      </w:r>
      <w:r w:rsidR="002955D7" w:rsidRPr="00B12729">
        <w:rPr>
          <w:rFonts w:ascii="Arial" w:hAnsi="Arial" w:cs="Arial"/>
          <w:sz w:val="20"/>
          <w:szCs w:val="20"/>
        </w:rPr>
        <w:t xml:space="preserve"> tutarı</w:t>
      </w:r>
      <w:r w:rsidR="007B3530" w:rsidRPr="00B12729">
        <w:rPr>
          <w:rFonts w:ascii="Arial" w:hAnsi="Arial" w:cs="Arial"/>
          <w:sz w:val="20"/>
          <w:szCs w:val="20"/>
        </w:rPr>
        <w:t xml:space="preserve"> </w:t>
      </w:r>
      <w:r w:rsidR="00C03E6E" w:rsidRPr="00B12729">
        <w:rPr>
          <w:rFonts w:ascii="Arial" w:hAnsi="Arial" w:cs="Arial"/>
          <w:sz w:val="20"/>
          <w:szCs w:val="20"/>
        </w:rPr>
        <w:t xml:space="preserve">14.379.870 </w:t>
      </w:r>
      <w:r w:rsidR="00E46858" w:rsidRPr="00B12729">
        <w:rPr>
          <w:rFonts w:ascii="Arial" w:hAnsi="Arial" w:cs="Arial"/>
          <w:sz w:val="20"/>
          <w:szCs w:val="20"/>
        </w:rPr>
        <w:t>TL’dir</w:t>
      </w:r>
      <w:r w:rsidR="002A739D" w:rsidRPr="00B12729">
        <w:rPr>
          <w:rFonts w:ascii="Arial" w:hAnsi="Arial" w:cs="Arial"/>
          <w:sz w:val="20"/>
          <w:szCs w:val="20"/>
        </w:rPr>
        <w:t xml:space="preserve"> </w:t>
      </w:r>
      <w:r w:rsidR="007E4EB7" w:rsidRPr="00B12729">
        <w:rPr>
          <w:rFonts w:ascii="Arial" w:hAnsi="Arial" w:cs="Arial"/>
          <w:sz w:val="20"/>
          <w:szCs w:val="20"/>
        </w:rPr>
        <w:t>(</w:t>
      </w:r>
      <w:r w:rsidR="004D26F1" w:rsidRPr="00B12729">
        <w:rPr>
          <w:rFonts w:ascii="Arial" w:hAnsi="Arial" w:cs="Arial"/>
          <w:sz w:val="20"/>
          <w:szCs w:val="20"/>
        </w:rPr>
        <w:t>31 Aralık 20</w:t>
      </w:r>
      <w:r w:rsidR="009D1738" w:rsidRPr="00B12729">
        <w:rPr>
          <w:rFonts w:ascii="Arial" w:hAnsi="Arial" w:cs="Arial"/>
          <w:sz w:val="20"/>
          <w:szCs w:val="20"/>
        </w:rPr>
        <w:t>2</w:t>
      </w:r>
      <w:r w:rsidR="0026279B" w:rsidRPr="00B12729">
        <w:rPr>
          <w:rFonts w:ascii="Arial" w:hAnsi="Arial" w:cs="Arial"/>
          <w:sz w:val="20"/>
          <w:szCs w:val="20"/>
        </w:rPr>
        <w:t>2</w:t>
      </w:r>
      <w:r w:rsidR="007E4EB7" w:rsidRPr="00B12729">
        <w:rPr>
          <w:rFonts w:ascii="Arial" w:hAnsi="Arial" w:cs="Arial"/>
          <w:sz w:val="20"/>
          <w:szCs w:val="20"/>
        </w:rPr>
        <w:t>:</w:t>
      </w:r>
      <w:r w:rsidR="009D1738" w:rsidRPr="00B12729">
        <w:rPr>
          <w:rFonts w:ascii="Arial" w:hAnsi="Arial" w:cs="Arial"/>
          <w:sz w:val="20"/>
          <w:szCs w:val="20"/>
        </w:rPr>
        <w:t xml:space="preserve"> </w:t>
      </w:r>
      <w:r w:rsidR="0026279B" w:rsidRPr="00B12729">
        <w:rPr>
          <w:rFonts w:ascii="Arial" w:hAnsi="Arial" w:cs="Arial"/>
          <w:sz w:val="20"/>
          <w:szCs w:val="20"/>
        </w:rPr>
        <w:t>5.072.373</w:t>
      </w:r>
      <w:r w:rsidR="00AF1B92" w:rsidRPr="00B12729">
        <w:rPr>
          <w:rFonts w:ascii="Arial" w:hAnsi="Arial" w:cs="Arial"/>
          <w:sz w:val="20"/>
          <w:szCs w:val="20"/>
        </w:rPr>
        <w:t xml:space="preserve"> </w:t>
      </w:r>
      <w:r w:rsidR="009D1738" w:rsidRPr="00B12729">
        <w:rPr>
          <w:rFonts w:ascii="Arial" w:hAnsi="Arial" w:cs="Arial"/>
          <w:sz w:val="20"/>
          <w:szCs w:val="20"/>
        </w:rPr>
        <w:t>TL</w:t>
      </w:r>
      <w:r w:rsidR="007E4EB7" w:rsidRPr="00B12729">
        <w:rPr>
          <w:rFonts w:ascii="Arial" w:hAnsi="Arial" w:cs="Arial"/>
          <w:sz w:val="20"/>
          <w:szCs w:val="20"/>
        </w:rPr>
        <w:t>).</w:t>
      </w:r>
    </w:p>
    <w:p w14:paraId="0BB6ED68" w14:textId="444FCCB1" w:rsidR="00BD0305" w:rsidRPr="00B12729" w:rsidRDefault="00BD0305" w:rsidP="00B12729">
      <w:pPr>
        <w:pStyle w:val="BodyTextIndent"/>
        <w:spacing w:before="120" w:after="120"/>
        <w:ind w:left="-546" w:firstLine="0"/>
        <w:rPr>
          <w:rFonts w:ascii="Arial" w:hAnsi="Arial" w:cs="Arial"/>
          <w:b/>
          <w:sz w:val="20"/>
          <w:szCs w:val="20"/>
        </w:rPr>
      </w:pPr>
      <w:r w:rsidRPr="00B12729">
        <w:rPr>
          <w:rFonts w:ascii="Arial" w:hAnsi="Arial" w:cs="Arial"/>
          <w:b/>
          <w:sz w:val="20"/>
          <w:szCs w:val="20"/>
        </w:rPr>
        <w:t>b)</w:t>
      </w:r>
      <w:r w:rsidRPr="00B12729">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B12729"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B12729" w:rsidRDefault="00265AD5" w:rsidP="00B12729">
            <w:pPr>
              <w:jc w:val="both"/>
              <w:rPr>
                <w:rFonts w:ascii="Arial" w:hAnsi="Arial" w:cs="Arial"/>
                <w:sz w:val="20"/>
                <w:szCs w:val="20"/>
              </w:rPr>
            </w:pPr>
            <w:r w:rsidRPr="00B12729">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B12729" w:rsidRDefault="00265AD5" w:rsidP="00B12729">
            <w:pPr>
              <w:ind w:right="14"/>
              <w:jc w:val="right"/>
              <w:rPr>
                <w:rFonts w:ascii="Arial" w:eastAsia="Arial Unicode MS" w:hAnsi="Arial" w:cs="Arial"/>
                <w:b/>
                <w:sz w:val="18"/>
                <w:szCs w:val="20"/>
              </w:rPr>
            </w:pPr>
            <w:r w:rsidRPr="00B12729">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B12729" w:rsidRDefault="00265AD5" w:rsidP="00B12729">
            <w:pPr>
              <w:ind w:right="14"/>
              <w:jc w:val="right"/>
              <w:rPr>
                <w:rFonts w:ascii="Arial" w:hAnsi="Arial" w:cs="Arial"/>
                <w:b/>
                <w:sz w:val="18"/>
                <w:szCs w:val="20"/>
              </w:rPr>
            </w:pPr>
            <w:r w:rsidRPr="00B12729">
              <w:rPr>
                <w:rFonts w:ascii="Arial" w:hAnsi="Arial" w:cs="Arial"/>
                <w:b/>
                <w:sz w:val="18"/>
                <w:szCs w:val="20"/>
              </w:rPr>
              <w:t>Önceki Dönem</w:t>
            </w:r>
          </w:p>
        </w:tc>
      </w:tr>
      <w:tr w:rsidR="00265AD5" w:rsidRPr="00B12729"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B12729" w:rsidRDefault="00265AD5" w:rsidP="00B12729">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B12729" w:rsidRDefault="00265AD5" w:rsidP="00B12729">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B12729" w:rsidRDefault="00265AD5" w:rsidP="00B12729">
            <w:pPr>
              <w:ind w:right="14"/>
              <w:jc w:val="right"/>
              <w:rPr>
                <w:rFonts w:ascii="Arial" w:hAnsi="Arial" w:cs="Arial"/>
                <w:b/>
                <w:sz w:val="20"/>
                <w:szCs w:val="20"/>
              </w:rPr>
            </w:pPr>
          </w:p>
        </w:tc>
      </w:tr>
      <w:tr w:rsidR="00F80AE7" w:rsidRPr="00B12729" w14:paraId="222B56D1" w14:textId="5FF430F3" w:rsidTr="007E0619">
        <w:trPr>
          <w:trHeight w:val="143"/>
        </w:trPr>
        <w:tc>
          <w:tcPr>
            <w:tcW w:w="3407" w:type="pct"/>
            <w:tcBorders>
              <w:left w:val="nil"/>
              <w:bottom w:val="nil"/>
              <w:right w:val="nil"/>
            </w:tcBorders>
            <w:shd w:val="clear" w:color="auto" w:fill="auto"/>
            <w:noWrap/>
            <w:vAlign w:val="center"/>
          </w:tcPr>
          <w:p w14:paraId="6CF11852" w14:textId="77777777" w:rsidR="00F80AE7" w:rsidRPr="00B12729" w:rsidRDefault="00F80AE7" w:rsidP="00B12729">
            <w:pPr>
              <w:pStyle w:val="Heading7"/>
              <w:ind w:left="-66"/>
              <w:rPr>
                <w:rFonts w:ascii="Arial" w:eastAsia="Arial Unicode MS" w:hAnsi="Arial" w:cs="Arial"/>
                <w:i w:val="0"/>
                <w:sz w:val="18"/>
              </w:rPr>
            </w:pPr>
            <w:r w:rsidRPr="00B12729">
              <w:rPr>
                <w:rFonts w:ascii="Arial" w:hAnsi="Arial" w:cs="Arial"/>
                <w:i w:val="0"/>
                <w:sz w:val="18"/>
              </w:rPr>
              <w:t>Devlet Tahvili</w:t>
            </w:r>
          </w:p>
        </w:tc>
        <w:tc>
          <w:tcPr>
            <w:tcW w:w="799" w:type="pct"/>
            <w:tcBorders>
              <w:left w:val="nil"/>
              <w:bottom w:val="nil"/>
              <w:right w:val="nil"/>
            </w:tcBorders>
            <w:shd w:val="clear" w:color="auto" w:fill="auto"/>
            <w:noWrap/>
          </w:tcPr>
          <w:p w14:paraId="783EF434" w14:textId="7FE1E286" w:rsidR="00F80AE7" w:rsidRPr="00B12729" w:rsidRDefault="00F80AE7" w:rsidP="00B12729">
            <w:pPr>
              <w:ind w:right="14"/>
              <w:jc w:val="right"/>
              <w:rPr>
                <w:rFonts w:ascii="Arial" w:hAnsi="Arial" w:cs="Arial"/>
                <w:sz w:val="18"/>
                <w:szCs w:val="20"/>
              </w:rPr>
            </w:pPr>
            <w:r w:rsidRPr="00B12729">
              <w:rPr>
                <w:rFonts w:ascii="Arial" w:hAnsi="Arial" w:cs="Arial"/>
                <w:sz w:val="18"/>
                <w:szCs w:val="20"/>
              </w:rPr>
              <w:t>-</w:t>
            </w:r>
          </w:p>
        </w:tc>
        <w:tc>
          <w:tcPr>
            <w:tcW w:w="794" w:type="pct"/>
            <w:tcBorders>
              <w:left w:val="nil"/>
              <w:bottom w:val="nil"/>
              <w:right w:val="nil"/>
            </w:tcBorders>
            <w:shd w:val="clear" w:color="auto" w:fill="auto"/>
          </w:tcPr>
          <w:p w14:paraId="3606BF48" w14:textId="094B9C81" w:rsidR="00F80AE7" w:rsidRPr="00B12729" w:rsidRDefault="00F80AE7" w:rsidP="00B12729">
            <w:pPr>
              <w:ind w:right="14"/>
              <w:jc w:val="right"/>
              <w:rPr>
                <w:rFonts w:ascii="Arial" w:hAnsi="Arial" w:cs="Arial"/>
                <w:sz w:val="18"/>
                <w:szCs w:val="20"/>
              </w:rPr>
            </w:pPr>
            <w:r w:rsidRPr="00B12729">
              <w:rPr>
                <w:rFonts w:ascii="Arial" w:hAnsi="Arial" w:cs="Arial"/>
                <w:sz w:val="18"/>
                <w:szCs w:val="20"/>
              </w:rPr>
              <w:t>-</w:t>
            </w:r>
          </w:p>
        </w:tc>
      </w:tr>
      <w:tr w:rsidR="00F80AE7" w:rsidRPr="00B12729" w14:paraId="624A0F69" w14:textId="3BE5014D" w:rsidTr="001D56BF">
        <w:trPr>
          <w:trHeight w:val="20"/>
        </w:trPr>
        <w:tc>
          <w:tcPr>
            <w:tcW w:w="3407" w:type="pct"/>
            <w:tcBorders>
              <w:top w:val="nil"/>
              <w:left w:val="nil"/>
              <w:right w:val="nil"/>
            </w:tcBorders>
            <w:shd w:val="clear" w:color="auto" w:fill="auto"/>
            <w:noWrap/>
            <w:vAlign w:val="center"/>
          </w:tcPr>
          <w:p w14:paraId="73AE675D" w14:textId="77777777" w:rsidR="00F80AE7" w:rsidRPr="00B12729" w:rsidRDefault="00F80AE7" w:rsidP="00B12729">
            <w:pPr>
              <w:ind w:left="-66"/>
              <w:rPr>
                <w:rFonts w:ascii="Arial" w:eastAsia="Arial Unicode MS" w:hAnsi="Arial" w:cs="Arial"/>
                <w:iCs/>
                <w:sz w:val="18"/>
                <w:szCs w:val="20"/>
              </w:rPr>
            </w:pPr>
            <w:r w:rsidRPr="00B12729">
              <w:rPr>
                <w:rFonts w:ascii="Arial" w:hAnsi="Arial" w:cs="Arial"/>
                <w:iCs/>
                <w:sz w:val="18"/>
                <w:szCs w:val="20"/>
              </w:rPr>
              <w:t>Hazine Bonosu</w:t>
            </w:r>
          </w:p>
        </w:tc>
        <w:tc>
          <w:tcPr>
            <w:tcW w:w="799" w:type="pct"/>
            <w:tcBorders>
              <w:top w:val="nil"/>
              <w:left w:val="nil"/>
              <w:right w:val="nil"/>
            </w:tcBorders>
            <w:shd w:val="clear" w:color="auto" w:fill="auto"/>
            <w:noWrap/>
          </w:tcPr>
          <w:p w14:paraId="04C05A04" w14:textId="17BC35C7" w:rsidR="00F80AE7" w:rsidRPr="00B12729" w:rsidRDefault="00F80AE7" w:rsidP="00B12729">
            <w:pPr>
              <w:ind w:right="14"/>
              <w:jc w:val="right"/>
              <w:rPr>
                <w:rFonts w:ascii="Arial" w:hAnsi="Arial" w:cs="Arial"/>
                <w:sz w:val="18"/>
                <w:szCs w:val="20"/>
              </w:rPr>
            </w:pPr>
            <w:r w:rsidRPr="00B12729">
              <w:rPr>
                <w:rFonts w:ascii="Arial" w:hAnsi="Arial" w:cs="Arial"/>
                <w:sz w:val="18"/>
                <w:szCs w:val="20"/>
              </w:rPr>
              <w:t>-</w:t>
            </w:r>
          </w:p>
        </w:tc>
        <w:tc>
          <w:tcPr>
            <w:tcW w:w="794" w:type="pct"/>
            <w:tcBorders>
              <w:top w:val="nil"/>
              <w:left w:val="nil"/>
              <w:right w:val="nil"/>
            </w:tcBorders>
            <w:shd w:val="clear" w:color="auto" w:fill="auto"/>
          </w:tcPr>
          <w:p w14:paraId="5B6FC023" w14:textId="38EC457C" w:rsidR="00F80AE7" w:rsidRPr="00B12729" w:rsidRDefault="00F80AE7" w:rsidP="00B12729">
            <w:pPr>
              <w:ind w:right="14"/>
              <w:jc w:val="right"/>
              <w:rPr>
                <w:rFonts w:ascii="Arial" w:hAnsi="Arial" w:cs="Arial"/>
                <w:sz w:val="18"/>
                <w:szCs w:val="20"/>
              </w:rPr>
            </w:pPr>
            <w:r w:rsidRPr="00B12729">
              <w:rPr>
                <w:rFonts w:ascii="Arial" w:hAnsi="Arial" w:cs="Arial"/>
                <w:sz w:val="18"/>
                <w:szCs w:val="20"/>
              </w:rPr>
              <w:t>-</w:t>
            </w:r>
          </w:p>
        </w:tc>
      </w:tr>
      <w:tr w:rsidR="00F80AE7" w:rsidRPr="00B12729" w14:paraId="2C8812DC" w14:textId="692ADE65" w:rsidTr="00A93E23">
        <w:trPr>
          <w:trHeight w:val="20"/>
        </w:trPr>
        <w:tc>
          <w:tcPr>
            <w:tcW w:w="3407" w:type="pct"/>
            <w:tcBorders>
              <w:top w:val="nil"/>
              <w:left w:val="nil"/>
              <w:right w:val="nil"/>
            </w:tcBorders>
            <w:shd w:val="clear" w:color="auto" w:fill="auto"/>
            <w:noWrap/>
            <w:vAlign w:val="center"/>
          </w:tcPr>
          <w:p w14:paraId="4E3E25AE" w14:textId="77777777" w:rsidR="00F80AE7" w:rsidRPr="00B12729" w:rsidRDefault="00F80AE7" w:rsidP="00B12729">
            <w:pPr>
              <w:spacing w:before="100" w:beforeAutospacing="1" w:after="100" w:afterAutospacing="1"/>
              <w:ind w:left="-66"/>
              <w:rPr>
                <w:rFonts w:ascii="Arial" w:hAnsi="Arial" w:cs="Arial"/>
                <w:iCs/>
                <w:sz w:val="18"/>
                <w:szCs w:val="20"/>
              </w:rPr>
            </w:pPr>
            <w:r w:rsidRPr="00B12729">
              <w:rPr>
                <w:rFonts w:ascii="Arial" w:hAnsi="Arial" w:cs="Arial"/>
                <w:iCs/>
                <w:sz w:val="18"/>
                <w:szCs w:val="20"/>
              </w:rPr>
              <w:t>Diğer Kamu Borçlanma Senetleri</w:t>
            </w:r>
            <w:r w:rsidRPr="00B12729">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23F04186" w:rsidR="00F80AE7" w:rsidRPr="00B12729" w:rsidRDefault="00F80AE7" w:rsidP="00B12729">
            <w:pPr>
              <w:ind w:right="14"/>
              <w:jc w:val="right"/>
              <w:rPr>
                <w:rFonts w:ascii="Arial" w:hAnsi="Arial" w:cs="Arial"/>
                <w:sz w:val="18"/>
                <w:szCs w:val="20"/>
              </w:rPr>
            </w:pPr>
            <w:r w:rsidRPr="00B12729">
              <w:rPr>
                <w:rFonts w:ascii="Arial" w:hAnsi="Arial" w:cs="Arial"/>
                <w:sz w:val="18"/>
                <w:szCs w:val="20"/>
              </w:rPr>
              <w:t>23.280.125</w:t>
            </w:r>
          </w:p>
        </w:tc>
        <w:tc>
          <w:tcPr>
            <w:tcW w:w="794" w:type="pct"/>
            <w:tcBorders>
              <w:top w:val="nil"/>
              <w:left w:val="nil"/>
              <w:right w:val="nil"/>
            </w:tcBorders>
            <w:shd w:val="clear" w:color="auto" w:fill="auto"/>
          </w:tcPr>
          <w:p w14:paraId="2CA2C72C" w14:textId="3C35AF91" w:rsidR="00F80AE7" w:rsidRPr="00B12729" w:rsidRDefault="00F80AE7" w:rsidP="00B12729">
            <w:pPr>
              <w:ind w:right="14"/>
              <w:jc w:val="right"/>
              <w:rPr>
                <w:rFonts w:ascii="Arial" w:hAnsi="Arial" w:cs="Arial"/>
                <w:sz w:val="18"/>
                <w:szCs w:val="20"/>
              </w:rPr>
            </w:pPr>
            <w:r w:rsidRPr="00B12729">
              <w:rPr>
                <w:rFonts w:ascii="Arial" w:hAnsi="Arial" w:cs="Arial"/>
                <w:sz w:val="18"/>
                <w:szCs w:val="20"/>
              </w:rPr>
              <w:t>19.159.367</w:t>
            </w:r>
          </w:p>
        </w:tc>
      </w:tr>
      <w:tr w:rsidR="00F80AE7" w:rsidRPr="00B12729" w14:paraId="341A74C5" w14:textId="77777777" w:rsidTr="00A93E23">
        <w:trPr>
          <w:trHeight w:val="20"/>
        </w:trPr>
        <w:tc>
          <w:tcPr>
            <w:tcW w:w="3407" w:type="pct"/>
            <w:tcBorders>
              <w:top w:val="nil"/>
              <w:left w:val="nil"/>
              <w:right w:val="nil"/>
            </w:tcBorders>
            <w:shd w:val="clear" w:color="auto" w:fill="auto"/>
            <w:noWrap/>
            <w:vAlign w:val="center"/>
          </w:tcPr>
          <w:p w14:paraId="06353264" w14:textId="53BE0474" w:rsidR="00F80AE7" w:rsidRPr="00B12729" w:rsidRDefault="00F80AE7" w:rsidP="00B12729">
            <w:pPr>
              <w:spacing w:before="100" w:beforeAutospacing="1" w:after="100" w:afterAutospacing="1"/>
              <w:ind w:left="-66"/>
              <w:rPr>
                <w:rFonts w:ascii="Arial" w:hAnsi="Arial" w:cs="Arial"/>
                <w:iCs/>
                <w:sz w:val="18"/>
                <w:szCs w:val="20"/>
              </w:rPr>
            </w:pPr>
            <w:r w:rsidRPr="00B12729">
              <w:rPr>
                <w:rFonts w:ascii="Arial" w:hAnsi="Arial" w:cs="Arial"/>
                <w:iCs/>
                <w:sz w:val="18"/>
                <w:szCs w:val="20"/>
              </w:rPr>
              <w:t xml:space="preserve">Diğer Borçlanma Senetleri </w:t>
            </w:r>
          </w:p>
        </w:tc>
        <w:tc>
          <w:tcPr>
            <w:tcW w:w="799" w:type="pct"/>
            <w:tcBorders>
              <w:top w:val="nil"/>
              <w:left w:val="nil"/>
              <w:right w:val="nil"/>
            </w:tcBorders>
            <w:shd w:val="clear" w:color="auto" w:fill="auto"/>
            <w:noWrap/>
          </w:tcPr>
          <w:p w14:paraId="41DAD229" w14:textId="530E75B7" w:rsidR="00F80AE7" w:rsidRPr="00B12729" w:rsidRDefault="00F80AE7" w:rsidP="00B12729">
            <w:pPr>
              <w:ind w:right="14"/>
              <w:jc w:val="right"/>
              <w:rPr>
                <w:rFonts w:ascii="Arial" w:hAnsi="Arial" w:cs="Arial"/>
                <w:sz w:val="18"/>
                <w:szCs w:val="20"/>
              </w:rPr>
            </w:pPr>
            <w:r w:rsidRPr="00B12729">
              <w:rPr>
                <w:rFonts w:ascii="Arial" w:hAnsi="Arial" w:cs="Arial"/>
                <w:sz w:val="18"/>
                <w:szCs w:val="20"/>
              </w:rPr>
              <w:t>9.701</w:t>
            </w:r>
          </w:p>
        </w:tc>
        <w:tc>
          <w:tcPr>
            <w:tcW w:w="794" w:type="pct"/>
            <w:tcBorders>
              <w:top w:val="nil"/>
              <w:left w:val="nil"/>
              <w:right w:val="nil"/>
            </w:tcBorders>
            <w:shd w:val="clear" w:color="auto" w:fill="auto"/>
          </w:tcPr>
          <w:p w14:paraId="02BD52B4" w14:textId="123B420B" w:rsidR="00F80AE7" w:rsidRPr="00B12729" w:rsidRDefault="00F80AE7" w:rsidP="00B12729">
            <w:pPr>
              <w:ind w:right="14"/>
              <w:jc w:val="right"/>
              <w:rPr>
                <w:rFonts w:ascii="Arial" w:hAnsi="Arial" w:cs="Arial"/>
                <w:sz w:val="18"/>
                <w:szCs w:val="20"/>
              </w:rPr>
            </w:pPr>
            <w:r w:rsidRPr="00B12729">
              <w:rPr>
                <w:rFonts w:ascii="Arial" w:hAnsi="Arial" w:cs="Arial"/>
                <w:sz w:val="18"/>
                <w:szCs w:val="20"/>
              </w:rPr>
              <w:t>291.562</w:t>
            </w:r>
          </w:p>
        </w:tc>
      </w:tr>
      <w:tr w:rsidR="00F80AE7" w:rsidRPr="00B12729" w14:paraId="43A96F9E" w14:textId="7BBFADD6" w:rsidTr="00A93E23">
        <w:trPr>
          <w:trHeight w:val="20"/>
        </w:trPr>
        <w:tc>
          <w:tcPr>
            <w:tcW w:w="3407" w:type="pct"/>
            <w:tcBorders>
              <w:left w:val="nil"/>
              <w:bottom w:val="single" w:sz="4" w:space="0" w:color="auto"/>
              <w:right w:val="nil"/>
            </w:tcBorders>
            <w:shd w:val="clear" w:color="auto" w:fill="auto"/>
            <w:noWrap/>
            <w:vAlign w:val="center"/>
          </w:tcPr>
          <w:p w14:paraId="7B48462E" w14:textId="77777777" w:rsidR="00F80AE7" w:rsidRPr="00B12729" w:rsidRDefault="00F80AE7" w:rsidP="00B12729">
            <w:pPr>
              <w:pStyle w:val="Heading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F80AE7" w:rsidRPr="00B12729" w:rsidRDefault="00F80AE7" w:rsidP="00B12729">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F80AE7" w:rsidRPr="00B12729" w:rsidRDefault="00F80AE7" w:rsidP="00B12729">
            <w:pPr>
              <w:ind w:right="14"/>
              <w:jc w:val="right"/>
              <w:rPr>
                <w:rFonts w:ascii="Arial" w:hAnsi="Arial" w:cs="Arial"/>
                <w:sz w:val="18"/>
                <w:szCs w:val="20"/>
              </w:rPr>
            </w:pPr>
          </w:p>
        </w:tc>
      </w:tr>
      <w:tr w:rsidR="00F80AE7" w:rsidRPr="00B12729" w14:paraId="17D377E3" w14:textId="6731DB8F" w:rsidTr="00A93E23">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F80AE7" w:rsidRPr="00B12729" w:rsidRDefault="00F80AE7" w:rsidP="00B12729">
            <w:pPr>
              <w:pStyle w:val="Heading7"/>
              <w:ind w:left="-66"/>
              <w:rPr>
                <w:rFonts w:ascii="Arial" w:eastAsia="Arial Unicode MS" w:hAnsi="Arial" w:cs="Arial"/>
                <w:b/>
                <w:i w:val="0"/>
                <w:sz w:val="18"/>
              </w:rPr>
            </w:pPr>
            <w:r w:rsidRPr="00B12729">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6CC6C49F" w:rsidR="00F80AE7" w:rsidRPr="00B12729" w:rsidRDefault="00F80AE7" w:rsidP="00B12729">
            <w:pPr>
              <w:ind w:right="14"/>
              <w:jc w:val="right"/>
              <w:rPr>
                <w:rFonts w:ascii="Arial" w:hAnsi="Arial" w:cs="Arial"/>
                <w:b/>
                <w:sz w:val="18"/>
                <w:szCs w:val="20"/>
              </w:rPr>
            </w:pPr>
            <w:r w:rsidRPr="00B12729">
              <w:rPr>
                <w:rFonts w:ascii="Arial" w:hAnsi="Arial" w:cs="Arial"/>
                <w:b/>
                <w:sz w:val="18"/>
                <w:szCs w:val="20"/>
              </w:rPr>
              <w:t>23.289.826</w:t>
            </w:r>
          </w:p>
        </w:tc>
        <w:tc>
          <w:tcPr>
            <w:tcW w:w="794" w:type="pct"/>
            <w:tcBorders>
              <w:top w:val="single" w:sz="4" w:space="0" w:color="auto"/>
              <w:left w:val="nil"/>
              <w:bottom w:val="double" w:sz="4" w:space="0" w:color="auto"/>
              <w:right w:val="nil"/>
            </w:tcBorders>
            <w:shd w:val="clear" w:color="auto" w:fill="auto"/>
          </w:tcPr>
          <w:p w14:paraId="7EC0DAE8" w14:textId="5DE624F9" w:rsidR="00F80AE7" w:rsidRPr="00B12729" w:rsidRDefault="00F80AE7" w:rsidP="00B12729">
            <w:pPr>
              <w:ind w:right="14"/>
              <w:jc w:val="right"/>
              <w:rPr>
                <w:rFonts w:ascii="Arial" w:hAnsi="Arial" w:cs="Arial"/>
                <w:b/>
                <w:sz w:val="18"/>
                <w:szCs w:val="20"/>
              </w:rPr>
            </w:pPr>
            <w:r w:rsidRPr="00B12729">
              <w:rPr>
                <w:rFonts w:ascii="Arial" w:hAnsi="Arial" w:cs="Arial"/>
                <w:b/>
                <w:sz w:val="18"/>
                <w:szCs w:val="20"/>
              </w:rPr>
              <w:t>19.450.929</w:t>
            </w:r>
          </w:p>
        </w:tc>
      </w:tr>
    </w:tbl>
    <w:p w14:paraId="26AAF08B" w14:textId="7A1E338E" w:rsidR="00BD0305" w:rsidRPr="00B12729" w:rsidRDefault="00BD0305" w:rsidP="00B12729">
      <w:pPr>
        <w:pStyle w:val="BodyTextIndent"/>
        <w:spacing w:before="120" w:after="120"/>
        <w:ind w:firstLine="0"/>
        <w:rPr>
          <w:rFonts w:ascii="Arial" w:hAnsi="Arial" w:cs="Arial"/>
          <w:sz w:val="16"/>
          <w:szCs w:val="16"/>
        </w:rPr>
      </w:pPr>
      <w:r w:rsidRPr="00B12729">
        <w:rPr>
          <w:rFonts w:ascii="Arial" w:hAnsi="Arial" w:cs="Arial"/>
          <w:sz w:val="16"/>
          <w:szCs w:val="16"/>
          <w:vertAlign w:val="superscript"/>
        </w:rPr>
        <w:t>(*)</w:t>
      </w:r>
      <w:r w:rsidRPr="00B12729">
        <w:rPr>
          <w:rFonts w:ascii="Arial" w:hAnsi="Arial" w:cs="Arial"/>
          <w:sz w:val="16"/>
          <w:szCs w:val="16"/>
        </w:rPr>
        <w:t xml:space="preserve"> </w:t>
      </w:r>
      <w:r w:rsidR="0032604E" w:rsidRPr="00B12729">
        <w:rPr>
          <w:rFonts w:ascii="Arial" w:hAnsi="Arial" w:cs="Arial"/>
          <w:sz w:val="16"/>
          <w:szCs w:val="16"/>
        </w:rPr>
        <w:t>T.C</w:t>
      </w:r>
      <w:r w:rsidR="002F6D4A" w:rsidRPr="00B12729">
        <w:rPr>
          <w:rFonts w:ascii="Arial" w:hAnsi="Arial" w:cs="Arial"/>
          <w:sz w:val="16"/>
          <w:szCs w:val="16"/>
        </w:rPr>
        <w:t>.</w:t>
      </w:r>
      <w:r w:rsidRPr="00B12729">
        <w:rPr>
          <w:rFonts w:ascii="Arial" w:hAnsi="Arial" w:cs="Arial"/>
          <w:sz w:val="16"/>
          <w:szCs w:val="16"/>
        </w:rPr>
        <w:t xml:space="preserve"> Hazine</w:t>
      </w:r>
      <w:r w:rsidR="0032604E" w:rsidRPr="00B12729">
        <w:rPr>
          <w:rFonts w:ascii="Arial" w:hAnsi="Arial" w:cs="Arial"/>
          <w:sz w:val="16"/>
          <w:szCs w:val="16"/>
        </w:rPr>
        <w:t xml:space="preserve"> ve Maliye Bakanlığı</w:t>
      </w:r>
      <w:r w:rsidRPr="00B12729">
        <w:rPr>
          <w:rFonts w:ascii="Arial" w:hAnsi="Arial" w:cs="Arial"/>
          <w:sz w:val="16"/>
          <w:szCs w:val="16"/>
        </w:rPr>
        <w:t xml:space="preserve"> tarafından ihraç edilen kira sertifikalarını içermektedir.</w:t>
      </w:r>
    </w:p>
    <w:p w14:paraId="65D7651D" w14:textId="7050F7F7" w:rsidR="00BD0305" w:rsidRPr="00B12729" w:rsidRDefault="00F20232" w:rsidP="00B12729">
      <w:pPr>
        <w:pStyle w:val="BodyTextIndent"/>
        <w:spacing w:before="120" w:after="120"/>
        <w:ind w:left="-567" w:firstLine="0"/>
        <w:rPr>
          <w:rFonts w:ascii="Arial" w:hAnsi="Arial" w:cs="Arial"/>
          <w:b/>
          <w:sz w:val="20"/>
          <w:szCs w:val="20"/>
        </w:rPr>
      </w:pPr>
      <w:r w:rsidRPr="00B12729">
        <w:rPr>
          <w:rFonts w:ascii="Arial" w:hAnsi="Arial" w:cs="Arial"/>
          <w:b/>
          <w:sz w:val="20"/>
          <w:szCs w:val="20"/>
        </w:rPr>
        <w:t>c</w:t>
      </w:r>
      <w:r w:rsidR="00BD0305" w:rsidRPr="00B12729">
        <w:rPr>
          <w:rFonts w:ascii="Arial" w:hAnsi="Arial" w:cs="Arial"/>
          <w:b/>
          <w:sz w:val="20"/>
          <w:szCs w:val="20"/>
        </w:rPr>
        <w:t>)</w:t>
      </w:r>
      <w:r w:rsidR="00BD0305" w:rsidRPr="00B12729">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04"/>
        <w:gridCol w:w="1595"/>
        <w:gridCol w:w="1484"/>
      </w:tblGrid>
      <w:tr w:rsidR="00265AD5" w:rsidRPr="00B12729" w14:paraId="34835AB1" w14:textId="74C6E4D9" w:rsidTr="00E6364F">
        <w:trPr>
          <w:trHeight w:val="113"/>
        </w:trPr>
        <w:tc>
          <w:tcPr>
            <w:tcW w:w="3442"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B12729"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B12729" w:rsidRDefault="00265AD5" w:rsidP="00B12729">
            <w:pPr>
              <w:ind w:right="107"/>
              <w:jc w:val="right"/>
              <w:rPr>
                <w:rFonts w:ascii="Arial" w:eastAsia="Arial Unicode MS" w:hAnsi="Arial" w:cs="Arial"/>
                <w:b/>
                <w:sz w:val="18"/>
                <w:szCs w:val="20"/>
              </w:rPr>
            </w:pPr>
            <w:r w:rsidRPr="00B12729">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B12729" w:rsidRDefault="00265AD5" w:rsidP="00B12729">
            <w:pPr>
              <w:ind w:right="107"/>
              <w:jc w:val="right"/>
              <w:rPr>
                <w:rFonts w:ascii="Arial" w:hAnsi="Arial" w:cs="Arial"/>
                <w:b/>
                <w:sz w:val="18"/>
                <w:szCs w:val="20"/>
              </w:rPr>
            </w:pPr>
            <w:r w:rsidRPr="00B12729">
              <w:rPr>
                <w:rFonts w:ascii="Arial" w:hAnsi="Arial" w:cs="Arial"/>
                <w:b/>
                <w:sz w:val="18"/>
                <w:szCs w:val="20"/>
              </w:rPr>
              <w:t>Önceki Dönem</w:t>
            </w:r>
          </w:p>
        </w:tc>
      </w:tr>
      <w:tr w:rsidR="00265AD5" w:rsidRPr="00B12729" w14:paraId="36F35F32" w14:textId="5DB30CF3" w:rsidTr="00E6364F">
        <w:trPr>
          <w:trHeight w:val="113"/>
        </w:trPr>
        <w:tc>
          <w:tcPr>
            <w:tcW w:w="3442" w:type="pct"/>
            <w:tcBorders>
              <w:top w:val="single" w:sz="4" w:space="0" w:color="auto"/>
            </w:tcBorders>
            <w:noWrap/>
            <w:tcMar>
              <w:top w:w="15" w:type="dxa"/>
              <w:left w:w="15" w:type="dxa"/>
              <w:bottom w:w="0" w:type="dxa"/>
              <w:right w:w="15" w:type="dxa"/>
            </w:tcMar>
            <w:vAlign w:val="center"/>
          </w:tcPr>
          <w:p w14:paraId="2E3B01A8" w14:textId="77777777" w:rsidR="00265AD5" w:rsidRPr="00B12729"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tcBorders>
            <w:noWrap/>
            <w:tcMar>
              <w:top w:w="15" w:type="dxa"/>
              <w:left w:w="15" w:type="dxa"/>
              <w:bottom w:w="0" w:type="dxa"/>
              <w:right w:w="15" w:type="dxa"/>
            </w:tcMar>
            <w:vAlign w:val="bottom"/>
          </w:tcPr>
          <w:p w14:paraId="28BB5D34" w14:textId="77777777" w:rsidR="00265AD5" w:rsidRPr="00B12729" w:rsidRDefault="00265AD5" w:rsidP="00B12729">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B12729" w:rsidRDefault="00265AD5" w:rsidP="00B12729">
            <w:pPr>
              <w:ind w:right="107"/>
              <w:jc w:val="right"/>
              <w:rPr>
                <w:rFonts w:ascii="Arial" w:hAnsi="Arial" w:cs="Arial"/>
                <w:b/>
                <w:sz w:val="20"/>
                <w:szCs w:val="20"/>
              </w:rPr>
            </w:pPr>
          </w:p>
        </w:tc>
      </w:tr>
      <w:tr w:rsidR="0047685D" w:rsidRPr="00B12729" w14:paraId="4BF4B0EA" w14:textId="00FE1665" w:rsidTr="0047685D">
        <w:trPr>
          <w:trHeight w:val="113"/>
        </w:trPr>
        <w:tc>
          <w:tcPr>
            <w:tcW w:w="3442" w:type="pct"/>
            <w:noWrap/>
            <w:tcMar>
              <w:top w:w="15" w:type="dxa"/>
              <w:left w:w="15" w:type="dxa"/>
              <w:bottom w:w="0" w:type="dxa"/>
              <w:right w:w="15" w:type="dxa"/>
            </w:tcMar>
            <w:vAlign w:val="center"/>
          </w:tcPr>
          <w:p w14:paraId="3197C9B2" w14:textId="77777777" w:rsidR="0047685D" w:rsidRPr="00B12729" w:rsidRDefault="0047685D"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12729">
              <w:rPr>
                <w:rFonts w:ascii="Arial" w:hAnsi="Arial" w:cs="Arial"/>
                <w:szCs w:val="20"/>
              </w:rPr>
              <w:t>Borçlanma Senetleri</w:t>
            </w:r>
          </w:p>
        </w:tc>
        <w:tc>
          <w:tcPr>
            <w:tcW w:w="807" w:type="pct"/>
            <w:noWrap/>
            <w:tcMar>
              <w:top w:w="15" w:type="dxa"/>
              <w:left w:w="15" w:type="dxa"/>
              <w:bottom w:w="0" w:type="dxa"/>
              <w:right w:w="15" w:type="dxa"/>
            </w:tcMar>
            <w:vAlign w:val="bottom"/>
          </w:tcPr>
          <w:p w14:paraId="272184E9" w14:textId="43CE0D8B" w:rsidR="0047685D" w:rsidRPr="00B12729" w:rsidRDefault="00F80AE7" w:rsidP="00B12729">
            <w:pPr>
              <w:ind w:right="107"/>
              <w:jc w:val="right"/>
              <w:rPr>
                <w:rFonts w:ascii="Arial" w:hAnsi="Arial" w:cs="Arial"/>
                <w:sz w:val="18"/>
                <w:szCs w:val="20"/>
              </w:rPr>
            </w:pPr>
            <w:r w:rsidRPr="00B12729">
              <w:rPr>
                <w:rFonts w:ascii="Arial" w:hAnsi="Arial" w:cs="Arial"/>
                <w:sz w:val="18"/>
                <w:szCs w:val="20"/>
              </w:rPr>
              <w:t>23.289.826</w:t>
            </w:r>
          </w:p>
        </w:tc>
        <w:tc>
          <w:tcPr>
            <w:tcW w:w="751" w:type="pct"/>
          </w:tcPr>
          <w:p w14:paraId="2EADCD5A" w14:textId="3429E978" w:rsidR="0047685D" w:rsidRPr="00B12729" w:rsidRDefault="0047685D" w:rsidP="00B12729">
            <w:pPr>
              <w:ind w:right="107"/>
              <w:jc w:val="right"/>
              <w:rPr>
                <w:rFonts w:ascii="Arial" w:hAnsi="Arial" w:cs="Arial"/>
                <w:sz w:val="18"/>
                <w:szCs w:val="20"/>
              </w:rPr>
            </w:pPr>
            <w:r w:rsidRPr="00B12729">
              <w:rPr>
                <w:rFonts w:ascii="Arial" w:hAnsi="Arial" w:cs="Arial"/>
                <w:sz w:val="18"/>
                <w:szCs w:val="20"/>
              </w:rPr>
              <w:t>19.450.929</w:t>
            </w:r>
          </w:p>
        </w:tc>
      </w:tr>
      <w:tr w:rsidR="0047685D" w:rsidRPr="00B12729" w14:paraId="132E118C" w14:textId="5CABB310" w:rsidTr="0047685D">
        <w:trPr>
          <w:trHeight w:val="113"/>
        </w:trPr>
        <w:tc>
          <w:tcPr>
            <w:tcW w:w="3442" w:type="pct"/>
            <w:noWrap/>
            <w:tcMar>
              <w:top w:w="15" w:type="dxa"/>
              <w:left w:w="15" w:type="dxa"/>
              <w:bottom w:w="0" w:type="dxa"/>
              <w:right w:w="15" w:type="dxa"/>
            </w:tcMar>
            <w:vAlign w:val="center"/>
          </w:tcPr>
          <w:p w14:paraId="0533EBC9" w14:textId="7E511F8D" w:rsidR="0047685D" w:rsidRPr="00B12729" w:rsidRDefault="0047685D" w:rsidP="00B1272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B12729">
              <w:rPr>
                <w:rFonts w:ascii="Arial" w:hAnsi="Arial" w:cs="Arial"/>
                <w:szCs w:val="20"/>
              </w:rPr>
              <w:t>Borsada İşlem Görenler</w:t>
            </w:r>
          </w:p>
        </w:tc>
        <w:tc>
          <w:tcPr>
            <w:tcW w:w="807" w:type="pct"/>
            <w:noWrap/>
            <w:tcMar>
              <w:top w:w="15" w:type="dxa"/>
              <w:left w:w="15" w:type="dxa"/>
              <w:bottom w:w="0" w:type="dxa"/>
              <w:right w:w="15" w:type="dxa"/>
            </w:tcMar>
            <w:vAlign w:val="bottom"/>
          </w:tcPr>
          <w:p w14:paraId="33E92B47" w14:textId="09C733BB" w:rsidR="0047685D" w:rsidRPr="00B12729" w:rsidRDefault="00F80AE7" w:rsidP="00B12729">
            <w:pPr>
              <w:ind w:right="107"/>
              <w:jc w:val="right"/>
              <w:rPr>
                <w:rFonts w:ascii="Arial" w:hAnsi="Arial" w:cs="Arial"/>
                <w:sz w:val="18"/>
                <w:szCs w:val="20"/>
              </w:rPr>
            </w:pPr>
            <w:r w:rsidRPr="00B12729">
              <w:rPr>
                <w:rFonts w:ascii="Arial" w:hAnsi="Arial" w:cs="Arial"/>
                <w:sz w:val="18"/>
                <w:szCs w:val="20"/>
              </w:rPr>
              <w:t>23.289.826</w:t>
            </w:r>
          </w:p>
        </w:tc>
        <w:tc>
          <w:tcPr>
            <w:tcW w:w="751" w:type="pct"/>
          </w:tcPr>
          <w:p w14:paraId="42014916" w14:textId="45EA2559" w:rsidR="0047685D" w:rsidRPr="00B12729" w:rsidRDefault="0047685D" w:rsidP="00B12729">
            <w:pPr>
              <w:ind w:right="107"/>
              <w:jc w:val="right"/>
              <w:rPr>
                <w:rFonts w:ascii="Arial" w:hAnsi="Arial" w:cs="Arial"/>
                <w:sz w:val="18"/>
                <w:szCs w:val="20"/>
              </w:rPr>
            </w:pPr>
            <w:r w:rsidRPr="00B12729">
              <w:rPr>
                <w:rFonts w:ascii="Arial" w:hAnsi="Arial" w:cs="Arial"/>
                <w:sz w:val="18"/>
                <w:szCs w:val="20"/>
              </w:rPr>
              <w:t>19.450.929</w:t>
            </w:r>
          </w:p>
        </w:tc>
      </w:tr>
      <w:tr w:rsidR="00F80AE7" w:rsidRPr="00B12729" w14:paraId="05D9FCC2" w14:textId="465DB219" w:rsidTr="0047685D">
        <w:trPr>
          <w:trHeight w:val="113"/>
        </w:trPr>
        <w:tc>
          <w:tcPr>
            <w:tcW w:w="3442" w:type="pct"/>
            <w:noWrap/>
            <w:tcMar>
              <w:top w:w="15" w:type="dxa"/>
              <w:left w:w="15" w:type="dxa"/>
              <w:bottom w:w="0" w:type="dxa"/>
              <w:right w:w="15" w:type="dxa"/>
            </w:tcMar>
            <w:vAlign w:val="center"/>
          </w:tcPr>
          <w:p w14:paraId="6963D7A9" w14:textId="77777777" w:rsidR="00F80AE7" w:rsidRPr="00B12729" w:rsidRDefault="00F80AE7" w:rsidP="00B12729">
            <w:pPr>
              <w:pStyle w:val="BodyText3"/>
              <w:ind w:left="360"/>
              <w:rPr>
                <w:rFonts w:ascii="Arial" w:hAnsi="Arial" w:cs="Arial"/>
                <w:i w:val="0"/>
                <w:iCs w:val="0"/>
                <w:sz w:val="18"/>
              </w:rPr>
            </w:pPr>
            <w:r w:rsidRPr="00B12729">
              <w:rPr>
                <w:rFonts w:ascii="Arial" w:hAnsi="Arial" w:cs="Arial"/>
                <w:i w:val="0"/>
                <w:iCs w:val="0"/>
                <w:sz w:val="18"/>
              </w:rPr>
              <w:t xml:space="preserve">Borsada İşlem Görmeyenler </w:t>
            </w:r>
          </w:p>
        </w:tc>
        <w:tc>
          <w:tcPr>
            <w:tcW w:w="807" w:type="pct"/>
            <w:noWrap/>
            <w:tcMar>
              <w:top w:w="15" w:type="dxa"/>
              <w:left w:w="15" w:type="dxa"/>
              <w:bottom w:w="0" w:type="dxa"/>
              <w:right w:w="15" w:type="dxa"/>
            </w:tcMar>
            <w:vAlign w:val="bottom"/>
          </w:tcPr>
          <w:p w14:paraId="36556A40" w14:textId="53677215" w:rsidR="00F80AE7" w:rsidRPr="00B12729" w:rsidRDefault="00F80AE7" w:rsidP="00B12729">
            <w:pPr>
              <w:ind w:right="107"/>
              <w:jc w:val="right"/>
              <w:rPr>
                <w:rFonts w:ascii="Arial" w:hAnsi="Arial" w:cs="Arial"/>
                <w:sz w:val="18"/>
                <w:szCs w:val="20"/>
              </w:rPr>
            </w:pPr>
            <w:r w:rsidRPr="00B12729">
              <w:rPr>
                <w:rFonts w:ascii="Arial" w:hAnsi="Arial" w:cs="Arial"/>
                <w:sz w:val="18"/>
                <w:szCs w:val="20"/>
              </w:rPr>
              <w:t>-</w:t>
            </w:r>
          </w:p>
        </w:tc>
        <w:tc>
          <w:tcPr>
            <w:tcW w:w="751" w:type="pct"/>
            <w:vAlign w:val="bottom"/>
          </w:tcPr>
          <w:p w14:paraId="13865282" w14:textId="3676E8C8" w:rsidR="00F80AE7" w:rsidRPr="00B12729" w:rsidRDefault="00F80AE7" w:rsidP="00B12729">
            <w:pPr>
              <w:ind w:right="107"/>
              <w:jc w:val="right"/>
              <w:rPr>
                <w:rFonts w:ascii="Arial" w:hAnsi="Arial" w:cs="Arial"/>
                <w:sz w:val="18"/>
                <w:szCs w:val="20"/>
              </w:rPr>
            </w:pPr>
            <w:r w:rsidRPr="00B12729">
              <w:rPr>
                <w:rFonts w:ascii="Arial" w:hAnsi="Arial" w:cs="Arial"/>
                <w:sz w:val="18"/>
                <w:szCs w:val="20"/>
              </w:rPr>
              <w:t>-</w:t>
            </w:r>
          </w:p>
        </w:tc>
      </w:tr>
      <w:tr w:rsidR="00F80AE7" w:rsidRPr="00B12729" w14:paraId="52C25D35" w14:textId="23180E82" w:rsidTr="0047685D">
        <w:trPr>
          <w:trHeight w:val="113"/>
        </w:trPr>
        <w:tc>
          <w:tcPr>
            <w:tcW w:w="3442" w:type="pct"/>
            <w:noWrap/>
            <w:tcMar>
              <w:top w:w="15" w:type="dxa"/>
              <w:left w:w="15" w:type="dxa"/>
              <w:bottom w:w="0" w:type="dxa"/>
              <w:right w:w="15" w:type="dxa"/>
            </w:tcMar>
            <w:vAlign w:val="center"/>
          </w:tcPr>
          <w:p w14:paraId="16C25A59" w14:textId="77777777" w:rsidR="00F80AE7" w:rsidRPr="00B12729" w:rsidRDefault="00F80AE7"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12729">
              <w:rPr>
                <w:rFonts w:ascii="Arial" w:hAnsi="Arial" w:cs="Arial"/>
                <w:szCs w:val="20"/>
              </w:rPr>
              <w:t>Değer Azalma Karşılığı (-)</w:t>
            </w:r>
          </w:p>
        </w:tc>
        <w:tc>
          <w:tcPr>
            <w:tcW w:w="807" w:type="pct"/>
            <w:noWrap/>
            <w:tcMar>
              <w:top w:w="15" w:type="dxa"/>
              <w:left w:w="15" w:type="dxa"/>
              <w:bottom w:w="0" w:type="dxa"/>
              <w:right w:w="15" w:type="dxa"/>
            </w:tcMar>
            <w:vAlign w:val="bottom"/>
          </w:tcPr>
          <w:p w14:paraId="3910C0D4" w14:textId="4290730F" w:rsidR="00F80AE7" w:rsidRPr="00B12729" w:rsidRDefault="00F80AE7" w:rsidP="00B12729">
            <w:pPr>
              <w:ind w:right="107"/>
              <w:jc w:val="right"/>
              <w:rPr>
                <w:rFonts w:ascii="Arial" w:hAnsi="Arial" w:cs="Arial"/>
                <w:sz w:val="18"/>
                <w:szCs w:val="20"/>
              </w:rPr>
            </w:pPr>
            <w:r w:rsidRPr="00B12729">
              <w:rPr>
                <w:rFonts w:ascii="Arial" w:hAnsi="Arial" w:cs="Arial"/>
                <w:sz w:val="18"/>
                <w:szCs w:val="20"/>
              </w:rPr>
              <w:t>-</w:t>
            </w:r>
          </w:p>
        </w:tc>
        <w:tc>
          <w:tcPr>
            <w:tcW w:w="751" w:type="pct"/>
            <w:vAlign w:val="bottom"/>
          </w:tcPr>
          <w:p w14:paraId="6CF15D6D" w14:textId="7A7E204C" w:rsidR="00F80AE7" w:rsidRPr="00B12729" w:rsidRDefault="00F80AE7" w:rsidP="00B12729">
            <w:pPr>
              <w:ind w:right="107"/>
              <w:jc w:val="right"/>
              <w:rPr>
                <w:rFonts w:ascii="Arial" w:hAnsi="Arial" w:cs="Arial"/>
                <w:sz w:val="18"/>
                <w:szCs w:val="20"/>
              </w:rPr>
            </w:pPr>
            <w:r w:rsidRPr="00B12729">
              <w:rPr>
                <w:rFonts w:ascii="Arial" w:hAnsi="Arial" w:cs="Arial"/>
                <w:sz w:val="18"/>
                <w:szCs w:val="20"/>
              </w:rPr>
              <w:t>-</w:t>
            </w:r>
          </w:p>
        </w:tc>
      </w:tr>
      <w:tr w:rsidR="00F80AE7" w:rsidRPr="00B12729" w14:paraId="7806496A" w14:textId="029A1464" w:rsidTr="0047685D">
        <w:trPr>
          <w:trHeight w:val="113"/>
        </w:trPr>
        <w:tc>
          <w:tcPr>
            <w:tcW w:w="3442" w:type="pct"/>
            <w:tcBorders>
              <w:bottom w:val="single" w:sz="4" w:space="0" w:color="auto"/>
            </w:tcBorders>
            <w:noWrap/>
            <w:tcMar>
              <w:top w:w="15" w:type="dxa"/>
              <w:left w:w="15" w:type="dxa"/>
              <w:bottom w:w="0" w:type="dxa"/>
              <w:right w:w="15" w:type="dxa"/>
            </w:tcMar>
            <w:vAlign w:val="center"/>
          </w:tcPr>
          <w:p w14:paraId="057E8C14" w14:textId="77777777" w:rsidR="00F80AE7" w:rsidRPr="00B12729" w:rsidRDefault="00F80AE7"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07" w:type="pct"/>
            <w:tcBorders>
              <w:bottom w:val="single" w:sz="4" w:space="0" w:color="auto"/>
            </w:tcBorders>
            <w:noWrap/>
            <w:tcMar>
              <w:top w:w="15" w:type="dxa"/>
              <w:left w:w="15" w:type="dxa"/>
              <w:bottom w:w="0" w:type="dxa"/>
              <w:right w:w="15" w:type="dxa"/>
            </w:tcMar>
            <w:vAlign w:val="bottom"/>
          </w:tcPr>
          <w:p w14:paraId="62D09C3A" w14:textId="77777777" w:rsidR="00F80AE7" w:rsidRPr="00B12729" w:rsidRDefault="00F80AE7" w:rsidP="00B12729">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F80AE7" w:rsidRPr="00B12729" w:rsidRDefault="00F80AE7" w:rsidP="00B12729">
            <w:pPr>
              <w:ind w:right="107"/>
              <w:jc w:val="right"/>
              <w:rPr>
                <w:rFonts w:ascii="Arial" w:hAnsi="Arial" w:cs="Arial"/>
                <w:sz w:val="18"/>
                <w:szCs w:val="20"/>
              </w:rPr>
            </w:pPr>
          </w:p>
        </w:tc>
      </w:tr>
      <w:tr w:rsidR="00F80AE7" w:rsidRPr="00B12729" w14:paraId="65E1981A" w14:textId="454B9608" w:rsidTr="0047685D">
        <w:trPr>
          <w:trHeight w:val="113"/>
        </w:trPr>
        <w:tc>
          <w:tcPr>
            <w:tcW w:w="3442"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F80AE7" w:rsidRPr="00B12729" w:rsidRDefault="00F80AE7"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B12729">
              <w:rPr>
                <w:rFonts w:ascii="Arial" w:hAnsi="Arial" w:cs="Arial"/>
                <w:b/>
                <w:szCs w:val="20"/>
              </w:rPr>
              <w:t>Toplam</w:t>
            </w:r>
          </w:p>
        </w:tc>
        <w:tc>
          <w:tcPr>
            <w:tcW w:w="807" w:type="pct"/>
            <w:tcBorders>
              <w:top w:val="single" w:sz="4" w:space="0" w:color="auto"/>
              <w:bottom w:val="double" w:sz="4" w:space="0" w:color="auto"/>
            </w:tcBorders>
            <w:noWrap/>
            <w:tcMar>
              <w:top w:w="15" w:type="dxa"/>
              <w:left w:w="15" w:type="dxa"/>
              <w:bottom w:w="0" w:type="dxa"/>
              <w:right w:w="15" w:type="dxa"/>
            </w:tcMar>
            <w:vAlign w:val="bottom"/>
          </w:tcPr>
          <w:p w14:paraId="1406D9E3" w14:textId="2935F741" w:rsidR="00F80AE7" w:rsidRPr="00B12729" w:rsidRDefault="00F80AE7" w:rsidP="00B12729">
            <w:pPr>
              <w:ind w:right="107"/>
              <w:jc w:val="right"/>
              <w:rPr>
                <w:rFonts w:ascii="Arial" w:hAnsi="Arial" w:cs="Arial"/>
                <w:b/>
                <w:sz w:val="18"/>
                <w:szCs w:val="20"/>
              </w:rPr>
            </w:pPr>
            <w:r w:rsidRPr="00B12729">
              <w:rPr>
                <w:rFonts w:ascii="Arial" w:hAnsi="Arial" w:cs="Arial"/>
                <w:b/>
                <w:sz w:val="18"/>
                <w:szCs w:val="20"/>
              </w:rPr>
              <w:t>23.289.826</w:t>
            </w:r>
          </w:p>
        </w:tc>
        <w:tc>
          <w:tcPr>
            <w:tcW w:w="751" w:type="pct"/>
            <w:tcBorders>
              <w:top w:val="single" w:sz="4" w:space="0" w:color="auto"/>
              <w:bottom w:val="double" w:sz="4" w:space="0" w:color="auto"/>
            </w:tcBorders>
            <w:vAlign w:val="bottom"/>
          </w:tcPr>
          <w:p w14:paraId="7FC7887E" w14:textId="3916DA47" w:rsidR="00F80AE7" w:rsidRPr="00B12729" w:rsidRDefault="00F80AE7" w:rsidP="00B12729">
            <w:pPr>
              <w:ind w:right="107"/>
              <w:jc w:val="right"/>
              <w:rPr>
                <w:rFonts w:ascii="Arial" w:hAnsi="Arial" w:cs="Arial"/>
                <w:b/>
                <w:sz w:val="18"/>
                <w:szCs w:val="20"/>
              </w:rPr>
            </w:pPr>
            <w:r w:rsidRPr="00B12729">
              <w:rPr>
                <w:rFonts w:ascii="Arial" w:hAnsi="Arial" w:cs="Arial"/>
                <w:b/>
                <w:sz w:val="18"/>
                <w:szCs w:val="20"/>
              </w:rPr>
              <w:t>19.450.929</w:t>
            </w:r>
          </w:p>
        </w:tc>
      </w:tr>
    </w:tbl>
    <w:p w14:paraId="0DB23A58" w14:textId="77777777" w:rsidR="005706A8" w:rsidRPr="00B12729" w:rsidRDefault="005706A8" w:rsidP="00B12729">
      <w:pPr>
        <w:pStyle w:val="BodyTextIndent"/>
        <w:spacing w:before="120" w:after="120"/>
        <w:ind w:left="-560" w:firstLine="0"/>
        <w:rPr>
          <w:rFonts w:ascii="Arial" w:hAnsi="Arial" w:cs="Arial"/>
          <w:b/>
          <w:sz w:val="20"/>
          <w:szCs w:val="20"/>
        </w:rPr>
      </w:pPr>
    </w:p>
    <w:p w14:paraId="6851D891" w14:textId="77777777" w:rsidR="005706A8" w:rsidRPr="00B12729" w:rsidRDefault="005706A8" w:rsidP="00B12729">
      <w:pPr>
        <w:rPr>
          <w:rFonts w:ascii="Arial" w:hAnsi="Arial" w:cs="Arial"/>
          <w:b/>
          <w:sz w:val="20"/>
          <w:szCs w:val="20"/>
          <w:lang w:eastAsia="en-US"/>
        </w:rPr>
      </w:pPr>
      <w:r w:rsidRPr="00B12729">
        <w:rPr>
          <w:rFonts w:ascii="Arial" w:hAnsi="Arial" w:cs="Arial"/>
          <w:b/>
          <w:sz w:val="20"/>
          <w:szCs w:val="20"/>
        </w:rPr>
        <w:br w:type="page"/>
      </w:r>
    </w:p>
    <w:p w14:paraId="2CEA40F8" w14:textId="77777777" w:rsidR="00731A9E" w:rsidRPr="00B12729" w:rsidRDefault="00731A9E" w:rsidP="00B12729">
      <w:pPr>
        <w:pStyle w:val="ListParagraph"/>
        <w:numPr>
          <w:ilvl w:val="0"/>
          <w:numId w:val="20"/>
        </w:numPr>
        <w:ind w:left="0" w:right="452" w:hanging="567"/>
        <w:jc w:val="both"/>
        <w:rPr>
          <w:rFonts w:ascii="Arial" w:hAnsi="Arial" w:cs="Arial"/>
          <w:b/>
          <w:sz w:val="20"/>
          <w:szCs w:val="20"/>
        </w:rPr>
      </w:pPr>
      <w:r w:rsidRPr="00B12729">
        <w:rPr>
          <w:rFonts w:ascii="Arial" w:hAnsi="Arial" w:cs="Arial"/>
          <w:b/>
          <w:sz w:val="20"/>
          <w:szCs w:val="20"/>
        </w:rPr>
        <w:lastRenderedPageBreak/>
        <w:t>Bilançonun aktif hesaplarına ilişkin açıklama ve dipnotlar (devamı):</w:t>
      </w:r>
    </w:p>
    <w:p w14:paraId="7114A050" w14:textId="5257DD45" w:rsidR="005706A8" w:rsidRPr="00B12729" w:rsidRDefault="005706A8" w:rsidP="00B12729">
      <w:pPr>
        <w:pStyle w:val="BodyTextIndent"/>
        <w:tabs>
          <w:tab w:val="left" w:pos="1080"/>
        </w:tabs>
        <w:spacing w:before="120" w:after="120"/>
        <w:ind w:left="-14" w:hanging="574"/>
        <w:rPr>
          <w:rFonts w:ascii="Arial" w:hAnsi="Arial" w:cs="Arial"/>
          <w:b/>
          <w:sz w:val="20"/>
          <w:szCs w:val="20"/>
        </w:rPr>
      </w:pPr>
      <w:r w:rsidRPr="00B12729">
        <w:rPr>
          <w:rFonts w:ascii="Arial" w:hAnsi="Arial" w:cs="Arial"/>
          <w:b/>
          <w:sz w:val="20"/>
          <w:szCs w:val="20"/>
        </w:rPr>
        <w:t>4.</w:t>
      </w:r>
      <w:r w:rsidRPr="00B12729">
        <w:rPr>
          <w:rFonts w:ascii="Arial" w:hAnsi="Arial" w:cs="Arial"/>
          <w:b/>
          <w:sz w:val="20"/>
          <w:szCs w:val="20"/>
        </w:rPr>
        <w:tab/>
        <w:t>İtfa edilmiş maliyet üzerinden değerlenen finansal varlıklara ilişkin açıklamalar (devamı):</w:t>
      </w:r>
    </w:p>
    <w:p w14:paraId="7F2C8ACB" w14:textId="46355062" w:rsidR="00BD0305" w:rsidRPr="00B12729" w:rsidRDefault="007E4EB7" w:rsidP="00B12729">
      <w:pPr>
        <w:pStyle w:val="BodyTextIndent"/>
        <w:spacing w:before="120" w:after="120"/>
        <w:ind w:left="-560" w:firstLine="0"/>
        <w:rPr>
          <w:rFonts w:ascii="Arial" w:hAnsi="Arial" w:cs="Arial"/>
          <w:b/>
          <w:sz w:val="20"/>
          <w:szCs w:val="20"/>
        </w:rPr>
      </w:pPr>
      <w:r w:rsidRPr="00B12729">
        <w:rPr>
          <w:rFonts w:ascii="Arial" w:hAnsi="Arial" w:cs="Arial"/>
          <w:b/>
          <w:sz w:val="20"/>
          <w:szCs w:val="20"/>
        </w:rPr>
        <w:t>ç</w:t>
      </w:r>
      <w:r w:rsidR="00BD0305" w:rsidRPr="00B12729">
        <w:rPr>
          <w:rFonts w:ascii="Arial" w:hAnsi="Arial" w:cs="Arial"/>
          <w:b/>
          <w:sz w:val="20"/>
          <w:szCs w:val="20"/>
        </w:rPr>
        <w:t>)</w:t>
      </w:r>
      <w:r w:rsidR="00BD0305" w:rsidRPr="00B12729">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B12729"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B12729" w:rsidRDefault="00265AD5" w:rsidP="00B12729">
            <w:pPr>
              <w:jc w:val="both"/>
              <w:rPr>
                <w:rFonts w:ascii="Arial" w:hAnsi="Arial" w:cs="Arial"/>
                <w:sz w:val="20"/>
                <w:szCs w:val="20"/>
              </w:rPr>
            </w:pPr>
            <w:r w:rsidRPr="00B12729">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B12729" w:rsidRDefault="00265AD5" w:rsidP="00B12729">
            <w:pPr>
              <w:ind w:right="52"/>
              <w:jc w:val="right"/>
              <w:rPr>
                <w:rFonts w:ascii="Arial" w:eastAsia="Arial Unicode MS" w:hAnsi="Arial" w:cs="Arial"/>
                <w:b/>
                <w:sz w:val="18"/>
                <w:szCs w:val="20"/>
              </w:rPr>
            </w:pPr>
            <w:r w:rsidRPr="00B12729">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B12729" w:rsidRDefault="00265AD5" w:rsidP="00B12729">
            <w:pPr>
              <w:ind w:right="52"/>
              <w:jc w:val="right"/>
              <w:rPr>
                <w:rFonts w:ascii="Arial" w:hAnsi="Arial" w:cs="Arial"/>
                <w:b/>
                <w:sz w:val="18"/>
                <w:szCs w:val="20"/>
              </w:rPr>
            </w:pPr>
            <w:r w:rsidRPr="00B12729">
              <w:rPr>
                <w:rFonts w:ascii="Arial" w:hAnsi="Arial" w:cs="Arial"/>
                <w:b/>
                <w:sz w:val="18"/>
                <w:szCs w:val="20"/>
              </w:rPr>
              <w:t>Önceki Dönem</w:t>
            </w:r>
          </w:p>
        </w:tc>
      </w:tr>
      <w:tr w:rsidR="00265AD5" w:rsidRPr="00B12729"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B12729" w:rsidRDefault="00265AD5" w:rsidP="00B12729">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B12729" w:rsidRDefault="00265AD5" w:rsidP="00B12729">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B12729" w:rsidRDefault="00265AD5" w:rsidP="00B12729">
            <w:pPr>
              <w:ind w:right="52"/>
              <w:jc w:val="both"/>
              <w:rPr>
                <w:rFonts w:ascii="Arial" w:hAnsi="Arial" w:cs="Arial"/>
                <w:sz w:val="20"/>
                <w:szCs w:val="20"/>
              </w:rPr>
            </w:pPr>
          </w:p>
        </w:tc>
      </w:tr>
      <w:tr w:rsidR="00EB22EF" w:rsidRPr="00B12729" w14:paraId="029FBC32" w14:textId="0F8D793E" w:rsidTr="00002892">
        <w:trPr>
          <w:trHeight w:val="113"/>
        </w:trPr>
        <w:tc>
          <w:tcPr>
            <w:tcW w:w="3392" w:type="pct"/>
            <w:tcBorders>
              <w:top w:val="nil"/>
              <w:left w:val="nil"/>
              <w:bottom w:val="nil"/>
              <w:right w:val="nil"/>
            </w:tcBorders>
            <w:shd w:val="clear" w:color="auto" w:fill="auto"/>
            <w:noWrap/>
            <w:vAlign w:val="center"/>
          </w:tcPr>
          <w:p w14:paraId="5AC50709" w14:textId="77777777" w:rsidR="00EB22EF" w:rsidRPr="00B12729" w:rsidRDefault="00EB22EF" w:rsidP="00B12729">
            <w:pPr>
              <w:tabs>
                <w:tab w:val="left" w:pos="-1980"/>
              </w:tabs>
              <w:rPr>
                <w:rFonts w:ascii="Arial" w:eastAsia="Arial Unicode MS" w:hAnsi="Arial" w:cs="Arial"/>
                <w:sz w:val="18"/>
                <w:szCs w:val="20"/>
              </w:rPr>
            </w:pPr>
            <w:r w:rsidRPr="00B12729">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4A2486F6"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19.450.929</w:t>
            </w:r>
          </w:p>
        </w:tc>
        <w:tc>
          <w:tcPr>
            <w:tcW w:w="804" w:type="pct"/>
            <w:tcBorders>
              <w:top w:val="nil"/>
              <w:left w:val="nil"/>
              <w:bottom w:val="nil"/>
              <w:right w:val="nil"/>
            </w:tcBorders>
            <w:shd w:val="clear" w:color="auto" w:fill="auto"/>
            <w:vAlign w:val="bottom"/>
          </w:tcPr>
          <w:p w14:paraId="4170EDD4" w14:textId="2220126B"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8.103.211</w:t>
            </w:r>
          </w:p>
        </w:tc>
      </w:tr>
      <w:tr w:rsidR="00EB22EF" w:rsidRPr="00B12729" w14:paraId="1E50D7D1" w14:textId="2460C199" w:rsidTr="00002892">
        <w:trPr>
          <w:trHeight w:val="113"/>
        </w:trPr>
        <w:tc>
          <w:tcPr>
            <w:tcW w:w="3392" w:type="pct"/>
            <w:tcBorders>
              <w:top w:val="nil"/>
              <w:left w:val="nil"/>
              <w:bottom w:val="nil"/>
              <w:right w:val="nil"/>
            </w:tcBorders>
            <w:shd w:val="clear" w:color="auto" w:fill="auto"/>
            <w:noWrap/>
            <w:vAlign w:val="center"/>
          </w:tcPr>
          <w:p w14:paraId="45038043" w14:textId="77777777" w:rsidR="00EB22EF" w:rsidRPr="00B12729" w:rsidRDefault="00EB22EF" w:rsidP="00B12729">
            <w:pPr>
              <w:tabs>
                <w:tab w:val="left" w:pos="-1980"/>
              </w:tabs>
              <w:rPr>
                <w:rFonts w:ascii="Arial" w:hAnsi="Arial" w:cs="Arial"/>
                <w:sz w:val="18"/>
                <w:szCs w:val="20"/>
              </w:rPr>
            </w:pPr>
            <w:r w:rsidRPr="00B12729">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04E0D451"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4.467.362</w:t>
            </w:r>
          </w:p>
        </w:tc>
        <w:tc>
          <w:tcPr>
            <w:tcW w:w="804" w:type="pct"/>
            <w:tcBorders>
              <w:top w:val="nil"/>
              <w:left w:val="nil"/>
              <w:bottom w:val="nil"/>
              <w:right w:val="nil"/>
            </w:tcBorders>
            <w:shd w:val="clear" w:color="auto" w:fill="auto"/>
            <w:vAlign w:val="bottom"/>
          </w:tcPr>
          <w:p w14:paraId="2EEFCD6B" w14:textId="23378479"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3.495.559</w:t>
            </w:r>
          </w:p>
        </w:tc>
      </w:tr>
      <w:tr w:rsidR="00EB22EF" w:rsidRPr="00B12729" w14:paraId="35D309CF" w14:textId="40A85C9C" w:rsidTr="00002892">
        <w:trPr>
          <w:trHeight w:val="113"/>
        </w:trPr>
        <w:tc>
          <w:tcPr>
            <w:tcW w:w="3392" w:type="pct"/>
            <w:tcBorders>
              <w:top w:val="nil"/>
              <w:left w:val="nil"/>
              <w:bottom w:val="nil"/>
              <w:right w:val="nil"/>
            </w:tcBorders>
            <w:shd w:val="clear" w:color="auto" w:fill="auto"/>
            <w:noWrap/>
            <w:vAlign w:val="center"/>
          </w:tcPr>
          <w:p w14:paraId="1E743F33" w14:textId="626FD659" w:rsidR="00EB22EF" w:rsidRPr="00B12729" w:rsidRDefault="00EB22EF" w:rsidP="00B12729">
            <w:pPr>
              <w:tabs>
                <w:tab w:val="left" w:pos="-1980"/>
              </w:tabs>
              <w:rPr>
                <w:rFonts w:ascii="Arial" w:eastAsia="Arial Unicode MS" w:hAnsi="Arial" w:cs="Arial"/>
                <w:sz w:val="18"/>
                <w:szCs w:val="20"/>
              </w:rPr>
            </w:pPr>
            <w:r w:rsidRPr="00B12729">
              <w:rPr>
                <w:rFonts w:ascii="Arial" w:hAnsi="Arial" w:cs="Arial"/>
                <w:sz w:val="18"/>
                <w:szCs w:val="20"/>
              </w:rPr>
              <w:t>Yıl İçindeki Alımlar</w:t>
            </w:r>
            <w:r w:rsidRPr="00B12729">
              <w:rPr>
                <w:rFonts w:ascii="Arial" w:hAnsi="Arial" w:cs="Arial"/>
                <w:sz w:val="18"/>
                <w:szCs w:val="20"/>
                <w:vertAlign w:val="superscript"/>
              </w:rPr>
              <w:t>(*)</w:t>
            </w:r>
            <w:r w:rsidRPr="00B12729">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21CF8CE6"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1.270.643</w:t>
            </w:r>
          </w:p>
        </w:tc>
        <w:tc>
          <w:tcPr>
            <w:tcW w:w="804" w:type="pct"/>
            <w:tcBorders>
              <w:top w:val="nil"/>
              <w:left w:val="nil"/>
              <w:bottom w:val="nil"/>
              <w:right w:val="nil"/>
            </w:tcBorders>
            <w:shd w:val="clear" w:color="auto" w:fill="auto"/>
            <w:vAlign w:val="bottom"/>
          </w:tcPr>
          <w:p w14:paraId="15F5A53D" w14:textId="2CD62100"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9.810.181</w:t>
            </w:r>
          </w:p>
        </w:tc>
      </w:tr>
      <w:tr w:rsidR="00EB22EF" w:rsidRPr="00B12729" w14:paraId="3FD9030F" w14:textId="0BD0E377" w:rsidTr="00002892">
        <w:trPr>
          <w:trHeight w:val="113"/>
        </w:trPr>
        <w:tc>
          <w:tcPr>
            <w:tcW w:w="3392" w:type="pct"/>
            <w:tcBorders>
              <w:top w:val="nil"/>
              <w:left w:val="nil"/>
              <w:bottom w:val="nil"/>
              <w:right w:val="nil"/>
            </w:tcBorders>
            <w:shd w:val="clear" w:color="auto" w:fill="auto"/>
            <w:noWrap/>
            <w:vAlign w:val="center"/>
          </w:tcPr>
          <w:p w14:paraId="7C2C18F2" w14:textId="4AB6885D" w:rsidR="00EB22EF" w:rsidRPr="00B12729" w:rsidRDefault="00EB22EF" w:rsidP="00B12729">
            <w:pPr>
              <w:tabs>
                <w:tab w:val="left" w:pos="-1980"/>
              </w:tabs>
              <w:rPr>
                <w:rFonts w:ascii="Arial" w:eastAsia="Arial Unicode MS" w:hAnsi="Arial" w:cs="Arial"/>
                <w:sz w:val="18"/>
                <w:szCs w:val="20"/>
              </w:rPr>
            </w:pPr>
            <w:r w:rsidRPr="00B12729">
              <w:rPr>
                <w:rFonts w:ascii="Arial" w:eastAsia="Arial Unicode MS" w:hAnsi="Arial" w:cs="Arial"/>
                <w:sz w:val="18"/>
                <w:szCs w:val="20"/>
              </w:rPr>
              <w:t xml:space="preserve">Satış ve </w:t>
            </w:r>
            <w:r w:rsidRPr="00B12729">
              <w:rPr>
                <w:rFonts w:ascii="Arial" w:hAnsi="Arial" w:cs="Arial"/>
                <w:sz w:val="18"/>
                <w:szCs w:val="20"/>
              </w:rPr>
              <w:t xml:space="preserve">İtfa </w:t>
            </w:r>
            <w:r w:rsidRPr="00B12729">
              <w:rPr>
                <w:rFonts w:ascii="Arial" w:eastAsia="Arial Unicode MS" w:hAnsi="Arial" w:cs="Arial"/>
                <w:sz w:val="18"/>
                <w:szCs w:val="20"/>
              </w:rPr>
              <w:t>Yolu ile Elden Çıkarılanlar</w:t>
            </w:r>
            <w:r w:rsidRPr="00B12729">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054F89D9"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(2.039.636)</w:t>
            </w:r>
          </w:p>
        </w:tc>
        <w:tc>
          <w:tcPr>
            <w:tcW w:w="804" w:type="pct"/>
            <w:tcBorders>
              <w:top w:val="nil"/>
              <w:left w:val="nil"/>
              <w:bottom w:val="nil"/>
              <w:right w:val="nil"/>
            </w:tcBorders>
            <w:shd w:val="clear" w:color="auto" w:fill="auto"/>
            <w:vAlign w:val="bottom"/>
          </w:tcPr>
          <w:p w14:paraId="67B2F896" w14:textId="3D858A91"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(2.441.847)</w:t>
            </w:r>
          </w:p>
        </w:tc>
      </w:tr>
      <w:tr w:rsidR="00EB22EF" w:rsidRPr="00B12729" w14:paraId="70F69C83" w14:textId="57F780B6" w:rsidTr="00002892">
        <w:trPr>
          <w:trHeight w:val="113"/>
        </w:trPr>
        <w:tc>
          <w:tcPr>
            <w:tcW w:w="3392" w:type="pct"/>
            <w:tcBorders>
              <w:top w:val="nil"/>
              <w:left w:val="nil"/>
              <w:bottom w:val="nil"/>
              <w:right w:val="nil"/>
            </w:tcBorders>
            <w:shd w:val="clear" w:color="auto" w:fill="auto"/>
            <w:noWrap/>
            <w:vAlign w:val="center"/>
          </w:tcPr>
          <w:p w14:paraId="03572188" w14:textId="77777777" w:rsidR="00EB22EF" w:rsidRPr="00B12729"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12729">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734D11E3"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w:t>
            </w:r>
          </w:p>
        </w:tc>
        <w:tc>
          <w:tcPr>
            <w:tcW w:w="804" w:type="pct"/>
            <w:tcBorders>
              <w:top w:val="nil"/>
              <w:left w:val="nil"/>
              <w:bottom w:val="nil"/>
              <w:right w:val="nil"/>
            </w:tcBorders>
            <w:shd w:val="clear" w:color="auto" w:fill="auto"/>
          </w:tcPr>
          <w:p w14:paraId="4D11A760" w14:textId="72BA1F41"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w:t>
            </w:r>
          </w:p>
        </w:tc>
      </w:tr>
      <w:tr w:rsidR="00EB22EF" w:rsidRPr="00B12729" w14:paraId="622764D0" w14:textId="394EDEE0" w:rsidTr="00002892">
        <w:trPr>
          <w:trHeight w:val="113"/>
        </w:trPr>
        <w:tc>
          <w:tcPr>
            <w:tcW w:w="3392" w:type="pct"/>
            <w:tcBorders>
              <w:top w:val="nil"/>
              <w:left w:val="nil"/>
              <w:right w:val="nil"/>
            </w:tcBorders>
            <w:shd w:val="clear" w:color="auto" w:fill="auto"/>
            <w:noWrap/>
            <w:vAlign w:val="center"/>
          </w:tcPr>
          <w:p w14:paraId="3FDF451A" w14:textId="77777777" w:rsidR="00EB22EF" w:rsidRPr="00B12729"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12729">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11DC7F21"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w:t>
            </w:r>
          </w:p>
        </w:tc>
        <w:tc>
          <w:tcPr>
            <w:tcW w:w="804" w:type="pct"/>
            <w:tcBorders>
              <w:top w:val="nil"/>
              <w:left w:val="nil"/>
              <w:right w:val="nil"/>
            </w:tcBorders>
            <w:shd w:val="clear" w:color="auto" w:fill="auto"/>
          </w:tcPr>
          <w:p w14:paraId="21C8F86A" w14:textId="6CA2705D"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w:t>
            </w:r>
          </w:p>
        </w:tc>
      </w:tr>
      <w:tr w:rsidR="00EB22EF" w:rsidRPr="00B12729" w14:paraId="7C0967F0" w14:textId="35EEC776" w:rsidTr="00002892">
        <w:trPr>
          <w:trHeight w:val="113"/>
        </w:trPr>
        <w:tc>
          <w:tcPr>
            <w:tcW w:w="3392" w:type="pct"/>
            <w:tcBorders>
              <w:top w:val="nil"/>
              <w:left w:val="nil"/>
              <w:right w:val="nil"/>
            </w:tcBorders>
            <w:shd w:val="clear" w:color="auto" w:fill="auto"/>
            <w:noWrap/>
            <w:vAlign w:val="center"/>
          </w:tcPr>
          <w:p w14:paraId="1C536B16" w14:textId="6DFED281" w:rsidR="00EB22EF" w:rsidRPr="00B12729"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67" w:name="_Hlk133840662"/>
            <w:r w:rsidRPr="00B12729">
              <w:rPr>
                <w:rFonts w:ascii="Arial" w:eastAsia="Times New Roman" w:hAnsi="Arial" w:cs="Arial"/>
                <w:szCs w:val="20"/>
              </w:rPr>
              <w:t>Gelir tahakkuk ve reeskontlarında artış (azalış)</w:t>
            </w:r>
            <w:bookmarkEnd w:id="67"/>
          </w:p>
        </w:tc>
        <w:tc>
          <w:tcPr>
            <w:tcW w:w="804" w:type="pct"/>
            <w:tcBorders>
              <w:top w:val="nil"/>
              <w:left w:val="nil"/>
              <w:right w:val="nil"/>
            </w:tcBorders>
            <w:shd w:val="clear" w:color="auto" w:fill="auto"/>
            <w:noWrap/>
          </w:tcPr>
          <w:p w14:paraId="473FF792" w14:textId="2221754C"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140.528</w:t>
            </w:r>
          </w:p>
        </w:tc>
        <w:tc>
          <w:tcPr>
            <w:tcW w:w="804" w:type="pct"/>
            <w:tcBorders>
              <w:top w:val="nil"/>
              <w:left w:val="nil"/>
              <w:right w:val="nil"/>
            </w:tcBorders>
            <w:shd w:val="clear" w:color="auto" w:fill="auto"/>
          </w:tcPr>
          <w:p w14:paraId="2466C240" w14:textId="384E45A9" w:rsidR="00EB22EF" w:rsidRPr="00B12729" w:rsidRDefault="00EB22EF" w:rsidP="00B12729">
            <w:pPr>
              <w:ind w:right="107"/>
              <w:jc w:val="right"/>
              <w:rPr>
                <w:rFonts w:ascii="Arial" w:hAnsi="Arial" w:cs="Arial"/>
                <w:sz w:val="18"/>
                <w:szCs w:val="20"/>
              </w:rPr>
            </w:pPr>
            <w:r w:rsidRPr="00B12729">
              <w:rPr>
                <w:rFonts w:ascii="Arial" w:hAnsi="Arial" w:cs="Arial"/>
                <w:sz w:val="18"/>
                <w:szCs w:val="20"/>
              </w:rPr>
              <w:t>483.825</w:t>
            </w:r>
          </w:p>
        </w:tc>
      </w:tr>
      <w:tr w:rsidR="00EB22EF" w:rsidRPr="00B12729" w14:paraId="75750B47" w14:textId="1536D690" w:rsidTr="00002892">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EB22EF" w:rsidRPr="00B12729"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EB22EF" w:rsidRPr="00B12729" w:rsidRDefault="00EB22EF" w:rsidP="00B12729">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EB22EF" w:rsidRPr="00B12729" w:rsidRDefault="00EB22EF" w:rsidP="00B12729">
            <w:pPr>
              <w:ind w:right="107"/>
              <w:jc w:val="right"/>
              <w:rPr>
                <w:rFonts w:ascii="Arial" w:hAnsi="Arial" w:cs="Arial"/>
                <w:sz w:val="18"/>
                <w:szCs w:val="20"/>
              </w:rPr>
            </w:pPr>
          </w:p>
        </w:tc>
      </w:tr>
      <w:tr w:rsidR="00EB22EF" w:rsidRPr="00B12729" w14:paraId="71E77223" w14:textId="5B4EC6E4" w:rsidTr="00002892">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EB22EF" w:rsidRPr="00B12729" w:rsidRDefault="00EB22EF" w:rsidP="00B12729">
            <w:pPr>
              <w:jc w:val="both"/>
              <w:rPr>
                <w:rFonts w:ascii="Arial" w:hAnsi="Arial" w:cs="Arial"/>
                <w:b/>
                <w:bCs/>
                <w:sz w:val="18"/>
                <w:szCs w:val="20"/>
              </w:rPr>
            </w:pPr>
            <w:r w:rsidRPr="00B12729">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55022612" w:rsidR="00EB22EF" w:rsidRPr="00B12729" w:rsidRDefault="00EB22EF" w:rsidP="00B12729">
            <w:pPr>
              <w:ind w:right="107"/>
              <w:jc w:val="right"/>
              <w:rPr>
                <w:rFonts w:ascii="Arial" w:hAnsi="Arial" w:cs="Arial"/>
                <w:b/>
                <w:sz w:val="18"/>
                <w:szCs w:val="20"/>
              </w:rPr>
            </w:pPr>
            <w:r w:rsidRPr="00B12729">
              <w:rPr>
                <w:rFonts w:ascii="Arial" w:hAnsi="Arial" w:cs="Arial"/>
                <w:b/>
                <w:sz w:val="18"/>
                <w:szCs w:val="20"/>
              </w:rPr>
              <w:t>23.289.826</w:t>
            </w:r>
          </w:p>
        </w:tc>
        <w:tc>
          <w:tcPr>
            <w:tcW w:w="804" w:type="pct"/>
            <w:tcBorders>
              <w:top w:val="single" w:sz="4" w:space="0" w:color="auto"/>
              <w:left w:val="nil"/>
              <w:bottom w:val="double" w:sz="4" w:space="0" w:color="auto"/>
              <w:right w:val="nil"/>
            </w:tcBorders>
            <w:shd w:val="clear" w:color="auto" w:fill="auto"/>
          </w:tcPr>
          <w:p w14:paraId="7830F390" w14:textId="1A388A4B" w:rsidR="00EB22EF" w:rsidRPr="00B12729" w:rsidRDefault="00EB22EF" w:rsidP="00B12729">
            <w:pPr>
              <w:ind w:right="107"/>
              <w:jc w:val="right"/>
              <w:rPr>
                <w:rFonts w:ascii="Arial" w:hAnsi="Arial" w:cs="Arial"/>
                <w:b/>
                <w:sz w:val="18"/>
                <w:szCs w:val="20"/>
              </w:rPr>
            </w:pPr>
            <w:r w:rsidRPr="00B12729">
              <w:rPr>
                <w:rFonts w:ascii="Arial" w:hAnsi="Arial" w:cs="Arial"/>
                <w:b/>
                <w:sz w:val="18"/>
                <w:szCs w:val="20"/>
              </w:rPr>
              <w:t>19.450.929</w:t>
            </w:r>
          </w:p>
        </w:tc>
      </w:tr>
    </w:tbl>
    <w:p w14:paraId="25AFE5E8" w14:textId="451E05AF" w:rsidR="00345458" w:rsidRPr="00B12729" w:rsidRDefault="00345458" w:rsidP="00B12729">
      <w:pPr>
        <w:pStyle w:val="BodyTextIndent"/>
        <w:spacing w:before="120" w:after="120"/>
        <w:ind w:firstLine="0"/>
        <w:rPr>
          <w:rFonts w:ascii="Arial" w:hAnsi="Arial" w:cs="Arial"/>
          <w:iCs/>
          <w:sz w:val="20"/>
          <w:szCs w:val="20"/>
          <w:vertAlign w:val="superscript"/>
        </w:rPr>
      </w:pPr>
      <w:r w:rsidRPr="00B12729">
        <w:rPr>
          <w:rFonts w:ascii="Arial" w:hAnsi="Arial" w:cs="Arial"/>
          <w:iCs/>
          <w:sz w:val="20"/>
          <w:szCs w:val="20"/>
          <w:vertAlign w:val="superscript"/>
        </w:rPr>
        <w:t xml:space="preserve">(*) </w:t>
      </w:r>
      <w:r w:rsidRPr="00B12729">
        <w:rPr>
          <w:rFonts w:ascii="Arial" w:hAnsi="Arial" w:cs="Arial"/>
          <w:sz w:val="16"/>
          <w:szCs w:val="16"/>
        </w:rPr>
        <w:t>Nominal değerler üzerinden gösterilmiştir.</w:t>
      </w:r>
    </w:p>
    <w:p w14:paraId="32C41632" w14:textId="5AAFCF48" w:rsidR="00BD0305" w:rsidRPr="00B12729" w:rsidRDefault="00BD0305" w:rsidP="00B12729">
      <w:pPr>
        <w:pStyle w:val="BodyTextIndent"/>
        <w:spacing w:before="120" w:after="120"/>
        <w:ind w:left="-567" w:firstLine="0"/>
        <w:rPr>
          <w:rFonts w:ascii="Arial" w:hAnsi="Arial" w:cs="Arial"/>
          <w:b/>
          <w:iCs/>
          <w:sz w:val="20"/>
          <w:szCs w:val="20"/>
        </w:rPr>
      </w:pPr>
      <w:r w:rsidRPr="00B12729">
        <w:rPr>
          <w:rFonts w:ascii="Arial" w:hAnsi="Arial" w:cs="Arial"/>
          <w:b/>
          <w:iCs/>
          <w:sz w:val="20"/>
          <w:szCs w:val="20"/>
        </w:rPr>
        <w:t>5.</w:t>
      </w:r>
      <w:r w:rsidR="00450D22" w:rsidRPr="00B12729">
        <w:rPr>
          <w:rFonts w:ascii="Arial" w:hAnsi="Arial" w:cs="Arial"/>
          <w:b/>
          <w:iCs/>
          <w:sz w:val="20"/>
          <w:szCs w:val="20"/>
        </w:rPr>
        <w:tab/>
      </w:r>
      <w:r w:rsidRPr="00B12729">
        <w:rPr>
          <w:rFonts w:ascii="Arial" w:hAnsi="Arial" w:cs="Arial"/>
          <w:b/>
          <w:iCs/>
          <w:sz w:val="20"/>
          <w:szCs w:val="20"/>
        </w:rPr>
        <w:t>Türev finansal varlıklara ilişkin bilgiler:</w:t>
      </w:r>
    </w:p>
    <w:p w14:paraId="27945ACD" w14:textId="6ED31F09" w:rsidR="00BD0305" w:rsidRPr="00B12729" w:rsidRDefault="00875B84" w:rsidP="00B12729">
      <w:pPr>
        <w:pStyle w:val="BodyTextIndent"/>
        <w:tabs>
          <w:tab w:val="left" w:pos="0"/>
        </w:tabs>
        <w:spacing w:before="120" w:after="120"/>
        <w:ind w:left="-567" w:firstLine="0"/>
        <w:rPr>
          <w:rFonts w:ascii="Arial" w:hAnsi="Arial" w:cs="Arial"/>
          <w:b/>
          <w:iCs/>
          <w:sz w:val="20"/>
          <w:szCs w:val="20"/>
        </w:rPr>
      </w:pPr>
      <w:r w:rsidRPr="00B12729">
        <w:rPr>
          <w:rFonts w:ascii="Arial" w:hAnsi="Arial" w:cs="Arial"/>
          <w:b/>
          <w:iCs/>
          <w:sz w:val="20"/>
          <w:szCs w:val="20"/>
        </w:rPr>
        <w:t>a</w:t>
      </w:r>
      <w:r w:rsidR="00BD0305" w:rsidRPr="00B12729">
        <w:rPr>
          <w:rFonts w:ascii="Arial" w:hAnsi="Arial" w:cs="Arial"/>
          <w:b/>
          <w:iCs/>
          <w:sz w:val="20"/>
          <w:szCs w:val="20"/>
        </w:rPr>
        <w:t>)</w:t>
      </w:r>
      <w:r w:rsidR="0009643F" w:rsidRPr="00B12729">
        <w:rPr>
          <w:rFonts w:ascii="Arial" w:hAnsi="Arial" w:cs="Arial"/>
          <w:b/>
          <w:iCs/>
          <w:sz w:val="20"/>
          <w:szCs w:val="20"/>
        </w:rPr>
        <w:tab/>
      </w:r>
      <w:r w:rsidR="00BD0305" w:rsidRPr="00B12729">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B12729" w14:paraId="412ABE99" w14:textId="592BAED7" w:rsidTr="00AF1B92">
        <w:trPr>
          <w:cantSplit/>
          <w:trHeight w:val="79"/>
        </w:trPr>
        <w:tc>
          <w:tcPr>
            <w:tcW w:w="2810" w:type="pct"/>
            <w:tcBorders>
              <w:top w:val="single" w:sz="4" w:space="0" w:color="auto"/>
              <w:bottom w:val="single" w:sz="4" w:space="0" w:color="auto"/>
            </w:tcBorders>
            <w:shd w:val="clear" w:color="auto" w:fill="auto"/>
            <w:vAlign w:val="bottom"/>
          </w:tcPr>
          <w:p w14:paraId="016C2DC3" w14:textId="77777777" w:rsidR="00265AD5" w:rsidRPr="00B12729" w:rsidRDefault="00265AD5" w:rsidP="00B12729">
            <w:pPr>
              <w:jc w:val="both"/>
              <w:rPr>
                <w:rFonts w:ascii="Arial" w:hAnsi="Arial" w:cs="Arial"/>
                <w:b/>
                <w:sz w:val="18"/>
                <w:szCs w:val="18"/>
              </w:rPr>
            </w:pPr>
            <w:bookmarkStart w:id="68" w:name="_Hlk64457189"/>
            <w:r w:rsidRPr="00B12729">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B12729" w:rsidRDefault="00265AD5" w:rsidP="00B12729">
            <w:pPr>
              <w:ind w:left="138" w:right="-152"/>
              <w:jc w:val="center"/>
              <w:rPr>
                <w:rFonts w:ascii="Arial" w:hAnsi="Arial" w:cs="Arial"/>
                <w:b/>
                <w:sz w:val="18"/>
                <w:szCs w:val="18"/>
              </w:rPr>
            </w:pPr>
            <w:r w:rsidRPr="00B12729">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B12729" w:rsidRDefault="00265AD5" w:rsidP="00B12729">
            <w:pPr>
              <w:ind w:left="138" w:right="-152"/>
              <w:jc w:val="center"/>
              <w:rPr>
                <w:rFonts w:ascii="Arial" w:hAnsi="Arial" w:cs="Arial"/>
                <w:b/>
                <w:sz w:val="18"/>
                <w:szCs w:val="18"/>
              </w:rPr>
            </w:pPr>
            <w:r w:rsidRPr="00B12729">
              <w:rPr>
                <w:rFonts w:ascii="Arial" w:hAnsi="Arial" w:cs="Arial"/>
                <w:b/>
                <w:sz w:val="18"/>
                <w:szCs w:val="18"/>
              </w:rPr>
              <w:t>Önceki Dönem</w:t>
            </w:r>
          </w:p>
        </w:tc>
      </w:tr>
      <w:tr w:rsidR="00265AD5" w:rsidRPr="00B12729" w14:paraId="3E7611A3" w14:textId="407BB937" w:rsidTr="00AF1B92">
        <w:trPr>
          <w:trHeight w:val="60"/>
        </w:trPr>
        <w:tc>
          <w:tcPr>
            <w:tcW w:w="2810" w:type="pct"/>
            <w:tcBorders>
              <w:top w:val="single" w:sz="4" w:space="0" w:color="auto"/>
              <w:bottom w:val="single" w:sz="4" w:space="0" w:color="auto"/>
            </w:tcBorders>
            <w:shd w:val="clear" w:color="auto" w:fill="auto"/>
            <w:vAlign w:val="bottom"/>
          </w:tcPr>
          <w:p w14:paraId="1FDECFA2" w14:textId="77777777" w:rsidR="00265AD5" w:rsidRPr="00B12729" w:rsidRDefault="00265AD5" w:rsidP="00B12729">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B12729" w:rsidRDefault="00265AD5" w:rsidP="00B12729">
            <w:pPr>
              <w:ind w:right="131"/>
              <w:jc w:val="right"/>
              <w:rPr>
                <w:rFonts w:ascii="Arial" w:hAnsi="Arial" w:cs="Arial"/>
                <w:b/>
                <w:sz w:val="18"/>
                <w:szCs w:val="18"/>
              </w:rPr>
            </w:pPr>
            <w:r w:rsidRPr="00B12729">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B12729" w:rsidRDefault="00265AD5" w:rsidP="00B12729">
            <w:pPr>
              <w:ind w:right="144"/>
              <w:jc w:val="right"/>
              <w:rPr>
                <w:rFonts w:ascii="Arial" w:hAnsi="Arial" w:cs="Arial"/>
                <w:b/>
                <w:sz w:val="18"/>
                <w:szCs w:val="18"/>
              </w:rPr>
            </w:pPr>
            <w:r w:rsidRPr="00B12729">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B12729" w:rsidRDefault="00265AD5" w:rsidP="00B12729">
            <w:pPr>
              <w:ind w:right="144"/>
              <w:jc w:val="right"/>
              <w:rPr>
                <w:rFonts w:ascii="Arial" w:hAnsi="Arial" w:cs="Arial"/>
                <w:b/>
                <w:sz w:val="18"/>
                <w:szCs w:val="18"/>
              </w:rPr>
            </w:pPr>
            <w:r w:rsidRPr="00B12729">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B12729" w:rsidRDefault="00265AD5" w:rsidP="00B12729">
            <w:pPr>
              <w:ind w:right="144"/>
              <w:jc w:val="right"/>
              <w:rPr>
                <w:rFonts w:ascii="Arial" w:hAnsi="Arial" w:cs="Arial"/>
                <w:b/>
                <w:sz w:val="18"/>
                <w:szCs w:val="18"/>
              </w:rPr>
            </w:pPr>
            <w:r w:rsidRPr="00B12729">
              <w:rPr>
                <w:rFonts w:ascii="Arial" w:hAnsi="Arial" w:cs="Arial"/>
                <w:b/>
                <w:sz w:val="18"/>
                <w:szCs w:val="18"/>
              </w:rPr>
              <w:t>YP</w:t>
            </w:r>
          </w:p>
        </w:tc>
      </w:tr>
      <w:tr w:rsidR="00265AD5" w:rsidRPr="00B12729" w14:paraId="5E742893" w14:textId="12356EC2" w:rsidTr="00771D84">
        <w:trPr>
          <w:trHeight w:val="73"/>
        </w:trPr>
        <w:tc>
          <w:tcPr>
            <w:tcW w:w="2810" w:type="pct"/>
            <w:tcBorders>
              <w:top w:val="single" w:sz="4" w:space="0" w:color="auto"/>
            </w:tcBorders>
            <w:shd w:val="clear" w:color="auto" w:fill="auto"/>
            <w:vAlign w:val="bottom"/>
          </w:tcPr>
          <w:p w14:paraId="528F715B" w14:textId="77777777" w:rsidR="00265AD5" w:rsidRPr="00B12729" w:rsidRDefault="00265AD5" w:rsidP="00B12729">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B12729" w:rsidRDefault="00265AD5" w:rsidP="00B12729">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B12729" w:rsidRDefault="00265AD5" w:rsidP="00B12729">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B12729" w:rsidRDefault="00265AD5" w:rsidP="00B12729">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B12729" w:rsidRDefault="00265AD5" w:rsidP="00B12729">
            <w:pPr>
              <w:ind w:right="144"/>
              <w:jc w:val="right"/>
              <w:rPr>
                <w:rFonts w:ascii="Arial" w:hAnsi="Arial" w:cs="Arial"/>
                <w:sz w:val="18"/>
                <w:szCs w:val="18"/>
              </w:rPr>
            </w:pPr>
          </w:p>
        </w:tc>
      </w:tr>
      <w:tr w:rsidR="00F80AE7" w:rsidRPr="00B12729" w14:paraId="1B50B353" w14:textId="7E747DE9" w:rsidTr="00F80AE7">
        <w:trPr>
          <w:trHeight w:val="74"/>
        </w:trPr>
        <w:tc>
          <w:tcPr>
            <w:tcW w:w="2810" w:type="pct"/>
            <w:shd w:val="clear" w:color="auto" w:fill="auto"/>
            <w:vAlign w:val="bottom"/>
          </w:tcPr>
          <w:p w14:paraId="294566D8" w14:textId="77777777" w:rsidR="00F80AE7" w:rsidRPr="00B12729" w:rsidRDefault="00F80AE7" w:rsidP="00B12729">
            <w:pPr>
              <w:jc w:val="both"/>
              <w:rPr>
                <w:rFonts w:ascii="Arial" w:hAnsi="Arial" w:cs="Arial"/>
                <w:sz w:val="18"/>
                <w:szCs w:val="18"/>
              </w:rPr>
            </w:pPr>
            <w:r w:rsidRPr="00B12729">
              <w:rPr>
                <w:rFonts w:ascii="Arial" w:hAnsi="Arial" w:cs="Arial"/>
                <w:sz w:val="18"/>
                <w:szCs w:val="18"/>
              </w:rPr>
              <w:t>Vadeli İşlemler</w:t>
            </w:r>
          </w:p>
        </w:tc>
        <w:tc>
          <w:tcPr>
            <w:tcW w:w="576" w:type="pct"/>
            <w:tcBorders>
              <w:top w:val="nil"/>
              <w:left w:val="nil"/>
              <w:bottom w:val="nil"/>
              <w:right w:val="nil"/>
            </w:tcBorders>
            <w:shd w:val="clear" w:color="auto" w:fill="auto"/>
            <w:vAlign w:val="bottom"/>
          </w:tcPr>
          <w:p w14:paraId="66874555" w14:textId="15F6B473"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2.545</w:t>
            </w:r>
          </w:p>
        </w:tc>
        <w:tc>
          <w:tcPr>
            <w:tcW w:w="529" w:type="pct"/>
            <w:shd w:val="clear" w:color="auto" w:fill="auto"/>
            <w:vAlign w:val="bottom"/>
          </w:tcPr>
          <w:p w14:paraId="6E7BB80D" w14:textId="03002738"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74" w:type="pct"/>
            <w:tcBorders>
              <w:top w:val="nil"/>
              <w:left w:val="nil"/>
              <w:bottom w:val="nil"/>
              <w:right w:val="nil"/>
            </w:tcBorders>
            <w:shd w:val="clear" w:color="auto" w:fill="auto"/>
          </w:tcPr>
          <w:p w14:paraId="59D71FBB" w14:textId="4D5AA75A"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12.515</w:t>
            </w:r>
          </w:p>
        </w:tc>
        <w:tc>
          <w:tcPr>
            <w:tcW w:w="510" w:type="pct"/>
            <w:shd w:val="clear" w:color="auto" w:fill="auto"/>
            <w:vAlign w:val="bottom"/>
          </w:tcPr>
          <w:p w14:paraId="560F4F0D" w14:textId="1F4D922D"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r>
      <w:tr w:rsidR="00F80AE7" w:rsidRPr="00B12729" w14:paraId="53266AF4" w14:textId="245885DC" w:rsidTr="00F80AE7">
        <w:trPr>
          <w:trHeight w:val="80"/>
        </w:trPr>
        <w:tc>
          <w:tcPr>
            <w:tcW w:w="2810" w:type="pct"/>
            <w:shd w:val="clear" w:color="auto" w:fill="auto"/>
            <w:vAlign w:val="bottom"/>
          </w:tcPr>
          <w:p w14:paraId="01FC4083" w14:textId="77777777" w:rsidR="00F80AE7" w:rsidRPr="00B12729" w:rsidRDefault="00F80AE7" w:rsidP="00B12729">
            <w:pPr>
              <w:jc w:val="both"/>
              <w:rPr>
                <w:rFonts w:ascii="Arial" w:hAnsi="Arial" w:cs="Arial"/>
                <w:sz w:val="18"/>
                <w:szCs w:val="18"/>
              </w:rPr>
            </w:pPr>
            <w:r w:rsidRPr="00B12729">
              <w:rPr>
                <w:rFonts w:ascii="Arial" w:hAnsi="Arial" w:cs="Arial"/>
                <w:sz w:val="18"/>
                <w:szCs w:val="18"/>
              </w:rPr>
              <w:t>Swap İşlemleri</w:t>
            </w:r>
          </w:p>
        </w:tc>
        <w:tc>
          <w:tcPr>
            <w:tcW w:w="576" w:type="pct"/>
            <w:tcBorders>
              <w:top w:val="nil"/>
              <w:left w:val="nil"/>
              <w:bottom w:val="nil"/>
              <w:right w:val="nil"/>
            </w:tcBorders>
            <w:shd w:val="clear" w:color="auto" w:fill="auto"/>
            <w:vAlign w:val="bottom"/>
          </w:tcPr>
          <w:p w14:paraId="45438E66" w14:textId="1809E81E"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1.288.100</w:t>
            </w:r>
          </w:p>
        </w:tc>
        <w:tc>
          <w:tcPr>
            <w:tcW w:w="529" w:type="pct"/>
            <w:shd w:val="clear" w:color="auto" w:fill="auto"/>
            <w:vAlign w:val="bottom"/>
          </w:tcPr>
          <w:p w14:paraId="4BBAAA5C" w14:textId="4F1A92E0"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778</w:t>
            </w:r>
          </w:p>
        </w:tc>
        <w:tc>
          <w:tcPr>
            <w:tcW w:w="574" w:type="pct"/>
            <w:tcBorders>
              <w:top w:val="nil"/>
              <w:left w:val="nil"/>
              <w:bottom w:val="nil"/>
              <w:right w:val="nil"/>
            </w:tcBorders>
            <w:shd w:val="clear" w:color="auto" w:fill="auto"/>
          </w:tcPr>
          <w:p w14:paraId="0B2386D9" w14:textId="1D40A1F8"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1.636</w:t>
            </w:r>
          </w:p>
        </w:tc>
        <w:tc>
          <w:tcPr>
            <w:tcW w:w="510" w:type="pct"/>
            <w:shd w:val="clear" w:color="auto" w:fill="auto"/>
            <w:vAlign w:val="bottom"/>
          </w:tcPr>
          <w:p w14:paraId="7313FE1E" w14:textId="34247C9F"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r>
      <w:tr w:rsidR="00F80AE7" w:rsidRPr="00B12729" w14:paraId="656FC0D3" w14:textId="77777777" w:rsidTr="00F80AE7">
        <w:trPr>
          <w:trHeight w:val="80"/>
        </w:trPr>
        <w:tc>
          <w:tcPr>
            <w:tcW w:w="2810" w:type="pct"/>
            <w:shd w:val="clear" w:color="auto" w:fill="auto"/>
            <w:vAlign w:val="bottom"/>
          </w:tcPr>
          <w:p w14:paraId="2A255B28" w14:textId="728ECC51" w:rsidR="00F80AE7" w:rsidRPr="00B12729" w:rsidRDefault="00F80AE7" w:rsidP="00B12729">
            <w:pPr>
              <w:jc w:val="both"/>
              <w:rPr>
                <w:rFonts w:ascii="Arial" w:hAnsi="Arial" w:cs="Arial"/>
                <w:sz w:val="18"/>
                <w:szCs w:val="18"/>
              </w:rPr>
            </w:pPr>
            <w:r w:rsidRPr="00B12729">
              <w:rPr>
                <w:rFonts w:ascii="Arial" w:hAnsi="Arial" w:cs="Arial"/>
                <w:sz w:val="18"/>
                <w:szCs w:val="18"/>
              </w:rPr>
              <w:t>Futures İşlemleri</w:t>
            </w:r>
          </w:p>
        </w:tc>
        <w:tc>
          <w:tcPr>
            <w:tcW w:w="576" w:type="pct"/>
            <w:tcBorders>
              <w:top w:val="nil"/>
              <w:left w:val="nil"/>
              <w:bottom w:val="nil"/>
              <w:right w:val="nil"/>
            </w:tcBorders>
            <w:shd w:val="clear" w:color="auto" w:fill="auto"/>
          </w:tcPr>
          <w:p w14:paraId="7626CCB1" w14:textId="46132287"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29" w:type="pct"/>
            <w:shd w:val="clear" w:color="auto" w:fill="auto"/>
          </w:tcPr>
          <w:p w14:paraId="4987A739" w14:textId="50E7C1EE"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4B8A2F4F"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10" w:type="pct"/>
            <w:shd w:val="clear" w:color="auto" w:fill="auto"/>
            <w:vAlign w:val="bottom"/>
          </w:tcPr>
          <w:p w14:paraId="1AE53004" w14:textId="0373CAE9"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r>
      <w:tr w:rsidR="00F80AE7" w:rsidRPr="00B12729" w14:paraId="16E8ED14" w14:textId="77777777" w:rsidTr="00F80AE7">
        <w:trPr>
          <w:trHeight w:val="80"/>
        </w:trPr>
        <w:tc>
          <w:tcPr>
            <w:tcW w:w="2810" w:type="pct"/>
            <w:shd w:val="clear" w:color="auto" w:fill="auto"/>
            <w:vAlign w:val="bottom"/>
          </w:tcPr>
          <w:p w14:paraId="3F4643FC" w14:textId="23047E13" w:rsidR="00F80AE7" w:rsidRPr="00B12729" w:rsidRDefault="00F80AE7" w:rsidP="00B12729">
            <w:pPr>
              <w:jc w:val="both"/>
              <w:rPr>
                <w:rFonts w:ascii="Arial" w:hAnsi="Arial" w:cs="Arial"/>
                <w:sz w:val="18"/>
                <w:szCs w:val="18"/>
              </w:rPr>
            </w:pPr>
            <w:r w:rsidRPr="00B12729">
              <w:rPr>
                <w:rFonts w:ascii="Arial" w:hAnsi="Arial" w:cs="Arial"/>
                <w:sz w:val="18"/>
                <w:szCs w:val="18"/>
              </w:rPr>
              <w:t xml:space="preserve">Opsiyonlar </w:t>
            </w:r>
          </w:p>
        </w:tc>
        <w:tc>
          <w:tcPr>
            <w:tcW w:w="576" w:type="pct"/>
            <w:tcBorders>
              <w:top w:val="nil"/>
              <w:left w:val="nil"/>
              <w:bottom w:val="nil"/>
              <w:right w:val="nil"/>
            </w:tcBorders>
            <w:shd w:val="clear" w:color="auto" w:fill="auto"/>
          </w:tcPr>
          <w:p w14:paraId="05AAEA59" w14:textId="67207600"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29" w:type="pct"/>
            <w:shd w:val="clear" w:color="auto" w:fill="auto"/>
          </w:tcPr>
          <w:p w14:paraId="08ED1CF8" w14:textId="6607B946"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7578AFF2"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10" w:type="pct"/>
            <w:shd w:val="clear" w:color="auto" w:fill="auto"/>
            <w:vAlign w:val="bottom"/>
          </w:tcPr>
          <w:p w14:paraId="59185E5D" w14:textId="33175F3B"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r>
      <w:tr w:rsidR="00F80AE7" w:rsidRPr="00B12729" w14:paraId="3E677DD1" w14:textId="77777777" w:rsidTr="00F80AE7">
        <w:trPr>
          <w:trHeight w:val="80"/>
        </w:trPr>
        <w:tc>
          <w:tcPr>
            <w:tcW w:w="2810" w:type="pct"/>
            <w:shd w:val="clear" w:color="auto" w:fill="auto"/>
            <w:vAlign w:val="bottom"/>
          </w:tcPr>
          <w:p w14:paraId="34BA9183" w14:textId="63767522" w:rsidR="00F80AE7" w:rsidRPr="00B12729" w:rsidRDefault="00F80AE7" w:rsidP="00B12729">
            <w:pPr>
              <w:jc w:val="both"/>
              <w:rPr>
                <w:rFonts w:ascii="Arial" w:hAnsi="Arial" w:cs="Arial"/>
                <w:sz w:val="18"/>
                <w:szCs w:val="18"/>
              </w:rPr>
            </w:pPr>
            <w:r w:rsidRPr="00B12729">
              <w:rPr>
                <w:rFonts w:ascii="Arial" w:hAnsi="Arial" w:cs="Arial"/>
                <w:sz w:val="18"/>
                <w:szCs w:val="18"/>
              </w:rPr>
              <w:t>Diğer</w:t>
            </w:r>
          </w:p>
        </w:tc>
        <w:tc>
          <w:tcPr>
            <w:tcW w:w="576" w:type="pct"/>
            <w:tcBorders>
              <w:top w:val="nil"/>
              <w:left w:val="nil"/>
              <w:bottom w:val="nil"/>
              <w:right w:val="nil"/>
            </w:tcBorders>
            <w:shd w:val="clear" w:color="auto" w:fill="auto"/>
          </w:tcPr>
          <w:p w14:paraId="746D2162" w14:textId="635BB97C"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29" w:type="pct"/>
            <w:shd w:val="clear" w:color="auto" w:fill="auto"/>
          </w:tcPr>
          <w:p w14:paraId="19A6A1CB" w14:textId="515BAF42"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68E95C8A"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c>
          <w:tcPr>
            <w:tcW w:w="510" w:type="pct"/>
            <w:shd w:val="clear" w:color="auto" w:fill="auto"/>
            <w:vAlign w:val="bottom"/>
          </w:tcPr>
          <w:p w14:paraId="288982B1" w14:textId="4155122A" w:rsidR="00F80AE7" w:rsidRPr="00B12729" w:rsidRDefault="00F80AE7" w:rsidP="00B12729">
            <w:pPr>
              <w:ind w:right="144"/>
              <w:jc w:val="right"/>
              <w:rPr>
                <w:rFonts w:ascii="Arial" w:hAnsi="Arial" w:cs="Arial"/>
                <w:sz w:val="18"/>
                <w:szCs w:val="18"/>
              </w:rPr>
            </w:pPr>
            <w:r w:rsidRPr="00B12729">
              <w:rPr>
                <w:rFonts w:ascii="Arial" w:hAnsi="Arial" w:cs="Arial"/>
                <w:sz w:val="18"/>
                <w:szCs w:val="18"/>
              </w:rPr>
              <w:t>-</w:t>
            </w:r>
          </w:p>
        </w:tc>
      </w:tr>
      <w:tr w:rsidR="0047685D" w:rsidRPr="00B12729" w14:paraId="37E521B8" w14:textId="054BE7A8" w:rsidTr="00F80AE7">
        <w:trPr>
          <w:trHeight w:val="80"/>
        </w:trPr>
        <w:tc>
          <w:tcPr>
            <w:tcW w:w="2810" w:type="pct"/>
            <w:tcBorders>
              <w:bottom w:val="single" w:sz="4" w:space="0" w:color="auto"/>
            </w:tcBorders>
            <w:shd w:val="clear" w:color="auto" w:fill="auto"/>
            <w:vAlign w:val="bottom"/>
          </w:tcPr>
          <w:p w14:paraId="0CE7A75B" w14:textId="77777777" w:rsidR="0047685D" w:rsidRPr="00B12729" w:rsidRDefault="0047685D" w:rsidP="00B12729">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47685D" w:rsidRPr="00B12729" w:rsidRDefault="0047685D" w:rsidP="00B12729">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47685D" w:rsidRPr="00B12729" w:rsidRDefault="0047685D" w:rsidP="00B12729">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47685D" w:rsidRPr="00B12729" w:rsidRDefault="0047685D" w:rsidP="00B12729">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47685D" w:rsidRPr="00B12729" w:rsidRDefault="0047685D" w:rsidP="00B12729">
            <w:pPr>
              <w:ind w:right="144"/>
              <w:jc w:val="right"/>
              <w:rPr>
                <w:rFonts w:ascii="Arial" w:hAnsi="Arial" w:cs="Arial"/>
                <w:sz w:val="18"/>
                <w:szCs w:val="18"/>
              </w:rPr>
            </w:pPr>
          </w:p>
        </w:tc>
      </w:tr>
      <w:tr w:rsidR="00F80AE7" w:rsidRPr="00B12729" w14:paraId="7E326A06" w14:textId="2206CEBF" w:rsidTr="00F80AE7">
        <w:trPr>
          <w:trHeight w:val="80"/>
        </w:trPr>
        <w:tc>
          <w:tcPr>
            <w:tcW w:w="2810" w:type="pct"/>
            <w:tcBorders>
              <w:top w:val="single" w:sz="4" w:space="0" w:color="auto"/>
              <w:bottom w:val="double" w:sz="4" w:space="0" w:color="auto"/>
            </w:tcBorders>
            <w:shd w:val="clear" w:color="auto" w:fill="auto"/>
            <w:vAlign w:val="bottom"/>
          </w:tcPr>
          <w:p w14:paraId="6C4B5440" w14:textId="77777777" w:rsidR="00F80AE7" w:rsidRPr="00B12729" w:rsidRDefault="00F80AE7" w:rsidP="00B12729">
            <w:pPr>
              <w:jc w:val="both"/>
              <w:rPr>
                <w:rFonts w:ascii="Arial" w:eastAsia="Arial Unicode MS" w:hAnsi="Arial" w:cs="Arial"/>
                <w:b/>
                <w:sz w:val="18"/>
                <w:szCs w:val="18"/>
              </w:rPr>
            </w:pPr>
            <w:r w:rsidRPr="00B12729">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67BF26EF" w:rsidR="00F80AE7" w:rsidRPr="00B12729" w:rsidRDefault="00F80AE7" w:rsidP="00B12729">
            <w:pPr>
              <w:ind w:right="144"/>
              <w:jc w:val="right"/>
              <w:rPr>
                <w:rFonts w:ascii="Arial" w:hAnsi="Arial" w:cs="Arial"/>
                <w:b/>
                <w:sz w:val="18"/>
                <w:szCs w:val="18"/>
              </w:rPr>
            </w:pPr>
            <w:r w:rsidRPr="00B12729">
              <w:rPr>
                <w:rFonts w:ascii="Arial" w:hAnsi="Arial" w:cs="Arial"/>
                <w:b/>
                <w:sz w:val="18"/>
                <w:szCs w:val="18"/>
              </w:rPr>
              <w:t>1.290.645</w:t>
            </w:r>
          </w:p>
        </w:tc>
        <w:tc>
          <w:tcPr>
            <w:tcW w:w="529" w:type="pct"/>
            <w:tcBorders>
              <w:top w:val="single" w:sz="4" w:space="0" w:color="auto"/>
              <w:bottom w:val="double" w:sz="4" w:space="0" w:color="auto"/>
            </w:tcBorders>
            <w:shd w:val="clear" w:color="auto" w:fill="auto"/>
            <w:vAlign w:val="bottom"/>
          </w:tcPr>
          <w:p w14:paraId="1BF76D8D" w14:textId="2B4598F5" w:rsidR="00F80AE7" w:rsidRPr="00B12729" w:rsidRDefault="00F80AE7" w:rsidP="00B12729">
            <w:pPr>
              <w:ind w:right="144"/>
              <w:jc w:val="right"/>
              <w:rPr>
                <w:rFonts w:ascii="Arial" w:hAnsi="Arial" w:cs="Arial"/>
                <w:b/>
                <w:sz w:val="18"/>
                <w:szCs w:val="18"/>
              </w:rPr>
            </w:pPr>
            <w:r w:rsidRPr="00B12729">
              <w:rPr>
                <w:rFonts w:ascii="Arial" w:hAnsi="Arial" w:cs="Arial"/>
                <w:b/>
                <w:sz w:val="18"/>
                <w:szCs w:val="18"/>
              </w:rPr>
              <w:t>778</w:t>
            </w:r>
          </w:p>
        </w:tc>
        <w:tc>
          <w:tcPr>
            <w:tcW w:w="574" w:type="pct"/>
            <w:tcBorders>
              <w:top w:val="single" w:sz="4" w:space="0" w:color="auto"/>
              <w:bottom w:val="double" w:sz="4" w:space="0" w:color="auto"/>
            </w:tcBorders>
            <w:shd w:val="clear" w:color="auto" w:fill="auto"/>
            <w:vAlign w:val="bottom"/>
          </w:tcPr>
          <w:p w14:paraId="579BD980" w14:textId="5283ADA3" w:rsidR="00F80AE7" w:rsidRPr="00B12729" w:rsidRDefault="00F80AE7" w:rsidP="00B12729">
            <w:pPr>
              <w:ind w:right="144"/>
              <w:jc w:val="right"/>
              <w:rPr>
                <w:rFonts w:ascii="Arial" w:hAnsi="Arial" w:cs="Arial"/>
                <w:b/>
                <w:sz w:val="18"/>
                <w:szCs w:val="18"/>
              </w:rPr>
            </w:pPr>
            <w:r w:rsidRPr="00B12729">
              <w:rPr>
                <w:rFonts w:ascii="Arial" w:hAnsi="Arial" w:cs="Arial"/>
                <w:b/>
                <w:sz w:val="18"/>
                <w:szCs w:val="18"/>
              </w:rPr>
              <w:t>14.151</w:t>
            </w:r>
          </w:p>
        </w:tc>
        <w:tc>
          <w:tcPr>
            <w:tcW w:w="510" w:type="pct"/>
            <w:tcBorders>
              <w:top w:val="single" w:sz="4" w:space="0" w:color="auto"/>
              <w:bottom w:val="double" w:sz="4" w:space="0" w:color="auto"/>
            </w:tcBorders>
            <w:shd w:val="clear" w:color="auto" w:fill="auto"/>
            <w:vAlign w:val="bottom"/>
          </w:tcPr>
          <w:p w14:paraId="7A363659" w14:textId="16D1A1A3" w:rsidR="00F80AE7" w:rsidRPr="00B12729" w:rsidRDefault="00F80AE7" w:rsidP="00B12729">
            <w:pPr>
              <w:ind w:right="144"/>
              <w:jc w:val="right"/>
              <w:rPr>
                <w:rFonts w:ascii="Arial" w:hAnsi="Arial" w:cs="Arial"/>
                <w:b/>
                <w:sz w:val="18"/>
                <w:szCs w:val="18"/>
              </w:rPr>
            </w:pPr>
            <w:r w:rsidRPr="00B12729">
              <w:rPr>
                <w:rFonts w:ascii="Arial" w:hAnsi="Arial" w:cs="Arial"/>
                <w:b/>
                <w:sz w:val="18"/>
                <w:szCs w:val="18"/>
              </w:rPr>
              <w:t>-</w:t>
            </w:r>
          </w:p>
        </w:tc>
      </w:tr>
    </w:tbl>
    <w:bookmarkEnd w:id="68"/>
    <w:p w14:paraId="3B92323A" w14:textId="7943EB53" w:rsidR="00BD0305" w:rsidRPr="00B12729" w:rsidRDefault="00950FAB" w:rsidP="00B12729">
      <w:pPr>
        <w:pStyle w:val="BodyTextIndent"/>
        <w:spacing w:before="120" w:after="120"/>
        <w:ind w:firstLine="0"/>
        <w:rPr>
          <w:rFonts w:ascii="Arial" w:hAnsi="Arial" w:cs="Arial"/>
          <w:b/>
          <w:sz w:val="18"/>
          <w:szCs w:val="18"/>
        </w:rPr>
      </w:pPr>
      <w:r w:rsidRPr="00B12729">
        <w:rPr>
          <w:rFonts w:ascii="Arial" w:hAnsi="Arial" w:cs="Arial"/>
          <w:sz w:val="18"/>
          <w:szCs w:val="18"/>
        </w:rPr>
        <w:t>Banka’nın riskten korunma amaçlı türev fina</w:t>
      </w:r>
      <w:r w:rsidR="00846508" w:rsidRPr="00B12729">
        <w:rPr>
          <w:rFonts w:ascii="Arial" w:hAnsi="Arial" w:cs="Arial"/>
          <w:sz w:val="18"/>
          <w:szCs w:val="18"/>
        </w:rPr>
        <w:t xml:space="preserve">nsal varlıkları bulunmamaktadır </w:t>
      </w:r>
      <w:r w:rsidRPr="00B12729">
        <w:rPr>
          <w:rFonts w:ascii="Arial" w:hAnsi="Arial" w:cs="Arial"/>
          <w:sz w:val="18"/>
          <w:szCs w:val="18"/>
        </w:rPr>
        <w:t>(</w:t>
      </w:r>
      <w:r w:rsidR="004D26F1" w:rsidRPr="00B12729">
        <w:rPr>
          <w:rFonts w:ascii="Arial" w:hAnsi="Arial" w:cs="Arial"/>
          <w:sz w:val="18"/>
          <w:szCs w:val="18"/>
        </w:rPr>
        <w:t>31 Aralık 20</w:t>
      </w:r>
      <w:r w:rsidR="009D1738" w:rsidRPr="00B12729">
        <w:rPr>
          <w:rFonts w:ascii="Arial" w:hAnsi="Arial" w:cs="Arial"/>
          <w:sz w:val="18"/>
          <w:szCs w:val="18"/>
        </w:rPr>
        <w:t>2</w:t>
      </w:r>
      <w:r w:rsidR="004763EB" w:rsidRPr="00B12729">
        <w:rPr>
          <w:rFonts w:ascii="Arial" w:hAnsi="Arial" w:cs="Arial"/>
          <w:sz w:val="18"/>
          <w:szCs w:val="18"/>
        </w:rPr>
        <w:t>2</w:t>
      </w:r>
      <w:r w:rsidR="00E56900" w:rsidRPr="00B12729">
        <w:rPr>
          <w:rFonts w:ascii="Arial" w:hAnsi="Arial" w:cs="Arial"/>
          <w:sz w:val="18"/>
          <w:szCs w:val="18"/>
        </w:rPr>
        <w:t>:</w:t>
      </w:r>
      <w:r w:rsidRPr="00B12729">
        <w:rPr>
          <w:rFonts w:ascii="Arial" w:hAnsi="Arial" w:cs="Arial"/>
          <w:sz w:val="18"/>
          <w:szCs w:val="18"/>
        </w:rPr>
        <w:t xml:space="preserve"> Bulunmamaktadır).</w:t>
      </w:r>
    </w:p>
    <w:p w14:paraId="263DCB50" w14:textId="77777777" w:rsidR="00BD0305" w:rsidRPr="00B12729" w:rsidRDefault="00BD0305" w:rsidP="00B12729">
      <w:pPr>
        <w:pStyle w:val="BodyTextIndent"/>
        <w:spacing w:before="120" w:after="120"/>
        <w:ind w:left="-14" w:hanging="588"/>
        <w:jc w:val="left"/>
        <w:rPr>
          <w:rFonts w:ascii="Arial" w:hAnsi="Arial" w:cs="Arial"/>
          <w:b/>
          <w:sz w:val="20"/>
          <w:szCs w:val="20"/>
        </w:rPr>
      </w:pPr>
      <w:r w:rsidRPr="00B12729">
        <w:rPr>
          <w:rFonts w:ascii="Arial" w:hAnsi="Arial" w:cs="Arial"/>
          <w:b/>
          <w:sz w:val="20"/>
          <w:szCs w:val="20"/>
        </w:rPr>
        <w:t>6.</w:t>
      </w:r>
      <w:r w:rsidRPr="00B12729">
        <w:rPr>
          <w:rFonts w:ascii="Arial" w:hAnsi="Arial" w:cs="Arial"/>
          <w:b/>
          <w:sz w:val="20"/>
          <w:szCs w:val="20"/>
        </w:rPr>
        <w:tab/>
        <w:t>Kredilere ilişkin açıklamalar:</w:t>
      </w:r>
    </w:p>
    <w:p w14:paraId="2BAD742F" w14:textId="77777777" w:rsidR="00BD0305" w:rsidRPr="00B12729" w:rsidRDefault="00BD0305" w:rsidP="00B12729">
      <w:pPr>
        <w:pStyle w:val="BodyTextIndent"/>
        <w:numPr>
          <w:ilvl w:val="0"/>
          <w:numId w:val="6"/>
        </w:numPr>
        <w:tabs>
          <w:tab w:val="clear" w:pos="540"/>
        </w:tabs>
        <w:spacing w:before="120" w:after="120"/>
        <w:ind w:left="-28" w:hanging="560"/>
        <w:rPr>
          <w:rFonts w:ascii="Arial" w:hAnsi="Arial" w:cs="Arial"/>
          <w:b/>
          <w:sz w:val="20"/>
          <w:szCs w:val="20"/>
        </w:rPr>
      </w:pPr>
      <w:r w:rsidRPr="00B12729">
        <w:rPr>
          <w:rFonts w:ascii="Arial" w:hAnsi="Arial" w:cs="Arial"/>
          <w:b/>
          <w:sz w:val="20"/>
          <w:szCs w:val="20"/>
        </w:rPr>
        <w:t>Banka’nın ortaklarına ve mensuplarına verilen her çeşit kredi veya avansın bakiyesine ilişkin bilgiler:</w:t>
      </w:r>
    </w:p>
    <w:tbl>
      <w:tblPr>
        <w:tblW w:w="5015" w:type="pct"/>
        <w:tblLayout w:type="fixed"/>
        <w:tblCellMar>
          <w:left w:w="0" w:type="dxa"/>
          <w:right w:w="0" w:type="dxa"/>
        </w:tblCellMar>
        <w:tblLook w:val="0000" w:firstRow="0" w:lastRow="0" w:firstColumn="0" w:lastColumn="0" w:noHBand="0" w:noVBand="0"/>
      </w:tblPr>
      <w:tblGrid>
        <w:gridCol w:w="4825"/>
        <w:gridCol w:w="1439"/>
        <w:gridCol w:w="1213"/>
        <w:gridCol w:w="1112"/>
        <w:gridCol w:w="1324"/>
      </w:tblGrid>
      <w:tr w:rsidR="00521826" w:rsidRPr="00B12729" w14:paraId="62EDA5DD" w14:textId="5A0139A8" w:rsidTr="008260DA">
        <w:trPr>
          <w:trHeight w:val="113"/>
        </w:trPr>
        <w:tc>
          <w:tcPr>
            <w:tcW w:w="2433"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B12729" w:rsidRDefault="00521826"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B12729">
              <w:rPr>
                <w:rFonts w:ascii="Arial" w:hAnsi="Arial" w:cs="Arial"/>
                <w:b/>
              </w:rPr>
              <w:t> </w:t>
            </w:r>
          </w:p>
        </w:tc>
        <w:tc>
          <w:tcPr>
            <w:tcW w:w="1338"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B12729"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B12729">
              <w:rPr>
                <w:rFonts w:ascii="Arial" w:hAnsi="Arial" w:cs="Arial"/>
                <w:b/>
              </w:rPr>
              <w:t>Cari Dönem</w:t>
            </w:r>
          </w:p>
        </w:tc>
        <w:tc>
          <w:tcPr>
            <w:tcW w:w="1230" w:type="pct"/>
            <w:gridSpan w:val="2"/>
            <w:tcBorders>
              <w:top w:val="single" w:sz="4" w:space="0" w:color="auto"/>
              <w:bottom w:val="single" w:sz="4" w:space="0" w:color="auto"/>
            </w:tcBorders>
          </w:tcPr>
          <w:p w14:paraId="7C0DC1F0" w14:textId="4081BE63" w:rsidR="00521826" w:rsidRPr="00B12729"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B12729">
              <w:rPr>
                <w:rFonts w:ascii="Arial" w:hAnsi="Arial" w:cs="Arial"/>
                <w:b/>
              </w:rPr>
              <w:t>Önceki Dönem</w:t>
            </w:r>
          </w:p>
        </w:tc>
      </w:tr>
      <w:tr w:rsidR="00692213" w:rsidRPr="00B12729" w14:paraId="0161CAF6" w14:textId="36D60136" w:rsidTr="008260DA">
        <w:trPr>
          <w:trHeight w:val="113"/>
        </w:trPr>
        <w:tc>
          <w:tcPr>
            <w:tcW w:w="2433"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B12729" w:rsidRDefault="00521826" w:rsidP="00B12729">
            <w:pPr>
              <w:pStyle w:val="xl79"/>
              <w:pBdr>
                <w:left w:val="none" w:sz="0" w:space="0" w:color="auto"/>
                <w:bottom w:val="none" w:sz="0" w:space="0" w:color="auto"/>
                <w:right w:val="none" w:sz="0" w:space="0" w:color="auto"/>
              </w:pBdr>
              <w:rPr>
                <w:rFonts w:ascii="Arial" w:hAnsi="Arial" w:cs="Arial"/>
                <w:u w:val="single"/>
              </w:rPr>
            </w:pPr>
          </w:p>
        </w:tc>
        <w:tc>
          <w:tcPr>
            <w:tcW w:w="726"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B12729" w:rsidRDefault="00521826" w:rsidP="00B12729">
            <w:pPr>
              <w:ind w:right="114"/>
              <w:jc w:val="right"/>
              <w:rPr>
                <w:rFonts w:ascii="Arial" w:eastAsia="Arial Unicode MS" w:hAnsi="Arial" w:cs="Arial"/>
                <w:b/>
                <w:sz w:val="18"/>
                <w:szCs w:val="18"/>
              </w:rPr>
            </w:pPr>
            <w:r w:rsidRPr="00B12729">
              <w:rPr>
                <w:rFonts w:ascii="Arial" w:eastAsia="Arial Unicode MS" w:hAnsi="Arial" w:cs="Arial"/>
                <w:b/>
                <w:sz w:val="18"/>
                <w:szCs w:val="18"/>
              </w:rPr>
              <w:t>Nakdi</w:t>
            </w:r>
          </w:p>
        </w:tc>
        <w:tc>
          <w:tcPr>
            <w:tcW w:w="612"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B12729" w:rsidRDefault="00521826" w:rsidP="00B12729">
            <w:pPr>
              <w:ind w:right="114"/>
              <w:jc w:val="right"/>
              <w:rPr>
                <w:rFonts w:ascii="Arial" w:eastAsia="Arial Unicode MS" w:hAnsi="Arial" w:cs="Arial"/>
                <w:b/>
                <w:sz w:val="18"/>
                <w:szCs w:val="18"/>
              </w:rPr>
            </w:pPr>
            <w:r w:rsidRPr="00B12729">
              <w:rPr>
                <w:rFonts w:ascii="Arial" w:eastAsia="Arial Unicode MS" w:hAnsi="Arial" w:cs="Arial"/>
                <w:b/>
                <w:sz w:val="18"/>
                <w:szCs w:val="18"/>
              </w:rPr>
              <w:t>Gayrinakdi</w:t>
            </w:r>
          </w:p>
        </w:tc>
        <w:tc>
          <w:tcPr>
            <w:tcW w:w="561" w:type="pct"/>
            <w:tcBorders>
              <w:top w:val="single" w:sz="4" w:space="0" w:color="auto"/>
              <w:bottom w:val="single" w:sz="4" w:space="0" w:color="auto"/>
            </w:tcBorders>
            <w:vAlign w:val="bottom"/>
          </w:tcPr>
          <w:p w14:paraId="5CF4326D" w14:textId="0B0BF814" w:rsidR="00521826" w:rsidRPr="00B12729" w:rsidRDefault="00521826" w:rsidP="00B12729">
            <w:pPr>
              <w:ind w:right="114"/>
              <w:jc w:val="right"/>
              <w:rPr>
                <w:rFonts w:ascii="Arial" w:eastAsia="Arial Unicode MS" w:hAnsi="Arial" w:cs="Arial"/>
                <w:b/>
                <w:sz w:val="18"/>
                <w:szCs w:val="18"/>
              </w:rPr>
            </w:pPr>
            <w:r w:rsidRPr="00B12729">
              <w:rPr>
                <w:rFonts w:ascii="Arial" w:eastAsia="Arial Unicode MS" w:hAnsi="Arial" w:cs="Arial"/>
                <w:b/>
                <w:sz w:val="18"/>
                <w:szCs w:val="18"/>
              </w:rPr>
              <w:t>Nakdi</w:t>
            </w:r>
          </w:p>
        </w:tc>
        <w:tc>
          <w:tcPr>
            <w:tcW w:w="669" w:type="pct"/>
            <w:tcBorders>
              <w:top w:val="single" w:sz="4" w:space="0" w:color="auto"/>
              <w:bottom w:val="single" w:sz="4" w:space="0" w:color="auto"/>
            </w:tcBorders>
            <w:vAlign w:val="bottom"/>
          </w:tcPr>
          <w:p w14:paraId="4AF9332F" w14:textId="6538C2A6" w:rsidR="00521826" w:rsidRPr="00B12729" w:rsidRDefault="00521826" w:rsidP="00B12729">
            <w:pPr>
              <w:ind w:right="114"/>
              <w:jc w:val="right"/>
              <w:rPr>
                <w:rFonts w:ascii="Arial" w:eastAsia="Arial Unicode MS" w:hAnsi="Arial" w:cs="Arial"/>
                <w:b/>
                <w:sz w:val="18"/>
                <w:szCs w:val="18"/>
              </w:rPr>
            </w:pPr>
            <w:r w:rsidRPr="00B12729">
              <w:rPr>
                <w:rFonts w:ascii="Arial" w:eastAsia="Arial Unicode MS" w:hAnsi="Arial" w:cs="Arial"/>
                <w:b/>
                <w:sz w:val="18"/>
                <w:szCs w:val="18"/>
              </w:rPr>
              <w:t>Gayrinakdi</w:t>
            </w:r>
          </w:p>
        </w:tc>
      </w:tr>
      <w:tr w:rsidR="00692213" w:rsidRPr="00B12729" w14:paraId="6130FE27" w14:textId="552D5F40" w:rsidTr="008260DA">
        <w:trPr>
          <w:trHeight w:val="134"/>
        </w:trPr>
        <w:tc>
          <w:tcPr>
            <w:tcW w:w="2433" w:type="pct"/>
            <w:tcBorders>
              <w:top w:val="single" w:sz="4" w:space="0" w:color="auto"/>
            </w:tcBorders>
            <w:tcMar>
              <w:top w:w="15" w:type="dxa"/>
              <w:left w:w="15" w:type="dxa"/>
              <w:bottom w:w="0" w:type="dxa"/>
              <w:right w:w="15" w:type="dxa"/>
            </w:tcMar>
            <w:vAlign w:val="bottom"/>
          </w:tcPr>
          <w:p w14:paraId="1FB401AE" w14:textId="77777777" w:rsidR="00521826" w:rsidRPr="00B12729" w:rsidRDefault="00521826" w:rsidP="00B12729">
            <w:pPr>
              <w:rPr>
                <w:rFonts w:ascii="Arial" w:hAnsi="Arial" w:cs="Arial"/>
                <w:sz w:val="18"/>
                <w:szCs w:val="18"/>
              </w:rPr>
            </w:pPr>
          </w:p>
        </w:tc>
        <w:tc>
          <w:tcPr>
            <w:tcW w:w="726" w:type="pct"/>
            <w:tcBorders>
              <w:top w:val="single" w:sz="4" w:space="0" w:color="auto"/>
            </w:tcBorders>
            <w:tcMar>
              <w:top w:w="15" w:type="dxa"/>
              <w:left w:w="15" w:type="dxa"/>
              <w:bottom w:w="0" w:type="dxa"/>
              <w:right w:w="15" w:type="dxa"/>
            </w:tcMar>
            <w:vAlign w:val="bottom"/>
          </w:tcPr>
          <w:p w14:paraId="57B14089" w14:textId="77777777" w:rsidR="00521826" w:rsidRPr="00B12729" w:rsidRDefault="00521826" w:rsidP="00B12729">
            <w:pPr>
              <w:ind w:right="114"/>
              <w:jc w:val="right"/>
              <w:rPr>
                <w:rFonts w:ascii="Arial" w:hAnsi="Arial" w:cs="Arial"/>
                <w:sz w:val="18"/>
                <w:szCs w:val="18"/>
              </w:rPr>
            </w:pPr>
          </w:p>
        </w:tc>
        <w:tc>
          <w:tcPr>
            <w:tcW w:w="612" w:type="pct"/>
            <w:tcBorders>
              <w:top w:val="single" w:sz="4" w:space="0" w:color="auto"/>
            </w:tcBorders>
            <w:noWrap/>
            <w:tcMar>
              <w:top w:w="15" w:type="dxa"/>
              <w:left w:w="15" w:type="dxa"/>
              <w:bottom w:w="0" w:type="dxa"/>
              <w:right w:w="15" w:type="dxa"/>
            </w:tcMar>
            <w:vAlign w:val="bottom"/>
          </w:tcPr>
          <w:p w14:paraId="4605A252" w14:textId="77777777" w:rsidR="00521826" w:rsidRPr="00B12729" w:rsidRDefault="00521826" w:rsidP="00B12729">
            <w:pPr>
              <w:ind w:right="114"/>
              <w:jc w:val="right"/>
              <w:rPr>
                <w:rFonts w:ascii="Arial" w:hAnsi="Arial" w:cs="Arial"/>
                <w:sz w:val="18"/>
                <w:szCs w:val="18"/>
              </w:rPr>
            </w:pPr>
          </w:p>
        </w:tc>
        <w:tc>
          <w:tcPr>
            <w:tcW w:w="561" w:type="pct"/>
            <w:tcBorders>
              <w:top w:val="single" w:sz="4" w:space="0" w:color="auto"/>
            </w:tcBorders>
          </w:tcPr>
          <w:p w14:paraId="60815F61" w14:textId="77777777" w:rsidR="00521826" w:rsidRPr="00B12729" w:rsidRDefault="00521826" w:rsidP="00B12729">
            <w:pPr>
              <w:ind w:right="114"/>
              <w:jc w:val="right"/>
              <w:rPr>
                <w:rFonts w:ascii="Arial" w:hAnsi="Arial" w:cs="Arial"/>
                <w:sz w:val="18"/>
                <w:szCs w:val="18"/>
              </w:rPr>
            </w:pPr>
          </w:p>
        </w:tc>
        <w:tc>
          <w:tcPr>
            <w:tcW w:w="669" w:type="pct"/>
            <w:tcBorders>
              <w:top w:val="single" w:sz="4" w:space="0" w:color="auto"/>
            </w:tcBorders>
          </w:tcPr>
          <w:p w14:paraId="48ABF789" w14:textId="1F3F753D" w:rsidR="00521826" w:rsidRPr="00B12729" w:rsidRDefault="00521826" w:rsidP="00B12729">
            <w:pPr>
              <w:ind w:right="114"/>
              <w:jc w:val="right"/>
              <w:rPr>
                <w:rFonts w:ascii="Arial" w:hAnsi="Arial" w:cs="Arial"/>
                <w:sz w:val="18"/>
                <w:szCs w:val="18"/>
              </w:rPr>
            </w:pPr>
          </w:p>
        </w:tc>
      </w:tr>
      <w:tr w:rsidR="008260DA" w:rsidRPr="00B12729" w14:paraId="7A6509B8" w14:textId="08442215" w:rsidTr="008260DA">
        <w:trPr>
          <w:trHeight w:val="113"/>
        </w:trPr>
        <w:tc>
          <w:tcPr>
            <w:tcW w:w="2433" w:type="pct"/>
            <w:tcMar>
              <w:top w:w="15" w:type="dxa"/>
              <w:left w:w="15" w:type="dxa"/>
              <w:bottom w:w="0" w:type="dxa"/>
              <w:right w:w="15" w:type="dxa"/>
            </w:tcMar>
            <w:vAlign w:val="bottom"/>
          </w:tcPr>
          <w:p w14:paraId="2F92FA42" w14:textId="77777777" w:rsidR="008260DA" w:rsidRPr="00B12729" w:rsidRDefault="008260DA" w:rsidP="00B12729">
            <w:pPr>
              <w:rPr>
                <w:rFonts w:ascii="Arial" w:hAnsi="Arial" w:cs="Arial"/>
                <w:sz w:val="18"/>
                <w:szCs w:val="18"/>
              </w:rPr>
            </w:pPr>
            <w:r w:rsidRPr="00B12729">
              <w:rPr>
                <w:rFonts w:ascii="Arial" w:hAnsi="Arial" w:cs="Arial"/>
                <w:sz w:val="18"/>
                <w:szCs w:val="18"/>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tcPr>
          <w:p w14:paraId="34977285" w14:textId="3E103DFD"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452.096</w:t>
            </w:r>
          </w:p>
        </w:tc>
        <w:tc>
          <w:tcPr>
            <w:tcW w:w="612" w:type="pct"/>
            <w:tcBorders>
              <w:top w:val="nil"/>
              <w:left w:val="nil"/>
              <w:bottom w:val="nil"/>
            </w:tcBorders>
            <w:shd w:val="clear" w:color="auto" w:fill="auto"/>
            <w:noWrap/>
            <w:tcMar>
              <w:top w:w="15" w:type="dxa"/>
              <w:left w:w="15" w:type="dxa"/>
              <w:bottom w:w="0" w:type="dxa"/>
              <w:right w:w="15" w:type="dxa"/>
            </w:tcMar>
          </w:tcPr>
          <w:p w14:paraId="3111292A" w14:textId="1026EA21"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5.805</w:t>
            </w:r>
          </w:p>
        </w:tc>
        <w:tc>
          <w:tcPr>
            <w:tcW w:w="561" w:type="pct"/>
            <w:tcBorders>
              <w:top w:val="nil"/>
              <w:left w:val="nil"/>
              <w:bottom w:val="nil"/>
              <w:right w:val="nil"/>
            </w:tcBorders>
            <w:shd w:val="clear" w:color="000000" w:fill="FFFFFF"/>
            <w:vAlign w:val="bottom"/>
          </w:tcPr>
          <w:p w14:paraId="2F31B604" w14:textId="5FF0AFE3"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45.232</w:t>
            </w:r>
          </w:p>
        </w:tc>
        <w:tc>
          <w:tcPr>
            <w:tcW w:w="669" w:type="pct"/>
            <w:tcBorders>
              <w:top w:val="nil"/>
              <w:left w:val="nil"/>
              <w:bottom w:val="nil"/>
              <w:right w:val="nil"/>
            </w:tcBorders>
            <w:shd w:val="clear" w:color="000000" w:fill="FFFFFF"/>
            <w:vAlign w:val="bottom"/>
          </w:tcPr>
          <w:p w14:paraId="38DC34E7" w14:textId="088434E3"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5.114</w:t>
            </w:r>
          </w:p>
        </w:tc>
      </w:tr>
      <w:tr w:rsidR="008260DA" w:rsidRPr="00B12729" w14:paraId="28A3D128" w14:textId="72E66160" w:rsidTr="008260DA">
        <w:trPr>
          <w:trHeight w:val="113"/>
        </w:trPr>
        <w:tc>
          <w:tcPr>
            <w:tcW w:w="2433" w:type="pct"/>
            <w:tcMar>
              <w:top w:w="15" w:type="dxa"/>
              <w:left w:w="15" w:type="dxa"/>
              <w:bottom w:w="0" w:type="dxa"/>
              <w:right w:w="15" w:type="dxa"/>
            </w:tcMar>
            <w:vAlign w:val="bottom"/>
          </w:tcPr>
          <w:p w14:paraId="1132D367" w14:textId="77777777" w:rsidR="008260DA" w:rsidRPr="00B12729" w:rsidRDefault="008260DA" w:rsidP="00B12729">
            <w:pPr>
              <w:ind w:left="360"/>
              <w:rPr>
                <w:rFonts w:ascii="Arial" w:eastAsia="Arial Unicode MS" w:hAnsi="Arial" w:cs="Arial"/>
                <w:sz w:val="18"/>
                <w:szCs w:val="18"/>
              </w:rPr>
            </w:pPr>
            <w:r w:rsidRPr="00B12729">
              <w:rPr>
                <w:rFonts w:ascii="Arial" w:hAnsi="Arial" w:cs="Arial"/>
                <w:sz w:val="18"/>
                <w:szCs w:val="18"/>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tcPr>
          <w:p w14:paraId="65E4DE1F" w14:textId="3FF0B7F3"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449.067</w:t>
            </w:r>
          </w:p>
        </w:tc>
        <w:tc>
          <w:tcPr>
            <w:tcW w:w="612" w:type="pct"/>
            <w:tcBorders>
              <w:top w:val="nil"/>
              <w:left w:val="nil"/>
              <w:bottom w:val="nil"/>
            </w:tcBorders>
            <w:shd w:val="clear" w:color="auto" w:fill="auto"/>
            <w:noWrap/>
            <w:tcMar>
              <w:top w:w="15" w:type="dxa"/>
              <w:left w:w="15" w:type="dxa"/>
              <w:bottom w:w="0" w:type="dxa"/>
              <w:right w:w="15" w:type="dxa"/>
            </w:tcMar>
          </w:tcPr>
          <w:p w14:paraId="182A44F3" w14:textId="10CDB574"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5.805</w:t>
            </w:r>
          </w:p>
        </w:tc>
        <w:tc>
          <w:tcPr>
            <w:tcW w:w="561" w:type="pct"/>
            <w:tcBorders>
              <w:top w:val="nil"/>
              <w:left w:val="nil"/>
              <w:bottom w:val="nil"/>
              <w:right w:val="nil"/>
            </w:tcBorders>
            <w:shd w:val="clear" w:color="000000" w:fill="FFFFFF"/>
            <w:vAlign w:val="bottom"/>
          </w:tcPr>
          <w:p w14:paraId="7702F7FB" w14:textId="022DAB16"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42.171</w:t>
            </w:r>
          </w:p>
        </w:tc>
        <w:tc>
          <w:tcPr>
            <w:tcW w:w="669" w:type="pct"/>
            <w:tcBorders>
              <w:top w:val="nil"/>
              <w:left w:val="nil"/>
              <w:bottom w:val="nil"/>
              <w:right w:val="nil"/>
            </w:tcBorders>
            <w:shd w:val="clear" w:color="000000" w:fill="FFFFFF"/>
            <w:vAlign w:val="bottom"/>
          </w:tcPr>
          <w:p w14:paraId="0B328974" w14:textId="5266ED51"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5.114</w:t>
            </w:r>
          </w:p>
        </w:tc>
      </w:tr>
      <w:tr w:rsidR="008260DA" w:rsidRPr="00B12729" w14:paraId="33107951" w14:textId="2CCFD812" w:rsidTr="008260DA">
        <w:trPr>
          <w:trHeight w:val="113"/>
        </w:trPr>
        <w:tc>
          <w:tcPr>
            <w:tcW w:w="2433" w:type="pct"/>
            <w:tcMar>
              <w:top w:w="15" w:type="dxa"/>
              <w:left w:w="15" w:type="dxa"/>
              <w:bottom w:w="0" w:type="dxa"/>
              <w:right w:w="15" w:type="dxa"/>
            </w:tcMar>
            <w:vAlign w:val="bottom"/>
          </w:tcPr>
          <w:p w14:paraId="2F9BABD2" w14:textId="77777777" w:rsidR="008260DA" w:rsidRPr="00B12729" w:rsidRDefault="008260DA" w:rsidP="00B12729">
            <w:pPr>
              <w:ind w:left="360"/>
              <w:rPr>
                <w:rFonts w:ascii="Arial" w:eastAsia="Arial Unicode MS" w:hAnsi="Arial" w:cs="Arial"/>
                <w:sz w:val="18"/>
                <w:szCs w:val="18"/>
              </w:rPr>
            </w:pPr>
            <w:r w:rsidRPr="00B12729">
              <w:rPr>
                <w:rFonts w:ascii="Arial" w:hAnsi="Arial" w:cs="Arial"/>
                <w:sz w:val="18"/>
                <w:szCs w:val="18"/>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tcPr>
          <w:p w14:paraId="021B6B4A" w14:textId="3EB6E441"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3.029</w:t>
            </w:r>
          </w:p>
        </w:tc>
        <w:tc>
          <w:tcPr>
            <w:tcW w:w="612" w:type="pct"/>
            <w:tcBorders>
              <w:top w:val="nil"/>
              <w:left w:val="nil"/>
              <w:bottom w:val="nil"/>
            </w:tcBorders>
            <w:shd w:val="clear" w:color="auto" w:fill="auto"/>
            <w:noWrap/>
            <w:tcMar>
              <w:top w:w="15" w:type="dxa"/>
              <w:left w:w="15" w:type="dxa"/>
              <w:bottom w:w="0" w:type="dxa"/>
              <w:right w:w="15" w:type="dxa"/>
            </w:tcMar>
          </w:tcPr>
          <w:p w14:paraId="70EF9ABF" w14:textId="2335B808"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w:t>
            </w:r>
          </w:p>
        </w:tc>
        <w:tc>
          <w:tcPr>
            <w:tcW w:w="561" w:type="pct"/>
            <w:tcBorders>
              <w:top w:val="nil"/>
              <w:left w:val="nil"/>
              <w:bottom w:val="nil"/>
              <w:right w:val="nil"/>
            </w:tcBorders>
            <w:shd w:val="clear" w:color="auto" w:fill="auto"/>
            <w:vAlign w:val="bottom"/>
          </w:tcPr>
          <w:p w14:paraId="6673AE10" w14:textId="2F397592"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3.061</w:t>
            </w:r>
          </w:p>
        </w:tc>
        <w:tc>
          <w:tcPr>
            <w:tcW w:w="669" w:type="pct"/>
            <w:tcBorders>
              <w:top w:val="nil"/>
              <w:left w:val="nil"/>
              <w:bottom w:val="nil"/>
              <w:right w:val="nil"/>
            </w:tcBorders>
            <w:shd w:val="clear" w:color="auto" w:fill="auto"/>
            <w:vAlign w:val="bottom"/>
          </w:tcPr>
          <w:p w14:paraId="3CA0F578" w14:textId="65A17E0B"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w:t>
            </w:r>
          </w:p>
        </w:tc>
      </w:tr>
      <w:tr w:rsidR="008260DA" w:rsidRPr="00B12729" w14:paraId="32C286AC" w14:textId="05F5C8A6" w:rsidTr="008260DA">
        <w:trPr>
          <w:trHeight w:val="113"/>
        </w:trPr>
        <w:tc>
          <w:tcPr>
            <w:tcW w:w="2433" w:type="pct"/>
            <w:tcMar>
              <w:top w:w="15" w:type="dxa"/>
              <w:left w:w="15" w:type="dxa"/>
              <w:bottom w:w="0" w:type="dxa"/>
              <w:right w:w="15" w:type="dxa"/>
            </w:tcMar>
            <w:vAlign w:val="bottom"/>
          </w:tcPr>
          <w:p w14:paraId="1A0AE06F" w14:textId="77777777" w:rsidR="008260DA" w:rsidRPr="00B12729" w:rsidRDefault="008260DA" w:rsidP="00B12729">
            <w:pPr>
              <w:rPr>
                <w:rFonts w:ascii="Arial" w:eastAsia="Arial Unicode MS" w:hAnsi="Arial" w:cs="Arial"/>
                <w:sz w:val="18"/>
                <w:szCs w:val="18"/>
              </w:rPr>
            </w:pPr>
            <w:r w:rsidRPr="00B12729">
              <w:rPr>
                <w:rFonts w:ascii="Arial" w:hAnsi="Arial" w:cs="Arial"/>
                <w:sz w:val="18"/>
                <w:szCs w:val="18"/>
              </w:rPr>
              <w:t>Banka Ortaklarına Verilen Dolaylı Krediler</w:t>
            </w:r>
          </w:p>
        </w:tc>
        <w:tc>
          <w:tcPr>
            <w:tcW w:w="726" w:type="pct"/>
            <w:tcBorders>
              <w:top w:val="nil"/>
              <w:left w:val="nil"/>
              <w:bottom w:val="nil"/>
              <w:right w:val="nil"/>
            </w:tcBorders>
            <w:shd w:val="clear" w:color="auto" w:fill="auto"/>
            <w:noWrap/>
            <w:tcMar>
              <w:top w:w="15" w:type="dxa"/>
              <w:left w:w="15" w:type="dxa"/>
              <w:bottom w:w="0" w:type="dxa"/>
              <w:right w:w="15" w:type="dxa"/>
            </w:tcMar>
          </w:tcPr>
          <w:p w14:paraId="2E50CB28" w14:textId="2BC6FD08"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1.918.781</w:t>
            </w:r>
          </w:p>
        </w:tc>
        <w:tc>
          <w:tcPr>
            <w:tcW w:w="612" w:type="pct"/>
            <w:tcBorders>
              <w:top w:val="nil"/>
              <w:left w:val="nil"/>
              <w:bottom w:val="nil"/>
            </w:tcBorders>
            <w:shd w:val="clear" w:color="auto" w:fill="auto"/>
            <w:noWrap/>
            <w:tcMar>
              <w:top w:w="15" w:type="dxa"/>
              <w:left w:w="15" w:type="dxa"/>
              <w:bottom w:w="0" w:type="dxa"/>
              <w:right w:w="15" w:type="dxa"/>
            </w:tcMar>
          </w:tcPr>
          <w:p w14:paraId="6C8E8649" w14:textId="0BE5E198"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38.707</w:t>
            </w:r>
          </w:p>
        </w:tc>
        <w:tc>
          <w:tcPr>
            <w:tcW w:w="561" w:type="pct"/>
            <w:tcBorders>
              <w:top w:val="nil"/>
              <w:left w:val="nil"/>
              <w:bottom w:val="nil"/>
              <w:right w:val="nil"/>
            </w:tcBorders>
            <w:shd w:val="clear" w:color="auto" w:fill="auto"/>
            <w:vAlign w:val="bottom"/>
          </w:tcPr>
          <w:p w14:paraId="6080D4BD" w14:textId="1F8A03FE"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1.472.808</w:t>
            </w:r>
          </w:p>
        </w:tc>
        <w:tc>
          <w:tcPr>
            <w:tcW w:w="669" w:type="pct"/>
            <w:tcBorders>
              <w:top w:val="nil"/>
              <w:left w:val="nil"/>
              <w:bottom w:val="nil"/>
              <w:right w:val="nil"/>
            </w:tcBorders>
            <w:shd w:val="clear" w:color="auto" w:fill="auto"/>
            <w:vAlign w:val="bottom"/>
          </w:tcPr>
          <w:p w14:paraId="411F49CB" w14:textId="6C1F7266"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63.544</w:t>
            </w:r>
          </w:p>
        </w:tc>
      </w:tr>
      <w:tr w:rsidR="008260DA" w:rsidRPr="00B12729" w14:paraId="21A4A56F" w14:textId="685EC124" w:rsidTr="008260DA">
        <w:trPr>
          <w:trHeight w:val="113"/>
        </w:trPr>
        <w:tc>
          <w:tcPr>
            <w:tcW w:w="2433" w:type="pct"/>
            <w:noWrap/>
            <w:tcMar>
              <w:top w:w="15" w:type="dxa"/>
              <w:left w:w="15" w:type="dxa"/>
              <w:bottom w:w="0" w:type="dxa"/>
              <w:right w:w="15" w:type="dxa"/>
            </w:tcMar>
            <w:vAlign w:val="bottom"/>
          </w:tcPr>
          <w:p w14:paraId="6BB53A8A" w14:textId="77777777" w:rsidR="008260DA" w:rsidRPr="00B12729" w:rsidRDefault="008260DA" w:rsidP="00B12729">
            <w:pPr>
              <w:rPr>
                <w:rFonts w:ascii="Arial" w:hAnsi="Arial" w:cs="Arial"/>
                <w:sz w:val="18"/>
                <w:szCs w:val="18"/>
              </w:rPr>
            </w:pPr>
            <w:r w:rsidRPr="00B12729">
              <w:rPr>
                <w:rFonts w:ascii="Arial" w:hAnsi="Arial" w:cs="Arial"/>
                <w:sz w:val="18"/>
                <w:szCs w:val="18"/>
              </w:rPr>
              <w:t>Banka Mensuplarına Verilen Krediler</w:t>
            </w:r>
          </w:p>
        </w:tc>
        <w:tc>
          <w:tcPr>
            <w:tcW w:w="726" w:type="pct"/>
            <w:tcBorders>
              <w:top w:val="nil"/>
              <w:left w:val="nil"/>
              <w:bottom w:val="nil"/>
              <w:right w:val="nil"/>
            </w:tcBorders>
            <w:shd w:val="clear" w:color="auto" w:fill="auto"/>
            <w:noWrap/>
            <w:tcMar>
              <w:top w:w="15" w:type="dxa"/>
              <w:left w:w="15" w:type="dxa"/>
              <w:bottom w:w="0" w:type="dxa"/>
              <w:right w:w="15" w:type="dxa"/>
            </w:tcMar>
          </w:tcPr>
          <w:p w14:paraId="2293B9F8" w14:textId="70E74701" w:rsidR="008260DA" w:rsidRPr="00B12729" w:rsidRDefault="00156A10" w:rsidP="00B12729">
            <w:pPr>
              <w:ind w:right="114"/>
              <w:jc w:val="right"/>
              <w:rPr>
                <w:rFonts w:ascii="Arial" w:hAnsi="Arial" w:cs="Arial"/>
                <w:sz w:val="18"/>
                <w:szCs w:val="18"/>
              </w:rPr>
            </w:pPr>
            <w:r w:rsidRPr="00B12729">
              <w:rPr>
                <w:rFonts w:ascii="Arial" w:hAnsi="Arial" w:cs="Arial"/>
                <w:sz w:val="18"/>
                <w:szCs w:val="18"/>
              </w:rPr>
              <w:t>112.167</w:t>
            </w:r>
          </w:p>
        </w:tc>
        <w:tc>
          <w:tcPr>
            <w:tcW w:w="612" w:type="pct"/>
            <w:tcBorders>
              <w:top w:val="nil"/>
              <w:left w:val="nil"/>
              <w:bottom w:val="nil"/>
            </w:tcBorders>
            <w:shd w:val="clear" w:color="auto" w:fill="auto"/>
            <w:noWrap/>
            <w:tcMar>
              <w:top w:w="15" w:type="dxa"/>
              <w:left w:w="15" w:type="dxa"/>
              <w:bottom w:w="0" w:type="dxa"/>
              <w:right w:w="15" w:type="dxa"/>
            </w:tcMar>
          </w:tcPr>
          <w:p w14:paraId="1852200F" w14:textId="2BBA61EE" w:rsidR="008260DA" w:rsidRPr="00B12729" w:rsidRDefault="00CE34E0" w:rsidP="00B12729">
            <w:pPr>
              <w:ind w:right="114"/>
              <w:jc w:val="right"/>
              <w:rPr>
                <w:rFonts w:ascii="Arial" w:hAnsi="Arial" w:cs="Arial"/>
                <w:sz w:val="18"/>
                <w:szCs w:val="18"/>
              </w:rPr>
            </w:pPr>
            <w:r w:rsidRPr="00B12729">
              <w:rPr>
                <w:rFonts w:ascii="Arial" w:hAnsi="Arial" w:cs="Arial"/>
                <w:sz w:val="18"/>
                <w:szCs w:val="18"/>
              </w:rPr>
              <w:t>-</w:t>
            </w:r>
          </w:p>
        </w:tc>
        <w:tc>
          <w:tcPr>
            <w:tcW w:w="561" w:type="pct"/>
            <w:tcBorders>
              <w:top w:val="nil"/>
              <w:left w:val="nil"/>
              <w:bottom w:val="nil"/>
              <w:right w:val="nil"/>
            </w:tcBorders>
            <w:shd w:val="clear" w:color="auto" w:fill="auto"/>
            <w:vAlign w:val="bottom"/>
          </w:tcPr>
          <w:p w14:paraId="26AB891E" w14:textId="504A4584"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45.914</w:t>
            </w:r>
          </w:p>
        </w:tc>
        <w:tc>
          <w:tcPr>
            <w:tcW w:w="669" w:type="pct"/>
            <w:tcBorders>
              <w:top w:val="nil"/>
              <w:left w:val="nil"/>
              <w:bottom w:val="nil"/>
              <w:right w:val="nil"/>
            </w:tcBorders>
            <w:shd w:val="clear" w:color="auto" w:fill="auto"/>
            <w:vAlign w:val="bottom"/>
          </w:tcPr>
          <w:p w14:paraId="16247E76" w14:textId="74D13707" w:rsidR="008260DA" w:rsidRPr="00B12729" w:rsidRDefault="008260DA" w:rsidP="00B12729">
            <w:pPr>
              <w:ind w:right="114"/>
              <w:jc w:val="right"/>
              <w:rPr>
                <w:rFonts w:ascii="Arial" w:hAnsi="Arial" w:cs="Arial"/>
                <w:sz w:val="18"/>
                <w:szCs w:val="18"/>
              </w:rPr>
            </w:pPr>
            <w:r w:rsidRPr="00B12729">
              <w:rPr>
                <w:rFonts w:ascii="Arial" w:hAnsi="Arial" w:cs="Arial"/>
                <w:sz w:val="18"/>
                <w:szCs w:val="18"/>
              </w:rPr>
              <w:t>38</w:t>
            </w:r>
          </w:p>
        </w:tc>
      </w:tr>
      <w:tr w:rsidR="00435BD1" w:rsidRPr="00B12729" w14:paraId="401D6954" w14:textId="11143C6D" w:rsidTr="008260DA">
        <w:trPr>
          <w:trHeight w:val="113"/>
        </w:trPr>
        <w:tc>
          <w:tcPr>
            <w:tcW w:w="2433" w:type="pct"/>
            <w:tcBorders>
              <w:bottom w:val="single" w:sz="4" w:space="0" w:color="auto"/>
            </w:tcBorders>
            <w:noWrap/>
            <w:tcMar>
              <w:top w:w="15" w:type="dxa"/>
              <w:left w:w="15" w:type="dxa"/>
              <w:bottom w:w="0" w:type="dxa"/>
              <w:right w:w="15" w:type="dxa"/>
            </w:tcMar>
            <w:vAlign w:val="bottom"/>
          </w:tcPr>
          <w:p w14:paraId="446B5FD3" w14:textId="77777777" w:rsidR="00435BD1" w:rsidRPr="00B12729" w:rsidRDefault="00435BD1" w:rsidP="00B12729">
            <w:pPr>
              <w:rPr>
                <w:rFonts w:ascii="Arial" w:eastAsia="Arial Unicode MS" w:hAnsi="Arial" w:cs="Arial"/>
                <w:sz w:val="18"/>
                <w:szCs w:val="18"/>
              </w:rPr>
            </w:pPr>
          </w:p>
        </w:tc>
        <w:tc>
          <w:tcPr>
            <w:tcW w:w="726" w:type="pct"/>
            <w:tcBorders>
              <w:bottom w:val="single" w:sz="4" w:space="0" w:color="auto"/>
            </w:tcBorders>
            <w:noWrap/>
            <w:tcMar>
              <w:top w:w="15" w:type="dxa"/>
              <w:left w:w="15" w:type="dxa"/>
              <w:bottom w:w="0" w:type="dxa"/>
              <w:right w:w="15" w:type="dxa"/>
            </w:tcMar>
            <w:vAlign w:val="bottom"/>
          </w:tcPr>
          <w:p w14:paraId="66480CF3" w14:textId="77777777" w:rsidR="00435BD1" w:rsidRPr="00B12729" w:rsidRDefault="00435BD1" w:rsidP="00B12729">
            <w:pPr>
              <w:ind w:right="114"/>
              <w:jc w:val="right"/>
              <w:rPr>
                <w:rFonts w:ascii="Arial" w:hAnsi="Arial" w:cs="Arial"/>
                <w:sz w:val="18"/>
                <w:szCs w:val="18"/>
              </w:rPr>
            </w:pPr>
          </w:p>
        </w:tc>
        <w:tc>
          <w:tcPr>
            <w:tcW w:w="612" w:type="pct"/>
            <w:tcBorders>
              <w:bottom w:val="single" w:sz="4" w:space="0" w:color="auto"/>
            </w:tcBorders>
            <w:noWrap/>
            <w:tcMar>
              <w:top w:w="15" w:type="dxa"/>
              <w:left w:w="15" w:type="dxa"/>
              <w:bottom w:w="0" w:type="dxa"/>
              <w:right w:w="15" w:type="dxa"/>
            </w:tcMar>
            <w:vAlign w:val="bottom"/>
          </w:tcPr>
          <w:p w14:paraId="7525A44F" w14:textId="77777777" w:rsidR="00435BD1" w:rsidRPr="00B12729" w:rsidRDefault="00435BD1" w:rsidP="00B12729">
            <w:pPr>
              <w:ind w:right="114"/>
              <w:jc w:val="right"/>
              <w:rPr>
                <w:rFonts w:ascii="Arial" w:hAnsi="Arial" w:cs="Arial"/>
                <w:sz w:val="18"/>
                <w:szCs w:val="18"/>
              </w:rPr>
            </w:pPr>
          </w:p>
        </w:tc>
        <w:tc>
          <w:tcPr>
            <w:tcW w:w="561" w:type="pct"/>
            <w:tcBorders>
              <w:bottom w:val="single" w:sz="4" w:space="0" w:color="auto"/>
            </w:tcBorders>
            <w:vAlign w:val="bottom"/>
          </w:tcPr>
          <w:p w14:paraId="38BECB56" w14:textId="77777777" w:rsidR="00435BD1" w:rsidRPr="00B12729" w:rsidRDefault="00435BD1" w:rsidP="00B12729">
            <w:pPr>
              <w:ind w:right="114"/>
              <w:jc w:val="right"/>
              <w:rPr>
                <w:rFonts w:ascii="Arial" w:hAnsi="Arial" w:cs="Arial"/>
                <w:sz w:val="18"/>
                <w:szCs w:val="18"/>
              </w:rPr>
            </w:pPr>
          </w:p>
        </w:tc>
        <w:tc>
          <w:tcPr>
            <w:tcW w:w="669" w:type="pct"/>
            <w:tcBorders>
              <w:bottom w:val="single" w:sz="4" w:space="0" w:color="auto"/>
            </w:tcBorders>
            <w:vAlign w:val="bottom"/>
          </w:tcPr>
          <w:p w14:paraId="505EE6FB" w14:textId="1DB80C5B" w:rsidR="00435BD1" w:rsidRPr="00B12729" w:rsidRDefault="00435BD1" w:rsidP="00B12729">
            <w:pPr>
              <w:ind w:right="114"/>
              <w:jc w:val="right"/>
              <w:rPr>
                <w:rFonts w:ascii="Arial" w:hAnsi="Arial" w:cs="Arial"/>
                <w:sz w:val="18"/>
                <w:szCs w:val="18"/>
              </w:rPr>
            </w:pPr>
          </w:p>
        </w:tc>
      </w:tr>
      <w:tr w:rsidR="008260DA" w:rsidRPr="00B12729" w14:paraId="42227BF2" w14:textId="63D00CAA" w:rsidTr="008260DA">
        <w:trPr>
          <w:trHeight w:val="113"/>
        </w:trPr>
        <w:tc>
          <w:tcPr>
            <w:tcW w:w="2433"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8260DA" w:rsidRPr="00B12729" w:rsidRDefault="008260DA" w:rsidP="00B12729">
            <w:pPr>
              <w:rPr>
                <w:rFonts w:ascii="Arial" w:eastAsia="Arial Unicode MS" w:hAnsi="Arial" w:cs="Arial"/>
                <w:b/>
                <w:sz w:val="18"/>
                <w:szCs w:val="18"/>
              </w:rPr>
            </w:pPr>
            <w:r w:rsidRPr="00B12729">
              <w:rPr>
                <w:rFonts w:ascii="Arial" w:eastAsia="Arial Unicode MS" w:hAnsi="Arial" w:cs="Arial"/>
                <w:b/>
                <w:sz w:val="18"/>
                <w:szCs w:val="18"/>
              </w:rPr>
              <w:t>Toplam</w:t>
            </w:r>
          </w:p>
        </w:tc>
        <w:tc>
          <w:tcPr>
            <w:tcW w:w="726"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tcPr>
          <w:p w14:paraId="1E721749" w14:textId="4844A085" w:rsidR="008260DA" w:rsidRPr="00B12729" w:rsidRDefault="00156A10" w:rsidP="00B12729">
            <w:pPr>
              <w:ind w:right="114"/>
              <w:jc w:val="right"/>
              <w:rPr>
                <w:rFonts w:ascii="Arial" w:hAnsi="Arial" w:cs="Arial"/>
                <w:b/>
                <w:sz w:val="18"/>
                <w:szCs w:val="18"/>
              </w:rPr>
            </w:pPr>
            <w:r w:rsidRPr="00B12729">
              <w:rPr>
                <w:rFonts w:ascii="Arial" w:hAnsi="Arial" w:cs="Arial"/>
                <w:b/>
                <w:sz w:val="18"/>
                <w:szCs w:val="18"/>
              </w:rPr>
              <w:t>2.483.044</w:t>
            </w:r>
          </w:p>
        </w:tc>
        <w:tc>
          <w:tcPr>
            <w:tcW w:w="612"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9F409A3" w14:textId="0F899233" w:rsidR="008260DA" w:rsidRPr="00B12729" w:rsidRDefault="008260DA" w:rsidP="00B12729">
            <w:pPr>
              <w:ind w:right="114"/>
              <w:jc w:val="right"/>
              <w:rPr>
                <w:rFonts w:ascii="Arial" w:hAnsi="Arial" w:cs="Arial"/>
                <w:b/>
                <w:sz w:val="18"/>
                <w:szCs w:val="18"/>
              </w:rPr>
            </w:pPr>
            <w:r w:rsidRPr="00B12729">
              <w:rPr>
                <w:rFonts w:ascii="Arial" w:hAnsi="Arial" w:cs="Arial"/>
                <w:b/>
                <w:sz w:val="18"/>
                <w:szCs w:val="18"/>
              </w:rPr>
              <w:t>44.5</w:t>
            </w:r>
            <w:r w:rsidR="00CE34E0" w:rsidRPr="00B12729">
              <w:rPr>
                <w:rFonts w:ascii="Arial" w:hAnsi="Arial" w:cs="Arial"/>
                <w:b/>
                <w:sz w:val="18"/>
                <w:szCs w:val="18"/>
              </w:rPr>
              <w:t>12</w:t>
            </w:r>
          </w:p>
        </w:tc>
        <w:tc>
          <w:tcPr>
            <w:tcW w:w="561" w:type="pct"/>
            <w:tcBorders>
              <w:top w:val="single" w:sz="4" w:space="0" w:color="auto"/>
              <w:bottom w:val="double" w:sz="4" w:space="0" w:color="auto"/>
            </w:tcBorders>
            <w:vAlign w:val="bottom"/>
          </w:tcPr>
          <w:p w14:paraId="239FC940" w14:textId="6A5D72D6" w:rsidR="008260DA" w:rsidRPr="00B12729" w:rsidRDefault="008260DA" w:rsidP="00B12729">
            <w:pPr>
              <w:ind w:right="114"/>
              <w:jc w:val="right"/>
              <w:rPr>
                <w:rFonts w:ascii="Arial" w:hAnsi="Arial" w:cs="Arial"/>
                <w:b/>
                <w:sz w:val="18"/>
                <w:szCs w:val="18"/>
              </w:rPr>
            </w:pPr>
            <w:r w:rsidRPr="00B12729">
              <w:rPr>
                <w:rFonts w:ascii="Arial" w:hAnsi="Arial" w:cs="Arial"/>
                <w:b/>
                <w:sz w:val="18"/>
                <w:szCs w:val="18"/>
              </w:rPr>
              <w:t>1.563.954</w:t>
            </w:r>
          </w:p>
        </w:tc>
        <w:tc>
          <w:tcPr>
            <w:tcW w:w="669" w:type="pct"/>
            <w:tcBorders>
              <w:top w:val="single" w:sz="4" w:space="0" w:color="auto"/>
              <w:bottom w:val="double" w:sz="4" w:space="0" w:color="auto"/>
            </w:tcBorders>
            <w:vAlign w:val="bottom"/>
          </w:tcPr>
          <w:p w14:paraId="3F82BBA9" w14:textId="4AFA3322" w:rsidR="008260DA" w:rsidRPr="00B12729" w:rsidRDefault="008260DA" w:rsidP="00B12729">
            <w:pPr>
              <w:ind w:right="114"/>
              <w:jc w:val="right"/>
              <w:rPr>
                <w:rFonts w:ascii="Arial" w:hAnsi="Arial" w:cs="Arial"/>
                <w:b/>
                <w:sz w:val="18"/>
                <w:szCs w:val="18"/>
              </w:rPr>
            </w:pPr>
            <w:r w:rsidRPr="00B12729">
              <w:rPr>
                <w:rFonts w:ascii="Arial" w:hAnsi="Arial" w:cs="Arial"/>
                <w:b/>
                <w:sz w:val="18"/>
                <w:szCs w:val="18"/>
              </w:rPr>
              <w:t>68.696</w:t>
            </w:r>
          </w:p>
        </w:tc>
      </w:tr>
    </w:tbl>
    <w:p w14:paraId="67AB1329" w14:textId="77777777" w:rsidR="005706A8" w:rsidRPr="00B12729" w:rsidRDefault="005706A8" w:rsidP="00B12729">
      <w:pPr>
        <w:pStyle w:val="BodyTextIndent"/>
        <w:spacing w:before="120" w:after="120"/>
        <w:ind w:left="-28" w:right="-32" w:hanging="398"/>
        <w:rPr>
          <w:rFonts w:ascii="Arial" w:hAnsi="Arial" w:cs="Arial"/>
          <w:b/>
          <w:sz w:val="20"/>
          <w:szCs w:val="20"/>
        </w:rPr>
      </w:pPr>
    </w:p>
    <w:p w14:paraId="259D069F" w14:textId="77777777" w:rsidR="005706A8" w:rsidRPr="00B12729" w:rsidRDefault="005706A8" w:rsidP="00B12729">
      <w:pPr>
        <w:rPr>
          <w:rFonts w:ascii="Arial" w:hAnsi="Arial" w:cs="Arial"/>
          <w:b/>
          <w:sz w:val="20"/>
          <w:szCs w:val="20"/>
          <w:lang w:eastAsia="en-US"/>
        </w:rPr>
      </w:pPr>
      <w:r w:rsidRPr="00B12729">
        <w:rPr>
          <w:rFonts w:ascii="Arial" w:hAnsi="Arial" w:cs="Arial"/>
          <w:b/>
          <w:sz w:val="20"/>
          <w:szCs w:val="20"/>
        </w:rPr>
        <w:br w:type="page"/>
      </w:r>
    </w:p>
    <w:p w14:paraId="773609B3" w14:textId="77777777" w:rsidR="005706A8" w:rsidRPr="00B12729" w:rsidRDefault="005706A8" w:rsidP="00B12729">
      <w:pPr>
        <w:pStyle w:val="ListParagraph"/>
        <w:numPr>
          <w:ilvl w:val="0"/>
          <w:numId w:val="10"/>
        </w:numPr>
        <w:ind w:left="-14" w:right="188" w:hanging="553"/>
        <w:rPr>
          <w:rFonts w:ascii="Arial" w:hAnsi="Arial" w:cs="Arial"/>
          <w:sz w:val="20"/>
          <w:szCs w:val="20"/>
        </w:rPr>
      </w:pPr>
      <w:r w:rsidRPr="00B12729">
        <w:rPr>
          <w:rFonts w:ascii="Arial" w:hAnsi="Arial" w:cs="Arial"/>
          <w:b/>
          <w:sz w:val="20"/>
          <w:szCs w:val="20"/>
        </w:rPr>
        <w:lastRenderedPageBreak/>
        <w:t>Bilançonun aktif hesaplarına ilişkin açıklama ve dipnotlar (devamı):</w:t>
      </w:r>
    </w:p>
    <w:p w14:paraId="4222DBA4" w14:textId="48BCCC89" w:rsidR="005706A8" w:rsidRPr="00B12729" w:rsidRDefault="005706A8" w:rsidP="00B12729">
      <w:pPr>
        <w:pStyle w:val="BodyTextIndent"/>
        <w:spacing w:before="120" w:after="120"/>
        <w:ind w:left="-567" w:right="188" w:firstLine="0"/>
        <w:jc w:val="left"/>
        <w:rPr>
          <w:rFonts w:ascii="Arial" w:hAnsi="Arial" w:cs="Arial"/>
          <w:b/>
          <w:sz w:val="20"/>
          <w:szCs w:val="20"/>
        </w:rPr>
      </w:pPr>
      <w:r w:rsidRPr="00B12729">
        <w:rPr>
          <w:rFonts w:ascii="Arial" w:hAnsi="Arial" w:cs="Arial"/>
          <w:b/>
          <w:sz w:val="20"/>
          <w:szCs w:val="20"/>
        </w:rPr>
        <w:t>6.</w:t>
      </w:r>
      <w:r w:rsidRPr="00B12729">
        <w:rPr>
          <w:rFonts w:ascii="Arial" w:hAnsi="Arial" w:cs="Arial"/>
          <w:b/>
          <w:sz w:val="20"/>
          <w:szCs w:val="20"/>
        </w:rPr>
        <w:tab/>
        <w:t>Kredilere ilişkin açıklamalar (devamı):</w:t>
      </w:r>
    </w:p>
    <w:p w14:paraId="5C6BCDFE" w14:textId="64FD9153" w:rsidR="00E5759F" w:rsidRPr="00B12729" w:rsidRDefault="00C20559" w:rsidP="00B12729">
      <w:pPr>
        <w:pStyle w:val="BodyTextIndent"/>
        <w:spacing w:before="120" w:after="120"/>
        <w:ind w:left="-28" w:right="188" w:hanging="532"/>
        <w:rPr>
          <w:rFonts w:ascii="Arial" w:hAnsi="Arial" w:cs="Arial"/>
          <w:b/>
          <w:sz w:val="20"/>
          <w:szCs w:val="20"/>
        </w:rPr>
      </w:pPr>
      <w:r w:rsidRPr="00B12729">
        <w:rPr>
          <w:rFonts w:ascii="Arial" w:hAnsi="Arial" w:cs="Arial"/>
          <w:b/>
          <w:sz w:val="20"/>
          <w:szCs w:val="20"/>
        </w:rPr>
        <w:t>b.</w:t>
      </w:r>
      <w:r w:rsidRPr="00B12729">
        <w:rPr>
          <w:rFonts w:ascii="Arial" w:hAnsi="Arial" w:cs="Arial"/>
          <w:b/>
          <w:sz w:val="20"/>
          <w:szCs w:val="20"/>
        </w:rPr>
        <w:tab/>
      </w:r>
      <w:r w:rsidR="00626CAF" w:rsidRPr="00B12729">
        <w:rPr>
          <w:rFonts w:ascii="Arial" w:hAnsi="Arial" w:cs="Arial"/>
          <w:b/>
          <w:sz w:val="20"/>
          <w:szCs w:val="20"/>
        </w:rPr>
        <w:t>Standar</w:t>
      </w:r>
      <w:r w:rsidR="00571016" w:rsidRPr="00B12729">
        <w:rPr>
          <w:rFonts w:ascii="Arial" w:hAnsi="Arial" w:cs="Arial"/>
          <w:b/>
          <w:sz w:val="20"/>
          <w:szCs w:val="20"/>
        </w:rPr>
        <w:t>t nitelikli ve yakın izlemedeki krediler ile yeniden yapılandırılan yakın izlemedeki kredilere ilişkin</w:t>
      </w:r>
      <w:r w:rsidR="00450D22" w:rsidRPr="00B12729">
        <w:rPr>
          <w:rFonts w:ascii="Arial" w:hAnsi="Arial" w:cs="Arial"/>
          <w:b/>
          <w:sz w:val="20"/>
          <w:szCs w:val="20"/>
        </w:rPr>
        <w:t xml:space="preserve"> </w:t>
      </w:r>
      <w:r w:rsidR="00571016" w:rsidRPr="00B12729">
        <w:rPr>
          <w:rFonts w:ascii="Arial" w:hAnsi="Arial" w:cs="Arial"/>
          <w:b/>
          <w:sz w:val="20"/>
          <w:szCs w:val="20"/>
        </w:rPr>
        <w:t>bilgiler:</w:t>
      </w:r>
    </w:p>
    <w:p w14:paraId="626384EF" w14:textId="4D2F7113" w:rsidR="000C2CEF" w:rsidRPr="00B12729" w:rsidRDefault="000C2CEF" w:rsidP="00B12729">
      <w:pPr>
        <w:pStyle w:val="BodyTextIndent"/>
        <w:spacing w:before="120" w:after="120"/>
        <w:ind w:left="-28" w:right="188" w:hanging="532"/>
        <w:rPr>
          <w:rFonts w:ascii="Arial" w:hAnsi="Arial" w:cs="Arial"/>
          <w:b/>
          <w:sz w:val="20"/>
          <w:szCs w:val="20"/>
        </w:rPr>
      </w:pPr>
      <w:r w:rsidRPr="00B12729">
        <w:rPr>
          <w:rFonts w:ascii="Arial" w:hAnsi="Arial" w:cs="Arial"/>
          <w:b/>
          <w:sz w:val="20"/>
          <w:szCs w:val="20"/>
        </w:rPr>
        <w:t xml:space="preserve">b1.   </w:t>
      </w:r>
      <w:r w:rsidR="008017B7" w:rsidRPr="00B12729">
        <w:rPr>
          <w:rFonts w:ascii="Arial" w:hAnsi="Arial" w:cs="Arial"/>
          <w:b/>
          <w:sz w:val="20"/>
          <w:szCs w:val="20"/>
        </w:rPr>
        <w:t xml:space="preserve">  </w:t>
      </w:r>
      <w:r w:rsidRPr="00B12729">
        <w:rPr>
          <w:rFonts w:ascii="Arial" w:hAnsi="Arial" w:cs="Arial"/>
          <w:b/>
          <w:sz w:val="20"/>
          <w:szCs w:val="20"/>
        </w:rPr>
        <w:t>Standart nitelikli ve yakın izlemedeki krediler ile yeniden yapılandırılan yakın izlemedeki kredilere ilişkin detay tablosu:</w:t>
      </w:r>
    </w:p>
    <w:tbl>
      <w:tblPr>
        <w:tblStyle w:val="TableGrid0"/>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B12729"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B12729" w:rsidRDefault="00427CE8" w:rsidP="00B12729">
            <w:pPr>
              <w:spacing w:line="259" w:lineRule="auto"/>
              <w:ind w:left="120"/>
              <w:rPr>
                <w:rFonts w:ascii="Arial" w:hAnsi="Arial" w:cs="Arial"/>
                <w:b/>
                <w:sz w:val="18"/>
                <w:szCs w:val="18"/>
              </w:rPr>
            </w:pPr>
            <w:r w:rsidRPr="00B12729">
              <w:rPr>
                <w:rFonts w:ascii="Arial" w:hAnsi="Arial" w:cs="Arial"/>
                <w:b/>
                <w:sz w:val="18"/>
                <w:szCs w:val="18"/>
              </w:rPr>
              <w:t>Cari dönem</w:t>
            </w:r>
          </w:p>
          <w:p w14:paraId="27E9C2F2" w14:textId="77777777" w:rsidR="00427CE8" w:rsidRPr="00B12729" w:rsidRDefault="00427CE8" w:rsidP="00B12729">
            <w:pPr>
              <w:spacing w:line="259" w:lineRule="auto"/>
              <w:ind w:left="120"/>
              <w:rPr>
                <w:rFonts w:ascii="Arial" w:hAnsi="Arial" w:cs="Arial"/>
                <w:b/>
                <w:sz w:val="18"/>
                <w:szCs w:val="18"/>
              </w:rPr>
            </w:pPr>
          </w:p>
          <w:p w14:paraId="4DE8920F" w14:textId="77777777" w:rsidR="00427CE8" w:rsidRPr="00B12729" w:rsidRDefault="00626CAF" w:rsidP="00B12729">
            <w:pPr>
              <w:spacing w:line="259" w:lineRule="auto"/>
              <w:ind w:left="120"/>
              <w:rPr>
                <w:rFonts w:ascii="Arial" w:hAnsi="Arial" w:cs="Arial"/>
                <w:b/>
                <w:sz w:val="18"/>
                <w:szCs w:val="18"/>
              </w:rPr>
            </w:pPr>
            <w:r w:rsidRPr="00B12729">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B12729" w:rsidRDefault="00626CAF" w:rsidP="00B12729">
            <w:pPr>
              <w:spacing w:line="259" w:lineRule="auto"/>
              <w:ind w:right="3"/>
              <w:jc w:val="center"/>
              <w:rPr>
                <w:rFonts w:ascii="Arial" w:hAnsi="Arial" w:cs="Arial"/>
                <w:b/>
                <w:sz w:val="18"/>
                <w:szCs w:val="18"/>
              </w:rPr>
            </w:pPr>
            <w:r w:rsidRPr="00B12729">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B12729" w:rsidRDefault="00626CAF" w:rsidP="00B12729">
            <w:pPr>
              <w:spacing w:line="259" w:lineRule="auto"/>
              <w:ind w:right="25"/>
              <w:jc w:val="center"/>
              <w:rPr>
                <w:rFonts w:ascii="Arial" w:hAnsi="Arial" w:cs="Arial"/>
                <w:b/>
                <w:sz w:val="18"/>
                <w:szCs w:val="18"/>
              </w:rPr>
            </w:pPr>
            <w:r w:rsidRPr="00B12729">
              <w:rPr>
                <w:rFonts w:ascii="Arial" w:hAnsi="Arial" w:cs="Arial"/>
                <w:b/>
                <w:sz w:val="18"/>
                <w:szCs w:val="18"/>
              </w:rPr>
              <w:t>Yakın İzlemedeki Krediler</w:t>
            </w:r>
          </w:p>
        </w:tc>
      </w:tr>
      <w:tr w:rsidR="00626CAF" w:rsidRPr="00B12729" w14:paraId="61E8EE71" w14:textId="77777777" w:rsidTr="005679C6">
        <w:trPr>
          <w:trHeight w:val="20"/>
        </w:trPr>
        <w:tc>
          <w:tcPr>
            <w:tcW w:w="1725" w:type="dxa"/>
            <w:vMerge/>
            <w:shd w:val="clear" w:color="auto" w:fill="auto"/>
            <w:vAlign w:val="bottom"/>
          </w:tcPr>
          <w:p w14:paraId="4929CA2A" w14:textId="77777777" w:rsidR="00626CAF" w:rsidRPr="00B12729" w:rsidRDefault="00626CAF" w:rsidP="00B12729">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B12729" w:rsidRDefault="00626CAF" w:rsidP="00B12729">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B12729" w:rsidRDefault="00626CAF" w:rsidP="00B12729">
            <w:pPr>
              <w:spacing w:line="259" w:lineRule="auto"/>
              <w:ind w:right="22"/>
              <w:jc w:val="center"/>
              <w:rPr>
                <w:rFonts w:ascii="Arial" w:hAnsi="Arial" w:cs="Arial"/>
                <w:b/>
                <w:sz w:val="18"/>
                <w:szCs w:val="18"/>
              </w:rPr>
            </w:pPr>
            <w:r w:rsidRPr="00B12729">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B12729" w:rsidRDefault="00626CAF" w:rsidP="00B12729">
            <w:pPr>
              <w:spacing w:line="259" w:lineRule="auto"/>
              <w:ind w:left="338" w:firstLine="415"/>
              <w:jc w:val="center"/>
              <w:rPr>
                <w:rFonts w:ascii="Arial" w:hAnsi="Arial" w:cs="Arial"/>
                <w:b/>
                <w:sz w:val="18"/>
                <w:szCs w:val="18"/>
              </w:rPr>
            </w:pPr>
            <w:r w:rsidRPr="00B12729">
              <w:rPr>
                <w:rFonts w:ascii="Arial" w:hAnsi="Arial" w:cs="Arial"/>
                <w:b/>
                <w:sz w:val="18"/>
                <w:szCs w:val="18"/>
              </w:rPr>
              <w:t>Yeniden Yapılandırılanlar</w:t>
            </w:r>
          </w:p>
        </w:tc>
      </w:tr>
      <w:tr w:rsidR="00626CAF" w:rsidRPr="00B12729"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B12729" w:rsidRDefault="00626CAF"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B12729" w:rsidRDefault="00626CAF" w:rsidP="00B12729">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B12729" w:rsidRDefault="00626CAF"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B12729" w:rsidRDefault="00626CAF" w:rsidP="00B12729">
            <w:pPr>
              <w:spacing w:line="259" w:lineRule="auto"/>
              <w:jc w:val="center"/>
              <w:rPr>
                <w:rFonts w:ascii="Arial" w:hAnsi="Arial" w:cs="Arial"/>
                <w:b/>
                <w:sz w:val="18"/>
                <w:szCs w:val="18"/>
              </w:rPr>
            </w:pPr>
            <w:r w:rsidRPr="00B12729">
              <w:rPr>
                <w:rFonts w:ascii="Arial" w:hAnsi="Arial" w:cs="Arial"/>
                <w:b/>
                <w:sz w:val="18"/>
                <w:szCs w:val="18"/>
              </w:rPr>
              <w:t>Sözleşme Koşullarında Değişiklik</w:t>
            </w:r>
            <w:r w:rsidR="00173A5C" w:rsidRPr="00B12729">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B12729" w:rsidRDefault="00626CAF" w:rsidP="00B12729">
            <w:pPr>
              <w:spacing w:line="259" w:lineRule="auto"/>
              <w:ind w:left="54"/>
              <w:jc w:val="center"/>
              <w:rPr>
                <w:rFonts w:ascii="Arial" w:hAnsi="Arial" w:cs="Arial"/>
                <w:b/>
                <w:sz w:val="18"/>
                <w:szCs w:val="18"/>
              </w:rPr>
            </w:pPr>
            <w:r w:rsidRPr="00B12729">
              <w:rPr>
                <w:rFonts w:ascii="Arial" w:hAnsi="Arial" w:cs="Arial"/>
                <w:b/>
                <w:sz w:val="18"/>
                <w:szCs w:val="18"/>
              </w:rPr>
              <w:t>Yeniden Finansman</w:t>
            </w:r>
            <w:r w:rsidR="00173A5C" w:rsidRPr="00B12729">
              <w:rPr>
                <w:rFonts w:ascii="Arial" w:hAnsi="Arial" w:cs="Arial"/>
                <w:b/>
                <w:sz w:val="18"/>
                <w:szCs w:val="18"/>
              </w:rPr>
              <w:t xml:space="preserve"> Yapılanlar</w:t>
            </w:r>
          </w:p>
        </w:tc>
      </w:tr>
      <w:tr w:rsidR="00CA1891" w:rsidRPr="00B12729" w14:paraId="4EAFE843" w14:textId="77777777" w:rsidTr="00CA1891">
        <w:trPr>
          <w:trHeight w:val="20"/>
        </w:trPr>
        <w:tc>
          <w:tcPr>
            <w:tcW w:w="1725" w:type="dxa"/>
            <w:tcBorders>
              <w:top w:val="single" w:sz="4" w:space="0" w:color="auto"/>
            </w:tcBorders>
            <w:shd w:val="clear" w:color="auto" w:fill="auto"/>
          </w:tcPr>
          <w:p w14:paraId="5BB659C4" w14:textId="77777777" w:rsidR="00CA1891" w:rsidRPr="00B12729" w:rsidRDefault="00CA1891" w:rsidP="00B12729">
            <w:pPr>
              <w:spacing w:line="259" w:lineRule="auto"/>
              <w:ind w:left="14"/>
              <w:rPr>
                <w:rFonts w:ascii="Arial" w:hAnsi="Arial" w:cs="Arial"/>
                <w:b/>
                <w:sz w:val="18"/>
                <w:szCs w:val="18"/>
              </w:rPr>
            </w:pPr>
            <w:r w:rsidRPr="00B12729">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6D3DCCCB" w:rsidR="00CA1891" w:rsidRPr="00B12729" w:rsidRDefault="00CA1891" w:rsidP="00B12729">
            <w:pPr>
              <w:ind w:right="144"/>
              <w:jc w:val="right"/>
              <w:rPr>
                <w:rFonts w:ascii="Arial" w:hAnsi="Arial" w:cs="Arial"/>
                <w:sz w:val="18"/>
                <w:szCs w:val="18"/>
              </w:rPr>
            </w:pPr>
          </w:p>
        </w:tc>
        <w:tc>
          <w:tcPr>
            <w:tcW w:w="2166" w:type="dxa"/>
            <w:tcBorders>
              <w:top w:val="single" w:sz="4" w:space="0" w:color="auto"/>
            </w:tcBorders>
            <w:shd w:val="clear" w:color="auto" w:fill="auto"/>
            <w:vAlign w:val="bottom"/>
          </w:tcPr>
          <w:p w14:paraId="48E9B494" w14:textId="661275CB" w:rsidR="00CA1891" w:rsidRPr="00B12729" w:rsidRDefault="00CA1891" w:rsidP="00B12729">
            <w:pPr>
              <w:ind w:right="144"/>
              <w:jc w:val="right"/>
              <w:rPr>
                <w:rFonts w:ascii="Arial" w:hAnsi="Arial" w:cs="Arial"/>
                <w:sz w:val="18"/>
                <w:szCs w:val="18"/>
              </w:rPr>
            </w:pPr>
          </w:p>
        </w:tc>
        <w:tc>
          <w:tcPr>
            <w:tcW w:w="2179" w:type="dxa"/>
            <w:tcBorders>
              <w:top w:val="single" w:sz="4" w:space="0" w:color="auto"/>
            </w:tcBorders>
            <w:shd w:val="clear" w:color="auto" w:fill="auto"/>
            <w:vAlign w:val="bottom"/>
          </w:tcPr>
          <w:p w14:paraId="48C1714D" w14:textId="059CA92A" w:rsidR="00CA1891" w:rsidRPr="00B12729" w:rsidRDefault="00CA1891" w:rsidP="00B12729">
            <w:pPr>
              <w:ind w:right="144"/>
              <w:jc w:val="right"/>
              <w:rPr>
                <w:rFonts w:ascii="Arial" w:hAnsi="Arial" w:cs="Arial"/>
                <w:sz w:val="18"/>
                <w:szCs w:val="18"/>
              </w:rPr>
            </w:pPr>
          </w:p>
        </w:tc>
        <w:tc>
          <w:tcPr>
            <w:tcW w:w="1952" w:type="dxa"/>
            <w:tcBorders>
              <w:top w:val="single" w:sz="4" w:space="0" w:color="auto"/>
            </w:tcBorders>
            <w:shd w:val="clear" w:color="auto" w:fill="auto"/>
            <w:vAlign w:val="bottom"/>
          </w:tcPr>
          <w:p w14:paraId="40246127" w14:textId="02049A36" w:rsidR="00CA1891" w:rsidRPr="00B12729" w:rsidRDefault="00CA1891" w:rsidP="00B12729">
            <w:pPr>
              <w:ind w:right="144"/>
              <w:jc w:val="right"/>
              <w:rPr>
                <w:rFonts w:ascii="Arial" w:hAnsi="Arial" w:cs="Arial"/>
                <w:sz w:val="18"/>
                <w:szCs w:val="18"/>
              </w:rPr>
            </w:pPr>
          </w:p>
        </w:tc>
      </w:tr>
      <w:tr w:rsidR="00153F19" w:rsidRPr="00B12729" w14:paraId="4BF1718A" w14:textId="77777777" w:rsidTr="00153F19">
        <w:trPr>
          <w:trHeight w:val="20"/>
        </w:trPr>
        <w:tc>
          <w:tcPr>
            <w:tcW w:w="1725" w:type="dxa"/>
            <w:shd w:val="clear" w:color="auto" w:fill="auto"/>
          </w:tcPr>
          <w:p w14:paraId="4D6E3D0A" w14:textId="77777777" w:rsidR="00153F19" w:rsidRPr="00B12729" w:rsidRDefault="00153F19" w:rsidP="00B12729">
            <w:pPr>
              <w:spacing w:line="259" w:lineRule="auto"/>
              <w:ind w:left="361"/>
              <w:rPr>
                <w:rFonts w:ascii="Arial" w:hAnsi="Arial" w:cs="Arial"/>
                <w:sz w:val="18"/>
                <w:szCs w:val="18"/>
              </w:rPr>
            </w:pPr>
            <w:r w:rsidRPr="00B12729">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29917C79"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8.659.053</w:t>
            </w:r>
          </w:p>
        </w:tc>
        <w:tc>
          <w:tcPr>
            <w:tcW w:w="2166" w:type="dxa"/>
            <w:tcBorders>
              <w:top w:val="nil"/>
            </w:tcBorders>
            <w:shd w:val="clear" w:color="auto" w:fill="auto"/>
            <w:vAlign w:val="bottom"/>
          </w:tcPr>
          <w:p w14:paraId="40284464" w14:textId="1DEAF4FE"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11.662</w:t>
            </w:r>
          </w:p>
        </w:tc>
        <w:tc>
          <w:tcPr>
            <w:tcW w:w="2179" w:type="dxa"/>
            <w:tcBorders>
              <w:top w:val="nil"/>
            </w:tcBorders>
            <w:shd w:val="clear" w:color="auto" w:fill="auto"/>
            <w:vAlign w:val="bottom"/>
          </w:tcPr>
          <w:p w14:paraId="63D4861F" w14:textId="154E2ED1"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c>
          <w:tcPr>
            <w:tcW w:w="1952" w:type="dxa"/>
            <w:tcBorders>
              <w:top w:val="nil"/>
            </w:tcBorders>
            <w:shd w:val="clear" w:color="auto" w:fill="auto"/>
            <w:vAlign w:val="bottom"/>
          </w:tcPr>
          <w:p w14:paraId="6B2A2C46" w14:textId="48A01F89"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r>
      <w:tr w:rsidR="00153F19" w:rsidRPr="00B12729" w14:paraId="6E0ABB4A" w14:textId="77777777" w:rsidTr="00153F19">
        <w:trPr>
          <w:trHeight w:val="20"/>
        </w:trPr>
        <w:tc>
          <w:tcPr>
            <w:tcW w:w="1725" w:type="dxa"/>
            <w:shd w:val="clear" w:color="auto" w:fill="auto"/>
          </w:tcPr>
          <w:p w14:paraId="089D9B92" w14:textId="77777777" w:rsidR="00153F19" w:rsidRPr="00B12729" w:rsidRDefault="00153F19" w:rsidP="00B12729">
            <w:pPr>
              <w:spacing w:line="259" w:lineRule="auto"/>
              <w:ind w:left="361"/>
              <w:rPr>
                <w:rFonts w:ascii="Arial" w:hAnsi="Arial" w:cs="Arial"/>
                <w:sz w:val="18"/>
                <w:szCs w:val="18"/>
              </w:rPr>
            </w:pPr>
            <w:r w:rsidRPr="00B12729">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235D58D5"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6.225.796</w:t>
            </w:r>
          </w:p>
        </w:tc>
        <w:tc>
          <w:tcPr>
            <w:tcW w:w="2166" w:type="dxa"/>
            <w:tcBorders>
              <w:top w:val="nil"/>
            </w:tcBorders>
            <w:shd w:val="clear" w:color="auto" w:fill="auto"/>
            <w:vAlign w:val="bottom"/>
          </w:tcPr>
          <w:p w14:paraId="5B85BFC1" w14:textId="74ADEC76"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64.859</w:t>
            </w:r>
          </w:p>
        </w:tc>
        <w:tc>
          <w:tcPr>
            <w:tcW w:w="2179" w:type="dxa"/>
            <w:tcBorders>
              <w:top w:val="nil"/>
            </w:tcBorders>
            <w:shd w:val="clear" w:color="auto" w:fill="auto"/>
            <w:vAlign w:val="bottom"/>
          </w:tcPr>
          <w:p w14:paraId="351A3E4F" w14:textId="49AA364F"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c>
          <w:tcPr>
            <w:tcW w:w="1952" w:type="dxa"/>
            <w:tcBorders>
              <w:top w:val="nil"/>
            </w:tcBorders>
            <w:shd w:val="clear" w:color="auto" w:fill="auto"/>
            <w:vAlign w:val="bottom"/>
          </w:tcPr>
          <w:p w14:paraId="4AD52574" w14:textId="65D32BCA"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r>
      <w:tr w:rsidR="00153F19" w:rsidRPr="00B12729" w14:paraId="54ED11A0" w14:textId="77777777" w:rsidTr="00153F19">
        <w:trPr>
          <w:trHeight w:val="20"/>
        </w:trPr>
        <w:tc>
          <w:tcPr>
            <w:tcW w:w="1725" w:type="dxa"/>
            <w:shd w:val="clear" w:color="auto" w:fill="auto"/>
          </w:tcPr>
          <w:p w14:paraId="2CBFF228" w14:textId="77777777" w:rsidR="00153F19" w:rsidRPr="00B12729" w:rsidRDefault="00153F19" w:rsidP="00B12729">
            <w:pPr>
              <w:spacing w:line="259" w:lineRule="auto"/>
              <w:ind w:left="361"/>
              <w:rPr>
                <w:rFonts w:ascii="Arial" w:hAnsi="Arial" w:cs="Arial"/>
                <w:sz w:val="18"/>
                <w:szCs w:val="18"/>
              </w:rPr>
            </w:pPr>
            <w:r w:rsidRPr="00B12729">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19AF925E"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37.781.446</w:t>
            </w:r>
          </w:p>
        </w:tc>
        <w:tc>
          <w:tcPr>
            <w:tcW w:w="2166" w:type="dxa"/>
            <w:tcBorders>
              <w:top w:val="nil"/>
            </w:tcBorders>
            <w:shd w:val="clear" w:color="auto" w:fill="auto"/>
            <w:vAlign w:val="bottom"/>
          </w:tcPr>
          <w:p w14:paraId="205A6B1B" w14:textId="2916B33C"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2.119.477</w:t>
            </w:r>
          </w:p>
        </w:tc>
        <w:tc>
          <w:tcPr>
            <w:tcW w:w="2179" w:type="dxa"/>
            <w:tcBorders>
              <w:top w:val="nil"/>
            </w:tcBorders>
            <w:shd w:val="clear" w:color="auto" w:fill="auto"/>
            <w:vAlign w:val="bottom"/>
          </w:tcPr>
          <w:p w14:paraId="47CB9DFC" w14:textId="3FAD7F45"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3.845.238</w:t>
            </w:r>
          </w:p>
        </w:tc>
        <w:tc>
          <w:tcPr>
            <w:tcW w:w="1952" w:type="dxa"/>
            <w:tcBorders>
              <w:top w:val="nil"/>
            </w:tcBorders>
            <w:shd w:val="clear" w:color="auto" w:fill="auto"/>
            <w:vAlign w:val="bottom"/>
          </w:tcPr>
          <w:p w14:paraId="6978A8B5" w14:textId="3A28036C"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1.760.066</w:t>
            </w:r>
          </w:p>
        </w:tc>
      </w:tr>
      <w:tr w:rsidR="00153F19" w:rsidRPr="00B12729" w14:paraId="5F945124" w14:textId="77777777" w:rsidTr="00153F19">
        <w:trPr>
          <w:trHeight w:val="20"/>
        </w:trPr>
        <w:tc>
          <w:tcPr>
            <w:tcW w:w="1725" w:type="dxa"/>
            <w:shd w:val="clear" w:color="auto" w:fill="auto"/>
          </w:tcPr>
          <w:p w14:paraId="25CA1A37" w14:textId="77777777" w:rsidR="00153F19" w:rsidRPr="00B12729" w:rsidRDefault="00153F19" w:rsidP="00B12729">
            <w:pPr>
              <w:spacing w:line="259" w:lineRule="auto"/>
              <w:ind w:left="361"/>
              <w:rPr>
                <w:rFonts w:ascii="Arial" w:hAnsi="Arial" w:cs="Arial"/>
                <w:sz w:val="18"/>
                <w:szCs w:val="18"/>
              </w:rPr>
            </w:pPr>
            <w:r w:rsidRPr="00B12729">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2B527811"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8.042.53</w:t>
            </w:r>
            <w:r w:rsidR="00472796" w:rsidRPr="00B12729">
              <w:rPr>
                <w:rFonts w:ascii="Arial" w:hAnsi="Arial" w:cs="Arial"/>
                <w:sz w:val="18"/>
                <w:szCs w:val="18"/>
              </w:rPr>
              <w:t>5</w:t>
            </w:r>
          </w:p>
        </w:tc>
        <w:tc>
          <w:tcPr>
            <w:tcW w:w="2166" w:type="dxa"/>
            <w:tcBorders>
              <w:top w:val="nil"/>
            </w:tcBorders>
            <w:shd w:val="clear" w:color="auto" w:fill="auto"/>
            <w:vAlign w:val="bottom"/>
          </w:tcPr>
          <w:p w14:paraId="5A200EF6" w14:textId="2596F177"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138.324</w:t>
            </w:r>
          </w:p>
        </w:tc>
        <w:tc>
          <w:tcPr>
            <w:tcW w:w="2179" w:type="dxa"/>
            <w:tcBorders>
              <w:top w:val="nil"/>
            </w:tcBorders>
            <w:shd w:val="clear" w:color="auto" w:fill="auto"/>
            <w:vAlign w:val="bottom"/>
          </w:tcPr>
          <w:p w14:paraId="1AEACCC2" w14:textId="4423E148"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2.084</w:t>
            </w:r>
          </w:p>
        </w:tc>
        <w:tc>
          <w:tcPr>
            <w:tcW w:w="1952" w:type="dxa"/>
            <w:tcBorders>
              <w:top w:val="nil"/>
              <w:right w:val="nil"/>
            </w:tcBorders>
            <w:shd w:val="clear" w:color="auto" w:fill="auto"/>
            <w:vAlign w:val="bottom"/>
          </w:tcPr>
          <w:p w14:paraId="3CBDFCB4" w14:textId="505551D3"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r>
      <w:tr w:rsidR="00153F19" w:rsidRPr="00B12729" w14:paraId="291D07D7" w14:textId="77777777" w:rsidTr="00153F19">
        <w:trPr>
          <w:trHeight w:val="20"/>
        </w:trPr>
        <w:tc>
          <w:tcPr>
            <w:tcW w:w="1725" w:type="dxa"/>
            <w:shd w:val="clear" w:color="auto" w:fill="auto"/>
          </w:tcPr>
          <w:p w14:paraId="57F9C46B" w14:textId="77777777" w:rsidR="00153F19" w:rsidRPr="00B12729" w:rsidRDefault="00153F19" w:rsidP="00B12729">
            <w:pPr>
              <w:spacing w:line="259" w:lineRule="auto"/>
              <w:ind w:left="361"/>
              <w:rPr>
                <w:rFonts w:ascii="Arial" w:hAnsi="Arial" w:cs="Arial"/>
                <w:sz w:val="18"/>
                <w:szCs w:val="18"/>
              </w:rPr>
            </w:pPr>
            <w:r w:rsidRPr="00B12729">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24B4CD10"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1.620.01</w:t>
            </w:r>
            <w:r w:rsidR="00472796" w:rsidRPr="00B12729">
              <w:rPr>
                <w:rFonts w:ascii="Arial" w:hAnsi="Arial" w:cs="Arial"/>
                <w:sz w:val="18"/>
                <w:szCs w:val="18"/>
              </w:rPr>
              <w:t>6</w:t>
            </w:r>
          </w:p>
        </w:tc>
        <w:tc>
          <w:tcPr>
            <w:tcW w:w="2166" w:type="dxa"/>
            <w:tcBorders>
              <w:top w:val="nil"/>
            </w:tcBorders>
            <w:shd w:val="clear" w:color="auto" w:fill="auto"/>
            <w:vAlign w:val="bottom"/>
          </w:tcPr>
          <w:p w14:paraId="740F49A1" w14:textId="0AAB7F09"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20.367</w:t>
            </w:r>
          </w:p>
        </w:tc>
        <w:tc>
          <w:tcPr>
            <w:tcW w:w="2179" w:type="dxa"/>
            <w:tcBorders>
              <w:top w:val="nil"/>
            </w:tcBorders>
            <w:shd w:val="clear" w:color="auto" w:fill="auto"/>
            <w:vAlign w:val="bottom"/>
          </w:tcPr>
          <w:p w14:paraId="0988A180" w14:textId="14455469"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c>
          <w:tcPr>
            <w:tcW w:w="1952" w:type="dxa"/>
            <w:tcBorders>
              <w:top w:val="nil"/>
              <w:right w:val="nil"/>
            </w:tcBorders>
            <w:shd w:val="clear" w:color="auto" w:fill="auto"/>
            <w:vAlign w:val="bottom"/>
          </w:tcPr>
          <w:p w14:paraId="59A8504A" w14:textId="7642BFF1"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r>
      <w:tr w:rsidR="00153F19" w:rsidRPr="00B12729" w14:paraId="390EB8FC" w14:textId="77777777" w:rsidTr="00153F19">
        <w:trPr>
          <w:trHeight w:val="219"/>
        </w:trPr>
        <w:tc>
          <w:tcPr>
            <w:tcW w:w="1725" w:type="dxa"/>
            <w:shd w:val="clear" w:color="auto" w:fill="auto"/>
          </w:tcPr>
          <w:p w14:paraId="59C29E97" w14:textId="77777777" w:rsidR="00153F19" w:rsidRPr="00B12729" w:rsidRDefault="00153F19" w:rsidP="00B12729">
            <w:pPr>
              <w:spacing w:line="259" w:lineRule="auto"/>
              <w:ind w:left="361" w:right="69"/>
              <w:rPr>
                <w:rFonts w:ascii="Arial" w:hAnsi="Arial" w:cs="Arial"/>
                <w:sz w:val="18"/>
                <w:szCs w:val="18"/>
              </w:rPr>
            </w:pPr>
            <w:r w:rsidRPr="00B12729">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356506A4"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4.208.022</w:t>
            </w:r>
          </w:p>
        </w:tc>
        <w:tc>
          <w:tcPr>
            <w:tcW w:w="2166" w:type="dxa"/>
            <w:tcBorders>
              <w:top w:val="nil"/>
            </w:tcBorders>
            <w:shd w:val="clear" w:color="auto" w:fill="auto"/>
            <w:vAlign w:val="bottom"/>
          </w:tcPr>
          <w:p w14:paraId="309A897D" w14:textId="7DEE9438"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30</w:t>
            </w:r>
          </w:p>
        </w:tc>
        <w:tc>
          <w:tcPr>
            <w:tcW w:w="2179" w:type="dxa"/>
            <w:tcBorders>
              <w:top w:val="nil"/>
            </w:tcBorders>
            <w:shd w:val="clear" w:color="auto" w:fill="auto"/>
            <w:vAlign w:val="bottom"/>
          </w:tcPr>
          <w:p w14:paraId="0FC4FC66" w14:textId="68EDFB88"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c>
          <w:tcPr>
            <w:tcW w:w="1952" w:type="dxa"/>
            <w:tcBorders>
              <w:top w:val="nil"/>
            </w:tcBorders>
            <w:shd w:val="clear" w:color="auto" w:fill="auto"/>
            <w:vAlign w:val="bottom"/>
          </w:tcPr>
          <w:p w14:paraId="7AA84F48" w14:textId="407274C8"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r>
      <w:tr w:rsidR="00153F19" w:rsidRPr="00B12729" w14:paraId="36073F33" w14:textId="77777777" w:rsidTr="00153F19">
        <w:trPr>
          <w:trHeight w:val="20"/>
        </w:trPr>
        <w:tc>
          <w:tcPr>
            <w:tcW w:w="1725" w:type="dxa"/>
            <w:shd w:val="clear" w:color="auto" w:fill="auto"/>
          </w:tcPr>
          <w:p w14:paraId="04DB7F48" w14:textId="77777777" w:rsidR="00153F19" w:rsidRPr="00B12729" w:rsidRDefault="00153F19" w:rsidP="00B12729">
            <w:pPr>
              <w:spacing w:line="259" w:lineRule="auto"/>
              <w:ind w:left="361"/>
              <w:rPr>
                <w:rFonts w:ascii="Arial" w:hAnsi="Arial" w:cs="Arial"/>
                <w:sz w:val="18"/>
                <w:szCs w:val="18"/>
              </w:rPr>
            </w:pPr>
            <w:r w:rsidRPr="00B12729">
              <w:rPr>
                <w:rFonts w:ascii="Arial" w:hAnsi="Arial" w:cs="Arial"/>
                <w:sz w:val="18"/>
                <w:szCs w:val="18"/>
              </w:rPr>
              <w:t>Diğer</w:t>
            </w:r>
            <w:r w:rsidRPr="00B12729">
              <w:rPr>
                <w:rFonts w:ascii="Arial" w:hAnsi="Arial" w:cs="Arial"/>
                <w:sz w:val="18"/>
                <w:szCs w:val="18"/>
                <w:vertAlign w:val="superscript"/>
              </w:rPr>
              <w:t>(*)</w:t>
            </w:r>
            <w:r w:rsidRPr="00B12729">
              <w:rPr>
                <w:rFonts w:ascii="Arial" w:hAnsi="Arial" w:cs="Arial"/>
                <w:sz w:val="18"/>
                <w:szCs w:val="18"/>
              </w:rPr>
              <w:t xml:space="preserve">  </w:t>
            </w:r>
          </w:p>
        </w:tc>
        <w:tc>
          <w:tcPr>
            <w:tcW w:w="1662" w:type="dxa"/>
            <w:tcBorders>
              <w:top w:val="nil"/>
            </w:tcBorders>
            <w:shd w:val="clear" w:color="auto" w:fill="auto"/>
            <w:vAlign w:val="bottom"/>
          </w:tcPr>
          <w:p w14:paraId="73AE9790" w14:textId="6EB1A5E1"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20.054.53</w:t>
            </w:r>
            <w:r w:rsidR="00472796" w:rsidRPr="00B12729">
              <w:rPr>
                <w:rFonts w:ascii="Arial" w:hAnsi="Arial" w:cs="Arial"/>
                <w:sz w:val="18"/>
                <w:szCs w:val="18"/>
              </w:rPr>
              <w:t>2</w:t>
            </w:r>
          </w:p>
        </w:tc>
        <w:tc>
          <w:tcPr>
            <w:tcW w:w="2166" w:type="dxa"/>
            <w:tcBorders>
              <w:top w:val="nil"/>
            </w:tcBorders>
            <w:shd w:val="clear" w:color="auto" w:fill="auto"/>
            <w:vAlign w:val="bottom"/>
          </w:tcPr>
          <w:p w14:paraId="0BF9682D" w14:textId="12859AFF"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400.80</w:t>
            </w:r>
            <w:r w:rsidR="00472796" w:rsidRPr="00B12729">
              <w:rPr>
                <w:rFonts w:ascii="Arial" w:hAnsi="Arial" w:cs="Arial"/>
                <w:sz w:val="18"/>
                <w:szCs w:val="18"/>
              </w:rPr>
              <w:t>2</w:t>
            </w:r>
          </w:p>
        </w:tc>
        <w:tc>
          <w:tcPr>
            <w:tcW w:w="2179" w:type="dxa"/>
            <w:tcBorders>
              <w:top w:val="nil"/>
            </w:tcBorders>
            <w:shd w:val="clear" w:color="auto" w:fill="auto"/>
            <w:vAlign w:val="bottom"/>
          </w:tcPr>
          <w:p w14:paraId="7A1E395F" w14:textId="091B60D3"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347.994</w:t>
            </w:r>
          </w:p>
        </w:tc>
        <w:tc>
          <w:tcPr>
            <w:tcW w:w="1952" w:type="dxa"/>
            <w:tcBorders>
              <w:top w:val="nil"/>
            </w:tcBorders>
            <w:shd w:val="clear" w:color="auto" w:fill="auto"/>
            <w:vAlign w:val="bottom"/>
          </w:tcPr>
          <w:p w14:paraId="748BE619" w14:textId="79AEBF91"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w:t>
            </w:r>
          </w:p>
        </w:tc>
      </w:tr>
      <w:tr w:rsidR="00153F19" w:rsidRPr="00B12729" w14:paraId="196B0A52" w14:textId="77777777" w:rsidTr="0046741B">
        <w:trPr>
          <w:trHeight w:val="20"/>
        </w:trPr>
        <w:tc>
          <w:tcPr>
            <w:tcW w:w="1725" w:type="dxa"/>
            <w:shd w:val="clear" w:color="auto" w:fill="auto"/>
          </w:tcPr>
          <w:p w14:paraId="4F105394" w14:textId="77777777" w:rsidR="00153F19" w:rsidRPr="00B12729" w:rsidRDefault="00153F19" w:rsidP="00B12729">
            <w:pPr>
              <w:spacing w:line="259" w:lineRule="auto"/>
              <w:ind w:left="14"/>
              <w:rPr>
                <w:rFonts w:ascii="Arial" w:hAnsi="Arial" w:cs="Arial"/>
                <w:sz w:val="18"/>
                <w:szCs w:val="18"/>
              </w:rPr>
            </w:pPr>
            <w:r w:rsidRPr="00B12729">
              <w:rPr>
                <w:rFonts w:ascii="Arial" w:hAnsi="Arial" w:cs="Arial"/>
                <w:sz w:val="18"/>
                <w:szCs w:val="18"/>
              </w:rPr>
              <w:t xml:space="preserve">Diğer Alacaklar </w:t>
            </w:r>
          </w:p>
        </w:tc>
        <w:tc>
          <w:tcPr>
            <w:tcW w:w="1662" w:type="dxa"/>
            <w:shd w:val="clear" w:color="auto" w:fill="auto"/>
          </w:tcPr>
          <w:p w14:paraId="40633C9E" w14:textId="295D8EEB" w:rsidR="00153F19" w:rsidRPr="00B12729" w:rsidRDefault="00153F19" w:rsidP="00B12729">
            <w:pPr>
              <w:ind w:right="144"/>
              <w:jc w:val="right"/>
              <w:rPr>
                <w:rFonts w:ascii="Arial" w:hAnsi="Arial" w:cs="Arial"/>
                <w:sz w:val="18"/>
                <w:szCs w:val="18"/>
              </w:rPr>
            </w:pPr>
            <w:r w:rsidRPr="00B12729">
              <w:t>-</w:t>
            </w:r>
          </w:p>
        </w:tc>
        <w:tc>
          <w:tcPr>
            <w:tcW w:w="2166" w:type="dxa"/>
            <w:shd w:val="clear" w:color="auto" w:fill="auto"/>
          </w:tcPr>
          <w:p w14:paraId="3A1949CC" w14:textId="1BCEBAA1" w:rsidR="00153F19" w:rsidRPr="00B12729" w:rsidRDefault="00153F19" w:rsidP="00B12729">
            <w:pPr>
              <w:ind w:right="144"/>
              <w:jc w:val="right"/>
              <w:rPr>
                <w:rFonts w:ascii="Arial" w:hAnsi="Arial" w:cs="Arial"/>
                <w:sz w:val="18"/>
                <w:szCs w:val="18"/>
              </w:rPr>
            </w:pPr>
            <w:r w:rsidRPr="00B12729">
              <w:t>-</w:t>
            </w:r>
          </w:p>
        </w:tc>
        <w:tc>
          <w:tcPr>
            <w:tcW w:w="2179" w:type="dxa"/>
            <w:shd w:val="clear" w:color="auto" w:fill="auto"/>
          </w:tcPr>
          <w:p w14:paraId="7730ED20" w14:textId="2AF955B9" w:rsidR="00153F19" w:rsidRPr="00B12729" w:rsidRDefault="00153F19" w:rsidP="00B12729">
            <w:pPr>
              <w:ind w:right="144"/>
              <w:jc w:val="right"/>
              <w:rPr>
                <w:rFonts w:ascii="Arial" w:hAnsi="Arial" w:cs="Arial"/>
                <w:sz w:val="18"/>
                <w:szCs w:val="18"/>
              </w:rPr>
            </w:pPr>
            <w:r w:rsidRPr="00B12729">
              <w:t>-</w:t>
            </w:r>
          </w:p>
        </w:tc>
        <w:tc>
          <w:tcPr>
            <w:tcW w:w="1952" w:type="dxa"/>
            <w:shd w:val="clear" w:color="auto" w:fill="auto"/>
          </w:tcPr>
          <w:p w14:paraId="2B05D28C" w14:textId="36239B95" w:rsidR="00153F19" w:rsidRPr="00B12729" w:rsidRDefault="00153F19" w:rsidP="00B12729">
            <w:pPr>
              <w:ind w:right="144"/>
              <w:jc w:val="right"/>
              <w:rPr>
                <w:rFonts w:ascii="Arial" w:hAnsi="Arial" w:cs="Arial"/>
                <w:sz w:val="18"/>
                <w:szCs w:val="18"/>
              </w:rPr>
            </w:pPr>
            <w:r w:rsidRPr="00B12729">
              <w:t>-</w:t>
            </w:r>
          </w:p>
        </w:tc>
      </w:tr>
      <w:tr w:rsidR="000070F8" w:rsidRPr="00B12729" w14:paraId="012D4DB8" w14:textId="77777777" w:rsidTr="00304CC1">
        <w:trPr>
          <w:trHeight w:val="20"/>
        </w:trPr>
        <w:tc>
          <w:tcPr>
            <w:tcW w:w="1725" w:type="dxa"/>
            <w:tcBorders>
              <w:bottom w:val="single" w:sz="4" w:space="0" w:color="auto"/>
            </w:tcBorders>
            <w:shd w:val="clear" w:color="auto" w:fill="auto"/>
          </w:tcPr>
          <w:p w14:paraId="3A77ADE0" w14:textId="77777777" w:rsidR="000070F8" w:rsidRPr="00B12729" w:rsidRDefault="000070F8" w:rsidP="00B12729">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0070F8" w:rsidRPr="00B12729" w:rsidRDefault="000070F8" w:rsidP="00B12729">
            <w:pPr>
              <w:ind w:right="144"/>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0070F8" w:rsidRPr="00B12729" w:rsidRDefault="000070F8" w:rsidP="00B12729">
            <w:pPr>
              <w:ind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0070F8" w:rsidRPr="00B12729" w:rsidRDefault="000070F8" w:rsidP="00B12729">
            <w:pPr>
              <w:ind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0070F8" w:rsidRPr="00B12729" w:rsidRDefault="000070F8" w:rsidP="00B12729">
            <w:pPr>
              <w:ind w:right="144"/>
              <w:jc w:val="right"/>
              <w:rPr>
                <w:rFonts w:ascii="Arial" w:hAnsi="Arial" w:cs="Arial"/>
                <w:sz w:val="18"/>
                <w:szCs w:val="18"/>
              </w:rPr>
            </w:pPr>
          </w:p>
        </w:tc>
      </w:tr>
      <w:tr w:rsidR="00153F19" w:rsidRPr="00B12729" w14:paraId="2CB286FA" w14:textId="77777777" w:rsidTr="00153F19">
        <w:trPr>
          <w:trHeight w:val="20"/>
        </w:trPr>
        <w:tc>
          <w:tcPr>
            <w:tcW w:w="1725" w:type="dxa"/>
            <w:tcBorders>
              <w:top w:val="single" w:sz="4" w:space="0" w:color="auto"/>
              <w:bottom w:val="double" w:sz="4" w:space="0" w:color="000000"/>
            </w:tcBorders>
            <w:shd w:val="clear" w:color="auto" w:fill="auto"/>
          </w:tcPr>
          <w:p w14:paraId="420B3415" w14:textId="77777777" w:rsidR="00153F19" w:rsidRPr="00B12729" w:rsidRDefault="00153F19" w:rsidP="00B12729">
            <w:pPr>
              <w:spacing w:line="259" w:lineRule="auto"/>
              <w:ind w:left="14"/>
              <w:rPr>
                <w:rFonts w:ascii="Arial" w:hAnsi="Arial" w:cs="Arial"/>
                <w:b/>
                <w:sz w:val="18"/>
                <w:szCs w:val="18"/>
              </w:rPr>
            </w:pPr>
            <w:r w:rsidRPr="00B12729">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37F9D3EB" w:rsidR="00153F19" w:rsidRPr="00B12729" w:rsidRDefault="00153F19" w:rsidP="00B12729">
            <w:pPr>
              <w:ind w:right="144"/>
              <w:jc w:val="right"/>
              <w:rPr>
                <w:rFonts w:ascii="Arial" w:hAnsi="Arial" w:cs="Arial"/>
                <w:b/>
                <w:sz w:val="18"/>
                <w:szCs w:val="18"/>
              </w:rPr>
            </w:pPr>
            <w:r w:rsidRPr="00B12729">
              <w:rPr>
                <w:rFonts w:ascii="Arial" w:hAnsi="Arial" w:cs="Arial"/>
                <w:b/>
                <w:sz w:val="18"/>
                <w:szCs w:val="18"/>
              </w:rPr>
              <w:t>86.591.400</w:t>
            </w:r>
          </w:p>
        </w:tc>
        <w:tc>
          <w:tcPr>
            <w:tcW w:w="2166" w:type="dxa"/>
            <w:tcBorders>
              <w:top w:val="single" w:sz="4" w:space="0" w:color="auto"/>
              <w:bottom w:val="double" w:sz="4" w:space="0" w:color="auto"/>
            </w:tcBorders>
            <w:shd w:val="clear" w:color="auto" w:fill="auto"/>
            <w:vAlign w:val="bottom"/>
          </w:tcPr>
          <w:p w14:paraId="3954CE1F" w14:textId="6EA8852B" w:rsidR="00153F19" w:rsidRPr="00B12729" w:rsidRDefault="00153F19" w:rsidP="00B12729">
            <w:pPr>
              <w:ind w:right="144"/>
              <w:jc w:val="right"/>
              <w:rPr>
                <w:rFonts w:ascii="Arial" w:hAnsi="Arial" w:cs="Arial"/>
                <w:b/>
                <w:sz w:val="18"/>
                <w:szCs w:val="18"/>
              </w:rPr>
            </w:pPr>
            <w:r w:rsidRPr="00B12729">
              <w:rPr>
                <w:rFonts w:ascii="Arial" w:hAnsi="Arial" w:cs="Arial"/>
                <w:b/>
                <w:sz w:val="18"/>
                <w:szCs w:val="18"/>
              </w:rPr>
              <w:t>2.755.521</w:t>
            </w:r>
          </w:p>
        </w:tc>
        <w:tc>
          <w:tcPr>
            <w:tcW w:w="2179" w:type="dxa"/>
            <w:tcBorders>
              <w:top w:val="single" w:sz="4" w:space="0" w:color="auto"/>
              <w:bottom w:val="double" w:sz="4" w:space="0" w:color="auto"/>
            </w:tcBorders>
            <w:shd w:val="clear" w:color="auto" w:fill="auto"/>
            <w:vAlign w:val="bottom"/>
          </w:tcPr>
          <w:p w14:paraId="05745601" w14:textId="56FA9EA5" w:rsidR="00153F19" w:rsidRPr="00B12729" w:rsidRDefault="00153F19" w:rsidP="00B12729">
            <w:pPr>
              <w:ind w:right="144"/>
              <w:jc w:val="right"/>
              <w:rPr>
                <w:rFonts w:ascii="Arial" w:hAnsi="Arial" w:cs="Arial"/>
                <w:b/>
                <w:sz w:val="18"/>
                <w:szCs w:val="18"/>
              </w:rPr>
            </w:pPr>
            <w:r w:rsidRPr="00B12729">
              <w:rPr>
                <w:rFonts w:ascii="Arial" w:hAnsi="Arial" w:cs="Arial"/>
                <w:b/>
                <w:sz w:val="18"/>
                <w:szCs w:val="18"/>
              </w:rPr>
              <w:t>4.195.316</w:t>
            </w:r>
          </w:p>
        </w:tc>
        <w:tc>
          <w:tcPr>
            <w:tcW w:w="1952" w:type="dxa"/>
            <w:tcBorders>
              <w:top w:val="single" w:sz="4" w:space="0" w:color="auto"/>
              <w:bottom w:val="double" w:sz="4" w:space="0" w:color="auto"/>
            </w:tcBorders>
            <w:shd w:val="clear" w:color="auto" w:fill="auto"/>
            <w:vAlign w:val="bottom"/>
          </w:tcPr>
          <w:p w14:paraId="5B141690" w14:textId="4253B9B2" w:rsidR="00153F19" w:rsidRPr="00B12729" w:rsidRDefault="00153F19" w:rsidP="00B12729">
            <w:pPr>
              <w:ind w:right="144"/>
              <w:jc w:val="right"/>
              <w:rPr>
                <w:rFonts w:ascii="Arial" w:hAnsi="Arial" w:cs="Arial"/>
                <w:b/>
                <w:sz w:val="18"/>
                <w:szCs w:val="18"/>
              </w:rPr>
            </w:pPr>
            <w:r w:rsidRPr="00B12729">
              <w:rPr>
                <w:rFonts w:ascii="Arial" w:hAnsi="Arial" w:cs="Arial"/>
                <w:b/>
                <w:sz w:val="18"/>
                <w:szCs w:val="18"/>
              </w:rPr>
              <w:t>1.760.066</w:t>
            </w:r>
          </w:p>
        </w:tc>
      </w:tr>
    </w:tbl>
    <w:p w14:paraId="57F0F78A" w14:textId="77777777" w:rsidR="00931E99" w:rsidRPr="00B12729" w:rsidRDefault="00931E99" w:rsidP="00B12729">
      <w:pPr>
        <w:autoSpaceDE w:val="0"/>
        <w:autoSpaceDN w:val="0"/>
        <w:adjustRightInd w:val="0"/>
        <w:spacing w:before="60" w:after="60"/>
        <w:ind w:left="283" w:hanging="323"/>
        <w:jc w:val="both"/>
        <w:rPr>
          <w:rFonts w:ascii="Arial" w:hAnsi="Arial" w:cs="Arial"/>
          <w:sz w:val="18"/>
          <w:szCs w:val="18"/>
        </w:rPr>
      </w:pPr>
      <w:r w:rsidRPr="00B12729">
        <w:rPr>
          <w:rFonts w:ascii="Arial" w:hAnsi="Arial" w:cs="Arial"/>
          <w:sz w:val="18"/>
          <w:szCs w:val="18"/>
          <w:vertAlign w:val="superscript"/>
        </w:rPr>
        <w:t xml:space="preserve">(*) </w:t>
      </w:r>
      <w:r w:rsidRPr="00B12729">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B12729"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B12729" w:rsidRDefault="00112B2D" w:rsidP="00B12729">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B12729" w:rsidRDefault="00112B2D" w:rsidP="00B12729">
            <w:pPr>
              <w:jc w:val="right"/>
              <w:rPr>
                <w:rFonts w:ascii="Arial" w:hAnsi="Arial" w:cs="Arial"/>
                <w:sz w:val="18"/>
                <w:szCs w:val="18"/>
              </w:rPr>
            </w:pPr>
          </w:p>
        </w:tc>
      </w:tr>
      <w:tr w:rsidR="00153F19" w:rsidRPr="00B12729" w14:paraId="5E5EE826" w14:textId="77777777" w:rsidTr="00153F19">
        <w:trPr>
          <w:cantSplit/>
        </w:trPr>
        <w:tc>
          <w:tcPr>
            <w:tcW w:w="4281" w:type="pct"/>
            <w:tcBorders>
              <w:left w:val="nil"/>
              <w:bottom w:val="nil"/>
            </w:tcBorders>
            <w:noWrap/>
            <w:vAlign w:val="bottom"/>
          </w:tcPr>
          <w:p w14:paraId="6E7A499D" w14:textId="77777777" w:rsidR="00153F19" w:rsidRPr="00B12729" w:rsidRDefault="00153F19" w:rsidP="00B12729">
            <w:pPr>
              <w:rPr>
                <w:rFonts w:ascii="Arial" w:hAnsi="Arial" w:cs="Arial"/>
                <w:bCs/>
                <w:sz w:val="18"/>
                <w:szCs w:val="18"/>
              </w:rPr>
            </w:pPr>
            <w:r w:rsidRPr="00B12729">
              <w:rPr>
                <w:rFonts w:ascii="Arial" w:hAnsi="Arial" w:cs="Arial"/>
                <w:bCs/>
                <w:sz w:val="18"/>
                <w:szCs w:val="18"/>
              </w:rPr>
              <w:t>Taksitli ticari krediler</w:t>
            </w:r>
          </w:p>
        </w:tc>
        <w:tc>
          <w:tcPr>
            <w:tcW w:w="719" w:type="pct"/>
            <w:shd w:val="clear" w:color="auto" w:fill="auto"/>
            <w:noWrap/>
            <w:vAlign w:val="bottom"/>
          </w:tcPr>
          <w:p w14:paraId="6466FF59" w14:textId="333D113C"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7.228.393</w:t>
            </w:r>
          </w:p>
        </w:tc>
      </w:tr>
      <w:tr w:rsidR="00153F19" w:rsidRPr="00B12729" w14:paraId="7BBD744E" w14:textId="77777777" w:rsidTr="00153F19">
        <w:trPr>
          <w:trHeight w:val="170"/>
        </w:trPr>
        <w:tc>
          <w:tcPr>
            <w:tcW w:w="4281" w:type="pct"/>
            <w:tcBorders>
              <w:left w:val="nil"/>
            </w:tcBorders>
            <w:noWrap/>
            <w:vAlign w:val="bottom"/>
          </w:tcPr>
          <w:p w14:paraId="79FCEC71" w14:textId="77777777" w:rsidR="00153F19" w:rsidRPr="00B12729" w:rsidRDefault="00153F19" w:rsidP="00B12729">
            <w:pPr>
              <w:rPr>
                <w:rFonts w:ascii="Arial" w:hAnsi="Arial" w:cs="Arial"/>
                <w:bCs/>
                <w:sz w:val="18"/>
                <w:szCs w:val="18"/>
              </w:rPr>
            </w:pPr>
            <w:r w:rsidRPr="00B12729">
              <w:rPr>
                <w:rFonts w:ascii="Arial" w:hAnsi="Arial" w:cs="Arial"/>
                <w:bCs/>
                <w:sz w:val="18"/>
                <w:szCs w:val="18"/>
              </w:rPr>
              <w:t>Diğer yatırım kredileri</w:t>
            </w:r>
          </w:p>
        </w:tc>
        <w:tc>
          <w:tcPr>
            <w:tcW w:w="719" w:type="pct"/>
            <w:tcBorders>
              <w:top w:val="nil"/>
            </w:tcBorders>
            <w:shd w:val="clear" w:color="auto" w:fill="auto"/>
            <w:noWrap/>
            <w:vAlign w:val="bottom"/>
          </w:tcPr>
          <w:p w14:paraId="7707A7CE" w14:textId="301EABA5" w:rsidR="00153F19" w:rsidRPr="00B12729" w:rsidRDefault="00153F19" w:rsidP="00B12729">
            <w:pPr>
              <w:ind w:right="144"/>
              <w:jc w:val="right"/>
              <w:rPr>
                <w:rFonts w:ascii="Arial" w:hAnsi="Arial" w:cs="Arial"/>
                <w:sz w:val="18"/>
                <w:szCs w:val="18"/>
              </w:rPr>
            </w:pPr>
            <w:r w:rsidRPr="00B12729">
              <w:rPr>
                <w:rFonts w:ascii="Arial" w:hAnsi="Arial" w:cs="Arial"/>
                <w:sz w:val="18"/>
                <w:szCs w:val="18"/>
              </w:rPr>
              <w:t>3.123.602</w:t>
            </w:r>
          </w:p>
        </w:tc>
      </w:tr>
      <w:tr w:rsidR="003E65FF" w:rsidRPr="00B12729" w14:paraId="44CD2CC1" w14:textId="77777777" w:rsidTr="00153F19">
        <w:trPr>
          <w:trHeight w:val="170"/>
        </w:trPr>
        <w:tc>
          <w:tcPr>
            <w:tcW w:w="4281" w:type="pct"/>
            <w:tcBorders>
              <w:left w:val="nil"/>
            </w:tcBorders>
            <w:noWrap/>
            <w:vAlign w:val="bottom"/>
          </w:tcPr>
          <w:p w14:paraId="2E23D8E3" w14:textId="77777777" w:rsidR="003E65FF" w:rsidRPr="00B12729" w:rsidRDefault="003E65FF" w:rsidP="00B12729">
            <w:pPr>
              <w:rPr>
                <w:rFonts w:ascii="Arial" w:hAnsi="Arial" w:cs="Arial"/>
                <w:bCs/>
                <w:sz w:val="18"/>
                <w:szCs w:val="18"/>
              </w:rPr>
            </w:pPr>
            <w:r w:rsidRPr="00B12729">
              <w:rPr>
                <w:rFonts w:ascii="Arial" w:hAnsi="Arial" w:cs="Arial"/>
                <w:bCs/>
                <w:sz w:val="18"/>
                <w:szCs w:val="18"/>
              </w:rPr>
              <w:t>Yurtdışı krediler</w:t>
            </w:r>
          </w:p>
        </w:tc>
        <w:tc>
          <w:tcPr>
            <w:tcW w:w="719" w:type="pct"/>
            <w:tcBorders>
              <w:top w:val="nil"/>
            </w:tcBorders>
            <w:shd w:val="clear" w:color="auto" w:fill="auto"/>
            <w:noWrap/>
            <w:vAlign w:val="bottom"/>
          </w:tcPr>
          <w:p w14:paraId="30443C61" w14:textId="5B021DB4" w:rsidR="003E65FF" w:rsidRPr="00B12729" w:rsidRDefault="003E65FF" w:rsidP="00B12729">
            <w:pPr>
              <w:ind w:right="144"/>
              <w:jc w:val="right"/>
              <w:rPr>
                <w:rFonts w:ascii="Arial" w:hAnsi="Arial" w:cs="Arial"/>
                <w:sz w:val="18"/>
                <w:szCs w:val="18"/>
              </w:rPr>
            </w:pPr>
            <w:r w:rsidRPr="00B12729">
              <w:rPr>
                <w:rFonts w:ascii="Arial" w:hAnsi="Arial" w:cs="Arial"/>
                <w:sz w:val="18"/>
                <w:szCs w:val="18"/>
              </w:rPr>
              <w:t>4.560.297</w:t>
            </w:r>
          </w:p>
        </w:tc>
      </w:tr>
      <w:tr w:rsidR="003E65FF" w:rsidRPr="00B12729" w14:paraId="523510B4" w14:textId="77777777" w:rsidTr="00153F19">
        <w:trPr>
          <w:trHeight w:val="170"/>
        </w:trPr>
        <w:tc>
          <w:tcPr>
            <w:tcW w:w="4281" w:type="pct"/>
            <w:tcBorders>
              <w:left w:val="nil"/>
            </w:tcBorders>
            <w:noWrap/>
            <w:vAlign w:val="bottom"/>
          </w:tcPr>
          <w:p w14:paraId="0E3AC7F3" w14:textId="77777777" w:rsidR="003E65FF" w:rsidRPr="00B12729" w:rsidRDefault="003E65FF" w:rsidP="00B12729">
            <w:pPr>
              <w:rPr>
                <w:rFonts w:ascii="Arial" w:hAnsi="Arial" w:cs="Arial"/>
                <w:bCs/>
                <w:sz w:val="18"/>
                <w:szCs w:val="18"/>
              </w:rPr>
            </w:pPr>
            <w:r w:rsidRPr="00B12729">
              <w:rPr>
                <w:rFonts w:ascii="Arial" w:hAnsi="Arial" w:cs="Arial"/>
                <w:bCs/>
                <w:sz w:val="18"/>
                <w:szCs w:val="18"/>
              </w:rPr>
              <w:t xml:space="preserve">Kar Zarar Ortaklığı Yatırımları </w:t>
            </w:r>
            <w:r w:rsidRPr="00B12729">
              <w:rPr>
                <w:rFonts w:ascii="Arial" w:hAnsi="Arial" w:cs="Arial"/>
                <w:bCs/>
                <w:sz w:val="18"/>
                <w:szCs w:val="18"/>
                <w:vertAlign w:val="superscript"/>
              </w:rPr>
              <w:t>(**)</w:t>
            </w:r>
          </w:p>
        </w:tc>
        <w:tc>
          <w:tcPr>
            <w:tcW w:w="719" w:type="pct"/>
            <w:tcBorders>
              <w:top w:val="nil"/>
            </w:tcBorders>
            <w:shd w:val="clear" w:color="auto" w:fill="auto"/>
            <w:noWrap/>
            <w:vAlign w:val="bottom"/>
          </w:tcPr>
          <w:p w14:paraId="001574F8" w14:textId="12B6D53B" w:rsidR="003E65FF" w:rsidRPr="00B12729" w:rsidRDefault="003E65FF" w:rsidP="00B12729">
            <w:pPr>
              <w:ind w:right="144"/>
              <w:jc w:val="right"/>
              <w:rPr>
                <w:rFonts w:ascii="Arial" w:hAnsi="Arial" w:cs="Arial"/>
                <w:sz w:val="18"/>
                <w:szCs w:val="18"/>
              </w:rPr>
            </w:pPr>
            <w:r w:rsidRPr="00B12729">
              <w:rPr>
                <w:rFonts w:ascii="Arial" w:hAnsi="Arial" w:cs="Arial"/>
                <w:sz w:val="18"/>
                <w:szCs w:val="18"/>
              </w:rPr>
              <w:t>4.948.289</w:t>
            </w:r>
          </w:p>
        </w:tc>
      </w:tr>
      <w:tr w:rsidR="003E65FF" w:rsidRPr="00B12729" w14:paraId="1A08C4E0" w14:textId="77777777" w:rsidTr="00153F19">
        <w:trPr>
          <w:trHeight w:val="170"/>
        </w:trPr>
        <w:tc>
          <w:tcPr>
            <w:tcW w:w="4281" w:type="pct"/>
            <w:tcBorders>
              <w:left w:val="nil"/>
            </w:tcBorders>
            <w:noWrap/>
            <w:vAlign w:val="bottom"/>
          </w:tcPr>
          <w:p w14:paraId="58CEB596" w14:textId="77777777" w:rsidR="003E65FF" w:rsidRPr="00B12729" w:rsidRDefault="003E65FF" w:rsidP="00B12729">
            <w:pPr>
              <w:rPr>
                <w:rFonts w:ascii="Arial" w:hAnsi="Arial" w:cs="Arial"/>
                <w:bCs/>
                <w:sz w:val="18"/>
                <w:szCs w:val="18"/>
              </w:rPr>
            </w:pPr>
            <w:r w:rsidRPr="00B12729">
              <w:rPr>
                <w:rFonts w:ascii="Arial" w:hAnsi="Arial" w:cs="Arial"/>
                <w:bCs/>
                <w:sz w:val="18"/>
                <w:szCs w:val="18"/>
              </w:rPr>
              <w:t>Müşteri adına menkul değer alım kredileri</w:t>
            </w:r>
          </w:p>
        </w:tc>
        <w:tc>
          <w:tcPr>
            <w:tcW w:w="719" w:type="pct"/>
            <w:tcBorders>
              <w:top w:val="nil"/>
            </w:tcBorders>
            <w:shd w:val="clear" w:color="auto" w:fill="auto"/>
            <w:noWrap/>
            <w:vAlign w:val="bottom"/>
          </w:tcPr>
          <w:p w14:paraId="0D192E10" w14:textId="50F3AF78" w:rsidR="003E65FF" w:rsidRPr="00B12729" w:rsidRDefault="003E65FF" w:rsidP="00B12729">
            <w:pPr>
              <w:ind w:right="144"/>
              <w:jc w:val="right"/>
              <w:rPr>
                <w:rFonts w:ascii="Arial" w:hAnsi="Arial" w:cs="Arial"/>
                <w:sz w:val="18"/>
                <w:szCs w:val="18"/>
              </w:rPr>
            </w:pPr>
            <w:r w:rsidRPr="00B12729">
              <w:rPr>
                <w:rFonts w:ascii="Arial" w:hAnsi="Arial" w:cs="Arial"/>
                <w:sz w:val="18"/>
                <w:szCs w:val="18"/>
              </w:rPr>
              <w:t>841.178</w:t>
            </w:r>
          </w:p>
        </w:tc>
      </w:tr>
      <w:tr w:rsidR="003E65FF" w:rsidRPr="00B12729" w14:paraId="41D98BDC" w14:textId="77777777" w:rsidTr="00153F19">
        <w:trPr>
          <w:trHeight w:val="170"/>
        </w:trPr>
        <w:tc>
          <w:tcPr>
            <w:tcW w:w="4281" w:type="pct"/>
            <w:tcBorders>
              <w:left w:val="nil"/>
            </w:tcBorders>
            <w:noWrap/>
            <w:vAlign w:val="bottom"/>
          </w:tcPr>
          <w:p w14:paraId="5D758D88" w14:textId="77777777" w:rsidR="003E65FF" w:rsidRPr="00B12729" w:rsidRDefault="003E65FF" w:rsidP="00B12729">
            <w:pPr>
              <w:rPr>
                <w:rFonts w:ascii="Arial" w:hAnsi="Arial" w:cs="Arial"/>
                <w:bCs/>
                <w:sz w:val="18"/>
                <w:szCs w:val="18"/>
              </w:rPr>
            </w:pPr>
            <w:r w:rsidRPr="00B12729">
              <w:rPr>
                <w:rFonts w:ascii="Arial" w:hAnsi="Arial" w:cs="Arial"/>
                <w:bCs/>
                <w:sz w:val="18"/>
                <w:szCs w:val="18"/>
              </w:rPr>
              <w:t>Diğer</w:t>
            </w:r>
          </w:p>
        </w:tc>
        <w:tc>
          <w:tcPr>
            <w:tcW w:w="719" w:type="pct"/>
            <w:tcBorders>
              <w:top w:val="nil"/>
            </w:tcBorders>
            <w:shd w:val="clear" w:color="auto" w:fill="auto"/>
            <w:noWrap/>
            <w:vAlign w:val="bottom"/>
          </w:tcPr>
          <w:p w14:paraId="01C3712D" w14:textId="701642DF" w:rsidR="003E65FF" w:rsidRPr="00B12729" w:rsidRDefault="003E65FF" w:rsidP="00B12729">
            <w:pPr>
              <w:ind w:right="144"/>
              <w:jc w:val="right"/>
              <w:rPr>
                <w:rFonts w:ascii="Arial" w:hAnsi="Arial" w:cs="Arial"/>
                <w:sz w:val="18"/>
                <w:szCs w:val="18"/>
              </w:rPr>
            </w:pPr>
            <w:r w:rsidRPr="00B12729">
              <w:rPr>
                <w:rFonts w:ascii="Arial" w:hAnsi="Arial" w:cs="Arial"/>
                <w:sz w:val="18"/>
                <w:szCs w:val="18"/>
              </w:rPr>
              <w:t>101.569</w:t>
            </w:r>
          </w:p>
        </w:tc>
      </w:tr>
      <w:tr w:rsidR="003E65FF" w:rsidRPr="00B12729" w14:paraId="37BB894D" w14:textId="77777777" w:rsidTr="0086499A">
        <w:trPr>
          <w:trHeight w:val="170"/>
        </w:trPr>
        <w:tc>
          <w:tcPr>
            <w:tcW w:w="4281" w:type="pct"/>
            <w:tcBorders>
              <w:left w:val="nil"/>
              <w:bottom w:val="single" w:sz="4" w:space="0" w:color="auto"/>
              <w:right w:val="nil"/>
            </w:tcBorders>
            <w:noWrap/>
            <w:vAlign w:val="bottom"/>
          </w:tcPr>
          <w:p w14:paraId="51D75FD3" w14:textId="77777777" w:rsidR="003E65FF" w:rsidRPr="00B12729" w:rsidRDefault="003E65FF" w:rsidP="00B12729">
            <w:pPr>
              <w:rPr>
                <w:rFonts w:ascii="Arial" w:hAnsi="Arial" w:cs="Arial"/>
                <w:bCs/>
                <w:sz w:val="18"/>
                <w:szCs w:val="18"/>
              </w:rPr>
            </w:pPr>
          </w:p>
        </w:tc>
        <w:tc>
          <w:tcPr>
            <w:tcW w:w="719" w:type="pct"/>
            <w:tcBorders>
              <w:left w:val="nil"/>
              <w:bottom w:val="single" w:sz="4" w:space="0" w:color="auto"/>
              <w:right w:val="nil"/>
            </w:tcBorders>
            <w:noWrap/>
            <w:vAlign w:val="bottom"/>
          </w:tcPr>
          <w:p w14:paraId="4E83F785" w14:textId="42AC982E" w:rsidR="003E65FF" w:rsidRPr="00B12729" w:rsidRDefault="003E65FF" w:rsidP="00B12729">
            <w:pPr>
              <w:ind w:right="144"/>
              <w:jc w:val="right"/>
              <w:rPr>
                <w:rFonts w:ascii="Arial" w:hAnsi="Arial" w:cs="Arial"/>
                <w:sz w:val="18"/>
                <w:szCs w:val="18"/>
              </w:rPr>
            </w:pPr>
          </w:p>
        </w:tc>
      </w:tr>
      <w:tr w:rsidR="003E65FF" w:rsidRPr="00B12729" w14:paraId="73B7BC01" w14:textId="77777777" w:rsidTr="0086499A">
        <w:trPr>
          <w:trHeight w:val="170"/>
        </w:trPr>
        <w:tc>
          <w:tcPr>
            <w:tcW w:w="4281" w:type="pct"/>
            <w:tcBorders>
              <w:top w:val="single" w:sz="4" w:space="0" w:color="auto"/>
              <w:left w:val="nil"/>
              <w:bottom w:val="double" w:sz="4" w:space="0" w:color="auto"/>
              <w:right w:val="nil"/>
            </w:tcBorders>
            <w:noWrap/>
            <w:vAlign w:val="bottom"/>
          </w:tcPr>
          <w:p w14:paraId="308F1C9A" w14:textId="77777777" w:rsidR="003E65FF" w:rsidRPr="00B12729" w:rsidRDefault="003E65FF" w:rsidP="00B12729">
            <w:pPr>
              <w:rPr>
                <w:rFonts w:ascii="Arial" w:hAnsi="Arial" w:cs="Arial"/>
                <w:b/>
                <w:bCs/>
                <w:sz w:val="18"/>
                <w:szCs w:val="18"/>
              </w:rPr>
            </w:pPr>
            <w:r w:rsidRPr="00B12729">
              <w:rPr>
                <w:rFonts w:ascii="Arial" w:hAnsi="Arial" w:cs="Arial"/>
                <w:b/>
                <w:bCs/>
                <w:sz w:val="18"/>
                <w:szCs w:val="18"/>
              </w:rPr>
              <w:t>Toplam</w:t>
            </w:r>
          </w:p>
        </w:tc>
        <w:tc>
          <w:tcPr>
            <w:tcW w:w="719" w:type="pct"/>
            <w:tcBorders>
              <w:top w:val="single" w:sz="4" w:space="0" w:color="auto"/>
              <w:left w:val="nil"/>
              <w:bottom w:val="double" w:sz="4" w:space="0" w:color="auto"/>
              <w:right w:val="nil"/>
            </w:tcBorders>
            <w:noWrap/>
            <w:vAlign w:val="bottom"/>
          </w:tcPr>
          <w:p w14:paraId="7D48FA50" w14:textId="1765D3BC" w:rsidR="003E65FF" w:rsidRPr="00B12729" w:rsidRDefault="003E65FF" w:rsidP="00B12729">
            <w:pPr>
              <w:ind w:right="144"/>
              <w:jc w:val="right"/>
              <w:rPr>
                <w:rFonts w:ascii="Arial" w:hAnsi="Arial" w:cs="Arial"/>
                <w:b/>
                <w:sz w:val="18"/>
                <w:szCs w:val="18"/>
              </w:rPr>
            </w:pPr>
            <w:r w:rsidRPr="00B12729">
              <w:rPr>
                <w:rFonts w:ascii="Arial" w:hAnsi="Arial" w:cs="Arial"/>
                <w:b/>
                <w:sz w:val="18"/>
                <w:szCs w:val="18"/>
              </w:rPr>
              <w:t>20.803.32</w:t>
            </w:r>
            <w:r w:rsidR="00C40135" w:rsidRPr="00B12729">
              <w:rPr>
                <w:rFonts w:ascii="Arial" w:hAnsi="Arial" w:cs="Arial"/>
                <w:b/>
                <w:sz w:val="18"/>
                <w:szCs w:val="18"/>
              </w:rPr>
              <w:t>8</w:t>
            </w:r>
          </w:p>
        </w:tc>
      </w:tr>
    </w:tbl>
    <w:p w14:paraId="76AE7EE4" w14:textId="7AD1FEC2" w:rsidR="00952016" w:rsidRPr="00B12729" w:rsidRDefault="00931E99" w:rsidP="00B12729">
      <w:pPr>
        <w:autoSpaceDE w:val="0"/>
        <w:autoSpaceDN w:val="0"/>
        <w:adjustRightInd w:val="0"/>
        <w:ind w:right="244"/>
        <w:jc w:val="both"/>
        <w:rPr>
          <w:rFonts w:ascii="Arial" w:hAnsi="Arial" w:cs="Arial"/>
          <w:sz w:val="16"/>
          <w:szCs w:val="16"/>
          <w:lang w:eastAsia="en-US"/>
        </w:rPr>
      </w:pPr>
      <w:bookmarkStart w:id="69" w:name="_Hlk76721454"/>
      <w:bookmarkStart w:id="70" w:name="_Hlk70933057"/>
      <w:r w:rsidRPr="00B12729">
        <w:rPr>
          <w:rFonts w:ascii="Arial" w:hAnsi="Arial" w:cs="Arial"/>
          <w:sz w:val="18"/>
          <w:szCs w:val="18"/>
          <w:vertAlign w:val="superscript"/>
        </w:rPr>
        <w:t>(**)</w:t>
      </w:r>
      <w:r w:rsidRPr="00B12729">
        <w:rPr>
          <w:rFonts w:ascii="Arial" w:hAnsi="Arial" w:cs="Arial"/>
          <w:sz w:val="18"/>
          <w:szCs w:val="18"/>
        </w:rPr>
        <w:t xml:space="preserve"> </w:t>
      </w:r>
      <w:r w:rsidR="00EE0CE2" w:rsidRPr="00B12729">
        <w:rPr>
          <w:rFonts w:ascii="Arial" w:hAnsi="Arial" w:cs="Arial"/>
          <w:sz w:val="16"/>
          <w:szCs w:val="16"/>
        </w:rPr>
        <w:t>İlgili bakiye, 3</w:t>
      </w:r>
      <w:r w:rsidR="00C24D2C" w:rsidRPr="00B12729">
        <w:rPr>
          <w:rFonts w:ascii="Arial" w:hAnsi="Arial" w:cs="Arial"/>
          <w:sz w:val="16"/>
          <w:szCs w:val="16"/>
        </w:rPr>
        <w:t>0</w:t>
      </w:r>
      <w:r w:rsidR="00EE0CE2" w:rsidRPr="00B12729">
        <w:rPr>
          <w:rFonts w:ascii="Arial" w:hAnsi="Arial" w:cs="Arial"/>
          <w:sz w:val="16"/>
          <w:szCs w:val="16"/>
        </w:rPr>
        <w:t xml:space="preserve"> </w:t>
      </w:r>
      <w:r w:rsidR="00C24D2C" w:rsidRPr="00B12729">
        <w:rPr>
          <w:rFonts w:ascii="Arial" w:hAnsi="Arial" w:cs="Arial"/>
          <w:sz w:val="16"/>
          <w:szCs w:val="16"/>
        </w:rPr>
        <w:t xml:space="preserve">Haziran </w:t>
      </w:r>
      <w:r w:rsidR="00EE0CE2" w:rsidRPr="00B12729">
        <w:rPr>
          <w:rFonts w:ascii="Arial" w:hAnsi="Arial" w:cs="Arial"/>
          <w:sz w:val="16"/>
          <w:szCs w:val="16"/>
        </w:rPr>
        <w:t>20</w:t>
      </w:r>
      <w:r w:rsidR="00EC7707" w:rsidRPr="00B12729">
        <w:rPr>
          <w:rFonts w:ascii="Arial" w:hAnsi="Arial" w:cs="Arial"/>
          <w:sz w:val="16"/>
          <w:szCs w:val="16"/>
        </w:rPr>
        <w:t>2</w:t>
      </w:r>
      <w:r w:rsidR="004763EB" w:rsidRPr="00B12729">
        <w:rPr>
          <w:rFonts w:ascii="Arial" w:hAnsi="Arial" w:cs="Arial"/>
          <w:sz w:val="16"/>
          <w:szCs w:val="16"/>
        </w:rPr>
        <w:t>3</w:t>
      </w:r>
      <w:r w:rsidR="00EC7707" w:rsidRPr="00B12729">
        <w:rPr>
          <w:rFonts w:ascii="Arial" w:hAnsi="Arial" w:cs="Arial"/>
          <w:sz w:val="16"/>
          <w:szCs w:val="16"/>
        </w:rPr>
        <w:t xml:space="preserve"> </w:t>
      </w:r>
      <w:r w:rsidR="00EE0CE2" w:rsidRPr="00B12729">
        <w:rPr>
          <w:rFonts w:ascii="Arial" w:hAnsi="Arial" w:cs="Arial"/>
          <w:sz w:val="16"/>
          <w:szCs w:val="16"/>
        </w:rPr>
        <w:t>tarihi itibarıyla kar zarar ortaklığı yatırımları (</w:t>
      </w:r>
      <w:r w:rsidR="003A65A7" w:rsidRPr="00B12729">
        <w:rPr>
          <w:rFonts w:ascii="Arial" w:hAnsi="Arial" w:cs="Arial"/>
          <w:sz w:val="16"/>
          <w:szCs w:val="16"/>
        </w:rPr>
        <w:t>6</w:t>
      </w:r>
      <w:r w:rsidR="00EE0CE2" w:rsidRPr="00B12729">
        <w:rPr>
          <w:rFonts w:ascii="Arial" w:hAnsi="Arial" w:cs="Arial"/>
          <w:sz w:val="16"/>
          <w:szCs w:val="16"/>
        </w:rPr>
        <w:t xml:space="preserve"> adet) yöntemiyle kullandırılan fonlardan</w:t>
      </w:r>
      <w:bookmarkStart w:id="71" w:name="_Hlk76721709"/>
      <w:r w:rsidR="00EE0CE2" w:rsidRPr="00B12729">
        <w:rPr>
          <w:rFonts w:ascii="Arial" w:hAnsi="Arial" w:cs="Arial"/>
          <w:sz w:val="16"/>
          <w:szCs w:val="16"/>
        </w:rPr>
        <w:t xml:space="preserve"> </w:t>
      </w:r>
      <w:bookmarkEnd w:id="69"/>
      <w:r w:rsidR="00EE0CE2" w:rsidRPr="00B12729">
        <w:rPr>
          <w:rFonts w:ascii="Arial" w:hAnsi="Arial" w:cs="Arial"/>
          <w:sz w:val="16"/>
          <w:szCs w:val="16"/>
        </w:rPr>
        <w:t>oluşmaktadır</w:t>
      </w:r>
      <w:bookmarkEnd w:id="70"/>
      <w:bookmarkEnd w:id="71"/>
      <w:r w:rsidR="00EE0CE2" w:rsidRPr="00B12729">
        <w:rPr>
          <w:rFonts w:ascii="Arial" w:hAnsi="Arial" w:cs="Arial"/>
          <w:sz w:val="16"/>
          <w:szCs w:val="16"/>
        </w:rPr>
        <w:t>.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w:t>
      </w:r>
      <w:r w:rsidR="004B39BA" w:rsidRPr="00B12729">
        <w:rPr>
          <w:rFonts w:ascii="Arial" w:hAnsi="Arial" w:cs="Arial"/>
          <w:sz w:val="16"/>
          <w:szCs w:val="16"/>
        </w:rPr>
        <w:t xml:space="preserve"> </w:t>
      </w:r>
      <w:r w:rsidR="00A318C6" w:rsidRPr="00B12729">
        <w:rPr>
          <w:rFonts w:ascii="Arial" w:hAnsi="Arial" w:cs="Arial"/>
          <w:sz w:val="16"/>
          <w:szCs w:val="16"/>
        </w:rPr>
        <w:t xml:space="preserve"> </w:t>
      </w:r>
      <w:r w:rsidR="00C24D2C" w:rsidRPr="00B12729">
        <w:rPr>
          <w:rFonts w:ascii="Arial" w:hAnsi="Arial" w:cs="Arial"/>
          <w:sz w:val="16"/>
          <w:szCs w:val="16"/>
        </w:rPr>
        <w:t>30 Haziran</w:t>
      </w:r>
      <w:r w:rsidR="00A318C6" w:rsidRPr="00B12729">
        <w:rPr>
          <w:rFonts w:ascii="Arial" w:hAnsi="Arial" w:cs="Arial"/>
          <w:sz w:val="16"/>
          <w:szCs w:val="16"/>
        </w:rPr>
        <w:t xml:space="preserve"> 2023 tarihi itibariyle kar zarar ortaklığı yatırımları 31 Aralık 2022 değerleme çalışmaları baz alınarak, gerçeğe uygun değer farkı kar zarara yansıtılan finansal varlık olarak değerlendirilmiştir</w:t>
      </w:r>
      <w:r w:rsidR="004B39BA" w:rsidRPr="00B12729">
        <w:rPr>
          <w:rFonts w:ascii="Arial" w:hAnsi="Arial" w:cs="Arial"/>
          <w:sz w:val="16"/>
          <w:szCs w:val="16"/>
        </w:rPr>
        <w:t xml:space="preserve">. Kar zarar ortaklığı yatırımları üzerindeki toplam birikmiş değer artışı </w:t>
      </w:r>
      <w:r w:rsidR="00F1401B" w:rsidRPr="00B12729">
        <w:rPr>
          <w:rFonts w:ascii="Arial" w:hAnsi="Arial" w:cs="Arial"/>
          <w:sz w:val="16"/>
          <w:szCs w:val="16"/>
        </w:rPr>
        <w:t>1.0</w:t>
      </w:r>
      <w:r w:rsidR="00EB650B" w:rsidRPr="00B12729">
        <w:rPr>
          <w:rFonts w:ascii="Arial" w:hAnsi="Arial" w:cs="Arial"/>
          <w:sz w:val="16"/>
          <w:szCs w:val="16"/>
        </w:rPr>
        <w:t>31.948</w:t>
      </w:r>
      <w:r w:rsidR="004B39BA" w:rsidRPr="00B12729">
        <w:rPr>
          <w:rFonts w:ascii="Arial" w:hAnsi="Arial" w:cs="Arial"/>
          <w:sz w:val="16"/>
          <w:szCs w:val="16"/>
        </w:rPr>
        <w:t xml:space="preserve"> TL, değer düşüşü ise </w:t>
      </w:r>
      <w:r w:rsidR="00F1401B" w:rsidRPr="00B12729">
        <w:rPr>
          <w:rFonts w:ascii="Arial" w:hAnsi="Arial" w:cs="Arial"/>
          <w:sz w:val="16"/>
          <w:szCs w:val="16"/>
        </w:rPr>
        <w:t>15.000</w:t>
      </w:r>
      <w:r w:rsidR="004B39BA" w:rsidRPr="00B12729">
        <w:rPr>
          <w:rFonts w:ascii="Arial" w:hAnsi="Arial" w:cs="Arial"/>
          <w:sz w:val="16"/>
          <w:szCs w:val="16"/>
        </w:rPr>
        <w:t xml:space="preserve"> TL’dir.</w:t>
      </w:r>
      <w:r w:rsidR="00EE0CE2" w:rsidRPr="00B12729">
        <w:rPr>
          <w:rFonts w:ascii="Arial" w:hAnsi="Arial" w:cs="Arial"/>
          <w:sz w:val="16"/>
          <w:szCs w:val="16"/>
        </w:rPr>
        <w:t xml:space="preserve"> </w:t>
      </w:r>
    </w:p>
    <w:p w14:paraId="1F46EA70" w14:textId="77777777" w:rsidR="00952016" w:rsidRPr="00B12729" w:rsidRDefault="00952016" w:rsidP="00B12729">
      <w:pPr>
        <w:rPr>
          <w:rFonts w:ascii="Arial" w:hAnsi="Arial" w:cs="Arial"/>
          <w:sz w:val="15"/>
          <w:szCs w:val="15"/>
          <w:lang w:eastAsia="en-US"/>
        </w:rPr>
      </w:pPr>
      <w:r w:rsidRPr="00B12729">
        <w:rPr>
          <w:rFonts w:ascii="Arial" w:hAnsi="Arial" w:cs="Arial"/>
          <w:sz w:val="15"/>
          <w:szCs w:val="15"/>
        </w:rPr>
        <w:br w:type="page"/>
      </w:r>
    </w:p>
    <w:p w14:paraId="283CEF2F" w14:textId="77777777" w:rsidR="00571016" w:rsidRPr="00B12729" w:rsidRDefault="00571016" w:rsidP="00B12729">
      <w:pPr>
        <w:pStyle w:val="ListParagraph"/>
        <w:numPr>
          <w:ilvl w:val="0"/>
          <w:numId w:val="16"/>
        </w:numPr>
        <w:ind w:left="14" w:hanging="507"/>
        <w:rPr>
          <w:rFonts w:ascii="Arial" w:hAnsi="Arial" w:cs="Arial"/>
          <w:sz w:val="20"/>
          <w:szCs w:val="20"/>
        </w:rPr>
      </w:pPr>
      <w:r w:rsidRPr="00B12729">
        <w:rPr>
          <w:rFonts w:ascii="Arial" w:hAnsi="Arial" w:cs="Arial"/>
          <w:b/>
          <w:sz w:val="20"/>
          <w:szCs w:val="20"/>
        </w:rPr>
        <w:lastRenderedPageBreak/>
        <w:t>Bilançonun aktif hesaplarına ilişkin açıklama ve dipnotlar (devamı):</w:t>
      </w:r>
    </w:p>
    <w:p w14:paraId="44B09778" w14:textId="712D2FA5" w:rsidR="00790A98" w:rsidRPr="00B12729" w:rsidRDefault="00C20559" w:rsidP="00B12729">
      <w:pPr>
        <w:pStyle w:val="BodyTextIndent"/>
        <w:spacing w:before="120" w:after="120"/>
        <w:ind w:right="68" w:hanging="476"/>
        <w:rPr>
          <w:rFonts w:ascii="Arial" w:hAnsi="Arial" w:cs="Arial"/>
          <w:b/>
          <w:sz w:val="20"/>
          <w:szCs w:val="20"/>
        </w:rPr>
      </w:pPr>
      <w:r w:rsidRPr="00B12729">
        <w:rPr>
          <w:rFonts w:ascii="Arial" w:hAnsi="Arial" w:cs="Arial"/>
          <w:b/>
          <w:sz w:val="20"/>
          <w:szCs w:val="20"/>
        </w:rPr>
        <w:t>b.</w:t>
      </w:r>
      <w:r w:rsidRPr="00B12729">
        <w:rPr>
          <w:rFonts w:ascii="Arial" w:hAnsi="Arial" w:cs="Arial"/>
          <w:b/>
          <w:sz w:val="20"/>
          <w:szCs w:val="20"/>
        </w:rPr>
        <w:tab/>
      </w:r>
      <w:r w:rsidR="00692213" w:rsidRPr="00B12729">
        <w:rPr>
          <w:rFonts w:ascii="Arial" w:hAnsi="Arial" w:cs="Arial"/>
          <w:b/>
          <w:sz w:val="20"/>
          <w:szCs w:val="20"/>
        </w:rPr>
        <w:t xml:space="preserve">Standart nitelikli ve yakın izlemedeki krediler ile yeniden yapılandırılan yakın izlemedeki kredilere ilişkin bilgiler </w:t>
      </w:r>
      <w:r w:rsidRPr="00B12729">
        <w:rPr>
          <w:rFonts w:ascii="Arial" w:hAnsi="Arial" w:cs="Arial"/>
          <w:b/>
          <w:sz w:val="20"/>
          <w:szCs w:val="20"/>
        </w:rPr>
        <w:t>(devamı)</w:t>
      </w:r>
      <w:r w:rsidR="00790A98" w:rsidRPr="00B12729">
        <w:rPr>
          <w:rFonts w:ascii="Arial" w:hAnsi="Arial" w:cs="Arial"/>
          <w:b/>
          <w:sz w:val="20"/>
          <w:szCs w:val="20"/>
        </w:rPr>
        <w:t>:</w:t>
      </w:r>
    </w:p>
    <w:p w14:paraId="152C2A25" w14:textId="2C6EA82C" w:rsidR="000C2CEF" w:rsidRPr="00B12729" w:rsidRDefault="000C2CEF" w:rsidP="00B12729">
      <w:pPr>
        <w:pStyle w:val="BodyTextIndent"/>
        <w:spacing w:before="120" w:after="120"/>
        <w:ind w:left="-28" w:right="-32" w:hanging="398"/>
        <w:rPr>
          <w:rFonts w:ascii="Arial" w:hAnsi="Arial" w:cs="Arial"/>
          <w:b/>
          <w:sz w:val="20"/>
          <w:szCs w:val="20"/>
        </w:rPr>
      </w:pPr>
      <w:r w:rsidRPr="00B12729">
        <w:rPr>
          <w:rFonts w:ascii="Arial" w:hAnsi="Arial" w:cs="Arial"/>
          <w:b/>
          <w:sz w:val="20"/>
          <w:szCs w:val="20"/>
        </w:rPr>
        <w:t>b1.   Standart nitelikli ve yakın izlemedeki krediler ile yeniden yapılandırılan yakın izlemedeki kredilere ilişkin detay tablosu (devamı):</w:t>
      </w:r>
    </w:p>
    <w:tbl>
      <w:tblPr>
        <w:tblStyle w:val="TableGrid0"/>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B12729"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B12729" w:rsidRDefault="00875B84" w:rsidP="00B12729">
            <w:pPr>
              <w:ind w:left="98"/>
              <w:rPr>
                <w:rFonts w:ascii="Arial" w:eastAsia="Arial Unicode MS" w:hAnsi="Arial" w:cs="Arial"/>
                <w:b/>
                <w:sz w:val="18"/>
                <w:szCs w:val="18"/>
              </w:rPr>
            </w:pPr>
            <w:r w:rsidRPr="00B12729">
              <w:rPr>
                <w:rFonts w:ascii="Arial" w:eastAsia="Arial Unicode MS" w:hAnsi="Arial" w:cs="Arial"/>
                <w:b/>
                <w:sz w:val="18"/>
                <w:szCs w:val="18"/>
              </w:rPr>
              <w:t>Önceki dönem</w:t>
            </w:r>
          </w:p>
          <w:p w14:paraId="547A65B9" w14:textId="77777777" w:rsidR="00875B84" w:rsidRPr="00B12729" w:rsidRDefault="00875B84" w:rsidP="00B12729">
            <w:pPr>
              <w:spacing w:line="259" w:lineRule="auto"/>
              <w:ind w:left="120"/>
              <w:rPr>
                <w:rFonts w:ascii="Arial" w:hAnsi="Arial" w:cs="Arial"/>
                <w:b/>
                <w:sz w:val="18"/>
                <w:szCs w:val="18"/>
              </w:rPr>
            </w:pPr>
          </w:p>
          <w:p w14:paraId="769D501B" w14:textId="77777777" w:rsidR="00875B84" w:rsidRPr="00B12729" w:rsidRDefault="00875B84" w:rsidP="00B12729">
            <w:pPr>
              <w:spacing w:line="259" w:lineRule="auto"/>
              <w:ind w:left="120"/>
              <w:rPr>
                <w:rFonts w:ascii="Arial" w:hAnsi="Arial" w:cs="Arial"/>
                <w:b/>
                <w:sz w:val="18"/>
                <w:szCs w:val="18"/>
              </w:rPr>
            </w:pPr>
            <w:r w:rsidRPr="00B12729">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B12729" w:rsidRDefault="00875B84" w:rsidP="00B12729">
            <w:pPr>
              <w:spacing w:line="259" w:lineRule="auto"/>
              <w:ind w:right="3"/>
              <w:jc w:val="center"/>
              <w:rPr>
                <w:rFonts w:ascii="Arial" w:hAnsi="Arial" w:cs="Arial"/>
                <w:b/>
                <w:sz w:val="18"/>
                <w:szCs w:val="18"/>
              </w:rPr>
            </w:pPr>
            <w:r w:rsidRPr="00B12729">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B12729" w:rsidRDefault="00875B84" w:rsidP="00B12729">
            <w:pPr>
              <w:spacing w:line="259" w:lineRule="auto"/>
              <w:ind w:right="25"/>
              <w:jc w:val="center"/>
              <w:rPr>
                <w:rFonts w:ascii="Arial" w:hAnsi="Arial" w:cs="Arial"/>
                <w:b/>
                <w:sz w:val="18"/>
                <w:szCs w:val="18"/>
              </w:rPr>
            </w:pPr>
            <w:r w:rsidRPr="00B12729">
              <w:rPr>
                <w:rFonts w:ascii="Arial" w:hAnsi="Arial" w:cs="Arial"/>
                <w:b/>
                <w:sz w:val="18"/>
                <w:szCs w:val="18"/>
              </w:rPr>
              <w:t>Yakın İzlemedeki Krediler</w:t>
            </w:r>
          </w:p>
        </w:tc>
      </w:tr>
      <w:tr w:rsidR="00875B84" w:rsidRPr="00B12729" w14:paraId="0BD88F1A" w14:textId="77777777" w:rsidTr="009C57EB">
        <w:trPr>
          <w:trHeight w:val="20"/>
        </w:trPr>
        <w:tc>
          <w:tcPr>
            <w:tcW w:w="1725" w:type="dxa"/>
            <w:vMerge/>
            <w:shd w:val="clear" w:color="auto" w:fill="auto"/>
            <w:vAlign w:val="bottom"/>
          </w:tcPr>
          <w:p w14:paraId="7E078CF1" w14:textId="77777777" w:rsidR="00875B84" w:rsidRPr="00B12729" w:rsidRDefault="00875B84" w:rsidP="00B12729">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B12729" w:rsidRDefault="00875B84" w:rsidP="00B12729">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B12729" w:rsidRDefault="00875B84" w:rsidP="00B12729">
            <w:pPr>
              <w:spacing w:line="259" w:lineRule="auto"/>
              <w:ind w:right="22"/>
              <w:jc w:val="center"/>
              <w:rPr>
                <w:rFonts w:ascii="Arial" w:hAnsi="Arial" w:cs="Arial"/>
                <w:b/>
                <w:sz w:val="18"/>
                <w:szCs w:val="18"/>
              </w:rPr>
            </w:pPr>
            <w:r w:rsidRPr="00B12729">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B12729" w:rsidRDefault="00875B84" w:rsidP="00B12729">
            <w:pPr>
              <w:spacing w:line="259" w:lineRule="auto"/>
              <w:ind w:left="338" w:firstLine="415"/>
              <w:jc w:val="center"/>
              <w:rPr>
                <w:rFonts w:ascii="Arial" w:hAnsi="Arial" w:cs="Arial"/>
                <w:b/>
                <w:sz w:val="18"/>
                <w:szCs w:val="18"/>
              </w:rPr>
            </w:pPr>
            <w:r w:rsidRPr="00B12729">
              <w:rPr>
                <w:rFonts w:ascii="Arial" w:hAnsi="Arial" w:cs="Arial"/>
                <w:b/>
                <w:sz w:val="18"/>
                <w:szCs w:val="18"/>
              </w:rPr>
              <w:t>Yeniden Yapılandırılanlar</w:t>
            </w:r>
          </w:p>
        </w:tc>
      </w:tr>
      <w:tr w:rsidR="00875B84" w:rsidRPr="00B12729"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B12729" w:rsidRDefault="00875B84"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B12729" w:rsidRDefault="00875B84" w:rsidP="00B12729">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B12729" w:rsidRDefault="00875B84"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B12729" w:rsidRDefault="00875B84" w:rsidP="00B12729">
            <w:pPr>
              <w:spacing w:line="259" w:lineRule="auto"/>
              <w:jc w:val="center"/>
              <w:rPr>
                <w:rFonts w:ascii="Arial" w:hAnsi="Arial" w:cs="Arial"/>
                <w:b/>
                <w:sz w:val="18"/>
                <w:szCs w:val="18"/>
              </w:rPr>
            </w:pPr>
            <w:r w:rsidRPr="00B12729">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B12729" w:rsidRDefault="00875B84" w:rsidP="00B12729">
            <w:pPr>
              <w:spacing w:line="259" w:lineRule="auto"/>
              <w:ind w:left="54"/>
              <w:jc w:val="center"/>
              <w:rPr>
                <w:rFonts w:ascii="Arial" w:hAnsi="Arial" w:cs="Arial"/>
                <w:b/>
                <w:sz w:val="18"/>
                <w:szCs w:val="18"/>
              </w:rPr>
            </w:pPr>
            <w:r w:rsidRPr="00B12729">
              <w:rPr>
                <w:rFonts w:ascii="Arial" w:hAnsi="Arial" w:cs="Arial"/>
                <w:b/>
                <w:sz w:val="18"/>
                <w:szCs w:val="18"/>
              </w:rPr>
              <w:t>Yeniden Finansman Yapılanlar</w:t>
            </w:r>
          </w:p>
        </w:tc>
      </w:tr>
      <w:tr w:rsidR="00A93E23" w:rsidRPr="00B12729" w14:paraId="2602C462" w14:textId="77777777" w:rsidTr="00A93E23">
        <w:trPr>
          <w:trHeight w:val="20"/>
        </w:trPr>
        <w:tc>
          <w:tcPr>
            <w:tcW w:w="1725" w:type="dxa"/>
            <w:tcBorders>
              <w:top w:val="single" w:sz="4" w:space="0" w:color="auto"/>
            </w:tcBorders>
            <w:shd w:val="clear" w:color="auto" w:fill="auto"/>
          </w:tcPr>
          <w:p w14:paraId="6B547FE2" w14:textId="77777777" w:rsidR="00A93E23" w:rsidRPr="00B12729" w:rsidRDefault="00A93E23" w:rsidP="00B12729">
            <w:pPr>
              <w:spacing w:line="259" w:lineRule="auto"/>
              <w:ind w:left="14"/>
              <w:rPr>
                <w:rFonts w:ascii="Arial" w:hAnsi="Arial" w:cs="Arial"/>
                <w:b/>
                <w:sz w:val="18"/>
                <w:szCs w:val="18"/>
              </w:rPr>
            </w:pPr>
            <w:r w:rsidRPr="00B12729">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AC82D8E" w:rsidR="00A93E23" w:rsidRPr="00B12729" w:rsidRDefault="00A93E23" w:rsidP="00B12729">
            <w:pPr>
              <w:ind w:right="144"/>
              <w:jc w:val="right"/>
              <w:rPr>
                <w:rFonts w:ascii="Arial" w:hAnsi="Arial" w:cs="Arial"/>
                <w:b/>
                <w:sz w:val="18"/>
                <w:szCs w:val="18"/>
              </w:rPr>
            </w:pPr>
          </w:p>
        </w:tc>
        <w:tc>
          <w:tcPr>
            <w:tcW w:w="2287" w:type="dxa"/>
            <w:tcBorders>
              <w:top w:val="single" w:sz="4" w:space="0" w:color="auto"/>
            </w:tcBorders>
            <w:shd w:val="clear" w:color="auto" w:fill="auto"/>
            <w:vAlign w:val="bottom"/>
          </w:tcPr>
          <w:p w14:paraId="5522E20E" w14:textId="09263B93" w:rsidR="00A93E23" w:rsidRPr="00B12729" w:rsidRDefault="00A93E23" w:rsidP="00B12729">
            <w:pPr>
              <w:ind w:right="144"/>
              <w:jc w:val="right"/>
              <w:rPr>
                <w:rFonts w:ascii="Arial" w:hAnsi="Arial" w:cs="Arial"/>
                <w:b/>
                <w:sz w:val="18"/>
                <w:szCs w:val="18"/>
              </w:rPr>
            </w:pPr>
          </w:p>
        </w:tc>
        <w:tc>
          <w:tcPr>
            <w:tcW w:w="2179" w:type="dxa"/>
            <w:tcBorders>
              <w:top w:val="single" w:sz="4" w:space="0" w:color="auto"/>
            </w:tcBorders>
            <w:shd w:val="clear" w:color="auto" w:fill="auto"/>
            <w:vAlign w:val="bottom"/>
          </w:tcPr>
          <w:p w14:paraId="364710BF" w14:textId="01E6AA77" w:rsidR="00A93E23" w:rsidRPr="00B12729" w:rsidRDefault="00A93E23" w:rsidP="00B12729">
            <w:pPr>
              <w:ind w:right="144"/>
              <w:jc w:val="right"/>
              <w:rPr>
                <w:rFonts w:ascii="Arial" w:hAnsi="Arial" w:cs="Arial"/>
                <w:b/>
                <w:sz w:val="18"/>
                <w:szCs w:val="18"/>
              </w:rPr>
            </w:pPr>
          </w:p>
        </w:tc>
        <w:tc>
          <w:tcPr>
            <w:tcW w:w="1952" w:type="dxa"/>
            <w:tcBorders>
              <w:top w:val="single" w:sz="4" w:space="0" w:color="auto"/>
            </w:tcBorders>
            <w:shd w:val="clear" w:color="auto" w:fill="auto"/>
            <w:vAlign w:val="bottom"/>
          </w:tcPr>
          <w:p w14:paraId="5F5A4B2C" w14:textId="76E6736A" w:rsidR="00A93E23" w:rsidRPr="00B12729" w:rsidRDefault="00A93E23" w:rsidP="00B12729">
            <w:pPr>
              <w:ind w:right="144"/>
              <w:jc w:val="right"/>
              <w:rPr>
                <w:rFonts w:ascii="Arial" w:hAnsi="Arial" w:cs="Arial"/>
                <w:b/>
                <w:sz w:val="18"/>
                <w:szCs w:val="18"/>
              </w:rPr>
            </w:pPr>
          </w:p>
        </w:tc>
      </w:tr>
      <w:tr w:rsidR="00435BD1" w:rsidRPr="00B12729" w14:paraId="0F88A52B" w14:textId="77777777" w:rsidTr="00A93E23">
        <w:trPr>
          <w:trHeight w:val="20"/>
        </w:trPr>
        <w:tc>
          <w:tcPr>
            <w:tcW w:w="1725" w:type="dxa"/>
            <w:shd w:val="clear" w:color="auto" w:fill="auto"/>
          </w:tcPr>
          <w:p w14:paraId="53349E92" w14:textId="77777777" w:rsidR="00435BD1" w:rsidRPr="00B12729" w:rsidRDefault="00435BD1" w:rsidP="00B12729">
            <w:pPr>
              <w:spacing w:line="259" w:lineRule="auto"/>
              <w:ind w:left="361"/>
              <w:rPr>
                <w:rFonts w:ascii="Arial" w:hAnsi="Arial" w:cs="Arial"/>
                <w:sz w:val="18"/>
                <w:szCs w:val="18"/>
              </w:rPr>
            </w:pPr>
            <w:r w:rsidRPr="00B12729">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19838D08"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6.615.023</w:t>
            </w:r>
          </w:p>
        </w:tc>
        <w:tc>
          <w:tcPr>
            <w:tcW w:w="2287" w:type="dxa"/>
            <w:tcBorders>
              <w:top w:val="nil"/>
            </w:tcBorders>
            <w:shd w:val="clear" w:color="auto" w:fill="auto"/>
            <w:vAlign w:val="bottom"/>
          </w:tcPr>
          <w:p w14:paraId="2D164CA5" w14:textId="5D6ED914"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5.236</w:t>
            </w:r>
          </w:p>
        </w:tc>
        <w:tc>
          <w:tcPr>
            <w:tcW w:w="2179" w:type="dxa"/>
            <w:tcBorders>
              <w:top w:val="nil"/>
            </w:tcBorders>
            <w:shd w:val="clear" w:color="auto" w:fill="auto"/>
            <w:vAlign w:val="bottom"/>
          </w:tcPr>
          <w:p w14:paraId="4B872344" w14:textId="63E70C3C"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c>
          <w:tcPr>
            <w:tcW w:w="1952" w:type="dxa"/>
            <w:tcBorders>
              <w:top w:val="nil"/>
            </w:tcBorders>
            <w:shd w:val="clear" w:color="auto" w:fill="auto"/>
            <w:vAlign w:val="bottom"/>
          </w:tcPr>
          <w:p w14:paraId="1A60D2EE" w14:textId="2DDA50F3"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r>
      <w:tr w:rsidR="00435BD1" w:rsidRPr="00B12729" w14:paraId="5C9512DB" w14:textId="77777777" w:rsidTr="00A93E23">
        <w:trPr>
          <w:trHeight w:val="20"/>
        </w:trPr>
        <w:tc>
          <w:tcPr>
            <w:tcW w:w="1725" w:type="dxa"/>
            <w:shd w:val="clear" w:color="auto" w:fill="auto"/>
          </w:tcPr>
          <w:p w14:paraId="083518A6" w14:textId="77777777" w:rsidR="00435BD1" w:rsidRPr="00B12729" w:rsidRDefault="00435BD1" w:rsidP="00B12729">
            <w:pPr>
              <w:spacing w:line="259" w:lineRule="auto"/>
              <w:ind w:left="361"/>
              <w:rPr>
                <w:rFonts w:ascii="Arial" w:hAnsi="Arial" w:cs="Arial"/>
                <w:sz w:val="18"/>
                <w:szCs w:val="18"/>
              </w:rPr>
            </w:pPr>
            <w:r w:rsidRPr="00B12729">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2568E409"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4.537.954</w:t>
            </w:r>
          </w:p>
        </w:tc>
        <w:tc>
          <w:tcPr>
            <w:tcW w:w="2287" w:type="dxa"/>
            <w:tcBorders>
              <w:top w:val="nil"/>
            </w:tcBorders>
            <w:shd w:val="clear" w:color="auto" w:fill="auto"/>
            <w:vAlign w:val="bottom"/>
          </w:tcPr>
          <w:p w14:paraId="17D46BCA" w14:textId="731955C5"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37.534</w:t>
            </w:r>
          </w:p>
        </w:tc>
        <w:tc>
          <w:tcPr>
            <w:tcW w:w="2179" w:type="dxa"/>
            <w:tcBorders>
              <w:top w:val="nil"/>
            </w:tcBorders>
            <w:shd w:val="clear" w:color="auto" w:fill="auto"/>
            <w:vAlign w:val="bottom"/>
          </w:tcPr>
          <w:p w14:paraId="4B37D90F" w14:textId="4319F21D"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c>
          <w:tcPr>
            <w:tcW w:w="1952" w:type="dxa"/>
            <w:tcBorders>
              <w:top w:val="nil"/>
            </w:tcBorders>
            <w:shd w:val="clear" w:color="auto" w:fill="auto"/>
            <w:vAlign w:val="bottom"/>
          </w:tcPr>
          <w:p w14:paraId="388EE286" w14:textId="64536F16"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r>
      <w:tr w:rsidR="00435BD1" w:rsidRPr="00B12729" w14:paraId="6C225654" w14:textId="77777777" w:rsidTr="00A93E23">
        <w:trPr>
          <w:trHeight w:val="20"/>
        </w:trPr>
        <w:tc>
          <w:tcPr>
            <w:tcW w:w="1725" w:type="dxa"/>
            <w:shd w:val="clear" w:color="auto" w:fill="auto"/>
          </w:tcPr>
          <w:p w14:paraId="5E015624" w14:textId="77777777" w:rsidR="00435BD1" w:rsidRPr="00B12729" w:rsidRDefault="00435BD1" w:rsidP="00B12729">
            <w:pPr>
              <w:spacing w:line="259" w:lineRule="auto"/>
              <w:ind w:left="361"/>
              <w:rPr>
                <w:rFonts w:ascii="Arial" w:hAnsi="Arial" w:cs="Arial"/>
                <w:sz w:val="18"/>
                <w:szCs w:val="18"/>
              </w:rPr>
            </w:pPr>
            <w:r w:rsidRPr="00B12729">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07C914DA"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28.124.411</w:t>
            </w:r>
          </w:p>
        </w:tc>
        <w:tc>
          <w:tcPr>
            <w:tcW w:w="2287" w:type="dxa"/>
            <w:tcBorders>
              <w:top w:val="nil"/>
            </w:tcBorders>
            <w:shd w:val="clear" w:color="auto" w:fill="auto"/>
            <w:vAlign w:val="bottom"/>
          </w:tcPr>
          <w:p w14:paraId="1C808A2F" w14:textId="349EE21F"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931.874</w:t>
            </w:r>
          </w:p>
        </w:tc>
        <w:tc>
          <w:tcPr>
            <w:tcW w:w="2179" w:type="dxa"/>
            <w:tcBorders>
              <w:top w:val="nil"/>
            </w:tcBorders>
            <w:shd w:val="clear" w:color="auto" w:fill="auto"/>
            <w:vAlign w:val="bottom"/>
          </w:tcPr>
          <w:p w14:paraId="0A41DF5B" w14:textId="42F6A21A"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2.179.889</w:t>
            </w:r>
          </w:p>
        </w:tc>
        <w:tc>
          <w:tcPr>
            <w:tcW w:w="1952" w:type="dxa"/>
            <w:tcBorders>
              <w:top w:val="nil"/>
            </w:tcBorders>
            <w:shd w:val="clear" w:color="auto" w:fill="auto"/>
            <w:vAlign w:val="bottom"/>
          </w:tcPr>
          <w:p w14:paraId="1C2254F7" w14:textId="753646A2"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2.969.768</w:t>
            </w:r>
          </w:p>
        </w:tc>
      </w:tr>
      <w:tr w:rsidR="00435BD1" w:rsidRPr="00B12729" w14:paraId="1872E88A" w14:textId="77777777" w:rsidTr="00A93E23">
        <w:trPr>
          <w:trHeight w:val="20"/>
        </w:trPr>
        <w:tc>
          <w:tcPr>
            <w:tcW w:w="1725" w:type="dxa"/>
            <w:shd w:val="clear" w:color="auto" w:fill="auto"/>
          </w:tcPr>
          <w:p w14:paraId="7C56C31B" w14:textId="77777777" w:rsidR="00435BD1" w:rsidRPr="00B12729" w:rsidRDefault="00435BD1" w:rsidP="00B12729">
            <w:pPr>
              <w:spacing w:line="259" w:lineRule="auto"/>
              <w:ind w:left="361"/>
              <w:rPr>
                <w:rFonts w:ascii="Arial" w:hAnsi="Arial" w:cs="Arial"/>
                <w:sz w:val="18"/>
                <w:szCs w:val="18"/>
              </w:rPr>
            </w:pPr>
            <w:r w:rsidRPr="00B12729">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54CD5C0E"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4.966.072</w:t>
            </w:r>
          </w:p>
        </w:tc>
        <w:tc>
          <w:tcPr>
            <w:tcW w:w="2287" w:type="dxa"/>
            <w:tcBorders>
              <w:top w:val="nil"/>
            </w:tcBorders>
            <w:shd w:val="clear" w:color="auto" w:fill="auto"/>
            <w:vAlign w:val="bottom"/>
          </w:tcPr>
          <w:p w14:paraId="23B2351D" w14:textId="7E125780"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104.602</w:t>
            </w:r>
          </w:p>
        </w:tc>
        <w:tc>
          <w:tcPr>
            <w:tcW w:w="2179" w:type="dxa"/>
            <w:tcBorders>
              <w:top w:val="nil"/>
            </w:tcBorders>
            <w:shd w:val="clear" w:color="auto" w:fill="auto"/>
            <w:vAlign w:val="bottom"/>
          </w:tcPr>
          <w:p w14:paraId="06AC636B" w14:textId="291A9512"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2.030</w:t>
            </w:r>
          </w:p>
        </w:tc>
        <w:tc>
          <w:tcPr>
            <w:tcW w:w="1952" w:type="dxa"/>
            <w:tcBorders>
              <w:top w:val="nil"/>
              <w:right w:val="nil"/>
            </w:tcBorders>
            <w:shd w:val="clear" w:color="auto" w:fill="auto"/>
            <w:vAlign w:val="bottom"/>
          </w:tcPr>
          <w:p w14:paraId="1E6EB718" w14:textId="4F38561C"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r>
      <w:tr w:rsidR="00435BD1" w:rsidRPr="00B12729" w14:paraId="18ED20F0" w14:textId="77777777" w:rsidTr="00A93E23">
        <w:trPr>
          <w:trHeight w:val="20"/>
        </w:trPr>
        <w:tc>
          <w:tcPr>
            <w:tcW w:w="1725" w:type="dxa"/>
            <w:shd w:val="clear" w:color="auto" w:fill="auto"/>
          </w:tcPr>
          <w:p w14:paraId="0B4FC14A" w14:textId="77777777" w:rsidR="00435BD1" w:rsidRPr="00B12729" w:rsidRDefault="00435BD1" w:rsidP="00B12729">
            <w:pPr>
              <w:spacing w:line="259" w:lineRule="auto"/>
              <w:ind w:left="361"/>
              <w:rPr>
                <w:rFonts w:ascii="Arial" w:hAnsi="Arial" w:cs="Arial"/>
                <w:sz w:val="18"/>
                <w:szCs w:val="18"/>
              </w:rPr>
            </w:pPr>
            <w:r w:rsidRPr="00B12729">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6BB1F2EA"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1.301.390</w:t>
            </w:r>
          </w:p>
        </w:tc>
        <w:tc>
          <w:tcPr>
            <w:tcW w:w="2287" w:type="dxa"/>
            <w:tcBorders>
              <w:top w:val="nil"/>
            </w:tcBorders>
            <w:shd w:val="clear" w:color="auto" w:fill="auto"/>
            <w:vAlign w:val="bottom"/>
          </w:tcPr>
          <w:p w14:paraId="3DE799CF" w14:textId="1AF092AD"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20.886</w:t>
            </w:r>
          </w:p>
        </w:tc>
        <w:tc>
          <w:tcPr>
            <w:tcW w:w="2179" w:type="dxa"/>
            <w:tcBorders>
              <w:top w:val="nil"/>
            </w:tcBorders>
            <w:shd w:val="clear" w:color="auto" w:fill="auto"/>
            <w:vAlign w:val="bottom"/>
          </w:tcPr>
          <w:p w14:paraId="79046BB8" w14:textId="671A8677"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28</w:t>
            </w:r>
          </w:p>
        </w:tc>
        <w:tc>
          <w:tcPr>
            <w:tcW w:w="1952" w:type="dxa"/>
            <w:tcBorders>
              <w:top w:val="nil"/>
              <w:right w:val="nil"/>
            </w:tcBorders>
            <w:shd w:val="clear" w:color="auto" w:fill="auto"/>
            <w:vAlign w:val="bottom"/>
          </w:tcPr>
          <w:p w14:paraId="39A563A9" w14:textId="09688541"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r>
      <w:tr w:rsidR="00435BD1" w:rsidRPr="00B12729" w14:paraId="44074B4F" w14:textId="77777777" w:rsidTr="00A93E23">
        <w:trPr>
          <w:trHeight w:val="20"/>
        </w:trPr>
        <w:tc>
          <w:tcPr>
            <w:tcW w:w="1725" w:type="dxa"/>
            <w:shd w:val="clear" w:color="auto" w:fill="auto"/>
          </w:tcPr>
          <w:p w14:paraId="5C156928" w14:textId="77777777" w:rsidR="00435BD1" w:rsidRPr="00B12729" w:rsidRDefault="00435BD1" w:rsidP="00B12729">
            <w:pPr>
              <w:spacing w:line="259" w:lineRule="auto"/>
              <w:ind w:left="361" w:right="69"/>
              <w:rPr>
                <w:rFonts w:ascii="Arial" w:hAnsi="Arial" w:cs="Arial"/>
                <w:sz w:val="18"/>
                <w:szCs w:val="18"/>
              </w:rPr>
            </w:pPr>
            <w:r w:rsidRPr="00B12729">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0E13CB7B"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2.973.629</w:t>
            </w:r>
          </w:p>
        </w:tc>
        <w:tc>
          <w:tcPr>
            <w:tcW w:w="2287" w:type="dxa"/>
            <w:tcBorders>
              <w:top w:val="nil"/>
            </w:tcBorders>
            <w:shd w:val="clear" w:color="auto" w:fill="auto"/>
            <w:vAlign w:val="bottom"/>
          </w:tcPr>
          <w:p w14:paraId="337407DA" w14:textId="34C368F6"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116</w:t>
            </w:r>
          </w:p>
        </w:tc>
        <w:tc>
          <w:tcPr>
            <w:tcW w:w="2179" w:type="dxa"/>
            <w:tcBorders>
              <w:top w:val="nil"/>
            </w:tcBorders>
            <w:shd w:val="clear" w:color="auto" w:fill="auto"/>
            <w:vAlign w:val="bottom"/>
          </w:tcPr>
          <w:p w14:paraId="055E0373" w14:textId="278B5A08"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c>
          <w:tcPr>
            <w:tcW w:w="1952" w:type="dxa"/>
            <w:tcBorders>
              <w:top w:val="nil"/>
            </w:tcBorders>
            <w:shd w:val="clear" w:color="auto" w:fill="auto"/>
            <w:vAlign w:val="bottom"/>
          </w:tcPr>
          <w:p w14:paraId="02B710AC" w14:textId="13C2F24B"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r>
      <w:tr w:rsidR="00435BD1" w:rsidRPr="00B12729" w14:paraId="4BC6EA55" w14:textId="77777777" w:rsidTr="00A93E23">
        <w:trPr>
          <w:trHeight w:val="20"/>
        </w:trPr>
        <w:tc>
          <w:tcPr>
            <w:tcW w:w="1725" w:type="dxa"/>
            <w:shd w:val="clear" w:color="auto" w:fill="auto"/>
          </w:tcPr>
          <w:p w14:paraId="66E0F1B6" w14:textId="77777777" w:rsidR="00435BD1" w:rsidRPr="00B12729" w:rsidRDefault="00435BD1" w:rsidP="00B12729">
            <w:pPr>
              <w:spacing w:line="259" w:lineRule="auto"/>
              <w:ind w:left="361"/>
              <w:rPr>
                <w:rFonts w:ascii="Arial" w:hAnsi="Arial" w:cs="Arial"/>
                <w:sz w:val="18"/>
                <w:szCs w:val="18"/>
              </w:rPr>
            </w:pPr>
            <w:r w:rsidRPr="00B12729">
              <w:rPr>
                <w:rFonts w:ascii="Arial" w:hAnsi="Arial" w:cs="Arial"/>
                <w:sz w:val="18"/>
                <w:szCs w:val="18"/>
              </w:rPr>
              <w:t>Diğer</w:t>
            </w:r>
            <w:r w:rsidRPr="00B12729">
              <w:rPr>
                <w:rFonts w:ascii="Arial" w:hAnsi="Arial" w:cs="Arial"/>
                <w:sz w:val="18"/>
                <w:szCs w:val="18"/>
                <w:vertAlign w:val="superscript"/>
              </w:rPr>
              <w:t>(*)</w:t>
            </w:r>
            <w:r w:rsidRPr="00B12729">
              <w:rPr>
                <w:rFonts w:ascii="Arial" w:hAnsi="Arial" w:cs="Arial"/>
                <w:sz w:val="18"/>
                <w:szCs w:val="18"/>
              </w:rPr>
              <w:t xml:space="preserve">  </w:t>
            </w:r>
          </w:p>
        </w:tc>
        <w:tc>
          <w:tcPr>
            <w:tcW w:w="1662" w:type="dxa"/>
            <w:tcBorders>
              <w:top w:val="nil"/>
            </w:tcBorders>
            <w:shd w:val="clear" w:color="auto" w:fill="auto"/>
            <w:vAlign w:val="bottom"/>
          </w:tcPr>
          <w:p w14:paraId="5EA5C60E" w14:textId="0048B078"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17.926.598</w:t>
            </w:r>
          </w:p>
        </w:tc>
        <w:tc>
          <w:tcPr>
            <w:tcW w:w="2287" w:type="dxa"/>
            <w:tcBorders>
              <w:top w:val="nil"/>
            </w:tcBorders>
            <w:shd w:val="clear" w:color="auto" w:fill="auto"/>
            <w:vAlign w:val="bottom"/>
          </w:tcPr>
          <w:p w14:paraId="18ABF95B" w14:textId="34541CAE"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327.212</w:t>
            </w:r>
          </w:p>
        </w:tc>
        <w:tc>
          <w:tcPr>
            <w:tcW w:w="2179" w:type="dxa"/>
            <w:tcBorders>
              <w:top w:val="nil"/>
            </w:tcBorders>
            <w:shd w:val="clear" w:color="auto" w:fill="auto"/>
            <w:vAlign w:val="bottom"/>
          </w:tcPr>
          <w:p w14:paraId="1889CB9D" w14:textId="53364C76"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103.782</w:t>
            </w:r>
          </w:p>
        </w:tc>
        <w:tc>
          <w:tcPr>
            <w:tcW w:w="1952" w:type="dxa"/>
            <w:tcBorders>
              <w:top w:val="nil"/>
            </w:tcBorders>
            <w:shd w:val="clear" w:color="auto" w:fill="auto"/>
            <w:vAlign w:val="bottom"/>
          </w:tcPr>
          <w:p w14:paraId="7954F84F" w14:textId="1E973522"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r>
      <w:tr w:rsidR="00435BD1" w:rsidRPr="00B12729" w14:paraId="2339C946" w14:textId="77777777" w:rsidTr="00435BD1">
        <w:trPr>
          <w:trHeight w:val="20"/>
        </w:trPr>
        <w:tc>
          <w:tcPr>
            <w:tcW w:w="1725" w:type="dxa"/>
            <w:shd w:val="clear" w:color="auto" w:fill="auto"/>
          </w:tcPr>
          <w:p w14:paraId="29188DA1" w14:textId="77777777" w:rsidR="00435BD1" w:rsidRPr="00B12729" w:rsidRDefault="00435BD1" w:rsidP="00B12729">
            <w:pPr>
              <w:spacing w:line="259" w:lineRule="auto"/>
              <w:ind w:left="14"/>
              <w:rPr>
                <w:rFonts w:ascii="Arial" w:hAnsi="Arial" w:cs="Arial"/>
                <w:sz w:val="18"/>
                <w:szCs w:val="18"/>
              </w:rPr>
            </w:pPr>
            <w:r w:rsidRPr="00B12729">
              <w:rPr>
                <w:rFonts w:ascii="Arial" w:hAnsi="Arial" w:cs="Arial"/>
                <w:sz w:val="18"/>
                <w:szCs w:val="18"/>
              </w:rPr>
              <w:t xml:space="preserve">Diğer Alacaklar </w:t>
            </w:r>
          </w:p>
        </w:tc>
        <w:tc>
          <w:tcPr>
            <w:tcW w:w="1662" w:type="dxa"/>
            <w:shd w:val="clear" w:color="auto" w:fill="auto"/>
          </w:tcPr>
          <w:p w14:paraId="2DFE2FA8" w14:textId="4939D4AF"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c>
          <w:tcPr>
            <w:tcW w:w="2287" w:type="dxa"/>
            <w:shd w:val="clear" w:color="auto" w:fill="auto"/>
          </w:tcPr>
          <w:p w14:paraId="0B771587" w14:textId="216DCAC9"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c>
          <w:tcPr>
            <w:tcW w:w="2179" w:type="dxa"/>
            <w:shd w:val="clear" w:color="auto" w:fill="auto"/>
          </w:tcPr>
          <w:p w14:paraId="7281992F" w14:textId="5A1E2790"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c>
          <w:tcPr>
            <w:tcW w:w="1952" w:type="dxa"/>
            <w:shd w:val="clear" w:color="auto" w:fill="auto"/>
          </w:tcPr>
          <w:p w14:paraId="70DE824D" w14:textId="33515CF5" w:rsidR="00435BD1" w:rsidRPr="00B12729" w:rsidRDefault="00435BD1" w:rsidP="00B12729">
            <w:pPr>
              <w:ind w:right="144"/>
              <w:jc w:val="right"/>
              <w:rPr>
                <w:rFonts w:ascii="Arial" w:hAnsi="Arial" w:cs="Arial"/>
                <w:sz w:val="18"/>
                <w:szCs w:val="18"/>
              </w:rPr>
            </w:pPr>
            <w:r w:rsidRPr="00B12729">
              <w:rPr>
                <w:rFonts w:ascii="Arial" w:hAnsi="Arial" w:cs="Arial"/>
                <w:sz w:val="18"/>
                <w:szCs w:val="18"/>
              </w:rPr>
              <w:t>-</w:t>
            </w:r>
          </w:p>
        </w:tc>
      </w:tr>
      <w:tr w:rsidR="00435BD1" w:rsidRPr="00B12729" w14:paraId="53BEAE74" w14:textId="77777777" w:rsidTr="00A93E23">
        <w:trPr>
          <w:trHeight w:val="20"/>
        </w:trPr>
        <w:tc>
          <w:tcPr>
            <w:tcW w:w="1725" w:type="dxa"/>
            <w:tcBorders>
              <w:bottom w:val="single" w:sz="4" w:space="0" w:color="auto"/>
            </w:tcBorders>
            <w:shd w:val="clear" w:color="auto" w:fill="auto"/>
          </w:tcPr>
          <w:p w14:paraId="7AEB3B4C" w14:textId="77777777" w:rsidR="00435BD1" w:rsidRPr="00B12729" w:rsidRDefault="00435BD1" w:rsidP="00B12729">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435BD1" w:rsidRPr="00B12729" w:rsidRDefault="00435BD1" w:rsidP="00B12729">
            <w:pPr>
              <w:ind w:right="144"/>
              <w:jc w:val="right"/>
              <w:rPr>
                <w:rFonts w:ascii="Arial" w:hAnsi="Arial" w:cs="Arial"/>
                <w:b/>
                <w:sz w:val="18"/>
                <w:szCs w:val="18"/>
              </w:rPr>
            </w:pPr>
          </w:p>
        </w:tc>
        <w:tc>
          <w:tcPr>
            <w:tcW w:w="2287" w:type="dxa"/>
            <w:tcBorders>
              <w:bottom w:val="single" w:sz="4" w:space="0" w:color="auto"/>
            </w:tcBorders>
            <w:shd w:val="clear" w:color="auto" w:fill="auto"/>
            <w:vAlign w:val="bottom"/>
          </w:tcPr>
          <w:p w14:paraId="4333F04F" w14:textId="77777777" w:rsidR="00435BD1" w:rsidRPr="00B12729" w:rsidRDefault="00435BD1" w:rsidP="00B12729">
            <w:pPr>
              <w:ind w:right="144"/>
              <w:jc w:val="right"/>
              <w:rPr>
                <w:rFonts w:ascii="Arial" w:hAnsi="Arial" w:cs="Arial"/>
                <w:b/>
                <w:sz w:val="18"/>
                <w:szCs w:val="18"/>
              </w:rPr>
            </w:pPr>
          </w:p>
        </w:tc>
        <w:tc>
          <w:tcPr>
            <w:tcW w:w="2179" w:type="dxa"/>
            <w:tcBorders>
              <w:bottom w:val="single" w:sz="4" w:space="0" w:color="auto"/>
            </w:tcBorders>
            <w:shd w:val="clear" w:color="auto" w:fill="auto"/>
            <w:vAlign w:val="bottom"/>
          </w:tcPr>
          <w:p w14:paraId="3A96D779" w14:textId="77777777" w:rsidR="00435BD1" w:rsidRPr="00B12729" w:rsidRDefault="00435BD1" w:rsidP="00B12729">
            <w:pPr>
              <w:ind w:right="144"/>
              <w:jc w:val="right"/>
              <w:rPr>
                <w:rFonts w:ascii="Arial" w:hAnsi="Arial" w:cs="Arial"/>
                <w:b/>
                <w:sz w:val="18"/>
                <w:szCs w:val="18"/>
              </w:rPr>
            </w:pPr>
          </w:p>
        </w:tc>
        <w:tc>
          <w:tcPr>
            <w:tcW w:w="1952" w:type="dxa"/>
            <w:tcBorders>
              <w:bottom w:val="single" w:sz="4" w:space="0" w:color="auto"/>
            </w:tcBorders>
            <w:shd w:val="clear" w:color="auto" w:fill="auto"/>
            <w:vAlign w:val="bottom"/>
          </w:tcPr>
          <w:p w14:paraId="47D50F74" w14:textId="77777777" w:rsidR="00435BD1" w:rsidRPr="00B12729" w:rsidRDefault="00435BD1" w:rsidP="00B12729">
            <w:pPr>
              <w:ind w:right="144"/>
              <w:jc w:val="right"/>
              <w:rPr>
                <w:rFonts w:ascii="Arial" w:hAnsi="Arial" w:cs="Arial"/>
                <w:b/>
                <w:sz w:val="18"/>
                <w:szCs w:val="18"/>
              </w:rPr>
            </w:pPr>
          </w:p>
        </w:tc>
      </w:tr>
      <w:tr w:rsidR="00435BD1" w:rsidRPr="00B12729" w14:paraId="5673CDC0" w14:textId="77777777" w:rsidTr="00A93E23">
        <w:trPr>
          <w:trHeight w:val="20"/>
        </w:trPr>
        <w:tc>
          <w:tcPr>
            <w:tcW w:w="1725" w:type="dxa"/>
            <w:tcBorders>
              <w:top w:val="single" w:sz="4" w:space="0" w:color="auto"/>
              <w:bottom w:val="double" w:sz="4" w:space="0" w:color="000000"/>
            </w:tcBorders>
            <w:shd w:val="clear" w:color="auto" w:fill="auto"/>
          </w:tcPr>
          <w:p w14:paraId="553785C2" w14:textId="77777777" w:rsidR="00435BD1" w:rsidRPr="00B12729" w:rsidRDefault="00435BD1" w:rsidP="00B12729">
            <w:pPr>
              <w:spacing w:line="259" w:lineRule="auto"/>
              <w:ind w:left="14"/>
              <w:rPr>
                <w:rFonts w:ascii="Arial" w:hAnsi="Arial" w:cs="Arial"/>
                <w:b/>
                <w:sz w:val="18"/>
                <w:szCs w:val="18"/>
              </w:rPr>
            </w:pPr>
            <w:r w:rsidRPr="00B12729">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5675C67C" w:rsidR="00435BD1" w:rsidRPr="00B12729" w:rsidRDefault="00435BD1" w:rsidP="00B12729">
            <w:pPr>
              <w:ind w:right="144"/>
              <w:jc w:val="right"/>
              <w:rPr>
                <w:rFonts w:ascii="Arial" w:hAnsi="Arial" w:cs="Arial"/>
                <w:b/>
                <w:sz w:val="18"/>
                <w:szCs w:val="18"/>
              </w:rPr>
            </w:pPr>
            <w:r w:rsidRPr="00B12729">
              <w:rPr>
                <w:rFonts w:ascii="Arial" w:hAnsi="Arial" w:cs="Arial"/>
                <w:b/>
                <w:sz w:val="18"/>
                <w:szCs w:val="18"/>
              </w:rPr>
              <w:t>66.445.077</w:t>
            </w:r>
          </w:p>
        </w:tc>
        <w:tc>
          <w:tcPr>
            <w:tcW w:w="2287" w:type="dxa"/>
            <w:tcBorders>
              <w:top w:val="single" w:sz="4" w:space="0" w:color="auto"/>
              <w:bottom w:val="double" w:sz="4" w:space="0" w:color="000000"/>
            </w:tcBorders>
            <w:shd w:val="clear" w:color="auto" w:fill="auto"/>
            <w:vAlign w:val="bottom"/>
          </w:tcPr>
          <w:p w14:paraId="57658D15" w14:textId="32ECDB99" w:rsidR="00435BD1" w:rsidRPr="00B12729" w:rsidRDefault="00435BD1" w:rsidP="00B12729">
            <w:pPr>
              <w:ind w:right="144"/>
              <w:jc w:val="right"/>
              <w:rPr>
                <w:rFonts w:ascii="Arial" w:hAnsi="Arial" w:cs="Arial"/>
                <w:b/>
                <w:sz w:val="18"/>
                <w:szCs w:val="18"/>
              </w:rPr>
            </w:pPr>
            <w:r w:rsidRPr="00B12729">
              <w:rPr>
                <w:rFonts w:ascii="Arial" w:hAnsi="Arial" w:cs="Arial"/>
                <w:b/>
                <w:sz w:val="18"/>
                <w:szCs w:val="18"/>
              </w:rPr>
              <w:t>1.427.460</w:t>
            </w:r>
          </w:p>
        </w:tc>
        <w:tc>
          <w:tcPr>
            <w:tcW w:w="2179" w:type="dxa"/>
            <w:tcBorders>
              <w:top w:val="single" w:sz="4" w:space="0" w:color="auto"/>
              <w:bottom w:val="double" w:sz="4" w:space="0" w:color="000000"/>
            </w:tcBorders>
            <w:shd w:val="clear" w:color="auto" w:fill="auto"/>
            <w:vAlign w:val="bottom"/>
          </w:tcPr>
          <w:p w14:paraId="6DE24308" w14:textId="052AC076" w:rsidR="00435BD1" w:rsidRPr="00B12729" w:rsidRDefault="00435BD1" w:rsidP="00B12729">
            <w:pPr>
              <w:ind w:right="144"/>
              <w:jc w:val="right"/>
              <w:rPr>
                <w:rFonts w:ascii="Arial" w:hAnsi="Arial" w:cs="Arial"/>
                <w:b/>
                <w:sz w:val="18"/>
                <w:szCs w:val="18"/>
              </w:rPr>
            </w:pPr>
            <w:r w:rsidRPr="00B12729">
              <w:rPr>
                <w:rFonts w:ascii="Arial" w:hAnsi="Arial" w:cs="Arial"/>
                <w:b/>
                <w:sz w:val="18"/>
                <w:szCs w:val="18"/>
              </w:rPr>
              <w:t>2.285.729</w:t>
            </w:r>
          </w:p>
        </w:tc>
        <w:tc>
          <w:tcPr>
            <w:tcW w:w="1952" w:type="dxa"/>
            <w:tcBorders>
              <w:top w:val="single" w:sz="4" w:space="0" w:color="auto"/>
              <w:bottom w:val="double" w:sz="4" w:space="0" w:color="000000"/>
            </w:tcBorders>
            <w:shd w:val="clear" w:color="auto" w:fill="auto"/>
            <w:vAlign w:val="bottom"/>
          </w:tcPr>
          <w:p w14:paraId="1C327308" w14:textId="57988946" w:rsidR="00435BD1" w:rsidRPr="00B12729" w:rsidRDefault="00435BD1" w:rsidP="00B12729">
            <w:pPr>
              <w:ind w:right="144"/>
              <w:jc w:val="right"/>
              <w:rPr>
                <w:rFonts w:ascii="Arial" w:hAnsi="Arial" w:cs="Arial"/>
                <w:b/>
                <w:sz w:val="18"/>
                <w:szCs w:val="18"/>
              </w:rPr>
            </w:pPr>
            <w:r w:rsidRPr="00B12729">
              <w:rPr>
                <w:rFonts w:ascii="Arial" w:hAnsi="Arial" w:cs="Arial"/>
                <w:b/>
                <w:sz w:val="18"/>
                <w:szCs w:val="18"/>
              </w:rPr>
              <w:t>2.969.768</w:t>
            </w:r>
          </w:p>
        </w:tc>
      </w:tr>
    </w:tbl>
    <w:p w14:paraId="33A92268" w14:textId="0C9E89ED" w:rsidR="00875B84" w:rsidRPr="00B12729" w:rsidRDefault="00875B84" w:rsidP="00B12729">
      <w:pPr>
        <w:autoSpaceDE w:val="0"/>
        <w:autoSpaceDN w:val="0"/>
        <w:adjustRightInd w:val="0"/>
        <w:spacing w:before="60" w:after="60"/>
        <w:ind w:left="283" w:hanging="323"/>
        <w:jc w:val="both"/>
        <w:rPr>
          <w:rFonts w:ascii="Arial" w:hAnsi="Arial" w:cs="Arial"/>
          <w:sz w:val="18"/>
          <w:szCs w:val="18"/>
        </w:rPr>
      </w:pPr>
      <w:r w:rsidRPr="00B12729">
        <w:rPr>
          <w:rFonts w:ascii="Arial" w:hAnsi="Arial" w:cs="Arial"/>
          <w:sz w:val="18"/>
          <w:szCs w:val="18"/>
          <w:vertAlign w:val="superscript"/>
        </w:rPr>
        <w:t xml:space="preserve">(*) </w:t>
      </w:r>
      <w:r w:rsidRPr="00B12729">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7"/>
        <w:gridCol w:w="1186"/>
      </w:tblGrid>
      <w:tr w:rsidR="00435BD1" w:rsidRPr="00B12729" w14:paraId="1FABBCFD" w14:textId="77777777" w:rsidTr="00435BD1">
        <w:trPr>
          <w:cantSplit/>
        </w:trPr>
        <w:tc>
          <w:tcPr>
            <w:tcW w:w="4400" w:type="pct"/>
            <w:tcBorders>
              <w:top w:val="single" w:sz="4" w:space="0" w:color="auto"/>
              <w:left w:val="nil"/>
              <w:bottom w:val="nil"/>
              <w:right w:val="nil"/>
            </w:tcBorders>
            <w:noWrap/>
            <w:vAlign w:val="bottom"/>
          </w:tcPr>
          <w:p w14:paraId="40F45864" w14:textId="77777777" w:rsidR="00435BD1" w:rsidRPr="00B12729" w:rsidRDefault="00435BD1" w:rsidP="00B12729">
            <w:pPr>
              <w:rPr>
                <w:rFonts w:ascii="Arial" w:hAnsi="Arial" w:cs="Arial"/>
                <w:bCs/>
                <w:sz w:val="18"/>
                <w:szCs w:val="18"/>
              </w:rPr>
            </w:pPr>
            <w:r w:rsidRPr="00B12729">
              <w:rPr>
                <w:rFonts w:ascii="Arial" w:hAnsi="Arial" w:cs="Arial"/>
                <w:bCs/>
                <w:sz w:val="18"/>
                <w:szCs w:val="18"/>
              </w:rPr>
              <w:t>Taksitli ticari krediler</w:t>
            </w:r>
          </w:p>
        </w:tc>
        <w:tc>
          <w:tcPr>
            <w:tcW w:w="600" w:type="pct"/>
            <w:tcBorders>
              <w:top w:val="single" w:sz="4" w:space="0" w:color="auto"/>
            </w:tcBorders>
            <w:shd w:val="clear" w:color="auto" w:fill="auto"/>
            <w:noWrap/>
          </w:tcPr>
          <w:p w14:paraId="78EFB97C" w14:textId="6C71C01A" w:rsidR="00435BD1" w:rsidRPr="00B12729" w:rsidRDefault="00435BD1" w:rsidP="00B12729">
            <w:pPr>
              <w:jc w:val="right"/>
              <w:rPr>
                <w:rFonts w:ascii="Arial" w:hAnsi="Arial" w:cs="Arial"/>
                <w:sz w:val="18"/>
                <w:szCs w:val="18"/>
              </w:rPr>
            </w:pPr>
            <w:r w:rsidRPr="00B12729">
              <w:rPr>
                <w:rFonts w:ascii="Arial" w:hAnsi="Arial" w:cs="Arial"/>
                <w:sz w:val="18"/>
                <w:szCs w:val="18"/>
              </w:rPr>
              <w:t>6.104.959</w:t>
            </w:r>
          </w:p>
        </w:tc>
      </w:tr>
      <w:tr w:rsidR="00435BD1" w:rsidRPr="00B12729" w14:paraId="72138EBD" w14:textId="77777777" w:rsidTr="00435BD1">
        <w:trPr>
          <w:trHeight w:val="170"/>
        </w:trPr>
        <w:tc>
          <w:tcPr>
            <w:tcW w:w="4400" w:type="pct"/>
            <w:tcBorders>
              <w:left w:val="nil"/>
              <w:right w:val="nil"/>
            </w:tcBorders>
            <w:noWrap/>
            <w:vAlign w:val="bottom"/>
          </w:tcPr>
          <w:p w14:paraId="1A7E01F7" w14:textId="77777777" w:rsidR="00435BD1" w:rsidRPr="00B12729" w:rsidRDefault="00435BD1" w:rsidP="00B12729">
            <w:pPr>
              <w:rPr>
                <w:rFonts w:ascii="Arial" w:hAnsi="Arial" w:cs="Arial"/>
                <w:bCs/>
                <w:sz w:val="18"/>
                <w:szCs w:val="18"/>
              </w:rPr>
            </w:pPr>
            <w:r w:rsidRPr="00B12729">
              <w:rPr>
                <w:rFonts w:ascii="Arial" w:hAnsi="Arial" w:cs="Arial"/>
                <w:bCs/>
                <w:sz w:val="18"/>
                <w:szCs w:val="18"/>
              </w:rPr>
              <w:t>Diğer yatırım kredileri</w:t>
            </w:r>
          </w:p>
        </w:tc>
        <w:tc>
          <w:tcPr>
            <w:tcW w:w="600" w:type="pct"/>
            <w:tcBorders>
              <w:top w:val="nil"/>
            </w:tcBorders>
            <w:shd w:val="clear" w:color="auto" w:fill="auto"/>
            <w:noWrap/>
          </w:tcPr>
          <w:p w14:paraId="6F1E2237" w14:textId="4D65DBF4" w:rsidR="00435BD1" w:rsidRPr="00B12729" w:rsidRDefault="00435BD1" w:rsidP="00B12729">
            <w:pPr>
              <w:jc w:val="right"/>
              <w:rPr>
                <w:rFonts w:ascii="Arial" w:hAnsi="Arial" w:cs="Arial"/>
                <w:sz w:val="18"/>
                <w:szCs w:val="18"/>
              </w:rPr>
            </w:pPr>
            <w:r w:rsidRPr="00B12729">
              <w:rPr>
                <w:rFonts w:ascii="Arial" w:hAnsi="Arial" w:cs="Arial"/>
                <w:sz w:val="18"/>
                <w:szCs w:val="18"/>
              </w:rPr>
              <w:t>2.973.558</w:t>
            </w:r>
          </w:p>
        </w:tc>
      </w:tr>
      <w:tr w:rsidR="00435BD1" w:rsidRPr="00B12729" w14:paraId="50EABCCE" w14:textId="77777777" w:rsidTr="00435BD1">
        <w:trPr>
          <w:trHeight w:val="170"/>
        </w:trPr>
        <w:tc>
          <w:tcPr>
            <w:tcW w:w="4400" w:type="pct"/>
            <w:tcBorders>
              <w:left w:val="nil"/>
              <w:right w:val="nil"/>
            </w:tcBorders>
            <w:noWrap/>
            <w:vAlign w:val="bottom"/>
          </w:tcPr>
          <w:p w14:paraId="7357E51D" w14:textId="77777777" w:rsidR="00435BD1" w:rsidRPr="00B12729" w:rsidRDefault="00435BD1" w:rsidP="00B12729">
            <w:pPr>
              <w:rPr>
                <w:rFonts w:ascii="Arial" w:hAnsi="Arial" w:cs="Arial"/>
                <w:bCs/>
                <w:sz w:val="18"/>
                <w:szCs w:val="18"/>
              </w:rPr>
            </w:pPr>
            <w:r w:rsidRPr="00B12729">
              <w:rPr>
                <w:rFonts w:ascii="Arial" w:hAnsi="Arial" w:cs="Arial"/>
                <w:bCs/>
                <w:sz w:val="18"/>
                <w:szCs w:val="18"/>
              </w:rPr>
              <w:t>Yurtdışı krediler</w:t>
            </w:r>
          </w:p>
        </w:tc>
        <w:tc>
          <w:tcPr>
            <w:tcW w:w="600" w:type="pct"/>
            <w:tcBorders>
              <w:top w:val="nil"/>
            </w:tcBorders>
            <w:shd w:val="clear" w:color="auto" w:fill="auto"/>
            <w:noWrap/>
          </w:tcPr>
          <w:p w14:paraId="0DFD7E80" w14:textId="30F7B884" w:rsidR="00435BD1" w:rsidRPr="00B12729" w:rsidRDefault="00435BD1" w:rsidP="00B12729">
            <w:pPr>
              <w:jc w:val="right"/>
              <w:rPr>
                <w:rFonts w:ascii="Arial" w:hAnsi="Arial" w:cs="Arial"/>
                <w:sz w:val="18"/>
                <w:szCs w:val="18"/>
              </w:rPr>
            </w:pPr>
            <w:r w:rsidRPr="00B12729">
              <w:rPr>
                <w:rFonts w:ascii="Arial" w:hAnsi="Arial" w:cs="Arial"/>
                <w:sz w:val="18"/>
                <w:szCs w:val="18"/>
              </w:rPr>
              <w:t>3.590.206</w:t>
            </w:r>
          </w:p>
        </w:tc>
      </w:tr>
      <w:tr w:rsidR="00435BD1" w:rsidRPr="00B12729" w14:paraId="7DEAEBD9" w14:textId="77777777" w:rsidTr="00435BD1">
        <w:trPr>
          <w:trHeight w:val="170"/>
        </w:trPr>
        <w:tc>
          <w:tcPr>
            <w:tcW w:w="4400" w:type="pct"/>
            <w:tcBorders>
              <w:left w:val="nil"/>
              <w:right w:val="nil"/>
            </w:tcBorders>
            <w:noWrap/>
            <w:vAlign w:val="bottom"/>
          </w:tcPr>
          <w:p w14:paraId="585A0F8A" w14:textId="77777777" w:rsidR="00435BD1" w:rsidRPr="00B12729" w:rsidRDefault="00435BD1" w:rsidP="00B12729">
            <w:pPr>
              <w:rPr>
                <w:rFonts w:ascii="Arial" w:hAnsi="Arial" w:cs="Arial"/>
                <w:bCs/>
                <w:sz w:val="18"/>
                <w:szCs w:val="18"/>
              </w:rPr>
            </w:pPr>
            <w:r w:rsidRPr="00B12729">
              <w:rPr>
                <w:rFonts w:ascii="Arial" w:hAnsi="Arial" w:cs="Arial"/>
                <w:bCs/>
                <w:sz w:val="18"/>
                <w:szCs w:val="18"/>
              </w:rPr>
              <w:t xml:space="preserve">Kar Zarar Ortaklığı Yatırımları </w:t>
            </w:r>
            <w:r w:rsidRPr="00B12729">
              <w:rPr>
                <w:rFonts w:ascii="Arial" w:hAnsi="Arial" w:cs="Arial"/>
                <w:bCs/>
                <w:sz w:val="18"/>
                <w:szCs w:val="18"/>
                <w:vertAlign w:val="superscript"/>
              </w:rPr>
              <w:t>(**)</w:t>
            </w:r>
          </w:p>
        </w:tc>
        <w:tc>
          <w:tcPr>
            <w:tcW w:w="600" w:type="pct"/>
            <w:tcBorders>
              <w:top w:val="nil"/>
            </w:tcBorders>
            <w:shd w:val="clear" w:color="auto" w:fill="auto"/>
            <w:noWrap/>
          </w:tcPr>
          <w:p w14:paraId="1212FFC5" w14:textId="6B741038" w:rsidR="00435BD1" w:rsidRPr="00B12729" w:rsidRDefault="00435BD1" w:rsidP="00B12729">
            <w:pPr>
              <w:jc w:val="right"/>
              <w:rPr>
                <w:rFonts w:ascii="Arial" w:hAnsi="Arial" w:cs="Arial"/>
                <w:sz w:val="18"/>
                <w:szCs w:val="18"/>
              </w:rPr>
            </w:pPr>
            <w:r w:rsidRPr="00B12729">
              <w:rPr>
                <w:rFonts w:ascii="Arial" w:hAnsi="Arial" w:cs="Arial"/>
                <w:sz w:val="18"/>
                <w:szCs w:val="18"/>
              </w:rPr>
              <w:t>4.939.322</w:t>
            </w:r>
          </w:p>
        </w:tc>
      </w:tr>
      <w:tr w:rsidR="00435BD1" w:rsidRPr="00B12729" w14:paraId="60A61A78" w14:textId="77777777" w:rsidTr="00435BD1">
        <w:trPr>
          <w:trHeight w:val="170"/>
        </w:trPr>
        <w:tc>
          <w:tcPr>
            <w:tcW w:w="4400" w:type="pct"/>
            <w:tcBorders>
              <w:left w:val="nil"/>
              <w:right w:val="nil"/>
            </w:tcBorders>
            <w:noWrap/>
            <w:vAlign w:val="bottom"/>
          </w:tcPr>
          <w:p w14:paraId="3866E862" w14:textId="77777777" w:rsidR="00435BD1" w:rsidRPr="00B12729" w:rsidRDefault="00435BD1" w:rsidP="00B12729">
            <w:pPr>
              <w:rPr>
                <w:rFonts w:ascii="Arial" w:hAnsi="Arial" w:cs="Arial"/>
                <w:bCs/>
                <w:sz w:val="18"/>
                <w:szCs w:val="18"/>
              </w:rPr>
            </w:pPr>
            <w:r w:rsidRPr="00B12729">
              <w:rPr>
                <w:rFonts w:ascii="Arial" w:hAnsi="Arial" w:cs="Arial"/>
                <w:bCs/>
                <w:sz w:val="18"/>
                <w:szCs w:val="18"/>
              </w:rPr>
              <w:t>Müşteri adına menkul değer alım kredileri</w:t>
            </w:r>
          </w:p>
        </w:tc>
        <w:tc>
          <w:tcPr>
            <w:tcW w:w="600" w:type="pct"/>
            <w:tcBorders>
              <w:top w:val="nil"/>
            </w:tcBorders>
            <w:shd w:val="clear" w:color="auto" w:fill="auto"/>
            <w:noWrap/>
          </w:tcPr>
          <w:p w14:paraId="5EEDB784" w14:textId="17DE882A" w:rsidR="00435BD1" w:rsidRPr="00B12729" w:rsidRDefault="00435BD1" w:rsidP="00B12729">
            <w:pPr>
              <w:jc w:val="right"/>
              <w:rPr>
                <w:rFonts w:ascii="Arial" w:hAnsi="Arial" w:cs="Arial"/>
                <w:sz w:val="18"/>
                <w:szCs w:val="18"/>
              </w:rPr>
            </w:pPr>
            <w:r w:rsidRPr="00B12729">
              <w:rPr>
                <w:rFonts w:ascii="Arial" w:hAnsi="Arial" w:cs="Arial"/>
                <w:sz w:val="18"/>
                <w:szCs w:val="18"/>
              </w:rPr>
              <w:t>656.460</w:t>
            </w:r>
          </w:p>
        </w:tc>
      </w:tr>
      <w:tr w:rsidR="00435BD1" w:rsidRPr="00B12729" w14:paraId="58FDAD47" w14:textId="77777777" w:rsidTr="00435BD1">
        <w:trPr>
          <w:trHeight w:val="170"/>
        </w:trPr>
        <w:tc>
          <w:tcPr>
            <w:tcW w:w="4400" w:type="pct"/>
            <w:tcBorders>
              <w:left w:val="nil"/>
              <w:right w:val="nil"/>
            </w:tcBorders>
            <w:noWrap/>
            <w:vAlign w:val="bottom"/>
          </w:tcPr>
          <w:p w14:paraId="5F524D6D" w14:textId="77777777" w:rsidR="00435BD1" w:rsidRPr="00B12729" w:rsidRDefault="00435BD1" w:rsidP="00B12729">
            <w:pPr>
              <w:rPr>
                <w:rFonts w:ascii="Arial" w:hAnsi="Arial" w:cs="Arial"/>
                <w:bCs/>
                <w:sz w:val="18"/>
                <w:szCs w:val="18"/>
              </w:rPr>
            </w:pPr>
            <w:r w:rsidRPr="00B12729">
              <w:rPr>
                <w:rFonts w:ascii="Arial" w:hAnsi="Arial" w:cs="Arial"/>
                <w:bCs/>
                <w:sz w:val="18"/>
                <w:szCs w:val="18"/>
              </w:rPr>
              <w:t>Diğer</w:t>
            </w:r>
          </w:p>
        </w:tc>
        <w:tc>
          <w:tcPr>
            <w:tcW w:w="600" w:type="pct"/>
            <w:tcBorders>
              <w:top w:val="nil"/>
            </w:tcBorders>
            <w:shd w:val="clear" w:color="auto" w:fill="auto"/>
            <w:noWrap/>
          </w:tcPr>
          <w:p w14:paraId="737134A6" w14:textId="45650F21" w:rsidR="00435BD1" w:rsidRPr="00B12729" w:rsidRDefault="00435BD1" w:rsidP="00B12729">
            <w:pPr>
              <w:jc w:val="right"/>
              <w:rPr>
                <w:rFonts w:ascii="Arial" w:hAnsi="Arial" w:cs="Arial"/>
                <w:sz w:val="18"/>
                <w:szCs w:val="18"/>
              </w:rPr>
            </w:pPr>
            <w:r w:rsidRPr="00B12729">
              <w:rPr>
                <w:rFonts w:ascii="Arial" w:hAnsi="Arial" w:cs="Arial"/>
                <w:sz w:val="18"/>
                <w:szCs w:val="18"/>
              </w:rPr>
              <w:t>93.087</w:t>
            </w:r>
          </w:p>
        </w:tc>
      </w:tr>
      <w:tr w:rsidR="00435BD1" w:rsidRPr="00B12729" w14:paraId="53AAED2C" w14:textId="77777777" w:rsidTr="00435BD1">
        <w:trPr>
          <w:trHeight w:val="170"/>
        </w:trPr>
        <w:tc>
          <w:tcPr>
            <w:tcW w:w="4400" w:type="pct"/>
            <w:tcBorders>
              <w:left w:val="nil"/>
              <w:bottom w:val="single" w:sz="4" w:space="0" w:color="auto"/>
              <w:right w:val="nil"/>
            </w:tcBorders>
            <w:noWrap/>
            <w:vAlign w:val="bottom"/>
          </w:tcPr>
          <w:p w14:paraId="16ED6911" w14:textId="77777777" w:rsidR="00435BD1" w:rsidRPr="00B12729" w:rsidRDefault="00435BD1" w:rsidP="00B12729">
            <w:pPr>
              <w:rPr>
                <w:rFonts w:ascii="Arial" w:hAnsi="Arial" w:cs="Arial"/>
                <w:bCs/>
                <w:sz w:val="18"/>
                <w:szCs w:val="18"/>
              </w:rPr>
            </w:pPr>
          </w:p>
        </w:tc>
        <w:tc>
          <w:tcPr>
            <w:tcW w:w="600" w:type="pct"/>
            <w:tcBorders>
              <w:left w:val="nil"/>
              <w:bottom w:val="single" w:sz="4" w:space="0" w:color="auto"/>
              <w:right w:val="nil"/>
            </w:tcBorders>
            <w:noWrap/>
            <w:vAlign w:val="bottom"/>
          </w:tcPr>
          <w:p w14:paraId="2CE476B6" w14:textId="77777777" w:rsidR="00435BD1" w:rsidRPr="00B12729" w:rsidRDefault="00435BD1" w:rsidP="00B12729">
            <w:pPr>
              <w:jc w:val="right"/>
              <w:rPr>
                <w:rFonts w:ascii="Arial" w:hAnsi="Arial" w:cs="Arial"/>
                <w:sz w:val="18"/>
                <w:szCs w:val="18"/>
              </w:rPr>
            </w:pPr>
          </w:p>
        </w:tc>
      </w:tr>
      <w:tr w:rsidR="00435BD1" w:rsidRPr="00B12729" w14:paraId="79146BF6" w14:textId="77777777" w:rsidTr="00435BD1">
        <w:trPr>
          <w:trHeight w:val="170"/>
        </w:trPr>
        <w:tc>
          <w:tcPr>
            <w:tcW w:w="4400" w:type="pct"/>
            <w:tcBorders>
              <w:top w:val="single" w:sz="4" w:space="0" w:color="auto"/>
              <w:left w:val="nil"/>
              <w:bottom w:val="double" w:sz="4" w:space="0" w:color="auto"/>
              <w:right w:val="nil"/>
            </w:tcBorders>
            <w:noWrap/>
            <w:vAlign w:val="bottom"/>
          </w:tcPr>
          <w:p w14:paraId="5F598EA5" w14:textId="77777777" w:rsidR="00435BD1" w:rsidRPr="00B12729" w:rsidRDefault="00435BD1" w:rsidP="00B12729">
            <w:pPr>
              <w:rPr>
                <w:rFonts w:ascii="Arial" w:hAnsi="Arial" w:cs="Arial"/>
                <w:b/>
                <w:bCs/>
                <w:sz w:val="18"/>
                <w:szCs w:val="18"/>
              </w:rPr>
            </w:pPr>
            <w:r w:rsidRPr="00B12729">
              <w:rPr>
                <w:rFonts w:ascii="Arial" w:hAnsi="Arial" w:cs="Arial"/>
                <w:b/>
                <w:bCs/>
                <w:sz w:val="18"/>
                <w:szCs w:val="18"/>
              </w:rPr>
              <w:t>Toplam</w:t>
            </w:r>
          </w:p>
        </w:tc>
        <w:tc>
          <w:tcPr>
            <w:tcW w:w="600" w:type="pct"/>
            <w:tcBorders>
              <w:top w:val="single" w:sz="4" w:space="0" w:color="auto"/>
              <w:left w:val="nil"/>
              <w:bottom w:val="double" w:sz="4" w:space="0" w:color="auto"/>
              <w:right w:val="nil"/>
            </w:tcBorders>
            <w:noWrap/>
            <w:vAlign w:val="bottom"/>
          </w:tcPr>
          <w:p w14:paraId="09C22BBB" w14:textId="5E61FA7D" w:rsidR="00435BD1" w:rsidRPr="00B12729" w:rsidRDefault="00435BD1" w:rsidP="00B12729">
            <w:pPr>
              <w:jc w:val="right"/>
              <w:rPr>
                <w:rFonts w:ascii="Arial" w:hAnsi="Arial" w:cs="Arial"/>
                <w:b/>
                <w:sz w:val="18"/>
                <w:szCs w:val="18"/>
              </w:rPr>
            </w:pPr>
            <w:r w:rsidRPr="00B12729">
              <w:rPr>
                <w:rFonts w:ascii="Arial" w:hAnsi="Arial" w:cs="Arial"/>
                <w:b/>
                <w:sz w:val="18"/>
                <w:szCs w:val="18"/>
              </w:rPr>
              <w:t>18.357.592</w:t>
            </w:r>
          </w:p>
        </w:tc>
      </w:tr>
    </w:tbl>
    <w:p w14:paraId="1D1B6931" w14:textId="77777777" w:rsidR="00435BD1" w:rsidRPr="00B12729" w:rsidRDefault="00435BD1" w:rsidP="00B12729">
      <w:pPr>
        <w:autoSpaceDE w:val="0"/>
        <w:autoSpaceDN w:val="0"/>
        <w:adjustRightInd w:val="0"/>
        <w:ind w:right="102"/>
        <w:jc w:val="both"/>
        <w:rPr>
          <w:rFonts w:ascii="Arial" w:hAnsi="Arial" w:cs="Arial"/>
          <w:sz w:val="16"/>
          <w:szCs w:val="16"/>
          <w:lang w:eastAsia="en-US"/>
        </w:rPr>
      </w:pPr>
      <w:r w:rsidRPr="00B12729">
        <w:rPr>
          <w:rFonts w:ascii="Arial" w:hAnsi="Arial" w:cs="Arial"/>
          <w:sz w:val="18"/>
          <w:szCs w:val="18"/>
          <w:vertAlign w:val="superscript"/>
        </w:rPr>
        <w:t>(**)</w:t>
      </w:r>
      <w:r w:rsidRPr="00B12729">
        <w:rPr>
          <w:rFonts w:ascii="Arial" w:hAnsi="Arial" w:cs="Arial"/>
          <w:sz w:val="18"/>
          <w:szCs w:val="18"/>
        </w:rPr>
        <w:t xml:space="preserve"> </w:t>
      </w:r>
      <w:r w:rsidRPr="00B12729">
        <w:rPr>
          <w:rFonts w:ascii="Arial" w:hAnsi="Arial" w:cs="Arial"/>
          <w:sz w:val="16"/>
          <w:szCs w:val="16"/>
        </w:rPr>
        <w:t xml:space="preserve">İlgili bakiye, 31 Aralık 2022 tarihi itibarıyla kar zarar ortaklığı yatırımları (6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2022 tarihi itibariyle kar zarar ortaklığı yatırımları gerçeğe uygun değer farkı kar zarara yansıtılan finansal varlık olarak değerlendirilmiş, proje bazlı bankanın riski ile o projeye ilişkin bağımsız değerleme raporlarına dayalı varlıklar arasında 2022 yılı için 810.218 TL tutarındaki net değerleme karı (771.845 TL değerleme karı, 38.373 TL değerleme zararı iptali), kar veya zarar tablosuna yansıtılmıştır. Kar zarar ortaklığı yatırımları üzerindeki toplam birikmiş değer artışı 1.086.555 TL, değer düşüşü ise 15.000 TL’dir. </w:t>
      </w:r>
    </w:p>
    <w:p w14:paraId="7BDB19B2" w14:textId="5844A71C" w:rsidR="008E26A1" w:rsidRPr="00B12729" w:rsidRDefault="008E26A1" w:rsidP="00B12729">
      <w:pPr>
        <w:ind w:right="187"/>
        <w:jc w:val="both"/>
        <w:rPr>
          <w:rFonts w:ascii="Arial" w:hAnsi="Arial" w:cs="Arial"/>
          <w:sz w:val="16"/>
          <w:szCs w:val="16"/>
        </w:rPr>
      </w:pPr>
    </w:p>
    <w:p w14:paraId="139A2F99" w14:textId="21597F8C" w:rsidR="00B00926" w:rsidRPr="00B12729" w:rsidRDefault="00112807" w:rsidP="00B12729">
      <w:pPr>
        <w:pStyle w:val="BodyTextIndent"/>
        <w:spacing w:before="60"/>
        <w:ind w:left="-567" w:right="-32" w:hanging="390"/>
        <w:rPr>
          <w:rFonts w:ascii="Arial" w:hAnsi="Arial" w:cs="Arial"/>
          <w:sz w:val="15"/>
          <w:szCs w:val="15"/>
        </w:rPr>
      </w:pPr>
      <w:r w:rsidRPr="00B12729">
        <w:rPr>
          <w:rFonts w:ascii="Arial" w:hAnsi="Arial" w:cs="Arial"/>
          <w:b/>
          <w:sz w:val="20"/>
          <w:szCs w:val="20"/>
        </w:rPr>
        <w:t xml:space="preserve">        </w:t>
      </w:r>
      <w:r w:rsidR="000C2CEF" w:rsidRPr="00B12729">
        <w:rPr>
          <w:rFonts w:ascii="Arial" w:hAnsi="Arial" w:cs="Arial"/>
          <w:b/>
          <w:sz w:val="20"/>
          <w:szCs w:val="20"/>
        </w:rPr>
        <w:t xml:space="preserve">b2.   </w:t>
      </w:r>
      <w:r w:rsidR="00B971B7" w:rsidRPr="00B12729">
        <w:rPr>
          <w:rFonts w:ascii="Arial" w:hAnsi="Arial" w:cs="Arial"/>
          <w:b/>
          <w:sz w:val="20"/>
          <w:szCs w:val="20"/>
        </w:rPr>
        <w:t>Standart nitelikli ve yakın izlemedeki krediler için ayrılan beklenen zarar karşılıklarına ilişkin açıklamalar:</w:t>
      </w:r>
    </w:p>
    <w:p w14:paraId="2A4DAC3F" w14:textId="4714AE75" w:rsidR="00875B84" w:rsidRPr="00B12729" w:rsidRDefault="00875B84" w:rsidP="00B12729">
      <w:pPr>
        <w:pStyle w:val="BodyTextIndent"/>
        <w:ind w:right="150" w:hanging="462"/>
        <w:rPr>
          <w:rFonts w:ascii="Arial" w:hAnsi="Arial" w:cs="Arial"/>
          <w:b/>
          <w:sz w:val="20"/>
          <w:szCs w:val="20"/>
        </w:rPr>
      </w:pPr>
    </w:p>
    <w:tbl>
      <w:tblPr>
        <w:tblStyle w:val="TableGrid0"/>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B12729"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B12729" w:rsidRDefault="00875B84" w:rsidP="00B12729">
            <w:pPr>
              <w:spacing w:line="259" w:lineRule="auto"/>
              <w:ind w:left="-98"/>
              <w:rPr>
                <w:rFonts w:ascii="Arial" w:hAnsi="Arial" w:cs="Arial"/>
                <w:b/>
                <w:sz w:val="18"/>
                <w:szCs w:val="18"/>
              </w:rPr>
            </w:pPr>
            <w:r w:rsidRPr="00B12729">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B12729" w:rsidRDefault="00875B84" w:rsidP="00B12729">
            <w:pPr>
              <w:spacing w:line="259" w:lineRule="auto"/>
              <w:ind w:right="46"/>
              <w:jc w:val="right"/>
              <w:rPr>
                <w:rFonts w:ascii="Arial" w:hAnsi="Arial" w:cs="Arial"/>
                <w:b/>
                <w:sz w:val="18"/>
                <w:szCs w:val="18"/>
              </w:rPr>
            </w:pPr>
            <w:r w:rsidRPr="00B12729">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B12729" w:rsidRDefault="00875B84" w:rsidP="00B12729">
            <w:pPr>
              <w:spacing w:line="259" w:lineRule="auto"/>
              <w:ind w:right="46"/>
              <w:jc w:val="right"/>
              <w:rPr>
                <w:rFonts w:ascii="Arial" w:hAnsi="Arial" w:cs="Arial"/>
                <w:b/>
                <w:sz w:val="18"/>
                <w:szCs w:val="18"/>
              </w:rPr>
            </w:pPr>
            <w:r w:rsidRPr="00B12729">
              <w:rPr>
                <w:rFonts w:ascii="Arial" w:hAnsi="Arial" w:cs="Arial"/>
                <w:b/>
                <w:sz w:val="18"/>
                <w:szCs w:val="18"/>
              </w:rPr>
              <w:t>Yakın İzlemedeki Krediler</w:t>
            </w:r>
          </w:p>
        </w:tc>
      </w:tr>
      <w:tr w:rsidR="00304CC1" w:rsidRPr="00B12729" w14:paraId="4D21A165" w14:textId="77777777" w:rsidTr="00304CC1">
        <w:trPr>
          <w:trHeight w:val="20"/>
        </w:trPr>
        <w:tc>
          <w:tcPr>
            <w:tcW w:w="3080" w:type="dxa"/>
            <w:tcBorders>
              <w:top w:val="single" w:sz="4" w:space="0" w:color="auto"/>
            </w:tcBorders>
          </w:tcPr>
          <w:p w14:paraId="5A30B169" w14:textId="77777777" w:rsidR="00304CC1" w:rsidRPr="00B12729" w:rsidRDefault="00304CC1" w:rsidP="00B12729">
            <w:pPr>
              <w:spacing w:line="259" w:lineRule="auto"/>
              <w:ind w:left="-98" w:right="23"/>
              <w:rPr>
                <w:rFonts w:ascii="Arial" w:hAnsi="Arial" w:cs="Arial"/>
                <w:sz w:val="18"/>
                <w:szCs w:val="18"/>
              </w:rPr>
            </w:pPr>
            <w:r w:rsidRPr="00B12729">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364F5337" w:rsidR="00304CC1" w:rsidRPr="00B12729" w:rsidRDefault="00304CC1" w:rsidP="00B12729">
            <w:pPr>
              <w:ind w:right="46"/>
              <w:jc w:val="right"/>
              <w:rPr>
                <w:rFonts w:ascii="Arial" w:hAnsi="Arial" w:cs="Arial"/>
                <w:sz w:val="18"/>
                <w:szCs w:val="18"/>
              </w:rPr>
            </w:pPr>
            <w:r w:rsidRPr="00B12729">
              <w:rPr>
                <w:rFonts w:ascii="Arial" w:hAnsi="Arial" w:cs="Arial"/>
                <w:sz w:val="18"/>
                <w:szCs w:val="18"/>
              </w:rPr>
              <w:t>1.014.032</w:t>
            </w:r>
          </w:p>
        </w:tc>
        <w:tc>
          <w:tcPr>
            <w:tcW w:w="3374" w:type="dxa"/>
            <w:tcBorders>
              <w:top w:val="single" w:sz="4" w:space="0" w:color="auto"/>
              <w:left w:val="nil"/>
            </w:tcBorders>
            <w:shd w:val="clear" w:color="auto" w:fill="auto"/>
            <w:vAlign w:val="bottom"/>
          </w:tcPr>
          <w:p w14:paraId="03D2E82C" w14:textId="2E99360F" w:rsidR="00304CC1" w:rsidRPr="00B12729" w:rsidRDefault="00304CC1" w:rsidP="00B12729">
            <w:pPr>
              <w:ind w:right="46"/>
              <w:jc w:val="right"/>
              <w:rPr>
                <w:rFonts w:ascii="Arial" w:hAnsi="Arial" w:cs="Arial"/>
                <w:sz w:val="18"/>
                <w:szCs w:val="18"/>
              </w:rPr>
            </w:pPr>
            <w:r w:rsidRPr="00B12729">
              <w:rPr>
                <w:rFonts w:ascii="Arial" w:hAnsi="Arial" w:cs="Arial"/>
                <w:sz w:val="18"/>
                <w:szCs w:val="18"/>
              </w:rPr>
              <w:t>-</w:t>
            </w:r>
          </w:p>
        </w:tc>
      </w:tr>
      <w:tr w:rsidR="00304CC1" w:rsidRPr="00B12729" w14:paraId="25AEA6AB" w14:textId="77777777" w:rsidTr="00304CC1">
        <w:trPr>
          <w:trHeight w:val="57"/>
        </w:trPr>
        <w:tc>
          <w:tcPr>
            <w:tcW w:w="3080" w:type="dxa"/>
            <w:tcBorders>
              <w:bottom w:val="single" w:sz="4" w:space="0" w:color="auto"/>
            </w:tcBorders>
          </w:tcPr>
          <w:p w14:paraId="1E398F7D" w14:textId="77777777" w:rsidR="00304CC1" w:rsidRPr="00B12729" w:rsidRDefault="00304CC1" w:rsidP="00B12729">
            <w:pPr>
              <w:spacing w:line="259" w:lineRule="auto"/>
              <w:ind w:left="-98" w:right="23"/>
              <w:rPr>
                <w:rFonts w:ascii="Arial" w:hAnsi="Arial" w:cs="Arial"/>
                <w:sz w:val="18"/>
                <w:szCs w:val="18"/>
              </w:rPr>
            </w:pPr>
            <w:r w:rsidRPr="00B12729">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26D00D75" w:rsidR="00304CC1" w:rsidRPr="00B12729" w:rsidRDefault="00304CC1" w:rsidP="00B12729">
            <w:pPr>
              <w:ind w:right="46"/>
              <w:jc w:val="right"/>
              <w:rPr>
                <w:rFonts w:ascii="Arial" w:hAnsi="Arial" w:cs="Arial"/>
                <w:sz w:val="18"/>
                <w:szCs w:val="18"/>
              </w:rPr>
            </w:pPr>
            <w:r w:rsidRPr="00B12729">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44317C68" w:rsidR="00304CC1" w:rsidRPr="00B12729" w:rsidRDefault="00304CC1" w:rsidP="00B12729">
            <w:pPr>
              <w:ind w:right="46"/>
              <w:jc w:val="right"/>
              <w:rPr>
                <w:rFonts w:ascii="Arial" w:hAnsi="Arial" w:cs="Arial"/>
                <w:sz w:val="18"/>
                <w:szCs w:val="18"/>
              </w:rPr>
            </w:pPr>
            <w:r w:rsidRPr="00B12729">
              <w:rPr>
                <w:rFonts w:ascii="Arial" w:hAnsi="Arial" w:cs="Arial"/>
                <w:sz w:val="18"/>
                <w:szCs w:val="18"/>
              </w:rPr>
              <w:t>1.790.321</w:t>
            </w:r>
          </w:p>
        </w:tc>
      </w:tr>
    </w:tbl>
    <w:p w14:paraId="383CBDD8" w14:textId="1489B2B9" w:rsidR="00875B84" w:rsidRPr="00B12729" w:rsidRDefault="00875B84" w:rsidP="00B12729">
      <w:pPr>
        <w:pStyle w:val="BodyTextIndent"/>
        <w:ind w:right="68" w:firstLine="0"/>
        <w:rPr>
          <w:rFonts w:ascii="Arial" w:hAnsi="Arial" w:cs="Arial"/>
          <w:b/>
          <w:sz w:val="20"/>
          <w:szCs w:val="20"/>
        </w:rPr>
      </w:pPr>
    </w:p>
    <w:tbl>
      <w:tblPr>
        <w:tblStyle w:val="TableGrid0"/>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B12729"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B12729" w:rsidRDefault="00875B84" w:rsidP="00B12729">
            <w:pPr>
              <w:spacing w:line="259" w:lineRule="auto"/>
              <w:ind w:left="-98"/>
              <w:rPr>
                <w:rFonts w:ascii="Arial" w:hAnsi="Arial" w:cs="Arial"/>
                <w:b/>
                <w:sz w:val="18"/>
                <w:szCs w:val="18"/>
              </w:rPr>
            </w:pPr>
            <w:r w:rsidRPr="00B12729">
              <w:rPr>
                <w:rFonts w:ascii="Arial" w:hAnsi="Arial" w:cs="Arial"/>
                <w:b/>
                <w:bCs/>
                <w:sz w:val="18"/>
                <w:szCs w:val="18"/>
              </w:rPr>
              <w:t xml:space="preserve">Önceki </w:t>
            </w:r>
            <w:r w:rsidRPr="00B12729">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B12729" w:rsidRDefault="00875B84" w:rsidP="00B12729">
            <w:pPr>
              <w:spacing w:line="259" w:lineRule="auto"/>
              <w:ind w:right="46"/>
              <w:jc w:val="right"/>
              <w:rPr>
                <w:rFonts w:ascii="Arial" w:hAnsi="Arial" w:cs="Arial"/>
                <w:b/>
                <w:sz w:val="18"/>
                <w:szCs w:val="18"/>
              </w:rPr>
            </w:pPr>
            <w:r w:rsidRPr="00B12729">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B12729" w:rsidRDefault="00875B84" w:rsidP="00B12729">
            <w:pPr>
              <w:spacing w:line="259" w:lineRule="auto"/>
              <w:ind w:right="46"/>
              <w:jc w:val="right"/>
              <w:rPr>
                <w:rFonts w:ascii="Arial" w:hAnsi="Arial" w:cs="Arial"/>
                <w:b/>
                <w:sz w:val="18"/>
                <w:szCs w:val="18"/>
              </w:rPr>
            </w:pPr>
            <w:r w:rsidRPr="00B12729">
              <w:rPr>
                <w:rFonts w:ascii="Arial" w:hAnsi="Arial" w:cs="Arial"/>
                <w:b/>
                <w:sz w:val="18"/>
                <w:szCs w:val="18"/>
              </w:rPr>
              <w:t>Yakın İzlemedeki Krediler</w:t>
            </w:r>
          </w:p>
        </w:tc>
      </w:tr>
      <w:tr w:rsidR="00435BD1" w:rsidRPr="00B12729" w14:paraId="0C23CB70" w14:textId="77777777" w:rsidTr="002C55F5">
        <w:trPr>
          <w:trHeight w:val="20"/>
        </w:trPr>
        <w:tc>
          <w:tcPr>
            <w:tcW w:w="3080" w:type="dxa"/>
            <w:tcBorders>
              <w:top w:val="single" w:sz="4" w:space="0" w:color="auto"/>
            </w:tcBorders>
          </w:tcPr>
          <w:p w14:paraId="3B481637" w14:textId="77777777" w:rsidR="00435BD1" w:rsidRPr="00B12729" w:rsidRDefault="00435BD1" w:rsidP="00B12729">
            <w:pPr>
              <w:spacing w:line="259" w:lineRule="auto"/>
              <w:ind w:left="-98" w:right="23"/>
              <w:rPr>
                <w:rFonts w:ascii="Arial" w:hAnsi="Arial" w:cs="Arial"/>
                <w:sz w:val="18"/>
                <w:szCs w:val="18"/>
              </w:rPr>
            </w:pPr>
            <w:r w:rsidRPr="00B12729">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3DA12D6F" w:rsidR="00435BD1" w:rsidRPr="00B12729" w:rsidRDefault="00435BD1" w:rsidP="00B12729">
            <w:pPr>
              <w:ind w:right="46"/>
              <w:jc w:val="right"/>
              <w:rPr>
                <w:rFonts w:ascii="Arial" w:hAnsi="Arial" w:cs="Arial"/>
                <w:sz w:val="18"/>
                <w:szCs w:val="18"/>
              </w:rPr>
            </w:pPr>
            <w:r w:rsidRPr="00B12729">
              <w:rPr>
                <w:rFonts w:ascii="Arial" w:hAnsi="Arial" w:cs="Arial"/>
                <w:sz w:val="18"/>
                <w:szCs w:val="18"/>
              </w:rPr>
              <w:t>262.832</w:t>
            </w:r>
          </w:p>
        </w:tc>
        <w:tc>
          <w:tcPr>
            <w:tcW w:w="3374" w:type="dxa"/>
            <w:tcBorders>
              <w:top w:val="single" w:sz="4" w:space="0" w:color="auto"/>
            </w:tcBorders>
            <w:vAlign w:val="bottom"/>
          </w:tcPr>
          <w:p w14:paraId="3E598A84" w14:textId="4AFEFD7F" w:rsidR="00435BD1" w:rsidRPr="00B12729" w:rsidRDefault="00435BD1" w:rsidP="00B12729">
            <w:pPr>
              <w:ind w:right="46"/>
              <w:jc w:val="right"/>
              <w:rPr>
                <w:rFonts w:ascii="Arial" w:hAnsi="Arial" w:cs="Arial"/>
                <w:sz w:val="18"/>
                <w:szCs w:val="18"/>
              </w:rPr>
            </w:pPr>
            <w:r w:rsidRPr="00B12729">
              <w:rPr>
                <w:rFonts w:ascii="Arial" w:hAnsi="Arial" w:cs="Arial"/>
                <w:sz w:val="18"/>
                <w:szCs w:val="18"/>
              </w:rPr>
              <w:t>-</w:t>
            </w:r>
          </w:p>
        </w:tc>
      </w:tr>
      <w:tr w:rsidR="00435BD1" w:rsidRPr="00B12729" w14:paraId="7843A410" w14:textId="77777777" w:rsidTr="002C55F5">
        <w:trPr>
          <w:trHeight w:val="57"/>
        </w:trPr>
        <w:tc>
          <w:tcPr>
            <w:tcW w:w="3080" w:type="dxa"/>
            <w:tcBorders>
              <w:bottom w:val="single" w:sz="4" w:space="0" w:color="auto"/>
            </w:tcBorders>
          </w:tcPr>
          <w:p w14:paraId="5440473A" w14:textId="77777777" w:rsidR="00435BD1" w:rsidRPr="00B12729" w:rsidRDefault="00435BD1" w:rsidP="00B12729">
            <w:pPr>
              <w:spacing w:line="259" w:lineRule="auto"/>
              <w:ind w:left="-98" w:right="23"/>
              <w:rPr>
                <w:rFonts w:ascii="Arial" w:hAnsi="Arial" w:cs="Arial"/>
                <w:sz w:val="18"/>
                <w:szCs w:val="18"/>
              </w:rPr>
            </w:pPr>
            <w:r w:rsidRPr="00B12729">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16953138" w:rsidR="00435BD1" w:rsidRPr="00B12729" w:rsidRDefault="00435BD1" w:rsidP="00B12729">
            <w:pPr>
              <w:ind w:right="46"/>
              <w:jc w:val="right"/>
              <w:rPr>
                <w:rFonts w:ascii="Arial" w:hAnsi="Arial" w:cs="Arial"/>
                <w:sz w:val="18"/>
                <w:szCs w:val="18"/>
              </w:rPr>
            </w:pPr>
            <w:r w:rsidRPr="00B12729">
              <w:rPr>
                <w:rFonts w:ascii="Arial" w:hAnsi="Arial" w:cs="Arial"/>
                <w:sz w:val="18"/>
                <w:szCs w:val="18"/>
              </w:rPr>
              <w:t>-</w:t>
            </w:r>
          </w:p>
        </w:tc>
        <w:tc>
          <w:tcPr>
            <w:tcW w:w="3374" w:type="dxa"/>
            <w:tcBorders>
              <w:bottom w:val="single" w:sz="4" w:space="0" w:color="auto"/>
            </w:tcBorders>
            <w:vAlign w:val="bottom"/>
          </w:tcPr>
          <w:p w14:paraId="388F9B3F" w14:textId="05DD37F1" w:rsidR="00435BD1" w:rsidRPr="00B12729" w:rsidRDefault="00435BD1" w:rsidP="00B12729">
            <w:pPr>
              <w:ind w:right="46"/>
              <w:jc w:val="right"/>
              <w:rPr>
                <w:rFonts w:ascii="Arial" w:hAnsi="Arial" w:cs="Arial"/>
                <w:sz w:val="18"/>
                <w:szCs w:val="18"/>
              </w:rPr>
            </w:pPr>
            <w:r w:rsidRPr="00B12729">
              <w:rPr>
                <w:rFonts w:ascii="Arial" w:hAnsi="Arial" w:cs="Arial"/>
                <w:sz w:val="18"/>
                <w:szCs w:val="18"/>
              </w:rPr>
              <w:t>1.314.229</w:t>
            </w:r>
          </w:p>
        </w:tc>
      </w:tr>
    </w:tbl>
    <w:p w14:paraId="44B746B0" w14:textId="6AEAC6F6" w:rsidR="00DC3D65" w:rsidRPr="00B12729" w:rsidRDefault="00DC3D65" w:rsidP="00B12729">
      <w:pPr>
        <w:rPr>
          <w:rFonts w:ascii="Arial" w:hAnsi="Arial" w:cs="Arial"/>
          <w:b/>
          <w:sz w:val="20"/>
          <w:szCs w:val="20"/>
        </w:rPr>
      </w:pPr>
    </w:p>
    <w:p w14:paraId="4BDFBF0E" w14:textId="3F05669E" w:rsidR="00F01554" w:rsidRPr="00B12729" w:rsidRDefault="00F01554" w:rsidP="00B12729">
      <w:pPr>
        <w:rPr>
          <w:rFonts w:ascii="Arial" w:hAnsi="Arial" w:cs="Arial"/>
          <w:b/>
          <w:sz w:val="20"/>
          <w:szCs w:val="20"/>
        </w:rPr>
      </w:pPr>
    </w:p>
    <w:p w14:paraId="4D3E83C7" w14:textId="77777777" w:rsidR="000E7E34" w:rsidRPr="00B12729" w:rsidRDefault="000E7E34" w:rsidP="00B12729">
      <w:pPr>
        <w:rPr>
          <w:rFonts w:ascii="Arial" w:hAnsi="Arial" w:cs="Arial"/>
          <w:b/>
          <w:sz w:val="20"/>
          <w:szCs w:val="20"/>
        </w:rPr>
      </w:pPr>
    </w:p>
    <w:p w14:paraId="791219A2" w14:textId="58A493A3" w:rsidR="00F01554" w:rsidRPr="00B12729" w:rsidRDefault="00F01554" w:rsidP="00B12729">
      <w:pPr>
        <w:rPr>
          <w:rFonts w:ascii="Arial" w:hAnsi="Arial" w:cs="Arial"/>
          <w:b/>
          <w:sz w:val="20"/>
          <w:szCs w:val="20"/>
        </w:rPr>
      </w:pPr>
    </w:p>
    <w:p w14:paraId="3CC0C5F5" w14:textId="5B6CFD46" w:rsidR="00A861BE" w:rsidRPr="00B12729" w:rsidRDefault="00A861BE" w:rsidP="00B12729">
      <w:pPr>
        <w:rPr>
          <w:rFonts w:ascii="Arial" w:hAnsi="Arial" w:cs="Arial"/>
          <w:b/>
          <w:sz w:val="20"/>
          <w:szCs w:val="20"/>
        </w:rPr>
      </w:pPr>
      <w:r w:rsidRPr="00B12729">
        <w:rPr>
          <w:rFonts w:ascii="Arial" w:hAnsi="Arial" w:cs="Arial"/>
          <w:b/>
          <w:sz w:val="20"/>
          <w:szCs w:val="20"/>
        </w:rPr>
        <w:br w:type="page"/>
      </w:r>
    </w:p>
    <w:p w14:paraId="69E4CD28" w14:textId="26D30242" w:rsidR="00F01554" w:rsidRPr="00B12729" w:rsidRDefault="00F01554" w:rsidP="00B12729">
      <w:pPr>
        <w:pStyle w:val="ListParagraph"/>
        <w:numPr>
          <w:ilvl w:val="0"/>
          <w:numId w:val="19"/>
        </w:numPr>
        <w:ind w:left="-56" w:hanging="567"/>
        <w:rPr>
          <w:rFonts w:ascii="Arial" w:hAnsi="Arial" w:cs="Arial"/>
          <w:sz w:val="20"/>
          <w:szCs w:val="20"/>
        </w:rPr>
      </w:pPr>
      <w:r w:rsidRPr="00B12729">
        <w:rPr>
          <w:rFonts w:ascii="Arial" w:hAnsi="Arial" w:cs="Arial"/>
          <w:b/>
          <w:sz w:val="20"/>
          <w:szCs w:val="20"/>
        </w:rPr>
        <w:lastRenderedPageBreak/>
        <w:t>Bilançonun aktif hesaplarına ilişkin açıklama ve dipnotlar (devamı):</w:t>
      </w:r>
    </w:p>
    <w:p w14:paraId="099F6142" w14:textId="257DEBCC" w:rsidR="00F01554" w:rsidRPr="00B12729" w:rsidRDefault="00F01554" w:rsidP="00B12729">
      <w:pPr>
        <w:pStyle w:val="BodyTextIndent"/>
        <w:spacing w:before="120" w:after="120"/>
        <w:ind w:left="-378" w:hanging="224"/>
        <w:rPr>
          <w:rFonts w:ascii="Arial" w:hAnsi="Arial" w:cs="Arial"/>
          <w:b/>
          <w:sz w:val="20"/>
          <w:szCs w:val="20"/>
        </w:rPr>
      </w:pPr>
      <w:r w:rsidRPr="00B12729">
        <w:rPr>
          <w:rFonts w:ascii="Arial" w:hAnsi="Arial" w:cs="Arial"/>
          <w:b/>
          <w:sz w:val="20"/>
          <w:szCs w:val="20"/>
        </w:rPr>
        <w:t>c.       Vade yapısına göre nakdi kredilerin dağılımı:</w:t>
      </w:r>
    </w:p>
    <w:p w14:paraId="0A0E1CDE" w14:textId="77777777" w:rsidR="00033B6A" w:rsidRPr="00B12729" w:rsidRDefault="00033B6A" w:rsidP="00B12729">
      <w:pPr>
        <w:spacing w:after="120"/>
        <w:ind w:right="-54" w:firstLine="14"/>
        <w:jc w:val="both"/>
        <w:rPr>
          <w:rFonts w:ascii="Arial" w:hAnsi="Arial" w:cs="Arial"/>
          <w:sz w:val="20"/>
          <w:szCs w:val="20"/>
        </w:rPr>
      </w:pPr>
      <w:r w:rsidRPr="00B12729">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6E1A46FA" w:rsidR="00136C29" w:rsidRPr="00B12729" w:rsidRDefault="00C20559" w:rsidP="00B12729">
      <w:pPr>
        <w:pStyle w:val="BodyTextIndent"/>
        <w:spacing w:before="120" w:after="120"/>
        <w:ind w:left="-14" w:right="70" w:hanging="602"/>
        <w:rPr>
          <w:rFonts w:ascii="Arial" w:hAnsi="Arial" w:cs="Arial"/>
          <w:b/>
          <w:sz w:val="20"/>
          <w:szCs w:val="20"/>
        </w:rPr>
      </w:pPr>
      <w:r w:rsidRPr="00B12729">
        <w:rPr>
          <w:rFonts w:ascii="Arial" w:hAnsi="Arial" w:cs="Arial"/>
          <w:b/>
          <w:sz w:val="20"/>
          <w:szCs w:val="20"/>
        </w:rPr>
        <w:t>ç</w:t>
      </w:r>
      <w:r w:rsidR="005D63B8" w:rsidRPr="00B12729">
        <w:rPr>
          <w:rFonts w:ascii="Arial" w:hAnsi="Arial" w:cs="Arial"/>
          <w:b/>
          <w:sz w:val="20"/>
          <w:szCs w:val="20"/>
        </w:rPr>
        <w:t>.</w:t>
      </w:r>
      <w:r w:rsidR="006775ED" w:rsidRPr="00B12729">
        <w:rPr>
          <w:rFonts w:ascii="Arial" w:hAnsi="Arial" w:cs="Arial"/>
          <w:b/>
          <w:sz w:val="20"/>
          <w:szCs w:val="20"/>
        </w:rPr>
        <w:tab/>
      </w:r>
      <w:r w:rsidR="000A15BE" w:rsidRPr="00B12729">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B12729" w14:paraId="4BED064E" w14:textId="77777777" w:rsidTr="00FA1592">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B12729" w:rsidRDefault="002E4DBC" w:rsidP="00B12729">
            <w:pPr>
              <w:rPr>
                <w:rFonts w:ascii="Arial" w:hAnsi="Arial" w:cs="Arial"/>
                <w:b/>
                <w:sz w:val="18"/>
                <w:szCs w:val="18"/>
              </w:rPr>
            </w:pPr>
            <w:r w:rsidRPr="00B12729">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B12729" w:rsidRDefault="00136C29" w:rsidP="00B12729">
            <w:pPr>
              <w:ind w:right="53"/>
              <w:jc w:val="right"/>
              <w:rPr>
                <w:rFonts w:ascii="Arial" w:hAnsi="Arial" w:cs="Arial"/>
                <w:b/>
                <w:sz w:val="18"/>
                <w:szCs w:val="18"/>
              </w:rPr>
            </w:pPr>
            <w:r w:rsidRPr="00B1272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B12729" w:rsidRDefault="00136C29" w:rsidP="00B12729">
            <w:pPr>
              <w:ind w:right="53"/>
              <w:jc w:val="right"/>
              <w:rPr>
                <w:rFonts w:ascii="Arial" w:hAnsi="Arial" w:cs="Arial"/>
                <w:b/>
                <w:sz w:val="18"/>
                <w:szCs w:val="18"/>
              </w:rPr>
            </w:pPr>
            <w:r w:rsidRPr="00B12729">
              <w:rPr>
                <w:rFonts w:ascii="Arial" w:hAnsi="Arial" w:cs="Arial"/>
                <w:b/>
                <w:sz w:val="18"/>
                <w:szCs w:val="18"/>
              </w:rPr>
              <w:t>Orta ve</w:t>
            </w:r>
            <w:r w:rsidR="00A36CD8" w:rsidRPr="00B12729">
              <w:rPr>
                <w:rFonts w:ascii="Arial" w:hAnsi="Arial" w:cs="Arial"/>
                <w:b/>
                <w:sz w:val="18"/>
                <w:szCs w:val="18"/>
              </w:rPr>
              <w:t xml:space="preserve"> </w:t>
            </w:r>
          </w:p>
          <w:p w14:paraId="2E66F94D" w14:textId="77777777" w:rsidR="00136C29" w:rsidRPr="00B12729" w:rsidRDefault="00136C29" w:rsidP="00B12729">
            <w:pPr>
              <w:ind w:right="53"/>
              <w:jc w:val="right"/>
              <w:rPr>
                <w:rFonts w:ascii="Arial" w:hAnsi="Arial" w:cs="Arial"/>
                <w:b/>
                <w:sz w:val="18"/>
                <w:szCs w:val="18"/>
              </w:rPr>
            </w:pPr>
            <w:r w:rsidRPr="00B12729">
              <w:rPr>
                <w:rFonts w:ascii="Arial" w:hAnsi="Arial" w:cs="Arial"/>
                <w:b/>
                <w:sz w:val="18"/>
                <w:szCs w:val="18"/>
              </w:rPr>
              <w:t>Uzun</w:t>
            </w:r>
            <w:r w:rsidR="00A36CD8" w:rsidRPr="00B12729">
              <w:rPr>
                <w:rFonts w:ascii="Arial" w:hAnsi="Arial" w:cs="Arial"/>
                <w:b/>
                <w:sz w:val="18"/>
                <w:szCs w:val="18"/>
              </w:rPr>
              <w:t xml:space="preserve"> </w:t>
            </w:r>
            <w:r w:rsidRPr="00B12729">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B12729" w:rsidRDefault="00136C29" w:rsidP="00B12729">
            <w:pPr>
              <w:ind w:right="53"/>
              <w:jc w:val="right"/>
              <w:rPr>
                <w:rFonts w:ascii="Arial" w:hAnsi="Arial" w:cs="Arial"/>
                <w:b/>
                <w:sz w:val="18"/>
                <w:szCs w:val="18"/>
              </w:rPr>
            </w:pPr>
            <w:r w:rsidRPr="00B12729">
              <w:rPr>
                <w:rFonts w:ascii="Arial" w:hAnsi="Arial" w:cs="Arial"/>
                <w:b/>
                <w:sz w:val="18"/>
                <w:szCs w:val="18"/>
              </w:rPr>
              <w:t>Toplam</w:t>
            </w:r>
          </w:p>
        </w:tc>
      </w:tr>
      <w:tr w:rsidR="00136C29" w:rsidRPr="00B12729" w14:paraId="5BF4202B" w14:textId="77777777" w:rsidTr="00FA1592">
        <w:trPr>
          <w:trHeight w:val="57"/>
        </w:trPr>
        <w:tc>
          <w:tcPr>
            <w:tcW w:w="2815" w:type="pct"/>
            <w:tcBorders>
              <w:top w:val="single" w:sz="4" w:space="0" w:color="auto"/>
            </w:tcBorders>
            <w:noWrap/>
            <w:tcMar>
              <w:top w:w="15" w:type="dxa"/>
              <w:left w:w="15" w:type="dxa"/>
              <w:bottom w:w="0" w:type="dxa"/>
              <w:right w:w="15" w:type="dxa"/>
            </w:tcMar>
            <w:vAlign w:val="bottom"/>
          </w:tcPr>
          <w:p w14:paraId="5F17BE9E" w14:textId="77777777" w:rsidR="00136C29" w:rsidRPr="00B12729" w:rsidRDefault="00136C29"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B12729" w:rsidRDefault="00136C29" w:rsidP="00B12729">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B12729" w:rsidRDefault="00136C29" w:rsidP="00B12729">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3E40EDEB" w14:textId="77777777" w:rsidR="00136C29" w:rsidRPr="00B12729" w:rsidRDefault="00136C29" w:rsidP="00B12729">
            <w:pPr>
              <w:ind w:right="53"/>
              <w:jc w:val="right"/>
              <w:rPr>
                <w:rFonts w:ascii="Arial" w:hAnsi="Arial" w:cs="Arial"/>
                <w:b/>
                <w:bCs/>
                <w:sz w:val="18"/>
                <w:szCs w:val="18"/>
              </w:rPr>
            </w:pPr>
          </w:p>
        </w:tc>
      </w:tr>
      <w:tr w:rsidR="0056431F" w:rsidRPr="00B12729" w14:paraId="4E93AB9C" w14:textId="77777777" w:rsidTr="001E040B">
        <w:trPr>
          <w:trHeight w:val="57"/>
        </w:trPr>
        <w:tc>
          <w:tcPr>
            <w:tcW w:w="2815" w:type="pct"/>
            <w:noWrap/>
            <w:tcMar>
              <w:top w:w="15" w:type="dxa"/>
              <w:left w:w="15" w:type="dxa"/>
              <w:bottom w:w="0" w:type="dxa"/>
              <w:right w:w="15" w:type="dxa"/>
            </w:tcMar>
            <w:vAlign w:val="bottom"/>
          </w:tcPr>
          <w:p w14:paraId="3F82FC9E" w14:textId="77777777" w:rsidR="0056431F" w:rsidRPr="00B12729" w:rsidRDefault="0056431F" w:rsidP="00B12729">
            <w:pPr>
              <w:jc w:val="both"/>
              <w:rPr>
                <w:rFonts w:ascii="Arial" w:eastAsia="Arial Unicode MS" w:hAnsi="Arial" w:cs="Arial"/>
                <w:b/>
                <w:sz w:val="18"/>
                <w:szCs w:val="18"/>
              </w:rPr>
            </w:pPr>
            <w:r w:rsidRPr="00B12729">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2DAD534F"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294.219 </w:t>
            </w:r>
          </w:p>
        </w:tc>
        <w:tc>
          <w:tcPr>
            <w:tcW w:w="780" w:type="pct"/>
            <w:shd w:val="clear" w:color="auto" w:fill="auto"/>
            <w:noWrap/>
            <w:tcMar>
              <w:top w:w="15" w:type="dxa"/>
              <w:left w:w="15" w:type="dxa"/>
              <w:bottom w:w="0" w:type="dxa"/>
              <w:right w:w="15" w:type="dxa"/>
            </w:tcMar>
            <w:vAlign w:val="bottom"/>
          </w:tcPr>
          <w:p w14:paraId="7B7C437B" w14:textId="5A801E5E"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7.762.868 </w:t>
            </w:r>
          </w:p>
        </w:tc>
        <w:tc>
          <w:tcPr>
            <w:tcW w:w="702" w:type="pct"/>
            <w:shd w:val="clear" w:color="auto" w:fill="auto"/>
            <w:noWrap/>
            <w:tcMar>
              <w:top w:w="15" w:type="dxa"/>
              <w:left w:w="15" w:type="dxa"/>
              <w:bottom w:w="0" w:type="dxa"/>
              <w:right w:w="15" w:type="dxa"/>
            </w:tcMar>
            <w:vAlign w:val="bottom"/>
          </w:tcPr>
          <w:p w14:paraId="6935C356" w14:textId="7D40F967"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8.057.087 </w:t>
            </w:r>
          </w:p>
        </w:tc>
      </w:tr>
      <w:tr w:rsidR="0056431F" w:rsidRPr="00B12729" w14:paraId="456F8912" w14:textId="77777777" w:rsidTr="001E040B">
        <w:trPr>
          <w:trHeight w:val="57"/>
        </w:trPr>
        <w:tc>
          <w:tcPr>
            <w:tcW w:w="2815" w:type="pct"/>
            <w:noWrap/>
            <w:tcMar>
              <w:top w:w="15" w:type="dxa"/>
              <w:left w:w="15" w:type="dxa"/>
              <w:bottom w:w="0" w:type="dxa"/>
              <w:right w:w="15" w:type="dxa"/>
            </w:tcMar>
            <w:vAlign w:val="bottom"/>
          </w:tcPr>
          <w:p w14:paraId="122B52B2" w14:textId="77777777" w:rsidR="0056431F" w:rsidRPr="00B12729" w:rsidRDefault="0056431F" w:rsidP="00B12729">
            <w:pPr>
              <w:ind w:left="360"/>
              <w:jc w:val="both"/>
              <w:rPr>
                <w:rFonts w:ascii="Arial" w:eastAsia="Arial Unicode MS"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4278566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45.551</w:t>
            </w:r>
          </w:p>
        </w:tc>
        <w:tc>
          <w:tcPr>
            <w:tcW w:w="780" w:type="pct"/>
            <w:tcBorders>
              <w:top w:val="nil"/>
            </w:tcBorders>
            <w:shd w:val="clear" w:color="auto" w:fill="auto"/>
            <w:noWrap/>
            <w:tcMar>
              <w:top w:w="15" w:type="dxa"/>
              <w:left w:w="15" w:type="dxa"/>
              <w:bottom w:w="0" w:type="dxa"/>
              <w:right w:w="15" w:type="dxa"/>
            </w:tcMar>
            <w:vAlign w:val="bottom"/>
          </w:tcPr>
          <w:p w14:paraId="3FA8E7AE" w14:textId="5E5FA4C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4.776.366</w:t>
            </w:r>
          </w:p>
        </w:tc>
        <w:tc>
          <w:tcPr>
            <w:tcW w:w="702" w:type="pct"/>
            <w:tcBorders>
              <w:top w:val="nil"/>
            </w:tcBorders>
            <w:shd w:val="clear" w:color="auto" w:fill="auto"/>
            <w:noWrap/>
            <w:tcMar>
              <w:top w:w="15" w:type="dxa"/>
              <w:left w:w="15" w:type="dxa"/>
              <w:bottom w:w="0" w:type="dxa"/>
              <w:right w:w="15" w:type="dxa"/>
            </w:tcMar>
            <w:vAlign w:val="bottom"/>
          </w:tcPr>
          <w:p w14:paraId="4DCCD0B5" w14:textId="56397DC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4.821.917</w:t>
            </w:r>
          </w:p>
        </w:tc>
      </w:tr>
      <w:tr w:rsidR="0056431F" w:rsidRPr="00B12729" w14:paraId="312E2261" w14:textId="77777777" w:rsidTr="001E040B">
        <w:trPr>
          <w:trHeight w:val="57"/>
        </w:trPr>
        <w:tc>
          <w:tcPr>
            <w:tcW w:w="2815" w:type="pct"/>
            <w:noWrap/>
            <w:tcMar>
              <w:top w:w="15" w:type="dxa"/>
              <w:left w:w="15" w:type="dxa"/>
              <w:bottom w:w="0" w:type="dxa"/>
              <w:right w:w="15" w:type="dxa"/>
            </w:tcMar>
            <w:vAlign w:val="bottom"/>
          </w:tcPr>
          <w:p w14:paraId="62EA3ECB" w14:textId="77777777" w:rsidR="0056431F" w:rsidRPr="00B12729" w:rsidRDefault="0056431F" w:rsidP="00B12729">
            <w:pPr>
              <w:ind w:left="360"/>
              <w:jc w:val="both"/>
              <w:rPr>
                <w:rFonts w:ascii="Arial" w:eastAsia="Arial Unicode MS"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2BC7A6C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113.423</w:t>
            </w:r>
          </w:p>
        </w:tc>
        <w:tc>
          <w:tcPr>
            <w:tcW w:w="780" w:type="pct"/>
            <w:tcBorders>
              <w:top w:val="nil"/>
            </w:tcBorders>
            <w:shd w:val="clear" w:color="auto" w:fill="auto"/>
            <w:noWrap/>
            <w:tcMar>
              <w:top w:w="15" w:type="dxa"/>
              <w:left w:w="15" w:type="dxa"/>
              <w:bottom w:w="0" w:type="dxa"/>
              <w:right w:w="15" w:type="dxa"/>
            </w:tcMar>
            <w:vAlign w:val="bottom"/>
          </w:tcPr>
          <w:p w14:paraId="460B7A26" w14:textId="7E78431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1.423.076</w:t>
            </w:r>
          </w:p>
        </w:tc>
        <w:tc>
          <w:tcPr>
            <w:tcW w:w="702" w:type="pct"/>
            <w:tcBorders>
              <w:top w:val="nil"/>
            </w:tcBorders>
            <w:shd w:val="clear" w:color="auto" w:fill="auto"/>
            <w:noWrap/>
            <w:tcMar>
              <w:top w:w="15" w:type="dxa"/>
              <w:left w:w="15" w:type="dxa"/>
              <w:bottom w:w="0" w:type="dxa"/>
              <w:right w:w="15" w:type="dxa"/>
            </w:tcMar>
            <w:vAlign w:val="bottom"/>
          </w:tcPr>
          <w:p w14:paraId="4159E835" w14:textId="6A93B04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1.536.499</w:t>
            </w:r>
          </w:p>
        </w:tc>
      </w:tr>
      <w:tr w:rsidR="0056431F" w:rsidRPr="00B12729" w14:paraId="7ED69322" w14:textId="77777777" w:rsidTr="001E040B">
        <w:trPr>
          <w:trHeight w:val="57"/>
        </w:trPr>
        <w:tc>
          <w:tcPr>
            <w:tcW w:w="2815" w:type="pct"/>
            <w:noWrap/>
            <w:tcMar>
              <w:top w:w="15" w:type="dxa"/>
              <w:left w:w="15" w:type="dxa"/>
              <w:bottom w:w="0" w:type="dxa"/>
              <w:right w:w="15" w:type="dxa"/>
            </w:tcMar>
            <w:vAlign w:val="bottom"/>
          </w:tcPr>
          <w:p w14:paraId="51E9B702"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1041A49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135.245</w:t>
            </w:r>
          </w:p>
        </w:tc>
        <w:tc>
          <w:tcPr>
            <w:tcW w:w="780" w:type="pct"/>
            <w:tcBorders>
              <w:top w:val="nil"/>
            </w:tcBorders>
            <w:shd w:val="clear" w:color="auto" w:fill="auto"/>
            <w:noWrap/>
            <w:tcMar>
              <w:top w:w="15" w:type="dxa"/>
              <w:left w:w="15" w:type="dxa"/>
              <w:bottom w:w="0" w:type="dxa"/>
              <w:right w:w="15" w:type="dxa"/>
            </w:tcMar>
            <w:vAlign w:val="bottom"/>
          </w:tcPr>
          <w:p w14:paraId="4896446F" w14:textId="455EF79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1.563.426</w:t>
            </w:r>
          </w:p>
        </w:tc>
        <w:tc>
          <w:tcPr>
            <w:tcW w:w="702" w:type="pct"/>
            <w:tcBorders>
              <w:top w:val="nil"/>
            </w:tcBorders>
            <w:shd w:val="clear" w:color="auto" w:fill="auto"/>
            <w:noWrap/>
            <w:tcMar>
              <w:top w:w="15" w:type="dxa"/>
              <w:left w:w="15" w:type="dxa"/>
              <w:bottom w:w="0" w:type="dxa"/>
              <w:right w:w="15" w:type="dxa"/>
            </w:tcMar>
            <w:vAlign w:val="bottom"/>
          </w:tcPr>
          <w:p w14:paraId="47CC2C91" w14:textId="2970974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1.698.671</w:t>
            </w:r>
          </w:p>
        </w:tc>
      </w:tr>
      <w:tr w:rsidR="0056431F" w:rsidRPr="00B12729" w14:paraId="03202524" w14:textId="77777777" w:rsidTr="001E040B">
        <w:trPr>
          <w:trHeight w:val="57"/>
        </w:trPr>
        <w:tc>
          <w:tcPr>
            <w:tcW w:w="2815" w:type="pct"/>
            <w:noWrap/>
            <w:tcMar>
              <w:top w:w="15" w:type="dxa"/>
              <w:left w:w="15" w:type="dxa"/>
              <w:bottom w:w="0" w:type="dxa"/>
              <w:right w:w="15" w:type="dxa"/>
            </w:tcMar>
            <w:vAlign w:val="bottom"/>
          </w:tcPr>
          <w:p w14:paraId="08D7851A" w14:textId="77777777" w:rsidR="0056431F" w:rsidRPr="00B12729" w:rsidRDefault="0056431F" w:rsidP="00B12729">
            <w:pPr>
              <w:ind w:left="360"/>
              <w:jc w:val="both"/>
              <w:rPr>
                <w:rFonts w:ascii="Arial" w:eastAsia="Arial Unicode MS" w:hAnsi="Arial" w:cs="Arial"/>
                <w:sz w:val="18"/>
                <w:szCs w:val="18"/>
              </w:rPr>
            </w:pPr>
            <w:r w:rsidRPr="00B1272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F19F2C3" w14:textId="348101C2"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1830526" w14:textId="6637B30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A694246" w14:textId="19917B0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641FF9D4" w14:textId="77777777" w:rsidTr="001E040B">
        <w:trPr>
          <w:trHeight w:val="57"/>
        </w:trPr>
        <w:tc>
          <w:tcPr>
            <w:tcW w:w="2815" w:type="pct"/>
            <w:noWrap/>
            <w:tcMar>
              <w:top w:w="15" w:type="dxa"/>
              <w:left w:w="15" w:type="dxa"/>
              <w:bottom w:w="0" w:type="dxa"/>
              <w:right w:w="15" w:type="dxa"/>
            </w:tcMar>
            <w:vAlign w:val="bottom"/>
          </w:tcPr>
          <w:p w14:paraId="033D81EA" w14:textId="77777777" w:rsidR="0056431F" w:rsidRPr="00B12729" w:rsidRDefault="0056431F" w:rsidP="00B12729">
            <w:pPr>
              <w:jc w:val="both"/>
              <w:rPr>
                <w:rFonts w:ascii="Arial" w:eastAsia="Arial Unicode MS" w:hAnsi="Arial" w:cs="Arial"/>
                <w:b/>
                <w:sz w:val="18"/>
                <w:szCs w:val="18"/>
              </w:rPr>
            </w:pPr>
            <w:r w:rsidRPr="00B12729">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9ADAB73" w14:textId="5E15F70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6974984" w14:textId="0466CE5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4EC30FC" w14:textId="422B57C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04E4D714" w14:textId="77777777" w:rsidTr="001E040B">
        <w:trPr>
          <w:trHeight w:val="57"/>
        </w:trPr>
        <w:tc>
          <w:tcPr>
            <w:tcW w:w="2815" w:type="pct"/>
            <w:noWrap/>
            <w:tcMar>
              <w:top w:w="15" w:type="dxa"/>
              <w:left w:w="15" w:type="dxa"/>
              <w:bottom w:w="0" w:type="dxa"/>
              <w:right w:w="15" w:type="dxa"/>
            </w:tcMar>
            <w:vAlign w:val="bottom"/>
          </w:tcPr>
          <w:p w14:paraId="39C02264" w14:textId="77777777" w:rsidR="0056431F" w:rsidRPr="00B12729" w:rsidRDefault="0056431F" w:rsidP="00B12729">
            <w:pPr>
              <w:ind w:left="360"/>
              <w:jc w:val="both"/>
              <w:rPr>
                <w:rFonts w:ascii="Arial" w:eastAsia="Arial Unicode MS"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1AF43125" w14:textId="090C403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0E119D" w14:textId="22E8C39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7C67E37" w14:textId="168F156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1AF1C295" w14:textId="77777777" w:rsidTr="001E040B">
        <w:trPr>
          <w:trHeight w:val="57"/>
        </w:trPr>
        <w:tc>
          <w:tcPr>
            <w:tcW w:w="2815" w:type="pct"/>
            <w:noWrap/>
            <w:tcMar>
              <w:top w:w="15" w:type="dxa"/>
              <w:left w:w="15" w:type="dxa"/>
              <w:bottom w:w="0" w:type="dxa"/>
              <w:right w:w="15" w:type="dxa"/>
            </w:tcMar>
            <w:vAlign w:val="bottom"/>
          </w:tcPr>
          <w:p w14:paraId="5A1BDE99" w14:textId="77777777" w:rsidR="0056431F" w:rsidRPr="00B12729" w:rsidRDefault="0056431F" w:rsidP="00B12729">
            <w:pPr>
              <w:ind w:left="360"/>
              <w:jc w:val="both"/>
              <w:rPr>
                <w:rFonts w:ascii="Arial" w:eastAsia="Arial Unicode MS"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A378698" w14:textId="25183C3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336E74" w14:textId="38A1536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3212E16" w14:textId="4386C7B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1DDCD1BA" w14:textId="77777777" w:rsidTr="001E040B">
        <w:trPr>
          <w:trHeight w:val="57"/>
        </w:trPr>
        <w:tc>
          <w:tcPr>
            <w:tcW w:w="2815" w:type="pct"/>
            <w:noWrap/>
            <w:tcMar>
              <w:top w:w="15" w:type="dxa"/>
              <w:left w:w="15" w:type="dxa"/>
              <w:bottom w:w="0" w:type="dxa"/>
              <w:right w:w="15" w:type="dxa"/>
            </w:tcMar>
            <w:vAlign w:val="bottom"/>
          </w:tcPr>
          <w:p w14:paraId="47C297A2"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F4002F6" w14:textId="511DC19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BE5A6E" w14:textId="4C5492E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9FF73E" w14:textId="030C9AB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2C617922" w14:textId="77777777" w:rsidTr="001E040B">
        <w:trPr>
          <w:trHeight w:val="57"/>
        </w:trPr>
        <w:tc>
          <w:tcPr>
            <w:tcW w:w="2815" w:type="pct"/>
            <w:noWrap/>
            <w:tcMar>
              <w:top w:w="15" w:type="dxa"/>
              <w:left w:w="15" w:type="dxa"/>
              <w:bottom w:w="0" w:type="dxa"/>
              <w:right w:w="15" w:type="dxa"/>
            </w:tcMar>
            <w:vAlign w:val="bottom"/>
          </w:tcPr>
          <w:p w14:paraId="3B669BFF" w14:textId="77777777" w:rsidR="0056431F" w:rsidRPr="00B12729" w:rsidRDefault="0056431F" w:rsidP="00B12729">
            <w:pPr>
              <w:ind w:left="360"/>
              <w:jc w:val="both"/>
              <w:rPr>
                <w:rFonts w:ascii="Arial" w:eastAsia="Arial Unicode MS" w:hAnsi="Arial" w:cs="Arial"/>
                <w:sz w:val="18"/>
                <w:szCs w:val="18"/>
              </w:rPr>
            </w:pPr>
            <w:r w:rsidRPr="00B1272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6A7B4DCA" w14:textId="2D0EB35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7643B84" w14:textId="388957B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B4BF777" w14:textId="2548B74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7FF6E7DC" w14:textId="77777777" w:rsidTr="001E040B">
        <w:trPr>
          <w:trHeight w:val="57"/>
        </w:trPr>
        <w:tc>
          <w:tcPr>
            <w:tcW w:w="2815" w:type="pct"/>
            <w:noWrap/>
            <w:tcMar>
              <w:top w:w="15" w:type="dxa"/>
              <w:left w:w="15" w:type="dxa"/>
              <w:bottom w:w="0" w:type="dxa"/>
              <w:right w:w="15" w:type="dxa"/>
            </w:tcMar>
            <w:vAlign w:val="bottom"/>
          </w:tcPr>
          <w:p w14:paraId="3270CC38"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2C574308" w14:textId="0A4C8408"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AB356B6" w14:textId="0DB9FFF3"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31.353 </w:t>
            </w:r>
          </w:p>
        </w:tc>
        <w:tc>
          <w:tcPr>
            <w:tcW w:w="702" w:type="pct"/>
            <w:tcBorders>
              <w:top w:val="nil"/>
            </w:tcBorders>
            <w:shd w:val="clear" w:color="auto" w:fill="auto"/>
            <w:noWrap/>
            <w:tcMar>
              <w:top w:w="15" w:type="dxa"/>
              <w:left w:w="15" w:type="dxa"/>
              <w:bottom w:w="0" w:type="dxa"/>
              <w:right w:w="15" w:type="dxa"/>
            </w:tcMar>
            <w:vAlign w:val="bottom"/>
          </w:tcPr>
          <w:p w14:paraId="3D123E90" w14:textId="22925BA5"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31.353 </w:t>
            </w:r>
          </w:p>
        </w:tc>
      </w:tr>
      <w:tr w:rsidR="0056431F" w:rsidRPr="00B12729" w14:paraId="2EE064DC" w14:textId="77777777" w:rsidTr="001E040B">
        <w:trPr>
          <w:trHeight w:val="57"/>
        </w:trPr>
        <w:tc>
          <w:tcPr>
            <w:tcW w:w="2815" w:type="pct"/>
            <w:noWrap/>
            <w:tcMar>
              <w:top w:w="15" w:type="dxa"/>
              <w:left w:w="15" w:type="dxa"/>
              <w:bottom w:w="0" w:type="dxa"/>
              <w:right w:w="15" w:type="dxa"/>
            </w:tcMar>
            <w:vAlign w:val="bottom"/>
          </w:tcPr>
          <w:p w14:paraId="3E29E30D"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67F83493" w14:textId="20997CE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70AB22F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14.778</w:t>
            </w:r>
          </w:p>
        </w:tc>
        <w:tc>
          <w:tcPr>
            <w:tcW w:w="702" w:type="pct"/>
            <w:tcBorders>
              <w:top w:val="nil"/>
            </w:tcBorders>
            <w:shd w:val="clear" w:color="auto" w:fill="auto"/>
            <w:noWrap/>
            <w:tcMar>
              <w:top w:w="15" w:type="dxa"/>
              <w:left w:w="15" w:type="dxa"/>
              <w:bottom w:w="0" w:type="dxa"/>
              <w:right w:w="15" w:type="dxa"/>
            </w:tcMar>
            <w:vAlign w:val="bottom"/>
          </w:tcPr>
          <w:p w14:paraId="53102ECE" w14:textId="26F1E00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14.778</w:t>
            </w:r>
          </w:p>
        </w:tc>
      </w:tr>
      <w:tr w:rsidR="0056431F" w:rsidRPr="00B12729" w14:paraId="0B380E35" w14:textId="77777777" w:rsidTr="001E040B">
        <w:trPr>
          <w:trHeight w:val="57"/>
        </w:trPr>
        <w:tc>
          <w:tcPr>
            <w:tcW w:w="2815" w:type="pct"/>
            <w:noWrap/>
            <w:tcMar>
              <w:top w:w="15" w:type="dxa"/>
              <w:left w:w="15" w:type="dxa"/>
              <w:bottom w:w="0" w:type="dxa"/>
              <w:right w:w="15" w:type="dxa"/>
            </w:tcMar>
            <w:vAlign w:val="bottom"/>
          </w:tcPr>
          <w:p w14:paraId="718A2575"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BCBFC07" w14:textId="2F1A322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908291" w14:textId="0601F59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1EDCF57" w14:textId="1AEDDB0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0A08F106" w14:textId="77777777" w:rsidTr="001E040B">
        <w:trPr>
          <w:trHeight w:val="57"/>
        </w:trPr>
        <w:tc>
          <w:tcPr>
            <w:tcW w:w="2815" w:type="pct"/>
            <w:noWrap/>
            <w:tcMar>
              <w:top w:w="15" w:type="dxa"/>
              <w:left w:w="15" w:type="dxa"/>
              <w:bottom w:w="0" w:type="dxa"/>
              <w:right w:w="15" w:type="dxa"/>
            </w:tcMar>
            <w:vAlign w:val="bottom"/>
          </w:tcPr>
          <w:p w14:paraId="0085B351"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43CD669" w14:textId="31B3E16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4A57D2C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16.575</w:t>
            </w:r>
          </w:p>
        </w:tc>
        <w:tc>
          <w:tcPr>
            <w:tcW w:w="702" w:type="pct"/>
            <w:tcBorders>
              <w:top w:val="nil"/>
            </w:tcBorders>
            <w:shd w:val="clear" w:color="auto" w:fill="auto"/>
            <w:noWrap/>
            <w:tcMar>
              <w:top w:w="15" w:type="dxa"/>
              <w:left w:w="15" w:type="dxa"/>
              <w:bottom w:w="0" w:type="dxa"/>
              <w:right w:w="15" w:type="dxa"/>
            </w:tcMar>
            <w:vAlign w:val="bottom"/>
          </w:tcPr>
          <w:p w14:paraId="384A00AE" w14:textId="121DB859"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16.575</w:t>
            </w:r>
          </w:p>
        </w:tc>
      </w:tr>
      <w:tr w:rsidR="0056431F" w:rsidRPr="00B12729" w14:paraId="1EB6D015" w14:textId="77777777" w:rsidTr="001E040B">
        <w:trPr>
          <w:trHeight w:val="57"/>
        </w:trPr>
        <w:tc>
          <w:tcPr>
            <w:tcW w:w="2815" w:type="pct"/>
            <w:noWrap/>
            <w:tcMar>
              <w:top w:w="15" w:type="dxa"/>
              <w:left w:w="15" w:type="dxa"/>
              <w:bottom w:w="0" w:type="dxa"/>
              <w:right w:w="15" w:type="dxa"/>
            </w:tcMar>
            <w:vAlign w:val="bottom"/>
          </w:tcPr>
          <w:p w14:paraId="1413368B"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0203149" w14:textId="42B758C9"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E0F9F9A" w14:textId="40ED74F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86AA7DF" w14:textId="1096173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1BA9497F" w14:textId="77777777" w:rsidTr="001E040B">
        <w:trPr>
          <w:trHeight w:val="57"/>
        </w:trPr>
        <w:tc>
          <w:tcPr>
            <w:tcW w:w="2815" w:type="pct"/>
            <w:noWrap/>
            <w:tcMar>
              <w:top w:w="15" w:type="dxa"/>
              <w:left w:w="15" w:type="dxa"/>
              <w:bottom w:w="0" w:type="dxa"/>
              <w:right w:w="15" w:type="dxa"/>
            </w:tcMar>
            <w:vAlign w:val="bottom"/>
          </w:tcPr>
          <w:p w14:paraId="665986B3"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7636E94E"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507.681 </w:t>
            </w:r>
          </w:p>
        </w:tc>
        <w:tc>
          <w:tcPr>
            <w:tcW w:w="780" w:type="pct"/>
            <w:tcBorders>
              <w:top w:val="nil"/>
            </w:tcBorders>
            <w:shd w:val="clear" w:color="auto" w:fill="auto"/>
            <w:noWrap/>
            <w:tcMar>
              <w:top w:w="15" w:type="dxa"/>
              <w:left w:w="15" w:type="dxa"/>
              <w:bottom w:w="0" w:type="dxa"/>
              <w:right w:w="15" w:type="dxa"/>
            </w:tcMar>
            <w:vAlign w:val="bottom"/>
          </w:tcPr>
          <w:p w14:paraId="4D6B64E2" w14:textId="4F0524C2"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130 </w:t>
            </w:r>
          </w:p>
        </w:tc>
        <w:tc>
          <w:tcPr>
            <w:tcW w:w="702" w:type="pct"/>
            <w:tcBorders>
              <w:top w:val="nil"/>
            </w:tcBorders>
            <w:shd w:val="clear" w:color="auto" w:fill="auto"/>
            <w:noWrap/>
            <w:tcMar>
              <w:top w:w="15" w:type="dxa"/>
              <w:left w:w="15" w:type="dxa"/>
              <w:bottom w:w="0" w:type="dxa"/>
              <w:right w:w="15" w:type="dxa"/>
            </w:tcMar>
            <w:vAlign w:val="bottom"/>
          </w:tcPr>
          <w:p w14:paraId="2C0A2139" w14:textId="673ABB1A"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507.811 </w:t>
            </w:r>
          </w:p>
        </w:tc>
      </w:tr>
      <w:tr w:rsidR="0056431F" w:rsidRPr="00B12729" w14:paraId="6DBC2EA5" w14:textId="77777777" w:rsidTr="001E040B">
        <w:trPr>
          <w:trHeight w:val="57"/>
        </w:trPr>
        <w:tc>
          <w:tcPr>
            <w:tcW w:w="2815" w:type="pct"/>
            <w:noWrap/>
            <w:tcMar>
              <w:top w:w="15" w:type="dxa"/>
              <w:left w:w="15" w:type="dxa"/>
              <w:bottom w:w="0" w:type="dxa"/>
              <w:right w:w="15" w:type="dxa"/>
            </w:tcMar>
            <w:vAlign w:val="bottom"/>
          </w:tcPr>
          <w:p w14:paraId="4875530B"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5CFA7DF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165.936</w:t>
            </w:r>
          </w:p>
        </w:tc>
        <w:tc>
          <w:tcPr>
            <w:tcW w:w="780" w:type="pct"/>
            <w:tcBorders>
              <w:top w:val="nil"/>
            </w:tcBorders>
            <w:shd w:val="clear" w:color="auto" w:fill="auto"/>
            <w:noWrap/>
            <w:tcMar>
              <w:top w:w="15" w:type="dxa"/>
              <w:left w:w="15" w:type="dxa"/>
              <w:bottom w:w="0" w:type="dxa"/>
              <w:right w:w="15" w:type="dxa"/>
            </w:tcMar>
            <w:vAlign w:val="bottom"/>
          </w:tcPr>
          <w:p w14:paraId="0864F240" w14:textId="6DD0442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109</w:t>
            </w:r>
          </w:p>
        </w:tc>
        <w:tc>
          <w:tcPr>
            <w:tcW w:w="702" w:type="pct"/>
            <w:tcBorders>
              <w:top w:val="nil"/>
            </w:tcBorders>
            <w:shd w:val="clear" w:color="auto" w:fill="auto"/>
            <w:noWrap/>
            <w:tcMar>
              <w:top w:w="15" w:type="dxa"/>
              <w:left w:w="15" w:type="dxa"/>
              <w:bottom w:w="0" w:type="dxa"/>
              <w:right w:w="15" w:type="dxa"/>
            </w:tcMar>
            <w:vAlign w:val="bottom"/>
          </w:tcPr>
          <w:p w14:paraId="23AE388D" w14:textId="21B7F8B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166.045</w:t>
            </w:r>
          </w:p>
        </w:tc>
      </w:tr>
      <w:tr w:rsidR="0056431F" w:rsidRPr="00B12729" w14:paraId="54775607" w14:textId="77777777" w:rsidTr="001E040B">
        <w:trPr>
          <w:trHeight w:val="57"/>
        </w:trPr>
        <w:tc>
          <w:tcPr>
            <w:tcW w:w="2815" w:type="pct"/>
            <w:noWrap/>
            <w:tcMar>
              <w:top w:w="15" w:type="dxa"/>
              <w:left w:w="15" w:type="dxa"/>
              <w:bottom w:w="0" w:type="dxa"/>
              <w:right w:w="15" w:type="dxa"/>
            </w:tcMar>
            <w:vAlign w:val="bottom"/>
          </w:tcPr>
          <w:p w14:paraId="67565D56"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7189F39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341.745</w:t>
            </w:r>
          </w:p>
        </w:tc>
        <w:tc>
          <w:tcPr>
            <w:tcW w:w="780" w:type="pct"/>
            <w:tcBorders>
              <w:top w:val="nil"/>
            </w:tcBorders>
            <w:shd w:val="clear" w:color="auto" w:fill="auto"/>
            <w:noWrap/>
            <w:tcMar>
              <w:top w:w="15" w:type="dxa"/>
              <w:left w:w="15" w:type="dxa"/>
              <w:bottom w:w="0" w:type="dxa"/>
              <w:right w:w="15" w:type="dxa"/>
            </w:tcMar>
            <w:vAlign w:val="bottom"/>
          </w:tcPr>
          <w:p w14:paraId="0F0F185F" w14:textId="61E6999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21</w:t>
            </w:r>
          </w:p>
        </w:tc>
        <w:tc>
          <w:tcPr>
            <w:tcW w:w="702" w:type="pct"/>
            <w:tcBorders>
              <w:top w:val="nil"/>
            </w:tcBorders>
            <w:shd w:val="clear" w:color="auto" w:fill="auto"/>
            <w:noWrap/>
            <w:tcMar>
              <w:top w:w="15" w:type="dxa"/>
              <w:left w:w="15" w:type="dxa"/>
              <w:bottom w:w="0" w:type="dxa"/>
              <w:right w:w="15" w:type="dxa"/>
            </w:tcMar>
            <w:vAlign w:val="bottom"/>
          </w:tcPr>
          <w:p w14:paraId="5126B194" w14:textId="5D049A9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341.766</w:t>
            </w:r>
          </w:p>
        </w:tc>
      </w:tr>
      <w:tr w:rsidR="0056431F" w:rsidRPr="00B12729" w14:paraId="6FA14FE8" w14:textId="77777777" w:rsidTr="001E040B">
        <w:trPr>
          <w:trHeight w:val="57"/>
        </w:trPr>
        <w:tc>
          <w:tcPr>
            <w:tcW w:w="2815" w:type="pct"/>
            <w:noWrap/>
            <w:tcMar>
              <w:top w:w="15" w:type="dxa"/>
              <w:left w:w="15" w:type="dxa"/>
              <w:bottom w:w="0" w:type="dxa"/>
              <w:right w:w="15" w:type="dxa"/>
            </w:tcMar>
            <w:vAlign w:val="bottom"/>
          </w:tcPr>
          <w:p w14:paraId="012C2D87"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16DB4580" w14:textId="35BCE17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505EE7A" w14:textId="045F6E5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F9AC5C0" w14:textId="109F41D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33CD3B43" w14:textId="77777777" w:rsidTr="001E040B">
        <w:trPr>
          <w:trHeight w:val="57"/>
        </w:trPr>
        <w:tc>
          <w:tcPr>
            <w:tcW w:w="2815" w:type="pct"/>
            <w:noWrap/>
            <w:tcMar>
              <w:top w:w="15" w:type="dxa"/>
              <w:left w:w="15" w:type="dxa"/>
              <w:bottom w:w="0" w:type="dxa"/>
              <w:right w:w="15" w:type="dxa"/>
            </w:tcMar>
            <w:vAlign w:val="bottom"/>
          </w:tcPr>
          <w:p w14:paraId="1A836C8C"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3EE7F4AD" w14:textId="5948BCD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A26511" w14:textId="636FF84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80C1D4F" w14:textId="20C7B9A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2F97949D" w14:textId="77777777" w:rsidTr="001E040B">
        <w:trPr>
          <w:trHeight w:val="57"/>
        </w:trPr>
        <w:tc>
          <w:tcPr>
            <w:tcW w:w="2815" w:type="pct"/>
            <w:noWrap/>
            <w:tcMar>
              <w:top w:w="15" w:type="dxa"/>
              <w:left w:w="15" w:type="dxa"/>
              <w:bottom w:w="0" w:type="dxa"/>
              <w:right w:w="15" w:type="dxa"/>
            </w:tcMar>
            <w:vAlign w:val="bottom"/>
          </w:tcPr>
          <w:p w14:paraId="636751D4"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DBB1FB7" w14:textId="43E5C85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EBC5FF5" w14:textId="23A6871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BBA27D8" w14:textId="2F2FD5F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459BB8F3" w14:textId="77777777" w:rsidTr="001E040B">
        <w:trPr>
          <w:trHeight w:val="57"/>
        </w:trPr>
        <w:tc>
          <w:tcPr>
            <w:tcW w:w="2815" w:type="pct"/>
            <w:noWrap/>
            <w:tcMar>
              <w:top w:w="15" w:type="dxa"/>
              <w:left w:w="15" w:type="dxa"/>
              <w:bottom w:w="0" w:type="dxa"/>
              <w:right w:w="15" w:type="dxa"/>
            </w:tcMar>
            <w:vAlign w:val="bottom"/>
          </w:tcPr>
          <w:p w14:paraId="652D0A59"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1F0A60E5"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69.155 </w:t>
            </w:r>
          </w:p>
        </w:tc>
        <w:tc>
          <w:tcPr>
            <w:tcW w:w="780" w:type="pct"/>
            <w:tcBorders>
              <w:top w:val="nil"/>
            </w:tcBorders>
            <w:shd w:val="clear" w:color="auto" w:fill="auto"/>
            <w:noWrap/>
            <w:tcMar>
              <w:top w:w="15" w:type="dxa"/>
              <w:left w:w="15" w:type="dxa"/>
              <w:bottom w:w="0" w:type="dxa"/>
              <w:right w:w="15" w:type="dxa"/>
            </w:tcMar>
            <w:vAlign w:val="bottom"/>
          </w:tcPr>
          <w:p w14:paraId="00417375" w14:textId="1E709EF1"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25.348 </w:t>
            </w:r>
          </w:p>
        </w:tc>
        <w:tc>
          <w:tcPr>
            <w:tcW w:w="702" w:type="pct"/>
            <w:tcBorders>
              <w:top w:val="nil"/>
            </w:tcBorders>
            <w:shd w:val="clear" w:color="auto" w:fill="auto"/>
            <w:noWrap/>
            <w:tcMar>
              <w:top w:w="15" w:type="dxa"/>
              <w:left w:w="15" w:type="dxa"/>
              <w:bottom w:w="0" w:type="dxa"/>
              <w:right w:w="15" w:type="dxa"/>
            </w:tcMar>
            <w:vAlign w:val="bottom"/>
          </w:tcPr>
          <w:p w14:paraId="69F70C32" w14:textId="2996C58F"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94.503 </w:t>
            </w:r>
          </w:p>
        </w:tc>
      </w:tr>
      <w:tr w:rsidR="0056431F" w:rsidRPr="00B12729" w14:paraId="66D194E6" w14:textId="77777777" w:rsidTr="001E040B">
        <w:trPr>
          <w:trHeight w:val="57"/>
        </w:trPr>
        <w:tc>
          <w:tcPr>
            <w:tcW w:w="2815" w:type="pct"/>
            <w:noWrap/>
            <w:tcMar>
              <w:top w:w="15" w:type="dxa"/>
              <w:left w:w="15" w:type="dxa"/>
              <w:bottom w:w="0" w:type="dxa"/>
              <w:right w:w="15" w:type="dxa"/>
            </w:tcMar>
            <w:vAlign w:val="bottom"/>
          </w:tcPr>
          <w:p w14:paraId="021321E4"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307D29D" w14:textId="7D06658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48E7C45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2.551</w:t>
            </w:r>
          </w:p>
        </w:tc>
        <w:tc>
          <w:tcPr>
            <w:tcW w:w="702" w:type="pct"/>
            <w:tcBorders>
              <w:top w:val="nil"/>
            </w:tcBorders>
            <w:shd w:val="clear" w:color="auto" w:fill="auto"/>
            <w:noWrap/>
            <w:tcMar>
              <w:top w:w="15" w:type="dxa"/>
              <w:left w:w="15" w:type="dxa"/>
              <w:bottom w:w="0" w:type="dxa"/>
              <w:right w:w="15" w:type="dxa"/>
            </w:tcMar>
            <w:vAlign w:val="bottom"/>
          </w:tcPr>
          <w:p w14:paraId="61326ECD" w14:textId="5FADD00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2.551</w:t>
            </w:r>
          </w:p>
        </w:tc>
      </w:tr>
      <w:tr w:rsidR="0056431F" w:rsidRPr="00B12729" w14:paraId="66EDCF59" w14:textId="77777777" w:rsidTr="001E040B">
        <w:trPr>
          <w:trHeight w:val="57"/>
        </w:trPr>
        <w:tc>
          <w:tcPr>
            <w:tcW w:w="2815" w:type="pct"/>
            <w:noWrap/>
            <w:tcMar>
              <w:top w:w="15" w:type="dxa"/>
              <w:left w:w="15" w:type="dxa"/>
              <w:bottom w:w="0" w:type="dxa"/>
              <w:right w:w="15" w:type="dxa"/>
            </w:tcMar>
            <w:vAlign w:val="bottom"/>
          </w:tcPr>
          <w:p w14:paraId="114A2103"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473CAAA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6.168</w:t>
            </w:r>
          </w:p>
        </w:tc>
        <w:tc>
          <w:tcPr>
            <w:tcW w:w="780" w:type="pct"/>
            <w:tcBorders>
              <w:top w:val="nil"/>
            </w:tcBorders>
            <w:shd w:val="clear" w:color="auto" w:fill="auto"/>
            <w:noWrap/>
            <w:tcMar>
              <w:top w:w="15" w:type="dxa"/>
              <w:left w:w="15" w:type="dxa"/>
              <w:bottom w:w="0" w:type="dxa"/>
              <w:right w:w="15" w:type="dxa"/>
            </w:tcMar>
            <w:vAlign w:val="bottom"/>
          </w:tcPr>
          <w:p w14:paraId="4EC8073A" w14:textId="3E2DC80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17.170</w:t>
            </w:r>
          </w:p>
        </w:tc>
        <w:tc>
          <w:tcPr>
            <w:tcW w:w="702" w:type="pct"/>
            <w:tcBorders>
              <w:top w:val="nil"/>
            </w:tcBorders>
            <w:shd w:val="clear" w:color="auto" w:fill="auto"/>
            <w:noWrap/>
            <w:tcMar>
              <w:top w:w="15" w:type="dxa"/>
              <w:left w:w="15" w:type="dxa"/>
              <w:bottom w:w="0" w:type="dxa"/>
              <w:right w:w="15" w:type="dxa"/>
            </w:tcMar>
            <w:vAlign w:val="bottom"/>
          </w:tcPr>
          <w:p w14:paraId="6ACA1E00" w14:textId="7C91D9D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23.338</w:t>
            </w:r>
          </w:p>
        </w:tc>
      </w:tr>
      <w:tr w:rsidR="0056431F" w:rsidRPr="00B12729" w14:paraId="536C3B6B" w14:textId="77777777" w:rsidTr="001E040B">
        <w:trPr>
          <w:trHeight w:val="57"/>
        </w:trPr>
        <w:tc>
          <w:tcPr>
            <w:tcW w:w="2815" w:type="pct"/>
            <w:noWrap/>
            <w:tcMar>
              <w:top w:w="15" w:type="dxa"/>
              <w:left w:w="15" w:type="dxa"/>
              <w:bottom w:w="0" w:type="dxa"/>
              <w:right w:w="15" w:type="dxa"/>
            </w:tcMar>
            <w:vAlign w:val="bottom"/>
          </w:tcPr>
          <w:p w14:paraId="4C387228"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41BA4DA9"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62.987</w:t>
            </w:r>
          </w:p>
        </w:tc>
        <w:tc>
          <w:tcPr>
            <w:tcW w:w="780" w:type="pct"/>
            <w:tcBorders>
              <w:top w:val="nil"/>
            </w:tcBorders>
            <w:shd w:val="clear" w:color="auto" w:fill="auto"/>
            <w:noWrap/>
            <w:tcMar>
              <w:top w:w="15" w:type="dxa"/>
              <w:left w:w="15" w:type="dxa"/>
              <w:bottom w:w="0" w:type="dxa"/>
              <w:right w:w="15" w:type="dxa"/>
            </w:tcMar>
            <w:vAlign w:val="bottom"/>
          </w:tcPr>
          <w:p w14:paraId="5028A08D" w14:textId="3899F8D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5.627</w:t>
            </w:r>
          </w:p>
        </w:tc>
        <w:tc>
          <w:tcPr>
            <w:tcW w:w="702" w:type="pct"/>
            <w:tcBorders>
              <w:top w:val="nil"/>
            </w:tcBorders>
            <w:shd w:val="clear" w:color="auto" w:fill="auto"/>
            <w:noWrap/>
            <w:tcMar>
              <w:top w:w="15" w:type="dxa"/>
              <w:left w:w="15" w:type="dxa"/>
              <w:bottom w:w="0" w:type="dxa"/>
              <w:right w:w="15" w:type="dxa"/>
            </w:tcMar>
            <w:vAlign w:val="bottom"/>
          </w:tcPr>
          <w:p w14:paraId="41A43403" w14:textId="2777CE3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68.614</w:t>
            </w:r>
          </w:p>
        </w:tc>
      </w:tr>
      <w:tr w:rsidR="0056431F" w:rsidRPr="00B12729" w14:paraId="426B0A22" w14:textId="77777777" w:rsidTr="001E040B">
        <w:trPr>
          <w:trHeight w:val="57"/>
        </w:trPr>
        <w:tc>
          <w:tcPr>
            <w:tcW w:w="2815" w:type="pct"/>
            <w:noWrap/>
            <w:tcMar>
              <w:top w:w="15" w:type="dxa"/>
              <w:left w:w="15" w:type="dxa"/>
              <w:bottom w:w="0" w:type="dxa"/>
              <w:right w:w="15" w:type="dxa"/>
            </w:tcMar>
            <w:vAlign w:val="bottom"/>
          </w:tcPr>
          <w:p w14:paraId="7A305A06"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2BFA966F" w14:textId="4918402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69FCB6" w14:textId="17D7745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810AA88" w14:textId="34D6C25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30E9A03D" w14:textId="77777777" w:rsidTr="001E040B">
        <w:trPr>
          <w:trHeight w:val="84"/>
        </w:trPr>
        <w:tc>
          <w:tcPr>
            <w:tcW w:w="2815" w:type="pct"/>
            <w:noWrap/>
            <w:tcMar>
              <w:top w:w="15" w:type="dxa"/>
              <w:left w:w="15" w:type="dxa"/>
              <w:bottom w:w="0" w:type="dxa"/>
              <w:right w:w="15" w:type="dxa"/>
            </w:tcMar>
            <w:vAlign w:val="bottom"/>
          </w:tcPr>
          <w:p w14:paraId="1F709551"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3D1D0B89" w14:textId="6F9448C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E5048B5" w14:textId="7BBA1E2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9021B9A" w14:textId="316CB91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65D2A39B" w14:textId="77777777" w:rsidTr="001E040B">
        <w:trPr>
          <w:trHeight w:val="57"/>
        </w:trPr>
        <w:tc>
          <w:tcPr>
            <w:tcW w:w="2815" w:type="pct"/>
            <w:noWrap/>
            <w:tcMar>
              <w:top w:w="15" w:type="dxa"/>
              <w:left w:w="15" w:type="dxa"/>
              <w:bottom w:w="0" w:type="dxa"/>
              <w:right w:w="15" w:type="dxa"/>
            </w:tcMar>
            <w:vAlign w:val="bottom"/>
          </w:tcPr>
          <w:p w14:paraId="0DB50DF8"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5E59358" w14:textId="6922581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3529647" w14:textId="1660673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5BC649" w14:textId="1019CE0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27981360" w14:textId="77777777" w:rsidTr="001E040B">
        <w:trPr>
          <w:trHeight w:val="57"/>
        </w:trPr>
        <w:tc>
          <w:tcPr>
            <w:tcW w:w="2815" w:type="pct"/>
            <w:noWrap/>
            <w:tcMar>
              <w:top w:w="15" w:type="dxa"/>
              <w:left w:w="15" w:type="dxa"/>
              <w:bottom w:w="0" w:type="dxa"/>
              <w:right w:w="15" w:type="dxa"/>
            </w:tcMar>
            <w:vAlign w:val="bottom"/>
          </w:tcPr>
          <w:p w14:paraId="5CDB4DEB"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4491DB1" w14:textId="0E4FB65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404E9AA" w14:textId="1576DE1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B84FAD9" w14:textId="0069BAE2"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75B723D1" w14:textId="77777777" w:rsidTr="001E040B">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102C1ABA"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70A04AD" w14:textId="0C58D16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6620FAE" w14:textId="4FBF8C7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256" w:type="auto"/>
              <w:left w:w="256" w:type="auto"/>
              <w:right w:w="15" w:type="dxa"/>
            </w:tcMar>
            <w:vAlign w:val="bottom"/>
          </w:tcPr>
          <w:p w14:paraId="1B004DD8" w14:textId="58893D8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118E3464" w14:textId="77777777" w:rsidTr="001E040B">
        <w:trPr>
          <w:trHeight w:val="57"/>
        </w:trPr>
        <w:tc>
          <w:tcPr>
            <w:tcW w:w="2815" w:type="pct"/>
            <w:noWrap/>
            <w:tcMar>
              <w:top w:w="15" w:type="dxa"/>
              <w:left w:w="15" w:type="dxa"/>
              <w:bottom w:w="0" w:type="dxa"/>
              <w:right w:w="15" w:type="dxa"/>
            </w:tcMar>
            <w:vAlign w:val="bottom"/>
          </w:tcPr>
          <w:p w14:paraId="0DE60CA7"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4D8022BB" w14:textId="1798A47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C14563" w14:textId="4151151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C8FBE8E" w14:textId="158A452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691BB7BA" w14:textId="77777777" w:rsidTr="001E040B">
        <w:trPr>
          <w:trHeight w:val="57"/>
        </w:trPr>
        <w:tc>
          <w:tcPr>
            <w:tcW w:w="2815" w:type="pct"/>
            <w:noWrap/>
            <w:tcMar>
              <w:top w:w="15" w:type="dxa"/>
              <w:left w:w="15" w:type="dxa"/>
              <w:bottom w:w="0" w:type="dxa"/>
              <w:right w:w="15" w:type="dxa"/>
            </w:tcMar>
            <w:vAlign w:val="bottom"/>
          </w:tcPr>
          <w:p w14:paraId="177C9BE6"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2275898B" w14:textId="2E49B1F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22A5BD0" w14:textId="47093DB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E10E485" w14:textId="765583B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5769EAF9" w14:textId="77777777" w:rsidTr="001E040B">
        <w:trPr>
          <w:trHeight w:val="57"/>
        </w:trPr>
        <w:tc>
          <w:tcPr>
            <w:tcW w:w="2815" w:type="pct"/>
            <w:noWrap/>
            <w:tcMar>
              <w:top w:w="15" w:type="dxa"/>
              <w:left w:w="15" w:type="dxa"/>
              <w:bottom w:w="0" w:type="dxa"/>
              <w:right w:w="15" w:type="dxa"/>
            </w:tcMar>
            <w:vAlign w:val="bottom"/>
          </w:tcPr>
          <w:p w14:paraId="67644CAF"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DDEC7EB" w14:textId="5972C58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6A83CE4" w14:textId="6B524E6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F34CB58" w14:textId="5D91398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023CE55A" w14:textId="77777777" w:rsidTr="001E040B">
        <w:trPr>
          <w:trHeight w:val="57"/>
        </w:trPr>
        <w:tc>
          <w:tcPr>
            <w:tcW w:w="2815" w:type="pct"/>
            <w:noWrap/>
            <w:tcMar>
              <w:top w:w="15" w:type="dxa"/>
              <w:left w:w="15" w:type="dxa"/>
              <w:bottom w:w="0" w:type="dxa"/>
              <w:right w:w="15" w:type="dxa"/>
            </w:tcMar>
            <w:vAlign w:val="bottom"/>
          </w:tcPr>
          <w:p w14:paraId="156843FA"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C04886A" w14:textId="0611786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F225FF" w14:textId="29CF6C8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8A87929" w14:textId="571C369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0A4E7874" w14:textId="77777777" w:rsidTr="001E040B">
        <w:trPr>
          <w:trHeight w:val="57"/>
        </w:trPr>
        <w:tc>
          <w:tcPr>
            <w:tcW w:w="2815" w:type="pct"/>
            <w:noWrap/>
            <w:tcMar>
              <w:top w:w="15" w:type="dxa"/>
              <w:left w:w="15" w:type="dxa"/>
              <w:bottom w:w="0" w:type="dxa"/>
              <w:right w:w="15" w:type="dxa"/>
            </w:tcMar>
            <w:vAlign w:val="bottom"/>
          </w:tcPr>
          <w:p w14:paraId="75375DCC"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68164C7A" w14:textId="350FFF3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A80CE58" w14:textId="5372928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A78E0A1" w14:textId="4542E4D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628C0C66" w14:textId="77777777" w:rsidTr="001E040B">
        <w:trPr>
          <w:trHeight w:val="57"/>
        </w:trPr>
        <w:tc>
          <w:tcPr>
            <w:tcW w:w="2815" w:type="pct"/>
            <w:noWrap/>
            <w:tcMar>
              <w:top w:w="15" w:type="dxa"/>
              <w:left w:w="15" w:type="dxa"/>
              <w:bottom w:w="0" w:type="dxa"/>
              <w:right w:w="15" w:type="dxa"/>
            </w:tcMar>
            <w:vAlign w:val="bottom"/>
          </w:tcPr>
          <w:p w14:paraId="7F6FA645"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794AA4BE" w14:textId="3BC1944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9EFAA5" w14:textId="3003FAF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1025BE4" w14:textId="7D5FEB3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51F66463" w14:textId="77777777" w:rsidTr="001E040B">
        <w:trPr>
          <w:trHeight w:val="57"/>
        </w:trPr>
        <w:tc>
          <w:tcPr>
            <w:tcW w:w="2815" w:type="pct"/>
            <w:noWrap/>
            <w:tcMar>
              <w:top w:w="15" w:type="dxa"/>
              <w:left w:w="15" w:type="dxa"/>
              <w:bottom w:w="0" w:type="dxa"/>
              <w:right w:w="15" w:type="dxa"/>
            </w:tcMar>
            <w:vAlign w:val="bottom"/>
          </w:tcPr>
          <w:p w14:paraId="31C48557"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59DAB5FC"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17.664 </w:t>
            </w:r>
          </w:p>
        </w:tc>
        <w:tc>
          <w:tcPr>
            <w:tcW w:w="780" w:type="pct"/>
            <w:tcBorders>
              <w:top w:val="nil"/>
            </w:tcBorders>
            <w:shd w:val="clear" w:color="auto" w:fill="auto"/>
            <w:noWrap/>
            <w:tcMar>
              <w:top w:w="15" w:type="dxa"/>
              <w:left w:w="15" w:type="dxa"/>
              <w:bottom w:w="0" w:type="dxa"/>
              <w:right w:w="15" w:type="dxa"/>
            </w:tcMar>
            <w:vAlign w:val="bottom"/>
          </w:tcPr>
          <w:p w14:paraId="2C4DD246" w14:textId="10F498D2"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0888F83" w14:textId="5317DC2E"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17.664 </w:t>
            </w:r>
          </w:p>
        </w:tc>
      </w:tr>
      <w:tr w:rsidR="0056431F" w:rsidRPr="00B12729" w14:paraId="3D1F3D24" w14:textId="77777777" w:rsidTr="001E040B">
        <w:trPr>
          <w:trHeight w:val="57"/>
        </w:trPr>
        <w:tc>
          <w:tcPr>
            <w:tcW w:w="2815" w:type="pct"/>
            <w:noWrap/>
            <w:tcMar>
              <w:top w:w="15" w:type="dxa"/>
              <w:left w:w="15" w:type="dxa"/>
              <w:bottom w:w="0" w:type="dxa"/>
              <w:right w:w="15" w:type="dxa"/>
            </w:tcMar>
            <w:vAlign w:val="bottom"/>
          </w:tcPr>
          <w:p w14:paraId="747614F6"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5DD21E9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8.260</w:t>
            </w:r>
          </w:p>
        </w:tc>
        <w:tc>
          <w:tcPr>
            <w:tcW w:w="780" w:type="pct"/>
            <w:tcBorders>
              <w:top w:val="nil"/>
            </w:tcBorders>
            <w:shd w:val="clear" w:color="auto" w:fill="auto"/>
            <w:noWrap/>
            <w:tcMar>
              <w:top w:w="15" w:type="dxa"/>
              <w:left w:w="15" w:type="dxa"/>
              <w:bottom w:w="0" w:type="dxa"/>
              <w:right w:w="15" w:type="dxa"/>
            </w:tcMar>
            <w:vAlign w:val="bottom"/>
          </w:tcPr>
          <w:p w14:paraId="68FB58A7" w14:textId="6D48392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D84DD02" w14:textId="5587CB8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8.260</w:t>
            </w:r>
          </w:p>
        </w:tc>
      </w:tr>
      <w:tr w:rsidR="0056431F" w:rsidRPr="00B12729" w14:paraId="5A1CD635" w14:textId="77777777" w:rsidTr="001E040B">
        <w:trPr>
          <w:trHeight w:val="57"/>
        </w:trPr>
        <w:tc>
          <w:tcPr>
            <w:tcW w:w="2815" w:type="pct"/>
            <w:noWrap/>
            <w:tcMar>
              <w:top w:w="15" w:type="dxa"/>
              <w:left w:w="15" w:type="dxa"/>
              <w:bottom w:w="0" w:type="dxa"/>
              <w:right w:w="15" w:type="dxa"/>
            </w:tcMar>
            <w:vAlign w:val="bottom"/>
          </w:tcPr>
          <w:p w14:paraId="72795662"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67E604B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9.404</w:t>
            </w:r>
          </w:p>
        </w:tc>
        <w:tc>
          <w:tcPr>
            <w:tcW w:w="780" w:type="pct"/>
            <w:tcBorders>
              <w:top w:val="nil"/>
            </w:tcBorders>
            <w:shd w:val="clear" w:color="auto" w:fill="auto"/>
            <w:noWrap/>
            <w:tcMar>
              <w:top w:w="15" w:type="dxa"/>
              <w:left w:w="15" w:type="dxa"/>
              <w:bottom w:w="0" w:type="dxa"/>
              <w:right w:w="15" w:type="dxa"/>
            </w:tcMar>
            <w:vAlign w:val="bottom"/>
          </w:tcPr>
          <w:p w14:paraId="2BD7D8F9" w14:textId="77ED6BD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AB8BBF" w14:textId="1A746DE2"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9.404</w:t>
            </w:r>
          </w:p>
        </w:tc>
      </w:tr>
      <w:tr w:rsidR="0056431F" w:rsidRPr="00B12729" w14:paraId="1C89B32E" w14:textId="77777777" w:rsidTr="001E040B">
        <w:trPr>
          <w:trHeight w:val="57"/>
        </w:trPr>
        <w:tc>
          <w:tcPr>
            <w:tcW w:w="2815" w:type="pct"/>
            <w:noWrap/>
            <w:tcMar>
              <w:top w:w="15" w:type="dxa"/>
              <w:left w:w="15" w:type="dxa"/>
              <w:bottom w:w="0" w:type="dxa"/>
              <w:right w:w="15" w:type="dxa"/>
            </w:tcMar>
            <w:vAlign w:val="bottom"/>
          </w:tcPr>
          <w:p w14:paraId="1F529575"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3E3C7A0D" w14:textId="73284DE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12328AE" w14:textId="2FBBDF0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CDC5A87" w14:textId="35CF20D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25872FB6" w14:textId="77777777" w:rsidTr="001E040B">
        <w:trPr>
          <w:trHeight w:val="57"/>
        </w:trPr>
        <w:tc>
          <w:tcPr>
            <w:tcW w:w="2815" w:type="pct"/>
            <w:noWrap/>
            <w:tcMar>
              <w:top w:w="15" w:type="dxa"/>
              <w:left w:w="15" w:type="dxa"/>
              <w:bottom w:w="0" w:type="dxa"/>
              <w:right w:w="15" w:type="dxa"/>
            </w:tcMar>
            <w:vAlign w:val="bottom"/>
          </w:tcPr>
          <w:p w14:paraId="69AB9FC9"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81DC512" w14:textId="4E71C16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91E48B0" w14:textId="490F4AB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9D7593D" w14:textId="4C29CCD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3272B312" w14:textId="77777777" w:rsidTr="001E040B">
        <w:trPr>
          <w:trHeight w:val="57"/>
        </w:trPr>
        <w:tc>
          <w:tcPr>
            <w:tcW w:w="2815" w:type="pct"/>
            <w:noWrap/>
            <w:tcMar>
              <w:top w:w="15" w:type="dxa"/>
              <w:left w:w="15" w:type="dxa"/>
              <w:bottom w:w="0" w:type="dxa"/>
              <w:right w:w="15" w:type="dxa"/>
            </w:tcMar>
            <w:vAlign w:val="bottom"/>
          </w:tcPr>
          <w:p w14:paraId="4E3E1595" w14:textId="77777777" w:rsidR="0056431F" w:rsidRPr="00B12729" w:rsidRDefault="0056431F" w:rsidP="00B12729">
            <w:pPr>
              <w:ind w:left="360"/>
              <w:jc w:val="both"/>
              <w:rPr>
                <w:rFonts w:ascii="Arial" w:hAnsi="Arial" w:cs="Arial"/>
                <w:sz w:val="18"/>
                <w:szCs w:val="18"/>
              </w:rPr>
            </w:pPr>
            <w:r w:rsidRPr="00B1272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ECEE55F" w14:textId="0F59D452"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2424B19" w14:textId="33CFDED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447D2E6" w14:textId="0C66A2B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4BBAFDD6" w14:textId="77777777" w:rsidTr="001E040B">
        <w:trPr>
          <w:trHeight w:val="57"/>
        </w:trPr>
        <w:tc>
          <w:tcPr>
            <w:tcW w:w="2815" w:type="pct"/>
            <w:noWrap/>
            <w:tcMar>
              <w:top w:w="15" w:type="dxa"/>
              <w:left w:w="15" w:type="dxa"/>
              <w:bottom w:w="0" w:type="dxa"/>
              <w:right w:w="15" w:type="dxa"/>
            </w:tcMar>
            <w:vAlign w:val="bottom"/>
          </w:tcPr>
          <w:p w14:paraId="754C9A7E"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16CFD5A1" w14:textId="77531C9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E432CB9" w14:textId="21C1F7C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21787A1" w14:textId="2667EEA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7C8F7133" w14:textId="77777777" w:rsidTr="001E040B">
        <w:trPr>
          <w:trHeight w:val="57"/>
        </w:trPr>
        <w:tc>
          <w:tcPr>
            <w:tcW w:w="2815" w:type="pct"/>
            <w:noWrap/>
            <w:tcMar>
              <w:top w:w="15" w:type="dxa"/>
              <w:left w:w="15" w:type="dxa"/>
              <w:bottom w:w="0" w:type="dxa"/>
              <w:right w:w="15" w:type="dxa"/>
            </w:tcMar>
            <w:vAlign w:val="bottom"/>
          </w:tcPr>
          <w:p w14:paraId="5FA8C61E"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vAlign w:val="bottom"/>
          </w:tcPr>
          <w:p w14:paraId="68C562C2" w14:textId="273CEAD2"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0" w:type="pct"/>
            <w:shd w:val="clear" w:color="auto" w:fill="auto"/>
            <w:noWrap/>
            <w:tcMar>
              <w:top w:w="15" w:type="dxa"/>
              <w:left w:w="15" w:type="dxa"/>
              <w:bottom w:w="0" w:type="dxa"/>
              <w:right w:w="15" w:type="dxa"/>
            </w:tcMar>
            <w:vAlign w:val="bottom"/>
          </w:tcPr>
          <w:p w14:paraId="776AA1F6" w14:textId="66DFC1D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02" w:type="pct"/>
            <w:shd w:val="clear" w:color="auto" w:fill="auto"/>
            <w:noWrap/>
            <w:tcMar>
              <w:top w:w="15" w:type="dxa"/>
              <w:left w:w="15" w:type="dxa"/>
              <w:bottom w:w="0" w:type="dxa"/>
              <w:right w:w="15" w:type="dxa"/>
            </w:tcMar>
            <w:vAlign w:val="bottom"/>
          </w:tcPr>
          <w:p w14:paraId="50D45360" w14:textId="3A23AD0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27376074" w14:textId="77777777" w:rsidTr="001E040B">
        <w:trPr>
          <w:trHeight w:val="57"/>
        </w:trPr>
        <w:tc>
          <w:tcPr>
            <w:tcW w:w="2815" w:type="pct"/>
            <w:tcBorders>
              <w:bottom w:val="single" w:sz="4" w:space="0" w:color="auto"/>
            </w:tcBorders>
            <w:noWrap/>
            <w:tcMar>
              <w:top w:w="15" w:type="dxa"/>
              <w:left w:w="15" w:type="dxa"/>
              <w:bottom w:w="0" w:type="dxa"/>
              <w:right w:w="15" w:type="dxa"/>
            </w:tcMar>
            <w:vAlign w:val="bottom"/>
          </w:tcPr>
          <w:p w14:paraId="25F69DE0" w14:textId="77777777" w:rsidR="0056431F" w:rsidRPr="00B12729" w:rsidRDefault="0056431F" w:rsidP="00B12729">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1AF3C922" w:rsidR="0056431F" w:rsidRPr="00B12729" w:rsidRDefault="0056431F" w:rsidP="00B12729">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3B071D17" w:rsidR="0056431F" w:rsidRPr="00B12729" w:rsidRDefault="0056431F" w:rsidP="00B12729">
            <w:pPr>
              <w:ind w:right="84"/>
              <w:jc w:val="right"/>
              <w:rPr>
                <w:rFonts w:ascii="Arial" w:hAnsi="Arial" w:cs="Arial"/>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2879A4E" w14:textId="5D4BABB5" w:rsidR="0056431F" w:rsidRPr="00B12729" w:rsidRDefault="0056431F" w:rsidP="00B12729">
            <w:pPr>
              <w:ind w:right="84"/>
              <w:jc w:val="right"/>
              <w:rPr>
                <w:rFonts w:ascii="Arial" w:hAnsi="Arial" w:cs="Arial"/>
                <w:sz w:val="18"/>
                <w:szCs w:val="18"/>
              </w:rPr>
            </w:pPr>
          </w:p>
        </w:tc>
      </w:tr>
      <w:tr w:rsidR="0056431F" w:rsidRPr="00B12729" w14:paraId="0F387189" w14:textId="77777777" w:rsidTr="001E040B">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127C0BE0"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BE050AA" w14:textId="667377A8"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888.719 </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7835DC1" w14:textId="169C4BB8"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7.819.699 </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75B08057" w14:textId="0E735299"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8.708.418 </w:t>
            </w:r>
          </w:p>
        </w:tc>
      </w:tr>
    </w:tbl>
    <w:p w14:paraId="78748BF0" w14:textId="28A1E4C8" w:rsidR="00A861BE" w:rsidRPr="00B12729" w:rsidRDefault="00A861BE" w:rsidP="00B12729">
      <w:pPr>
        <w:rPr>
          <w:rFonts w:ascii="Arial" w:hAnsi="Arial" w:cs="Arial"/>
          <w:b/>
          <w:sz w:val="20"/>
          <w:szCs w:val="20"/>
          <w:lang w:eastAsia="en-US"/>
        </w:rPr>
      </w:pPr>
    </w:p>
    <w:p w14:paraId="65D29A0E" w14:textId="77777777" w:rsidR="00A861BE" w:rsidRPr="00B12729" w:rsidRDefault="00A861BE" w:rsidP="00B12729">
      <w:pPr>
        <w:rPr>
          <w:rFonts w:ascii="Arial" w:hAnsi="Arial" w:cs="Arial"/>
          <w:b/>
          <w:sz w:val="20"/>
          <w:szCs w:val="20"/>
          <w:lang w:eastAsia="en-US"/>
        </w:rPr>
      </w:pPr>
      <w:r w:rsidRPr="00B12729">
        <w:rPr>
          <w:rFonts w:ascii="Arial" w:hAnsi="Arial" w:cs="Arial"/>
          <w:b/>
          <w:sz w:val="20"/>
          <w:szCs w:val="20"/>
          <w:lang w:eastAsia="en-US"/>
        </w:rPr>
        <w:br w:type="page"/>
      </w:r>
    </w:p>
    <w:p w14:paraId="524C6EB2" w14:textId="166B911B" w:rsidR="00136C29" w:rsidRPr="00B12729" w:rsidRDefault="009F0FB8" w:rsidP="00B12729">
      <w:pPr>
        <w:pStyle w:val="BodyTextIndent"/>
        <w:numPr>
          <w:ilvl w:val="0"/>
          <w:numId w:val="15"/>
        </w:numPr>
        <w:tabs>
          <w:tab w:val="left" w:pos="1260"/>
        </w:tabs>
        <w:spacing w:before="120" w:after="120"/>
        <w:ind w:left="-14" w:hanging="553"/>
        <w:rPr>
          <w:rFonts w:ascii="Arial" w:hAnsi="Arial" w:cs="Arial"/>
          <w:b/>
          <w:sz w:val="20"/>
          <w:szCs w:val="20"/>
        </w:rPr>
      </w:pPr>
      <w:r w:rsidRPr="00B12729">
        <w:rPr>
          <w:rFonts w:ascii="Arial" w:hAnsi="Arial" w:cs="Arial"/>
          <w:b/>
          <w:sz w:val="20"/>
          <w:szCs w:val="20"/>
        </w:rPr>
        <w:lastRenderedPageBreak/>
        <w:t>Bilançonun aktif hesaplarına ilişkin açıklama ve dipnotlar (devamı):</w:t>
      </w:r>
    </w:p>
    <w:p w14:paraId="593F8CD6" w14:textId="77777777" w:rsidR="002E4DBC" w:rsidRPr="00B12729" w:rsidRDefault="00C20559" w:rsidP="00B12729">
      <w:pPr>
        <w:pStyle w:val="BodyTextIndent"/>
        <w:spacing w:before="120" w:after="120"/>
        <w:ind w:left="-14" w:right="70" w:hanging="553"/>
        <w:rPr>
          <w:rFonts w:ascii="Arial" w:hAnsi="Arial" w:cs="Arial"/>
          <w:b/>
          <w:sz w:val="20"/>
          <w:szCs w:val="20"/>
        </w:rPr>
      </w:pPr>
      <w:r w:rsidRPr="00B12729">
        <w:rPr>
          <w:rFonts w:ascii="Arial" w:hAnsi="Arial" w:cs="Arial"/>
          <w:b/>
          <w:sz w:val="20"/>
          <w:szCs w:val="20"/>
        </w:rPr>
        <w:t>ç</w:t>
      </w:r>
      <w:r w:rsidR="002E4DBC" w:rsidRPr="00B12729">
        <w:rPr>
          <w:rFonts w:ascii="Arial" w:hAnsi="Arial" w:cs="Arial"/>
          <w:b/>
          <w:sz w:val="20"/>
          <w:szCs w:val="20"/>
        </w:rPr>
        <w:t>.</w:t>
      </w:r>
      <w:r w:rsidR="002E4DBC" w:rsidRPr="00B12729">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B12729" w14:paraId="462BF2B8" w14:textId="77777777" w:rsidTr="00E14222">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B12729" w:rsidRDefault="002E4DBC" w:rsidP="00B12729">
            <w:pPr>
              <w:jc w:val="both"/>
              <w:rPr>
                <w:rFonts w:ascii="Arial" w:hAnsi="Arial" w:cs="Arial"/>
                <w:b/>
                <w:sz w:val="18"/>
                <w:szCs w:val="18"/>
              </w:rPr>
            </w:pPr>
            <w:r w:rsidRPr="00B12729">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B12729" w:rsidRDefault="002E4DBC" w:rsidP="00B12729">
            <w:pPr>
              <w:ind w:right="84"/>
              <w:jc w:val="right"/>
              <w:rPr>
                <w:rFonts w:ascii="Arial" w:hAnsi="Arial" w:cs="Arial"/>
                <w:b/>
                <w:sz w:val="18"/>
                <w:szCs w:val="18"/>
              </w:rPr>
            </w:pPr>
            <w:r w:rsidRPr="00B1272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B12729" w:rsidRDefault="002E4DBC" w:rsidP="00B12729">
            <w:pPr>
              <w:ind w:right="84"/>
              <w:jc w:val="right"/>
              <w:rPr>
                <w:rFonts w:ascii="Arial" w:hAnsi="Arial" w:cs="Arial"/>
                <w:b/>
                <w:sz w:val="18"/>
                <w:szCs w:val="18"/>
              </w:rPr>
            </w:pPr>
            <w:r w:rsidRPr="00B12729">
              <w:rPr>
                <w:rFonts w:ascii="Arial" w:hAnsi="Arial" w:cs="Arial"/>
                <w:b/>
                <w:sz w:val="18"/>
                <w:szCs w:val="18"/>
              </w:rPr>
              <w:t xml:space="preserve">Orta ve </w:t>
            </w:r>
          </w:p>
          <w:p w14:paraId="15DB2154" w14:textId="77777777" w:rsidR="002E4DBC" w:rsidRPr="00B12729" w:rsidRDefault="002E4DBC" w:rsidP="00B12729">
            <w:pPr>
              <w:ind w:right="84"/>
              <w:jc w:val="right"/>
              <w:rPr>
                <w:rFonts w:ascii="Arial" w:hAnsi="Arial" w:cs="Arial"/>
                <w:b/>
                <w:sz w:val="18"/>
                <w:szCs w:val="18"/>
              </w:rPr>
            </w:pPr>
            <w:r w:rsidRPr="00B12729">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B12729" w:rsidRDefault="002E4DBC" w:rsidP="00B12729">
            <w:pPr>
              <w:ind w:right="84"/>
              <w:jc w:val="right"/>
              <w:rPr>
                <w:rFonts w:ascii="Arial" w:hAnsi="Arial" w:cs="Arial"/>
                <w:b/>
                <w:sz w:val="18"/>
                <w:szCs w:val="18"/>
              </w:rPr>
            </w:pPr>
            <w:r w:rsidRPr="00B12729">
              <w:rPr>
                <w:rFonts w:ascii="Arial" w:hAnsi="Arial" w:cs="Arial"/>
                <w:b/>
                <w:sz w:val="18"/>
                <w:szCs w:val="18"/>
              </w:rPr>
              <w:t>Toplam</w:t>
            </w:r>
          </w:p>
        </w:tc>
      </w:tr>
      <w:tr w:rsidR="002E4DBC" w:rsidRPr="00B12729" w14:paraId="48D9F9F5" w14:textId="77777777" w:rsidTr="00E14222">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B12729" w:rsidRDefault="002E4DBC"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B12729" w:rsidRDefault="002E4DBC" w:rsidP="00B12729">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B12729" w:rsidRDefault="002E4DBC" w:rsidP="00B12729">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B12729" w:rsidRDefault="002E4DBC" w:rsidP="00B12729">
            <w:pPr>
              <w:ind w:right="84"/>
              <w:jc w:val="right"/>
              <w:rPr>
                <w:rFonts w:ascii="Arial" w:hAnsi="Arial" w:cs="Arial"/>
                <w:b/>
                <w:bCs/>
                <w:sz w:val="18"/>
                <w:szCs w:val="18"/>
              </w:rPr>
            </w:pPr>
          </w:p>
        </w:tc>
      </w:tr>
      <w:tr w:rsidR="00435BD1" w:rsidRPr="00B12729" w14:paraId="7918C3A7" w14:textId="77777777" w:rsidTr="00435BD1">
        <w:trPr>
          <w:trHeight w:val="57"/>
        </w:trPr>
        <w:tc>
          <w:tcPr>
            <w:tcW w:w="2816" w:type="pct"/>
            <w:noWrap/>
            <w:tcMar>
              <w:top w:w="15" w:type="dxa"/>
              <w:left w:w="15" w:type="dxa"/>
              <w:bottom w:w="0" w:type="dxa"/>
              <w:right w:w="15" w:type="dxa"/>
            </w:tcMar>
            <w:vAlign w:val="bottom"/>
          </w:tcPr>
          <w:p w14:paraId="6D570ADC" w14:textId="77777777" w:rsidR="00435BD1" w:rsidRPr="00B12729" w:rsidRDefault="00435BD1" w:rsidP="00B12729">
            <w:pPr>
              <w:jc w:val="both"/>
              <w:rPr>
                <w:rFonts w:ascii="Arial" w:eastAsia="Arial Unicode MS" w:hAnsi="Arial" w:cs="Arial"/>
                <w:b/>
                <w:sz w:val="18"/>
                <w:szCs w:val="18"/>
              </w:rPr>
            </w:pPr>
            <w:r w:rsidRPr="00B12729">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tcPr>
          <w:p w14:paraId="3F48987A" w14:textId="1FED2D16"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166.404 </w:t>
            </w:r>
          </w:p>
        </w:tc>
        <w:tc>
          <w:tcPr>
            <w:tcW w:w="780" w:type="pct"/>
            <w:shd w:val="clear" w:color="auto" w:fill="auto"/>
            <w:noWrap/>
            <w:tcMar>
              <w:top w:w="15" w:type="dxa"/>
              <w:left w:w="15" w:type="dxa"/>
              <w:bottom w:w="0" w:type="dxa"/>
              <w:right w:w="15" w:type="dxa"/>
            </w:tcMar>
          </w:tcPr>
          <w:p w14:paraId="5F0E5237" w14:textId="11E89ADA"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4.848.210 </w:t>
            </w:r>
          </w:p>
        </w:tc>
        <w:tc>
          <w:tcPr>
            <w:tcW w:w="701" w:type="pct"/>
            <w:shd w:val="clear" w:color="auto" w:fill="auto"/>
            <w:noWrap/>
            <w:tcMar>
              <w:top w:w="15" w:type="dxa"/>
              <w:left w:w="15" w:type="dxa"/>
              <w:bottom w:w="0" w:type="dxa"/>
              <w:right w:w="15" w:type="dxa"/>
            </w:tcMar>
          </w:tcPr>
          <w:p w14:paraId="4374F646" w14:textId="647E7873"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5.014.614 </w:t>
            </w:r>
          </w:p>
        </w:tc>
      </w:tr>
      <w:tr w:rsidR="00435BD1" w:rsidRPr="00B12729" w14:paraId="2B910012" w14:textId="77777777" w:rsidTr="00435BD1">
        <w:trPr>
          <w:trHeight w:val="57"/>
        </w:trPr>
        <w:tc>
          <w:tcPr>
            <w:tcW w:w="2816" w:type="pct"/>
            <w:noWrap/>
            <w:tcMar>
              <w:top w:w="15" w:type="dxa"/>
              <w:left w:w="15" w:type="dxa"/>
              <w:bottom w:w="0" w:type="dxa"/>
              <w:right w:w="15" w:type="dxa"/>
            </w:tcMar>
            <w:vAlign w:val="bottom"/>
          </w:tcPr>
          <w:p w14:paraId="4616D0E8" w14:textId="77777777" w:rsidR="00435BD1" w:rsidRPr="00B12729" w:rsidRDefault="00435BD1" w:rsidP="00B12729">
            <w:pPr>
              <w:ind w:left="360"/>
              <w:jc w:val="both"/>
              <w:rPr>
                <w:rFonts w:ascii="Arial" w:eastAsia="Arial Unicode MS"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4593C34" w14:textId="3D16B569"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14.181</w:t>
            </w:r>
          </w:p>
        </w:tc>
        <w:tc>
          <w:tcPr>
            <w:tcW w:w="780" w:type="pct"/>
            <w:tcBorders>
              <w:top w:val="nil"/>
            </w:tcBorders>
            <w:shd w:val="clear" w:color="auto" w:fill="auto"/>
            <w:noWrap/>
            <w:tcMar>
              <w:top w:w="15" w:type="dxa"/>
              <w:left w:w="15" w:type="dxa"/>
              <w:bottom w:w="0" w:type="dxa"/>
              <w:right w:w="15" w:type="dxa"/>
            </w:tcMar>
          </w:tcPr>
          <w:p w14:paraId="1E67949F" w14:textId="794D0606"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3.595.562</w:t>
            </w:r>
          </w:p>
        </w:tc>
        <w:tc>
          <w:tcPr>
            <w:tcW w:w="701" w:type="pct"/>
            <w:tcBorders>
              <w:top w:val="nil"/>
            </w:tcBorders>
            <w:shd w:val="clear" w:color="auto" w:fill="auto"/>
            <w:noWrap/>
            <w:tcMar>
              <w:top w:w="15" w:type="dxa"/>
              <w:left w:w="15" w:type="dxa"/>
              <w:bottom w:w="0" w:type="dxa"/>
              <w:right w:w="15" w:type="dxa"/>
            </w:tcMar>
          </w:tcPr>
          <w:p w14:paraId="06BD69D0" w14:textId="1461C348"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3.609.743</w:t>
            </w:r>
          </w:p>
        </w:tc>
      </w:tr>
      <w:tr w:rsidR="00435BD1" w:rsidRPr="00B12729" w14:paraId="7D371017" w14:textId="77777777" w:rsidTr="00435BD1">
        <w:trPr>
          <w:trHeight w:val="57"/>
        </w:trPr>
        <w:tc>
          <w:tcPr>
            <w:tcW w:w="2816" w:type="pct"/>
            <w:noWrap/>
            <w:tcMar>
              <w:top w:w="15" w:type="dxa"/>
              <w:left w:w="15" w:type="dxa"/>
              <w:bottom w:w="0" w:type="dxa"/>
              <w:right w:w="15" w:type="dxa"/>
            </w:tcMar>
            <w:vAlign w:val="bottom"/>
          </w:tcPr>
          <w:p w14:paraId="74BC6C28" w14:textId="77777777" w:rsidR="00435BD1" w:rsidRPr="00B12729" w:rsidRDefault="00435BD1" w:rsidP="00B12729">
            <w:pPr>
              <w:ind w:left="360"/>
              <w:jc w:val="both"/>
              <w:rPr>
                <w:rFonts w:ascii="Arial" w:eastAsia="Arial Unicode MS"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B8E2E84" w14:textId="1C8C9EA7"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39.282</w:t>
            </w:r>
          </w:p>
        </w:tc>
        <w:tc>
          <w:tcPr>
            <w:tcW w:w="780" w:type="pct"/>
            <w:tcBorders>
              <w:top w:val="nil"/>
            </w:tcBorders>
            <w:shd w:val="clear" w:color="auto" w:fill="auto"/>
            <w:noWrap/>
            <w:tcMar>
              <w:top w:w="15" w:type="dxa"/>
              <w:left w:w="15" w:type="dxa"/>
              <w:bottom w:w="0" w:type="dxa"/>
              <w:right w:w="15" w:type="dxa"/>
            </w:tcMar>
          </w:tcPr>
          <w:p w14:paraId="189B850D" w14:textId="2F70D19B"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741.079</w:t>
            </w:r>
          </w:p>
        </w:tc>
        <w:tc>
          <w:tcPr>
            <w:tcW w:w="701" w:type="pct"/>
            <w:tcBorders>
              <w:top w:val="nil"/>
            </w:tcBorders>
            <w:shd w:val="clear" w:color="auto" w:fill="auto"/>
            <w:noWrap/>
            <w:tcMar>
              <w:top w:w="15" w:type="dxa"/>
              <w:left w:w="15" w:type="dxa"/>
              <w:bottom w:w="0" w:type="dxa"/>
              <w:right w:w="15" w:type="dxa"/>
            </w:tcMar>
          </w:tcPr>
          <w:p w14:paraId="214C0A62" w14:textId="47BCA65E"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780.361</w:t>
            </w:r>
          </w:p>
        </w:tc>
      </w:tr>
      <w:tr w:rsidR="00435BD1" w:rsidRPr="00B12729" w14:paraId="4EA313F8" w14:textId="77777777" w:rsidTr="00435BD1">
        <w:trPr>
          <w:trHeight w:val="57"/>
        </w:trPr>
        <w:tc>
          <w:tcPr>
            <w:tcW w:w="2816" w:type="pct"/>
            <w:noWrap/>
            <w:tcMar>
              <w:top w:w="15" w:type="dxa"/>
              <w:left w:w="15" w:type="dxa"/>
              <w:bottom w:w="0" w:type="dxa"/>
              <w:right w:w="15" w:type="dxa"/>
            </w:tcMar>
            <w:vAlign w:val="bottom"/>
          </w:tcPr>
          <w:p w14:paraId="44712EED"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45221B94" w14:textId="69CB25EE"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112.941</w:t>
            </w:r>
          </w:p>
        </w:tc>
        <w:tc>
          <w:tcPr>
            <w:tcW w:w="780" w:type="pct"/>
            <w:tcBorders>
              <w:top w:val="nil"/>
            </w:tcBorders>
            <w:shd w:val="clear" w:color="auto" w:fill="auto"/>
            <w:noWrap/>
            <w:tcMar>
              <w:top w:w="15" w:type="dxa"/>
              <w:left w:w="15" w:type="dxa"/>
              <w:bottom w:w="0" w:type="dxa"/>
              <w:right w:w="15" w:type="dxa"/>
            </w:tcMar>
          </w:tcPr>
          <w:p w14:paraId="4888E2AB" w14:textId="582C5999"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511.569</w:t>
            </w:r>
          </w:p>
        </w:tc>
        <w:tc>
          <w:tcPr>
            <w:tcW w:w="701" w:type="pct"/>
            <w:tcBorders>
              <w:top w:val="nil"/>
            </w:tcBorders>
            <w:shd w:val="clear" w:color="auto" w:fill="auto"/>
            <w:noWrap/>
            <w:tcMar>
              <w:top w:w="15" w:type="dxa"/>
              <w:left w:w="15" w:type="dxa"/>
              <w:bottom w:w="0" w:type="dxa"/>
              <w:right w:w="15" w:type="dxa"/>
            </w:tcMar>
          </w:tcPr>
          <w:p w14:paraId="466C9529" w14:textId="2578150E"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624.510</w:t>
            </w:r>
          </w:p>
        </w:tc>
      </w:tr>
      <w:tr w:rsidR="00435BD1" w:rsidRPr="00B12729" w14:paraId="5CBF5DBD" w14:textId="77777777" w:rsidTr="00435BD1">
        <w:trPr>
          <w:trHeight w:val="57"/>
        </w:trPr>
        <w:tc>
          <w:tcPr>
            <w:tcW w:w="2816" w:type="pct"/>
            <w:noWrap/>
            <w:tcMar>
              <w:top w:w="15" w:type="dxa"/>
              <w:left w:w="15" w:type="dxa"/>
              <w:bottom w:w="0" w:type="dxa"/>
              <w:right w:w="15" w:type="dxa"/>
            </w:tcMar>
            <w:vAlign w:val="bottom"/>
          </w:tcPr>
          <w:p w14:paraId="6141F545" w14:textId="77777777" w:rsidR="00435BD1" w:rsidRPr="00B12729" w:rsidRDefault="00435BD1" w:rsidP="00B12729">
            <w:pPr>
              <w:ind w:left="360"/>
              <w:jc w:val="both"/>
              <w:rPr>
                <w:rFonts w:ascii="Arial" w:eastAsia="Arial Unicode MS" w:hAnsi="Arial" w:cs="Arial"/>
                <w:sz w:val="18"/>
                <w:szCs w:val="18"/>
              </w:rPr>
            </w:pPr>
            <w:r w:rsidRPr="00B1272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A6B52A6" w14:textId="63EC6CEF"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24E8A70" w14:textId="4BD11DE2"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A21C640" w14:textId="778A567E"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r>
      <w:tr w:rsidR="00435BD1" w:rsidRPr="00B12729" w14:paraId="25CD2CFC" w14:textId="77777777" w:rsidTr="00435BD1">
        <w:trPr>
          <w:trHeight w:val="57"/>
        </w:trPr>
        <w:tc>
          <w:tcPr>
            <w:tcW w:w="2816" w:type="pct"/>
            <w:noWrap/>
            <w:tcMar>
              <w:top w:w="15" w:type="dxa"/>
              <w:left w:w="15" w:type="dxa"/>
              <w:bottom w:w="0" w:type="dxa"/>
              <w:right w:w="15" w:type="dxa"/>
            </w:tcMar>
            <w:vAlign w:val="bottom"/>
          </w:tcPr>
          <w:p w14:paraId="347C095B" w14:textId="77777777" w:rsidR="00435BD1" w:rsidRPr="00B12729" w:rsidRDefault="00435BD1" w:rsidP="00B12729">
            <w:pPr>
              <w:jc w:val="both"/>
              <w:rPr>
                <w:rFonts w:ascii="Arial" w:eastAsia="Arial Unicode MS" w:hAnsi="Arial" w:cs="Arial"/>
                <w:b/>
                <w:sz w:val="18"/>
                <w:szCs w:val="18"/>
              </w:rPr>
            </w:pPr>
            <w:r w:rsidRPr="00B12729">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157FBEE7" w14:textId="58066E77"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0CB6B66" w14:textId="7414F6D1"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6E40CD5" w14:textId="34F2249A"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3372BE08" w14:textId="77777777" w:rsidTr="00435BD1">
        <w:trPr>
          <w:trHeight w:val="57"/>
        </w:trPr>
        <w:tc>
          <w:tcPr>
            <w:tcW w:w="2816" w:type="pct"/>
            <w:noWrap/>
            <w:tcMar>
              <w:top w:w="15" w:type="dxa"/>
              <w:left w:w="15" w:type="dxa"/>
              <w:bottom w:w="0" w:type="dxa"/>
              <w:right w:w="15" w:type="dxa"/>
            </w:tcMar>
            <w:vAlign w:val="bottom"/>
          </w:tcPr>
          <w:p w14:paraId="4B437EB6" w14:textId="77777777" w:rsidR="00435BD1" w:rsidRPr="00B12729" w:rsidRDefault="00435BD1" w:rsidP="00B12729">
            <w:pPr>
              <w:ind w:left="360"/>
              <w:jc w:val="both"/>
              <w:rPr>
                <w:rFonts w:ascii="Arial" w:eastAsia="Arial Unicode MS"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760EAAC" w14:textId="7F7169AE"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C17D187" w14:textId="64BA02CF"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CE0A6D" w14:textId="6924522F"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5B2068EC" w14:textId="77777777" w:rsidTr="00435BD1">
        <w:trPr>
          <w:trHeight w:val="57"/>
        </w:trPr>
        <w:tc>
          <w:tcPr>
            <w:tcW w:w="2816" w:type="pct"/>
            <w:noWrap/>
            <w:tcMar>
              <w:top w:w="15" w:type="dxa"/>
              <w:left w:w="15" w:type="dxa"/>
              <w:bottom w:w="0" w:type="dxa"/>
              <w:right w:w="15" w:type="dxa"/>
            </w:tcMar>
            <w:vAlign w:val="bottom"/>
          </w:tcPr>
          <w:p w14:paraId="53F108DB" w14:textId="77777777" w:rsidR="00435BD1" w:rsidRPr="00B12729" w:rsidRDefault="00435BD1" w:rsidP="00B12729">
            <w:pPr>
              <w:ind w:left="360"/>
              <w:jc w:val="both"/>
              <w:rPr>
                <w:rFonts w:ascii="Arial" w:eastAsia="Arial Unicode MS"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0ED8C21" w14:textId="75524A82"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25AE46" w14:textId="5A564EB5"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49B7692" w14:textId="4045BCE4"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3515752F" w14:textId="77777777" w:rsidTr="00435BD1">
        <w:trPr>
          <w:trHeight w:val="57"/>
        </w:trPr>
        <w:tc>
          <w:tcPr>
            <w:tcW w:w="2816" w:type="pct"/>
            <w:noWrap/>
            <w:tcMar>
              <w:top w:w="15" w:type="dxa"/>
              <w:left w:w="15" w:type="dxa"/>
              <w:bottom w:w="0" w:type="dxa"/>
              <w:right w:w="15" w:type="dxa"/>
            </w:tcMar>
            <w:vAlign w:val="bottom"/>
          </w:tcPr>
          <w:p w14:paraId="0566142F"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3820F883" w14:textId="29A7E117"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EA7E39" w14:textId="601D95DE"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F9393C" w14:textId="516EF7F4"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4A590E31" w14:textId="77777777" w:rsidTr="00435BD1">
        <w:trPr>
          <w:trHeight w:val="57"/>
        </w:trPr>
        <w:tc>
          <w:tcPr>
            <w:tcW w:w="2816" w:type="pct"/>
            <w:noWrap/>
            <w:tcMar>
              <w:top w:w="15" w:type="dxa"/>
              <w:left w:w="15" w:type="dxa"/>
              <w:bottom w:w="0" w:type="dxa"/>
              <w:right w:w="15" w:type="dxa"/>
            </w:tcMar>
            <w:vAlign w:val="bottom"/>
          </w:tcPr>
          <w:p w14:paraId="133D635E" w14:textId="77777777" w:rsidR="00435BD1" w:rsidRPr="00B12729" w:rsidRDefault="00435BD1" w:rsidP="00B12729">
            <w:pPr>
              <w:ind w:left="360"/>
              <w:jc w:val="both"/>
              <w:rPr>
                <w:rFonts w:ascii="Arial" w:eastAsia="Arial Unicode MS" w:hAnsi="Arial" w:cs="Arial"/>
                <w:sz w:val="18"/>
                <w:szCs w:val="18"/>
              </w:rPr>
            </w:pPr>
            <w:r w:rsidRPr="00B1272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519D814" w14:textId="7966190A"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834352" w14:textId="6DB8F532"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BA6247" w14:textId="77CD882D"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2EF8EB3C" w14:textId="77777777" w:rsidTr="00435BD1">
        <w:trPr>
          <w:trHeight w:val="57"/>
        </w:trPr>
        <w:tc>
          <w:tcPr>
            <w:tcW w:w="2816" w:type="pct"/>
            <w:noWrap/>
            <w:tcMar>
              <w:top w:w="15" w:type="dxa"/>
              <w:left w:w="15" w:type="dxa"/>
              <w:bottom w:w="0" w:type="dxa"/>
              <w:right w:w="15" w:type="dxa"/>
            </w:tcMar>
            <w:vAlign w:val="bottom"/>
          </w:tcPr>
          <w:p w14:paraId="558243D1"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017096DA" w14:textId="21B1EA5B"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757C837" w14:textId="440B4D5C"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24.929 </w:t>
            </w:r>
          </w:p>
        </w:tc>
        <w:tc>
          <w:tcPr>
            <w:tcW w:w="701" w:type="pct"/>
            <w:tcBorders>
              <w:top w:val="nil"/>
            </w:tcBorders>
            <w:shd w:val="clear" w:color="auto" w:fill="auto"/>
            <w:noWrap/>
            <w:tcMar>
              <w:top w:w="15" w:type="dxa"/>
              <w:left w:w="15" w:type="dxa"/>
              <w:bottom w:w="0" w:type="dxa"/>
              <w:right w:w="15" w:type="dxa"/>
            </w:tcMar>
          </w:tcPr>
          <w:p w14:paraId="5DA8C776" w14:textId="1FC866DA"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24.929 </w:t>
            </w:r>
          </w:p>
        </w:tc>
      </w:tr>
      <w:tr w:rsidR="00435BD1" w:rsidRPr="00B12729" w14:paraId="3CA4F032" w14:textId="77777777" w:rsidTr="00435BD1">
        <w:trPr>
          <w:trHeight w:val="57"/>
        </w:trPr>
        <w:tc>
          <w:tcPr>
            <w:tcW w:w="2816" w:type="pct"/>
            <w:noWrap/>
            <w:tcMar>
              <w:top w:w="15" w:type="dxa"/>
              <w:left w:w="15" w:type="dxa"/>
              <w:bottom w:w="0" w:type="dxa"/>
              <w:right w:w="15" w:type="dxa"/>
            </w:tcMar>
            <w:vAlign w:val="bottom"/>
          </w:tcPr>
          <w:p w14:paraId="1E652FD2"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AE848A8" w14:textId="385B7E3C"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3825CE" w14:textId="7EF11B57"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11.516</w:t>
            </w:r>
          </w:p>
        </w:tc>
        <w:tc>
          <w:tcPr>
            <w:tcW w:w="701" w:type="pct"/>
            <w:tcBorders>
              <w:top w:val="nil"/>
            </w:tcBorders>
            <w:shd w:val="clear" w:color="auto" w:fill="auto"/>
            <w:noWrap/>
            <w:tcMar>
              <w:top w:w="15" w:type="dxa"/>
              <w:left w:w="15" w:type="dxa"/>
              <w:bottom w:w="0" w:type="dxa"/>
              <w:right w:w="15" w:type="dxa"/>
            </w:tcMar>
          </w:tcPr>
          <w:p w14:paraId="010F2256" w14:textId="1FB90B9B"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11.516</w:t>
            </w:r>
          </w:p>
        </w:tc>
      </w:tr>
      <w:tr w:rsidR="00435BD1" w:rsidRPr="00B12729" w14:paraId="75B60A06" w14:textId="77777777" w:rsidTr="00435BD1">
        <w:trPr>
          <w:trHeight w:val="57"/>
        </w:trPr>
        <w:tc>
          <w:tcPr>
            <w:tcW w:w="2816" w:type="pct"/>
            <w:noWrap/>
            <w:tcMar>
              <w:top w:w="15" w:type="dxa"/>
              <w:left w:w="15" w:type="dxa"/>
              <w:bottom w:w="0" w:type="dxa"/>
              <w:right w:w="15" w:type="dxa"/>
            </w:tcMar>
            <w:vAlign w:val="bottom"/>
          </w:tcPr>
          <w:p w14:paraId="1E9F756D"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6688B92" w14:textId="0755DD9F"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3BF49FD" w14:textId="6B43997D"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C86429A" w14:textId="6E87560B"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r>
      <w:tr w:rsidR="00435BD1" w:rsidRPr="00B12729" w14:paraId="4272E688" w14:textId="77777777" w:rsidTr="00435BD1">
        <w:trPr>
          <w:trHeight w:val="57"/>
        </w:trPr>
        <w:tc>
          <w:tcPr>
            <w:tcW w:w="2816" w:type="pct"/>
            <w:noWrap/>
            <w:tcMar>
              <w:top w:w="15" w:type="dxa"/>
              <w:left w:w="15" w:type="dxa"/>
              <w:bottom w:w="0" w:type="dxa"/>
              <w:right w:w="15" w:type="dxa"/>
            </w:tcMar>
            <w:vAlign w:val="bottom"/>
          </w:tcPr>
          <w:p w14:paraId="63AB8096"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4570F6CC" w14:textId="77753996"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9B8D710" w14:textId="16F5409F"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13.413</w:t>
            </w:r>
          </w:p>
        </w:tc>
        <w:tc>
          <w:tcPr>
            <w:tcW w:w="701" w:type="pct"/>
            <w:tcBorders>
              <w:top w:val="nil"/>
            </w:tcBorders>
            <w:shd w:val="clear" w:color="auto" w:fill="auto"/>
            <w:noWrap/>
            <w:tcMar>
              <w:top w:w="15" w:type="dxa"/>
              <w:left w:w="15" w:type="dxa"/>
              <w:bottom w:w="0" w:type="dxa"/>
              <w:right w:w="15" w:type="dxa"/>
            </w:tcMar>
          </w:tcPr>
          <w:p w14:paraId="631F4A51" w14:textId="39BE6623"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13.413</w:t>
            </w:r>
          </w:p>
        </w:tc>
      </w:tr>
      <w:tr w:rsidR="00435BD1" w:rsidRPr="00B12729" w14:paraId="30A1FC59" w14:textId="77777777" w:rsidTr="00435BD1">
        <w:trPr>
          <w:trHeight w:val="57"/>
        </w:trPr>
        <w:tc>
          <w:tcPr>
            <w:tcW w:w="2816" w:type="pct"/>
            <w:noWrap/>
            <w:tcMar>
              <w:top w:w="15" w:type="dxa"/>
              <w:left w:w="15" w:type="dxa"/>
              <w:bottom w:w="0" w:type="dxa"/>
              <w:right w:w="15" w:type="dxa"/>
            </w:tcMar>
            <w:vAlign w:val="bottom"/>
          </w:tcPr>
          <w:p w14:paraId="4D02D8D4"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01452CAA" w14:textId="1E92EF7B"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5CF1B98" w14:textId="63867D50"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628C03" w14:textId="55E5A690"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r>
      <w:tr w:rsidR="00435BD1" w:rsidRPr="00B12729" w14:paraId="73A12001" w14:textId="77777777" w:rsidTr="00435BD1">
        <w:trPr>
          <w:trHeight w:val="57"/>
        </w:trPr>
        <w:tc>
          <w:tcPr>
            <w:tcW w:w="2816" w:type="pct"/>
            <w:noWrap/>
            <w:tcMar>
              <w:top w:w="15" w:type="dxa"/>
              <w:left w:w="15" w:type="dxa"/>
              <w:bottom w:w="0" w:type="dxa"/>
              <w:right w:w="15" w:type="dxa"/>
            </w:tcMar>
            <w:vAlign w:val="bottom"/>
          </w:tcPr>
          <w:p w14:paraId="515AB115"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tcPr>
          <w:p w14:paraId="1F4848CC" w14:textId="69C315F8"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368.458 </w:t>
            </w:r>
          </w:p>
        </w:tc>
        <w:tc>
          <w:tcPr>
            <w:tcW w:w="780" w:type="pct"/>
            <w:tcBorders>
              <w:top w:val="nil"/>
            </w:tcBorders>
            <w:shd w:val="clear" w:color="auto" w:fill="auto"/>
            <w:noWrap/>
            <w:tcMar>
              <w:top w:w="15" w:type="dxa"/>
              <w:left w:w="15" w:type="dxa"/>
              <w:bottom w:w="0" w:type="dxa"/>
              <w:right w:w="15" w:type="dxa"/>
            </w:tcMar>
          </w:tcPr>
          <w:p w14:paraId="331D8F9B" w14:textId="25071029"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224 </w:t>
            </w:r>
          </w:p>
        </w:tc>
        <w:tc>
          <w:tcPr>
            <w:tcW w:w="701" w:type="pct"/>
            <w:tcBorders>
              <w:top w:val="nil"/>
            </w:tcBorders>
            <w:shd w:val="clear" w:color="auto" w:fill="auto"/>
            <w:noWrap/>
            <w:tcMar>
              <w:top w:w="15" w:type="dxa"/>
              <w:left w:w="15" w:type="dxa"/>
              <w:bottom w:w="0" w:type="dxa"/>
              <w:right w:w="15" w:type="dxa"/>
            </w:tcMar>
          </w:tcPr>
          <w:p w14:paraId="101AEA74" w14:textId="7A8C6612"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368.682 </w:t>
            </w:r>
          </w:p>
        </w:tc>
      </w:tr>
      <w:tr w:rsidR="00435BD1" w:rsidRPr="00B12729" w14:paraId="1590CBAC" w14:textId="77777777" w:rsidTr="00435BD1">
        <w:trPr>
          <w:trHeight w:val="57"/>
        </w:trPr>
        <w:tc>
          <w:tcPr>
            <w:tcW w:w="2816" w:type="pct"/>
            <w:noWrap/>
            <w:tcMar>
              <w:top w:w="15" w:type="dxa"/>
              <w:left w:w="15" w:type="dxa"/>
              <w:bottom w:w="0" w:type="dxa"/>
              <w:right w:w="15" w:type="dxa"/>
            </w:tcMar>
            <w:vAlign w:val="bottom"/>
          </w:tcPr>
          <w:p w14:paraId="0755CB97"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017011D6" w14:textId="3DFB48F6"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139.348</w:t>
            </w:r>
          </w:p>
        </w:tc>
        <w:tc>
          <w:tcPr>
            <w:tcW w:w="780" w:type="pct"/>
            <w:tcBorders>
              <w:top w:val="nil"/>
            </w:tcBorders>
            <w:shd w:val="clear" w:color="auto" w:fill="auto"/>
            <w:noWrap/>
            <w:tcMar>
              <w:top w:w="15" w:type="dxa"/>
              <w:left w:w="15" w:type="dxa"/>
              <w:bottom w:w="0" w:type="dxa"/>
              <w:right w:w="15" w:type="dxa"/>
            </w:tcMar>
          </w:tcPr>
          <w:p w14:paraId="4368F823" w14:textId="41D91BE9"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204</w:t>
            </w:r>
          </w:p>
        </w:tc>
        <w:tc>
          <w:tcPr>
            <w:tcW w:w="701" w:type="pct"/>
            <w:tcBorders>
              <w:top w:val="nil"/>
            </w:tcBorders>
            <w:shd w:val="clear" w:color="auto" w:fill="auto"/>
            <w:noWrap/>
            <w:tcMar>
              <w:top w:w="15" w:type="dxa"/>
              <w:left w:w="15" w:type="dxa"/>
              <w:bottom w:w="0" w:type="dxa"/>
              <w:right w:w="15" w:type="dxa"/>
            </w:tcMar>
          </w:tcPr>
          <w:p w14:paraId="2D0435CD" w14:textId="3566BD2A"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139.552</w:t>
            </w:r>
          </w:p>
        </w:tc>
      </w:tr>
      <w:tr w:rsidR="00435BD1" w:rsidRPr="00B12729" w14:paraId="3588F760" w14:textId="77777777" w:rsidTr="00435BD1">
        <w:trPr>
          <w:trHeight w:val="57"/>
        </w:trPr>
        <w:tc>
          <w:tcPr>
            <w:tcW w:w="2816" w:type="pct"/>
            <w:noWrap/>
            <w:tcMar>
              <w:top w:w="15" w:type="dxa"/>
              <w:left w:w="15" w:type="dxa"/>
              <w:bottom w:w="0" w:type="dxa"/>
              <w:right w:w="15" w:type="dxa"/>
            </w:tcMar>
            <w:vAlign w:val="bottom"/>
          </w:tcPr>
          <w:p w14:paraId="6EE242EC"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92E55D6" w14:textId="141516FB"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229.110</w:t>
            </w:r>
          </w:p>
        </w:tc>
        <w:tc>
          <w:tcPr>
            <w:tcW w:w="780" w:type="pct"/>
            <w:tcBorders>
              <w:top w:val="nil"/>
            </w:tcBorders>
            <w:shd w:val="clear" w:color="auto" w:fill="auto"/>
            <w:noWrap/>
            <w:tcMar>
              <w:top w:w="15" w:type="dxa"/>
              <w:left w:w="15" w:type="dxa"/>
              <w:bottom w:w="0" w:type="dxa"/>
              <w:right w:w="15" w:type="dxa"/>
            </w:tcMar>
          </w:tcPr>
          <w:p w14:paraId="019FE78F" w14:textId="336D02D4"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20</w:t>
            </w:r>
          </w:p>
        </w:tc>
        <w:tc>
          <w:tcPr>
            <w:tcW w:w="701" w:type="pct"/>
            <w:tcBorders>
              <w:top w:val="nil"/>
            </w:tcBorders>
            <w:shd w:val="clear" w:color="auto" w:fill="auto"/>
            <w:noWrap/>
            <w:tcMar>
              <w:top w:w="15" w:type="dxa"/>
              <w:left w:w="15" w:type="dxa"/>
              <w:bottom w:w="0" w:type="dxa"/>
              <w:right w:w="15" w:type="dxa"/>
            </w:tcMar>
          </w:tcPr>
          <w:p w14:paraId="6E831351" w14:textId="6FA600BB"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229.130</w:t>
            </w:r>
          </w:p>
        </w:tc>
      </w:tr>
      <w:tr w:rsidR="00435BD1" w:rsidRPr="00B12729" w14:paraId="79924BCB" w14:textId="77777777" w:rsidTr="00435BD1">
        <w:trPr>
          <w:trHeight w:val="57"/>
        </w:trPr>
        <w:tc>
          <w:tcPr>
            <w:tcW w:w="2816" w:type="pct"/>
            <w:noWrap/>
            <w:tcMar>
              <w:top w:w="15" w:type="dxa"/>
              <w:left w:w="15" w:type="dxa"/>
              <w:bottom w:w="0" w:type="dxa"/>
              <w:right w:w="15" w:type="dxa"/>
            </w:tcMar>
            <w:vAlign w:val="bottom"/>
          </w:tcPr>
          <w:p w14:paraId="6286E0EF"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6B702077" w14:textId="48023526"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9A67CC" w14:textId="69E1AAC5"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98CCC9D" w14:textId="5C3C000A"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71DB9AC0" w14:textId="77777777" w:rsidTr="00435BD1">
        <w:trPr>
          <w:trHeight w:val="57"/>
        </w:trPr>
        <w:tc>
          <w:tcPr>
            <w:tcW w:w="2816" w:type="pct"/>
            <w:noWrap/>
            <w:tcMar>
              <w:top w:w="15" w:type="dxa"/>
              <w:left w:w="15" w:type="dxa"/>
              <w:bottom w:w="0" w:type="dxa"/>
              <w:right w:w="15" w:type="dxa"/>
            </w:tcMar>
            <w:vAlign w:val="bottom"/>
          </w:tcPr>
          <w:p w14:paraId="7C72A3C0"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5010A70" w14:textId="4895DDE5"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3FA571C" w14:textId="00D083CC"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5ECA0A4" w14:textId="379B5743"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224CFA7D" w14:textId="77777777" w:rsidTr="00435BD1">
        <w:trPr>
          <w:trHeight w:val="57"/>
        </w:trPr>
        <w:tc>
          <w:tcPr>
            <w:tcW w:w="2816" w:type="pct"/>
            <w:noWrap/>
            <w:tcMar>
              <w:top w:w="15" w:type="dxa"/>
              <w:left w:w="15" w:type="dxa"/>
              <w:bottom w:w="0" w:type="dxa"/>
              <w:right w:w="15" w:type="dxa"/>
            </w:tcMar>
            <w:vAlign w:val="bottom"/>
          </w:tcPr>
          <w:p w14:paraId="10CCBC87"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1969356D" w14:textId="16C2B82A"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4335AC8" w14:textId="2EAE173E"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12E8FBB" w14:textId="0F2C46DC"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7C2FDA17" w14:textId="77777777" w:rsidTr="00435BD1">
        <w:trPr>
          <w:trHeight w:val="57"/>
        </w:trPr>
        <w:tc>
          <w:tcPr>
            <w:tcW w:w="2816" w:type="pct"/>
            <w:noWrap/>
            <w:tcMar>
              <w:top w:w="15" w:type="dxa"/>
              <w:left w:w="15" w:type="dxa"/>
              <w:bottom w:w="0" w:type="dxa"/>
              <w:right w:w="15" w:type="dxa"/>
            </w:tcMar>
            <w:vAlign w:val="bottom"/>
          </w:tcPr>
          <w:p w14:paraId="7E324321"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tcPr>
          <w:p w14:paraId="69465241" w14:textId="18C20A7C"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25.738 </w:t>
            </w:r>
          </w:p>
        </w:tc>
        <w:tc>
          <w:tcPr>
            <w:tcW w:w="780" w:type="pct"/>
            <w:tcBorders>
              <w:top w:val="nil"/>
            </w:tcBorders>
            <w:shd w:val="clear" w:color="auto" w:fill="auto"/>
            <w:noWrap/>
            <w:tcMar>
              <w:top w:w="15" w:type="dxa"/>
              <w:left w:w="15" w:type="dxa"/>
              <w:bottom w:w="0" w:type="dxa"/>
              <w:right w:w="15" w:type="dxa"/>
            </w:tcMar>
          </w:tcPr>
          <w:p w14:paraId="49CE7ED3" w14:textId="4234A4FD"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7.423 </w:t>
            </w:r>
          </w:p>
        </w:tc>
        <w:tc>
          <w:tcPr>
            <w:tcW w:w="701" w:type="pct"/>
            <w:tcBorders>
              <w:top w:val="nil"/>
            </w:tcBorders>
            <w:shd w:val="clear" w:color="auto" w:fill="auto"/>
            <w:noWrap/>
            <w:tcMar>
              <w:top w:w="15" w:type="dxa"/>
              <w:left w:w="15" w:type="dxa"/>
              <w:bottom w:w="0" w:type="dxa"/>
              <w:right w:w="15" w:type="dxa"/>
            </w:tcMar>
          </w:tcPr>
          <w:p w14:paraId="11E43E1F" w14:textId="3B14A57D"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33.161 </w:t>
            </w:r>
          </w:p>
        </w:tc>
      </w:tr>
      <w:tr w:rsidR="00435BD1" w:rsidRPr="00B12729" w14:paraId="55F1C1C7" w14:textId="77777777" w:rsidTr="00435BD1">
        <w:trPr>
          <w:trHeight w:val="57"/>
        </w:trPr>
        <w:tc>
          <w:tcPr>
            <w:tcW w:w="2816" w:type="pct"/>
            <w:noWrap/>
            <w:tcMar>
              <w:top w:w="15" w:type="dxa"/>
              <w:left w:w="15" w:type="dxa"/>
              <w:bottom w:w="0" w:type="dxa"/>
              <w:right w:w="15" w:type="dxa"/>
            </w:tcMar>
            <w:vAlign w:val="bottom"/>
          </w:tcPr>
          <w:p w14:paraId="52CE9259"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59D1530C" w14:textId="6324065E"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6BD0B8" w14:textId="5E8AF4CD"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288</w:t>
            </w:r>
          </w:p>
        </w:tc>
        <w:tc>
          <w:tcPr>
            <w:tcW w:w="701" w:type="pct"/>
            <w:tcBorders>
              <w:top w:val="nil"/>
            </w:tcBorders>
            <w:shd w:val="clear" w:color="auto" w:fill="auto"/>
            <w:noWrap/>
            <w:tcMar>
              <w:top w:w="15" w:type="dxa"/>
              <w:left w:w="15" w:type="dxa"/>
              <w:bottom w:w="0" w:type="dxa"/>
              <w:right w:w="15" w:type="dxa"/>
            </w:tcMar>
          </w:tcPr>
          <w:p w14:paraId="19330920" w14:textId="53E9B247"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288</w:t>
            </w:r>
          </w:p>
        </w:tc>
      </w:tr>
      <w:tr w:rsidR="00435BD1" w:rsidRPr="00B12729" w14:paraId="197B7EFA" w14:textId="77777777" w:rsidTr="00435BD1">
        <w:trPr>
          <w:trHeight w:val="57"/>
        </w:trPr>
        <w:tc>
          <w:tcPr>
            <w:tcW w:w="2816" w:type="pct"/>
            <w:noWrap/>
            <w:tcMar>
              <w:top w:w="15" w:type="dxa"/>
              <w:left w:w="15" w:type="dxa"/>
              <w:bottom w:w="0" w:type="dxa"/>
              <w:right w:w="15" w:type="dxa"/>
            </w:tcMar>
            <w:vAlign w:val="bottom"/>
          </w:tcPr>
          <w:p w14:paraId="36A3CF21"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454DE4AD" w14:textId="2AA066D1"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150</w:t>
            </w:r>
          </w:p>
        </w:tc>
        <w:tc>
          <w:tcPr>
            <w:tcW w:w="780" w:type="pct"/>
            <w:tcBorders>
              <w:top w:val="nil"/>
            </w:tcBorders>
            <w:shd w:val="clear" w:color="auto" w:fill="auto"/>
            <w:noWrap/>
            <w:tcMar>
              <w:top w:w="15" w:type="dxa"/>
              <w:left w:w="15" w:type="dxa"/>
              <w:bottom w:w="0" w:type="dxa"/>
              <w:right w:w="15" w:type="dxa"/>
            </w:tcMar>
          </w:tcPr>
          <w:p w14:paraId="584AA9D2" w14:textId="00E51EC8"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4.091</w:t>
            </w:r>
          </w:p>
        </w:tc>
        <w:tc>
          <w:tcPr>
            <w:tcW w:w="701" w:type="pct"/>
            <w:tcBorders>
              <w:top w:val="nil"/>
            </w:tcBorders>
            <w:shd w:val="clear" w:color="auto" w:fill="auto"/>
            <w:noWrap/>
            <w:tcMar>
              <w:top w:w="15" w:type="dxa"/>
              <w:left w:w="15" w:type="dxa"/>
              <w:bottom w:w="0" w:type="dxa"/>
              <w:right w:w="15" w:type="dxa"/>
            </w:tcMar>
          </w:tcPr>
          <w:p w14:paraId="4361C97C" w14:textId="0D9AA337"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4.241</w:t>
            </w:r>
          </w:p>
        </w:tc>
      </w:tr>
      <w:tr w:rsidR="00435BD1" w:rsidRPr="00B12729" w14:paraId="6029A04F" w14:textId="77777777" w:rsidTr="00435BD1">
        <w:trPr>
          <w:trHeight w:val="57"/>
        </w:trPr>
        <w:tc>
          <w:tcPr>
            <w:tcW w:w="2816" w:type="pct"/>
            <w:noWrap/>
            <w:tcMar>
              <w:top w:w="15" w:type="dxa"/>
              <w:left w:w="15" w:type="dxa"/>
              <w:bottom w:w="0" w:type="dxa"/>
              <w:right w:w="15" w:type="dxa"/>
            </w:tcMar>
            <w:vAlign w:val="bottom"/>
          </w:tcPr>
          <w:p w14:paraId="31C309FF"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26358ED" w14:textId="051E0CB6"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25.588</w:t>
            </w:r>
          </w:p>
        </w:tc>
        <w:tc>
          <w:tcPr>
            <w:tcW w:w="780" w:type="pct"/>
            <w:tcBorders>
              <w:top w:val="nil"/>
            </w:tcBorders>
            <w:shd w:val="clear" w:color="auto" w:fill="auto"/>
            <w:noWrap/>
            <w:tcMar>
              <w:top w:w="15" w:type="dxa"/>
              <w:left w:w="15" w:type="dxa"/>
              <w:bottom w:w="0" w:type="dxa"/>
              <w:right w:w="15" w:type="dxa"/>
            </w:tcMar>
          </w:tcPr>
          <w:p w14:paraId="5857350B" w14:textId="0FF87B0B"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3.044</w:t>
            </w:r>
          </w:p>
        </w:tc>
        <w:tc>
          <w:tcPr>
            <w:tcW w:w="701" w:type="pct"/>
            <w:tcBorders>
              <w:top w:val="nil"/>
            </w:tcBorders>
            <w:shd w:val="clear" w:color="auto" w:fill="auto"/>
            <w:noWrap/>
            <w:tcMar>
              <w:top w:w="15" w:type="dxa"/>
              <w:left w:w="15" w:type="dxa"/>
              <w:bottom w:w="0" w:type="dxa"/>
              <w:right w:w="15" w:type="dxa"/>
            </w:tcMar>
          </w:tcPr>
          <w:p w14:paraId="249AC2A3" w14:textId="55C5B559"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28.632</w:t>
            </w:r>
          </w:p>
        </w:tc>
      </w:tr>
      <w:tr w:rsidR="00435BD1" w:rsidRPr="00B12729" w14:paraId="3CBDC100" w14:textId="77777777" w:rsidTr="00435BD1">
        <w:trPr>
          <w:trHeight w:val="57"/>
        </w:trPr>
        <w:tc>
          <w:tcPr>
            <w:tcW w:w="2816" w:type="pct"/>
            <w:noWrap/>
            <w:tcMar>
              <w:top w:w="15" w:type="dxa"/>
              <w:left w:w="15" w:type="dxa"/>
              <w:bottom w:w="0" w:type="dxa"/>
              <w:right w:w="15" w:type="dxa"/>
            </w:tcMar>
            <w:vAlign w:val="bottom"/>
          </w:tcPr>
          <w:p w14:paraId="37F7E046"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3B63B4A6" w14:textId="31ACA9FC"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B160843" w14:textId="0D090556"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747E8E1" w14:textId="5D672792"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r>
      <w:tr w:rsidR="00435BD1" w:rsidRPr="00B12729" w14:paraId="387959B5" w14:textId="77777777" w:rsidTr="00435BD1">
        <w:trPr>
          <w:trHeight w:val="57"/>
        </w:trPr>
        <w:tc>
          <w:tcPr>
            <w:tcW w:w="2816" w:type="pct"/>
            <w:noWrap/>
            <w:tcMar>
              <w:top w:w="15" w:type="dxa"/>
              <w:left w:w="15" w:type="dxa"/>
              <w:bottom w:w="0" w:type="dxa"/>
              <w:right w:w="15" w:type="dxa"/>
            </w:tcMar>
            <w:vAlign w:val="bottom"/>
          </w:tcPr>
          <w:p w14:paraId="56A1FEDB"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1FBAF9F1" w14:textId="3502BC7B"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1358FB" w14:textId="00707DC1"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8498B7E" w14:textId="4F0CD3CE"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4B60A943" w14:textId="77777777" w:rsidTr="00435BD1">
        <w:trPr>
          <w:trHeight w:val="57"/>
        </w:trPr>
        <w:tc>
          <w:tcPr>
            <w:tcW w:w="2816" w:type="pct"/>
            <w:noWrap/>
            <w:tcMar>
              <w:top w:w="15" w:type="dxa"/>
              <w:left w:w="15" w:type="dxa"/>
              <w:bottom w:w="0" w:type="dxa"/>
              <w:right w:w="15" w:type="dxa"/>
            </w:tcMar>
            <w:vAlign w:val="bottom"/>
          </w:tcPr>
          <w:p w14:paraId="22735530"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D97E383" w14:textId="6B7C552D"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6FFE09A" w14:textId="75F3A33B"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158166A" w14:textId="474A4447"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752C3EBA" w14:textId="77777777" w:rsidTr="00435BD1">
        <w:trPr>
          <w:trHeight w:val="57"/>
        </w:trPr>
        <w:tc>
          <w:tcPr>
            <w:tcW w:w="2816" w:type="pct"/>
            <w:noWrap/>
            <w:tcMar>
              <w:top w:w="15" w:type="dxa"/>
              <w:left w:w="15" w:type="dxa"/>
              <w:bottom w:w="0" w:type="dxa"/>
              <w:right w:w="15" w:type="dxa"/>
            </w:tcMar>
            <w:vAlign w:val="bottom"/>
          </w:tcPr>
          <w:p w14:paraId="564A577D"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D0B42AE" w14:textId="776E94A7"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09F91C" w14:textId="6F6C1C0A"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DA67039" w14:textId="433E4C14"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02E2ADA0" w14:textId="77777777" w:rsidTr="00435BD1">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75F0AB0D" w14:textId="471A0979"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DF1825" w14:textId="5273FBE4"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05AE1830" w14:textId="1AB2FBF5"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54F45635" w14:textId="77777777" w:rsidTr="00435BD1">
        <w:trPr>
          <w:trHeight w:val="57"/>
        </w:trPr>
        <w:tc>
          <w:tcPr>
            <w:tcW w:w="2816" w:type="pct"/>
            <w:noWrap/>
            <w:tcMar>
              <w:top w:w="15" w:type="dxa"/>
              <w:left w:w="15" w:type="dxa"/>
              <w:bottom w:w="0" w:type="dxa"/>
              <w:right w:w="15" w:type="dxa"/>
            </w:tcMar>
            <w:vAlign w:val="bottom"/>
          </w:tcPr>
          <w:p w14:paraId="4D2B91D7"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B86C039" w14:textId="30D5B328"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B891065" w14:textId="67E2A673"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446A351" w14:textId="2C1CD149"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40FEAC93" w14:textId="77777777" w:rsidTr="00435BD1">
        <w:trPr>
          <w:trHeight w:val="57"/>
        </w:trPr>
        <w:tc>
          <w:tcPr>
            <w:tcW w:w="2816" w:type="pct"/>
            <w:noWrap/>
            <w:tcMar>
              <w:top w:w="15" w:type="dxa"/>
              <w:left w:w="15" w:type="dxa"/>
              <w:bottom w:w="0" w:type="dxa"/>
              <w:right w:w="15" w:type="dxa"/>
            </w:tcMar>
            <w:vAlign w:val="bottom"/>
          </w:tcPr>
          <w:p w14:paraId="3C9C0BCA"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497D2ABC" w14:textId="52BF150F"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1DD4CC8" w14:textId="63903204"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1D7705F" w14:textId="62585C6D"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7929F4E8" w14:textId="77777777" w:rsidTr="00435BD1">
        <w:trPr>
          <w:trHeight w:val="57"/>
        </w:trPr>
        <w:tc>
          <w:tcPr>
            <w:tcW w:w="2816" w:type="pct"/>
            <w:noWrap/>
            <w:tcMar>
              <w:top w:w="15" w:type="dxa"/>
              <w:left w:w="15" w:type="dxa"/>
              <w:bottom w:w="0" w:type="dxa"/>
              <w:right w:w="15" w:type="dxa"/>
            </w:tcMar>
            <w:vAlign w:val="bottom"/>
          </w:tcPr>
          <w:p w14:paraId="052F68DD"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6D68828" w14:textId="644B0356"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F321DE7" w14:textId="24E9E067"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0B209AC" w14:textId="6B28F22F"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1BFBBB09" w14:textId="77777777" w:rsidTr="00435BD1">
        <w:trPr>
          <w:trHeight w:val="57"/>
        </w:trPr>
        <w:tc>
          <w:tcPr>
            <w:tcW w:w="2816" w:type="pct"/>
            <w:noWrap/>
            <w:tcMar>
              <w:top w:w="15" w:type="dxa"/>
              <w:left w:w="15" w:type="dxa"/>
              <w:bottom w:w="0" w:type="dxa"/>
              <w:right w:w="15" w:type="dxa"/>
            </w:tcMar>
            <w:vAlign w:val="bottom"/>
          </w:tcPr>
          <w:p w14:paraId="59A55800"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372DCB3F" w14:textId="542B150F"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2DB0228" w14:textId="3F9DF806"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6EEA34E" w14:textId="166F5530"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301F6957" w14:textId="77777777" w:rsidTr="00435BD1">
        <w:trPr>
          <w:trHeight w:val="57"/>
        </w:trPr>
        <w:tc>
          <w:tcPr>
            <w:tcW w:w="2816" w:type="pct"/>
            <w:noWrap/>
            <w:tcMar>
              <w:top w:w="15" w:type="dxa"/>
              <w:left w:w="15" w:type="dxa"/>
              <w:bottom w:w="0" w:type="dxa"/>
              <w:right w:w="15" w:type="dxa"/>
            </w:tcMar>
            <w:vAlign w:val="bottom"/>
          </w:tcPr>
          <w:p w14:paraId="2342F7A0"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5B22872C" w14:textId="20218B89"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6A878DA" w14:textId="1924A5F3"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31232E" w14:textId="2C087DBF"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1E88BACB" w14:textId="77777777" w:rsidTr="00435BD1">
        <w:trPr>
          <w:trHeight w:val="57"/>
        </w:trPr>
        <w:tc>
          <w:tcPr>
            <w:tcW w:w="2816" w:type="pct"/>
            <w:noWrap/>
            <w:tcMar>
              <w:top w:w="15" w:type="dxa"/>
              <w:left w:w="15" w:type="dxa"/>
              <w:bottom w:w="0" w:type="dxa"/>
              <w:right w:w="15" w:type="dxa"/>
            </w:tcMar>
            <w:vAlign w:val="bottom"/>
          </w:tcPr>
          <w:p w14:paraId="4018E8FA"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6AE8568" w14:textId="36CE2DC2"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0409E4E" w14:textId="02BE39E3"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05E0AB" w14:textId="0B32EF2A"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056C1690" w14:textId="77777777" w:rsidTr="00435BD1">
        <w:trPr>
          <w:trHeight w:val="57"/>
        </w:trPr>
        <w:tc>
          <w:tcPr>
            <w:tcW w:w="2816" w:type="pct"/>
            <w:noWrap/>
            <w:tcMar>
              <w:top w:w="15" w:type="dxa"/>
              <w:left w:w="15" w:type="dxa"/>
              <w:bottom w:w="0" w:type="dxa"/>
              <w:right w:w="15" w:type="dxa"/>
            </w:tcMar>
            <w:vAlign w:val="bottom"/>
          </w:tcPr>
          <w:p w14:paraId="7E72B9D6"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tcPr>
          <w:p w14:paraId="12503A82" w14:textId="7ACC189A"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12.753 </w:t>
            </w:r>
          </w:p>
        </w:tc>
        <w:tc>
          <w:tcPr>
            <w:tcW w:w="780" w:type="pct"/>
            <w:tcBorders>
              <w:top w:val="nil"/>
            </w:tcBorders>
            <w:shd w:val="clear" w:color="auto" w:fill="auto"/>
            <w:noWrap/>
            <w:tcMar>
              <w:top w:w="15" w:type="dxa"/>
              <w:left w:w="15" w:type="dxa"/>
              <w:bottom w:w="0" w:type="dxa"/>
              <w:right w:w="15" w:type="dxa"/>
            </w:tcMar>
          </w:tcPr>
          <w:p w14:paraId="2AE15921" w14:textId="5095B124" w:rsidR="00435BD1" w:rsidRPr="00B12729" w:rsidRDefault="00435BD1" w:rsidP="00B12729">
            <w:pPr>
              <w:tabs>
                <w:tab w:val="center" w:pos="706"/>
                <w:tab w:val="right" w:pos="1413"/>
              </w:tabs>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22520E8" w14:textId="7CF4CDA8"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12.753 </w:t>
            </w:r>
          </w:p>
        </w:tc>
      </w:tr>
      <w:tr w:rsidR="00435BD1" w:rsidRPr="00B12729" w14:paraId="25583D1B" w14:textId="77777777" w:rsidTr="00435BD1">
        <w:trPr>
          <w:trHeight w:val="57"/>
        </w:trPr>
        <w:tc>
          <w:tcPr>
            <w:tcW w:w="2816" w:type="pct"/>
            <w:noWrap/>
            <w:tcMar>
              <w:top w:w="15" w:type="dxa"/>
              <w:left w:w="15" w:type="dxa"/>
              <w:bottom w:w="0" w:type="dxa"/>
              <w:right w:w="15" w:type="dxa"/>
            </w:tcMar>
            <w:vAlign w:val="bottom"/>
          </w:tcPr>
          <w:p w14:paraId="1EAA4138"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0494CFF3" w14:textId="6C8F24C9"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6.623</w:t>
            </w:r>
          </w:p>
        </w:tc>
        <w:tc>
          <w:tcPr>
            <w:tcW w:w="780" w:type="pct"/>
            <w:tcBorders>
              <w:top w:val="nil"/>
            </w:tcBorders>
            <w:shd w:val="clear" w:color="auto" w:fill="auto"/>
            <w:noWrap/>
            <w:tcMar>
              <w:top w:w="15" w:type="dxa"/>
              <w:left w:w="15" w:type="dxa"/>
              <w:bottom w:w="0" w:type="dxa"/>
              <w:right w:w="15" w:type="dxa"/>
            </w:tcMar>
          </w:tcPr>
          <w:p w14:paraId="5BFA3F25" w14:textId="21A23976"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A554C2E" w14:textId="2BFAF2F1"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6.623</w:t>
            </w:r>
          </w:p>
        </w:tc>
      </w:tr>
      <w:tr w:rsidR="00435BD1" w:rsidRPr="00B12729" w14:paraId="06809F50" w14:textId="77777777" w:rsidTr="00435BD1">
        <w:trPr>
          <w:trHeight w:val="57"/>
        </w:trPr>
        <w:tc>
          <w:tcPr>
            <w:tcW w:w="2816" w:type="pct"/>
            <w:noWrap/>
            <w:tcMar>
              <w:top w:w="15" w:type="dxa"/>
              <w:left w:w="15" w:type="dxa"/>
              <w:bottom w:w="0" w:type="dxa"/>
              <w:right w:w="15" w:type="dxa"/>
            </w:tcMar>
            <w:vAlign w:val="bottom"/>
          </w:tcPr>
          <w:p w14:paraId="452CF7B8"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69282F8C" w14:textId="1ADCEF87"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6.130</w:t>
            </w:r>
          </w:p>
        </w:tc>
        <w:tc>
          <w:tcPr>
            <w:tcW w:w="780" w:type="pct"/>
            <w:tcBorders>
              <w:top w:val="nil"/>
            </w:tcBorders>
            <w:shd w:val="clear" w:color="auto" w:fill="auto"/>
            <w:noWrap/>
            <w:tcMar>
              <w:top w:w="15" w:type="dxa"/>
              <w:left w:w="15" w:type="dxa"/>
              <w:bottom w:w="0" w:type="dxa"/>
              <w:right w:w="15" w:type="dxa"/>
            </w:tcMar>
          </w:tcPr>
          <w:p w14:paraId="45B508AB" w14:textId="62A2CB74"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D1A56CC" w14:textId="0D7CE8DC" w:rsidR="00435BD1" w:rsidRPr="00B12729" w:rsidRDefault="00435BD1" w:rsidP="00B12729">
            <w:pPr>
              <w:ind w:right="84"/>
              <w:jc w:val="right"/>
              <w:rPr>
                <w:rFonts w:ascii="Arial" w:hAnsi="Arial" w:cs="Arial"/>
                <w:sz w:val="18"/>
                <w:szCs w:val="18"/>
              </w:rPr>
            </w:pPr>
            <w:r w:rsidRPr="00B12729">
              <w:rPr>
                <w:rFonts w:ascii="Arial" w:hAnsi="Arial" w:cs="Arial"/>
                <w:sz w:val="18"/>
                <w:szCs w:val="18"/>
              </w:rPr>
              <w:t>6.130</w:t>
            </w:r>
          </w:p>
        </w:tc>
      </w:tr>
      <w:tr w:rsidR="00435BD1" w:rsidRPr="00B12729" w14:paraId="6CB8A241" w14:textId="77777777" w:rsidTr="00435BD1">
        <w:trPr>
          <w:trHeight w:val="57"/>
        </w:trPr>
        <w:tc>
          <w:tcPr>
            <w:tcW w:w="2816" w:type="pct"/>
            <w:noWrap/>
            <w:tcMar>
              <w:top w:w="15" w:type="dxa"/>
              <w:left w:w="15" w:type="dxa"/>
              <w:bottom w:w="0" w:type="dxa"/>
              <w:right w:w="15" w:type="dxa"/>
            </w:tcMar>
            <w:vAlign w:val="bottom"/>
          </w:tcPr>
          <w:p w14:paraId="0F6C7351"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4E90A731" w14:textId="2B29E24D"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E6AE88E" w14:textId="7ECCCDDC"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6685CB1" w14:textId="049AC03E"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0E461223" w14:textId="77777777" w:rsidTr="00435BD1">
        <w:trPr>
          <w:trHeight w:val="57"/>
        </w:trPr>
        <w:tc>
          <w:tcPr>
            <w:tcW w:w="2816" w:type="pct"/>
            <w:noWrap/>
            <w:tcMar>
              <w:top w:w="15" w:type="dxa"/>
              <w:left w:w="15" w:type="dxa"/>
              <w:bottom w:w="0" w:type="dxa"/>
              <w:right w:w="15" w:type="dxa"/>
            </w:tcMar>
            <w:vAlign w:val="bottom"/>
          </w:tcPr>
          <w:p w14:paraId="02357B0C"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58BE3055" w14:textId="531E7640"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35116D5" w14:textId="0FE963D5"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E5ADB7" w14:textId="46C1BAFA"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68B52C62" w14:textId="77777777" w:rsidTr="00435BD1">
        <w:trPr>
          <w:trHeight w:val="57"/>
        </w:trPr>
        <w:tc>
          <w:tcPr>
            <w:tcW w:w="2816" w:type="pct"/>
            <w:noWrap/>
            <w:tcMar>
              <w:top w:w="15" w:type="dxa"/>
              <w:left w:w="15" w:type="dxa"/>
              <w:bottom w:w="0" w:type="dxa"/>
              <w:right w:w="15" w:type="dxa"/>
            </w:tcMar>
            <w:vAlign w:val="bottom"/>
          </w:tcPr>
          <w:p w14:paraId="31327539" w14:textId="77777777" w:rsidR="00435BD1" w:rsidRPr="00B12729" w:rsidRDefault="00435BD1" w:rsidP="00B12729">
            <w:pPr>
              <w:ind w:left="360"/>
              <w:jc w:val="both"/>
              <w:rPr>
                <w:rFonts w:ascii="Arial" w:hAnsi="Arial" w:cs="Arial"/>
                <w:sz w:val="18"/>
                <w:szCs w:val="18"/>
              </w:rPr>
            </w:pPr>
            <w:r w:rsidRPr="00B1272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C7E17F" w14:textId="4D1F318F"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A22C484" w14:textId="32D5E3E8"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D9CDB3" w14:textId="3AF687D7"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0A83C864" w14:textId="77777777" w:rsidTr="00435BD1">
        <w:trPr>
          <w:trHeight w:val="57"/>
        </w:trPr>
        <w:tc>
          <w:tcPr>
            <w:tcW w:w="2816" w:type="pct"/>
            <w:noWrap/>
            <w:tcMar>
              <w:top w:w="15" w:type="dxa"/>
              <w:left w:w="15" w:type="dxa"/>
              <w:bottom w:w="0" w:type="dxa"/>
              <w:right w:w="15" w:type="dxa"/>
            </w:tcMar>
            <w:vAlign w:val="bottom"/>
          </w:tcPr>
          <w:p w14:paraId="09749C13"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59942AAA" w14:textId="32795444"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435AA94" w14:textId="3DD32136"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9DDBC0B" w14:textId="17AA4448"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306B3678" w14:textId="77777777" w:rsidTr="00435BD1">
        <w:trPr>
          <w:trHeight w:val="57"/>
        </w:trPr>
        <w:tc>
          <w:tcPr>
            <w:tcW w:w="2816" w:type="pct"/>
            <w:noWrap/>
            <w:tcMar>
              <w:top w:w="15" w:type="dxa"/>
              <w:left w:w="15" w:type="dxa"/>
              <w:bottom w:w="0" w:type="dxa"/>
              <w:right w:w="15" w:type="dxa"/>
            </w:tcMar>
            <w:vAlign w:val="bottom"/>
          </w:tcPr>
          <w:p w14:paraId="7CAB685C" w14:textId="77777777" w:rsidR="00435BD1" w:rsidRPr="00B12729" w:rsidRDefault="00435BD1" w:rsidP="00B12729">
            <w:pPr>
              <w:jc w:val="both"/>
              <w:rPr>
                <w:rFonts w:ascii="Arial" w:hAnsi="Arial" w:cs="Arial"/>
                <w:b/>
                <w:sz w:val="18"/>
                <w:szCs w:val="18"/>
              </w:rPr>
            </w:pPr>
            <w:r w:rsidRPr="00B12729">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tcPr>
          <w:p w14:paraId="56CF8EED" w14:textId="74BA1E89"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3AAFD86" w14:textId="61C5AEC9"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1CCFF4F" w14:textId="673366D1" w:rsidR="00435BD1" w:rsidRPr="00B12729" w:rsidRDefault="00435BD1" w:rsidP="00B12729">
            <w:pPr>
              <w:ind w:right="84"/>
              <w:jc w:val="right"/>
              <w:rPr>
                <w:rFonts w:ascii="Arial" w:hAnsi="Arial" w:cs="Arial"/>
                <w:b/>
                <w:sz w:val="18"/>
                <w:szCs w:val="18"/>
              </w:rPr>
            </w:pPr>
            <w:r w:rsidRPr="00B12729">
              <w:rPr>
                <w:rFonts w:ascii="Arial" w:hAnsi="Arial" w:cs="Arial"/>
                <w:sz w:val="18"/>
                <w:szCs w:val="18"/>
              </w:rPr>
              <w:t>-</w:t>
            </w:r>
          </w:p>
        </w:tc>
      </w:tr>
      <w:tr w:rsidR="00435BD1" w:rsidRPr="00B12729" w14:paraId="0D674A43" w14:textId="77777777" w:rsidTr="00435BD1">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435BD1" w:rsidRPr="00B12729" w:rsidRDefault="00435BD1" w:rsidP="00B12729">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tcPr>
          <w:p w14:paraId="7A039FA6" w14:textId="77777777" w:rsidR="00435BD1" w:rsidRPr="00B12729" w:rsidRDefault="00435BD1" w:rsidP="00B12729">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tcPr>
          <w:p w14:paraId="781096EA" w14:textId="77777777" w:rsidR="00435BD1" w:rsidRPr="00B12729" w:rsidRDefault="00435BD1" w:rsidP="00B12729">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tcPr>
          <w:p w14:paraId="2F7A99B4" w14:textId="77777777" w:rsidR="00435BD1" w:rsidRPr="00B12729" w:rsidRDefault="00435BD1" w:rsidP="00B12729">
            <w:pPr>
              <w:ind w:right="84"/>
              <w:jc w:val="right"/>
              <w:rPr>
                <w:rFonts w:ascii="Arial" w:hAnsi="Arial" w:cs="Arial"/>
                <w:b/>
                <w:sz w:val="18"/>
                <w:szCs w:val="18"/>
              </w:rPr>
            </w:pPr>
          </w:p>
        </w:tc>
      </w:tr>
      <w:tr w:rsidR="00435BD1" w:rsidRPr="00B12729" w14:paraId="69F43D0C" w14:textId="77777777" w:rsidTr="00435BD1">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435BD1" w:rsidRPr="00B12729" w:rsidRDefault="00435BD1" w:rsidP="00B12729">
            <w:pPr>
              <w:jc w:val="both"/>
              <w:rPr>
                <w:rFonts w:ascii="Arial" w:eastAsia="Arial Unicode MS" w:hAnsi="Arial" w:cs="Arial"/>
                <w:b/>
                <w:sz w:val="18"/>
                <w:szCs w:val="18"/>
              </w:rPr>
            </w:pPr>
            <w:r w:rsidRPr="00B12729">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tcPr>
          <w:p w14:paraId="50F87DEF" w14:textId="21096EC9"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573.353 </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68040BA5" w14:textId="4EC4F2CE"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4.880.786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E3FA044" w14:textId="47ACCC9B" w:rsidR="00435BD1" w:rsidRPr="00B12729" w:rsidRDefault="00435BD1" w:rsidP="00B12729">
            <w:pPr>
              <w:ind w:right="84"/>
              <w:jc w:val="right"/>
              <w:rPr>
                <w:rFonts w:ascii="Arial" w:hAnsi="Arial" w:cs="Arial"/>
                <w:b/>
                <w:sz w:val="18"/>
                <w:szCs w:val="18"/>
              </w:rPr>
            </w:pPr>
            <w:r w:rsidRPr="00B12729">
              <w:rPr>
                <w:rFonts w:ascii="Arial" w:hAnsi="Arial" w:cs="Arial"/>
                <w:b/>
                <w:sz w:val="18"/>
                <w:szCs w:val="18"/>
              </w:rPr>
              <w:t xml:space="preserve">5.454.139 </w:t>
            </w:r>
          </w:p>
        </w:tc>
      </w:tr>
    </w:tbl>
    <w:p w14:paraId="59D6E860" w14:textId="0EA851F5" w:rsidR="002E4DBC" w:rsidRPr="00B12729" w:rsidRDefault="002E4DBC" w:rsidP="00B12729">
      <w:pPr>
        <w:pStyle w:val="BodyTextIndent"/>
        <w:tabs>
          <w:tab w:val="left" w:pos="1260"/>
        </w:tabs>
        <w:spacing w:before="120" w:after="120"/>
        <w:ind w:left="153" w:firstLine="0"/>
        <w:rPr>
          <w:rFonts w:ascii="Arial" w:hAnsi="Arial" w:cs="Arial"/>
          <w:b/>
          <w:sz w:val="20"/>
          <w:szCs w:val="20"/>
        </w:rPr>
      </w:pPr>
    </w:p>
    <w:p w14:paraId="6A5CCD23" w14:textId="5944E236" w:rsidR="00A861BE" w:rsidRPr="00B12729" w:rsidRDefault="00A861BE" w:rsidP="00B12729">
      <w:pPr>
        <w:rPr>
          <w:rFonts w:ascii="Arial" w:hAnsi="Arial" w:cs="Arial"/>
          <w:b/>
          <w:sz w:val="20"/>
          <w:szCs w:val="20"/>
          <w:lang w:eastAsia="en-US"/>
        </w:rPr>
      </w:pPr>
      <w:r w:rsidRPr="00B12729">
        <w:rPr>
          <w:rFonts w:ascii="Arial" w:hAnsi="Arial" w:cs="Arial"/>
          <w:b/>
          <w:sz w:val="20"/>
          <w:szCs w:val="20"/>
        </w:rPr>
        <w:br w:type="page"/>
      </w:r>
    </w:p>
    <w:p w14:paraId="48EDDE2E" w14:textId="085775D1" w:rsidR="002E4DBC" w:rsidRPr="00B12729" w:rsidRDefault="002E4DBC" w:rsidP="00B12729">
      <w:pPr>
        <w:pStyle w:val="BodyTextIndent"/>
        <w:tabs>
          <w:tab w:val="left" w:pos="1260"/>
        </w:tabs>
        <w:spacing w:before="60" w:after="60"/>
        <w:ind w:hanging="567"/>
        <w:rPr>
          <w:rFonts w:ascii="Arial" w:hAnsi="Arial" w:cs="Arial"/>
          <w:b/>
          <w:sz w:val="20"/>
          <w:szCs w:val="20"/>
        </w:rPr>
      </w:pPr>
      <w:r w:rsidRPr="00B12729">
        <w:rPr>
          <w:rFonts w:ascii="Arial" w:hAnsi="Arial" w:cs="Arial"/>
          <w:b/>
          <w:sz w:val="20"/>
          <w:szCs w:val="20"/>
        </w:rPr>
        <w:lastRenderedPageBreak/>
        <w:t>I.</w:t>
      </w:r>
      <w:r w:rsidRPr="00B12729">
        <w:rPr>
          <w:rFonts w:ascii="Arial" w:hAnsi="Arial" w:cs="Arial"/>
          <w:b/>
          <w:sz w:val="20"/>
          <w:szCs w:val="20"/>
        </w:rPr>
        <w:tab/>
        <w:t>Bilançonun aktif hesaplarına ilişkin açıklama ve dipnotlar (devamı):</w:t>
      </w:r>
    </w:p>
    <w:p w14:paraId="687163B9" w14:textId="2E64609A" w:rsidR="00136C29" w:rsidRPr="00B12729" w:rsidRDefault="00C20559" w:rsidP="00B12729">
      <w:pPr>
        <w:pStyle w:val="BodyTextIndent"/>
        <w:spacing w:before="60"/>
        <w:ind w:left="-14" w:hanging="574"/>
        <w:rPr>
          <w:rFonts w:ascii="Arial" w:hAnsi="Arial" w:cs="Arial"/>
          <w:b/>
          <w:sz w:val="20"/>
          <w:szCs w:val="20"/>
        </w:rPr>
      </w:pPr>
      <w:r w:rsidRPr="00B12729">
        <w:rPr>
          <w:rFonts w:ascii="Arial" w:hAnsi="Arial" w:cs="Arial"/>
          <w:b/>
          <w:sz w:val="20"/>
          <w:szCs w:val="20"/>
        </w:rPr>
        <w:t>d</w:t>
      </w:r>
      <w:r w:rsidR="005D63B8" w:rsidRPr="00B12729">
        <w:rPr>
          <w:rFonts w:ascii="Arial" w:hAnsi="Arial" w:cs="Arial"/>
          <w:b/>
          <w:sz w:val="20"/>
          <w:szCs w:val="20"/>
        </w:rPr>
        <w:t>.</w:t>
      </w:r>
      <w:r w:rsidR="00136C29" w:rsidRPr="00B12729">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B12729"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B12729" w:rsidRDefault="008F5963" w:rsidP="00B12729">
            <w:pPr>
              <w:jc w:val="both"/>
              <w:rPr>
                <w:rFonts w:ascii="Arial" w:hAnsi="Arial" w:cs="Arial"/>
                <w:b/>
                <w:sz w:val="17"/>
                <w:szCs w:val="17"/>
              </w:rPr>
            </w:pPr>
            <w:r w:rsidRPr="00B12729">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B12729" w:rsidRDefault="00136C29" w:rsidP="00B12729">
            <w:pPr>
              <w:pStyle w:val="NormalIndent"/>
              <w:ind w:right="54"/>
              <w:jc w:val="right"/>
              <w:rPr>
                <w:rFonts w:ascii="Arial" w:hAnsi="Arial" w:cs="Arial"/>
                <w:b/>
                <w:sz w:val="17"/>
                <w:szCs w:val="17"/>
              </w:rPr>
            </w:pPr>
          </w:p>
          <w:p w14:paraId="4EE1E81F" w14:textId="7BA61A48" w:rsidR="00136C29" w:rsidRPr="00B12729" w:rsidRDefault="00136C29" w:rsidP="00B12729">
            <w:pPr>
              <w:pStyle w:val="Heading8"/>
              <w:ind w:left="0" w:right="54"/>
              <w:jc w:val="right"/>
              <w:rPr>
                <w:rFonts w:ascii="Arial" w:eastAsia="Arial Unicode MS" w:hAnsi="Arial" w:cs="Arial"/>
                <w:b/>
                <w:i w:val="0"/>
                <w:sz w:val="17"/>
                <w:szCs w:val="17"/>
              </w:rPr>
            </w:pPr>
            <w:r w:rsidRPr="00B12729">
              <w:rPr>
                <w:rFonts w:ascii="Arial" w:hAnsi="Arial" w:cs="Arial"/>
                <w:b/>
                <w:i w:val="0"/>
                <w:sz w:val="17"/>
                <w:szCs w:val="17"/>
              </w:rPr>
              <w:t>Kısa</w:t>
            </w:r>
            <w:r w:rsidR="000B6EF7" w:rsidRPr="00B12729">
              <w:rPr>
                <w:rFonts w:ascii="Arial" w:hAnsi="Arial" w:cs="Arial"/>
                <w:b/>
                <w:i w:val="0"/>
                <w:sz w:val="17"/>
                <w:szCs w:val="17"/>
              </w:rPr>
              <w:t xml:space="preserve"> </w:t>
            </w:r>
            <w:r w:rsidRPr="00B1272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B12729" w:rsidRDefault="00136C29" w:rsidP="00B12729">
            <w:pPr>
              <w:tabs>
                <w:tab w:val="left" w:pos="1650"/>
              </w:tabs>
              <w:ind w:right="54"/>
              <w:jc w:val="right"/>
              <w:rPr>
                <w:rFonts w:ascii="Arial" w:hAnsi="Arial" w:cs="Arial"/>
                <w:b/>
                <w:sz w:val="17"/>
                <w:szCs w:val="17"/>
              </w:rPr>
            </w:pPr>
            <w:r w:rsidRPr="00B12729">
              <w:rPr>
                <w:rFonts w:ascii="Arial" w:hAnsi="Arial" w:cs="Arial"/>
                <w:b/>
                <w:sz w:val="17"/>
                <w:szCs w:val="17"/>
              </w:rPr>
              <w:t>Orta</w:t>
            </w:r>
            <w:r w:rsidR="009C57EB" w:rsidRPr="00B12729">
              <w:rPr>
                <w:rFonts w:ascii="Arial" w:hAnsi="Arial" w:cs="Arial"/>
                <w:b/>
                <w:sz w:val="17"/>
                <w:szCs w:val="17"/>
              </w:rPr>
              <w:t xml:space="preserve"> </w:t>
            </w:r>
            <w:r w:rsidRPr="00B12729">
              <w:rPr>
                <w:rFonts w:ascii="Arial" w:hAnsi="Arial" w:cs="Arial"/>
                <w:b/>
                <w:sz w:val="17"/>
                <w:szCs w:val="17"/>
              </w:rPr>
              <w:t>ve</w:t>
            </w:r>
          </w:p>
          <w:p w14:paraId="5C9EB791" w14:textId="0E8650DC" w:rsidR="00136C29" w:rsidRPr="00B12729" w:rsidRDefault="006F4907" w:rsidP="00B12729">
            <w:pPr>
              <w:tabs>
                <w:tab w:val="left" w:pos="1650"/>
              </w:tabs>
              <w:ind w:right="54"/>
              <w:jc w:val="right"/>
              <w:rPr>
                <w:rFonts w:ascii="Arial" w:eastAsia="Arial Unicode MS" w:hAnsi="Arial" w:cs="Arial"/>
                <w:b/>
                <w:sz w:val="17"/>
                <w:szCs w:val="17"/>
              </w:rPr>
            </w:pPr>
            <w:r w:rsidRPr="00B12729">
              <w:rPr>
                <w:rFonts w:ascii="Arial" w:hAnsi="Arial" w:cs="Arial"/>
                <w:b/>
                <w:sz w:val="17"/>
                <w:szCs w:val="17"/>
              </w:rPr>
              <w:t>Uzun</w:t>
            </w:r>
            <w:r w:rsidR="009C57EB" w:rsidRPr="00B12729">
              <w:rPr>
                <w:rFonts w:ascii="Arial" w:hAnsi="Arial" w:cs="Arial"/>
                <w:b/>
                <w:sz w:val="17"/>
                <w:szCs w:val="17"/>
              </w:rPr>
              <w:t xml:space="preserve"> </w:t>
            </w:r>
            <w:r w:rsidR="00136C29" w:rsidRPr="00B1272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B12729" w:rsidRDefault="00136C29" w:rsidP="00B12729">
            <w:pPr>
              <w:pStyle w:val="NormalIndent"/>
              <w:ind w:right="54"/>
              <w:jc w:val="right"/>
              <w:rPr>
                <w:rFonts w:ascii="Arial" w:hAnsi="Arial" w:cs="Arial"/>
                <w:b/>
                <w:sz w:val="17"/>
                <w:szCs w:val="17"/>
              </w:rPr>
            </w:pPr>
          </w:p>
          <w:p w14:paraId="0B1881D2" w14:textId="77777777" w:rsidR="00136C29" w:rsidRPr="00B12729" w:rsidRDefault="00136C29" w:rsidP="00B12729">
            <w:pPr>
              <w:pStyle w:val="Heading8"/>
              <w:ind w:left="0" w:right="54"/>
              <w:jc w:val="right"/>
              <w:rPr>
                <w:rFonts w:ascii="Arial" w:eastAsia="Arial Unicode MS" w:hAnsi="Arial" w:cs="Arial"/>
                <w:b/>
                <w:i w:val="0"/>
                <w:sz w:val="17"/>
                <w:szCs w:val="17"/>
              </w:rPr>
            </w:pPr>
            <w:r w:rsidRPr="00B12729">
              <w:rPr>
                <w:rFonts w:ascii="Arial" w:hAnsi="Arial" w:cs="Arial"/>
                <w:b/>
                <w:i w:val="0"/>
                <w:sz w:val="17"/>
                <w:szCs w:val="17"/>
              </w:rPr>
              <w:t>Toplam</w:t>
            </w:r>
          </w:p>
        </w:tc>
      </w:tr>
      <w:tr w:rsidR="00136C29" w:rsidRPr="00B12729"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B12729" w:rsidRDefault="00136C29" w:rsidP="00B12729">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B12729" w:rsidRDefault="00136C29" w:rsidP="00B1272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B12729" w:rsidRDefault="00136C29" w:rsidP="00B1272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B12729" w:rsidRDefault="00136C29" w:rsidP="00B12729">
            <w:pPr>
              <w:ind w:right="54"/>
              <w:jc w:val="right"/>
              <w:rPr>
                <w:rFonts w:ascii="Arial" w:hAnsi="Arial" w:cs="Arial"/>
                <w:b/>
                <w:bCs/>
                <w:sz w:val="17"/>
                <w:szCs w:val="17"/>
              </w:rPr>
            </w:pPr>
          </w:p>
        </w:tc>
      </w:tr>
      <w:tr w:rsidR="0056431F" w:rsidRPr="00B12729" w14:paraId="7EFAED3A" w14:textId="77777777" w:rsidTr="000C60EE">
        <w:trPr>
          <w:trHeight w:val="113"/>
        </w:trPr>
        <w:tc>
          <w:tcPr>
            <w:tcW w:w="2885" w:type="pct"/>
            <w:noWrap/>
            <w:tcMar>
              <w:top w:w="15" w:type="dxa"/>
              <w:left w:w="15" w:type="dxa"/>
              <w:bottom w:w="0" w:type="dxa"/>
              <w:right w:w="15" w:type="dxa"/>
            </w:tcMar>
            <w:vAlign w:val="bottom"/>
          </w:tcPr>
          <w:p w14:paraId="5D420598"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48DD896F" w14:textId="630ADDE8"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3.141.102 </w:t>
            </w:r>
          </w:p>
        </w:tc>
        <w:tc>
          <w:tcPr>
            <w:tcW w:w="784" w:type="pct"/>
            <w:shd w:val="clear" w:color="auto" w:fill="auto"/>
            <w:noWrap/>
            <w:tcMar>
              <w:top w:w="15" w:type="dxa"/>
              <w:left w:w="15" w:type="dxa"/>
              <w:bottom w:w="0" w:type="dxa"/>
              <w:right w:w="15" w:type="dxa"/>
            </w:tcMar>
            <w:vAlign w:val="bottom"/>
          </w:tcPr>
          <w:p w14:paraId="75EE52C5" w14:textId="391ABB14"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2.724.476 </w:t>
            </w:r>
          </w:p>
        </w:tc>
        <w:tc>
          <w:tcPr>
            <w:tcW w:w="713" w:type="pct"/>
            <w:shd w:val="clear" w:color="auto" w:fill="auto"/>
            <w:noWrap/>
            <w:tcMar>
              <w:top w:w="15" w:type="dxa"/>
              <w:left w:w="15" w:type="dxa"/>
              <w:bottom w:w="0" w:type="dxa"/>
              <w:right w:w="15" w:type="dxa"/>
            </w:tcMar>
            <w:vAlign w:val="bottom"/>
          </w:tcPr>
          <w:p w14:paraId="52EA3B8A" w14:textId="62C691F3"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5.865.578 </w:t>
            </w:r>
          </w:p>
        </w:tc>
      </w:tr>
      <w:tr w:rsidR="0056431F" w:rsidRPr="00B12729" w14:paraId="79AAC585" w14:textId="77777777" w:rsidTr="000C60EE">
        <w:trPr>
          <w:trHeight w:val="113"/>
        </w:trPr>
        <w:tc>
          <w:tcPr>
            <w:tcW w:w="2885" w:type="pct"/>
            <w:noWrap/>
            <w:tcMar>
              <w:top w:w="15" w:type="dxa"/>
              <w:left w:w="15" w:type="dxa"/>
              <w:bottom w:w="0" w:type="dxa"/>
              <w:right w:w="15" w:type="dxa"/>
            </w:tcMar>
            <w:vAlign w:val="bottom"/>
          </w:tcPr>
          <w:p w14:paraId="7B6BD0F0"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723B8597" w14:textId="266D8AB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146.185</w:t>
            </w:r>
          </w:p>
        </w:tc>
        <w:tc>
          <w:tcPr>
            <w:tcW w:w="784" w:type="pct"/>
            <w:tcBorders>
              <w:top w:val="nil"/>
            </w:tcBorders>
            <w:shd w:val="clear" w:color="auto" w:fill="auto"/>
            <w:noWrap/>
            <w:tcMar>
              <w:top w:w="15" w:type="dxa"/>
              <w:left w:w="15" w:type="dxa"/>
              <w:bottom w:w="0" w:type="dxa"/>
              <w:right w:w="15" w:type="dxa"/>
            </w:tcMar>
            <w:vAlign w:val="bottom"/>
          </w:tcPr>
          <w:p w14:paraId="7080DC2D" w14:textId="20B260B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670.848</w:t>
            </w:r>
          </w:p>
        </w:tc>
        <w:tc>
          <w:tcPr>
            <w:tcW w:w="713" w:type="pct"/>
            <w:tcBorders>
              <w:top w:val="nil"/>
            </w:tcBorders>
            <w:shd w:val="clear" w:color="auto" w:fill="auto"/>
            <w:noWrap/>
            <w:tcMar>
              <w:top w:w="15" w:type="dxa"/>
              <w:left w:w="15" w:type="dxa"/>
              <w:bottom w:w="0" w:type="dxa"/>
              <w:right w:w="15" w:type="dxa"/>
            </w:tcMar>
            <w:vAlign w:val="bottom"/>
          </w:tcPr>
          <w:p w14:paraId="1A8BA0F6" w14:textId="1ADF3C3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817.033</w:t>
            </w:r>
          </w:p>
        </w:tc>
      </w:tr>
      <w:tr w:rsidR="0056431F" w:rsidRPr="00B12729" w14:paraId="79EECF4C" w14:textId="77777777" w:rsidTr="000C60EE">
        <w:trPr>
          <w:trHeight w:val="113"/>
        </w:trPr>
        <w:tc>
          <w:tcPr>
            <w:tcW w:w="2885" w:type="pct"/>
            <w:noWrap/>
            <w:tcMar>
              <w:top w:w="15" w:type="dxa"/>
              <w:left w:w="15" w:type="dxa"/>
              <w:bottom w:w="0" w:type="dxa"/>
              <w:right w:w="15" w:type="dxa"/>
            </w:tcMar>
            <w:vAlign w:val="bottom"/>
          </w:tcPr>
          <w:p w14:paraId="27687C73"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6E7B0870" w14:textId="3BAFF08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2.342.203</w:t>
            </w:r>
          </w:p>
        </w:tc>
        <w:tc>
          <w:tcPr>
            <w:tcW w:w="784" w:type="pct"/>
            <w:tcBorders>
              <w:top w:val="nil"/>
            </w:tcBorders>
            <w:shd w:val="clear" w:color="auto" w:fill="auto"/>
            <w:noWrap/>
            <w:tcMar>
              <w:top w:w="15" w:type="dxa"/>
              <w:left w:w="15" w:type="dxa"/>
              <w:bottom w:w="0" w:type="dxa"/>
              <w:right w:w="15" w:type="dxa"/>
            </w:tcMar>
            <w:vAlign w:val="bottom"/>
          </w:tcPr>
          <w:p w14:paraId="00FFA787" w14:textId="55F97F8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1.523.024</w:t>
            </w:r>
          </w:p>
        </w:tc>
        <w:tc>
          <w:tcPr>
            <w:tcW w:w="713" w:type="pct"/>
            <w:tcBorders>
              <w:top w:val="nil"/>
            </w:tcBorders>
            <w:shd w:val="clear" w:color="auto" w:fill="auto"/>
            <w:noWrap/>
            <w:tcMar>
              <w:top w:w="15" w:type="dxa"/>
              <w:left w:w="15" w:type="dxa"/>
              <w:bottom w:w="0" w:type="dxa"/>
              <w:right w:w="15" w:type="dxa"/>
            </w:tcMar>
            <w:vAlign w:val="bottom"/>
          </w:tcPr>
          <w:p w14:paraId="6ACA9CD0" w14:textId="71BF321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3.865.227</w:t>
            </w:r>
          </w:p>
        </w:tc>
      </w:tr>
      <w:tr w:rsidR="0056431F" w:rsidRPr="00B12729" w14:paraId="1C0FFC10" w14:textId="77777777" w:rsidTr="000C60EE">
        <w:trPr>
          <w:trHeight w:val="113"/>
        </w:trPr>
        <w:tc>
          <w:tcPr>
            <w:tcW w:w="2885" w:type="pct"/>
            <w:noWrap/>
            <w:tcMar>
              <w:top w:w="15" w:type="dxa"/>
              <w:left w:w="15" w:type="dxa"/>
              <w:bottom w:w="0" w:type="dxa"/>
              <w:right w:w="15" w:type="dxa"/>
            </w:tcMar>
            <w:vAlign w:val="bottom"/>
          </w:tcPr>
          <w:p w14:paraId="59938607"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0B899848" w14:textId="4CA1CF89"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652.714</w:t>
            </w:r>
          </w:p>
        </w:tc>
        <w:tc>
          <w:tcPr>
            <w:tcW w:w="784" w:type="pct"/>
            <w:tcBorders>
              <w:top w:val="nil"/>
            </w:tcBorders>
            <w:shd w:val="clear" w:color="auto" w:fill="auto"/>
            <w:noWrap/>
            <w:tcMar>
              <w:top w:w="15" w:type="dxa"/>
              <w:left w:w="15" w:type="dxa"/>
              <w:bottom w:w="0" w:type="dxa"/>
              <w:right w:w="15" w:type="dxa"/>
            </w:tcMar>
            <w:vAlign w:val="bottom"/>
          </w:tcPr>
          <w:p w14:paraId="38A3BE8D" w14:textId="7E96FEA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530.604</w:t>
            </w:r>
          </w:p>
        </w:tc>
        <w:tc>
          <w:tcPr>
            <w:tcW w:w="713" w:type="pct"/>
            <w:tcBorders>
              <w:top w:val="nil"/>
            </w:tcBorders>
            <w:shd w:val="clear" w:color="auto" w:fill="auto"/>
            <w:noWrap/>
            <w:tcMar>
              <w:top w:w="15" w:type="dxa"/>
              <w:left w:w="15" w:type="dxa"/>
              <w:bottom w:w="0" w:type="dxa"/>
              <w:right w:w="15" w:type="dxa"/>
            </w:tcMar>
            <w:vAlign w:val="bottom"/>
          </w:tcPr>
          <w:p w14:paraId="7CD1EA21" w14:textId="1B9D37B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1.183.318</w:t>
            </w:r>
          </w:p>
        </w:tc>
      </w:tr>
      <w:tr w:rsidR="0056431F" w:rsidRPr="00B12729" w14:paraId="2BB4738C" w14:textId="77777777" w:rsidTr="000C60EE">
        <w:trPr>
          <w:trHeight w:val="113"/>
        </w:trPr>
        <w:tc>
          <w:tcPr>
            <w:tcW w:w="2885" w:type="pct"/>
            <w:noWrap/>
            <w:tcMar>
              <w:top w:w="15" w:type="dxa"/>
              <w:left w:w="15" w:type="dxa"/>
              <w:bottom w:w="0" w:type="dxa"/>
              <w:right w:w="15" w:type="dxa"/>
            </w:tcMar>
            <w:vAlign w:val="bottom"/>
          </w:tcPr>
          <w:p w14:paraId="2C459FE5"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0613E2DF" w14:textId="24A3BE6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3F32DD9" w14:textId="0FE9F59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332B772" w14:textId="31AD039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1C207795" w14:textId="77777777" w:rsidTr="000C60EE">
        <w:trPr>
          <w:trHeight w:val="113"/>
        </w:trPr>
        <w:tc>
          <w:tcPr>
            <w:tcW w:w="2885" w:type="pct"/>
            <w:noWrap/>
            <w:tcMar>
              <w:top w:w="15" w:type="dxa"/>
              <w:left w:w="15" w:type="dxa"/>
              <w:bottom w:w="0" w:type="dxa"/>
              <w:right w:w="15" w:type="dxa"/>
            </w:tcMar>
            <w:vAlign w:val="bottom"/>
          </w:tcPr>
          <w:p w14:paraId="44C18140"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vAlign w:val="bottom"/>
          </w:tcPr>
          <w:p w14:paraId="4E88415A" w14:textId="559FAA76"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C3FF003" w14:textId="70087F82"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18.690 </w:t>
            </w:r>
          </w:p>
        </w:tc>
        <w:tc>
          <w:tcPr>
            <w:tcW w:w="713" w:type="pct"/>
            <w:tcBorders>
              <w:top w:val="nil"/>
            </w:tcBorders>
            <w:shd w:val="clear" w:color="auto" w:fill="auto"/>
            <w:noWrap/>
            <w:tcMar>
              <w:top w:w="15" w:type="dxa"/>
              <w:left w:w="15" w:type="dxa"/>
              <w:bottom w:w="0" w:type="dxa"/>
              <w:right w:w="15" w:type="dxa"/>
            </w:tcMar>
            <w:vAlign w:val="bottom"/>
          </w:tcPr>
          <w:p w14:paraId="1BE78686" w14:textId="426A5870"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18.690 </w:t>
            </w:r>
          </w:p>
        </w:tc>
      </w:tr>
      <w:tr w:rsidR="0056431F" w:rsidRPr="00B12729" w14:paraId="14F5BABA" w14:textId="77777777" w:rsidTr="000C60EE">
        <w:trPr>
          <w:trHeight w:val="113"/>
        </w:trPr>
        <w:tc>
          <w:tcPr>
            <w:tcW w:w="2885" w:type="pct"/>
            <w:noWrap/>
            <w:tcMar>
              <w:top w:w="15" w:type="dxa"/>
              <w:left w:w="15" w:type="dxa"/>
              <w:bottom w:w="0" w:type="dxa"/>
              <w:right w:w="15" w:type="dxa"/>
            </w:tcMar>
            <w:vAlign w:val="bottom"/>
          </w:tcPr>
          <w:p w14:paraId="24984BBF"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019EB635" w14:textId="298DB40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300A06C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18.690</w:t>
            </w:r>
          </w:p>
        </w:tc>
        <w:tc>
          <w:tcPr>
            <w:tcW w:w="713" w:type="pct"/>
            <w:tcBorders>
              <w:top w:val="nil"/>
            </w:tcBorders>
            <w:shd w:val="clear" w:color="auto" w:fill="auto"/>
            <w:noWrap/>
            <w:tcMar>
              <w:top w:w="15" w:type="dxa"/>
              <w:left w:w="15" w:type="dxa"/>
              <w:bottom w:w="0" w:type="dxa"/>
              <w:right w:w="15" w:type="dxa"/>
            </w:tcMar>
            <w:vAlign w:val="bottom"/>
          </w:tcPr>
          <w:p w14:paraId="3D4ED95E" w14:textId="6BE2086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18.690</w:t>
            </w:r>
          </w:p>
        </w:tc>
      </w:tr>
      <w:tr w:rsidR="0056431F" w:rsidRPr="00B12729" w14:paraId="23C9510C" w14:textId="77777777" w:rsidTr="000C60EE">
        <w:trPr>
          <w:trHeight w:val="113"/>
        </w:trPr>
        <w:tc>
          <w:tcPr>
            <w:tcW w:w="2885" w:type="pct"/>
            <w:noWrap/>
            <w:tcMar>
              <w:top w:w="15" w:type="dxa"/>
              <w:left w:w="15" w:type="dxa"/>
              <w:bottom w:w="0" w:type="dxa"/>
              <w:right w:w="15" w:type="dxa"/>
            </w:tcMar>
            <w:vAlign w:val="bottom"/>
          </w:tcPr>
          <w:p w14:paraId="3209214D"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234F5580" w14:textId="510D0F2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469F262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948AAB2" w14:textId="015DF46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047105A9" w14:textId="77777777" w:rsidTr="000C60EE">
        <w:trPr>
          <w:trHeight w:val="113"/>
        </w:trPr>
        <w:tc>
          <w:tcPr>
            <w:tcW w:w="2885" w:type="pct"/>
            <w:noWrap/>
            <w:tcMar>
              <w:top w:w="15" w:type="dxa"/>
              <w:left w:w="15" w:type="dxa"/>
              <w:bottom w:w="0" w:type="dxa"/>
              <w:right w:w="15" w:type="dxa"/>
            </w:tcMar>
            <w:vAlign w:val="bottom"/>
          </w:tcPr>
          <w:p w14:paraId="7D36FFCA"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41FFDEB2" w14:textId="07CD092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07FBBCE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0172EF4" w14:textId="74661DD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0BD03444" w14:textId="77777777" w:rsidTr="000C60EE">
        <w:trPr>
          <w:trHeight w:val="113"/>
        </w:trPr>
        <w:tc>
          <w:tcPr>
            <w:tcW w:w="2885" w:type="pct"/>
            <w:noWrap/>
            <w:tcMar>
              <w:top w:w="15" w:type="dxa"/>
              <w:left w:w="15" w:type="dxa"/>
              <w:bottom w:w="0" w:type="dxa"/>
              <w:right w:w="15" w:type="dxa"/>
            </w:tcMar>
            <w:vAlign w:val="bottom"/>
          </w:tcPr>
          <w:p w14:paraId="7EF2CEA7"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43EEC797" w14:textId="0994330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A6BCD7D" w14:textId="7011BBB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4B701E3" w14:textId="2152538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40279303" w14:textId="77777777" w:rsidTr="000C60EE">
        <w:trPr>
          <w:trHeight w:val="113"/>
        </w:trPr>
        <w:tc>
          <w:tcPr>
            <w:tcW w:w="2885" w:type="pct"/>
            <w:noWrap/>
            <w:tcMar>
              <w:top w:w="15" w:type="dxa"/>
              <w:left w:w="15" w:type="dxa"/>
              <w:bottom w:w="0" w:type="dxa"/>
              <w:right w:w="15" w:type="dxa"/>
            </w:tcMar>
            <w:vAlign w:val="bottom"/>
          </w:tcPr>
          <w:p w14:paraId="4D71BD2A"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1F72D165" w14:textId="57167341"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11.552 </w:t>
            </w:r>
          </w:p>
        </w:tc>
        <w:tc>
          <w:tcPr>
            <w:tcW w:w="784" w:type="pct"/>
            <w:tcBorders>
              <w:top w:val="nil"/>
            </w:tcBorders>
            <w:shd w:val="clear" w:color="auto" w:fill="auto"/>
            <w:noWrap/>
            <w:tcMar>
              <w:top w:w="15" w:type="dxa"/>
              <w:left w:w="15" w:type="dxa"/>
              <w:bottom w:w="0" w:type="dxa"/>
              <w:right w:w="15" w:type="dxa"/>
            </w:tcMar>
            <w:vAlign w:val="bottom"/>
          </w:tcPr>
          <w:p w14:paraId="12D7E111" w14:textId="0E6F4C5E"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1.332.573 </w:t>
            </w:r>
          </w:p>
        </w:tc>
        <w:tc>
          <w:tcPr>
            <w:tcW w:w="713" w:type="pct"/>
            <w:tcBorders>
              <w:top w:val="nil"/>
            </w:tcBorders>
            <w:shd w:val="clear" w:color="auto" w:fill="auto"/>
            <w:noWrap/>
            <w:tcMar>
              <w:top w:w="15" w:type="dxa"/>
              <w:left w:w="15" w:type="dxa"/>
              <w:bottom w:w="0" w:type="dxa"/>
              <w:right w:w="15" w:type="dxa"/>
            </w:tcMar>
            <w:vAlign w:val="bottom"/>
          </w:tcPr>
          <w:p w14:paraId="7EE206B0" w14:textId="212648F5"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1.344.125 </w:t>
            </w:r>
          </w:p>
        </w:tc>
      </w:tr>
      <w:tr w:rsidR="0056431F" w:rsidRPr="00B12729" w14:paraId="70CBF940" w14:textId="77777777" w:rsidTr="000C60EE">
        <w:trPr>
          <w:trHeight w:val="113"/>
        </w:trPr>
        <w:tc>
          <w:tcPr>
            <w:tcW w:w="2885" w:type="pct"/>
            <w:noWrap/>
            <w:tcMar>
              <w:top w:w="15" w:type="dxa"/>
              <w:left w:w="15" w:type="dxa"/>
              <w:bottom w:w="0" w:type="dxa"/>
              <w:right w:w="15" w:type="dxa"/>
            </w:tcMar>
            <w:vAlign w:val="bottom"/>
          </w:tcPr>
          <w:p w14:paraId="493FA458"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29909E09" w14:textId="5483C4A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4.500</w:t>
            </w:r>
          </w:p>
        </w:tc>
        <w:tc>
          <w:tcPr>
            <w:tcW w:w="784" w:type="pct"/>
            <w:tcBorders>
              <w:top w:val="nil"/>
            </w:tcBorders>
            <w:shd w:val="clear" w:color="auto" w:fill="auto"/>
            <w:noWrap/>
            <w:tcMar>
              <w:top w:w="15" w:type="dxa"/>
              <w:left w:w="15" w:type="dxa"/>
              <w:bottom w:w="0" w:type="dxa"/>
              <w:right w:w="15" w:type="dxa"/>
            </w:tcMar>
            <w:vAlign w:val="bottom"/>
          </w:tcPr>
          <w:p w14:paraId="2C0B7F7C" w14:textId="090BF8E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379.293</w:t>
            </w:r>
          </w:p>
        </w:tc>
        <w:tc>
          <w:tcPr>
            <w:tcW w:w="713" w:type="pct"/>
            <w:tcBorders>
              <w:top w:val="nil"/>
            </w:tcBorders>
            <w:shd w:val="clear" w:color="auto" w:fill="auto"/>
            <w:noWrap/>
            <w:tcMar>
              <w:top w:w="15" w:type="dxa"/>
              <w:left w:w="15" w:type="dxa"/>
              <w:bottom w:w="0" w:type="dxa"/>
              <w:right w:w="15" w:type="dxa"/>
            </w:tcMar>
            <w:vAlign w:val="bottom"/>
          </w:tcPr>
          <w:p w14:paraId="50268513" w14:textId="1FB864C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383.793</w:t>
            </w:r>
          </w:p>
        </w:tc>
      </w:tr>
      <w:tr w:rsidR="0056431F" w:rsidRPr="00B12729" w14:paraId="54CAFD68" w14:textId="77777777" w:rsidTr="000C60EE">
        <w:trPr>
          <w:trHeight w:val="113"/>
        </w:trPr>
        <w:tc>
          <w:tcPr>
            <w:tcW w:w="2885" w:type="pct"/>
            <w:noWrap/>
            <w:tcMar>
              <w:top w:w="15" w:type="dxa"/>
              <w:left w:w="15" w:type="dxa"/>
              <w:bottom w:w="0" w:type="dxa"/>
              <w:right w:w="15" w:type="dxa"/>
            </w:tcMar>
            <w:vAlign w:val="bottom"/>
          </w:tcPr>
          <w:p w14:paraId="5C25F3CD"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3706DA83" w14:textId="59DEDF1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5.635</w:t>
            </w:r>
          </w:p>
        </w:tc>
        <w:tc>
          <w:tcPr>
            <w:tcW w:w="784" w:type="pct"/>
            <w:tcBorders>
              <w:top w:val="nil"/>
            </w:tcBorders>
            <w:shd w:val="clear" w:color="auto" w:fill="auto"/>
            <w:noWrap/>
            <w:tcMar>
              <w:top w:w="15" w:type="dxa"/>
              <w:left w:w="15" w:type="dxa"/>
              <w:bottom w:w="0" w:type="dxa"/>
              <w:right w:w="15" w:type="dxa"/>
            </w:tcMar>
            <w:vAlign w:val="bottom"/>
          </w:tcPr>
          <w:p w14:paraId="1CF9A1AB" w14:textId="77D407A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743.616</w:t>
            </w:r>
          </w:p>
        </w:tc>
        <w:tc>
          <w:tcPr>
            <w:tcW w:w="713" w:type="pct"/>
            <w:tcBorders>
              <w:top w:val="nil"/>
            </w:tcBorders>
            <w:shd w:val="clear" w:color="auto" w:fill="auto"/>
            <w:noWrap/>
            <w:tcMar>
              <w:top w:w="15" w:type="dxa"/>
              <w:left w:w="15" w:type="dxa"/>
              <w:bottom w:w="0" w:type="dxa"/>
              <w:right w:w="15" w:type="dxa"/>
            </w:tcMar>
            <w:vAlign w:val="bottom"/>
          </w:tcPr>
          <w:p w14:paraId="2FBBDAF0" w14:textId="6EEF6A29"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749.251</w:t>
            </w:r>
          </w:p>
        </w:tc>
      </w:tr>
      <w:tr w:rsidR="0056431F" w:rsidRPr="00B12729" w14:paraId="13534C81" w14:textId="77777777" w:rsidTr="000C60EE">
        <w:trPr>
          <w:trHeight w:val="113"/>
        </w:trPr>
        <w:tc>
          <w:tcPr>
            <w:tcW w:w="2885" w:type="pct"/>
            <w:noWrap/>
            <w:tcMar>
              <w:top w:w="15" w:type="dxa"/>
              <w:left w:w="15" w:type="dxa"/>
              <w:bottom w:w="0" w:type="dxa"/>
              <w:right w:w="15" w:type="dxa"/>
            </w:tcMar>
            <w:vAlign w:val="bottom"/>
          </w:tcPr>
          <w:p w14:paraId="0A685EEB"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610E1292" w14:textId="37D3B1D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1.417</w:t>
            </w:r>
          </w:p>
        </w:tc>
        <w:tc>
          <w:tcPr>
            <w:tcW w:w="784" w:type="pct"/>
            <w:tcBorders>
              <w:top w:val="nil"/>
            </w:tcBorders>
            <w:shd w:val="clear" w:color="auto" w:fill="auto"/>
            <w:noWrap/>
            <w:tcMar>
              <w:top w:w="15" w:type="dxa"/>
              <w:left w:w="15" w:type="dxa"/>
              <w:bottom w:w="0" w:type="dxa"/>
              <w:right w:w="15" w:type="dxa"/>
            </w:tcMar>
            <w:vAlign w:val="bottom"/>
          </w:tcPr>
          <w:p w14:paraId="73EB4387" w14:textId="0348544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209.664</w:t>
            </w:r>
          </w:p>
        </w:tc>
        <w:tc>
          <w:tcPr>
            <w:tcW w:w="713" w:type="pct"/>
            <w:tcBorders>
              <w:top w:val="nil"/>
            </w:tcBorders>
            <w:shd w:val="clear" w:color="auto" w:fill="auto"/>
            <w:noWrap/>
            <w:tcMar>
              <w:top w:w="15" w:type="dxa"/>
              <w:left w:w="15" w:type="dxa"/>
              <w:bottom w:w="0" w:type="dxa"/>
              <w:right w:w="15" w:type="dxa"/>
            </w:tcMar>
            <w:vAlign w:val="bottom"/>
          </w:tcPr>
          <w:p w14:paraId="238A7FBD" w14:textId="21D0A25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211.081</w:t>
            </w:r>
          </w:p>
        </w:tc>
      </w:tr>
      <w:tr w:rsidR="0056431F" w:rsidRPr="00B12729" w14:paraId="172A8424" w14:textId="77777777" w:rsidTr="000C60EE">
        <w:trPr>
          <w:trHeight w:val="113"/>
        </w:trPr>
        <w:tc>
          <w:tcPr>
            <w:tcW w:w="2885" w:type="pct"/>
            <w:noWrap/>
            <w:tcMar>
              <w:top w:w="15" w:type="dxa"/>
              <w:left w:w="15" w:type="dxa"/>
              <w:bottom w:w="0" w:type="dxa"/>
              <w:right w:w="15" w:type="dxa"/>
            </w:tcMar>
            <w:vAlign w:val="bottom"/>
          </w:tcPr>
          <w:p w14:paraId="7DAAB857"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196EECC0" w14:textId="50D676D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F7D4110" w14:textId="7B41DD0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335EF50" w14:textId="557166E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3D4F2B17" w14:textId="77777777" w:rsidTr="000C60EE">
        <w:trPr>
          <w:trHeight w:val="113"/>
        </w:trPr>
        <w:tc>
          <w:tcPr>
            <w:tcW w:w="2885" w:type="pct"/>
            <w:noWrap/>
            <w:tcMar>
              <w:top w:w="15" w:type="dxa"/>
              <w:left w:w="15" w:type="dxa"/>
              <w:bottom w:w="0" w:type="dxa"/>
              <w:right w:w="15" w:type="dxa"/>
            </w:tcMar>
            <w:vAlign w:val="bottom"/>
          </w:tcPr>
          <w:p w14:paraId="551C15C5"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317C055A" w14:textId="09B82624"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1.108.863 </w:t>
            </w:r>
          </w:p>
        </w:tc>
        <w:tc>
          <w:tcPr>
            <w:tcW w:w="784" w:type="pct"/>
            <w:tcBorders>
              <w:top w:val="nil"/>
            </w:tcBorders>
            <w:shd w:val="clear" w:color="auto" w:fill="auto"/>
            <w:noWrap/>
            <w:tcMar>
              <w:top w:w="15" w:type="dxa"/>
              <w:left w:w="15" w:type="dxa"/>
              <w:bottom w:w="0" w:type="dxa"/>
              <w:right w:w="15" w:type="dxa"/>
            </w:tcMar>
            <w:vAlign w:val="bottom"/>
          </w:tcPr>
          <w:p w14:paraId="7DE61EEA" w14:textId="11A35358"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6.045 </w:t>
            </w:r>
          </w:p>
        </w:tc>
        <w:tc>
          <w:tcPr>
            <w:tcW w:w="713" w:type="pct"/>
            <w:tcBorders>
              <w:top w:val="nil"/>
            </w:tcBorders>
            <w:shd w:val="clear" w:color="auto" w:fill="auto"/>
            <w:noWrap/>
            <w:tcMar>
              <w:top w:w="15" w:type="dxa"/>
              <w:left w:w="15" w:type="dxa"/>
              <w:bottom w:w="0" w:type="dxa"/>
              <w:right w:w="15" w:type="dxa"/>
            </w:tcMar>
            <w:vAlign w:val="bottom"/>
          </w:tcPr>
          <w:p w14:paraId="003CF351" w14:textId="2849EB9A"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1.114.908 </w:t>
            </w:r>
          </w:p>
        </w:tc>
      </w:tr>
      <w:tr w:rsidR="0056431F" w:rsidRPr="00B12729" w14:paraId="731C6E52" w14:textId="77777777" w:rsidTr="000C60EE">
        <w:trPr>
          <w:trHeight w:val="113"/>
        </w:trPr>
        <w:tc>
          <w:tcPr>
            <w:tcW w:w="2885" w:type="pct"/>
            <w:noWrap/>
            <w:tcMar>
              <w:top w:w="15" w:type="dxa"/>
              <w:left w:w="15" w:type="dxa"/>
              <w:bottom w:w="0" w:type="dxa"/>
              <w:right w:w="15" w:type="dxa"/>
            </w:tcMar>
            <w:vAlign w:val="bottom"/>
          </w:tcPr>
          <w:p w14:paraId="2134E1D5"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04C86D64" w14:textId="5308EE0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284.082</w:t>
            </w:r>
          </w:p>
        </w:tc>
        <w:tc>
          <w:tcPr>
            <w:tcW w:w="784" w:type="pct"/>
            <w:tcBorders>
              <w:top w:val="nil"/>
            </w:tcBorders>
            <w:shd w:val="clear" w:color="auto" w:fill="auto"/>
            <w:noWrap/>
            <w:tcMar>
              <w:top w:w="15" w:type="dxa"/>
              <w:left w:w="15" w:type="dxa"/>
              <w:bottom w:w="0" w:type="dxa"/>
              <w:right w:w="15" w:type="dxa"/>
            </w:tcMar>
            <w:vAlign w:val="bottom"/>
          </w:tcPr>
          <w:p w14:paraId="181953F9" w14:textId="074DEF3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5.429</w:t>
            </w:r>
          </w:p>
        </w:tc>
        <w:tc>
          <w:tcPr>
            <w:tcW w:w="713" w:type="pct"/>
            <w:tcBorders>
              <w:top w:val="nil"/>
            </w:tcBorders>
            <w:shd w:val="clear" w:color="auto" w:fill="auto"/>
            <w:noWrap/>
            <w:tcMar>
              <w:top w:w="15" w:type="dxa"/>
              <w:left w:w="15" w:type="dxa"/>
              <w:bottom w:w="0" w:type="dxa"/>
              <w:right w:w="15" w:type="dxa"/>
            </w:tcMar>
            <w:vAlign w:val="bottom"/>
          </w:tcPr>
          <w:p w14:paraId="1EB7253E" w14:textId="25F5393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289.511</w:t>
            </w:r>
          </w:p>
        </w:tc>
      </w:tr>
      <w:tr w:rsidR="0056431F" w:rsidRPr="00B12729" w14:paraId="39E6AE0D" w14:textId="77777777" w:rsidTr="000C60EE">
        <w:trPr>
          <w:trHeight w:val="113"/>
        </w:trPr>
        <w:tc>
          <w:tcPr>
            <w:tcW w:w="2885" w:type="pct"/>
            <w:noWrap/>
            <w:tcMar>
              <w:top w:w="15" w:type="dxa"/>
              <w:left w:w="15" w:type="dxa"/>
              <w:bottom w:w="0" w:type="dxa"/>
              <w:right w:w="15" w:type="dxa"/>
            </w:tcMar>
            <w:vAlign w:val="bottom"/>
          </w:tcPr>
          <w:p w14:paraId="24C145D6"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25A0FAEF" w14:textId="01BC3ABD"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824.781</w:t>
            </w:r>
          </w:p>
        </w:tc>
        <w:tc>
          <w:tcPr>
            <w:tcW w:w="784" w:type="pct"/>
            <w:tcBorders>
              <w:top w:val="nil"/>
            </w:tcBorders>
            <w:shd w:val="clear" w:color="auto" w:fill="auto"/>
            <w:noWrap/>
            <w:tcMar>
              <w:top w:w="15" w:type="dxa"/>
              <w:left w:w="15" w:type="dxa"/>
              <w:bottom w:w="0" w:type="dxa"/>
              <w:right w:w="15" w:type="dxa"/>
            </w:tcMar>
            <w:vAlign w:val="bottom"/>
          </w:tcPr>
          <w:p w14:paraId="2BC774A6" w14:textId="281A182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616</w:t>
            </w:r>
          </w:p>
        </w:tc>
        <w:tc>
          <w:tcPr>
            <w:tcW w:w="713" w:type="pct"/>
            <w:tcBorders>
              <w:top w:val="nil"/>
            </w:tcBorders>
            <w:shd w:val="clear" w:color="auto" w:fill="auto"/>
            <w:noWrap/>
            <w:tcMar>
              <w:top w:w="15" w:type="dxa"/>
              <w:left w:w="15" w:type="dxa"/>
              <w:bottom w:w="0" w:type="dxa"/>
              <w:right w:w="15" w:type="dxa"/>
            </w:tcMar>
            <w:vAlign w:val="bottom"/>
          </w:tcPr>
          <w:p w14:paraId="1DD2C545" w14:textId="74B44BD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825.397</w:t>
            </w:r>
          </w:p>
        </w:tc>
      </w:tr>
      <w:tr w:rsidR="0056431F" w:rsidRPr="00B12729" w14:paraId="30389695" w14:textId="77777777" w:rsidTr="000C60EE">
        <w:trPr>
          <w:trHeight w:val="113"/>
        </w:trPr>
        <w:tc>
          <w:tcPr>
            <w:tcW w:w="2885" w:type="pct"/>
            <w:noWrap/>
            <w:tcMar>
              <w:top w:w="15" w:type="dxa"/>
              <w:left w:w="15" w:type="dxa"/>
              <w:bottom w:w="0" w:type="dxa"/>
              <w:right w:w="15" w:type="dxa"/>
            </w:tcMar>
            <w:vAlign w:val="bottom"/>
          </w:tcPr>
          <w:p w14:paraId="61AFF539"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vAlign w:val="bottom"/>
          </w:tcPr>
          <w:p w14:paraId="365F7701" w14:textId="61EC4D12"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7653F67" w14:textId="092CC8F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23E0452" w14:textId="33DAD329"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0BF0E85E" w14:textId="77777777" w:rsidTr="000C60EE">
        <w:trPr>
          <w:trHeight w:val="113"/>
        </w:trPr>
        <w:tc>
          <w:tcPr>
            <w:tcW w:w="2885" w:type="pct"/>
            <w:noWrap/>
            <w:tcMar>
              <w:top w:w="15" w:type="dxa"/>
              <w:left w:w="15" w:type="dxa"/>
              <w:bottom w:w="0" w:type="dxa"/>
              <w:right w:w="15" w:type="dxa"/>
            </w:tcMar>
            <w:vAlign w:val="bottom"/>
          </w:tcPr>
          <w:p w14:paraId="05F58EF9"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387AACD1" w14:textId="7199AEA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54496E8" w14:textId="1208768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5E18F9" w14:textId="634F261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559070C9" w14:textId="77777777" w:rsidTr="000C60EE">
        <w:trPr>
          <w:trHeight w:val="113"/>
        </w:trPr>
        <w:tc>
          <w:tcPr>
            <w:tcW w:w="2885" w:type="pct"/>
            <w:noWrap/>
            <w:tcMar>
              <w:top w:w="15" w:type="dxa"/>
              <w:left w:w="15" w:type="dxa"/>
              <w:bottom w:w="0" w:type="dxa"/>
              <w:right w:w="15" w:type="dxa"/>
            </w:tcMar>
            <w:vAlign w:val="bottom"/>
          </w:tcPr>
          <w:p w14:paraId="340F24CF"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4403D7B1" w14:textId="7BC865F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62766782" w14:textId="408E7E0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36DC7A1" w14:textId="59CA552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083E40E1" w14:textId="77777777" w:rsidTr="000C60EE">
        <w:trPr>
          <w:trHeight w:val="113"/>
        </w:trPr>
        <w:tc>
          <w:tcPr>
            <w:tcW w:w="2885" w:type="pct"/>
            <w:noWrap/>
            <w:tcMar>
              <w:top w:w="15" w:type="dxa"/>
              <w:left w:w="15" w:type="dxa"/>
              <w:bottom w:w="0" w:type="dxa"/>
              <w:right w:w="15" w:type="dxa"/>
            </w:tcMar>
            <w:vAlign w:val="bottom"/>
          </w:tcPr>
          <w:p w14:paraId="2143AE41"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vAlign w:val="bottom"/>
          </w:tcPr>
          <w:p w14:paraId="3C80C848" w14:textId="0BE5BD8E"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39055BD" w14:textId="77043D75"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35F67F" w14:textId="135663E2"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w:t>
            </w:r>
          </w:p>
        </w:tc>
      </w:tr>
      <w:tr w:rsidR="0056431F" w:rsidRPr="00B12729" w14:paraId="10AFEA55" w14:textId="77777777" w:rsidTr="000C60EE">
        <w:trPr>
          <w:trHeight w:val="113"/>
        </w:trPr>
        <w:tc>
          <w:tcPr>
            <w:tcW w:w="2885" w:type="pct"/>
            <w:noWrap/>
            <w:tcMar>
              <w:top w:w="15" w:type="dxa"/>
              <w:left w:w="15" w:type="dxa"/>
              <w:bottom w:w="0" w:type="dxa"/>
              <w:right w:w="15" w:type="dxa"/>
            </w:tcMar>
            <w:vAlign w:val="bottom"/>
          </w:tcPr>
          <w:p w14:paraId="574BA9F0"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vAlign w:val="bottom"/>
          </w:tcPr>
          <w:p w14:paraId="0CC350DB" w14:textId="3619F77A"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C018DEB" w14:textId="7F386D16"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22AE383B" w14:textId="38E94E1A"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w:t>
            </w:r>
          </w:p>
        </w:tc>
      </w:tr>
      <w:tr w:rsidR="0056431F" w:rsidRPr="00B12729" w14:paraId="5DBE0273" w14:textId="77777777" w:rsidTr="000C60EE">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56431F" w:rsidRPr="00B12729" w:rsidRDefault="0056431F" w:rsidP="00B12729">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00E446D1" w:rsidR="0056431F" w:rsidRPr="00B12729" w:rsidRDefault="0056431F" w:rsidP="00B12729">
            <w:pPr>
              <w:ind w:right="8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4B70B639" w14:textId="3E348BCF" w:rsidR="0056431F" w:rsidRPr="00B12729" w:rsidRDefault="0056431F" w:rsidP="00B12729">
            <w:pPr>
              <w:ind w:right="8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3E0B9774" w14:textId="20AA3EB6" w:rsidR="0056431F" w:rsidRPr="00B12729" w:rsidRDefault="0056431F" w:rsidP="00B12729">
            <w:pPr>
              <w:ind w:right="84"/>
              <w:jc w:val="right"/>
              <w:rPr>
                <w:rFonts w:ascii="Arial" w:hAnsi="Arial" w:cs="Arial"/>
                <w:sz w:val="18"/>
                <w:szCs w:val="18"/>
              </w:rPr>
            </w:pPr>
          </w:p>
        </w:tc>
      </w:tr>
      <w:tr w:rsidR="0056431F" w:rsidRPr="00B12729" w14:paraId="1B5DF303" w14:textId="77777777" w:rsidTr="000C60EE">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0D063ACA"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4.261.517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73580B34"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4.081.784 </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07D8B82" w14:textId="4B144281"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8.343.301 </w:t>
            </w:r>
          </w:p>
        </w:tc>
      </w:tr>
    </w:tbl>
    <w:p w14:paraId="7E408C6F" w14:textId="77777777" w:rsidR="008F5963" w:rsidRPr="00B12729" w:rsidRDefault="008F5963" w:rsidP="00B12729">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B12729" w14:paraId="031659C9" w14:textId="77777777" w:rsidTr="00E8358E">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B12729" w:rsidRDefault="008F5963" w:rsidP="00B12729">
            <w:pPr>
              <w:jc w:val="both"/>
              <w:rPr>
                <w:rFonts w:ascii="Arial" w:hAnsi="Arial" w:cs="Arial"/>
                <w:b/>
                <w:sz w:val="17"/>
                <w:szCs w:val="17"/>
              </w:rPr>
            </w:pPr>
            <w:r w:rsidRPr="00B12729">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B12729" w:rsidRDefault="008F5963" w:rsidP="00B12729">
            <w:pPr>
              <w:pStyle w:val="NormalIndent"/>
              <w:ind w:right="81"/>
              <w:jc w:val="right"/>
              <w:rPr>
                <w:rFonts w:ascii="Arial" w:hAnsi="Arial" w:cs="Arial"/>
                <w:b/>
                <w:sz w:val="17"/>
                <w:szCs w:val="17"/>
              </w:rPr>
            </w:pPr>
          </w:p>
          <w:p w14:paraId="0C627AB7" w14:textId="6E2EA302" w:rsidR="008F5963" w:rsidRPr="00B12729" w:rsidRDefault="008F5963" w:rsidP="00B12729">
            <w:pPr>
              <w:pStyle w:val="Heading8"/>
              <w:ind w:left="0" w:right="81"/>
              <w:jc w:val="right"/>
              <w:rPr>
                <w:rFonts w:ascii="Arial" w:eastAsia="Arial Unicode MS" w:hAnsi="Arial" w:cs="Arial"/>
                <w:b/>
                <w:i w:val="0"/>
                <w:sz w:val="17"/>
                <w:szCs w:val="17"/>
              </w:rPr>
            </w:pPr>
            <w:r w:rsidRPr="00B12729">
              <w:rPr>
                <w:rFonts w:ascii="Arial" w:hAnsi="Arial" w:cs="Arial"/>
                <w:b/>
                <w:i w:val="0"/>
                <w:sz w:val="17"/>
                <w:szCs w:val="17"/>
              </w:rPr>
              <w:t>Kısa</w:t>
            </w:r>
            <w:r w:rsidR="000B6EF7" w:rsidRPr="00B12729">
              <w:rPr>
                <w:rFonts w:ascii="Arial" w:hAnsi="Arial" w:cs="Arial"/>
                <w:b/>
                <w:i w:val="0"/>
                <w:sz w:val="17"/>
                <w:szCs w:val="17"/>
              </w:rPr>
              <w:t xml:space="preserve"> </w:t>
            </w:r>
            <w:r w:rsidRPr="00B1272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B12729" w:rsidRDefault="008F5963" w:rsidP="00B12729">
            <w:pPr>
              <w:tabs>
                <w:tab w:val="left" w:pos="1650"/>
              </w:tabs>
              <w:ind w:right="81"/>
              <w:jc w:val="right"/>
              <w:rPr>
                <w:rFonts w:ascii="Arial" w:hAnsi="Arial" w:cs="Arial"/>
                <w:b/>
                <w:sz w:val="17"/>
                <w:szCs w:val="17"/>
              </w:rPr>
            </w:pPr>
            <w:r w:rsidRPr="00B12729">
              <w:rPr>
                <w:rFonts w:ascii="Arial" w:hAnsi="Arial" w:cs="Arial"/>
                <w:b/>
                <w:sz w:val="17"/>
                <w:szCs w:val="17"/>
              </w:rPr>
              <w:t>Orta</w:t>
            </w:r>
            <w:r w:rsidR="009C57EB" w:rsidRPr="00B12729">
              <w:rPr>
                <w:rFonts w:ascii="Arial" w:hAnsi="Arial" w:cs="Arial"/>
                <w:b/>
                <w:sz w:val="17"/>
                <w:szCs w:val="17"/>
              </w:rPr>
              <w:t xml:space="preserve"> </w:t>
            </w:r>
            <w:r w:rsidRPr="00B12729">
              <w:rPr>
                <w:rFonts w:ascii="Arial" w:hAnsi="Arial" w:cs="Arial"/>
                <w:b/>
                <w:sz w:val="17"/>
                <w:szCs w:val="17"/>
              </w:rPr>
              <w:t>ve</w:t>
            </w:r>
          </w:p>
          <w:p w14:paraId="64322E1A" w14:textId="7266C047" w:rsidR="008F5963" w:rsidRPr="00B12729" w:rsidRDefault="008F5963" w:rsidP="00B12729">
            <w:pPr>
              <w:tabs>
                <w:tab w:val="left" w:pos="1650"/>
              </w:tabs>
              <w:ind w:right="81"/>
              <w:jc w:val="right"/>
              <w:rPr>
                <w:rFonts w:ascii="Arial" w:eastAsia="Arial Unicode MS" w:hAnsi="Arial" w:cs="Arial"/>
                <w:b/>
                <w:sz w:val="17"/>
                <w:szCs w:val="17"/>
              </w:rPr>
            </w:pPr>
            <w:r w:rsidRPr="00B12729">
              <w:rPr>
                <w:rFonts w:ascii="Arial" w:hAnsi="Arial" w:cs="Arial"/>
                <w:b/>
                <w:sz w:val="17"/>
                <w:szCs w:val="17"/>
              </w:rPr>
              <w:t>Uzun</w:t>
            </w:r>
            <w:r w:rsidR="009C57EB" w:rsidRPr="00B12729">
              <w:rPr>
                <w:rFonts w:ascii="Arial" w:hAnsi="Arial" w:cs="Arial"/>
                <w:b/>
                <w:sz w:val="17"/>
                <w:szCs w:val="17"/>
              </w:rPr>
              <w:t xml:space="preserve"> </w:t>
            </w:r>
            <w:r w:rsidRPr="00B1272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B12729" w:rsidRDefault="008F5963" w:rsidP="00B12729">
            <w:pPr>
              <w:pStyle w:val="NormalIndent"/>
              <w:ind w:right="81"/>
              <w:jc w:val="right"/>
              <w:rPr>
                <w:rFonts w:ascii="Arial" w:hAnsi="Arial" w:cs="Arial"/>
                <w:b/>
                <w:sz w:val="17"/>
                <w:szCs w:val="17"/>
              </w:rPr>
            </w:pPr>
          </w:p>
          <w:p w14:paraId="768FBB6E" w14:textId="77777777" w:rsidR="008F5963" w:rsidRPr="00B12729" w:rsidRDefault="008F5963" w:rsidP="00B12729">
            <w:pPr>
              <w:pStyle w:val="Heading8"/>
              <w:ind w:left="0" w:right="81"/>
              <w:jc w:val="right"/>
              <w:rPr>
                <w:rFonts w:ascii="Arial" w:eastAsia="Arial Unicode MS" w:hAnsi="Arial" w:cs="Arial"/>
                <w:b/>
                <w:i w:val="0"/>
                <w:sz w:val="17"/>
                <w:szCs w:val="17"/>
              </w:rPr>
            </w:pPr>
            <w:r w:rsidRPr="00B12729">
              <w:rPr>
                <w:rFonts w:ascii="Arial" w:hAnsi="Arial" w:cs="Arial"/>
                <w:b/>
                <w:i w:val="0"/>
                <w:sz w:val="17"/>
                <w:szCs w:val="17"/>
              </w:rPr>
              <w:t>Toplam</w:t>
            </w:r>
          </w:p>
        </w:tc>
      </w:tr>
      <w:tr w:rsidR="009E58E6" w:rsidRPr="00B12729" w14:paraId="74796735" w14:textId="77777777" w:rsidTr="00E8358E">
        <w:trPr>
          <w:trHeight w:val="55"/>
        </w:trPr>
        <w:tc>
          <w:tcPr>
            <w:tcW w:w="2869" w:type="pct"/>
            <w:noWrap/>
            <w:tcMar>
              <w:top w:w="15" w:type="dxa"/>
              <w:left w:w="15" w:type="dxa"/>
              <w:bottom w:w="0" w:type="dxa"/>
              <w:right w:w="15" w:type="dxa"/>
            </w:tcMar>
            <w:vAlign w:val="bottom"/>
          </w:tcPr>
          <w:p w14:paraId="0696C9EF" w14:textId="77777777" w:rsidR="009E58E6" w:rsidRPr="00B12729" w:rsidRDefault="009E58E6" w:rsidP="00B12729">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B12729" w:rsidRDefault="009E58E6" w:rsidP="00B12729">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B12729" w:rsidRDefault="009E58E6" w:rsidP="00B12729">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B12729" w:rsidRDefault="009E58E6" w:rsidP="00B12729">
            <w:pPr>
              <w:ind w:right="81"/>
              <w:jc w:val="right"/>
              <w:rPr>
                <w:rFonts w:ascii="Arial" w:hAnsi="Arial" w:cs="Arial"/>
                <w:b/>
                <w:sz w:val="17"/>
                <w:szCs w:val="17"/>
              </w:rPr>
            </w:pPr>
          </w:p>
        </w:tc>
      </w:tr>
      <w:tr w:rsidR="0056431F" w:rsidRPr="00B12729" w14:paraId="44F819CF" w14:textId="77777777" w:rsidTr="00435BD1">
        <w:trPr>
          <w:trHeight w:val="55"/>
        </w:trPr>
        <w:tc>
          <w:tcPr>
            <w:tcW w:w="2869" w:type="pct"/>
            <w:noWrap/>
            <w:tcMar>
              <w:top w:w="15" w:type="dxa"/>
              <w:left w:w="15" w:type="dxa"/>
              <w:bottom w:w="0" w:type="dxa"/>
              <w:right w:w="15" w:type="dxa"/>
            </w:tcMar>
            <w:vAlign w:val="bottom"/>
          </w:tcPr>
          <w:p w14:paraId="44632FE1"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tcPr>
          <w:p w14:paraId="2C30AD32" w14:textId="35C27BFE"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1.956.691 </w:t>
            </w:r>
          </w:p>
        </w:tc>
        <w:tc>
          <w:tcPr>
            <w:tcW w:w="784" w:type="pct"/>
            <w:shd w:val="clear" w:color="auto" w:fill="auto"/>
            <w:noWrap/>
            <w:tcMar>
              <w:top w:w="15" w:type="dxa"/>
              <w:left w:w="15" w:type="dxa"/>
              <w:bottom w:w="0" w:type="dxa"/>
              <w:right w:w="15" w:type="dxa"/>
            </w:tcMar>
          </w:tcPr>
          <w:p w14:paraId="62712490" w14:textId="1946D0CC"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3.042.792 </w:t>
            </w:r>
          </w:p>
        </w:tc>
        <w:tc>
          <w:tcPr>
            <w:tcW w:w="713" w:type="pct"/>
            <w:shd w:val="clear" w:color="auto" w:fill="auto"/>
            <w:noWrap/>
            <w:tcMar>
              <w:top w:w="15" w:type="dxa"/>
              <w:left w:w="15" w:type="dxa"/>
              <w:bottom w:w="0" w:type="dxa"/>
              <w:right w:w="15" w:type="dxa"/>
            </w:tcMar>
          </w:tcPr>
          <w:p w14:paraId="29949A81" w14:textId="39B25118"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4.999.483 </w:t>
            </w:r>
          </w:p>
        </w:tc>
      </w:tr>
      <w:tr w:rsidR="0056431F" w:rsidRPr="00B12729" w14:paraId="46F7AA04" w14:textId="77777777" w:rsidTr="00435BD1">
        <w:trPr>
          <w:trHeight w:val="170"/>
        </w:trPr>
        <w:tc>
          <w:tcPr>
            <w:tcW w:w="2869" w:type="pct"/>
            <w:noWrap/>
            <w:tcMar>
              <w:top w:w="15" w:type="dxa"/>
              <w:left w:w="15" w:type="dxa"/>
              <w:bottom w:w="0" w:type="dxa"/>
              <w:right w:w="15" w:type="dxa"/>
            </w:tcMar>
            <w:vAlign w:val="bottom"/>
          </w:tcPr>
          <w:p w14:paraId="7D02F6F5"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75C91042" w14:textId="3FF383D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66.873</w:t>
            </w:r>
          </w:p>
        </w:tc>
        <w:tc>
          <w:tcPr>
            <w:tcW w:w="784" w:type="pct"/>
            <w:tcBorders>
              <w:top w:val="nil"/>
            </w:tcBorders>
            <w:shd w:val="clear" w:color="auto" w:fill="auto"/>
            <w:noWrap/>
            <w:tcMar>
              <w:top w:w="15" w:type="dxa"/>
              <w:left w:w="15" w:type="dxa"/>
              <w:bottom w:w="0" w:type="dxa"/>
              <w:right w:w="15" w:type="dxa"/>
            </w:tcMar>
          </w:tcPr>
          <w:p w14:paraId="3D81AC89" w14:textId="006ACD49"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649.119</w:t>
            </w:r>
          </w:p>
        </w:tc>
        <w:tc>
          <w:tcPr>
            <w:tcW w:w="713" w:type="pct"/>
            <w:tcBorders>
              <w:top w:val="nil"/>
            </w:tcBorders>
            <w:shd w:val="clear" w:color="auto" w:fill="auto"/>
            <w:noWrap/>
            <w:tcMar>
              <w:top w:w="15" w:type="dxa"/>
              <w:left w:w="15" w:type="dxa"/>
              <w:bottom w:w="0" w:type="dxa"/>
              <w:right w:w="15" w:type="dxa"/>
            </w:tcMar>
          </w:tcPr>
          <w:p w14:paraId="32C4E7A6" w14:textId="167CA55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715.992</w:t>
            </w:r>
          </w:p>
        </w:tc>
      </w:tr>
      <w:tr w:rsidR="0056431F" w:rsidRPr="00B12729" w14:paraId="7404012D" w14:textId="77777777" w:rsidTr="00435BD1">
        <w:trPr>
          <w:trHeight w:val="170"/>
        </w:trPr>
        <w:tc>
          <w:tcPr>
            <w:tcW w:w="2869" w:type="pct"/>
            <w:noWrap/>
            <w:tcMar>
              <w:top w:w="15" w:type="dxa"/>
              <w:left w:w="15" w:type="dxa"/>
              <w:bottom w:w="0" w:type="dxa"/>
              <w:right w:w="15" w:type="dxa"/>
            </w:tcMar>
            <w:vAlign w:val="bottom"/>
          </w:tcPr>
          <w:p w14:paraId="264225B5"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52AD6AD1" w14:textId="64E9984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1.767.735</w:t>
            </w:r>
          </w:p>
        </w:tc>
        <w:tc>
          <w:tcPr>
            <w:tcW w:w="784" w:type="pct"/>
            <w:tcBorders>
              <w:top w:val="nil"/>
            </w:tcBorders>
            <w:shd w:val="clear" w:color="auto" w:fill="auto"/>
            <w:noWrap/>
            <w:tcMar>
              <w:top w:w="15" w:type="dxa"/>
              <w:left w:w="15" w:type="dxa"/>
              <w:bottom w:w="0" w:type="dxa"/>
              <w:right w:w="15" w:type="dxa"/>
            </w:tcMar>
          </w:tcPr>
          <w:p w14:paraId="61E7BA80" w14:textId="5F95096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1.885.805</w:t>
            </w:r>
          </w:p>
        </w:tc>
        <w:tc>
          <w:tcPr>
            <w:tcW w:w="713" w:type="pct"/>
            <w:tcBorders>
              <w:top w:val="nil"/>
            </w:tcBorders>
            <w:shd w:val="clear" w:color="auto" w:fill="auto"/>
            <w:noWrap/>
            <w:tcMar>
              <w:top w:w="15" w:type="dxa"/>
              <w:left w:w="15" w:type="dxa"/>
              <w:bottom w:w="0" w:type="dxa"/>
              <w:right w:w="15" w:type="dxa"/>
            </w:tcMar>
          </w:tcPr>
          <w:p w14:paraId="11EAB3E5" w14:textId="04E7705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3.653.540</w:t>
            </w:r>
          </w:p>
        </w:tc>
      </w:tr>
      <w:tr w:rsidR="0056431F" w:rsidRPr="00B12729" w14:paraId="05925FD2" w14:textId="77777777" w:rsidTr="00435BD1">
        <w:trPr>
          <w:trHeight w:val="170"/>
        </w:trPr>
        <w:tc>
          <w:tcPr>
            <w:tcW w:w="2869" w:type="pct"/>
            <w:noWrap/>
            <w:tcMar>
              <w:top w:w="15" w:type="dxa"/>
              <w:left w:w="15" w:type="dxa"/>
              <w:bottom w:w="0" w:type="dxa"/>
              <w:right w:w="15" w:type="dxa"/>
            </w:tcMar>
            <w:vAlign w:val="bottom"/>
          </w:tcPr>
          <w:p w14:paraId="58AE02E6"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26B20C98" w14:textId="6940AA8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122.083</w:t>
            </w:r>
          </w:p>
        </w:tc>
        <w:tc>
          <w:tcPr>
            <w:tcW w:w="784" w:type="pct"/>
            <w:tcBorders>
              <w:top w:val="nil"/>
            </w:tcBorders>
            <w:shd w:val="clear" w:color="auto" w:fill="auto"/>
            <w:noWrap/>
            <w:tcMar>
              <w:top w:w="15" w:type="dxa"/>
              <w:left w:w="15" w:type="dxa"/>
              <w:bottom w:w="0" w:type="dxa"/>
              <w:right w:w="15" w:type="dxa"/>
            </w:tcMar>
          </w:tcPr>
          <w:p w14:paraId="1799F14C" w14:textId="0F2601D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507.868</w:t>
            </w:r>
          </w:p>
        </w:tc>
        <w:tc>
          <w:tcPr>
            <w:tcW w:w="713" w:type="pct"/>
            <w:tcBorders>
              <w:top w:val="nil"/>
            </w:tcBorders>
            <w:shd w:val="clear" w:color="auto" w:fill="auto"/>
            <w:noWrap/>
            <w:tcMar>
              <w:top w:w="15" w:type="dxa"/>
              <w:left w:w="15" w:type="dxa"/>
              <w:bottom w:w="0" w:type="dxa"/>
              <w:right w:w="15" w:type="dxa"/>
            </w:tcMar>
          </w:tcPr>
          <w:p w14:paraId="07CAAE6E" w14:textId="56D65A3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629.951</w:t>
            </w:r>
          </w:p>
        </w:tc>
      </w:tr>
      <w:tr w:rsidR="0056431F" w:rsidRPr="00B12729" w14:paraId="348C83B6" w14:textId="77777777" w:rsidTr="00435BD1">
        <w:trPr>
          <w:trHeight w:val="170"/>
        </w:trPr>
        <w:tc>
          <w:tcPr>
            <w:tcW w:w="2869" w:type="pct"/>
            <w:noWrap/>
            <w:tcMar>
              <w:top w:w="15" w:type="dxa"/>
              <w:left w:w="15" w:type="dxa"/>
              <w:bottom w:w="0" w:type="dxa"/>
              <w:right w:w="15" w:type="dxa"/>
            </w:tcMar>
            <w:vAlign w:val="bottom"/>
          </w:tcPr>
          <w:p w14:paraId="5B72B50F"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5A98DC03" w14:textId="29B8FB0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53D3795" w14:textId="31667BE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8A1677" w14:textId="63B04402"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6A6D2250" w14:textId="77777777" w:rsidTr="00435BD1">
        <w:trPr>
          <w:trHeight w:val="170"/>
        </w:trPr>
        <w:tc>
          <w:tcPr>
            <w:tcW w:w="2869" w:type="pct"/>
            <w:noWrap/>
            <w:tcMar>
              <w:top w:w="15" w:type="dxa"/>
              <w:left w:w="15" w:type="dxa"/>
              <w:bottom w:w="0" w:type="dxa"/>
              <w:right w:w="15" w:type="dxa"/>
            </w:tcMar>
            <w:vAlign w:val="bottom"/>
          </w:tcPr>
          <w:p w14:paraId="0DA5A49A"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tcPr>
          <w:p w14:paraId="26A8665D" w14:textId="0A318FCB"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56BBD07" w14:textId="2AAD512C"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28.284 </w:t>
            </w:r>
          </w:p>
        </w:tc>
        <w:tc>
          <w:tcPr>
            <w:tcW w:w="713" w:type="pct"/>
            <w:tcBorders>
              <w:top w:val="nil"/>
            </w:tcBorders>
            <w:shd w:val="clear" w:color="auto" w:fill="auto"/>
            <w:noWrap/>
            <w:tcMar>
              <w:top w:w="15" w:type="dxa"/>
              <w:left w:w="15" w:type="dxa"/>
              <w:bottom w:w="0" w:type="dxa"/>
              <w:right w:w="15" w:type="dxa"/>
            </w:tcMar>
          </w:tcPr>
          <w:p w14:paraId="313F74B5" w14:textId="36467FF8"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28.284 </w:t>
            </w:r>
          </w:p>
        </w:tc>
      </w:tr>
      <w:tr w:rsidR="0056431F" w:rsidRPr="00B12729" w14:paraId="0C9671FC" w14:textId="77777777" w:rsidTr="00435BD1">
        <w:trPr>
          <w:trHeight w:val="170"/>
        </w:trPr>
        <w:tc>
          <w:tcPr>
            <w:tcW w:w="2869" w:type="pct"/>
            <w:noWrap/>
            <w:tcMar>
              <w:top w:w="15" w:type="dxa"/>
              <w:left w:w="15" w:type="dxa"/>
              <w:bottom w:w="0" w:type="dxa"/>
              <w:right w:w="15" w:type="dxa"/>
            </w:tcMar>
            <w:vAlign w:val="bottom"/>
          </w:tcPr>
          <w:p w14:paraId="77CA39BD"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24161055" w14:textId="507D8C6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D7D4C57" w14:textId="277A0A79"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27.954</w:t>
            </w:r>
          </w:p>
        </w:tc>
        <w:tc>
          <w:tcPr>
            <w:tcW w:w="713" w:type="pct"/>
            <w:tcBorders>
              <w:top w:val="nil"/>
            </w:tcBorders>
            <w:shd w:val="clear" w:color="auto" w:fill="auto"/>
            <w:noWrap/>
            <w:tcMar>
              <w:top w:w="15" w:type="dxa"/>
              <w:left w:w="15" w:type="dxa"/>
              <w:bottom w:w="0" w:type="dxa"/>
              <w:right w:w="15" w:type="dxa"/>
            </w:tcMar>
          </w:tcPr>
          <w:p w14:paraId="4AE6A00A" w14:textId="19C9107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27.954</w:t>
            </w:r>
          </w:p>
        </w:tc>
      </w:tr>
      <w:tr w:rsidR="0056431F" w:rsidRPr="00B12729" w14:paraId="0A9D9BAE" w14:textId="77777777" w:rsidTr="00435BD1">
        <w:trPr>
          <w:trHeight w:val="170"/>
        </w:trPr>
        <w:tc>
          <w:tcPr>
            <w:tcW w:w="2869" w:type="pct"/>
            <w:noWrap/>
            <w:tcMar>
              <w:top w:w="15" w:type="dxa"/>
              <w:left w:w="15" w:type="dxa"/>
              <w:bottom w:w="0" w:type="dxa"/>
              <w:right w:w="15" w:type="dxa"/>
            </w:tcMar>
            <w:vAlign w:val="bottom"/>
          </w:tcPr>
          <w:p w14:paraId="029F7591"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3A6DE4D0" w14:textId="3205389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4EFCEB1" w14:textId="5167B8B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330</w:t>
            </w:r>
          </w:p>
        </w:tc>
        <w:tc>
          <w:tcPr>
            <w:tcW w:w="713" w:type="pct"/>
            <w:tcBorders>
              <w:top w:val="nil"/>
            </w:tcBorders>
            <w:shd w:val="clear" w:color="auto" w:fill="auto"/>
            <w:noWrap/>
            <w:tcMar>
              <w:top w:w="15" w:type="dxa"/>
              <w:left w:w="15" w:type="dxa"/>
              <w:bottom w:w="0" w:type="dxa"/>
              <w:right w:w="15" w:type="dxa"/>
            </w:tcMar>
          </w:tcPr>
          <w:p w14:paraId="1ED91F97" w14:textId="0E78A45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330</w:t>
            </w:r>
          </w:p>
        </w:tc>
      </w:tr>
      <w:tr w:rsidR="0056431F" w:rsidRPr="00B12729" w14:paraId="4454A345" w14:textId="77777777" w:rsidTr="00435BD1">
        <w:trPr>
          <w:trHeight w:val="170"/>
        </w:trPr>
        <w:tc>
          <w:tcPr>
            <w:tcW w:w="2869" w:type="pct"/>
            <w:noWrap/>
            <w:tcMar>
              <w:top w:w="15" w:type="dxa"/>
              <w:left w:w="15" w:type="dxa"/>
              <w:bottom w:w="0" w:type="dxa"/>
              <w:right w:w="15" w:type="dxa"/>
            </w:tcMar>
            <w:vAlign w:val="bottom"/>
          </w:tcPr>
          <w:p w14:paraId="5B6A220C"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11A91D46" w14:textId="38180E1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FD4C406" w14:textId="00125A4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070D97F" w14:textId="23C7B94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299309FD" w14:textId="77777777" w:rsidTr="00435BD1">
        <w:trPr>
          <w:trHeight w:val="170"/>
        </w:trPr>
        <w:tc>
          <w:tcPr>
            <w:tcW w:w="2869" w:type="pct"/>
            <w:noWrap/>
            <w:tcMar>
              <w:top w:w="15" w:type="dxa"/>
              <w:left w:w="15" w:type="dxa"/>
              <w:bottom w:w="0" w:type="dxa"/>
              <w:right w:w="15" w:type="dxa"/>
            </w:tcMar>
            <w:vAlign w:val="bottom"/>
          </w:tcPr>
          <w:p w14:paraId="7E086880"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239DFFEC" w14:textId="70D483F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6FB94D" w14:textId="47D79980"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C24C47E" w14:textId="72FABAD5"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0F50CBAA" w14:textId="77777777" w:rsidTr="00435BD1">
        <w:trPr>
          <w:trHeight w:val="170"/>
        </w:trPr>
        <w:tc>
          <w:tcPr>
            <w:tcW w:w="2869" w:type="pct"/>
            <w:noWrap/>
            <w:tcMar>
              <w:top w:w="15" w:type="dxa"/>
              <w:left w:w="15" w:type="dxa"/>
              <w:bottom w:w="0" w:type="dxa"/>
              <w:right w:w="15" w:type="dxa"/>
            </w:tcMar>
            <w:vAlign w:val="bottom"/>
          </w:tcPr>
          <w:p w14:paraId="08F2FE43"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tcPr>
          <w:p w14:paraId="6D111186" w14:textId="4E5C2540"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18.579 </w:t>
            </w:r>
          </w:p>
        </w:tc>
        <w:tc>
          <w:tcPr>
            <w:tcW w:w="784" w:type="pct"/>
            <w:tcBorders>
              <w:top w:val="nil"/>
            </w:tcBorders>
            <w:shd w:val="clear" w:color="auto" w:fill="auto"/>
            <w:noWrap/>
            <w:tcMar>
              <w:top w:w="15" w:type="dxa"/>
              <w:left w:w="15" w:type="dxa"/>
              <w:bottom w:w="0" w:type="dxa"/>
              <w:right w:w="15" w:type="dxa"/>
            </w:tcMar>
          </w:tcPr>
          <w:p w14:paraId="42DA42EE" w14:textId="71596A7F"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1.058.613 </w:t>
            </w:r>
          </w:p>
        </w:tc>
        <w:tc>
          <w:tcPr>
            <w:tcW w:w="713" w:type="pct"/>
            <w:tcBorders>
              <w:top w:val="nil"/>
            </w:tcBorders>
            <w:shd w:val="clear" w:color="auto" w:fill="auto"/>
            <w:noWrap/>
            <w:tcMar>
              <w:top w:w="15" w:type="dxa"/>
              <w:left w:w="15" w:type="dxa"/>
              <w:bottom w:w="0" w:type="dxa"/>
              <w:right w:w="15" w:type="dxa"/>
            </w:tcMar>
          </w:tcPr>
          <w:p w14:paraId="4A468B0A" w14:textId="4E0CECAB"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1.077.192 </w:t>
            </w:r>
          </w:p>
        </w:tc>
      </w:tr>
      <w:tr w:rsidR="0056431F" w:rsidRPr="00B12729" w14:paraId="691C8805" w14:textId="77777777" w:rsidTr="00435BD1">
        <w:trPr>
          <w:trHeight w:val="170"/>
        </w:trPr>
        <w:tc>
          <w:tcPr>
            <w:tcW w:w="2869" w:type="pct"/>
            <w:noWrap/>
            <w:tcMar>
              <w:top w:w="15" w:type="dxa"/>
              <w:left w:w="15" w:type="dxa"/>
              <w:bottom w:w="0" w:type="dxa"/>
              <w:right w:w="15" w:type="dxa"/>
            </w:tcMar>
            <w:vAlign w:val="bottom"/>
          </w:tcPr>
          <w:p w14:paraId="29A1E1BF"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425E1D93" w14:textId="13329F2C"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12.613</w:t>
            </w:r>
          </w:p>
        </w:tc>
        <w:tc>
          <w:tcPr>
            <w:tcW w:w="784" w:type="pct"/>
            <w:tcBorders>
              <w:top w:val="nil"/>
            </w:tcBorders>
            <w:shd w:val="clear" w:color="auto" w:fill="auto"/>
            <w:noWrap/>
            <w:tcMar>
              <w:top w:w="15" w:type="dxa"/>
              <w:left w:w="15" w:type="dxa"/>
              <w:bottom w:w="0" w:type="dxa"/>
              <w:right w:w="15" w:type="dxa"/>
            </w:tcMar>
          </w:tcPr>
          <w:p w14:paraId="2FA16B4B" w14:textId="6497D1A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339.133</w:t>
            </w:r>
          </w:p>
        </w:tc>
        <w:tc>
          <w:tcPr>
            <w:tcW w:w="713" w:type="pct"/>
            <w:tcBorders>
              <w:top w:val="nil"/>
            </w:tcBorders>
            <w:shd w:val="clear" w:color="auto" w:fill="auto"/>
            <w:noWrap/>
            <w:tcMar>
              <w:top w:w="15" w:type="dxa"/>
              <w:left w:w="15" w:type="dxa"/>
              <w:bottom w:w="0" w:type="dxa"/>
              <w:right w:w="15" w:type="dxa"/>
            </w:tcMar>
          </w:tcPr>
          <w:p w14:paraId="5E9DDC62" w14:textId="4105FDB2"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351.746</w:t>
            </w:r>
          </w:p>
        </w:tc>
      </w:tr>
      <w:tr w:rsidR="0056431F" w:rsidRPr="00B12729" w14:paraId="39D27B6A" w14:textId="77777777" w:rsidTr="00435BD1">
        <w:trPr>
          <w:trHeight w:val="170"/>
        </w:trPr>
        <w:tc>
          <w:tcPr>
            <w:tcW w:w="2869" w:type="pct"/>
            <w:noWrap/>
            <w:tcMar>
              <w:top w:w="15" w:type="dxa"/>
              <w:left w:w="15" w:type="dxa"/>
              <w:bottom w:w="0" w:type="dxa"/>
              <w:right w:w="15" w:type="dxa"/>
            </w:tcMar>
            <w:vAlign w:val="bottom"/>
          </w:tcPr>
          <w:p w14:paraId="069B21A7"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0866C47C" w14:textId="0FD17C96"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5.966</w:t>
            </w:r>
          </w:p>
        </w:tc>
        <w:tc>
          <w:tcPr>
            <w:tcW w:w="784" w:type="pct"/>
            <w:tcBorders>
              <w:top w:val="nil"/>
            </w:tcBorders>
            <w:shd w:val="clear" w:color="auto" w:fill="auto"/>
            <w:noWrap/>
            <w:tcMar>
              <w:top w:w="15" w:type="dxa"/>
              <w:left w:w="15" w:type="dxa"/>
              <w:bottom w:w="0" w:type="dxa"/>
              <w:right w:w="15" w:type="dxa"/>
            </w:tcMar>
          </w:tcPr>
          <w:p w14:paraId="698C8117" w14:textId="48404A2B"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519.984</w:t>
            </w:r>
          </w:p>
        </w:tc>
        <w:tc>
          <w:tcPr>
            <w:tcW w:w="713" w:type="pct"/>
            <w:tcBorders>
              <w:top w:val="nil"/>
            </w:tcBorders>
            <w:shd w:val="clear" w:color="auto" w:fill="auto"/>
            <w:noWrap/>
            <w:tcMar>
              <w:top w:w="15" w:type="dxa"/>
              <w:left w:w="15" w:type="dxa"/>
              <w:bottom w:w="0" w:type="dxa"/>
              <w:right w:w="15" w:type="dxa"/>
            </w:tcMar>
          </w:tcPr>
          <w:p w14:paraId="4E414A76" w14:textId="384FF7A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525.950</w:t>
            </w:r>
          </w:p>
        </w:tc>
      </w:tr>
      <w:tr w:rsidR="0056431F" w:rsidRPr="00B12729" w14:paraId="789FF2B4" w14:textId="77777777" w:rsidTr="00435BD1">
        <w:trPr>
          <w:trHeight w:val="170"/>
        </w:trPr>
        <w:tc>
          <w:tcPr>
            <w:tcW w:w="2869" w:type="pct"/>
            <w:noWrap/>
            <w:tcMar>
              <w:top w:w="15" w:type="dxa"/>
              <w:left w:w="15" w:type="dxa"/>
              <w:bottom w:w="0" w:type="dxa"/>
              <w:right w:w="15" w:type="dxa"/>
            </w:tcMar>
            <w:vAlign w:val="bottom"/>
          </w:tcPr>
          <w:p w14:paraId="5AD57696"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4A33339B" w14:textId="2520640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94F965B" w14:textId="2EECEC7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199.496</w:t>
            </w:r>
          </w:p>
        </w:tc>
        <w:tc>
          <w:tcPr>
            <w:tcW w:w="713" w:type="pct"/>
            <w:tcBorders>
              <w:top w:val="nil"/>
            </w:tcBorders>
            <w:shd w:val="clear" w:color="auto" w:fill="auto"/>
            <w:noWrap/>
            <w:tcMar>
              <w:top w:w="15" w:type="dxa"/>
              <w:left w:w="15" w:type="dxa"/>
              <w:bottom w:w="0" w:type="dxa"/>
              <w:right w:w="15" w:type="dxa"/>
            </w:tcMar>
          </w:tcPr>
          <w:p w14:paraId="6D47DAC0" w14:textId="6950EC5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199.496</w:t>
            </w:r>
          </w:p>
        </w:tc>
      </w:tr>
      <w:tr w:rsidR="0056431F" w:rsidRPr="00B12729" w14:paraId="3D5A8E05" w14:textId="77777777" w:rsidTr="00435BD1">
        <w:trPr>
          <w:trHeight w:val="170"/>
        </w:trPr>
        <w:tc>
          <w:tcPr>
            <w:tcW w:w="2869" w:type="pct"/>
            <w:noWrap/>
            <w:tcMar>
              <w:top w:w="15" w:type="dxa"/>
              <w:left w:w="15" w:type="dxa"/>
              <w:bottom w:w="0" w:type="dxa"/>
              <w:right w:w="15" w:type="dxa"/>
            </w:tcMar>
            <w:vAlign w:val="bottom"/>
          </w:tcPr>
          <w:p w14:paraId="2B2EE671"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414B4B0D" w14:textId="544661A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08B0EF0" w14:textId="2749DA6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C8BF29" w14:textId="0530A528"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546C8495" w14:textId="77777777" w:rsidTr="00435BD1">
        <w:trPr>
          <w:trHeight w:val="170"/>
        </w:trPr>
        <w:tc>
          <w:tcPr>
            <w:tcW w:w="2869" w:type="pct"/>
            <w:noWrap/>
            <w:tcMar>
              <w:top w:w="15" w:type="dxa"/>
              <w:left w:w="15" w:type="dxa"/>
              <w:bottom w:w="0" w:type="dxa"/>
              <w:right w:w="15" w:type="dxa"/>
            </w:tcMar>
            <w:vAlign w:val="bottom"/>
          </w:tcPr>
          <w:p w14:paraId="56071A13"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tcPr>
          <w:p w14:paraId="698036F2" w14:textId="4C8EB4B2"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939.426 </w:t>
            </w:r>
          </w:p>
        </w:tc>
        <w:tc>
          <w:tcPr>
            <w:tcW w:w="784" w:type="pct"/>
            <w:tcBorders>
              <w:top w:val="nil"/>
            </w:tcBorders>
            <w:shd w:val="clear" w:color="auto" w:fill="auto"/>
            <w:noWrap/>
            <w:tcMar>
              <w:top w:w="15" w:type="dxa"/>
              <w:left w:w="15" w:type="dxa"/>
              <w:bottom w:w="0" w:type="dxa"/>
              <w:right w:w="15" w:type="dxa"/>
            </w:tcMar>
          </w:tcPr>
          <w:p w14:paraId="76C8DF44" w14:textId="19382993"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1.443 </w:t>
            </w:r>
          </w:p>
        </w:tc>
        <w:tc>
          <w:tcPr>
            <w:tcW w:w="713" w:type="pct"/>
            <w:tcBorders>
              <w:top w:val="nil"/>
            </w:tcBorders>
            <w:shd w:val="clear" w:color="auto" w:fill="auto"/>
            <w:noWrap/>
            <w:tcMar>
              <w:top w:w="15" w:type="dxa"/>
              <w:left w:w="15" w:type="dxa"/>
              <w:bottom w:w="0" w:type="dxa"/>
              <w:right w:w="15" w:type="dxa"/>
            </w:tcMar>
          </w:tcPr>
          <w:p w14:paraId="132A2F7D" w14:textId="77E5167F"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940.869 </w:t>
            </w:r>
          </w:p>
        </w:tc>
      </w:tr>
      <w:tr w:rsidR="0056431F" w:rsidRPr="00B12729" w14:paraId="4EDE50CA" w14:textId="77777777" w:rsidTr="00435BD1">
        <w:trPr>
          <w:trHeight w:val="170"/>
        </w:trPr>
        <w:tc>
          <w:tcPr>
            <w:tcW w:w="2869" w:type="pct"/>
            <w:noWrap/>
            <w:tcMar>
              <w:top w:w="15" w:type="dxa"/>
              <w:left w:w="15" w:type="dxa"/>
              <w:bottom w:w="0" w:type="dxa"/>
              <w:right w:w="15" w:type="dxa"/>
            </w:tcMar>
            <w:vAlign w:val="bottom"/>
          </w:tcPr>
          <w:p w14:paraId="62272E7B"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142F032C" w14:textId="6165B34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301.816</w:t>
            </w:r>
          </w:p>
        </w:tc>
        <w:tc>
          <w:tcPr>
            <w:tcW w:w="784" w:type="pct"/>
            <w:tcBorders>
              <w:top w:val="nil"/>
            </w:tcBorders>
            <w:shd w:val="clear" w:color="auto" w:fill="auto"/>
            <w:noWrap/>
            <w:tcMar>
              <w:top w:w="15" w:type="dxa"/>
              <w:left w:w="15" w:type="dxa"/>
              <w:bottom w:w="0" w:type="dxa"/>
              <w:right w:w="15" w:type="dxa"/>
            </w:tcMar>
          </w:tcPr>
          <w:p w14:paraId="6A996455" w14:textId="67983B7E"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1.308</w:t>
            </w:r>
          </w:p>
        </w:tc>
        <w:tc>
          <w:tcPr>
            <w:tcW w:w="713" w:type="pct"/>
            <w:tcBorders>
              <w:top w:val="nil"/>
            </w:tcBorders>
            <w:shd w:val="clear" w:color="auto" w:fill="auto"/>
            <w:noWrap/>
            <w:tcMar>
              <w:top w:w="15" w:type="dxa"/>
              <w:left w:w="15" w:type="dxa"/>
              <w:bottom w:w="0" w:type="dxa"/>
              <w:right w:w="15" w:type="dxa"/>
            </w:tcMar>
          </w:tcPr>
          <w:p w14:paraId="19AAF74F" w14:textId="6CB8E13A"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303.124</w:t>
            </w:r>
          </w:p>
        </w:tc>
      </w:tr>
      <w:tr w:rsidR="0056431F" w:rsidRPr="00B12729" w14:paraId="636F8E29" w14:textId="77777777" w:rsidTr="00435BD1">
        <w:trPr>
          <w:trHeight w:val="170"/>
        </w:trPr>
        <w:tc>
          <w:tcPr>
            <w:tcW w:w="2869" w:type="pct"/>
            <w:noWrap/>
            <w:tcMar>
              <w:top w:w="15" w:type="dxa"/>
              <w:left w:w="15" w:type="dxa"/>
              <w:bottom w:w="0" w:type="dxa"/>
              <w:right w:w="15" w:type="dxa"/>
            </w:tcMar>
            <w:vAlign w:val="bottom"/>
          </w:tcPr>
          <w:p w14:paraId="41CE2CF9"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1DA03343" w14:textId="638470C2"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637.610</w:t>
            </w:r>
          </w:p>
        </w:tc>
        <w:tc>
          <w:tcPr>
            <w:tcW w:w="784" w:type="pct"/>
            <w:tcBorders>
              <w:top w:val="nil"/>
            </w:tcBorders>
            <w:shd w:val="clear" w:color="auto" w:fill="auto"/>
            <w:noWrap/>
            <w:tcMar>
              <w:top w:w="15" w:type="dxa"/>
              <w:left w:w="15" w:type="dxa"/>
              <w:bottom w:w="0" w:type="dxa"/>
              <w:right w:w="15" w:type="dxa"/>
            </w:tcMar>
          </w:tcPr>
          <w:p w14:paraId="25DB4CE9" w14:textId="314604B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135</w:t>
            </w:r>
          </w:p>
        </w:tc>
        <w:tc>
          <w:tcPr>
            <w:tcW w:w="713" w:type="pct"/>
            <w:tcBorders>
              <w:top w:val="nil"/>
            </w:tcBorders>
            <w:shd w:val="clear" w:color="auto" w:fill="auto"/>
            <w:noWrap/>
            <w:tcMar>
              <w:top w:w="15" w:type="dxa"/>
              <w:left w:w="15" w:type="dxa"/>
              <w:bottom w:w="0" w:type="dxa"/>
              <w:right w:w="15" w:type="dxa"/>
            </w:tcMar>
          </w:tcPr>
          <w:p w14:paraId="692249A1" w14:textId="3DC9BFB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637.745</w:t>
            </w:r>
          </w:p>
        </w:tc>
      </w:tr>
      <w:tr w:rsidR="0056431F" w:rsidRPr="00B12729" w14:paraId="2B46453F" w14:textId="77777777" w:rsidTr="00435BD1">
        <w:trPr>
          <w:trHeight w:val="170"/>
        </w:trPr>
        <w:tc>
          <w:tcPr>
            <w:tcW w:w="2869" w:type="pct"/>
            <w:noWrap/>
            <w:tcMar>
              <w:top w:w="15" w:type="dxa"/>
              <w:left w:w="15" w:type="dxa"/>
              <w:bottom w:w="0" w:type="dxa"/>
              <w:right w:w="15" w:type="dxa"/>
            </w:tcMar>
            <w:vAlign w:val="bottom"/>
          </w:tcPr>
          <w:p w14:paraId="49ADB195"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tcPr>
          <w:p w14:paraId="2782702E" w14:textId="158C8582"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166063" w14:textId="209C74CA"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3F7CA156" w14:textId="06620F93"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r>
      <w:tr w:rsidR="0056431F" w:rsidRPr="00B12729" w14:paraId="72D21781" w14:textId="77777777" w:rsidTr="00435BD1">
        <w:trPr>
          <w:trHeight w:val="170"/>
        </w:trPr>
        <w:tc>
          <w:tcPr>
            <w:tcW w:w="2869" w:type="pct"/>
            <w:noWrap/>
            <w:tcMar>
              <w:top w:w="15" w:type="dxa"/>
              <w:left w:w="15" w:type="dxa"/>
              <w:bottom w:w="0" w:type="dxa"/>
              <w:right w:w="15" w:type="dxa"/>
            </w:tcMar>
            <w:vAlign w:val="bottom"/>
          </w:tcPr>
          <w:p w14:paraId="41DB5608"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16804A13" w14:textId="39CEC783"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A67439" w14:textId="4B6BD2E9"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6C586D2" w14:textId="1420A741"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1E3FB6F5" w14:textId="77777777" w:rsidTr="00435BD1">
        <w:trPr>
          <w:trHeight w:val="170"/>
        </w:trPr>
        <w:tc>
          <w:tcPr>
            <w:tcW w:w="2869" w:type="pct"/>
            <w:noWrap/>
            <w:tcMar>
              <w:top w:w="15" w:type="dxa"/>
              <w:left w:w="15" w:type="dxa"/>
              <w:bottom w:w="0" w:type="dxa"/>
              <w:right w:w="15" w:type="dxa"/>
            </w:tcMar>
            <w:vAlign w:val="bottom"/>
          </w:tcPr>
          <w:p w14:paraId="00DC9B51" w14:textId="77777777" w:rsidR="0056431F" w:rsidRPr="00B12729" w:rsidRDefault="0056431F" w:rsidP="00B12729">
            <w:pPr>
              <w:ind w:left="360"/>
              <w:jc w:val="both"/>
              <w:rPr>
                <w:rFonts w:ascii="Arial" w:hAnsi="Arial" w:cs="Arial"/>
                <w:sz w:val="17"/>
                <w:szCs w:val="17"/>
              </w:rPr>
            </w:pPr>
            <w:r w:rsidRPr="00B12729">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2A3F11D3" w14:textId="49D17CAF"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09B8340" w14:textId="680FCCB4"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9070B0C" w14:textId="75890917" w:rsidR="0056431F" w:rsidRPr="00B12729" w:rsidRDefault="0056431F" w:rsidP="00B12729">
            <w:pPr>
              <w:ind w:right="84"/>
              <w:jc w:val="right"/>
              <w:rPr>
                <w:rFonts w:ascii="Arial" w:hAnsi="Arial" w:cs="Arial"/>
                <w:sz w:val="18"/>
                <w:szCs w:val="18"/>
              </w:rPr>
            </w:pPr>
            <w:r w:rsidRPr="00B12729">
              <w:rPr>
                <w:rFonts w:ascii="Arial" w:hAnsi="Arial" w:cs="Arial"/>
                <w:sz w:val="18"/>
                <w:szCs w:val="18"/>
              </w:rPr>
              <w:t>-</w:t>
            </w:r>
          </w:p>
        </w:tc>
      </w:tr>
      <w:tr w:rsidR="0056431F" w:rsidRPr="00B12729" w14:paraId="5DEF4A0B" w14:textId="77777777" w:rsidTr="00435BD1">
        <w:trPr>
          <w:trHeight w:val="170"/>
        </w:trPr>
        <w:tc>
          <w:tcPr>
            <w:tcW w:w="2869" w:type="pct"/>
            <w:noWrap/>
            <w:tcMar>
              <w:top w:w="15" w:type="dxa"/>
              <w:left w:w="15" w:type="dxa"/>
              <w:bottom w:w="0" w:type="dxa"/>
              <w:right w:w="15" w:type="dxa"/>
            </w:tcMar>
            <w:vAlign w:val="bottom"/>
          </w:tcPr>
          <w:p w14:paraId="0D5AA88D"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tcPr>
          <w:p w14:paraId="6A00F100" w14:textId="0D670D90"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12A8DA7" w14:textId="5B772DDF"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88914CA" w14:textId="3AF34DF1"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r>
      <w:tr w:rsidR="0056431F" w:rsidRPr="00B12729" w14:paraId="045EDC37" w14:textId="77777777" w:rsidTr="00435BD1">
        <w:trPr>
          <w:trHeight w:val="170"/>
        </w:trPr>
        <w:tc>
          <w:tcPr>
            <w:tcW w:w="2869" w:type="pct"/>
            <w:noWrap/>
            <w:tcMar>
              <w:top w:w="15" w:type="dxa"/>
              <w:left w:w="15" w:type="dxa"/>
              <w:bottom w:w="0" w:type="dxa"/>
              <w:right w:w="15" w:type="dxa"/>
            </w:tcMar>
            <w:vAlign w:val="bottom"/>
          </w:tcPr>
          <w:p w14:paraId="3FF87ED5"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tcPr>
          <w:p w14:paraId="3B268E5E" w14:textId="1D19965F"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1306F95" w14:textId="1E078985"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A359340" w14:textId="2A3D3CEF" w:rsidR="0056431F" w:rsidRPr="00B12729" w:rsidRDefault="0056431F" w:rsidP="00B12729">
            <w:pPr>
              <w:ind w:right="84"/>
              <w:jc w:val="right"/>
              <w:rPr>
                <w:rFonts w:ascii="Arial" w:hAnsi="Arial" w:cs="Arial"/>
                <w:b/>
                <w:sz w:val="18"/>
                <w:szCs w:val="18"/>
              </w:rPr>
            </w:pPr>
            <w:r w:rsidRPr="00B12729">
              <w:rPr>
                <w:rFonts w:ascii="Arial" w:hAnsi="Arial" w:cs="Arial"/>
                <w:sz w:val="18"/>
                <w:szCs w:val="18"/>
              </w:rPr>
              <w:t>-</w:t>
            </w:r>
          </w:p>
        </w:tc>
      </w:tr>
      <w:tr w:rsidR="0056431F" w:rsidRPr="00B12729" w14:paraId="54754627" w14:textId="77777777" w:rsidTr="00E8358E">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56431F" w:rsidRPr="00B12729" w:rsidRDefault="0056431F" w:rsidP="00B12729">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56431F" w:rsidRPr="00B12729" w:rsidRDefault="0056431F" w:rsidP="00B12729">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56431F" w:rsidRPr="00B12729" w:rsidRDefault="0056431F" w:rsidP="00B12729">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56431F" w:rsidRPr="00B12729" w:rsidRDefault="0056431F" w:rsidP="00B12729">
            <w:pPr>
              <w:ind w:right="84"/>
              <w:jc w:val="right"/>
              <w:rPr>
                <w:rFonts w:ascii="Arial" w:hAnsi="Arial" w:cs="Arial"/>
                <w:b/>
                <w:sz w:val="18"/>
                <w:szCs w:val="18"/>
              </w:rPr>
            </w:pPr>
          </w:p>
        </w:tc>
      </w:tr>
      <w:tr w:rsidR="0056431F" w:rsidRPr="00B12729" w14:paraId="5FF8B7FA" w14:textId="77777777" w:rsidTr="00435BD1">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56431F" w:rsidRPr="00B12729" w:rsidRDefault="0056431F" w:rsidP="00B12729">
            <w:pPr>
              <w:jc w:val="both"/>
              <w:rPr>
                <w:rFonts w:ascii="Arial" w:hAnsi="Arial" w:cs="Arial"/>
                <w:b/>
                <w:sz w:val="17"/>
                <w:szCs w:val="17"/>
              </w:rPr>
            </w:pPr>
            <w:r w:rsidRPr="00B12729">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tcPr>
          <w:p w14:paraId="554806EF" w14:textId="5830EC46"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2.914.696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tcPr>
          <w:p w14:paraId="473EDBA9" w14:textId="5C267875"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4.131.132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tcPr>
          <w:p w14:paraId="517DBE42" w14:textId="443BE872" w:rsidR="0056431F" w:rsidRPr="00B12729" w:rsidRDefault="0056431F" w:rsidP="00B12729">
            <w:pPr>
              <w:ind w:right="84"/>
              <w:jc w:val="right"/>
              <w:rPr>
                <w:rFonts w:ascii="Arial" w:hAnsi="Arial" w:cs="Arial"/>
                <w:b/>
                <w:sz w:val="18"/>
                <w:szCs w:val="18"/>
              </w:rPr>
            </w:pPr>
            <w:r w:rsidRPr="00B12729">
              <w:rPr>
                <w:rFonts w:ascii="Arial" w:hAnsi="Arial" w:cs="Arial"/>
                <w:b/>
                <w:sz w:val="18"/>
                <w:szCs w:val="18"/>
              </w:rPr>
              <w:t xml:space="preserve">7.045.828 </w:t>
            </w:r>
          </w:p>
        </w:tc>
      </w:tr>
    </w:tbl>
    <w:p w14:paraId="77313E3E" w14:textId="77777777" w:rsidR="002E5723" w:rsidRPr="00B12729" w:rsidRDefault="002E5723" w:rsidP="00B12729">
      <w:pPr>
        <w:pStyle w:val="BodyTextIndent"/>
        <w:tabs>
          <w:tab w:val="left" w:pos="1260"/>
        </w:tabs>
        <w:spacing w:before="120" w:after="120"/>
        <w:ind w:hanging="567"/>
        <w:rPr>
          <w:rFonts w:ascii="Arial" w:hAnsi="Arial" w:cs="Arial"/>
          <w:b/>
          <w:sz w:val="20"/>
          <w:szCs w:val="20"/>
        </w:rPr>
      </w:pPr>
      <w:r w:rsidRPr="00B12729">
        <w:rPr>
          <w:rFonts w:ascii="Arial" w:hAnsi="Arial" w:cs="Arial"/>
          <w:b/>
          <w:sz w:val="20"/>
          <w:szCs w:val="20"/>
        </w:rPr>
        <w:br w:type="page"/>
      </w:r>
      <w:r w:rsidRPr="00B12729">
        <w:rPr>
          <w:rFonts w:ascii="Arial" w:hAnsi="Arial" w:cs="Arial"/>
          <w:b/>
          <w:sz w:val="20"/>
          <w:szCs w:val="20"/>
        </w:rPr>
        <w:lastRenderedPageBreak/>
        <w:t>I.</w:t>
      </w:r>
      <w:r w:rsidRPr="00B12729">
        <w:rPr>
          <w:rFonts w:ascii="Arial" w:hAnsi="Arial" w:cs="Arial"/>
          <w:b/>
          <w:sz w:val="20"/>
          <w:szCs w:val="20"/>
        </w:rPr>
        <w:tab/>
        <w:t>Bilançonun aktif hesaplarına ilişkin açıklama ve dipnotlar (devamı):</w:t>
      </w:r>
    </w:p>
    <w:p w14:paraId="6B93682C" w14:textId="3F2E57B4" w:rsidR="008A4EBC" w:rsidRPr="00B12729" w:rsidRDefault="00C20559" w:rsidP="00B12729">
      <w:pPr>
        <w:autoSpaceDE w:val="0"/>
        <w:autoSpaceDN w:val="0"/>
        <w:adjustRightInd w:val="0"/>
        <w:spacing w:before="120" w:after="120"/>
        <w:ind w:left="-28" w:hanging="539"/>
        <w:rPr>
          <w:rFonts w:ascii="Arial" w:hAnsi="Arial" w:cs="Arial"/>
          <w:b/>
          <w:sz w:val="20"/>
          <w:szCs w:val="20"/>
        </w:rPr>
      </w:pPr>
      <w:r w:rsidRPr="00B12729">
        <w:rPr>
          <w:rFonts w:ascii="Arial" w:hAnsi="Arial" w:cs="Arial"/>
          <w:b/>
          <w:sz w:val="20"/>
          <w:szCs w:val="20"/>
        </w:rPr>
        <w:t>e</w:t>
      </w:r>
      <w:r w:rsidR="005D63B8" w:rsidRPr="00B12729">
        <w:rPr>
          <w:rFonts w:ascii="Arial" w:hAnsi="Arial" w:cs="Arial"/>
          <w:b/>
          <w:sz w:val="20"/>
          <w:szCs w:val="20"/>
        </w:rPr>
        <w:t>.</w:t>
      </w:r>
      <w:r w:rsidR="00136C29" w:rsidRPr="00B12729">
        <w:rPr>
          <w:rFonts w:ascii="Arial" w:hAnsi="Arial" w:cs="Arial"/>
          <w:b/>
          <w:sz w:val="20"/>
          <w:szCs w:val="20"/>
        </w:rPr>
        <w:tab/>
        <w:t>Kredilerin kullanıcılara göre dağılımı:</w:t>
      </w:r>
    </w:p>
    <w:p w14:paraId="6FE76336" w14:textId="1AD6121E" w:rsidR="00033B6A" w:rsidRPr="00B12729" w:rsidRDefault="00033B6A" w:rsidP="00B12729">
      <w:pPr>
        <w:autoSpaceDE w:val="0"/>
        <w:autoSpaceDN w:val="0"/>
        <w:adjustRightInd w:val="0"/>
        <w:spacing w:before="120" w:after="120"/>
        <w:ind w:left="-28" w:firstLine="28"/>
        <w:rPr>
          <w:rFonts w:ascii="Arial" w:hAnsi="Arial" w:cs="Arial"/>
          <w:b/>
          <w:sz w:val="20"/>
          <w:szCs w:val="20"/>
        </w:rPr>
      </w:pPr>
      <w:r w:rsidRPr="00B12729">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3BCBB436" w:rsidR="00136C29" w:rsidRPr="00B12729" w:rsidRDefault="00C20559" w:rsidP="00B12729">
      <w:pPr>
        <w:pStyle w:val="BodyTextIndent"/>
        <w:spacing w:before="120" w:after="120"/>
        <w:ind w:left="-546" w:firstLine="0"/>
        <w:rPr>
          <w:rFonts w:ascii="Arial" w:hAnsi="Arial" w:cs="Arial"/>
          <w:b/>
          <w:sz w:val="20"/>
          <w:szCs w:val="20"/>
        </w:rPr>
      </w:pPr>
      <w:r w:rsidRPr="00B12729">
        <w:rPr>
          <w:rFonts w:ascii="Arial" w:hAnsi="Arial" w:cs="Arial"/>
          <w:b/>
          <w:sz w:val="20"/>
          <w:szCs w:val="20"/>
        </w:rPr>
        <w:t>f</w:t>
      </w:r>
      <w:r w:rsidR="005D63B8" w:rsidRPr="00B12729">
        <w:rPr>
          <w:rFonts w:ascii="Arial" w:hAnsi="Arial" w:cs="Arial"/>
          <w:b/>
          <w:sz w:val="20"/>
          <w:szCs w:val="20"/>
        </w:rPr>
        <w:t>.</w:t>
      </w:r>
      <w:r w:rsidR="00113D51" w:rsidRPr="00B12729">
        <w:rPr>
          <w:rFonts w:ascii="Arial" w:hAnsi="Arial" w:cs="Arial"/>
          <w:b/>
          <w:sz w:val="20"/>
          <w:szCs w:val="20"/>
        </w:rPr>
        <w:tab/>
      </w:r>
      <w:r w:rsidR="00136C29" w:rsidRPr="00B12729">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386"/>
        <w:gridCol w:w="2127"/>
        <w:gridCol w:w="2370"/>
      </w:tblGrid>
      <w:tr w:rsidR="00692213" w:rsidRPr="00B12729" w14:paraId="71D7F153" w14:textId="2ABF8D95" w:rsidTr="00033B6A">
        <w:trPr>
          <w:trHeight w:val="113"/>
        </w:trPr>
        <w:tc>
          <w:tcPr>
            <w:tcW w:w="2725" w:type="pct"/>
            <w:tcBorders>
              <w:top w:val="single" w:sz="4" w:space="0" w:color="auto"/>
              <w:bottom w:val="single" w:sz="4" w:space="0" w:color="auto"/>
            </w:tcBorders>
            <w:shd w:val="clear" w:color="auto" w:fill="auto"/>
            <w:vAlign w:val="bottom"/>
          </w:tcPr>
          <w:p w14:paraId="578B332E" w14:textId="77777777" w:rsidR="00692213" w:rsidRPr="00B12729" w:rsidRDefault="00692213" w:rsidP="00B12729">
            <w:pPr>
              <w:jc w:val="both"/>
              <w:rPr>
                <w:rFonts w:ascii="Arial" w:eastAsia="Arial Unicode MS" w:hAnsi="Arial" w:cs="Arial"/>
                <w:b/>
                <w:sz w:val="18"/>
                <w:szCs w:val="18"/>
              </w:rPr>
            </w:pPr>
          </w:p>
        </w:tc>
        <w:tc>
          <w:tcPr>
            <w:tcW w:w="1076" w:type="pct"/>
            <w:tcBorders>
              <w:top w:val="single" w:sz="4" w:space="0" w:color="auto"/>
              <w:bottom w:val="single" w:sz="4" w:space="0" w:color="auto"/>
            </w:tcBorders>
            <w:shd w:val="clear" w:color="auto" w:fill="auto"/>
            <w:vAlign w:val="bottom"/>
          </w:tcPr>
          <w:p w14:paraId="123762DA" w14:textId="77777777" w:rsidR="00692213" w:rsidRPr="00B12729" w:rsidRDefault="00692213" w:rsidP="00B12729">
            <w:pPr>
              <w:ind w:right="107"/>
              <w:jc w:val="center"/>
              <w:rPr>
                <w:rFonts w:ascii="Arial" w:eastAsia="Arial Unicode MS" w:hAnsi="Arial" w:cs="Arial"/>
                <w:b/>
                <w:sz w:val="18"/>
                <w:szCs w:val="18"/>
              </w:rPr>
            </w:pPr>
            <w:r w:rsidRPr="00B12729">
              <w:rPr>
                <w:rFonts w:ascii="Arial" w:hAnsi="Arial" w:cs="Arial"/>
                <w:b/>
                <w:sz w:val="18"/>
                <w:szCs w:val="18"/>
              </w:rPr>
              <w:t>Cari Dönem</w:t>
            </w:r>
          </w:p>
        </w:tc>
        <w:tc>
          <w:tcPr>
            <w:tcW w:w="1199" w:type="pct"/>
            <w:tcBorders>
              <w:top w:val="single" w:sz="4" w:space="0" w:color="auto"/>
              <w:bottom w:val="single" w:sz="4" w:space="0" w:color="auto"/>
            </w:tcBorders>
            <w:vAlign w:val="bottom"/>
          </w:tcPr>
          <w:p w14:paraId="11A762DA" w14:textId="7BA9477A" w:rsidR="00692213" w:rsidRPr="00B12729" w:rsidRDefault="00692213" w:rsidP="00B12729">
            <w:pPr>
              <w:ind w:right="107"/>
              <w:jc w:val="center"/>
              <w:rPr>
                <w:rFonts w:ascii="Arial" w:hAnsi="Arial" w:cs="Arial"/>
                <w:b/>
                <w:sz w:val="18"/>
                <w:szCs w:val="18"/>
              </w:rPr>
            </w:pPr>
            <w:r w:rsidRPr="00B12729">
              <w:rPr>
                <w:rFonts w:ascii="Arial" w:hAnsi="Arial" w:cs="Arial"/>
                <w:b/>
                <w:sz w:val="18"/>
                <w:szCs w:val="18"/>
              </w:rPr>
              <w:t>Önceki Dönem</w:t>
            </w:r>
          </w:p>
        </w:tc>
      </w:tr>
      <w:tr w:rsidR="00692213" w:rsidRPr="00B12729" w14:paraId="0C38C318" w14:textId="5D87F0E1" w:rsidTr="00033B6A">
        <w:trPr>
          <w:trHeight w:val="113"/>
        </w:trPr>
        <w:tc>
          <w:tcPr>
            <w:tcW w:w="2725" w:type="pct"/>
            <w:tcBorders>
              <w:top w:val="single" w:sz="4" w:space="0" w:color="auto"/>
            </w:tcBorders>
            <w:shd w:val="clear" w:color="auto" w:fill="auto"/>
            <w:vAlign w:val="bottom"/>
          </w:tcPr>
          <w:p w14:paraId="0451FCD6" w14:textId="77777777" w:rsidR="00692213" w:rsidRPr="00B12729" w:rsidRDefault="00692213" w:rsidP="00B12729">
            <w:pPr>
              <w:jc w:val="both"/>
              <w:rPr>
                <w:rFonts w:ascii="Arial" w:hAnsi="Arial" w:cs="Arial"/>
                <w:sz w:val="18"/>
                <w:szCs w:val="18"/>
              </w:rPr>
            </w:pPr>
          </w:p>
        </w:tc>
        <w:tc>
          <w:tcPr>
            <w:tcW w:w="1076" w:type="pct"/>
            <w:tcBorders>
              <w:top w:val="single" w:sz="4" w:space="0" w:color="auto"/>
            </w:tcBorders>
            <w:shd w:val="clear" w:color="auto" w:fill="auto"/>
            <w:vAlign w:val="bottom"/>
          </w:tcPr>
          <w:p w14:paraId="585D3EA2" w14:textId="77777777" w:rsidR="00692213" w:rsidRPr="00B12729" w:rsidRDefault="00692213" w:rsidP="00B12729">
            <w:pPr>
              <w:ind w:right="107"/>
              <w:jc w:val="right"/>
              <w:rPr>
                <w:rFonts w:ascii="Arial" w:hAnsi="Arial" w:cs="Arial"/>
                <w:sz w:val="18"/>
                <w:szCs w:val="18"/>
              </w:rPr>
            </w:pPr>
          </w:p>
        </w:tc>
        <w:tc>
          <w:tcPr>
            <w:tcW w:w="1199" w:type="pct"/>
            <w:tcBorders>
              <w:top w:val="single" w:sz="4" w:space="0" w:color="auto"/>
            </w:tcBorders>
          </w:tcPr>
          <w:p w14:paraId="4330BD9B" w14:textId="77777777" w:rsidR="00692213" w:rsidRPr="00B12729" w:rsidRDefault="00692213" w:rsidP="00B12729">
            <w:pPr>
              <w:ind w:right="107"/>
              <w:jc w:val="right"/>
              <w:rPr>
                <w:rFonts w:ascii="Arial" w:hAnsi="Arial" w:cs="Arial"/>
                <w:sz w:val="18"/>
                <w:szCs w:val="18"/>
              </w:rPr>
            </w:pPr>
          </w:p>
        </w:tc>
      </w:tr>
      <w:tr w:rsidR="0056431F" w:rsidRPr="00B12729" w14:paraId="676081E7" w14:textId="3FE6C34B" w:rsidTr="00304CC1">
        <w:trPr>
          <w:trHeight w:val="113"/>
        </w:trPr>
        <w:tc>
          <w:tcPr>
            <w:tcW w:w="2725" w:type="pct"/>
            <w:shd w:val="clear" w:color="auto" w:fill="auto"/>
            <w:vAlign w:val="bottom"/>
          </w:tcPr>
          <w:p w14:paraId="78A114F4" w14:textId="77777777" w:rsidR="0056431F" w:rsidRPr="00B12729" w:rsidRDefault="0056431F" w:rsidP="00B12729">
            <w:pPr>
              <w:jc w:val="both"/>
              <w:rPr>
                <w:rFonts w:ascii="Arial" w:eastAsia="Arial Unicode MS" w:hAnsi="Arial" w:cs="Arial"/>
                <w:sz w:val="18"/>
                <w:szCs w:val="18"/>
              </w:rPr>
            </w:pPr>
            <w:r w:rsidRPr="00B12729">
              <w:rPr>
                <w:rFonts w:ascii="Arial" w:hAnsi="Arial" w:cs="Arial"/>
                <w:sz w:val="18"/>
                <w:szCs w:val="18"/>
              </w:rPr>
              <w:t>Yurtiçi Krediler</w:t>
            </w:r>
          </w:p>
        </w:tc>
        <w:tc>
          <w:tcPr>
            <w:tcW w:w="1076" w:type="pct"/>
            <w:shd w:val="clear" w:color="auto" w:fill="auto"/>
            <w:vAlign w:val="bottom"/>
          </w:tcPr>
          <w:p w14:paraId="56ADDF68" w14:textId="7691F495" w:rsidR="0056431F" w:rsidRPr="00B12729" w:rsidRDefault="0056431F" w:rsidP="00B12729">
            <w:pPr>
              <w:ind w:right="107"/>
              <w:jc w:val="right"/>
              <w:rPr>
                <w:rFonts w:ascii="Arial" w:hAnsi="Arial" w:cs="Arial"/>
                <w:sz w:val="18"/>
                <w:szCs w:val="20"/>
              </w:rPr>
            </w:pPr>
            <w:r w:rsidRPr="00B12729">
              <w:rPr>
                <w:rFonts w:ascii="Arial" w:hAnsi="Arial" w:cs="Arial"/>
                <w:sz w:val="18"/>
                <w:szCs w:val="20"/>
              </w:rPr>
              <w:t>90.742.006</w:t>
            </w:r>
          </w:p>
        </w:tc>
        <w:tc>
          <w:tcPr>
            <w:tcW w:w="1199" w:type="pct"/>
            <w:shd w:val="clear" w:color="auto" w:fill="auto"/>
            <w:vAlign w:val="bottom"/>
          </w:tcPr>
          <w:p w14:paraId="12DEE1E0" w14:textId="19187E2A" w:rsidR="0056431F" w:rsidRPr="00B12729" w:rsidRDefault="0056431F" w:rsidP="00B12729">
            <w:pPr>
              <w:ind w:right="107"/>
              <w:jc w:val="right"/>
              <w:rPr>
                <w:rFonts w:ascii="Arial" w:hAnsi="Arial" w:cs="Arial"/>
                <w:sz w:val="18"/>
                <w:szCs w:val="20"/>
              </w:rPr>
            </w:pPr>
            <w:r w:rsidRPr="00B12729">
              <w:rPr>
                <w:rFonts w:ascii="Arial" w:hAnsi="Arial" w:cs="Arial"/>
                <w:sz w:val="18"/>
                <w:szCs w:val="20"/>
              </w:rPr>
              <w:t>69.537.828</w:t>
            </w:r>
          </w:p>
        </w:tc>
      </w:tr>
      <w:tr w:rsidR="0056431F" w:rsidRPr="00B12729" w14:paraId="42789A25" w14:textId="0B8C08BF" w:rsidTr="00304CC1">
        <w:trPr>
          <w:trHeight w:val="113"/>
        </w:trPr>
        <w:tc>
          <w:tcPr>
            <w:tcW w:w="2725" w:type="pct"/>
            <w:shd w:val="clear" w:color="auto" w:fill="auto"/>
            <w:vAlign w:val="bottom"/>
          </w:tcPr>
          <w:p w14:paraId="7C64750C" w14:textId="77777777" w:rsidR="0056431F" w:rsidRPr="00B12729" w:rsidRDefault="0056431F" w:rsidP="00B12729">
            <w:pPr>
              <w:jc w:val="both"/>
              <w:rPr>
                <w:rFonts w:ascii="Arial" w:hAnsi="Arial" w:cs="Arial"/>
                <w:sz w:val="18"/>
                <w:szCs w:val="18"/>
              </w:rPr>
            </w:pPr>
            <w:r w:rsidRPr="00B12729">
              <w:rPr>
                <w:rFonts w:ascii="Arial" w:hAnsi="Arial" w:cs="Arial"/>
                <w:sz w:val="18"/>
                <w:szCs w:val="18"/>
              </w:rPr>
              <w:t>Yurtdışı Krediler</w:t>
            </w:r>
          </w:p>
        </w:tc>
        <w:tc>
          <w:tcPr>
            <w:tcW w:w="1076" w:type="pct"/>
            <w:shd w:val="clear" w:color="auto" w:fill="auto"/>
            <w:vAlign w:val="bottom"/>
          </w:tcPr>
          <w:p w14:paraId="34EB5069" w14:textId="1228E240" w:rsidR="0056431F" w:rsidRPr="00B12729" w:rsidRDefault="0056431F" w:rsidP="00B12729">
            <w:pPr>
              <w:ind w:right="107"/>
              <w:jc w:val="right"/>
              <w:rPr>
                <w:rFonts w:ascii="Arial" w:hAnsi="Arial" w:cs="Arial"/>
                <w:sz w:val="18"/>
                <w:szCs w:val="20"/>
              </w:rPr>
            </w:pPr>
            <w:r w:rsidRPr="00B12729">
              <w:rPr>
                <w:rFonts w:ascii="Arial" w:hAnsi="Arial" w:cs="Arial"/>
                <w:sz w:val="18"/>
                <w:szCs w:val="20"/>
              </w:rPr>
              <w:t>4.560.297</w:t>
            </w:r>
          </w:p>
        </w:tc>
        <w:tc>
          <w:tcPr>
            <w:tcW w:w="1199" w:type="pct"/>
            <w:shd w:val="clear" w:color="auto" w:fill="auto"/>
            <w:vAlign w:val="bottom"/>
          </w:tcPr>
          <w:p w14:paraId="16384DF9" w14:textId="52338E18" w:rsidR="0056431F" w:rsidRPr="00B12729" w:rsidRDefault="0056431F" w:rsidP="00B12729">
            <w:pPr>
              <w:ind w:right="107"/>
              <w:jc w:val="right"/>
              <w:rPr>
                <w:rFonts w:ascii="Arial" w:hAnsi="Arial" w:cs="Arial"/>
                <w:sz w:val="18"/>
                <w:szCs w:val="20"/>
              </w:rPr>
            </w:pPr>
            <w:r w:rsidRPr="00B12729">
              <w:rPr>
                <w:rFonts w:ascii="Arial" w:hAnsi="Arial" w:cs="Arial"/>
                <w:sz w:val="18"/>
                <w:szCs w:val="20"/>
              </w:rPr>
              <w:t>3.590.206</w:t>
            </w:r>
          </w:p>
        </w:tc>
      </w:tr>
      <w:tr w:rsidR="0056431F" w:rsidRPr="00B12729" w14:paraId="79CFD97B" w14:textId="091400FC" w:rsidTr="00304CC1">
        <w:trPr>
          <w:trHeight w:val="113"/>
        </w:trPr>
        <w:tc>
          <w:tcPr>
            <w:tcW w:w="2725" w:type="pct"/>
            <w:tcBorders>
              <w:bottom w:val="single" w:sz="4" w:space="0" w:color="auto"/>
            </w:tcBorders>
            <w:shd w:val="clear" w:color="auto" w:fill="auto"/>
            <w:vAlign w:val="bottom"/>
          </w:tcPr>
          <w:p w14:paraId="27BE5AA7" w14:textId="77777777" w:rsidR="0056431F" w:rsidRPr="00B12729" w:rsidRDefault="0056431F" w:rsidP="00B12729">
            <w:pPr>
              <w:jc w:val="both"/>
              <w:rPr>
                <w:rFonts w:ascii="Arial" w:hAnsi="Arial" w:cs="Arial"/>
                <w:sz w:val="18"/>
                <w:szCs w:val="18"/>
              </w:rPr>
            </w:pPr>
          </w:p>
        </w:tc>
        <w:tc>
          <w:tcPr>
            <w:tcW w:w="1076" w:type="pct"/>
            <w:tcBorders>
              <w:bottom w:val="single" w:sz="4" w:space="0" w:color="auto"/>
            </w:tcBorders>
            <w:shd w:val="clear" w:color="auto" w:fill="auto"/>
            <w:vAlign w:val="bottom"/>
          </w:tcPr>
          <w:p w14:paraId="4CA89102" w14:textId="5C58FEEB" w:rsidR="0056431F" w:rsidRPr="00B12729" w:rsidRDefault="0056431F" w:rsidP="00B12729">
            <w:pPr>
              <w:ind w:right="107"/>
              <w:jc w:val="right"/>
              <w:rPr>
                <w:rFonts w:ascii="Arial" w:hAnsi="Arial" w:cs="Arial"/>
                <w:sz w:val="18"/>
                <w:szCs w:val="20"/>
              </w:rPr>
            </w:pPr>
          </w:p>
        </w:tc>
        <w:tc>
          <w:tcPr>
            <w:tcW w:w="1199" w:type="pct"/>
            <w:tcBorders>
              <w:bottom w:val="single" w:sz="4" w:space="0" w:color="auto"/>
            </w:tcBorders>
            <w:shd w:val="clear" w:color="auto" w:fill="auto"/>
            <w:vAlign w:val="bottom"/>
          </w:tcPr>
          <w:p w14:paraId="5F766783" w14:textId="77777777" w:rsidR="0056431F" w:rsidRPr="00B12729" w:rsidRDefault="0056431F" w:rsidP="00B12729">
            <w:pPr>
              <w:ind w:right="107"/>
              <w:jc w:val="right"/>
              <w:rPr>
                <w:rFonts w:ascii="Arial" w:hAnsi="Arial" w:cs="Arial"/>
                <w:sz w:val="18"/>
                <w:szCs w:val="20"/>
              </w:rPr>
            </w:pPr>
          </w:p>
        </w:tc>
      </w:tr>
      <w:tr w:rsidR="0056431F" w:rsidRPr="00B12729" w14:paraId="45984552" w14:textId="5C6DED9F" w:rsidTr="00304CC1">
        <w:trPr>
          <w:trHeight w:val="113"/>
        </w:trPr>
        <w:tc>
          <w:tcPr>
            <w:tcW w:w="2725" w:type="pct"/>
            <w:tcBorders>
              <w:top w:val="single" w:sz="4" w:space="0" w:color="auto"/>
              <w:bottom w:val="double" w:sz="4" w:space="0" w:color="auto"/>
            </w:tcBorders>
            <w:shd w:val="clear" w:color="auto" w:fill="auto"/>
            <w:vAlign w:val="bottom"/>
          </w:tcPr>
          <w:p w14:paraId="35D74922" w14:textId="77777777" w:rsidR="0056431F" w:rsidRPr="00B12729" w:rsidRDefault="0056431F" w:rsidP="00B12729">
            <w:pPr>
              <w:jc w:val="both"/>
              <w:rPr>
                <w:rFonts w:ascii="Arial" w:hAnsi="Arial" w:cs="Arial"/>
                <w:b/>
                <w:sz w:val="18"/>
                <w:szCs w:val="18"/>
              </w:rPr>
            </w:pPr>
            <w:r w:rsidRPr="00B12729">
              <w:rPr>
                <w:rFonts w:ascii="Arial" w:hAnsi="Arial" w:cs="Arial"/>
                <w:b/>
                <w:sz w:val="18"/>
                <w:szCs w:val="18"/>
              </w:rPr>
              <w:t>Toplam</w:t>
            </w:r>
          </w:p>
        </w:tc>
        <w:tc>
          <w:tcPr>
            <w:tcW w:w="1076" w:type="pct"/>
            <w:tcBorders>
              <w:top w:val="single" w:sz="4" w:space="0" w:color="auto"/>
              <w:bottom w:val="double" w:sz="4" w:space="0" w:color="auto"/>
            </w:tcBorders>
            <w:shd w:val="clear" w:color="auto" w:fill="auto"/>
            <w:vAlign w:val="bottom"/>
          </w:tcPr>
          <w:p w14:paraId="1F1D6429" w14:textId="6BF69787" w:rsidR="0056431F" w:rsidRPr="00B12729" w:rsidRDefault="0056431F" w:rsidP="00B12729">
            <w:pPr>
              <w:ind w:right="107"/>
              <w:jc w:val="right"/>
              <w:rPr>
                <w:rFonts w:ascii="Arial" w:hAnsi="Arial" w:cs="Arial"/>
                <w:b/>
                <w:sz w:val="18"/>
                <w:szCs w:val="20"/>
              </w:rPr>
            </w:pPr>
            <w:r w:rsidRPr="00B12729">
              <w:rPr>
                <w:rFonts w:ascii="Arial" w:hAnsi="Arial" w:cs="Arial"/>
                <w:b/>
                <w:sz w:val="18"/>
                <w:szCs w:val="20"/>
              </w:rPr>
              <w:t>95.302.303</w:t>
            </w:r>
          </w:p>
        </w:tc>
        <w:tc>
          <w:tcPr>
            <w:tcW w:w="1199" w:type="pct"/>
            <w:tcBorders>
              <w:top w:val="single" w:sz="4" w:space="0" w:color="auto"/>
              <w:bottom w:val="double" w:sz="4" w:space="0" w:color="auto"/>
            </w:tcBorders>
            <w:shd w:val="clear" w:color="auto" w:fill="auto"/>
            <w:vAlign w:val="bottom"/>
          </w:tcPr>
          <w:p w14:paraId="0041CF39" w14:textId="5B6A959A" w:rsidR="0056431F" w:rsidRPr="00B12729" w:rsidRDefault="0056431F" w:rsidP="00B12729">
            <w:pPr>
              <w:ind w:right="107"/>
              <w:jc w:val="right"/>
              <w:rPr>
                <w:rFonts w:ascii="Arial" w:hAnsi="Arial" w:cs="Arial"/>
                <w:b/>
                <w:sz w:val="18"/>
                <w:szCs w:val="20"/>
              </w:rPr>
            </w:pPr>
            <w:r w:rsidRPr="00B12729">
              <w:rPr>
                <w:rFonts w:ascii="Arial" w:hAnsi="Arial" w:cs="Arial"/>
                <w:b/>
                <w:sz w:val="18"/>
                <w:szCs w:val="20"/>
              </w:rPr>
              <w:t>73.128.034</w:t>
            </w:r>
          </w:p>
        </w:tc>
      </w:tr>
    </w:tbl>
    <w:p w14:paraId="6B02E5C8" w14:textId="77777777" w:rsidR="00136C29" w:rsidRPr="00B12729" w:rsidRDefault="00C20559" w:rsidP="00B12729">
      <w:pPr>
        <w:pStyle w:val="BodyTextIndent"/>
        <w:spacing w:before="120" w:after="120"/>
        <w:ind w:left="-574" w:firstLine="0"/>
        <w:rPr>
          <w:rFonts w:ascii="Arial" w:hAnsi="Arial" w:cs="Arial"/>
          <w:b/>
          <w:sz w:val="20"/>
          <w:szCs w:val="20"/>
        </w:rPr>
      </w:pPr>
      <w:r w:rsidRPr="00B12729">
        <w:rPr>
          <w:rFonts w:ascii="Arial" w:hAnsi="Arial" w:cs="Arial"/>
          <w:b/>
          <w:sz w:val="20"/>
          <w:szCs w:val="20"/>
        </w:rPr>
        <w:t>g</w:t>
      </w:r>
      <w:r w:rsidR="005D63B8" w:rsidRPr="00B12729">
        <w:rPr>
          <w:rFonts w:ascii="Arial" w:hAnsi="Arial" w:cs="Arial"/>
          <w:b/>
          <w:sz w:val="20"/>
          <w:szCs w:val="20"/>
        </w:rPr>
        <w:t>.</w:t>
      </w:r>
      <w:r w:rsidR="00113D51" w:rsidRPr="00B12729">
        <w:rPr>
          <w:rFonts w:ascii="Arial" w:hAnsi="Arial" w:cs="Arial"/>
          <w:b/>
          <w:sz w:val="20"/>
          <w:szCs w:val="20"/>
        </w:rPr>
        <w:tab/>
      </w:r>
      <w:r w:rsidR="00136C29" w:rsidRPr="00B12729">
        <w:rPr>
          <w:rFonts w:ascii="Arial" w:hAnsi="Arial" w:cs="Arial"/>
          <w:b/>
          <w:sz w:val="20"/>
          <w:szCs w:val="20"/>
        </w:rPr>
        <w:t xml:space="preserve">Bağlı ortaklık ve iştiraklere verilen krediler: </w:t>
      </w:r>
    </w:p>
    <w:tbl>
      <w:tblPr>
        <w:tblW w:w="9923" w:type="dxa"/>
        <w:tblLook w:val="01E0" w:firstRow="1" w:lastRow="1" w:firstColumn="1" w:lastColumn="1" w:noHBand="0" w:noVBand="0"/>
      </w:tblPr>
      <w:tblGrid>
        <w:gridCol w:w="5404"/>
        <w:gridCol w:w="1037"/>
        <w:gridCol w:w="1042"/>
        <w:gridCol w:w="1228"/>
        <w:gridCol w:w="1212"/>
      </w:tblGrid>
      <w:tr w:rsidR="00692213" w:rsidRPr="00B12729" w14:paraId="7BD9114F" w14:textId="0E4B4ED5" w:rsidTr="000E34D8">
        <w:tc>
          <w:tcPr>
            <w:tcW w:w="5404" w:type="dxa"/>
            <w:tcBorders>
              <w:top w:val="single" w:sz="4" w:space="0" w:color="auto"/>
              <w:bottom w:val="single" w:sz="4" w:space="0" w:color="auto"/>
            </w:tcBorders>
            <w:shd w:val="clear" w:color="auto" w:fill="auto"/>
          </w:tcPr>
          <w:p w14:paraId="693614BA" w14:textId="77777777" w:rsidR="00692213" w:rsidRPr="00B12729" w:rsidRDefault="00692213" w:rsidP="00B12729">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B12729" w:rsidRDefault="00692213" w:rsidP="00B12729">
            <w:pPr>
              <w:tabs>
                <w:tab w:val="left" w:pos="180"/>
              </w:tabs>
              <w:ind w:left="-108"/>
              <w:jc w:val="center"/>
              <w:rPr>
                <w:rFonts w:ascii="Arial" w:hAnsi="Arial" w:cs="Arial"/>
                <w:b/>
                <w:sz w:val="18"/>
                <w:szCs w:val="18"/>
              </w:rPr>
            </w:pPr>
            <w:r w:rsidRPr="00B12729">
              <w:rPr>
                <w:rFonts w:ascii="Arial" w:hAnsi="Arial" w:cs="Arial"/>
                <w:b/>
                <w:sz w:val="18"/>
                <w:szCs w:val="18"/>
              </w:rPr>
              <w:t>Cari Dönem</w:t>
            </w:r>
          </w:p>
        </w:tc>
        <w:tc>
          <w:tcPr>
            <w:tcW w:w="2440" w:type="dxa"/>
            <w:gridSpan w:val="2"/>
            <w:tcBorders>
              <w:top w:val="single" w:sz="4" w:space="0" w:color="auto"/>
              <w:bottom w:val="single" w:sz="4" w:space="0" w:color="auto"/>
            </w:tcBorders>
            <w:vAlign w:val="bottom"/>
          </w:tcPr>
          <w:p w14:paraId="7A1BE9B0" w14:textId="6BECC08C" w:rsidR="00692213" w:rsidRPr="00B12729" w:rsidRDefault="00692213" w:rsidP="00B12729">
            <w:pPr>
              <w:tabs>
                <w:tab w:val="left" w:pos="180"/>
              </w:tabs>
              <w:ind w:left="-108"/>
              <w:jc w:val="center"/>
              <w:rPr>
                <w:rFonts w:ascii="Arial" w:hAnsi="Arial" w:cs="Arial"/>
                <w:b/>
                <w:sz w:val="18"/>
                <w:szCs w:val="18"/>
              </w:rPr>
            </w:pPr>
            <w:r w:rsidRPr="00B12729">
              <w:rPr>
                <w:rFonts w:ascii="Arial" w:hAnsi="Arial" w:cs="Arial"/>
                <w:b/>
                <w:sz w:val="18"/>
                <w:szCs w:val="18"/>
              </w:rPr>
              <w:t>Önceki Dönem</w:t>
            </w:r>
          </w:p>
        </w:tc>
      </w:tr>
      <w:tr w:rsidR="00692213" w:rsidRPr="00B12729" w14:paraId="253CDFF9" w14:textId="1BE0FA81" w:rsidTr="000E34D8">
        <w:tc>
          <w:tcPr>
            <w:tcW w:w="5404" w:type="dxa"/>
            <w:tcBorders>
              <w:top w:val="single" w:sz="4" w:space="0" w:color="auto"/>
              <w:bottom w:val="single" w:sz="4" w:space="0" w:color="auto"/>
            </w:tcBorders>
            <w:shd w:val="clear" w:color="auto" w:fill="auto"/>
          </w:tcPr>
          <w:p w14:paraId="5179FD9B" w14:textId="77777777" w:rsidR="00692213" w:rsidRPr="00B12729" w:rsidRDefault="00692213" w:rsidP="00B12729">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B12729" w:rsidRDefault="00692213" w:rsidP="00B12729">
            <w:pPr>
              <w:ind w:left="-108" w:right="5"/>
              <w:jc w:val="right"/>
              <w:rPr>
                <w:rFonts w:ascii="Arial" w:hAnsi="Arial" w:cs="Arial"/>
                <w:b/>
                <w:color w:val="000000"/>
                <w:sz w:val="18"/>
                <w:szCs w:val="18"/>
              </w:rPr>
            </w:pPr>
            <w:r w:rsidRPr="00B12729">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B12729" w:rsidRDefault="00692213" w:rsidP="00B12729">
            <w:pPr>
              <w:ind w:left="-108" w:right="5"/>
              <w:jc w:val="right"/>
              <w:rPr>
                <w:rFonts w:ascii="Arial" w:hAnsi="Arial" w:cs="Arial"/>
                <w:b/>
                <w:color w:val="000000"/>
                <w:sz w:val="18"/>
                <w:szCs w:val="18"/>
              </w:rPr>
            </w:pPr>
            <w:r w:rsidRPr="00B12729">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B12729" w:rsidRDefault="00692213" w:rsidP="00B12729">
            <w:pPr>
              <w:ind w:left="-108" w:right="5"/>
              <w:jc w:val="right"/>
              <w:rPr>
                <w:rFonts w:ascii="Arial" w:hAnsi="Arial" w:cs="Arial"/>
                <w:b/>
                <w:color w:val="000000"/>
                <w:sz w:val="18"/>
                <w:szCs w:val="18"/>
              </w:rPr>
            </w:pPr>
            <w:r w:rsidRPr="00B12729">
              <w:rPr>
                <w:rFonts w:ascii="Arial" w:hAnsi="Arial" w:cs="Arial"/>
                <w:b/>
                <w:color w:val="000000"/>
                <w:sz w:val="18"/>
                <w:szCs w:val="18"/>
              </w:rPr>
              <w:t>TP</w:t>
            </w:r>
          </w:p>
        </w:tc>
        <w:tc>
          <w:tcPr>
            <w:tcW w:w="1212" w:type="dxa"/>
            <w:tcBorders>
              <w:top w:val="single" w:sz="4" w:space="0" w:color="auto"/>
              <w:bottom w:val="single" w:sz="4" w:space="0" w:color="auto"/>
            </w:tcBorders>
          </w:tcPr>
          <w:p w14:paraId="20F6DA31" w14:textId="4FA6B840" w:rsidR="00692213" w:rsidRPr="00B12729" w:rsidRDefault="00692213" w:rsidP="00B12729">
            <w:pPr>
              <w:ind w:left="-108" w:right="5"/>
              <w:jc w:val="right"/>
              <w:rPr>
                <w:rFonts w:ascii="Arial" w:hAnsi="Arial" w:cs="Arial"/>
                <w:b/>
                <w:color w:val="000000"/>
                <w:sz w:val="18"/>
                <w:szCs w:val="18"/>
              </w:rPr>
            </w:pPr>
            <w:r w:rsidRPr="00B12729">
              <w:rPr>
                <w:rFonts w:ascii="Arial" w:hAnsi="Arial" w:cs="Arial"/>
                <w:b/>
                <w:color w:val="000000"/>
                <w:sz w:val="18"/>
                <w:szCs w:val="18"/>
              </w:rPr>
              <w:t>YP</w:t>
            </w:r>
          </w:p>
        </w:tc>
      </w:tr>
      <w:tr w:rsidR="00692213" w:rsidRPr="00B12729" w14:paraId="7C96CB1E" w14:textId="391D4D89" w:rsidTr="000E34D8">
        <w:trPr>
          <w:trHeight w:val="150"/>
        </w:trPr>
        <w:tc>
          <w:tcPr>
            <w:tcW w:w="5404" w:type="dxa"/>
            <w:tcBorders>
              <w:top w:val="single" w:sz="4" w:space="0" w:color="auto"/>
            </w:tcBorders>
            <w:shd w:val="clear" w:color="auto" w:fill="auto"/>
          </w:tcPr>
          <w:p w14:paraId="2B69147F" w14:textId="77777777" w:rsidR="00692213" w:rsidRPr="00B12729" w:rsidRDefault="00692213" w:rsidP="00B12729">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B12729" w:rsidRDefault="00692213" w:rsidP="00B12729">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B12729" w:rsidRDefault="00692213" w:rsidP="00B12729">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B12729" w:rsidRDefault="00692213" w:rsidP="00B12729">
            <w:pPr>
              <w:ind w:left="-108" w:right="5"/>
              <w:jc w:val="right"/>
              <w:rPr>
                <w:rFonts w:ascii="Arial" w:hAnsi="Arial" w:cs="Arial"/>
                <w:color w:val="000000"/>
                <w:sz w:val="18"/>
                <w:szCs w:val="18"/>
              </w:rPr>
            </w:pPr>
          </w:p>
        </w:tc>
        <w:tc>
          <w:tcPr>
            <w:tcW w:w="1212" w:type="dxa"/>
            <w:tcBorders>
              <w:top w:val="single" w:sz="4" w:space="0" w:color="auto"/>
            </w:tcBorders>
          </w:tcPr>
          <w:p w14:paraId="34346267" w14:textId="2BD3B34E" w:rsidR="00692213" w:rsidRPr="00B12729" w:rsidRDefault="00692213" w:rsidP="00B12729">
            <w:pPr>
              <w:ind w:left="-108" w:right="5"/>
              <w:jc w:val="right"/>
              <w:rPr>
                <w:rFonts w:ascii="Arial" w:hAnsi="Arial" w:cs="Arial"/>
                <w:color w:val="000000"/>
                <w:sz w:val="18"/>
                <w:szCs w:val="18"/>
              </w:rPr>
            </w:pPr>
          </w:p>
        </w:tc>
      </w:tr>
      <w:tr w:rsidR="00435BD1" w:rsidRPr="00B12729" w14:paraId="0D15459E" w14:textId="58AFD6E5" w:rsidTr="009F10D3">
        <w:tc>
          <w:tcPr>
            <w:tcW w:w="5404" w:type="dxa"/>
            <w:shd w:val="clear" w:color="auto" w:fill="auto"/>
            <w:vAlign w:val="center"/>
          </w:tcPr>
          <w:p w14:paraId="3FFB2659" w14:textId="148906E5" w:rsidR="00435BD1" w:rsidRPr="00B12729" w:rsidRDefault="00435BD1" w:rsidP="00B12729">
            <w:pPr>
              <w:ind w:left="-108"/>
              <w:rPr>
                <w:rFonts w:ascii="Arial" w:eastAsia="Arial Unicode MS" w:hAnsi="Arial" w:cs="Arial"/>
                <w:sz w:val="18"/>
                <w:szCs w:val="18"/>
              </w:rPr>
            </w:pPr>
            <w:r w:rsidRPr="00B12729">
              <w:rPr>
                <w:rFonts w:ascii="Arial" w:hAnsi="Arial" w:cs="Arial"/>
                <w:sz w:val="18"/>
                <w:szCs w:val="18"/>
              </w:rPr>
              <w:t>Bağlı Ortaklık ve İştiraklere Verilen Doğrudan Krediler</w:t>
            </w:r>
          </w:p>
        </w:tc>
        <w:tc>
          <w:tcPr>
            <w:tcW w:w="1037" w:type="dxa"/>
            <w:shd w:val="clear" w:color="auto" w:fill="auto"/>
            <w:vAlign w:val="bottom"/>
          </w:tcPr>
          <w:p w14:paraId="20FB0644" w14:textId="4B0C74BE" w:rsidR="00435BD1" w:rsidRPr="00B12729" w:rsidRDefault="009F10D3" w:rsidP="00B12729">
            <w:pPr>
              <w:ind w:left="-108" w:right="5"/>
              <w:jc w:val="right"/>
              <w:rPr>
                <w:rFonts w:ascii="Arial" w:hAnsi="Arial" w:cs="Arial"/>
                <w:sz w:val="18"/>
                <w:szCs w:val="20"/>
              </w:rPr>
            </w:pPr>
            <w:r w:rsidRPr="00B12729">
              <w:rPr>
                <w:rFonts w:ascii="Arial" w:hAnsi="Arial" w:cs="Arial"/>
                <w:sz w:val="18"/>
                <w:szCs w:val="20"/>
              </w:rPr>
              <w:t>11</w:t>
            </w:r>
          </w:p>
        </w:tc>
        <w:tc>
          <w:tcPr>
            <w:tcW w:w="1042" w:type="dxa"/>
            <w:shd w:val="clear" w:color="auto" w:fill="auto"/>
            <w:vAlign w:val="bottom"/>
          </w:tcPr>
          <w:p w14:paraId="592C21B0" w14:textId="37E78360" w:rsidR="00435BD1" w:rsidRPr="00B12729" w:rsidRDefault="009F10D3" w:rsidP="00B12729">
            <w:pPr>
              <w:ind w:left="-108" w:right="5"/>
              <w:jc w:val="right"/>
              <w:rPr>
                <w:rFonts w:ascii="Arial" w:hAnsi="Arial" w:cs="Arial"/>
                <w:sz w:val="18"/>
                <w:szCs w:val="20"/>
              </w:rPr>
            </w:pPr>
            <w:r w:rsidRPr="00B12729">
              <w:rPr>
                <w:rFonts w:ascii="Arial" w:hAnsi="Arial" w:cs="Arial"/>
                <w:sz w:val="18"/>
                <w:szCs w:val="20"/>
              </w:rPr>
              <w:t>-</w:t>
            </w:r>
          </w:p>
        </w:tc>
        <w:tc>
          <w:tcPr>
            <w:tcW w:w="1228" w:type="dxa"/>
            <w:shd w:val="clear" w:color="auto" w:fill="auto"/>
            <w:vAlign w:val="bottom"/>
          </w:tcPr>
          <w:p w14:paraId="00DAE2FB" w14:textId="053F0F57" w:rsidR="00435BD1" w:rsidRPr="00B12729" w:rsidRDefault="00435BD1" w:rsidP="00B12729">
            <w:pPr>
              <w:ind w:left="-108" w:right="5"/>
              <w:jc w:val="right"/>
              <w:rPr>
                <w:rFonts w:ascii="Arial" w:hAnsi="Arial" w:cs="Arial"/>
                <w:bCs/>
                <w:sz w:val="18"/>
                <w:szCs w:val="18"/>
              </w:rPr>
            </w:pPr>
            <w:r w:rsidRPr="00B12729">
              <w:rPr>
                <w:rFonts w:ascii="Arial" w:hAnsi="Arial" w:cs="Arial"/>
                <w:sz w:val="18"/>
                <w:szCs w:val="20"/>
              </w:rPr>
              <w:t>6</w:t>
            </w:r>
          </w:p>
        </w:tc>
        <w:tc>
          <w:tcPr>
            <w:tcW w:w="1212" w:type="dxa"/>
            <w:shd w:val="clear" w:color="auto" w:fill="auto"/>
            <w:vAlign w:val="bottom"/>
          </w:tcPr>
          <w:p w14:paraId="6CD3E1FC" w14:textId="25CAC7BF" w:rsidR="00435BD1" w:rsidRPr="00B12729" w:rsidRDefault="00435BD1" w:rsidP="00B12729">
            <w:pPr>
              <w:ind w:left="-108" w:right="5"/>
              <w:jc w:val="right"/>
              <w:rPr>
                <w:rFonts w:ascii="Arial" w:hAnsi="Arial" w:cs="Arial"/>
                <w:bCs/>
                <w:sz w:val="18"/>
                <w:szCs w:val="18"/>
              </w:rPr>
            </w:pPr>
            <w:r w:rsidRPr="00B12729">
              <w:rPr>
                <w:rFonts w:ascii="Arial" w:hAnsi="Arial" w:cs="Arial"/>
                <w:bCs/>
                <w:sz w:val="18"/>
                <w:szCs w:val="18"/>
              </w:rPr>
              <w:t>-</w:t>
            </w:r>
          </w:p>
        </w:tc>
      </w:tr>
      <w:tr w:rsidR="00435BD1" w:rsidRPr="00B12729" w14:paraId="3183EBAE" w14:textId="179175BD" w:rsidTr="009F10D3">
        <w:tc>
          <w:tcPr>
            <w:tcW w:w="5404" w:type="dxa"/>
            <w:shd w:val="clear" w:color="auto" w:fill="auto"/>
            <w:vAlign w:val="center"/>
          </w:tcPr>
          <w:p w14:paraId="3FFEA550" w14:textId="78A9FD13" w:rsidR="00435BD1" w:rsidRPr="00B12729" w:rsidRDefault="00435BD1" w:rsidP="00B12729">
            <w:pPr>
              <w:ind w:left="-108"/>
              <w:rPr>
                <w:rFonts w:ascii="Arial" w:hAnsi="Arial" w:cs="Arial"/>
                <w:sz w:val="18"/>
                <w:szCs w:val="18"/>
              </w:rPr>
            </w:pPr>
            <w:r w:rsidRPr="00B12729">
              <w:rPr>
                <w:rFonts w:ascii="Arial" w:hAnsi="Arial" w:cs="Arial"/>
                <w:sz w:val="18"/>
                <w:szCs w:val="18"/>
              </w:rPr>
              <w:t>Bağlı Ortaklık ve İştiraklere Verilen Dolaylı Krediler</w:t>
            </w:r>
          </w:p>
        </w:tc>
        <w:tc>
          <w:tcPr>
            <w:tcW w:w="1037" w:type="dxa"/>
            <w:shd w:val="clear" w:color="auto" w:fill="auto"/>
            <w:vAlign w:val="bottom"/>
          </w:tcPr>
          <w:p w14:paraId="2718C2CF" w14:textId="0D241D23" w:rsidR="00435BD1" w:rsidRPr="00B12729" w:rsidRDefault="009F10D3" w:rsidP="00B12729">
            <w:pPr>
              <w:ind w:left="-108" w:right="5"/>
              <w:jc w:val="right"/>
              <w:rPr>
                <w:rFonts w:ascii="Arial" w:hAnsi="Arial" w:cs="Arial"/>
                <w:sz w:val="18"/>
                <w:szCs w:val="20"/>
              </w:rPr>
            </w:pPr>
            <w:r w:rsidRPr="00B12729">
              <w:rPr>
                <w:rFonts w:ascii="Arial" w:hAnsi="Arial" w:cs="Arial"/>
                <w:sz w:val="18"/>
                <w:szCs w:val="20"/>
              </w:rPr>
              <w:t>-</w:t>
            </w:r>
          </w:p>
        </w:tc>
        <w:tc>
          <w:tcPr>
            <w:tcW w:w="1042" w:type="dxa"/>
            <w:shd w:val="clear" w:color="auto" w:fill="auto"/>
            <w:vAlign w:val="bottom"/>
          </w:tcPr>
          <w:p w14:paraId="7BF64361" w14:textId="47A7D85C" w:rsidR="00435BD1" w:rsidRPr="00B12729" w:rsidRDefault="009F10D3" w:rsidP="00B12729">
            <w:pPr>
              <w:ind w:left="-108" w:right="5"/>
              <w:jc w:val="right"/>
              <w:rPr>
                <w:rFonts w:ascii="Arial" w:hAnsi="Arial" w:cs="Arial"/>
                <w:sz w:val="18"/>
                <w:szCs w:val="20"/>
              </w:rPr>
            </w:pPr>
            <w:r w:rsidRPr="00B12729">
              <w:rPr>
                <w:rFonts w:ascii="Arial" w:hAnsi="Arial" w:cs="Arial"/>
                <w:sz w:val="18"/>
                <w:szCs w:val="20"/>
              </w:rPr>
              <w:t>-</w:t>
            </w:r>
          </w:p>
        </w:tc>
        <w:tc>
          <w:tcPr>
            <w:tcW w:w="1228" w:type="dxa"/>
            <w:shd w:val="clear" w:color="auto" w:fill="auto"/>
            <w:vAlign w:val="bottom"/>
          </w:tcPr>
          <w:p w14:paraId="5492E321" w14:textId="79F6057B" w:rsidR="00435BD1" w:rsidRPr="00B12729" w:rsidRDefault="00435BD1" w:rsidP="00B12729">
            <w:pPr>
              <w:ind w:left="-108" w:right="5"/>
              <w:jc w:val="right"/>
              <w:rPr>
                <w:rFonts w:ascii="Arial" w:hAnsi="Arial" w:cs="Arial"/>
                <w:bCs/>
                <w:sz w:val="18"/>
                <w:szCs w:val="18"/>
              </w:rPr>
            </w:pPr>
            <w:r w:rsidRPr="00B12729">
              <w:rPr>
                <w:rFonts w:ascii="Arial" w:hAnsi="Arial" w:cs="Arial"/>
                <w:bCs/>
                <w:sz w:val="18"/>
                <w:szCs w:val="18"/>
              </w:rPr>
              <w:t>-</w:t>
            </w:r>
          </w:p>
        </w:tc>
        <w:tc>
          <w:tcPr>
            <w:tcW w:w="1212" w:type="dxa"/>
            <w:shd w:val="clear" w:color="auto" w:fill="auto"/>
            <w:vAlign w:val="bottom"/>
          </w:tcPr>
          <w:p w14:paraId="425E8A6F" w14:textId="4021A9B1" w:rsidR="00435BD1" w:rsidRPr="00B12729" w:rsidRDefault="00435BD1" w:rsidP="00B12729">
            <w:pPr>
              <w:ind w:left="-108" w:right="5"/>
              <w:jc w:val="right"/>
              <w:rPr>
                <w:rFonts w:ascii="Arial" w:hAnsi="Arial" w:cs="Arial"/>
                <w:bCs/>
                <w:sz w:val="18"/>
                <w:szCs w:val="18"/>
              </w:rPr>
            </w:pPr>
            <w:r w:rsidRPr="00B12729">
              <w:rPr>
                <w:rFonts w:ascii="Arial" w:hAnsi="Arial" w:cs="Arial"/>
                <w:bCs/>
                <w:sz w:val="18"/>
                <w:szCs w:val="18"/>
              </w:rPr>
              <w:t>-</w:t>
            </w:r>
          </w:p>
        </w:tc>
      </w:tr>
      <w:tr w:rsidR="00435BD1" w:rsidRPr="00B12729" w14:paraId="5C76AB39" w14:textId="3FF195B2" w:rsidTr="009F10D3">
        <w:trPr>
          <w:trHeight w:val="80"/>
        </w:trPr>
        <w:tc>
          <w:tcPr>
            <w:tcW w:w="5404" w:type="dxa"/>
            <w:tcBorders>
              <w:bottom w:val="single" w:sz="4" w:space="0" w:color="auto"/>
            </w:tcBorders>
            <w:shd w:val="clear" w:color="auto" w:fill="auto"/>
          </w:tcPr>
          <w:p w14:paraId="041C685D" w14:textId="77777777" w:rsidR="00435BD1" w:rsidRPr="00B12729" w:rsidRDefault="00435BD1" w:rsidP="00B12729">
            <w:pPr>
              <w:ind w:left="-108"/>
              <w:jc w:val="both"/>
              <w:rPr>
                <w:rFonts w:ascii="Arial" w:hAnsi="Arial" w:cs="Arial"/>
                <w:sz w:val="18"/>
                <w:szCs w:val="18"/>
              </w:rPr>
            </w:pPr>
          </w:p>
        </w:tc>
        <w:tc>
          <w:tcPr>
            <w:tcW w:w="1037" w:type="dxa"/>
            <w:tcBorders>
              <w:bottom w:val="single" w:sz="4" w:space="0" w:color="auto"/>
            </w:tcBorders>
            <w:shd w:val="clear" w:color="auto" w:fill="auto"/>
            <w:vAlign w:val="bottom"/>
          </w:tcPr>
          <w:p w14:paraId="50DC6078" w14:textId="77777777" w:rsidR="00435BD1" w:rsidRPr="00B12729" w:rsidRDefault="00435BD1" w:rsidP="00B12729">
            <w:pPr>
              <w:ind w:left="-108" w:right="5"/>
              <w:jc w:val="right"/>
              <w:rPr>
                <w:rFonts w:ascii="Arial" w:hAnsi="Arial" w:cs="Arial"/>
                <w:sz w:val="18"/>
                <w:szCs w:val="20"/>
              </w:rPr>
            </w:pPr>
          </w:p>
        </w:tc>
        <w:tc>
          <w:tcPr>
            <w:tcW w:w="1042" w:type="dxa"/>
            <w:tcBorders>
              <w:bottom w:val="single" w:sz="4" w:space="0" w:color="auto"/>
            </w:tcBorders>
            <w:shd w:val="clear" w:color="auto" w:fill="auto"/>
            <w:vAlign w:val="bottom"/>
          </w:tcPr>
          <w:p w14:paraId="316DCDA3" w14:textId="77777777" w:rsidR="00435BD1" w:rsidRPr="00B12729" w:rsidRDefault="00435BD1" w:rsidP="00B12729">
            <w:pPr>
              <w:ind w:left="-108" w:right="5"/>
              <w:jc w:val="right"/>
              <w:rPr>
                <w:rFonts w:ascii="Arial" w:hAnsi="Arial" w:cs="Arial"/>
                <w:sz w:val="18"/>
                <w:szCs w:val="20"/>
              </w:rPr>
            </w:pPr>
          </w:p>
        </w:tc>
        <w:tc>
          <w:tcPr>
            <w:tcW w:w="1228" w:type="dxa"/>
            <w:tcBorders>
              <w:bottom w:val="single" w:sz="4" w:space="0" w:color="auto"/>
            </w:tcBorders>
            <w:shd w:val="clear" w:color="auto" w:fill="auto"/>
            <w:vAlign w:val="bottom"/>
          </w:tcPr>
          <w:p w14:paraId="4E20291D" w14:textId="77777777" w:rsidR="00435BD1" w:rsidRPr="00B12729" w:rsidRDefault="00435BD1" w:rsidP="00B12729">
            <w:pPr>
              <w:ind w:left="-108" w:right="5"/>
              <w:jc w:val="right"/>
              <w:rPr>
                <w:rFonts w:ascii="Arial" w:hAnsi="Arial" w:cs="Arial"/>
                <w:bCs/>
                <w:sz w:val="18"/>
                <w:szCs w:val="18"/>
              </w:rPr>
            </w:pPr>
          </w:p>
        </w:tc>
        <w:tc>
          <w:tcPr>
            <w:tcW w:w="1212" w:type="dxa"/>
            <w:tcBorders>
              <w:bottom w:val="single" w:sz="4" w:space="0" w:color="auto"/>
            </w:tcBorders>
            <w:shd w:val="clear" w:color="auto" w:fill="auto"/>
            <w:vAlign w:val="bottom"/>
          </w:tcPr>
          <w:p w14:paraId="3208B18B" w14:textId="222059C2" w:rsidR="00435BD1" w:rsidRPr="00B12729" w:rsidRDefault="00435BD1" w:rsidP="00B12729">
            <w:pPr>
              <w:ind w:left="-108" w:right="5"/>
              <w:jc w:val="right"/>
              <w:rPr>
                <w:rFonts w:ascii="Arial" w:hAnsi="Arial" w:cs="Arial"/>
                <w:bCs/>
                <w:sz w:val="18"/>
                <w:szCs w:val="18"/>
              </w:rPr>
            </w:pPr>
          </w:p>
        </w:tc>
      </w:tr>
      <w:tr w:rsidR="00435BD1" w:rsidRPr="00B12729" w14:paraId="0AA2DBB3" w14:textId="12900035" w:rsidTr="009F10D3">
        <w:tc>
          <w:tcPr>
            <w:tcW w:w="5404" w:type="dxa"/>
            <w:tcBorders>
              <w:top w:val="single" w:sz="4" w:space="0" w:color="auto"/>
              <w:bottom w:val="double" w:sz="4" w:space="0" w:color="auto"/>
            </w:tcBorders>
            <w:shd w:val="clear" w:color="auto" w:fill="auto"/>
          </w:tcPr>
          <w:p w14:paraId="4F938EB6" w14:textId="77777777" w:rsidR="00435BD1" w:rsidRPr="00B12729" w:rsidRDefault="00435BD1" w:rsidP="00B12729">
            <w:pPr>
              <w:tabs>
                <w:tab w:val="left" w:pos="0"/>
              </w:tabs>
              <w:ind w:left="-108"/>
              <w:jc w:val="both"/>
              <w:rPr>
                <w:rFonts w:ascii="Arial" w:hAnsi="Arial" w:cs="Arial"/>
                <w:b/>
                <w:sz w:val="18"/>
                <w:szCs w:val="18"/>
              </w:rPr>
            </w:pPr>
            <w:r w:rsidRPr="00B12729">
              <w:rPr>
                <w:rFonts w:ascii="Arial" w:hAnsi="Arial" w:cs="Arial"/>
                <w:b/>
                <w:sz w:val="18"/>
                <w:szCs w:val="18"/>
              </w:rPr>
              <w:t>Toplam</w:t>
            </w:r>
          </w:p>
        </w:tc>
        <w:tc>
          <w:tcPr>
            <w:tcW w:w="1037" w:type="dxa"/>
            <w:tcBorders>
              <w:top w:val="single" w:sz="4" w:space="0" w:color="auto"/>
              <w:bottom w:val="double" w:sz="4" w:space="0" w:color="auto"/>
            </w:tcBorders>
            <w:shd w:val="clear" w:color="auto" w:fill="auto"/>
            <w:vAlign w:val="bottom"/>
          </w:tcPr>
          <w:p w14:paraId="6AD6B042" w14:textId="3A2BC2BF" w:rsidR="00435BD1" w:rsidRPr="00B12729" w:rsidRDefault="009F10D3" w:rsidP="00B12729">
            <w:pPr>
              <w:ind w:left="-108" w:right="5"/>
              <w:jc w:val="right"/>
              <w:rPr>
                <w:rFonts w:ascii="Arial" w:hAnsi="Arial" w:cs="Arial"/>
                <w:b/>
                <w:sz w:val="18"/>
                <w:szCs w:val="20"/>
              </w:rPr>
            </w:pPr>
            <w:r w:rsidRPr="00B12729">
              <w:rPr>
                <w:rFonts w:ascii="Arial" w:hAnsi="Arial" w:cs="Arial"/>
                <w:b/>
                <w:sz w:val="18"/>
                <w:szCs w:val="20"/>
              </w:rPr>
              <w:t>11</w:t>
            </w:r>
          </w:p>
        </w:tc>
        <w:tc>
          <w:tcPr>
            <w:tcW w:w="1042" w:type="dxa"/>
            <w:tcBorders>
              <w:top w:val="single" w:sz="4" w:space="0" w:color="auto"/>
              <w:bottom w:val="double" w:sz="4" w:space="0" w:color="auto"/>
            </w:tcBorders>
            <w:shd w:val="clear" w:color="auto" w:fill="auto"/>
            <w:vAlign w:val="bottom"/>
          </w:tcPr>
          <w:p w14:paraId="4934D381" w14:textId="3BDAF0FA" w:rsidR="00435BD1" w:rsidRPr="00B12729" w:rsidRDefault="009F10D3" w:rsidP="00B12729">
            <w:pPr>
              <w:ind w:left="-108" w:right="5"/>
              <w:jc w:val="right"/>
              <w:rPr>
                <w:rFonts w:ascii="Arial" w:hAnsi="Arial" w:cs="Arial"/>
                <w:sz w:val="18"/>
                <w:szCs w:val="20"/>
              </w:rPr>
            </w:pPr>
            <w:r w:rsidRPr="00B12729">
              <w:rPr>
                <w:rFonts w:ascii="Arial" w:hAnsi="Arial" w:cs="Arial"/>
                <w:sz w:val="18"/>
                <w:szCs w:val="20"/>
              </w:rPr>
              <w:t>-</w:t>
            </w:r>
          </w:p>
        </w:tc>
        <w:tc>
          <w:tcPr>
            <w:tcW w:w="1228" w:type="dxa"/>
            <w:tcBorders>
              <w:top w:val="single" w:sz="4" w:space="0" w:color="auto"/>
              <w:bottom w:val="double" w:sz="4" w:space="0" w:color="auto"/>
            </w:tcBorders>
            <w:shd w:val="clear" w:color="auto" w:fill="auto"/>
            <w:vAlign w:val="bottom"/>
          </w:tcPr>
          <w:p w14:paraId="2AF807CA" w14:textId="1D70B521" w:rsidR="00435BD1" w:rsidRPr="00B12729" w:rsidRDefault="00435BD1" w:rsidP="00B12729">
            <w:pPr>
              <w:ind w:left="-108" w:right="5"/>
              <w:jc w:val="right"/>
              <w:rPr>
                <w:rFonts w:ascii="Arial" w:hAnsi="Arial" w:cs="Arial"/>
                <w:bCs/>
                <w:sz w:val="18"/>
                <w:szCs w:val="18"/>
              </w:rPr>
            </w:pPr>
            <w:r w:rsidRPr="00B12729">
              <w:rPr>
                <w:rFonts w:ascii="Arial" w:hAnsi="Arial" w:cs="Arial"/>
                <w:b/>
                <w:sz w:val="18"/>
                <w:szCs w:val="20"/>
              </w:rPr>
              <w:t>6</w:t>
            </w:r>
          </w:p>
        </w:tc>
        <w:tc>
          <w:tcPr>
            <w:tcW w:w="1212" w:type="dxa"/>
            <w:tcBorders>
              <w:top w:val="single" w:sz="4" w:space="0" w:color="auto"/>
              <w:bottom w:val="double" w:sz="4" w:space="0" w:color="auto"/>
            </w:tcBorders>
            <w:shd w:val="clear" w:color="auto" w:fill="auto"/>
            <w:vAlign w:val="bottom"/>
          </w:tcPr>
          <w:p w14:paraId="3964BB82" w14:textId="70215280" w:rsidR="00435BD1" w:rsidRPr="00B12729" w:rsidRDefault="00435BD1" w:rsidP="00B12729">
            <w:pPr>
              <w:ind w:left="-108" w:right="5"/>
              <w:jc w:val="right"/>
              <w:rPr>
                <w:rFonts w:ascii="Arial" w:hAnsi="Arial" w:cs="Arial"/>
                <w:bCs/>
                <w:sz w:val="18"/>
                <w:szCs w:val="18"/>
              </w:rPr>
            </w:pPr>
            <w:r w:rsidRPr="00B12729">
              <w:rPr>
                <w:rFonts w:ascii="Arial" w:hAnsi="Arial" w:cs="Arial"/>
                <w:bCs/>
                <w:sz w:val="18"/>
                <w:szCs w:val="18"/>
              </w:rPr>
              <w:t>-</w:t>
            </w:r>
          </w:p>
        </w:tc>
      </w:tr>
    </w:tbl>
    <w:p w14:paraId="29FA02B2" w14:textId="5D96DFDD" w:rsidR="000A6D19" w:rsidRPr="00B12729" w:rsidRDefault="00C20559" w:rsidP="00B12729">
      <w:pPr>
        <w:pStyle w:val="BodyTextIndent"/>
        <w:spacing w:before="120" w:after="120" w:line="230" w:lineRule="auto"/>
        <w:ind w:left="-601" w:firstLine="0"/>
        <w:rPr>
          <w:rFonts w:ascii="Arial" w:hAnsi="Arial" w:cs="Arial"/>
          <w:b/>
          <w:sz w:val="20"/>
          <w:szCs w:val="18"/>
          <w:lang w:eastAsia="tr-TR"/>
        </w:rPr>
      </w:pPr>
      <w:r w:rsidRPr="00B12729">
        <w:rPr>
          <w:rFonts w:ascii="Arial" w:hAnsi="Arial" w:cs="Arial"/>
          <w:b/>
          <w:sz w:val="20"/>
          <w:szCs w:val="20"/>
          <w:lang w:eastAsia="tr-TR"/>
        </w:rPr>
        <w:t>ğ</w:t>
      </w:r>
      <w:r w:rsidR="00F20232" w:rsidRPr="00B12729">
        <w:rPr>
          <w:rFonts w:ascii="Arial" w:hAnsi="Arial" w:cs="Arial"/>
          <w:b/>
          <w:sz w:val="20"/>
          <w:szCs w:val="20"/>
          <w:lang w:eastAsia="tr-TR"/>
        </w:rPr>
        <w:t>.</w:t>
      </w:r>
      <w:r w:rsidR="0009643F" w:rsidRPr="00B12729">
        <w:rPr>
          <w:rFonts w:ascii="Arial" w:hAnsi="Arial" w:cs="Arial"/>
          <w:b/>
          <w:sz w:val="20"/>
          <w:szCs w:val="20"/>
          <w:lang w:eastAsia="tr-TR"/>
        </w:rPr>
        <w:tab/>
      </w:r>
      <w:r w:rsidR="000A6D19" w:rsidRPr="00B12729">
        <w:rPr>
          <w:rFonts w:ascii="Arial" w:hAnsi="Arial" w:cs="Arial"/>
          <w:b/>
          <w:sz w:val="20"/>
          <w:szCs w:val="20"/>
          <w:lang w:eastAsia="tr-TR"/>
        </w:rPr>
        <w:t>Kredilere ilişkin olarak ayrılan özel karşılıklar veya temerrüt</w:t>
      </w:r>
      <w:r w:rsidR="000A6D19" w:rsidRPr="00B12729">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386"/>
        <w:gridCol w:w="2127"/>
        <w:gridCol w:w="2370"/>
      </w:tblGrid>
      <w:tr w:rsidR="00692213" w:rsidRPr="00B12729" w14:paraId="26D7124C" w14:textId="3AA9C1B2" w:rsidTr="00033B6A">
        <w:trPr>
          <w:trHeight w:val="170"/>
        </w:trPr>
        <w:tc>
          <w:tcPr>
            <w:tcW w:w="2725" w:type="pct"/>
            <w:tcBorders>
              <w:top w:val="single" w:sz="4" w:space="0" w:color="auto"/>
              <w:bottom w:val="single" w:sz="4" w:space="0" w:color="auto"/>
            </w:tcBorders>
            <w:shd w:val="clear" w:color="auto" w:fill="FFFFFF"/>
            <w:vAlign w:val="bottom"/>
          </w:tcPr>
          <w:p w14:paraId="77462886" w14:textId="77777777" w:rsidR="00692213" w:rsidRPr="00B12729" w:rsidRDefault="00692213" w:rsidP="00B12729">
            <w:pPr>
              <w:spacing w:line="230" w:lineRule="auto"/>
              <w:jc w:val="both"/>
              <w:rPr>
                <w:rFonts w:ascii="Arial" w:hAnsi="Arial" w:cs="Arial"/>
                <w:b/>
                <w:sz w:val="18"/>
                <w:szCs w:val="18"/>
              </w:rPr>
            </w:pPr>
          </w:p>
        </w:tc>
        <w:tc>
          <w:tcPr>
            <w:tcW w:w="1076" w:type="pct"/>
            <w:tcBorders>
              <w:top w:val="single" w:sz="4" w:space="0" w:color="auto"/>
              <w:bottom w:val="single" w:sz="4" w:space="0" w:color="auto"/>
            </w:tcBorders>
            <w:shd w:val="clear" w:color="auto" w:fill="FFFFFF"/>
            <w:vAlign w:val="bottom"/>
          </w:tcPr>
          <w:p w14:paraId="598D8FEB" w14:textId="77777777" w:rsidR="00692213" w:rsidRPr="00B12729" w:rsidRDefault="00692213" w:rsidP="00B12729">
            <w:pPr>
              <w:spacing w:line="230" w:lineRule="auto"/>
              <w:ind w:right="142"/>
              <w:jc w:val="center"/>
              <w:rPr>
                <w:rFonts w:ascii="Arial" w:eastAsia="Arial Unicode MS" w:hAnsi="Arial" w:cs="Arial"/>
                <w:b/>
                <w:sz w:val="18"/>
                <w:szCs w:val="18"/>
              </w:rPr>
            </w:pPr>
            <w:r w:rsidRPr="00B12729">
              <w:rPr>
                <w:rFonts w:ascii="Arial" w:hAnsi="Arial" w:cs="Arial"/>
                <w:b/>
                <w:sz w:val="18"/>
                <w:szCs w:val="18"/>
              </w:rPr>
              <w:t>Cari Dönem</w:t>
            </w:r>
          </w:p>
        </w:tc>
        <w:tc>
          <w:tcPr>
            <w:tcW w:w="1199" w:type="pct"/>
            <w:tcBorders>
              <w:top w:val="single" w:sz="4" w:space="0" w:color="auto"/>
              <w:bottom w:val="single" w:sz="4" w:space="0" w:color="auto"/>
            </w:tcBorders>
            <w:shd w:val="clear" w:color="auto" w:fill="FFFFFF"/>
            <w:vAlign w:val="bottom"/>
          </w:tcPr>
          <w:p w14:paraId="1D78A0BC" w14:textId="63E5328B" w:rsidR="00692213" w:rsidRPr="00B12729" w:rsidRDefault="00692213" w:rsidP="00B12729">
            <w:pPr>
              <w:spacing w:line="230" w:lineRule="auto"/>
              <w:ind w:right="142"/>
              <w:jc w:val="center"/>
              <w:rPr>
                <w:rFonts w:ascii="Arial" w:hAnsi="Arial" w:cs="Arial"/>
                <w:b/>
                <w:sz w:val="18"/>
                <w:szCs w:val="18"/>
              </w:rPr>
            </w:pPr>
            <w:r w:rsidRPr="00B12729">
              <w:rPr>
                <w:rFonts w:ascii="Arial" w:hAnsi="Arial" w:cs="Arial"/>
                <w:b/>
                <w:sz w:val="18"/>
                <w:szCs w:val="18"/>
              </w:rPr>
              <w:t>Önceki Dönem</w:t>
            </w:r>
          </w:p>
        </w:tc>
      </w:tr>
      <w:tr w:rsidR="00692213" w:rsidRPr="00B12729" w14:paraId="003766C7" w14:textId="37BB0252" w:rsidTr="00033B6A">
        <w:trPr>
          <w:trHeight w:val="170"/>
        </w:trPr>
        <w:tc>
          <w:tcPr>
            <w:tcW w:w="2725" w:type="pct"/>
            <w:tcBorders>
              <w:top w:val="single" w:sz="4" w:space="0" w:color="auto"/>
            </w:tcBorders>
            <w:shd w:val="clear" w:color="auto" w:fill="FFFFFF"/>
            <w:vAlign w:val="bottom"/>
          </w:tcPr>
          <w:p w14:paraId="23E5C4FA" w14:textId="77777777" w:rsidR="00692213" w:rsidRPr="00B12729" w:rsidRDefault="00692213" w:rsidP="00B12729">
            <w:pPr>
              <w:spacing w:line="230" w:lineRule="auto"/>
              <w:ind w:firstLine="360"/>
              <w:jc w:val="both"/>
              <w:rPr>
                <w:rFonts w:ascii="Arial" w:hAnsi="Arial" w:cs="Arial"/>
                <w:sz w:val="18"/>
                <w:szCs w:val="18"/>
              </w:rPr>
            </w:pPr>
          </w:p>
        </w:tc>
        <w:tc>
          <w:tcPr>
            <w:tcW w:w="1076" w:type="pct"/>
            <w:tcBorders>
              <w:top w:val="single" w:sz="4" w:space="0" w:color="auto"/>
            </w:tcBorders>
            <w:vAlign w:val="bottom"/>
          </w:tcPr>
          <w:p w14:paraId="40C27CB8" w14:textId="77777777" w:rsidR="00692213" w:rsidRPr="00B12729" w:rsidRDefault="00692213" w:rsidP="00B12729">
            <w:pPr>
              <w:spacing w:line="230" w:lineRule="auto"/>
              <w:ind w:right="142"/>
              <w:jc w:val="right"/>
              <w:rPr>
                <w:rFonts w:ascii="Arial" w:hAnsi="Arial" w:cs="Arial"/>
                <w:sz w:val="18"/>
                <w:szCs w:val="18"/>
              </w:rPr>
            </w:pPr>
          </w:p>
        </w:tc>
        <w:tc>
          <w:tcPr>
            <w:tcW w:w="1199" w:type="pct"/>
            <w:tcBorders>
              <w:top w:val="single" w:sz="4" w:space="0" w:color="auto"/>
            </w:tcBorders>
          </w:tcPr>
          <w:p w14:paraId="1C54DC35" w14:textId="77777777" w:rsidR="00692213" w:rsidRPr="00B12729" w:rsidRDefault="00692213" w:rsidP="00B12729">
            <w:pPr>
              <w:spacing w:line="230" w:lineRule="auto"/>
              <w:ind w:right="142"/>
              <w:jc w:val="right"/>
              <w:rPr>
                <w:rFonts w:ascii="Arial" w:hAnsi="Arial" w:cs="Arial"/>
                <w:sz w:val="18"/>
                <w:szCs w:val="18"/>
              </w:rPr>
            </w:pPr>
          </w:p>
        </w:tc>
      </w:tr>
      <w:tr w:rsidR="00F631D8" w:rsidRPr="00B12729" w14:paraId="45897CF1" w14:textId="7E909D9D" w:rsidTr="00F72949">
        <w:trPr>
          <w:trHeight w:val="170"/>
        </w:trPr>
        <w:tc>
          <w:tcPr>
            <w:tcW w:w="2725" w:type="pct"/>
            <w:shd w:val="clear" w:color="auto" w:fill="FFFFFF"/>
            <w:vAlign w:val="bottom"/>
          </w:tcPr>
          <w:p w14:paraId="686EA227" w14:textId="77777777" w:rsidR="00F631D8" w:rsidRPr="00B12729" w:rsidRDefault="00F631D8" w:rsidP="00B12729">
            <w:pPr>
              <w:pStyle w:val="Heading7"/>
              <w:spacing w:line="230" w:lineRule="auto"/>
              <w:ind w:left="0"/>
              <w:rPr>
                <w:rFonts w:ascii="Arial" w:eastAsia="Arial Unicode MS" w:hAnsi="Arial" w:cs="Arial"/>
                <w:i w:val="0"/>
                <w:sz w:val="18"/>
                <w:szCs w:val="18"/>
              </w:rPr>
            </w:pPr>
            <w:r w:rsidRPr="00B12729">
              <w:rPr>
                <w:rFonts w:ascii="Arial" w:hAnsi="Arial" w:cs="Arial"/>
                <w:i w:val="0"/>
                <w:sz w:val="18"/>
                <w:szCs w:val="18"/>
              </w:rPr>
              <w:t>Tahsil İmkanı Sınırlı Krediler</w:t>
            </w:r>
            <w:r w:rsidRPr="00B12729">
              <w:rPr>
                <w:rFonts w:ascii="Arial" w:hAnsi="Arial" w:cs="Arial"/>
                <w:bCs/>
                <w:i w:val="0"/>
                <w:sz w:val="18"/>
                <w:szCs w:val="18"/>
              </w:rPr>
              <w:t xml:space="preserve"> İçin Ayrılanlar </w:t>
            </w:r>
          </w:p>
        </w:tc>
        <w:tc>
          <w:tcPr>
            <w:tcW w:w="1076" w:type="pct"/>
            <w:tcBorders>
              <w:top w:val="nil"/>
              <w:left w:val="nil"/>
              <w:bottom w:val="nil"/>
              <w:right w:val="nil"/>
            </w:tcBorders>
            <w:shd w:val="clear" w:color="auto" w:fill="auto"/>
            <w:vAlign w:val="bottom"/>
          </w:tcPr>
          <w:p w14:paraId="774FA568" w14:textId="68AD9EB5" w:rsidR="00F631D8" w:rsidRPr="00B12729" w:rsidRDefault="00F631D8" w:rsidP="00B12729">
            <w:pPr>
              <w:ind w:right="133"/>
              <w:jc w:val="right"/>
              <w:rPr>
                <w:rFonts w:ascii="Arial" w:hAnsi="Arial" w:cs="Arial"/>
                <w:sz w:val="18"/>
                <w:szCs w:val="18"/>
              </w:rPr>
            </w:pPr>
            <w:r w:rsidRPr="00B12729">
              <w:rPr>
                <w:rFonts w:ascii="Arial" w:hAnsi="Arial" w:cs="Arial"/>
                <w:sz w:val="18"/>
                <w:szCs w:val="18"/>
              </w:rPr>
              <w:t>249.604</w:t>
            </w:r>
          </w:p>
        </w:tc>
        <w:tc>
          <w:tcPr>
            <w:tcW w:w="1199" w:type="pct"/>
            <w:tcBorders>
              <w:top w:val="nil"/>
              <w:left w:val="nil"/>
              <w:bottom w:val="nil"/>
              <w:right w:val="nil"/>
            </w:tcBorders>
            <w:shd w:val="clear" w:color="auto" w:fill="auto"/>
            <w:vAlign w:val="bottom"/>
          </w:tcPr>
          <w:p w14:paraId="0CFB915D" w14:textId="1EE73AA7" w:rsidR="00F631D8" w:rsidRPr="00B12729" w:rsidRDefault="00F631D8" w:rsidP="00B12729">
            <w:pPr>
              <w:ind w:right="133"/>
              <w:jc w:val="right"/>
              <w:rPr>
                <w:rFonts w:ascii="Arial" w:hAnsi="Arial" w:cs="Arial"/>
                <w:color w:val="000000"/>
                <w:sz w:val="18"/>
                <w:szCs w:val="18"/>
              </w:rPr>
            </w:pPr>
            <w:r w:rsidRPr="00B12729">
              <w:rPr>
                <w:rFonts w:ascii="Arial" w:hAnsi="Arial" w:cs="Arial"/>
                <w:sz w:val="18"/>
                <w:szCs w:val="18"/>
              </w:rPr>
              <w:t>187.900</w:t>
            </w:r>
          </w:p>
        </w:tc>
      </w:tr>
      <w:tr w:rsidR="00F631D8" w:rsidRPr="00B12729" w14:paraId="695A2D3D" w14:textId="2A04640B" w:rsidTr="00F72949">
        <w:trPr>
          <w:trHeight w:val="170"/>
        </w:trPr>
        <w:tc>
          <w:tcPr>
            <w:tcW w:w="2725" w:type="pct"/>
            <w:shd w:val="clear" w:color="auto" w:fill="FFFFFF"/>
            <w:vAlign w:val="bottom"/>
          </w:tcPr>
          <w:p w14:paraId="468B14A0" w14:textId="77777777" w:rsidR="00F631D8" w:rsidRPr="00B12729" w:rsidRDefault="00F631D8" w:rsidP="00B12729">
            <w:pPr>
              <w:spacing w:line="230" w:lineRule="auto"/>
              <w:rPr>
                <w:rFonts w:ascii="Arial" w:eastAsia="Arial Unicode MS" w:hAnsi="Arial" w:cs="Arial"/>
                <w:sz w:val="18"/>
                <w:szCs w:val="18"/>
              </w:rPr>
            </w:pPr>
            <w:r w:rsidRPr="00B12729">
              <w:rPr>
                <w:rFonts w:ascii="Arial" w:hAnsi="Arial" w:cs="Arial"/>
                <w:iCs/>
                <w:sz w:val="18"/>
                <w:szCs w:val="18"/>
              </w:rPr>
              <w:t>Tahsili Şüpheli Krediler</w:t>
            </w:r>
            <w:r w:rsidRPr="00B12729">
              <w:rPr>
                <w:rFonts w:ascii="Arial" w:hAnsi="Arial" w:cs="Arial"/>
                <w:bCs/>
                <w:sz w:val="18"/>
                <w:szCs w:val="18"/>
              </w:rPr>
              <w:t xml:space="preserve"> İçin Ayrılanlar </w:t>
            </w:r>
          </w:p>
        </w:tc>
        <w:tc>
          <w:tcPr>
            <w:tcW w:w="1076" w:type="pct"/>
            <w:tcBorders>
              <w:top w:val="nil"/>
              <w:left w:val="nil"/>
              <w:bottom w:val="nil"/>
              <w:right w:val="nil"/>
            </w:tcBorders>
            <w:shd w:val="clear" w:color="auto" w:fill="auto"/>
            <w:vAlign w:val="bottom"/>
          </w:tcPr>
          <w:p w14:paraId="60A30741" w14:textId="67AE7CD0" w:rsidR="00F631D8" w:rsidRPr="00B12729" w:rsidRDefault="00F631D8" w:rsidP="00B12729">
            <w:pPr>
              <w:ind w:right="133"/>
              <w:jc w:val="right"/>
              <w:rPr>
                <w:rFonts w:ascii="Arial" w:hAnsi="Arial" w:cs="Arial"/>
                <w:sz w:val="18"/>
                <w:szCs w:val="18"/>
              </w:rPr>
            </w:pPr>
            <w:r w:rsidRPr="00B12729">
              <w:rPr>
                <w:rFonts w:ascii="Arial" w:hAnsi="Arial" w:cs="Arial"/>
                <w:sz w:val="18"/>
                <w:szCs w:val="18"/>
              </w:rPr>
              <w:t>90.446</w:t>
            </w:r>
          </w:p>
        </w:tc>
        <w:tc>
          <w:tcPr>
            <w:tcW w:w="1199" w:type="pct"/>
            <w:tcBorders>
              <w:top w:val="nil"/>
              <w:left w:val="nil"/>
              <w:bottom w:val="nil"/>
              <w:right w:val="nil"/>
            </w:tcBorders>
            <w:shd w:val="clear" w:color="auto" w:fill="auto"/>
            <w:vAlign w:val="bottom"/>
          </w:tcPr>
          <w:p w14:paraId="057EC9E0" w14:textId="5168319D" w:rsidR="00F631D8" w:rsidRPr="00B12729" w:rsidRDefault="00F631D8" w:rsidP="00B12729">
            <w:pPr>
              <w:ind w:right="133"/>
              <w:jc w:val="right"/>
              <w:rPr>
                <w:rFonts w:ascii="Arial" w:hAnsi="Arial" w:cs="Arial"/>
                <w:color w:val="000000"/>
                <w:sz w:val="18"/>
                <w:szCs w:val="18"/>
              </w:rPr>
            </w:pPr>
            <w:r w:rsidRPr="00B12729">
              <w:rPr>
                <w:rFonts w:ascii="Arial" w:hAnsi="Arial" w:cs="Arial"/>
                <w:sz w:val="18"/>
                <w:szCs w:val="18"/>
              </w:rPr>
              <w:t>432.705</w:t>
            </w:r>
          </w:p>
        </w:tc>
      </w:tr>
      <w:tr w:rsidR="00F631D8" w:rsidRPr="00B12729" w14:paraId="0063A511" w14:textId="6C133B9D" w:rsidTr="00F72949">
        <w:trPr>
          <w:trHeight w:val="170"/>
        </w:trPr>
        <w:tc>
          <w:tcPr>
            <w:tcW w:w="2725" w:type="pct"/>
            <w:shd w:val="clear" w:color="auto" w:fill="FFFFFF"/>
            <w:vAlign w:val="bottom"/>
          </w:tcPr>
          <w:p w14:paraId="43867B31" w14:textId="77777777" w:rsidR="00F631D8" w:rsidRPr="00B12729" w:rsidRDefault="00F631D8" w:rsidP="00B12729">
            <w:pPr>
              <w:spacing w:line="230" w:lineRule="auto"/>
              <w:rPr>
                <w:rFonts w:ascii="Arial" w:hAnsi="Arial" w:cs="Arial"/>
                <w:iCs/>
                <w:sz w:val="18"/>
                <w:szCs w:val="18"/>
              </w:rPr>
            </w:pPr>
            <w:r w:rsidRPr="00B12729">
              <w:rPr>
                <w:rFonts w:ascii="Arial" w:hAnsi="Arial" w:cs="Arial"/>
                <w:iCs/>
                <w:sz w:val="18"/>
                <w:szCs w:val="18"/>
              </w:rPr>
              <w:t>Zarar Niteliğindeki Krediler</w:t>
            </w:r>
            <w:r w:rsidRPr="00B12729">
              <w:rPr>
                <w:rFonts w:ascii="Arial" w:hAnsi="Arial" w:cs="Arial"/>
                <w:bCs/>
                <w:sz w:val="18"/>
                <w:szCs w:val="18"/>
              </w:rPr>
              <w:t xml:space="preserve"> İçin Ayrılanlar</w:t>
            </w:r>
          </w:p>
        </w:tc>
        <w:tc>
          <w:tcPr>
            <w:tcW w:w="1076" w:type="pct"/>
            <w:tcBorders>
              <w:top w:val="nil"/>
              <w:left w:val="nil"/>
              <w:bottom w:val="nil"/>
              <w:right w:val="nil"/>
            </w:tcBorders>
            <w:shd w:val="clear" w:color="auto" w:fill="auto"/>
            <w:vAlign w:val="bottom"/>
          </w:tcPr>
          <w:p w14:paraId="1930CE36" w14:textId="2BF72974" w:rsidR="00F631D8" w:rsidRPr="00B12729" w:rsidRDefault="00F631D8" w:rsidP="00B12729">
            <w:pPr>
              <w:ind w:right="133"/>
              <w:jc w:val="right"/>
              <w:rPr>
                <w:rFonts w:ascii="Arial" w:hAnsi="Arial" w:cs="Arial"/>
                <w:sz w:val="18"/>
                <w:szCs w:val="18"/>
              </w:rPr>
            </w:pPr>
            <w:r w:rsidRPr="00B12729">
              <w:rPr>
                <w:rFonts w:ascii="Arial" w:hAnsi="Arial" w:cs="Arial"/>
                <w:sz w:val="18"/>
                <w:szCs w:val="18"/>
              </w:rPr>
              <w:t>957.118</w:t>
            </w:r>
          </w:p>
        </w:tc>
        <w:tc>
          <w:tcPr>
            <w:tcW w:w="1199" w:type="pct"/>
            <w:tcBorders>
              <w:top w:val="nil"/>
              <w:left w:val="nil"/>
              <w:bottom w:val="nil"/>
              <w:right w:val="nil"/>
            </w:tcBorders>
            <w:shd w:val="clear" w:color="auto" w:fill="auto"/>
            <w:vAlign w:val="bottom"/>
          </w:tcPr>
          <w:p w14:paraId="38E2DA71" w14:textId="423C4C15" w:rsidR="00F631D8" w:rsidRPr="00B12729" w:rsidRDefault="00F631D8" w:rsidP="00B12729">
            <w:pPr>
              <w:ind w:right="133"/>
              <w:jc w:val="right"/>
              <w:rPr>
                <w:rFonts w:ascii="Arial" w:hAnsi="Arial" w:cs="Arial"/>
                <w:color w:val="000000"/>
                <w:sz w:val="18"/>
                <w:szCs w:val="18"/>
              </w:rPr>
            </w:pPr>
            <w:r w:rsidRPr="00B12729">
              <w:rPr>
                <w:rFonts w:ascii="Arial" w:hAnsi="Arial" w:cs="Arial"/>
                <w:sz w:val="18"/>
                <w:szCs w:val="18"/>
              </w:rPr>
              <w:t>682.065</w:t>
            </w:r>
          </w:p>
        </w:tc>
      </w:tr>
      <w:tr w:rsidR="00F631D8" w:rsidRPr="00B12729" w14:paraId="438ECA31" w14:textId="71E2E3CF" w:rsidTr="00F72949">
        <w:trPr>
          <w:trHeight w:val="170"/>
        </w:trPr>
        <w:tc>
          <w:tcPr>
            <w:tcW w:w="2725" w:type="pct"/>
            <w:tcBorders>
              <w:bottom w:val="single" w:sz="4" w:space="0" w:color="auto"/>
            </w:tcBorders>
            <w:shd w:val="clear" w:color="auto" w:fill="FFFFFF"/>
            <w:vAlign w:val="bottom"/>
          </w:tcPr>
          <w:p w14:paraId="09C0408A" w14:textId="77777777" w:rsidR="00F631D8" w:rsidRPr="00B12729" w:rsidRDefault="00F631D8" w:rsidP="00B12729">
            <w:pPr>
              <w:spacing w:line="230" w:lineRule="auto"/>
              <w:jc w:val="both"/>
              <w:rPr>
                <w:rFonts w:ascii="Arial" w:hAnsi="Arial" w:cs="Arial"/>
                <w:sz w:val="18"/>
                <w:szCs w:val="18"/>
              </w:rPr>
            </w:pPr>
          </w:p>
        </w:tc>
        <w:tc>
          <w:tcPr>
            <w:tcW w:w="1076" w:type="pct"/>
            <w:tcBorders>
              <w:top w:val="nil"/>
              <w:left w:val="nil"/>
              <w:bottom w:val="single" w:sz="4" w:space="0" w:color="auto"/>
              <w:right w:val="nil"/>
            </w:tcBorders>
            <w:shd w:val="clear" w:color="auto" w:fill="auto"/>
            <w:vAlign w:val="bottom"/>
          </w:tcPr>
          <w:p w14:paraId="2F78ACED" w14:textId="43FE2494" w:rsidR="00F631D8" w:rsidRPr="00B12729" w:rsidRDefault="00F631D8" w:rsidP="00B12729">
            <w:pPr>
              <w:ind w:right="133"/>
              <w:jc w:val="right"/>
              <w:rPr>
                <w:rFonts w:ascii="Arial" w:hAnsi="Arial" w:cs="Arial"/>
                <w:sz w:val="18"/>
                <w:szCs w:val="18"/>
              </w:rPr>
            </w:pPr>
            <w:r w:rsidRPr="00B12729">
              <w:rPr>
                <w:rFonts w:ascii="Arial" w:hAnsi="Arial" w:cs="Arial"/>
                <w:sz w:val="18"/>
                <w:szCs w:val="18"/>
              </w:rPr>
              <w:t> </w:t>
            </w:r>
          </w:p>
        </w:tc>
        <w:tc>
          <w:tcPr>
            <w:tcW w:w="1199" w:type="pct"/>
            <w:tcBorders>
              <w:top w:val="nil"/>
              <w:left w:val="nil"/>
              <w:bottom w:val="single" w:sz="4" w:space="0" w:color="auto"/>
              <w:right w:val="nil"/>
            </w:tcBorders>
            <w:shd w:val="clear" w:color="auto" w:fill="auto"/>
            <w:vAlign w:val="bottom"/>
          </w:tcPr>
          <w:p w14:paraId="284A7656" w14:textId="1E3FA74F" w:rsidR="00F631D8" w:rsidRPr="00B12729" w:rsidRDefault="00F631D8" w:rsidP="00B12729">
            <w:pPr>
              <w:ind w:right="133"/>
              <w:jc w:val="right"/>
              <w:rPr>
                <w:rFonts w:ascii="Arial" w:hAnsi="Arial" w:cs="Arial"/>
                <w:color w:val="000000"/>
                <w:sz w:val="18"/>
                <w:szCs w:val="18"/>
              </w:rPr>
            </w:pPr>
            <w:r w:rsidRPr="00B12729">
              <w:rPr>
                <w:rFonts w:ascii="Arial" w:hAnsi="Arial" w:cs="Arial"/>
                <w:sz w:val="18"/>
                <w:szCs w:val="18"/>
              </w:rPr>
              <w:t> </w:t>
            </w:r>
          </w:p>
        </w:tc>
      </w:tr>
      <w:tr w:rsidR="00F631D8" w:rsidRPr="00B12729" w14:paraId="2BD1E5DB" w14:textId="4BAA77B7" w:rsidTr="00F72949">
        <w:trPr>
          <w:trHeight w:val="170"/>
        </w:trPr>
        <w:tc>
          <w:tcPr>
            <w:tcW w:w="2725" w:type="pct"/>
            <w:tcBorders>
              <w:top w:val="single" w:sz="4" w:space="0" w:color="auto"/>
              <w:bottom w:val="double" w:sz="4" w:space="0" w:color="auto"/>
            </w:tcBorders>
            <w:shd w:val="clear" w:color="auto" w:fill="FFFFFF"/>
            <w:vAlign w:val="bottom"/>
          </w:tcPr>
          <w:p w14:paraId="57EF9D0B" w14:textId="77777777" w:rsidR="00F631D8" w:rsidRPr="00B12729" w:rsidRDefault="00F631D8" w:rsidP="00B12729">
            <w:pPr>
              <w:spacing w:line="230" w:lineRule="auto"/>
              <w:jc w:val="both"/>
              <w:rPr>
                <w:rFonts w:ascii="Arial" w:hAnsi="Arial" w:cs="Arial"/>
                <w:b/>
                <w:sz w:val="18"/>
                <w:szCs w:val="18"/>
              </w:rPr>
            </w:pPr>
            <w:r w:rsidRPr="00B12729">
              <w:rPr>
                <w:rFonts w:ascii="Arial" w:hAnsi="Arial" w:cs="Arial"/>
                <w:b/>
                <w:sz w:val="18"/>
                <w:szCs w:val="18"/>
              </w:rPr>
              <w:t>Toplam</w:t>
            </w:r>
          </w:p>
        </w:tc>
        <w:tc>
          <w:tcPr>
            <w:tcW w:w="1076" w:type="pct"/>
            <w:tcBorders>
              <w:top w:val="single" w:sz="4" w:space="0" w:color="auto"/>
              <w:left w:val="nil"/>
              <w:bottom w:val="double" w:sz="4" w:space="0" w:color="auto"/>
              <w:right w:val="nil"/>
            </w:tcBorders>
            <w:shd w:val="clear" w:color="auto" w:fill="auto"/>
            <w:vAlign w:val="bottom"/>
          </w:tcPr>
          <w:p w14:paraId="1E688C0F" w14:textId="07CE08A7" w:rsidR="00F631D8" w:rsidRPr="00B12729" w:rsidRDefault="00F631D8" w:rsidP="00B12729">
            <w:pPr>
              <w:ind w:right="133"/>
              <w:jc w:val="right"/>
              <w:rPr>
                <w:rFonts w:ascii="Arial" w:hAnsi="Arial" w:cs="Arial"/>
                <w:b/>
                <w:bCs/>
                <w:sz w:val="18"/>
                <w:szCs w:val="18"/>
              </w:rPr>
            </w:pPr>
            <w:r w:rsidRPr="00B12729">
              <w:rPr>
                <w:rFonts w:ascii="Arial" w:hAnsi="Arial" w:cs="Arial"/>
                <w:b/>
                <w:bCs/>
                <w:sz w:val="18"/>
                <w:szCs w:val="18"/>
              </w:rPr>
              <w:t>1.297.168</w:t>
            </w:r>
          </w:p>
        </w:tc>
        <w:tc>
          <w:tcPr>
            <w:tcW w:w="1199" w:type="pct"/>
            <w:tcBorders>
              <w:top w:val="single" w:sz="4" w:space="0" w:color="auto"/>
              <w:left w:val="nil"/>
              <w:bottom w:val="double" w:sz="4" w:space="0" w:color="auto"/>
              <w:right w:val="nil"/>
            </w:tcBorders>
            <w:shd w:val="clear" w:color="auto" w:fill="auto"/>
            <w:vAlign w:val="bottom"/>
          </w:tcPr>
          <w:p w14:paraId="65BF8357" w14:textId="718A90D1" w:rsidR="00F631D8" w:rsidRPr="00B12729" w:rsidRDefault="00F631D8" w:rsidP="00B12729">
            <w:pPr>
              <w:ind w:right="133"/>
              <w:jc w:val="right"/>
              <w:rPr>
                <w:rFonts w:ascii="Arial" w:hAnsi="Arial" w:cs="Arial"/>
                <w:b/>
                <w:color w:val="000000"/>
                <w:sz w:val="18"/>
                <w:szCs w:val="18"/>
              </w:rPr>
            </w:pPr>
            <w:r w:rsidRPr="00B12729">
              <w:rPr>
                <w:rFonts w:ascii="Arial" w:hAnsi="Arial" w:cs="Arial"/>
                <w:b/>
                <w:bCs/>
                <w:sz w:val="18"/>
                <w:szCs w:val="18"/>
              </w:rPr>
              <w:t>1.302.670</w:t>
            </w:r>
          </w:p>
        </w:tc>
      </w:tr>
    </w:tbl>
    <w:p w14:paraId="0E6E325D" w14:textId="5076CB95" w:rsidR="0027488A" w:rsidRPr="00B12729" w:rsidRDefault="0027488A" w:rsidP="00B12729">
      <w:pPr>
        <w:pStyle w:val="BodyTextIndent"/>
        <w:spacing w:before="120" w:after="120" w:line="230" w:lineRule="auto"/>
        <w:ind w:firstLine="0"/>
        <w:rPr>
          <w:rFonts w:ascii="Arial" w:hAnsi="Arial" w:cs="Arial"/>
          <w:sz w:val="20"/>
          <w:szCs w:val="20"/>
        </w:rPr>
      </w:pPr>
      <w:r w:rsidRPr="00B12729">
        <w:rPr>
          <w:rFonts w:ascii="Arial" w:hAnsi="Arial" w:cs="Arial"/>
          <w:sz w:val="20"/>
          <w:szCs w:val="20"/>
        </w:rPr>
        <w:t xml:space="preserve">Kredilere ilişkin olarak ayrılan </w:t>
      </w:r>
      <w:r w:rsidR="00F631D8" w:rsidRPr="00B12729">
        <w:rPr>
          <w:rFonts w:ascii="Arial" w:hAnsi="Arial" w:cs="Arial"/>
          <w:sz w:val="20"/>
          <w:szCs w:val="20"/>
        </w:rPr>
        <w:t>1.297.168</w:t>
      </w:r>
      <w:r w:rsidR="00CA1088" w:rsidRPr="00B12729">
        <w:rPr>
          <w:rFonts w:ascii="Arial" w:hAnsi="Arial" w:cs="Arial"/>
          <w:sz w:val="20"/>
          <w:szCs w:val="20"/>
        </w:rPr>
        <w:t xml:space="preserve"> </w:t>
      </w:r>
      <w:r w:rsidR="00DC3674" w:rsidRPr="00B12729">
        <w:rPr>
          <w:rFonts w:ascii="Arial" w:hAnsi="Arial" w:cs="Arial"/>
          <w:sz w:val="20"/>
          <w:szCs w:val="20"/>
        </w:rPr>
        <w:t>TL</w:t>
      </w:r>
      <w:r w:rsidR="00692213" w:rsidRPr="00B12729">
        <w:rPr>
          <w:rFonts w:ascii="Arial" w:hAnsi="Arial" w:cs="Arial"/>
          <w:sz w:val="20"/>
          <w:szCs w:val="20"/>
        </w:rPr>
        <w:t xml:space="preserve"> (</w:t>
      </w:r>
      <w:r w:rsidR="004D26F1" w:rsidRPr="00B12729">
        <w:rPr>
          <w:rFonts w:ascii="Arial" w:hAnsi="Arial" w:cs="Arial"/>
          <w:sz w:val="20"/>
          <w:szCs w:val="20"/>
        </w:rPr>
        <w:t>31 Aralık 20</w:t>
      </w:r>
      <w:r w:rsidR="00EB6D2F" w:rsidRPr="00B12729">
        <w:rPr>
          <w:rFonts w:ascii="Arial" w:hAnsi="Arial" w:cs="Arial"/>
          <w:sz w:val="20"/>
          <w:szCs w:val="20"/>
        </w:rPr>
        <w:t>2</w:t>
      </w:r>
      <w:r w:rsidR="00435BD1" w:rsidRPr="00B12729">
        <w:rPr>
          <w:rFonts w:ascii="Arial" w:hAnsi="Arial" w:cs="Arial"/>
          <w:sz w:val="20"/>
          <w:szCs w:val="20"/>
        </w:rPr>
        <w:t>2</w:t>
      </w:r>
      <w:r w:rsidR="00692213" w:rsidRPr="00B12729">
        <w:rPr>
          <w:rFonts w:ascii="Arial" w:hAnsi="Arial" w:cs="Arial"/>
          <w:sz w:val="20"/>
          <w:szCs w:val="20"/>
        </w:rPr>
        <w:t xml:space="preserve">: </w:t>
      </w:r>
      <w:r w:rsidR="00435BD1" w:rsidRPr="00B12729">
        <w:rPr>
          <w:rFonts w:ascii="Arial" w:hAnsi="Arial" w:cs="Arial"/>
          <w:sz w:val="20"/>
          <w:szCs w:val="20"/>
        </w:rPr>
        <w:t>1.302.670</w:t>
      </w:r>
      <w:r w:rsidR="00BB6301" w:rsidRPr="00B12729">
        <w:rPr>
          <w:rFonts w:ascii="Arial" w:hAnsi="Arial" w:cs="Arial"/>
          <w:sz w:val="20"/>
          <w:szCs w:val="20"/>
        </w:rPr>
        <w:t xml:space="preserve"> </w:t>
      </w:r>
      <w:r w:rsidR="00692213" w:rsidRPr="00B12729">
        <w:rPr>
          <w:rFonts w:ascii="Arial" w:hAnsi="Arial" w:cs="Arial"/>
          <w:sz w:val="20"/>
          <w:szCs w:val="20"/>
        </w:rPr>
        <w:t>TL)</w:t>
      </w:r>
      <w:r w:rsidRPr="00B12729">
        <w:rPr>
          <w:rFonts w:ascii="Arial" w:hAnsi="Arial" w:cs="Arial"/>
          <w:sz w:val="20"/>
          <w:szCs w:val="20"/>
        </w:rPr>
        <w:t xml:space="preserve"> tutarındaki temerrüt karşılıklarının </w:t>
      </w:r>
      <w:bookmarkStart w:id="72" w:name="_Hlk103084297"/>
      <w:r w:rsidR="00F631D8" w:rsidRPr="00B12729">
        <w:rPr>
          <w:rFonts w:ascii="Arial" w:hAnsi="Arial" w:cs="Arial"/>
          <w:sz w:val="20"/>
          <w:szCs w:val="20"/>
        </w:rPr>
        <w:t>476.469</w:t>
      </w:r>
      <w:r w:rsidR="00FB2C16" w:rsidRPr="00B12729">
        <w:rPr>
          <w:rFonts w:ascii="Arial" w:hAnsi="Arial" w:cs="Arial"/>
          <w:sz w:val="20"/>
          <w:szCs w:val="20"/>
        </w:rPr>
        <w:t xml:space="preserve"> </w:t>
      </w:r>
      <w:bookmarkEnd w:id="72"/>
      <w:r w:rsidRPr="00B12729">
        <w:rPr>
          <w:rFonts w:ascii="Arial" w:hAnsi="Arial" w:cs="Arial"/>
          <w:sz w:val="20"/>
          <w:szCs w:val="20"/>
        </w:rPr>
        <w:t>TL</w:t>
      </w:r>
      <w:r w:rsidR="00692213" w:rsidRPr="00B12729">
        <w:rPr>
          <w:rFonts w:ascii="Arial" w:hAnsi="Arial" w:cs="Arial"/>
          <w:sz w:val="20"/>
          <w:szCs w:val="20"/>
        </w:rPr>
        <w:t xml:space="preserve"> (</w:t>
      </w:r>
      <w:r w:rsidR="004D26F1" w:rsidRPr="00B12729">
        <w:rPr>
          <w:rFonts w:ascii="Arial" w:hAnsi="Arial" w:cs="Arial"/>
          <w:sz w:val="20"/>
          <w:szCs w:val="20"/>
        </w:rPr>
        <w:t>31 Aralık 20</w:t>
      </w:r>
      <w:r w:rsidR="00EB6D2F" w:rsidRPr="00B12729">
        <w:rPr>
          <w:rFonts w:ascii="Arial" w:hAnsi="Arial" w:cs="Arial"/>
          <w:sz w:val="20"/>
          <w:szCs w:val="20"/>
        </w:rPr>
        <w:t>2</w:t>
      </w:r>
      <w:r w:rsidR="00435BD1" w:rsidRPr="00B12729">
        <w:rPr>
          <w:rFonts w:ascii="Arial" w:hAnsi="Arial" w:cs="Arial"/>
          <w:sz w:val="20"/>
          <w:szCs w:val="20"/>
        </w:rPr>
        <w:t>2</w:t>
      </w:r>
      <w:r w:rsidR="00692213" w:rsidRPr="00B12729">
        <w:rPr>
          <w:rFonts w:ascii="Arial" w:hAnsi="Arial" w:cs="Arial"/>
          <w:sz w:val="20"/>
          <w:szCs w:val="20"/>
        </w:rPr>
        <w:t xml:space="preserve">: </w:t>
      </w:r>
      <w:r w:rsidR="00435BD1" w:rsidRPr="00B12729">
        <w:rPr>
          <w:rFonts w:ascii="Arial" w:hAnsi="Arial" w:cs="Arial"/>
          <w:sz w:val="20"/>
          <w:szCs w:val="20"/>
        </w:rPr>
        <w:t>387.747</w:t>
      </w:r>
      <w:r w:rsidR="00BB6301" w:rsidRPr="00B12729">
        <w:rPr>
          <w:rFonts w:ascii="Arial" w:hAnsi="Arial" w:cs="Arial"/>
          <w:sz w:val="20"/>
          <w:szCs w:val="20"/>
        </w:rPr>
        <w:t xml:space="preserve"> </w:t>
      </w:r>
      <w:r w:rsidR="00692213" w:rsidRPr="00B12729">
        <w:rPr>
          <w:rFonts w:ascii="Arial" w:hAnsi="Arial" w:cs="Arial"/>
          <w:sz w:val="20"/>
          <w:szCs w:val="20"/>
        </w:rPr>
        <w:t>TL)</w:t>
      </w:r>
      <w:r w:rsidRPr="00B12729">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B12729" w:rsidRDefault="002338E0" w:rsidP="00B12729">
      <w:pPr>
        <w:pStyle w:val="BodyTextIndent"/>
        <w:spacing w:before="120" w:after="120" w:line="230" w:lineRule="auto"/>
        <w:ind w:left="-14" w:hanging="553"/>
        <w:rPr>
          <w:rFonts w:ascii="Arial" w:hAnsi="Arial" w:cs="Arial"/>
          <w:b/>
          <w:sz w:val="20"/>
          <w:szCs w:val="18"/>
        </w:rPr>
      </w:pPr>
      <w:r w:rsidRPr="00B12729">
        <w:rPr>
          <w:rFonts w:ascii="Arial" w:hAnsi="Arial" w:cs="Arial"/>
          <w:b/>
          <w:sz w:val="20"/>
          <w:szCs w:val="18"/>
        </w:rPr>
        <w:t>h</w:t>
      </w:r>
      <w:r w:rsidR="005D63B8" w:rsidRPr="00B12729">
        <w:rPr>
          <w:rFonts w:ascii="Arial" w:hAnsi="Arial" w:cs="Arial"/>
          <w:b/>
          <w:sz w:val="20"/>
          <w:szCs w:val="18"/>
        </w:rPr>
        <w:t>.</w:t>
      </w:r>
      <w:r w:rsidR="00136C29" w:rsidRPr="00B12729">
        <w:rPr>
          <w:rFonts w:ascii="Arial" w:hAnsi="Arial" w:cs="Arial"/>
          <w:b/>
          <w:sz w:val="20"/>
          <w:szCs w:val="18"/>
        </w:rPr>
        <w:tab/>
        <w:t xml:space="preserve">Donuk alacaklara ilişkin bilgiler (net): </w:t>
      </w:r>
    </w:p>
    <w:p w14:paraId="7BAE4C4B" w14:textId="12EEED69" w:rsidR="00136C29" w:rsidRPr="00B12729" w:rsidRDefault="002338E0" w:rsidP="00B12729">
      <w:pPr>
        <w:spacing w:before="120" w:after="120" w:line="230" w:lineRule="auto"/>
        <w:ind w:left="-560"/>
        <w:jc w:val="both"/>
        <w:rPr>
          <w:rFonts w:ascii="Arial" w:hAnsi="Arial" w:cs="Arial"/>
          <w:b/>
          <w:sz w:val="20"/>
          <w:szCs w:val="20"/>
        </w:rPr>
      </w:pPr>
      <w:r w:rsidRPr="00B12729">
        <w:rPr>
          <w:rFonts w:ascii="Arial" w:hAnsi="Arial" w:cs="Arial"/>
          <w:b/>
          <w:sz w:val="20"/>
          <w:szCs w:val="20"/>
        </w:rPr>
        <w:t>h</w:t>
      </w:r>
      <w:r w:rsidR="002450D4" w:rsidRPr="00B12729">
        <w:rPr>
          <w:rFonts w:ascii="Arial" w:hAnsi="Arial" w:cs="Arial"/>
          <w:b/>
          <w:sz w:val="20"/>
          <w:szCs w:val="20"/>
        </w:rPr>
        <w:t>.1.</w:t>
      </w:r>
      <w:r w:rsidR="00136C29" w:rsidRPr="00B12729">
        <w:rPr>
          <w:rFonts w:ascii="Arial" w:hAnsi="Arial" w:cs="Arial"/>
          <w:b/>
          <w:sz w:val="20"/>
          <w:szCs w:val="20"/>
        </w:rPr>
        <w:tab/>
      </w:r>
      <w:r w:rsidR="00BA23F0" w:rsidRPr="00B12729">
        <w:rPr>
          <w:rFonts w:ascii="Arial" w:hAnsi="Arial" w:cs="Arial"/>
          <w:b/>
          <w:sz w:val="20"/>
          <w:szCs w:val="20"/>
        </w:rPr>
        <w:t>Donuk alacaklar içerisindeki</w:t>
      </w:r>
      <w:r w:rsidR="00C03145" w:rsidRPr="00B12729">
        <w:rPr>
          <w:rFonts w:ascii="Arial" w:hAnsi="Arial" w:cs="Arial"/>
          <w:b/>
          <w:sz w:val="20"/>
          <w:szCs w:val="20"/>
        </w:rPr>
        <w:t xml:space="preserve"> yeniden yapılandırılan kredilere ilişkin bilgiler</w:t>
      </w:r>
      <w:r w:rsidR="00136C29" w:rsidRPr="00B12729">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B12729"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B12729"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B12729" w:rsidRDefault="00136C29" w:rsidP="00B12729">
            <w:pPr>
              <w:spacing w:line="230" w:lineRule="auto"/>
              <w:ind w:right="90"/>
              <w:jc w:val="right"/>
              <w:rPr>
                <w:rFonts w:ascii="Arial" w:eastAsia="Arial Unicode MS" w:hAnsi="Arial" w:cs="Arial"/>
                <w:b/>
                <w:iCs/>
                <w:sz w:val="18"/>
                <w:szCs w:val="18"/>
              </w:rPr>
            </w:pPr>
            <w:r w:rsidRPr="00B12729">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B12729" w:rsidRDefault="00136C29" w:rsidP="00B12729">
            <w:pPr>
              <w:spacing w:line="230" w:lineRule="auto"/>
              <w:ind w:right="90"/>
              <w:jc w:val="right"/>
              <w:rPr>
                <w:rFonts w:ascii="Arial" w:eastAsia="Arial Unicode MS" w:hAnsi="Arial" w:cs="Arial"/>
                <w:b/>
                <w:iCs/>
                <w:sz w:val="18"/>
                <w:szCs w:val="18"/>
              </w:rPr>
            </w:pPr>
            <w:r w:rsidRPr="00B12729">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B12729" w:rsidRDefault="00136C29" w:rsidP="00B12729">
            <w:pPr>
              <w:spacing w:line="230" w:lineRule="auto"/>
              <w:ind w:right="90"/>
              <w:jc w:val="right"/>
              <w:rPr>
                <w:rFonts w:ascii="Arial" w:eastAsia="Arial Unicode MS" w:hAnsi="Arial" w:cs="Arial"/>
                <w:b/>
                <w:iCs/>
                <w:sz w:val="18"/>
                <w:szCs w:val="18"/>
              </w:rPr>
            </w:pPr>
            <w:r w:rsidRPr="00B12729">
              <w:rPr>
                <w:rFonts w:ascii="Arial" w:hAnsi="Arial" w:cs="Arial"/>
                <w:b/>
                <w:iCs/>
                <w:sz w:val="18"/>
                <w:szCs w:val="18"/>
              </w:rPr>
              <w:t>V. Grup</w:t>
            </w:r>
          </w:p>
        </w:tc>
      </w:tr>
      <w:tr w:rsidR="00136C29" w:rsidRPr="00B12729"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B12729"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B12729" w:rsidRDefault="00136C29" w:rsidP="00B12729">
            <w:pPr>
              <w:spacing w:line="230" w:lineRule="auto"/>
              <w:ind w:right="90"/>
              <w:jc w:val="right"/>
              <w:rPr>
                <w:rFonts w:ascii="Arial" w:eastAsia="Arial Unicode MS" w:hAnsi="Arial" w:cs="Arial"/>
                <w:b/>
                <w:iCs/>
                <w:sz w:val="18"/>
                <w:szCs w:val="18"/>
              </w:rPr>
            </w:pPr>
            <w:r w:rsidRPr="00B12729">
              <w:rPr>
                <w:rFonts w:ascii="Arial" w:hAnsi="Arial" w:cs="Arial"/>
                <w:b/>
                <w:iCs/>
                <w:sz w:val="18"/>
                <w:szCs w:val="18"/>
              </w:rPr>
              <w:t xml:space="preserve">Tahsil </w:t>
            </w:r>
            <w:r w:rsidR="008E5ED8" w:rsidRPr="00B12729">
              <w:rPr>
                <w:rFonts w:ascii="Arial" w:hAnsi="Arial" w:cs="Arial"/>
                <w:b/>
                <w:iCs/>
                <w:sz w:val="18"/>
                <w:szCs w:val="18"/>
              </w:rPr>
              <w:t>İmkânı</w:t>
            </w:r>
            <w:r w:rsidRPr="00B12729">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B12729" w:rsidRDefault="00136C29" w:rsidP="00B12729">
            <w:pPr>
              <w:spacing w:line="230" w:lineRule="auto"/>
              <w:ind w:right="90"/>
              <w:jc w:val="right"/>
              <w:rPr>
                <w:rFonts w:ascii="Arial" w:eastAsia="Arial Unicode MS" w:hAnsi="Arial" w:cs="Arial"/>
                <w:b/>
                <w:iCs/>
                <w:sz w:val="18"/>
                <w:szCs w:val="18"/>
              </w:rPr>
            </w:pPr>
            <w:r w:rsidRPr="00B12729">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B12729" w:rsidRDefault="00136C29" w:rsidP="00B12729">
            <w:pPr>
              <w:spacing w:line="230" w:lineRule="auto"/>
              <w:ind w:right="90"/>
              <w:jc w:val="right"/>
              <w:rPr>
                <w:rFonts w:ascii="Arial" w:eastAsia="Arial Unicode MS" w:hAnsi="Arial" w:cs="Arial"/>
                <w:b/>
                <w:iCs/>
                <w:sz w:val="18"/>
                <w:szCs w:val="18"/>
              </w:rPr>
            </w:pPr>
            <w:r w:rsidRPr="00B12729">
              <w:rPr>
                <w:rFonts w:ascii="Arial" w:hAnsi="Arial" w:cs="Arial"/>
                <w:b/>
                <w:iCs/>
                <w:sz w:val="18"/>
                <w:szCs w:val="18"/>
              </w:rPr>
              <w:t>Zarar Niteliğindeki Krediler</w:t>
            </w:r>
          </w:p>
        </w:tc>
      </w:tr>
      <w:tr w:rsidR="00136C29" w:rsidRPr="00B12729"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B12729" w:rsidRDefault="00136C29" w:rsidP="00B12729">
            <w:pPr>
              <w:spacing w:line="230" w:lineRule="auto"/>
              <w:jc w:val="both"/>
              <w:rPr>
                <w:rFonts w:ascii="Arial" w:eastAsia="Arial Unicode MS" w:hAnsi="Arial" w:cs="Arial"/>
                <w:b/>
                <w:iCs/>
                <w:sz w:val="18"/>
                <w:szCs w:val="18"/>
              </w:rPr>
            </w:pPr>
            <w:r w:rsidRPr="00B12729">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B12729" w:rsidRDefault="00136C29"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B12729" w:rsidRDefault="00136C29"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B12729" w:rsidRDefault="00136C29" w:rsidP="00B12729">
            <w:pPr>
              <w:spacing w:line="230" w:lineRule="auto"/>
              <w:ind w:right="90"/>
              <w:jc w:val="right"/>
              <w:rPr>
                <w:rFonts w:ascii="Arial" w:hAnsi="Arial" w:cs="Arial"/>
                <w:sz w:val="18"/>
                <w:szCs w:val="18"/>
              </w:rPr>
            </w:pPr>
          </w:p>
        </w:tc>
      </w:tr>
      <w:tr w:rsidR="00C064C9" w:rsidRPr="00B12729" w14:paraId="200B838C" w14:textId="77777777" w:rsidTr="00C064C9">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C064C9" w:rsidRPr="00B12729" w:rsidRDefault="00C064C9" w:rsidP="00B12729">
            <w:pPr>
              <w:spacing w:line="230" w:lineRule="auto"/>
              <w:rPr>
                <w:rFonts w:ascii="Arial" w:eastAsia="Arial Unicode MS" w:hAnsi="Arial" w:cs="Arial"/>
                <w:iCs/>
                <w:sz w:val="18"/>
                <w:szCs w:val="18"/>
              </w:rPr>
            </w:pPr>
            <w:r w:rsidRPr="00B12729">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4DBE1E7" w14:textId="69D8C501" w:rsidR="00C064C9" w:rsidRPr="00B12729" w:rsidRDefault="00C064C9"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563</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427622B3" w14:textId="3C0A9D44" w:rsidR="00C064C9" w:rsidRPr="00B12729" w:rsidRDefault="00C064C9"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48.573</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491E0751" w14:textId="7E4014BD" w:rsidR="00C064C9" w:rsidRPr="00B12729" w:rsidRDefault="00C064C9"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15.354</w:t>
            </w:r>
          </w:p>
        </w:tc>
      </w:tr>
      <w:tr w:rsidR="00C064C9" w:rsidRPr="00B12729" w14:paraId="6DB568A1" w14:textId="77777777" w:rsidTr="00C064C9">
        <w:trPr>
          <w:trHeight w:val="113"/>
        </w:trPr>
        <w:tc>
          <w:tcPr>
            <w:tcW w:w="4395" w:type="dxa"/>
            <w:shd w:val="clear" w:color="auto" w:fill="auto"/>
            <w:tcMar>
              <w:top w:w="15" w:type="dxa"/>
              <w:left w:w="15" w:type="dxa"/>
              <w:bottom w:w="0" w:type="dxa"/>
              <w:right w:w="15" w:type="dxa"/>
            </w:tcMar>
            <w:vAlign w:val="bottom"/>
          </w:tcPr>
          <w:p w14:paraId="74C25285" w14:textId="77777777" w:rsidR="00C064C9" w:rsidRPr="00B12729" w:rsidRDefault="00C064C9" w:rsidP="00B12729">
            <w:pPr>
              <w:spacing w:line="230" w:lineRule="auto"/>
              <w:rPr>
                <w:rFonts w:ascii="Arial" w:eastAsia="Arial Unicode MS" w:hAnsi="Arial" w:cs="Arial"/>
                <w:iCs/>
                <w:sz w:val="18"/>
                <w:szCs w:val="18"/>
              </w:rPr>
            </w:pPr>
            <w:r w:rsidRPr="00B12729">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5DE4AF27" w14:textId="7B688B18" w:rsidR="00C064C9" w:rsidRPr="00B12729" w:rsidRDefault="00C064C9"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563</w:t>
            </w:r>
          </w:p>
        </w:tc>
        <w:tc>
          <w:tcPr>
            <w:tcW w:w="1702" w:type="dxa"/>
            <w:tcBorders>
              <w:top w:val="nil"/>
            </w:tcBorders>
            <w:shd w:val="clear" w:color="auto" w:fill="auto"/>
            <w:noWrap/>
            <w:tcMar>
              <w:top w:w="15" w:type="dxa"/>
              <w:left w:w="15" w:type="dxa"/>
              <w:bottom w:w="0" w:type="dxa"/>
              <w:right w:w="15" w:type="dxa"/>
            </w:tcMar>
            <w:vAlign w:val="bottom"/>
          </w:tcPr>
          <w:p w14:paraId="2920484E" w14:textId="74AD2268" w:rsidR="00C064C9" w:rsidRPr="00B12729" w:rsidRDefault="00C064C9"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48.573</w:t>
            </w:r>
          </w:p>
        </w:tc>
        <w:tc>
          <w:tcPr>
            <w:tcW w:w="1843" w:type="dxa"/>
            <w:tcBorders>
              <w:top w:val="nil"/>
            </w:tcBorders>
            <w:shd w:val="clear" w:color="auto" w:fill="auto"/>
            <w:noWrap/>
            <w:tcMar>
              <w:top w:w="15" w:type="dxa"/>
              <w:left w:w="15" w:type="dxa"/>
              <w:bottom w:w="0" w:type="dxa"/>
              <w:right w:w="15" w:type="dxa"/>
            </w:tcMar>
            <w:vAlign w:val="bottom"/>
          </w:tcPr>
          <w:p w14:paraId="5682A9B5" w14:textId="310DF860" w:rsidR="00C064C9" w:rsidRPr="00B12729" w:rsidRDefault="00C064C9"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15.354</w:t>
            </w:r>
          </w:p>
        </w:tc>
      </w:tr>
      <w:tr w:rsidR="0026293E" w:rsidRPr="00B12729"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B12729" w:rsidRDefault="0026293E" w:rsidP="00B12729">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B12729" w:rsidRDefault="0026293E" w:rsidP="00B12729">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B12729" w:rsidRDefault="0026293E" w:rsidP="00B12729">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B12729" w:rsidRDefault="0026293E" w:rsidP="00B12729">
            <w:pPr>
              <w:spacing w:line="230" w:lineRule="auto"/>
              <w:ind w:right="90"/>
              <w:jc w:val="right"/>
              <w:rPr>
                <w:rFonts w:ascii="Arial" w:eastAsia="Arial Unicode MS" w:hAnsi="Arial" w:cs="Arial"/>
                <w:iCs/>
                <w:sz w:val="18"/>
                <w:szCs w:val="18"/>
              </w:rPr>
            </w:pPr>
          </w:p>
        </w:tc>
      </w:tr>
      <w:tr w:rsidR="0026293E" w:rsidRPr="00B12729"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B12729" w:rsidRDefault="0026293E" w:rsidP="00B12729">
            <w:pPr>
              <w:spacing w:line="230" w:lineRule="auto"/>
              <w:jc w:val="both"/>
              <w:rPr>
                <w:rFonts w:ascii="Arial" w:eastAsia="Arial Unicode MS" w:hAnsi="Arial" w:cs="Arial"/>
                <w:b/>
                <w:iCs/>
                <w:sz w:val="18"/>
                <w:szCs w:val="18"/>
              </w:rPr>
            </w:pPr>
            <w:r w:rsidRPr="00B12729">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B12729" w:rsidRDefault="0026293E"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B12729" w:rsidRDefault="0026293E"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B12729" w:rsidRDefault="0026293E" w:rsidP="00B12729">
            <w:pPr>
              <w:spacing w:line="230" w:lineRule="auto"/>
              <w:ind w:right="90"/>
              <w:jc w:val="right"/>
              <w:rPr>
                <w:rFonts w:ascii="Arial" w:hAnsi="Arial" w:cs="Arial"/>
                <w:sz w:val="18"/>
                <w:szCs w:val="18"/>
              </w:rPr>
            </w:pPr>
          </w:p>
        </w:tc>
      </w:tr>
      <w:tr w:rsidR="00435BD1" w:rsidRPr="00B12729" w14:paraId="0789CD7B" w14:textId="77777777" w:rsidTr="00435BD1">
        <w:trPr>
          <w:trHeight w:val="113"/>
        </w:trPr>
        <w:tc>
          <w:tcPr>
            <w:tcW w:w="4395" w:type="dxa"/>
            <w:shd w:val="clear" w:color="auto" w:fill="auto"/>
            <w:noWrap/>
            <w:tcMar>
              <w:top w:w="15" w:type="dxa"/>
              <w:left w:w="15" w:type="dxa"/>
              <w:bottom w:w="0" w:type="dxa"/>
              <w:right w:w="15" w:type="dxa"/>
            </w:tcMar>
            <w:vAlign w:val="bottom"/>
          </w:tcPr>
          <w:p w14:paraId="6F8E6802" w14:textId="77777777" w:rsidR="00435BD1" w:rsidRPr="00B12729" w:rsidRDefault="00435BD1" w:rsidP="00B12729">
            <w:pPr>
              <w:spacing w:line="230" w:lineRule="auto"/>
              <w:rPr>
                <w:rFonts w:ascii="Arial" w:eastAsia="Arial Unicode MS" w:hAnsi="Arial" w:cs="Arial"/>
                <w:iCs/>
                <w:sz w:val="18"/>
                <w:szCs w:val="18"/>
              </w:rPr>
            </w:pPr>
            <w:r w:rsidRPr="00B12729">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53902F2" w14:textId="09C6ACE2" w:rsidR="00435BD1" w:rsidRPr="00B12729" w:rsidRDefault="00435BD1"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56.473</w:t>
            </w:r>
          </w:p>
        </w:tc>
        <w:tc>
          <w:tcPr>
            <w:tcW w:w="1702" w:type="dxa"/>
            <w:tcBorders>
              <w:top w:val="single" w:sz="4" w:space="0" w:color="auto"/>
            </w:tcBorders>
            <w:shd w:val="clear" w:color="auto" w:fill="auto"/>
            <w:noWrap/>
            <w:tcMar>
              <w:top w:w="15" w:type="dxa"/>
              <w:left w:w="15" w:type="dxa"/>
              <w:bottom w:w="0" w:type="dxa"/>
              <w:right w:w="15" w:type="dxa"/>
            </w:tcMar>
          </w:tcPr>
          <w:p w14:paraId="3732DF3F" w14:textId="1192A3B1" w:rsidR="00435BD1" w:rsidRPr="00B12729" w:rsidRDefault="00435BD1"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28.473</w:t>
            </w:r>
          </w:p>
        </w:tc>
        <w:tc>
          <w:tcPr>
            <w:tcW w:w="1843" w:type="dxa"/>
            <w:tcBorders>
              <w:top w:val="single" w:sz="4" w:space="0" w:color="auto"/>
            </w:tcBorders>
            <w:shd w:val="clear" w:color="auto" w:fill="auto"/>
            <w:noWrap/>
            <w:tcMar>
              <w:top w:w="15" w:type="dxa"/>
              <w:left w:w="15" w:type="dxa"/>
              <w:bottom w:w="0" w:type="dxa"/>
              <w:right w:w="15" w:type="dxa"/>
            </w:tcMar>
          </w:tcPr>
          <w:p w14:paraId="35AB4BDA" w14:textId="7844DDD9" w:rsidR="00435BD1" w:rsidRPr="00B12729" w:rsidRDefault="00435BD1"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11.840</w:t>
            </w:r>
          </w:p>
        </w:tc>
      </w:tr>
      <w:tr w:rsidR="00435BD1" w:rsidRPr="00B12729" w14:paraId="2D4FFB8D" w14:textId="77777777" w:rsidTr="00435BD1">
        <w:trPr>
          <w:trHeight w:val="113"/>
        </w:trPr>
        <w:tc>
          <w:tcPr>
            <w:tcW w:w="4395" w:type="dxa"/>
            <w:shd w:val="clear" w:color="auto" w:fill="auto"/>
            <w:tcMar>
              <w:top w:w="15" w:type="dxa"/>
              <w:left w:w="15" w:type="dxa"/>
              <w:bottom w:w="0" w:type="dxa"/>
              <w:right w:w="15" w:type="dxa"/>
            </w:tcMar>
            <w:vAlign w:val="bottom"/>
          </w:tcPr>
          <w:p w14:paraId="4C9C8EA5" w14:textId="77777777" w:rsidR="00435BD1" w:rsidRPr="00B12729" w:rsidRDefault="00435BD1" w:rsidP="00B12729">
            <w:pPr>
              <w:spacing w:line="230" w:lineRule="auto"/>
              <w:rPr>
                <w:rFonts w:ascii="Arial" w:eastAsia="Arial Unicode MS" w:hAnsi="Arial" w:cs="Arial"/>
                <w:iCs/>
                <w:sz w:val="18"/>
                <w:szCs w:val="18"/>
              </w:rPr>
            </w:pPr>
            <w:r w:rsidRPr="00B12729">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2D193B2A" w14:textId="625F7A28" w:rsidR="00435BD1" w:rsidRPr="00B12729" w:rsidRDefault="00435BD1"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56.473</w:t>
            </w:r>
          </w:p>
        </w:tc>
        <w:tc>
          <w:tcPr>
            <w:tcW w:w="1702" w:type="dxa"/>
            <w:tcBorders>
              <w:top w:val="nil"/>
            </w:tcBorders>
            <w:shd w:val="clear" w:color="auto" w:fill="auto"/>
            <w:noWrap/>
            <w:tcMar>
              <w:top w:w="15" w:type="dxa"/>
              <w:left w:w="15" w:type="dxa"/>
              <w:bottom w:w="0" w:type="dxa"/>
              <w:right w:w="15" w:type="dxa"/>
            </w:tcMar>
          </w:tcPr>
          <w:p w14:paraId="3BFF9153" w14:textId="026D323E" w:rsidR="00435BD1" w:rsidRPr="00B12729" w:rsidRDefault="00435BD1"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28.473</w:t>
            </w:r>
          </w:p>
        </w:tc>
        <w:tc>
          <w:tcPr>
            <w:tcW w:w="1843" w:type="dxa"/>
            <w:tcBorders>
              <w:top w:val="nil"/>
            </w:tcBorders>
            <w:shd w:val="clear" w:color="auto" w:fill="auto"/>
            <w:noWrap/>
            <w:tcMar>
              <w:top w:w="15" w:type="dxa"/>
              <w:left w:w="15" w:type="dxa"/>
              <w:bottom w:w="0" w:type="dxa"/>
              <w:right w:w="15" w:type="dxa"/>
            </w:tcMar>
          </w:tcPr>
          <w:p w14:paraId="5676F98A" w14:textId="06B55896" w:rsidR="00435BD1" w:rsidRPr="00B12729" w:rsidRDefault="00435BD1" w:rsidP="00B12729">
            <w:pPr>
              <w:spacing w:line="230" w:lineRule="auto"/>
              <w:ind w:right="90"/>
              <w:jc w:val="right"/>
              <w:rPr>
                <w:rFonts w:ascii="Arial" w:hAnsi="Arial" w:cs="Arial"/>
                <w:bCs/>
                <w:color w:val="000000"/>
                <w:sz w:val="18"/>
                <w:szCs w:val="18"/>
              </w:rPr>
            </w:pPr>
            <w:r w:rsidRPr="00B12729">
              <w:rPr>
                <w:rFonts w:ascii="Arial" w:hAnsi="Arial" w:cs="Arial"/>
                <w:bCs/>
                <w:color w:val="000000"/>
                <w:sz w:val="18"/>
                <w:szCs w:val="18"/>
              </w:rPr>
              <w:t>11.840</w:t>
            </w:r>
          </w:p>
        </w:tc>
      </w:tr>
      <w:tr w:rsidR="0026293E" w:rsidRPr="00B12729"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B12729" w:rsidRDefault="0026293E" w:rsidP="00B12729">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B12729" w:rsidRDefault="0026293E" w:rsidP="00B12729">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B12729" w:rsidRDefault="0026293E" w:rsidP="00B12729">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B12729" w:rsidRDefault="0026293E" w:rsidP="00B12729">
            <w:pPr>
              <w:spacing w:line="230" w:lineRule="auto"/>
              <w:ind w:right="90"/>
              <w:jc w:val="right"/>
              <w:rPr>
                <w:rFonts w:ascii="Arial" w:eastAsia="Arial Unicode MS" w:hAnsi="Arial" w:cs="Arial"/>
                <w:iCs/>
                <w:sz w:val="18"/>
                <w:szCs w:val="18"/>
              </w:rPr>
            </w:pPr>
          </w:p>
        </w:tc>
      </w:tr>
    </w:tbl>
    <w:p w14:paraId="03D6BB84" w14:textId="77777777" w:rsidR="000A5051" w:rsidRPr="00B12729" w:rsidRDefault="000A5051" w:rsidP="00B12729">
      <w:pPr>
        <w:rPr>
          <w:rFonts w:ascii="Arial" w:hAnsi="Arial" w:cs="Arial"/>
          <w:b/>
          <w:sz w:val="20"/>
          <w:szCs w:val="20"/>
          <w:lang w:eastAsia="en-US"/>
        </w:rPr>
      </w:pPr>
      <w:r w:rsidRPr="00B12729">
        <w:rPr>
          <w:rFonts w:ascii="Arial" w:hAnsi="Arial" w:cs="Arial"/>
          <w:b/>
          <w:sz w:val="20"/>
          <w:szCs w:val="20"/>
        </w:rPr>
        <w:br w:type="page"/>
      </w:r>
    </w:p>
    <w:p w14:paraId="689DDEB5" w14:textId="77777777" w:rsidR="000A5051" w:rsidRPr="00B12729" w:rsidRDefault="000A5051" w:rsidP="00B12729">
      <w:pPr>
        <w:autoSpaceDE w:val="0"/>
        <w:autoSpaceDN w:val="0"/>
        <w:adjustRightInd w:val="0"/>
        <w:spacing w:before="120" w:after="100" w:line="230" w:lineRule="auto"/>
        <w:ind w:left="-588" w:right="-4"/>
        <w:jc w:val="both"/>
        <w:rPr>
          <w:rFonts w:ascii="Arial" w:hAnsi="Arial" w:cs="Arial"/>
          <w:b/>
          <w:sz w:val="20"/>
          <w:szCs w:val="20"/>
        </w:rPr>
      </w:pPr>
      <w:r w:rsidRPr="00B12729">
        <w:rPr>
          <w:rFonts w:ascii="Arial" w:hAnsi="Arial" w:cs="Arial"/>
          <w:b/>
          <w:sz w:val="20"/>
          <w:szCs w:val="20"/>
        </w:rPr>
        <w:lastRenderedPageBreak/>
        <w:t>I.</w:t>
      </w:r>
      <w:r w:rsidRPr="00B12729">
        <w:rPr>
          <w:rFonts w:ascii="Arial" w:hAnsi="Arial" w:cs="Arial"/>
          <w:b/>
          <w:sz w:val="20"/>
          <w:szCs w:val="20"/>
        </w:rPr>
        <w:tab/>
        <w:t>Bilançonun aktif hesaplarına ilişkin açıklama ve dipnotlar (devamı):</w:t>
      </w:r>
    </w:p>
    <w:p w14:paraId="681577FA" w14:textId="3A727F62" w:rsidR="00136C29" w:rsidRPr="00B12729" w:rsidRDefault="002338E0" w:rsidP="00B12729">
      <w:pPr>
        <w:pStyle w:val="BodyTextIndent"/>
        <w:spacing w:before="120" w:after="120" w:line="230" w:lineRule="auto"/>
        <w:ind w:left="-14" w:hanging="553"/>
        <w:rPr>
          <w:rFonts w:ascii="Arial" w:hAnsi="Arial" w:cs="Arial"/>
          <w:b/>
          <w:sz w:val="18"/>
          <w:szCs w:val="18"/>
        </w:rPr>
      </w:pPr>
      <w:bookmarkStart w:id="73" w:name="_Hlk125537898"/>
      <w:r w:rsidRPr="00B12729">
        <w:rPr>
          <w:rFonts w:ascii="Arial" w:hAnsi="Arial" w:cs="Arial"/>
          <w:b/>
          <w:sz w:val="20"/>
          <w:szCs w:val="20"/>
        </w:rPr>
        <w:t>h</w:t>
      </w:r>
      <w:r w:rsidR="005D63B8" w:rsidRPr="00B12729">
        <w:rPr>
          <w:rFonts w:ascii="Arial" w:hAnsi="Arial" w:cs="Arial"/>
          <w:b/>
          <w:sz w:val="20"/>
          <w:szCs w:val="20"/>
        </w:rPr>
        <w:t>.2.</w:t>
      </w:r>
      <w:r w:rsidR="00136C29" w:rsidRPr="00B12729">
        <w:rPr>
          <w:rFonts w:ascii="Arial" w:hAnsi="Arial" w:cs="Arial"/>
          <w:b/>
          <w:sz w:val="18"/>
          <w:szCs w:val="18"/>
        </w:rPr>
        <w:tab/>
      </w:r>
      <w:r w:rsidR="00136C29" w:rsidRPr="00B12729">
        <w:rPr>
          <w:rFonts w:ascii="Arial" w:hAnsi="Arial" w:cs="Arial"/>
          <w:b/>
          <w:sz w:val="20"/>
          <w:szCs w:val="18"/>
        </w:rPr>
        <w:t>Toplam donuk alacak hareketlerine ilişkin bilgiler</w:t>
      </w:r>
      <w:r w:rsidR="00136C29" w:rsidRPr="00B12729">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B12729"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B12729" w:rsidRDefault="00136C29" w:rsidP="00B12729">
            <w:pPr>
              <w:spacing w:line="230" w:lineRule="auto"/>
              <w:jc w:val="both"/>
              <w:rPr>
                <w:rFonts w:ascii="Arial" w:eastAsia="Arial Unicode MS" w:hAnsi="Arial" w:cs="Arial"/>
                <w:b/>
                <w:sz w:val="18"/>
                <w:szCs w:val="18"/>
              </w:rPr>
            </w:pPr>
            <w:bookmarkStart w:id="74" w:name="OLE_LINK2"/>
            <w:bookmarkStart w:id="75" w:name="OLE_LINK5"/>
            <w:r w:rsidRPr="00B12729">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B12729" w:rsidRDefault="00136C29"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B12729" w:rsidRDefault="00136C29"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B12729" w:rsidRDefault="00136C29"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V. Grup</w:t>
            </w:r>
          </w:p>
        </w:tc>
      </w:tr>
      <w:tr w:rsidR="00136C29" w:rsidRPr="00B12729"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B12729" w:rsidRDefault="001A3289" w:rsidP="00B12729">
            <w:pPr>
              <w:spacing w:line="230" w:lineRule="auto"/>
              <w:jc w:val="both"/>
              <w:rPr>
                <w:rFonts w:ascii="Arial" w:eastAsia="Arial Unicode MS" w:hAnsi="Arial" w:cs="Arial"/>
                <w:b/>
                <w:sz w:val="18"/>
                <w:szCs w:val="18"/>
              </w:rPr>
            </w:pPr>
            <w:r w:rsidRPr="00B12729">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B12729" w:rsidRDefault="00136C29"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B12729" w:rsidRDefault="00136C29"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B12729" w:rsidRDefault="00136C29"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Zarar Niteliğindeki Kredi</w:t>
            </w:r>
            <w:r w:rsidR="00FC236F" w:rsidRPr="00B12729">
              <w:rPr>
                <w:rFonts w:ascii="Arial" w:hAnsi="Arial" w:cs="Arial"/>
                <w:b/>
                <w:iCs/>
                <w:sz w:val="18"/>
                <w:szCs w:val="18"/>
              </w:rPr>
              <w:t>ler</w:t>
            </w:r>
          </w:p>
        </w:tc>
      </w:tr>
      <w:tr w:rsidR="00136C29" w:rsidRPr="00B12729"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B12729" w:rsidRDefault="00136C29"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B12729" w:rsidRDefault="00136C29"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B12729" w:rsidRDefault="00136C29"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B12729" w:rsidRDefault="00136C29" w:rsidP="00B12729">
            <w:pPr>
              <w:tabs>
                <w:tab w:val="decimal" w:pos="0"/>
              </w:tabs>
              <w:spacing w:line="230" w:lineRule="auto"/>
              <w:ind w:right="101"/>
              <w:jc w:val="right"/>
              <w:rPr>
                <w:rFonts w:ascii="Arial" w:hAnsi="Arial" w:cs="Arial"/>
                <w:sz w:val="20"/>
                <w:szCs w:val="20"/>
              </w:rPr>
            </w:pPr>
          </w:p>
        </w:tc>
      </w:tr>
      <w:tr w:rsidR="0056431F" w:rsidRPr="00B12729" w14:paraId="2959A582" w14:textId="77777777" w:rsidTr="00263F99">
        <w:trPr>
          <w:trHeight w:val="170"/>
        </w:trPr>
        <w:tc>
          <w:tcPr>
            <w:tcW w:w="4396" w:type="dxa"/>
            <w:shd w:val="clear" w:color="auto" w:fill="auto"/>
            <w:vAlign w:val="bottom"/>
          </w:tcPr>
          <w:p w14:paraId="5BB776C3" w14:textId="77777777" w:rsidR="0056431F" w:rsidRPr="00B12729" w:rsidRDefault="0056431F" w:rsidP="00B12729">
            <w:pPr>
              <w:spacing w:line="230" w:lineRule="auto"/>
              <w:rPr>
                <w:rFonts w:ascii="Arial" w:eastAsia="Arial Unicode MS" w:hAnsi="Arial" w:cs="Arial"/>
                <w:b/>
                <w:iCs/>
                <w:sz w:val="18"/>
                <w:szCs w:val="18"/>
              </w:rPr>
            </w:pPr>
            <w:r w:rsidRPr="00B12729">
              <w:rPr>
                <w:rFonts w:ascii="Arial" w:hAnsi="Arial" w:cs="Arial"/>
                <w:b/>
                <w:iCs/>
                <w:sz w:val="18"/>
                <w:szCs w:val="18"/>
              </w:rPr>
              <w:t>Önceki Dönem Sonu Bakiyesi</w:t>
            </w:r>
          </w:p>
        </w:tc>
        <w:tc>
          <w:tcPr>
            <w:tcW w:w="1847" w:type="dxa"/>
            <w:shd w:val="clear" w:color="auto" w:fill="auto"/>
            <w:vAlign w:val="bottom"/>
          </w:tcPr>
          <w:p w14:paraId="2853F8FF" w14:textId="23DDCA17" w:rsidR="0056431F" w:rsidRPr="00B12729" w:rsidRDefault="0056431F" w:rsidP="00B12729">
            <w:pPr>
              <w:spacing w:line="230" w:lineRule="auto"/>
              <w:ind w:right="9"/>
              <w:jc w:val="right"/>
              <w:rPr>
                <w:rFonts w:ascii="Arial" w:hAnsi="Arial" w:cs="Arial"/>
                <w:b/>
                <w:bCs/>
                <w:sz w:val="18"/>
                <w:szCs w:val="18"/>
              </w:rPr>
            </w:pPr>
            <w:r w:rsidRPr="00B12729">
              <w:rPr>
                <w:rFonts w:ascii="Arial" w:hAnsi="Arial" w:cs="Arial"/>
                <w:b/>
                <w:bCs/>
                <w:sz w:val="18"/>
                <w:szCs w:val="18"/>
              </w:rPr>
              <w:t>212.750</w:t>
            </w:r>
          </w:p>
        </w:tc>
        <w:tc>
          <w:tcPr>
            <w:tcW w:w="1722" w:type="dxa"/>
            <w:shd w:val="clear" w:color="auto" w:fill="auto"/>
            <w:vAlign w:val="bottom"/>
          </w:tcPr>
          <w:p w14:paraId="38842687" w14:textId="77FAEC6E" w:rsidR="0056431F" w:rsidRPr="00B12729" w:rsidRDefault="0056431F" w:rsidP="00B12729">
            <w:pPr>
              <w:spacing w:line="230" w:lineRule="auto"/>
              <w:ind w:right="9"/>
              <w:jc w:val="right"/>
              <w:rPr>
                <w:rFonts w:ascii="Arial" w:hAnsi="Arial" w:cs="Arial"/>
                <w:b/>
                <w:bCs/>
                <w:sz w:val="18"/>
                <w:szCs w:val="18"/>
              </w:rPr>
            </w:pPr>
            <w:r w:rsidRPr="00B12729">
              <w:rPr>
                <w:rFonts w:ascii="Arial" w:hAnsi="Arial" w:cs="Arial"/>
                <w:b/>
                <w:bCs/>
                <w:sz w:val="18"/>
                <w:szCs w:val="18"/>
              </w:rPr>
              <w:t>453.980</w:t>
            </w:r>
          </w:p>
        </w:tc>
        <w:tc>
          <w:tcPr>
            <w:tcW w:w="1834" w:type="dxa"/>
            <w:shd w:val="clear" w:color="auto" w:fill="auto"/>
            <w:vAlign w:val="bottom"/>
          </w:tcPr>
          <w:p w14:paraId="40C6E55B" w14:textId="5A5FB862" w:rsidR="0056431F" w:rsidRPr="00B12729" w:rsidRDefault="0056431F" w:rsidP="00B12729">
            <w:pPr>
              <w:spacing w:line="230" w:lineRule="auto"/>
              <w:ind w:right="9"/>
              <w:jc w:val="right"/>
              <w:rPr>
                <w:rFonts w:ascii="Arial" w:hAnsi="Arial" w:cs="Arial"/>
                <w:b/>
                <w:bCs/>
                <w:sz w:val="18"/>
                <w:szCs w:val="18"/>
              </w:rPr>
            </w:pPr>
            <w:r w:rsidRPr="00B12729">
              <w:rPr>
                <w:rFonts w:ascii="Arial" w:hAnsi="Arial" w:cs="Arial"/>
                <w:b/>
                <w:bCs/>
                <w:sz w:val="18"/>
                <w:szCs w:val="18"/>
              </w:rPr>
              <w:t>801.247</w:t>
            </w:r>
          </w:p>
        </w:tc>
      </w:tr>
      <w:tr w:rsidR="0056431F" w:rsidRPr="00B12729" w14:paraId="5AF40AC4" w14:textId="77777777" w:rsidTr="00263F99">
        <w:trPr>
          <w:trHeight w:val="189"/>
        </w:trPr>
        <w:tc>
          <w:tcPr>
            <w:tcW w:w="4396" w:type="dxa"/>
            <w:shd w:val="clear" w:color="auto" w:fill="auto"/>
            <w:vAlign w:val="bottom"/>
          </w:tcPr>
          <w:p w14:paraId="6F2F30B5" w14:textId="77777777" w:rsidR="0056431F" w:rsidRPr="00B12729" w:rsidRDefault="0056431F" w:rsidP="00B12729">
            <w:pPr>
              <w:spacing w:line="230" w:lineRule="auto"/>
              <w:rPr>
                <w:rFonts w:ascii="Arial" w:eastAsia="Arial Unicode MS" w:hAnsi="Arial" w:cs="Arial"/>
                <w:iCs/>
                <w:sz w:val="18"/>
                <w:szCs w:val="18"/>
              </w:rPr>
            </w:pPr>
            <w:r w:rsidRPr="00B12729">
              <w:rPr>
                <w:rFonts w:ascii="Arial" w:hAnsi="Arial" w:cs="Arial"/>
                <w:iCs/>
                <w:sz w:val="18"/>
                <w:szCs w:val="18"/>
              </w:rPr>
              <w:t>Dönem İçinde İntikal (+)</w:t>
            </w:r>
          </w:p>
        </w:tc>
        <w:tc>
          <w:tcPr>
            <w:tcW w:w="1847" w:type="dxa"/>
            <w:shd w:val="clear" w:color="auto" w:fill="auto"/>
            <w:vAlign w:val="bottom"/>
          </w:tcPr>
          <w:p w14:paraId="006C90B6" w14:textId="765C50B7"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295.415</w:t>
            </w:r>
          </w:p>
        </w:tc>
        <w:tc>
          <w:tcPr>
            <w:tcW w:w="1722" w:type="dxa"/>
            <w:shd w:val="clear" w:color="auto" w:fill="auto"/>
            <w:vAlign w:val="bottom"/>
          </w:tcPr>
          <w:p w14:paraId="5FF83A75" w14:textId="3C247172"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7.742</w:t>
            </w:r>
          </w:p>
        </w:tc>
        <w:tc>
          <w:tcPr>
            <w:tcW w:w="1834" w:type="dxa"/>
            <w:shd w:val="clear" w:color="auto" w:fill="auto"/>
            <w:vAlign w:val="bottom"/>
          </w:tcPr>
          <w:p w14:paraId="50E77804" w14:textId="54B983F3"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331.916</w:t>
            </w:r>
          </w:p>
        </w:tc>
      </w:tr>
      <w:tr w:rsidR="0056431F" w:rsidRPr="00B12729" w14:paraId="06C3A919" w14:textId="77777777" w:rsidTr="00263F99">
        <w:trPr>
          <w:trHeight w:val="170"/>
        </w:trPr>
        <w:tc>
          <w:tcPr>
            <w:tcW w:w="4396" w:type="dxa"/>
            <w:shd w:val="clear" w:color="auto" w:fill="auto"/>
            <w:vAlign w:val="bottom"/>
          </w:tcPr>
          <w:p w14:paraId="5F4DEED2" w14:textId="77777777" w:rsidR="0056431F" w:rsidRPr="00B12729" w:rsidRDefault="0056431F"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Diğer Donuk Alacak Hesaplarından Giriş (+)</w:t>
            </w:r>
          </w:p>
        </w:tc>
        <w:tc>
          <w:tcPr>
            <w:tcW w:w="1847" w:type="dxa"/>
            <w:shd w:val="clear" w:color="auto" w:fill="auto"/>
            <w:vAlign w:val="bottom"/>
          </w:tcPr>
          <w:p w14:paraId="4BCFE487" w14:textId="057EF34A"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017EDAA6" w14:textId="50929652"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102.001</w:t>
            </w:r>
          </w:p>
        </w:tc>
        <w:tc>
          <w:tcPr>
            <w:tcW w:w="1834" w:type="dxa"/>
            <w:shd w:val="clear" w:color="auto" w:fill="auto"/>
            <w:vAlign w:val="bottom"/>
          </w:tcPr>
          <w:p w14:paraId="7A96D058" w14:textId="132EFC19"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385.865</w:t>
            </w:r>
          </w:p>
        </w:tc>
      </w:tr>
      <w:tr w:rsidR="0056431F" w:rsidRPr="00B12729" w14:paraId="13F714C1" w14:textId="77777777" w:rsidTr="00263F99">
        <w:trPr>
          <w:trHeight w:val="170"/>
        </w:trPr>
        <w:tc>
          <w:tcPr>
            <w:tcW w:w="4396" w:type="dxa"/>
            <w:shd w:val="clear" w:color="auto" w:fill="auto"/>
            <w:vAlign w:val="bottom"/>
          </w:tcPr>
          <w:p w14:paraId="1B3ADD1B" w14:textId="77777777" w:rsidR="0056431F" w:rsidRPr="00B12729" w:rsidRDefault="0056431F"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Diğer Donuk Alacak Hesaplarına Çıkış (-)</w:t>
            </w:r>
          </w:p>
        </w:tc>
        <w:tc>
          <w:tcPr>
            <w:tcW w:w="1847" w:type="dxa"/>
            <w:shd w:val="clear" w:color="auto" w:fill="auto"/>
            <w:vAlign w:val="bottom"/>
          </w:tcPr>
          <w:p w14:paraId="3C41110D" w14:textId="236AD778"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102.001</w:t>
            </w:r>
          </w:p>
        </w:tc>
        <w:tc>
          <w:tcPr>
            <w:tcW w:w="1722" w:type="dxa"/>
            <w:shd w:val="clear" w:color="auto" w:fill="auto"/>
            <w:vAlign w:val="bottom"/>
          </w:tcPr>
          <w:p w14:paraId="2737FB10" w14:textId="2078B06A"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385.865</w:t>
            </w:r>
          </w:p>
        </w:tc>
        <w:tc>
          <w:tcPr>
            <w:tcW w:w="1834" w:type="dxa"/>
            <w:shd w:val="clear" w:color="auto" w:fill="auto"/>
            <w:vAlign w:val="bottom"/>
          </w:tcPr>
          <w:p w14:paraId="29A75866" w14:textId="1D1F924E"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56431F" w:rsidRPr="00B12729" w14:paraId="0CC498AF" w14:textId="77777777" w:rsidTr="00263F99">
        <w:trPr>
          <w:trHeight w:val="170"/>
        </w:trPr>
        <w:tc>
          <w:tcPr>
            <w:tcW w:w="4396" w:type="dxa"/>
            <w:shd w:val="clear" w:color="auto" w:fill="auto"/>
            <w:vAlign w:val="bottom"/>
          </w:tcPr>
          <w:p w14:paraId="08E3DF79" w14:textId="77777777" w:rsidR="0056431F" w:rsidRPr="00B12729" w:rsidRDefault="0056431F"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Dönem İçinde Tahsilat (-)</w:t>
            </w:r>
          </w:p>
        </w:tc>
        <w:tc>
          <w:tcPr>
            <w:tcW w:w="1847" w:type="dxa"/>
            <w:shd w:val="clear" w:color="auto" w:fill="auto"/>
            <w:vAlign w:val="bottom"/>
          </w:tcPr>
          <w:p w14:paraId="2900D0A4" w14:textId="2EDCF8C0"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31.863</w:t>
            </w:r>
          </w:p>
        </w:tc>
        <w:tc>
          <w:tcPr>
            <w:tcW w:w="1722" w:type="dxa"/>
            <w:shd w:val="clear" w:color="auto" w:fill="auto"/>
            <w:vAlign w:val="bottom"/>
          </w:tcPr>
          <w:p w14:paraId="1F50F973" w14:textId="1A8D4EE5"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29.099</w:t>
            </w:r>
          </w:p>
        </w:tc>
        <w:tc>
          <w:tcPr>
            <w:tcW w:w="1834" w:type="dxa"/>
            <w:shd w:val="clear" w:color="auto" w:fill="auto"/>
            <w:vAlign w:val="bottom"/>
          </w:tcPr>
          <w:p w14:paraId="007E6A67" w14:textId="5765F53C"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78.789</w:t>
            </w:r>
          </w:p>
        </w:tc>
      </w:tr>
      <w:tr w:rsidR="0056431F" w:rsidRPr="00B12729" w14:paraId="296F7B55" w14:textId="77777777" w:rsidTr="00263F99">
        <w:trPr>
          <w:trHeight w:val="170"/>
        </w:trPr>
        <w:tc>
          <w:tcPr>
            <w:tcW w:w="4396" w:type="dxa"/>
            <w:shd w:val="clear" w:color="auto" w:fill="auto"/>
            <w:vAlign w:val="bottom"/>
          </w:tcPr>
          <w:p w14:paraId="6D222BF1" w14:textId="207FA512" w:rsidR="0056431F" w:rsidRPr="00B12729" w:rsidRDefault="0056431F" w:rsidP="00B12729">
            <w:pPr>
              <w:spacing w:line="230" w:lineRule="auto"/>
              <w:ind w:left="360"/>
              <w:rPr>
                <w:rFonts w:ascii="Arial" w:hAnsi="Arial" w:cs="Arial"/>
                <w:iCs/>
                <w:sz w:val="18"/>
                <w:szCs w:val="18"/>
              </w:rPr>
            </w:pPr>
            <w:r w:rsidRPr="00B12729">
              <w:rPr>
                <w:rFonts w:ascii="Arial" w:hAnsi="Arial" w:cs="Arial"/>
                <w:iCs/>
                <w:sz w:val="18"/>
                <w:szCs w:val="18"/>
              </w:rPr>
              <w:t>Kayıttan düşülen (-)</w:t>
            </w:r>
            <w:r w:rsidRPr="00B12729">
              <w:rPr>
                <w:rFonts w:ascii="Arial" w:hAnsi="Arial" w:cs="Arial"/>
                <w:iCs/>
                <w:sz w:val="18"/>
                <w:szCs w:val="18"/>
                <w:vertAlign w:val="superscript"/>
              </w:rPr>
              <w:t>(*)</w:t>
            </w:r>
          </w:p>
        </w:tc>
        <w:tc>
          <w:tcPr>
            <w:tcW w:w="1847" w:type="dxa"/>
            <w:shd w:val="clear" w:color="auto" w:fill="auto"/>
            <w:vAlign w:val="bottom"/>
          </w:tcPr>
          <w:p w14:paraId="52FCB4FF" w14:textId="61BE61EF"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110.922</w:t>
            </w:r>
          </w:p>
        </w:tc>
        <w:tc>
          <w:tcPr>
            <w:tcW w:w="1722" w:type="dxa"/>
            <w:shd w:val="clear" w:color="auto" w:fill="auto"/>
            <w:vAlign w:val="bottom"/>
          </w:tcPr>
          <w:p w14:paraId="43B88735" w14:textId="63858FA1"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50.993</w:t>
            </w:r>
          </w:p>
        </w:tc>
        <w:tc>
          <w:tcPr>
            <w:tcW w:w="1834" w:type="dxa"/>
            <w:shd w:val="clear" w:color="auto" w:fill="auto"/>
            <w:vAlign w:val="bottom"/>
          </w:tcPr>
          <w:p w14:paraId="1927DDAA" w14:textId="68758EC0"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434.577</w:t>
            </w:r>
          </w:p>
        </w:tc>
      </w:tr>
      <w:tr w:rsidR="0056431F" w:rsidRPr="00B12729" w14:paraId="68524030" w14:textId="77777777" w:rsidTr="009C0069">
        <w:trPr>
          <w:trHeight w:val="170"/>
        </w:trPr>
        <w:tc>
          <w:tcPr>
            <w:tcW w:w="4396" w:type="dxa"/>
            <w:shd w:val="clear" w:color="auto" w:fill="auto"/>
            <w:vAlign w:val="bottom"/>
          </w:tcPr>
          <w:p w14:paraId="34DB24AD" w14:textId="77777777" w:rsidR="0056431F" w:rsidRPr="00B12729" w:rsidRDefault="0056431F"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Satılan (-)</w:t>
            </w:r>
          </w:p>
        </w:tc>
        <w:tc>
          <w:tcPr>
            <w:tcW w:w="1847" w:type="dxa"/>
            <w:shd w:val="clear" w:color="auto" w:fill="auto"/>
            <w:vAlign w:val="bottom"/>
          </w:tcPr>
          <w:p w14:paraId="561ACE8C" w14:textId="6788AD51"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5D72B88F" w14:textId="728A54BE"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151F2EC7" w14:textId="5BD6561E"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56431F" w:rsidRPr="00B12729" w14:paraId="29D961DD" w14:textId="77777777" w:rsidTr="009C0069">
        <w:trPr>
          <w:trHeight w:val="170"/>
        </w:trPr>
        <w:tc>
          <w:tcPr>
            <w:tcW w:w="4396" w:type="dxa"/>
            <w:shd w:val="clear" w:color="auto" w:fill="auto"/>
            <w:vAlign w:val="bottom"/>
          </w:tcPr>
          <w:p w14:paraId="36755E9C" w14:textId="77777777" w:rsidR="0056431F" w:rsidRPr="00B12729" w:rsidRDefault="0056431F" w:rsidP="00B12729">
            <w:pPr>
              <w:tabs>
                <w:tab w:val="left" w:pos="-1908"/>
              </w:tabs>
              <w:spacing w:line="230" w:lineRule="auto"/>
              <w:ind w:left="540"/>
              <w:jc w:val="both"/>
              <w:rPr>
                <w:rFonts w:ascii="Arial" w:hAnsi="Arial" w:cs="Arial"/>
                <w:sz w:val="18"/>
                <w:szCs w:val="18"/>
              </w:rPr>
            </w:pPr>
            <w:r w:rsidRPr="00B12729">
              <w:rPr>
                <w:rFonts w:ascii="Arial" w:hAnsi="Arial" w:cs="Arial"/>
                <w:sz w:val="18"/>
                <w:szCs w:val="18"/>
              </w:rPr>
              <w:t>Kurumsal ve Ticari Krediler</w:t>
            </w:r>
          </w:p>
        </w:tc>
        <w:tc>
          <w:tcPr>
            <w:tcW w:w="1847" w:type="dxa"/>
            <w:shd w:val="clear" w:color="auto" w:fill="auto"/>
            <w:vAlign w:val="bottom"/>
          </w:tcPr>
          <w:p w14:paraId="4FBB5319" w14:textId="064502B9"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606FCA69" w14:textId="574FE4AF"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3BB5004D" w14:textId="69A78541"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56431F" w:rsidRPr="00B12729" w14:paraId="0DE75101" w14:textId="77777777" w:rsidTr="009C0069">
        <w:trPr>
          <w:trHeight w:val="170"/>
        </w:trPr>
        <w:tc>
          <w:tcPr>
            <w:tcW w:w="4396" w:type="dxa"/>
            <w:shd w:val="clear" w:color="auto" w:fill="auto"/>
            <w:vAlign w:val="bottom"/>
          </w:tcPr>
          <w:p w14:paraId="138C379A" w14:textId="77777777" w:rsidR="0056431F" w:rsidRPr="00B12729" w:rsidRDefault="0056431F" w:rsidP="00B12729">
            <w:pPr>
              <w:tabs>
                <w:tab w:val="left" w:pos="-1908"/>
              </w:tabs>
              <w:spacing w:line="230" w:lineRule="auto"/>
              <w:ind w:left="540"/>
              <w:jc w:val="both"/>
              <w:rPr>
                <w:rFonts w:ascii="Arial" w:hAnsi="Arial" w:cs="Arial"/>
                <w:iCs/>
                <w:sz w:val="18"/>
                <w:szCs w:val="18"/>
              </w:rPr>
            </w:pPr>
            <w:r w:rsidRPr="00B12729">
              <w:rPr>
                <w:rFonts w:ascii="Arial" w:hAnsi="Arial" w:cs="Arial"/>
                <w:sz w:val="18"/>
                <w:szCs w:val="18"/>
              </w:rPr>
              <w:t>Bireysel</w:t>
            </w:r>
            <w:r w:rsidRPr="00B12729">
              <w:rPr>
                <w:rFonts w:ascii="Arial" w:hAnsi="Arial" w:cs="Arial"/>
                <w:iCs/>
                <w:sz w:val="18"/>
                <w:szCs w:val="18"/>
              </w:rPr>
              <w:t xml:space="preserve"> Krediler</w:t>
            </w:r>
          </w:p>
        </w:tc>
        <w:tc>
          <w:tcPr>
            <w:tcW w:w="1847" w:type="dxa"/>
            <w:shd w:val="clear" w:color="auto" w:fill="auto"/>
            <w:vAlign w:val="bottom"/>
          </w:tcPr>
          <w:p w14:paraId="053DBA08" w14:textId="2F6BD724"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2C168964" w14:textId="681DC188"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77A19BEA" w14:textId="1FE01FB8"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56431F" w:rsidRPr="00B12729" w14:paraId="356454A4" w14:textId="77777777" w:rsidTr="009C0069">
        <w:trPr>
          <w:trHeight w:val="170"/>
        </w:trPr>
        <w:tc>
          <w:tcPr>
            <w:tcW w:w="4396" w:type="dxa"/>
            <w:shd w:val="clear" w:color="auto" w:fill="auto"/>
            <w:vAlign w:val="bottom"/>
          </w:tcPr>
          <w:p w14:paraId="7E1B438A" w14:textId="77777777" w:rsidR="0056431F" w:rsidRPr="00B12729" w:rsidRDefault="0056431F" w:rsidP="00B12729">
            <w:pPr>
              <w:tabs>
                <w:tab w:val="left" w:pos="-1908"/>
              </w:tabs>
              <w:spacing w:line="230" w:lineRule="auto"/>
              <w:ind w:left="540"/>
              <w:jc w:val="both"/>
              <w:rPr>
                <w:rFonts w:ascii="Arial" w:hAnsi="Arial" w:cs="Arial"/>
                <w:iCs/>
                <w:sz w:val="18"/>
                <w:szCs w:val="18"/>
              </w:rPr>
            </w:pPr>
            <w:r w:rsidRPr="00B12729">
              <w:rPr>
                <w:rFonts w:ascii="Arial" w:hAnsi="Arial" w:cs="Arial"/>
                <w:sz w:val="18"/>
                <w:szCs w:val="18"/>
              </w:rPr>
              <w:t>Kredi</w:t>
            </w:r>
            <w:r w:rsidRPr="00B12729">
              <w:rPr>
                <w:rFonts w:ascii="Arial" w:hAnsi="Arial" w:cs="Arial"/>
                <w:iCs/>
                <w:sz w:val="18"/>
                <w:szCs w:val="18"/>
              </w:rPr>
              <w:t xml:space="preserve"> Kartları</w:t>
            </w:r>
          </w:p>
        </w:tc>
        <w:tc>
          <w:tcPr>
            <w:tcW w:w="1847" w:type="dxa"/>
            <w:shd w:val="clear" w:color="auto" w:fill="auto"/>
            <w:vAlign w:val="bottom"/>
          </w:tcPr>
          <w:p w14:paraId="76FAFD77" w14:textId="129DB918"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15DAB3A5" w14:textId="70EFB5A1"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022A8CB3" w14:textId="262983DE"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56431F" w:rsidRPr="00B12729" w14:paraId="5AEDB6FD" w14:textId="77777777" w:rsidTr="009C0069">
        <w:trPr>
          <w:trHeight w:val="170"/>
        </w:trPr>
        <w:tc>
          <w:tcPr>
            <w:tcW w:w="4396" w:type="dxa"/>
            <w:shd w:val="clear" w:color="auto" w:fill="auto"/>
            <w:vAlign w:val="bottom"/>
          </w:tcPr>
          <w:p w14:paraId="650FF876" w14:textId="6D142F0D" w:rsidR="0056431F" w:rsidRPr="00B12729" w:rsidRDefault="0056431F" w:rsidP="00B12729">
            <w:pPr>
              <w:tabs>
                <w:tab w:val="left" w:pos="-1908"/>
              </w:tabs>
              <w:spacing w:line="230" w:lineRule="auto"/>
              <w:ind w:left="540"/>
              <w:jc w:val="both"/>
              <w:rPr>
                <w:rFonts w:ascii="Arial" w:hAnsi="Arial" w:cs="Arial"/>
                <w:sz w:val="18"/>
                <w:szCs w:val="18"/>
              </w:rPr>
            </w:pPr>
            <w:r w:rsidRPr="00B12729">
              <w:rPr>
                <w:rFonts w:ascii="Arial" w:hAnsi="Arial" w:cs="Arial"/>
                <w:sz w:val="18"/>
                <w:szCs w:val="18"/>
              </w:rPr>
              <w:t>Diğer</w:t>
            </w:r>
          </w:p>
        </w:tc>
        <w:tc>
          <w:tcPr>
            <w:tcW w:w="1847" w:type="dxa"/>
            <w:shd w:val="clear" w:color="auto" w:fill="auto"/>
            <w:vAlign w:val="bottom"/>
          </w:tcPr>
          <w:p w14:paraId="30BBB264" w14:textId="2736EC8C"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2BB772E8" w14:textId="658A1D1A"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37BFFA2F" w14:textId="45F59561"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56431F" w:rsidRPr="00B12729" w14:paraId="7FC13A52" w14:textId="77777777" w:rsidTr="00263F99">
        <w:trPr>
          <w:trHeight w:val="170"/>
        </w:trPr>
        <w:tc>
          <w:tcPr>
            <w:tcW w:w="4396" w:type="dxa"/>
            <w:tcBorders>
              <w:bottom w:val="single" w:sz="4" w:space="0" w:color="auto"/>
            </w:tcBorders>
            <w:shd w:val="clear" w:color="auto" w:fill="auto"/>
            <w:vAlign w:val="bottom"/>
          </w:tcPr>
          <w:p w14:paraId="6C91E08C" w14:textId="77777777" w:rsidR="0056431F" w:rsidRPr="00B12729" w:rsidRDefault="0056431F" w:rsidP="00B1272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56431F" w:rsidRPr="00B12729" w:rsidRDefault="0056431F" w:rsidP="00B12729">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56431F" w:rsidRPr="00B12729" w:rsidRDefault="0056431F" w:rsidP="00B12729">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56431F" w:rsidRPr="00B12729" w:rsidRDefault="0056431F" w:rsidP="00B12729">
            <w:pPr>
              <w:spacing w:line="230" w:lineRule="auto"/>
              <w:ind w:right="9"/>
              <w:jc w:val="right"/>
              <w:rPr>
                <w:rFonts w:ascii="Arial" w:hAnsi="Arial" w:cs="Arial"/>
                <w:bCs/>
                <w:sz w:val="18"/>
                <w:szCs w:val="18"/>
              </w:rPr>
            </w:pPr>
          </w:p>
        </w:tc>
      </w:tr>
      <w:tr w:rsidR="0056431F" w:rsidRPr="00B12729" w14:paraId="6B0BE168" w14:textId="77777777" w:rsidTr="00263F99">
        <w:trPr>
          <w:trHeight w:val="170"/>
        </w:trPr>
        <w:tc>
          <w:tcPr>
            <w:tcW w:w="4396" w:type="dxa"/>
            <w:tcBorders>
              <w:top w:val="single" w:sz="4" w:space="0" w:color="auto"/>
              <w:bottom w:val="single" w:sz="4" w:space="0" w:color="auto"/>
            </w:tcBorders>
            <w:shd w:val="clear" w:color="auto" w:fill="auto"/>
            <w:vAlign w:val="bottom"/>
          </w:tcPr>
          <w:p w14:paraId="32E765A9" w14:textId="77777777" w:rsidR="0056431F" w:rsidRPr="00B12729" w:rsidRDefault="0056431F" w:rsidP="00B12729">
            <w:pPr>
              <w:spacing w:line="230" w:lineRule="auto"/>
              <w:rPr>
                <w:rFonts w:ascii="Arial" w:eastAsia="Arial Unicode MS" w:hAnsi="Arial" w:cs="Arial"/>
                <w:b/>
                <w:iCs/>
                <w:sz w:val="18"/>
                <w:szCs w:val="18"/>
              </w:rPr>
            </w:pPr>
            <w:r w:rsidRPr="00B12729">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6EC6AB12" w:rsidR="0056431F" w:rsidRPr="00B12729" w:rsidRDefault="0056431F" w:rsidP="00B12729">
            <w:pPr>
              <w:spacing w:line="230" w:lineRule="auto"/>
              <w:ind w:right="9"/>
              <w:jc w:val="right"/>
              <w:rPr>
                <w:rFonts w:ascii="Arial" w:hAnsi="Arial" w:cs="Arial"/>
                <w:b/>
                <w:bCs/>
                <w:sz w:val="18"/>
                <w:szCs w:val="18"/>
              </w:rPr>
            </w:pPr>
            <w:r w:rsidRPr="00B12729">
              <w:rPr>
                <w:rFonts w:ascii="Arial" w:hAnsi="Arial" w:cs="Arial"/>
                <w:b/>
                <w:bCs/>
                <w:sz w:val="18"/>
                <w:szCs w:val="18"/>
              </w:rPr>
              <w:t>263.379</w:t>
            </w:r>
          </w:p>
        </w:tc>
        <w:tc>
          <w:tcPr>
            <w:tcW w:w="1722" w:type="dxa"/>
            <w:tcBorders>
              <w:top w:val="single" w:sz="4" w:space="0" w:color="auto"/>
              <w:bottom w:val="single" w:sz="4" w:space="0" w:color="auto"/>
            </w:tcBorders>
            <w:shd w:val="clear" w:color="auto" w:fill="auto"/>
            <w:vAlign w:val="bottom"/>
          </w:tcPr>
          <w:p w14:paraId="4663A933" w14:textId="7CAFD85B" w:rsidR="0056431F" w:rsidRPr="00B12729" w:rsidRDefault="0056431F" w:rsidP="00B12729">
            <w:pPr>
              <w:spacing w:line="230" w:lineRule="auto"/>
              <w:ind w:right="9"/>
              <w:jc w:val="right"/>
              <w:rPr>
                <w:rFonts w:ascii="Arial" w:hAnsi="Arial" w:cs="Arial"/>
                <w:b/>
                <w:bCs/>
                <w:sz w:val="18"/>
                <w:szCs w:val="18"/>
              </w:rPr>
            </w:pPr>
            <w:r w:rsidRPr="00B12729">
              <w:rPr>
                <w:rFonts w:ascii="Arial" w:hAnsi="Arial" w:cs="Arial"/>
                <w:b/>
                <w:bCs/>
                <w:sz w:val="18"/>
                <w:szCs w:val="18"/>
              </w:rPr>
              <w:t>97.766</w:t>
            </w:r>
          </w:p>
        </w:tc>
        <w:tc>
          <w:tcPr>
            <w:tcW w:w="1834" w:type="dxa"/>
            <w:tcBorders>
              <w:top w:val="single" w:sz="4" w:space="0" w:color="auto"/>
              <w:bottom w:val="single" w:sz="4" w:space="0" w:color="auto"/>
            </w:tcBorders>
            <w:shd w:val="clear" w:color="auto" w:fill="auto"/>
            <w:vAlign w:val="bottom"/>
          </w:tcPr>
          <w:p w14:paraId="785EE1DD" w14:textId="49E03B41" w:rsidR="0056431F" w:rsidRPr="00B12729" w:rsidRDefault="0056431F" w:rsidP="00B12729">
            <w:pPr>
              <w:spacing w:line="230" w:lineRule="auto"/>
              <w:ind w:right="9"/>
              <w:jc w:val="right"/>
              <w:rPr>
                <w:rFonts w:ascii="Arial" w:hAnsi="Arial" w:cs="Arial"/>
                <w:b/>
                <w:bCs/>
                <w:sz w:val="18"/>
                <w:szCs w:val="18"/>
              </w:rPr>
            </w:pPr>
            <w:r w:rsidRPr="00B12729">
              <w:rPr>
                <w:rFonts w:ascii="Arial" w:hAnsi="Arial" w:cs="Arial"/>
                <w:b/>
                <w:bCs/>
                <w:sz w:val="18"/>
                <w:szCs w:val="18"/>
              </w:rPr>
              <w:t>1.005.662</w:t>
            </w:r>
          </w:p>
        </w:tc>
      </w:tr>
      <w:tr w:rsidR="0056431F" w:rsidRPr="00B12729" w14:paraId="00989848" w14:textId="77777777" w:rsidTr="00263F99">
        <w:trPr>
          <w:trHeight w:val="170"/>
        </w:trPr>
        <w:tc>
          <w:tcPr>
            <w:tcW w:w="4396" w:type="dxa"/>
            <w:tcBorders>
              <w:top w:val="single" w:sz="4" w:space="0" w:color="auto"/>
            </w:tcBorders>
            <w:shd w:val="clear" w:color="auto" w:fill="auto"/>
            <w:vAlign w:val="bottom"/>
          </w:tcPr>
          <w:p w14:paraId="41D33204" w14:textId="77777777" w:rsidR="0056431F" w:rsidRPr="00B12729" w:rsidRDefault="0056431F"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5F268418"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249.604</w:t>
            </w:r>
          </w:p>
        </w:tc>
        <w:tc>
          <w:tcPr>
            <w:tcW w:w="1722" w:type="dxa"/>
            <w:tcBorders>
              <w:top w:val="single" w:sz="4" w:space="0" w:color="auto"/>
            </w:tcBorders>
            <w:shd w:val="clear" w:color="auto" w:fill="auto"/>
            <w:vAlign w:val="bottom"/>
          </w:tcPr>
          <w:p w14:paraId="5605A0B6" w14:textId="0299838A"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90.446</w:t>
            </w:r>
          </w:p>
        </w:tc>
        <w:tc>
          <w:tcPr>
            <w:tcW w:w="1834" w:type="dxa"/>
            <w:tcBorders>
              <w:top w:val="single" w:sz="4" w:space="0" w:color="auto"/>
            </w:tcBorders>
            <w:shd w:val="clear" w:color="auto" w:fill="auto"/>
            <w:vAlign w:val="bottom"/>
          </w:tcPr>
          <w:p w14:paraId="30F34B32" w14:textId="05AA6437" w:rsidR="0056431F" w:rsidRPr="00B12729" w:rsidRDefault="0056431F" w:rsidP="00B12729">
            <w:pPr>
              <w:spacing w:line="230" w:lineRule="auto"/>
              <w:ind w:right="9"/>
              <w:jc w:val="right"/>
              <w:rPr>
                <w:rFonts w:ascii="Arial" w:hAnsi="Arial" w:cs="Arial"/>
                <w:bCs/>
                <w:sz w:val="18"/>
                <w:szCs w:val="18"/>
              </w:rPr>
            </w:pPr>
            <w:r w:rsidRPr="00B12729">
              <w:rPr>
                <w:rFonts w:ascii="Arial" w:hAnsi="Arial" w:cs="Arial"/>
                <w:bCs/>
                <w:sz w:val="18"/>
                <w:szCs w:val="18"/>
              </w:rPr>
              <w:t>957.118</w:t>
            </w:r>
          </w:p>
        </w:tc>
      </w:tr>
      <w:tr w:rsidR="0056431F" w:rsidRPr="00B12729" w14:paraId="025B8160" w14:textId="77777777" w:rsidTr="00263F99">
        <w:trPr>
          <w:trHeight w:val="170"/>
        </w:trPr>
        <w:tc>
          <w:tcPr>
            <w:tcW w:w="4396" w:type="dxa"/>
            <w:tcBorders>
              <w:top w:val="single" w:sz="4" w:space="0" w:color="auto"/>
              <w:bottom w:val="double" w:sz="4" w:space="0" w:color="auto"/>
            </w:tcBorders>
            <w:shd w:val="clear" w:color="auto" w:fill="auto"/>
            <w:vAlign w:val="bottom"/>
          </w:tcPr>
          <w:p w14:paraId="7916B0D5" w14:textId="77777777" w:rsidR="0056431F" w:rsidRPr="00B12729" w:rsidRDefault="0056431F" w:rsidP="00B12729">
            <w:pPr>
              <w:spacing w:line="230" w:lineRule="auto"/>
              <w:rPr>
                <w:rFonts w:ascii="Arial" w:eastAsia="Arial Unicode MS" w:hAnsi="Arial" w:cs="Arial"/>
                <w:b/>
                <w:sz w:val="18"/>
                <w:szCs w:val="18"/>
              </w:rPr>
            </w:pPr>
            <w:r w:rsidRPr="00B12729">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6886C663" w:rsidR="0056431F" w:rsidRPr="00B12729" w:rsidRDefault="0056431F" w:rsidP="00B12729">
            <w:pPr>
              <w:spacing w:line="230" w:lineRule="auto"/>
              <w:ind w:right="9"/>
              <w:jc w:val="right"/>
              <w:rPr>
                <w:rFonts w:ascii="Arial" w:hAnsi="Arial" w:cs="Arial"/>
                <w:b/>
                <w:bCs/>
                <w:sz w:val="18"/>
                <w:szCs w:val="18"/>
              </w:rPr>
            </w:pPr>
            <w:r w:rsidRPr="00B12729">
              <w:rPr>
                <w:rFonts w:ascii="Arial" w:hAnsi="Arial" w:cs="Arial"/>
                <w:b/>
                <w:bCs/>
                <w:sz w:val="18"/>
                <w:szCs w:val="18"/>
              </w:rPr>
              <w:t>13.775</w:t>
            </w:r>
          </w:p>
        </w:tc>
        <w:tc>
          <w:tcPr>
            <w:tcW w:w="1722" w:type="dxa"/>
            <w:tcBorders>
              <w:top w:val="single" w:sz="4" w:space="0" w:color="auto"/>
              <w:bottom w:val="double" w:sz="4" w:space="0" w:color="auto"/>
            </w:tcBorders>
            <w:shd w:val="clear" w:color="auto" w:fill="auto"/>
            <w:vAlign w:val="bottom"/>
          </w:tcPr>
          <w:p w14:paraId="4905559B" w14:textId="620A7642" w:rsidR="0056431F" w:rsidRPr="00B12729" w:rsidRDefault="0056431F" w:rsidP="00B12729">
            <w:pPr>
              <w:spacing w:line="230" w:lineRule="auto"/>
              <w:ind w:right="9"/>
              <w:jc w:val="right"/>
              <w:rPr>
                <w:rFonts w:ascii="Arial" w:hAnsi="Arial" w:cs="Arial"/>
                <w:b/>
                <w:bCs/>
                <w:sz w:val="18"/>
                <w:szCs w:val="18"/>
              </w:rPr>
            </w:pPr>
            <w:r w:rsidRPr="00B12729">
              <w:rPr>
                <w:rFonts w:ascii="Arial" w:hAnsi="Arial" w:cs="Arial"/>
                <w:b/>
                <w:bCs/>
                <w:sz w:val="18"/>
                <w:szCs w:val="18"/>
              </w:rPr>
              <w:t>7.320</w:t>
            </w:r>
          </w:p>
        </w:tc>
        <w:tc>
          <w:tcPr>
            <w:tcW w:w="1834" w:type="dxa"/>
            <w:tcBorders>
              <w:top w:val="single" w:sz="4" w:space="0" w:color="auto"/>
              <w:bottom w:val="double" w:sz="4" w:space="0" w:color="auto"/>
            </w:tcBorders>
            <w:shd w:val="clear" w:color="auto" w:fill="auto"/>
            <w:vAlign w:val="bottom"/>
          </w:tcPr>
          <w:p w14:paraId="6CB1F6F2" w14:textId="108F2A11" w:rsidR="0056431F" w:rsidRPr="00B12729" w:rsidRDefault="0056431F" w:rsidP="00B12729">
            <w:pPr>
              <w:spacing w:line="230" w:lineRule="auto"/>
              <w:ind w:right="9"/>
              <w:jc w:val="right"/>
              <w:rPr>
                <w:rFonts w:ascii="Arial" w:hAnsi="Arial" w:cs="Arial"/>
                <w:b/>
                <w:bCs/>
                <w:sz w:val="18"/>
                <w:szCs w:val="18"/>
              </w:rPr>
            </w:pPr>
            <w:r w:rsidRPr="00B12729">
              <w:rPr>
                <w:rFonts w:ascii="Arial" w:hAnsi="Arial" w:cs="Arial"/>
                <w:b/>
                <w:bCs/>
                <w:sz w:val="18"/>
                <w:szCs w:val="18"/>
              </w:rPr>
              <w:t>48.544</w:t>
            </w:r>
          </w:p>
        </w:tc>
      </w:tr>
    </w:tbl>
    <w:bookmarkEnd w:id="73"/>
    <w:bookmarkEnd w:id="74"/>
    <w:bookmarkEnd w:id="75"/>
    <w:p w14:paraId="3D582B17" w14:textId="12561E27" w:rsidR="00F45EEA" w:rsidRPr="00B12729" w:rsidRDefault="00B55D83" w:rsidP="00B12729">
      <w:pPr>
        <w:spacing w:before="60" w:after="60"/>
        <w:jc w:val="both"/>
        <w:rPr>
          <w:rFonts w:ascii="Arial" w:hAnsi="Arial" w:cs="Arial"/>
          <w:sz w:val="16"/>
          <w:szCs w:val="16"/>
        </w:rPr>
      </w:pPr>
      <w:r w:rsidRPr="00B12729">
        <w:rPr>
          <w:rFonts w:ascii="Arial" w:hAnsi="Arial" w:cs="Arial"/>
          <w:sz w:val="16"/>
          <w:szCs w:val="16"/>
          <w:vertAlign w:val="superscript"/>
        </w:rPr>
        <w:t>(*)</w:t>
      </w:r>
      <w:r w:rsidRPr="00B12729">
        <w:rPr>
          <w:rFonts w:ascii="Arial" w:hAnsi="Arial" w:cs="Arial"/>
          <w:sz w:val="16"/>
          <w:szCs w:val="16"/>
        </w:rPr>
        <w:t xml:space="preserve"> </w:t>
      </w:r>
      <w:r w:rsidR="00885D89" w:rsidRPr="00B12729">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w:t>
      </w:r>
      <w:r w:rsidR="00F60715" w:rsidRPr="00B12729">
        <w:rPr>
          <w:rFonts w:ascii="Arial" w:hAnsi="Arial" w:cs="Arial"/>
          <w:sz w:val="16"/>
          <w:szCs w:val="16"/>
        </w:rPr>
        <w:t xml:space="preserve"> </w:t>
      </w:r>
      <w:r w:rsidR="00F51E91" w:rsidRPr="00B12729">
        <w:rPr>
          <w:rFonts w:ascii="Arial" w:hAnsi="Arial" w:cs="Arial"/>
          <w:sz w:val="16"/>
          <w:szCs w:val="16"/>
        </w:rPr>
        <w:t>7.04</w:t>
      </w:r>
      <w:r w:rsidR="00DA5C13" w:rsidRPr="00B12729">
        <w:rPr>
          <w:rFonts w:ascii="Arial" w:hAnsi="Arial" w:cs="Arial"/>
          <w:sz w:val="16"/>
          <w:szCs w:val="16"/>
        </w:rPr>
        <w:t>9</w:t>
      </w:r>
      <w:r w:rsidR="000D7DE8" w:rsidRPr="00B12729">
        <w:rPr>
          <w:rFonts w:ascii="Arial" w:hAnsi="Arial" w:cs="Arial"/>
          <w:sz w:val="16"/>
          <w:szCs w:val="16"/>
        </w:rPr>
        <w:t xml:space="preserve"> </w:t>
      </w:r>
      <w:r w:rsidR="00885D89" w:rsidRPr="00B12729">
        <w:rPr>
          <w:rFonts w:ascii="Arial" w:hAnsi="Arial" w:cs="Arial"/>
          <w:sz w:val="16"/>
          <w:szCs w:val="16"/>
        </w:rPr>
        <w:t>TL</w:t>
      </w:r>
      <w:r w:rsidR="00A17E2C" w:rsidRPr="00B12729">
        <w:rPr>
          <w:rFonts w:ascii="Arial" w:hAnsi="Arial" w:cs="Arial"/>
          <w:sz w:val="16"/>
          <w:szCs w:val="16"/>
        </w:rPr>
        <w:t>’dir.</w:t>
      </w:r>
      <w:r w:rsidR="00603264" w:rsidRPr="00B12729">
        <w:rPr>
          <w:rFonts w:ascii="Arial" w:hAnsi="Arial" w:cs="Arial"/>
          <w:sz w:val="16"/>
          <w:szCs w:val="16"/>
        </w:rPr>
        <w:t xml:space="preserve"> </w:t>
      </w:r>
      <w:r w:rsidR="00AA6CA1" w:rsidRPr="00B12729">
        <w:rPr>
          <w:rFonts w:ascii="Arial" w:hAnsi="Arial" w:cs="Arial"/>
          <w:sz w:val="16"/>
          <w:szCs w:val="16"/>
        </w:rPr>
        <w:t>A</w:t>
      </w:r>
      <w:r w:rsidR="00A17E2C" w:rsidRPr="00B12729">
        <w:rPr>
          <w:rFonts w:ascii="Arial" w:hAnsi="Arial" w:cs="Arial"/>
          <w:sz w:val="16"/>
          <w:szCs w:val="16"/>
        </w:rPr>
        <w:t xml:space="preserve">yrılmış olan %100 </w:t>
      </w:r>
      <w:r w:rsidR="00AA6CA1" w:rsidRPr="00B12729">
        <w:rPr>
          <w:rFonts w:ascii="Arial" w:hAnsi="Arial" w:cs="Arial"/>
          <w:sz w:val="16"/>
          <w:szCs w:val="16"/>
        </w:rPr>
        <w:t xml:space="preserve">özel </w:t>
      </w:r>
      <w:r w:rsidR="00A17E2C" w:rsidRPr="00B12729">
        <w:rPr>
          <w:rFonts w:ascii="Arial" w:hAnsi="Arial" w:cs="Arial"/>
          <w:sz w:val="16"/>
          <w:szCs w:val="16"/>
        </w:rPr>
        <w:t>karşılığı ile birlikte</w:t>
      </w:r>
      <w:r w:rsidR="00AA6CA1" w:rsidRPr="00B12729">
        <w:rPr>
          <w:rFonts w:ascii="Arial" w:hAnsi="Arial" w:cs="Arial"/>
          <w:sz w:val="16"/>
          <w:szCs w:val="16"/>
        </w:rPr>
        <w:t xml:space="preserve"> geri kazanılmasına ilişkin makul beklenti kalmaması nedeniyle “Kredilerin Sınıflandırılması ve Bunlar için Ayrılacak Karşılıklara İlişkin Usül ve Esaslar Hakkında Yönetmelik” kapsamında </w:t>
      </w:r>
      <w:r w:rsidR="00D80735" w:rsidRPr="00B12729">
        <w:rPr>
          <w:rFonts w:ascii="Arial" w:hAnsi="Arial" w:cs="Arial"/>
          <w:sz w:val="16"/>
          <w:szCs w:val="16"/>
        </w:rPr>
        <w:t xml:space="preserve">589.443 </w:t>
      </w:r>
      <w:r w:rsidR="00AA6CA1" w:rsidRPr="00B12729">
        <w:rPr>
          <w:rFonts w:ascii="Arial" w:hAnsi="Arial" w:cs="Arial"/>
          <w:sz w:val="16"/>
          <w:szCs w:val="16"/>
        </w:rPr>
        <w:t xml:space="preserve">TL muhasebesel olarak kayıtlardan düşülmüştür. TFRS 9 kapsamındaki muhasebesel kayıttan düşme işleminin </w:t>
      </w:r>
      <w:r w:rsidR="00885D89" w:rsidRPr="00B12729">
        <w:rPr>
          <w:rFonts w:ascii="Arial" w:hAnsi="Arial" w:cs="Arial"/>
          <w:sz w:val="16"/>
          <w:szCs w:val="16"/>
        </w:rPr>
        <w:t xml:space="preserve">takibe dönüşüm oranına olan etkisi </w:t>
      </w:r>
      <w:r w:rsidR="00D80735" w:rsidRPr="00B12729">
        <w:rPr>
          <w:rFonts w:ascii="Arial" w:hAnsi="Arial" w:cs="Arial"/>
          <w:sz w:val="16"/>
          <w:szCs w:val="16"/>
        </w:rPr>
        <w:t>58</w:t>
      </w:r>
      <w:r w:rsidR="00885D89" w:rsidRPr="00B12729">
        <w:rPr>
          <w:rFonts w:ascii="Arial" w:hAnsi="Arial" w:cs="Arial"/>
          <w:sz w:val="16"/>
          <w:szCs w:val="16"/>
        </w:rPr>
        <w:t xml:space="preserve"> baz puandır.</w:t>
      </w:r>
      <w:r w:rsidR="00E5376F" w:rsidRPr="00B12729">
        <w:rPr>
          <w:rFonts w:ascii="Arial" w:hAnsi="Arial" w:cs="Arial"/>
          <w:sz w:val="16"/>
          <w:szCs w:val="16"/>
        </w:rPr>
        <w:t xml:space="preserve"> </w:t>
      </w:r>
    </w:p>
    <w:p w14:paraId="22ABF9F4" w14:textId="72C2AA84" w:rsidR="00A02143" w:rsidRPr="00B12729" w:rsidRDefault="00FD737A" w:rsidP="00B12729">
      <w:pPr>
        <w:spacing w:before="120" w:after="120" w:line="230" w:lineRule="auto"/>
        <w:ind w:right="187"/>
        <w:jc w:val="both"/>
        <w:rPr>
          <w:rFonts w:ascii="Arial" w:hAnsi="Arial" w:cs="Arial"/>
          <w:sz w:val="20"/>
          <w:szCs w:val="18"/>
        </w:rPr>
      </w:pPr>
      <w:r w:rsidRPr="00B12729">
        <w:rPr>
          <w:rFonts w:ascii="Arial" w:hAnsi="Arial" w:cs="Arial"/>
          <w:sz w:val="20"/>
          <w:szCs w:val="18"/>
        </w:rPr>
        <w:t xml:space="preserve">Donuk alacak olarak sınıflandırılan </w:t>
      </w:r>
      <w:bookmarkStart w:id="76" w:name="_Hlk86315387"/>
      <w:r w:rsidR="00204611" w:rsidRPr="00B12729">
        <w:rPr>
          <w:rFonts w:ascii="Arial" w:hAnsi="Arial" w:cs="Arial"/>
          <w:sz w:val="20"/>
          <w:szCs w:val="18"/>
        </w:rPr>
        <w:t>1.366.807</w:t>
      </w:r>
      <w:r w:rsidR="000C4BA5" w:rsidRPr="00B12729">
        <w:rPr>
          <w:rFonts w:ascii="Arial" w:hAnsi="Arial" w:cs="Arial"/>
          <w:sz w:val="20"/>
          <w:szCs w:val="18"/>
        </w:rPr>
        <w:t xml:space="preserve"> </w:t>
      </w:r>
      <w:bookmarkEnd w:id="76"/>
      <w:r w:rsidRPr="00B12729">
        <w:rPr>
          <w:rFonts w:ascii="Arial" w:hAnsi="Arial" w:cs="Arial"/>
          <w:bCs/>
          <w:sz w:val="20"/>
          <w:szCs w:val="18"/>
        </w:rPr>
        <w:t xml:space="preserve">TL </w:t>
      </w:r>
      <w:r w:rsidRPr="00B12729">
        <w:rPr>
          <w:rFonts w:ascii="Arial" w:hAnsi="Arial" w:cs="Arial"/>
          <w:sz w:val="20"/>
          <w:szCs w:val="18"/>
        </w:rPr>
        <w:t xml:space="preserve">tutarındaki kredilerin </w:t>
      </w:r>
      <w:bookmarkStart w:id="77" w:name="_Hlk86315393"/>
      <w:r w:rsidR="00204611" w:rsidRPr="00B12729">
        <w:rPr>
          <w:rFonts w:ascii="Arial" w:hAnsi="Arial" w:cs="Arial"/>
          <w:sz w:val="20"/>
          <w:szCs w:val="18"/>
        </w:rPr>
        <w:t>517.468</w:t>
      </w:r>
      <w:r w:rsidR="00ED3BE2" w:rsidRPr="00B12729">
        <w:rPr>
          <w:rFonts w:ascii="Arial" w:hAnsi="Arial" w:cs="Arial"/>
          <w:sz w:val="20"/>
          <w:szCs w:val="18"/>
        </w:rPr>
        <w:t xml:space="preserve"> </w:t>
      </w:r>
      <w:bookmarkEnd w:id="77"/>
      <w:r w:rsidRPr="00B12729">
        <w:rPr>
          <w:rFonts w:ascii="Arial" w:hAnsi="Arial" w:cs="Arial"/>
          <w:sz w:val="20"/>
          <w:szCs w:val="18"/>
        </w:rPr>
        <w:t>TL tutarındaki kısmı katılma hesaplarından kullandırılan kredilerin katılma hesapları payıdır</w:t>
      </w:r>
      <w:r w:rsidR="002B227A" w:rsidRPr="00B12729">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B12729"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B12729" w:rsidRDefault="00353EE4" w:rsidP="00B12729">
            <w:pPr>
              <w:spacing w:line="230" w:lineRule="auto"/>
              <w:jc w:val="both"/>
              <w:rPr>
                <w:rFonts w:ascii="Arial" w:eastAsia="Arial Unicode MS" w:hAnsi="Arial" w:cs="Arial"/>
                <w:b/>
                <w:sz w:val="18"/>
                <w:szCs w:val="18"/>
              </w:rPr>
            </w:pPr>
            <w:r w:rsidRPr="00B12729">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B12729" w:rsidRDefault="00353EE4"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B12729" w:rsidRDefault="00353EE4"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B12729" w:rsidRDefault="00353EE4"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V. Grup</w:t>
            </w:r>
          </w:p>
        </w:tc>
      </w:tr>
      <w:tr w:rsidR="00353EE4" w:rsidRPr="00B12729"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B12729" w:rsidRDefault="00353EE4" w:rsidP="00B12729">
            <w:pPr>
              <w:spacing w:line="230" w:lineRule="auto"/>
              <w:jc w:val="both"/>
              <w:rPr>
                <w:rFonts w:ascii="Arial" w:eastAsia="Arial Unicode MS" w:hAnsi="Arial" w:cs="Arial"/>
                <w:b/>
                <w:sz w:val="18"/>
                <w:szCs w:val="18"/>
              </w:rPr>
            </w:pPr>
            <w:r w:rsidRPr="00B12729">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B12729" w:rsidRDefault="00353EE4"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B12729" w:rsidRDefault="00353EE4"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B12729" w:rsidRDefault="00353EE4" w:rsidP="00B12729">
            <w:pPr>
              <w:spacing w:line="230" w:lineRule="auto"/>
              <w:jc w:val="right"/>
              <w:rPr>
                <w:rFonts w:ascii="Arial" w:eastAsia="Arial Unicode MS" w:hAnsi="Arial" w:cs="Arial"/>
                <w:b/>
                <w:iCs/>
                <w:sz w:val="18"/>
                <w:szCs w:val="18"/>
              </w:rPr>
            </w:pPr>
            <w:r w:rsidRPr="00B12729">
              <w:rPr>
                <w:rFonts w:ascii="Arial" w:hAnsi="Arial" w:cs="Arial"/>
                <w:b/>
                <w:iCs/>
                <w:sz w:val="18"/>
                <w:szCs w:val="18"/>
              </w:rPr>
              <w:t>Zarar Niteliğindeki Krediler</w:t>
            </w:r>
          </w:p>
        </w:tc>
      </w:tr>
      <w:tr w:rsidR="00353EE4" w:rsidRPr="00B12729"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B12729" w:rsidRDefault="00353EE4"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B12729" w:rsidRDefault="00353EE4"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B12729" w:rsidRDefault="00353EE4"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B12729" w:rsidRDefault="00353EE4" w:rsidP="00B12729">
            <w:pPr>
              <w:tabs>
                <w:tab w:val="decimal" w:pos="0"/>
              </w:tabs>
              <w:spacing w:line="230" w:lineRule="auto"/>
              <w:ind w:right="101"/>
              <w:jc w:val="right"/>
              <w:rPr>
                <w:rFonts w:ascii="Arial" w:hAnsi="Arial" w:cs="Arial"/>
                <w:sz w:val="20"/>
                <w:szCs w:val="20"/>
              </w:rPr>
            </w:pPr>
          </w:p>
        </w:tc>
      </w:tr>
      <w:tr w:rsidR="00435BD1" w:rsidRPr="00B12729" w14:paraId="53E492B1" w14:textId="77777777" w:rsidTr="00BB6301">
        <w:trPr>
          <w:trHeight w:val="170"/>
        </w:trPr>
        <w:tc>
          <w:tcPr>
            <w:tcW w:w="4396" w:type="dxa"/>
            <w:shd w:val="clear" w:color="auto" w:fill="auto"/>
            <w:vAlign w:val="bottom"/>
          </w:tcPr>
          <w:p w14:paraId="07B2B189" w14:textId="77777777" w:rsidR="00435BD1" w:rsidRPr="00B12729" w:rsidRDefault="00435BD1" w:rsidP="00B12729">
            <w:pPr>
              <w:spacing w:line="230" w:lineRule="auto"/>
              <w:rPr>
                <w:rFonts w:ascii="Arial" w:eastAsia="Arial Unicode MS" w:hAnsi="Arial" w:cs="Arial"/>
                <w:b/>
                <w:iCs/>
                <w:sz w:val="18"/>
                <w:szCs w:val="18"/>
              </w:rPr>
            </w:pPr>
            <w:r w:rsidRPr="00B12729">
              <w:rPr>
                <w:rFonts w:ascii="Arial" w:hAnsi="Arial" w:cs="Arial"/>
                <w:b/>
                <w:iCs/>
                <w:sz w:val="18"/>
                <w:szCs w:val="18"/>
              </w:rPr>
              <w:t>Önceki Dönem Sonu Bakiyesi</w:t>
            </w:r>
          </w:p>
        </w:tc>
        <w:tc>
          <w:tcPr>
            <w:tcW w:w="1847" w:type="dxa"/>
            <w:shd w:val="clear" w:color="auto" w:fill="auto"/>
            <w:vAlign w:val="bottom"/>
          </w:tcPr>
          <w:p w14:paraId="6D519641" w14:textId="5D4D4744" w:rsidR="00435BD1" w:rsidRPr="00B12729" w:rsidRDefault="00435BD1" w:rsidP="00B12729">
            <w:pPr>
              <w:spacing w:line="230" w:lineRule="auto"/>
              <w:ind w:right="9"/>
              <w:jc w:val="right"/>
              <w:rPr>
                <w:rFonts w:ascii="Arial" w:hAnsi="Arial" w:cs="Arial"/>
                <w:b/>
                <w:bCs/>
                <w:sz w:val="18"/>
                <w:szCs w:val="18"/>
              </w:rPr>
            </w:pPr>
            <w:r w:rsidRPr="00B12729">
              <w:rPr>
                <w:rFonts w:ascii="Arial" w:hAnsi="Arial" w:cs="Arial"/>
                <w:b/>
                <w:bCs/>
                <w:sz w:val="18"/>
                <w:szCs w:val="18"/>
              </w:rPr>
              <w:t>523.543</w:t>
            </w:r>
          </w:p>
        </w:tc>
        <w:tc>
          <w:tcPr>
            <w:tcW w:w="1722" w:type="dxa"/>
            <w:shd w:val="clear" w:color="auto" w:fill="auto"/>
            <w:vAlign w:val="bottom"/>
          </w:tcPr>
          <w:p w14:paraId="6DFE325F" w14:textId="28F3E610" w:rsidR="00435BD1" w:rsidRPr="00B12729" w:rsidRDefault="00435BD1" w:rsidP="00B12729">
            <w:pPr>
              <w:spacing w:line="230" w:lineRule="auto"/>
              <w:ind w:right="9"/>
              <w:jc w:val="right"/>
              <w:rPr>
                <w:rFonts w:ascii="Arial" w:hAnsi="Arial" w:cs="Arial"/>
                <w:b/>
                <w:bCs/>
                <w:sz w:val="18"/>
                <w:szCs w:val="18"/>
              </w:rPr>
            </w:pPr>
            <w:r w:rsidRPr="00B12729">
              <w:rPr>
                <w:rFonts w:ascii="Arial" w:hAnsi="Arial" w:cs="Arial"/>
                <w:b/>
                <w:bCs/>
                <w:sz w:val="18"/>
                <w:szCs w:val="18"/>
              </w:rPr>
              <w:t>365.483</w:t>
            </w:r>
          </w:p>
        </w:tc>
        <w:tc>
          <w:tcPr>
            <w:tcW w:w="1834" w:type="dxa"/>
            <w:shd w:val="clear" w:color="auto" w:fill="auto"/>
            <w:vAlign w:val="bottom"/>
          </w:tcPr>
          <w:p w14:paraId="4BDF62F8" w14:textId="026BF2F8" w:rsidR="00435BD1" w:rsidRPr="00B12729" w:rsidRDefault="00435BD1" w:rsidP="00B12729">
            <w:pPr>
              <w:spacing w:line="230" w:lineRule="auto"/>
              <w:ind w:right="9"/>
              <w:jc w:val="right"/>
              <w:rPr>
                <w:rFonts w:ascii="Arial" w:hAnsi="Arial" w:cs="Arial"/>
                <w:b/>
                <w:bCs/>
                <w:sz w:val="18"/>
                <w:szCs w:val="18"/>
              </w:rPr>
            </w:pPr>
            <w:r w:rsidRPr="00B12729">
              <w:rPr>
                <w:rFonts w:ascii="Arial" w:hAnsi="Arial" w:cs="Arial"/>
                <w:b/>
                <w:bCs/>
                <w:sz w:val="18"/>
                <w:szCs w:val="18"/>
              </w:rPr>
              <w:t>2.894.211</w:t>
            </w:r>
          </w:p>
        </w:tc>
      </w:tr>
      <w:tr w:rsidR="00435BD1" w:rsidRPr="00B12729" w14:paraId="0AF6F39A" w14:textId="77777777" w:rsidTr="00BB6301">
        <w:trPr>
          <w:trHeight w:val="189"/>
        </w:trPr>
        <w:tc>
          <w:tcPr>
            <w:tcW w:w="4396" w:type="dxa"/>
            <w:shd w:val="clear" w:color="auto" w:fill="auto"/>
            <w:vAlign w:val="bottom"/>
          </w:tcPr>
          <w:p w14:paraId="02DC7EE6" w14:textId="77777777" w:rsidR="00435BD1" w:rsidRPr="00B12729" w:rsidRDefault="00435BD1" w:rsidP="00B12729">
            <w:pPr>
              <w:spacing w:line="230" w:lineRule="auto"/>
              <w:rPr>
                <w:rFonts w:ascii="Arial" w:eastAsia="Arial Unicode MS" w:hAnsi="Arial" w:cs="Arial"/>
                <w:iCs/>
                <w:sz w:val="18"/>
                <w:szCs w:val="18"/>
              </w:rPr>
            </w:pPr>
            <w:r w:rsidRPr="00B12729">
              <w:rPr>
                <w:rFonts w:ascii="Arial" w:hAnsi="Arial" w:cs="Arial"/>
                <w:iCs/>
                <w:sz w:val="18"/>
                <w:szCs w:val="18"/>
              </w:rPr>
              <w:t>Dönem İçinde İntikal (+)</w:t>
            </w:r>
          </w:p>
        </w:tc>
        <w:tc>
          <w:tcPr>
            <w:tcW w:w="1847" w:type="dxa"/>
            <w:shd w:val="clear" w:color="auto" w:fill="auto"/>
            <w:vAlign w:val="bottom"/>
          </w:tcPr>
          <w:p w14:paraId="5FFCF4ED" w14:textId="09004326"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2.346.943</w:t>
            </w:r>
          </w:p>
        </w:tc>
        <w:tc>
          <w:tcPr>
            <w:tcW w:w="1722" w:type="dxa"/>
            <w:shd w:val="clear" w:color="auto" w:fill="auto"/>
            <w:vAlign w:val="bottom"/>
          </w:tcPr>
          <w:p w14:paraId="064D0ADC" w14:textId="6C02533E"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178.377</w:t>
            </w:r>
          </w:p>
        </w:tc>
        <w:tc>
          <w:tcPr>
            <w:tcW w:w="1834" w:type="dxa"/>
            <w:shd w:val="clear" w:color="auto" w:fill="auto"/>
            <w:vAlign w:val="bottom"/>
          </w:tcPr>
          <w:p w14:paraId="54A64D79" w14:textId="32100D10"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619.901</w:t>
            </w:r>
          </w:p>
        </w:tc>
      </w:tr>
      <w:tr w:rsidR="00435BD1" w:rsidRPr="00B12729" w14:paraId="080645C0" w14:textId="77777777" w:rsidTr="00BB6301">
        <w:trPr>
          <w:trHeight w:val="170"/>
        </w:trPr>
        <w:tc>
          <w:tcPr>
            <w:tcW w:w="4396" w:type="dxa"/>
            <w:shd w:val="clear" w:color="auto" w:fill="auto"/>
            <w:vAlign w:val="bottom"/>
          </w:tcPr>
          <w:p w14:paraId="3EEC09DA" w14:textId="77777777" w:rsidR="00435BD1" w:rsidRPr="00B12729" w:rsidRDefault="00435BD1"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Diğer Donuk Alacak Hesaplarından Giriş (+)</w:t>
            </w:r>
          </w:p>
        </w:tc>
        <w:tc>
          <w:tcPr>
            <w:tcW w:w="1847" w:type="dxa"/>
            <w:shd w:val="clear" w:color="auto" w:fill="auto"/>
            <w:vAlign w:val="bottom"/>
          </w:tcPr>
          <w:p w14:paraId="0042BECD" w14:textId="0AE17703"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1B9E6058" w14:textId="2C0CE23C"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905.112</w:t>
            </w:r>
          </w:p>
        </w:tc>
        <w:tc>
          <w:tcPr>
            <w:tcW w:w="1834" w:type="dxa"/>
            <w:shd w:val="clear" w:color="auto" w:fill="auto"/>
            <w:vAlign w:val="bottom"/>
          </w:tcPr>
          <w:p w14:paraId="25E2C758" w14:textId="676BA695"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521.765</w:t>
            </w:r>
          </w:p>
        </w:tc>
      </w:tr>
      <w:tr w:rsidR="00435BD1" w:rsidRPr="00B12729" w14:paraId="4CE7F499" w14:textId="77777777" w:rsidTr="00BB6301">
        <w:trPr>
          <w:trHeight w:val="170"/>
        </w:trPr>
        <w:tc>
          <w:tcPr>
            <w:tcW w:w="4396" w:type="dxa"/>
            <w:shd w:val="clear" w:color="auto" w:fill="auto"/>
            <w:vAlign w:val="bottom"/>
          </w:tcPr>
          <w:p w14:paraId="73AE94DD" w14:textId="77777777" w:rsidR="00435BD1" w:rsidRPr="00B12729" w:rsidRDefault="00435BD1"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Diğer Donuk Alacak Hesaplarına Çıkış (-)</w:t>
            </w:r>
          </w:p>
        </w:tc>
        <w:tc>
          <w:tcPr>
            <w:tcW w:w="1847" w:type="dxa"/>
            <w:shd w:val="clear" w:color="auto" w:fill="auto"/>
            <w:vAlign w:val="bottom"/>
          </w:tcPr>
          <w:p w14:paraId="0B91D262" w14:textId="3A162419"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905.112</w:t>
            </w:r>
          </w:p>
        </w:tc>
        <w:tc>
          <w:tcPr>
            <w:tcW w:w="1722" w:type="dxa"/>
            <w:shd w:val="clear" w:color="auto" w:fill="auto"/>
            <w:vAlign w:val="bottom"/>
          </w:tcPr>
          <w:p w14:paraId="7440A2E2" w14:textId="35FD1412"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521.765</w:t>
            </w:r>
          </w:p>
        </w:tc>
        <w:tc>
          <w:tcPr>
            <w:tcW w:w="1834" w:type="dxa"/>
            <w:shd w:val="clear" w:color="auto" w:fill="auto"/>
            <w:vAlign w:val="bottom"/>
          </w:tcPr>
          <w:p w14:paraId="6EB5BB86" w14:textId="6715DE7E"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435BD1" w:rsidRPr="00B12729" w14:paraId="2A50BF57" w14:textId="77777777" w:rsidTr="00BB6301">
        <w:trPr>
          <w:trHeight w:val="170"/>
        </w:trPr>
        <w:tc>
          <w:tcPr>
            <w:tcW w:w="4396" w:type="dxa"/>
            <w:shd w:val="clear" w:color="auto" w:fill="auto"/>
            <w:vAlign w:val="bottom"/>
          </w:tcPr>
          <w:p w14:paraId="799F613A" w14:textId="77777777" w:rsidR="00435BD1" w:rsidRPr="00B12729" w:rsidRDefault="00435BD1"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Dönem İçinde Tahsilat (-)</w:t>
            </w:r>
          </w:p>
        </w:tc>
        <w:tc>
          <w:tcPr>
            <w:tcW w:w="1847" w:type="dxa"/>
            <w:shd w:val="clear" w:color="auto" w:fill="auto"/>
            <w:vAlign w:val="bottom"/>
          </w:tcPr>
          <w:p w14:paraId="7261F17E" w14:textId="666128F5"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841.586</w:t>
            </w:r>
          </w:p>
        </w:tc>
        <w:tc>
          <w:tcPr>
            <w:tcW w:w="1722" w:type="dxa"/>
            <w:shd w:val="clear" w:color="auto" w:fill="auto"/>
            <w:vAlign w:val="bottom"/>
          </w:tcPr>
          <w:p w14:paraId="327A5FB1" w14:textId="511631D3"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94.912</w:t>
            </w:r>
          </w:p>
        </w:tc>
        <w:tc>
          <w:tcPr>
            <w:tcW w:w="1834" w:type="dxa"/>
            <w:shd w:val="clear" w:color="auto" w:fill="auto"/>
            <w:vAlign w:val="bottom"/>
          </w:tcPr>
          <w:p w14:paraId="1BB5D8F4" w14:textId="2EF30CFB"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437.736</w:t>
            </w:r>
          </w:p>
        </w:tc>
      </w:tr>
      <w:tr w:rsidR="00435BD1" w:rsidRPr="00B12729" w14:paraId="77D161C0" w14:textId="77777777" w:rsidTr="00BB6301">
        <w:trPr>
          <w:trHeight w:val="170"/>
        </w:trPr>
        <w:tc>
          <w:tcPr>
            <w:tcW w:w="4396" w:type="dxa"/>
            <w:shd w:val="clear" w:color="auto" w:fill="auto"/>
            <w:vAlign w:val="bottom"/>
          </w:tcPr>
          <w:p w14:paraId="76C93702" w14:textId="1594092C" w:rsidR="00435BD1" w:rsidRPr="00B12729" w:rsidRDefault="00435BD1" w:rsidP="00B12729">
            <w:pPr>
              <w:spacing w:line="230" w:lineRule="auto"/>
              <w:ind w:left="360"/>
              <w:rPr>
                <w:rFonts w:ascii="Arial" w:hAnsi="Arial" w:cs="Arial"/>
                <w:iCs/>
                <w:sz w:val="18"/>
                <w:szCs w:val="18"/>
              </w:rPr>
            </w:pPr>
            <w:r w:rsidRPr="00B12729">
              <w:rPr>
                <w:rFonts w:ascii="Arial" w:hAnsi="Arial" w:cs="Arial"/>
                <w:iCs/>
                <w:sz w:val="18"/>
                <w:szCs w:val="18"/>
              </w:rPr>
              <w:t>Kayıttan düşülen (-)</w:t>
            </w:r>
            <w:r w:rsidRPr="00B12729">
              <w:rPr>
                <w:rFonts w:ascii="Arial" w:hAnsi="Arial" w:cs="Arial"/>
                <w:iCs/>
                <w:sz w:val="18"/>
                <w:szCs w:val="18"/>
                <w:vertAlign w:val="superscript"/>
              </w:rPr>
              <w:t>(*)</w:t>
            </w:r>
          </w:p>
        </w:tc>
        <w:tc>
          <w:tcPr>
            <w:tcW w:w="1847" w:type="dxa"/>
            <w:shd w:val="clear" w:color="auto" w:fill="auto"/>
            <w:vAlign w:val="bottom"/>
          </w:tcPr>
          <w:p w14:paraId="20502FBB" w14:textId="3B3059AE"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911.038</w:t>
            </w:r>
          </w:p>
        </w:tc>
        <w:tc>
          <w:tcPr>
            <w:tcW w:w="1722" w:type="dxa"/>
            <w:shd w:val="clear" w:color="auto" w:fill="auto"/>
            <w:vAlign w:val="bottom"/>
          </w:tcPr>
          <w:p w14:paraId="3F43D0E8" w14:textId="4F4592D4"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378.315</w:t>
            </w:r>
          </w:p>
        </w:tc>
        <w:tc>
          <w:tcPr>
            <w:tcW w:w="1834" w:type="dxa"/>
            <w:shd w:val="clear" w:color="auto" w:fill="auto"/>
            <w:vAlign w:val="bottom"/>
          </w:tcPr>
          <w:p w14:paraId="27B2220F" w14:textId="22072DD2"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2.796.894</w:t>
            </w:r>
          </w:p>
        </w:tc>
      </w:tr>
      <w:tr w:rsidR="00435BD1" w:rsidRPr="00B12729" w14:paraId="13C0E069" w14:textId="77777777" w:rsidTr="00BB6301">
        <w:trPr>
          <w:trHeight w:val="170"/>
        </w:trPr>
        <w:tc>
          <w:tcPr>
            <w:tcW w:w="4396" w:type="dxa"/>
            <w:shd w:val="clear" w:color="auto" w:fill="auto"/>
            <w:vAlign w:val="bottom"/>
          </w:tcPr>
          <w:p w14:paraId="36A00DD1" w14:textId="778A21CD" w:rsidR="00435BD1" w:rsidRPr="00B12729" w:rsidRDefault="00435BD1"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Satılan (-)</w:t>
            </w:r>
          </w:p>
        </w:tc>
        <w:tc>
          <w:tcPr>
            <w:tcW w:w="1847" w:type="dxa"/>
            <w:shd w:val="clear" w:color="auto" w:fill="auto"/>
            <w:vAlign w:val="bottom"/>
          </w:tcPr>
          <w:p w14:paraId="353EE990" w14:textId="203C5BD3"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4992FC99" w14:textId="549BE19F"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26F157C5" w14:textId="4CD619E8"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435BD1" w:rsidRPr="00B12729" w14:paraId="56FB76C0" w14:textId="77777777" w:rsidTr="00BB6301">
        <w:trPr>
          <w:trHeight w:val="170"/>
        </w:trPr>
        <w:tc>
          <w:tcPr>
            <w:tcW w:w="4396" w:type="dxa"/>
            <w:shd w:val="clear" w:color="auto" w:fill="auto"/>
            <w:vAlign w:val="bottom"/>
          </w:tcPr>
          <w:p w14:paraId="696DC654" w14:textId="77777777" w:rsidR="00435BD1" w:rsidRPr="00B12729" w:rsidRDefault="00435BD1" w:rsidP="00B12729">
            <w:pPr>
              <w:tabs>
                <w:tab w:val="left" w:pos="-1908"/>
              </w:tabs>
              <w:spacing w:line="230" w:lineRule="auto"/>
              <w:ind w:left="540"/>
              <w:jc w:val="both"/>
              <w:rPr>
                <w:rFonts w:ascii="Arial" w:hAnsi="Arial" w:cs="Arial"/>
                <w:sz w:val="18"/>
                <w:szCs w:val="18"/>
              </w:rPr>
            </w:pPr>
            <w:r w:rsidRPr="00B12729">
              <w:rPr>
                <w:rFonts w:ascii="Arial" w:hAnsi="Arial" w:cs="Arial"/>
                <w:sz w:val="18"/>
                <w:szCs w:val="18"/>
              </w:rPr>
              <w:t>Kurumsal ve Ticari Krediler</w:t>
            </w:r>
          </w:p>
        </w:tc>
        <w:tc>
          <w:tcPr>
            <w:tcW w:w="1847" w:type="dxa"/>
            <w:shd w:val="clear" w:color="auto" w:fill="auto"/>
            <w:vAlign w:val="bottom"/>
          </w:tcPr>
          <w:p w14:paraId="335E6879" w14:textId="1BD5D61B"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47DAA945" w14:textId="4FDA71A8"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2A9CA890" w14:textId="65E30BE3"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435BD1" w:rsidRPr="00B12729" w14:paraId="07A1125E" w14:textId="77777777" w:rsidTr="00BB6301">
        <w:trPr>
          <w:trHeight w:val="170"/>
        </w:trPr>
        <w:tc>
          <w:tcPr>
            <w:tcW w:w="4396" w:type="dxa"/>
            <w:shd w:val="clear" w:color="auto" w:fill="auto"/>
            <w:vAlign w:val="bottom"/>
          </w:tcPr>
          <w:p w14:paraId="080786CF" w14:textId="77777777" w:rsidR="00435BD1" w:rsidRPr="00B12729" w:rsidRDefault="00435BD1" w:rsidP="00B12729">
            <w:pPr>
              <w:tabs>
                <w:tab w:val="left" w:pos="-1908"/>
              </w:tabs>
              <w:spacing w:line="230" w:lineRule="auto"/>
              <w:ind w:left="540"/>
              <w:jc w:val="both"/>
              <w:rPr>
                <w:rFonts w:ascii="Arial" w:hAnsi="Arial" w:cs="Arial"/>
                <w:iCs/>
                <w:sz w:val="18"/>
                <w:szCs w:val="18"/>
              </w:rPr>
            </w:pPr>
            <w:r w:rsidRPr="00B12729">
              <w:rPr>
                <w:rFonts w:ascii="Arial" w:hAnsi="Arial" w:cs="Arial"/>
                <w:sz w:val="18"/>
                <w:szCs w:val="18"/>
              </w:rPr>
              <w:t>Bireysel</w:t>
            </w:r>
            <w:r w:rsidRPr="00B12729">
              <w:rPr>
                <w:rFonts w:ascii="Arial" w:hAnsi="Arial" w:cs="Arial"/>
                <w:iCs/>
                <w:sz w:val="18"/>
                <w:szCs w:val="18"/>
              </w:rPr>
              <w:t xml:space="preserve"> Krediler</w:t>
            </w:r>
          </w:p>
        </w:tc>
        <w:tc>
          <w:tcPr>
            <w:tcW w:w="1847" w:type="dxa"/>
            <w:shd w:val="clear" w:color="auto" w:fill="auto"/>
            <w:vAlign w:val="bottom"/>
          </w:tcPr>
          <w:p w14:paraId="23CB6B9F" w14:textId="44BD7C44"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4DEC83FC" w14:textId="3DD3353D"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0590307E" w14:textId="3AAAE98D"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435BD1" w:rsidRPr="00B12729" w14:paraId="7CB08DE1" w14:textId="77777777" w:rsidTr="00BB6301">
        <w:trPr>
          <w:trHeight w:val="170"/>
        </w:trPr>
        <w:tc>
          <w:tcPr>
            <w:tcW w:w="4396" w:type="dxa"/>
            <w:shd w:val="clear" w:color="auto" w:fill="auto"/>
            <w:vAlign w:val="bottom"/>
          </w:tcPr>
          <w:p w14:paraId="494A434A" w14:textId="77777777" w:rsidR="00435BD1" w:rsidRPr="00B12729" w:rsidRDefault="00435BD1" w:rsidP="00B12729">
            <w:pPr>
              <w:tabs>
                <w:tab w:val="left" w:pos="-1908"/>
              </w:tabs>
              <w:spacing w:line="230" w:lineRule="auto"/>
              <w:ind w:left="540"/>
              <w:jc w:val="both"/>
              <w:rPr>
                <w:rFonts w:ascii="Arial" w:hAnsi="Arial" w:cs="Arial"/>
                <w:iCs/>
                <w:sz w:val="18"/>
                <w:szCs w:val="18"/>
              </w:rPr>
            </w:pPr>
            <w:r w:rsidRPr="00B12729">
              <w:rPr>
                <w:rFonts w:ascii="Arial" w:hAnsi="Arial" w:cs="Arial"/>
                <w:sz w:val="18"/>
                <w:szCs w:val="18"/>
              </w:rPr>
              <w:t>Kredi</w:t>
            </w:r>
            <w:r w:rsidRPr="00B12729">
              <w:rPr>
                <w:rFonts w:ascii="Arial" w:hAnsi="Arial" w:cs="Arial"/>
                <w:iCs/>
                <w:sz w:val="18"/>
                <w:szCs w:val="18"/>
              </w:rPr>
              <w:t xml:space="preserve"> Kartları</w:t>
            </w:r>
          </w:p>
        </w:tc>
        <w:tc>
          <w:tcPr>
            <w:tcW w:w="1847" w:type="dxa"/>
            <w:shd w:val="clear" w:color="auto" w:fill="auto"/>
            <w:vAlign w:val="bottom"/>
          </w:tcPr>
          <w:p w14:paraId="41044EFD" w14:textId="156F680A"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5D572955" w14:textId="3B4AC1F6"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73D99185" w14:textId="16F06FCC"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435BD1" w:rsidRPr="00B12729" w14:paraId="09B131BD" w14:textId="77777777" w:rsidTr="00BB6301">
        <w:trPr>
          <w:trHeight w:val="170"/>
        </w:trPr>
        <w:tc>
          <w:tcPr>
            <w:tcW w:w="4396" w:type="dxa"/>
            <w:shd w:val="clear" w:color="auto" w:fill="auto"/>
            <w:vAlign w:val="bottom"/>
          </w:tcPr>
          <w:p w14:paraId="1C3FE69A" w14:textId="52A9B458" w:rsidR="00435BD1" w:rsidRPr="00B12729" w:rsidRDefault="00435BD1" w:rsidP="00B12729">
            <w:pPr>
              <w:tabs>
                <w:tab w:val="left" w:pos="-1908"/>
              </w:tabs>
              <w:spacing w:line="230" w:lineRule="auto"/>
              <w:ind w:left="540"/>
              <w:jc w:val="both"/>
              <w:rPr>
                <w:rFonts w:ascii="Arial" w:hAnsi="Arial" w:cs="Arial"/>
                <w:sz w:val="18"/>
                <w:szCs w:val="18"/>
              </w:rPr>
            </w:pPr>
            <w:r w:rsidRPr="00B12729">
              <w:rPr>
                <w:rFonts w:ascii="Arial" w:hAnsi="Arial" w:cs="Arial"/>
                <w:sz w:val="18"/>
                <w:szCs w:val="18"/>
              </w:rPr>
              <w:t>Diğer</w:t>
            </w:r>
            <w:r w:rsidRPr="00B12729">
              <w:rPr>
                <w:rFonts w:ascii="Arial" w:hAnsi="Arial" w:cs="Arial"/>
                <w:sz w:val="18"/>
                <w:szCs w:val="18"/>
                <w:vertAlign w:val="superscript"/>
              </w:rPr>
              <w:t>(**)</w:t>
            </w:r>
          </w:p>
        </w:tc>
        <w:tc>
          <w:tcPr>
            <w:tcW w:w="1847" w:type="dxa"/>
            <w:shd w:val="clear" w:color="auto" w:fill="auto"/>
            <w:vAlign w:val="bottom"/>
          </w:tcPr>
          <w:p w14:paraId="5A7E7125" w14:textId="3B71C890"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722" w:type="dxa"/>
            <w:shd w:val="clear" w:color="auto" w:fill="auto"/>
            <w:vAlign w:val="bottom"/>
          </w:tcPr>
          <w:p w14:paraId="3FC7720E" w14:textId="75D5BFA2"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c>
          <w:tcPr>
            <w:tcW w:w="1834" w:type="dxa"/>
            <w:shd w:val="clear" w:color="auto" w:fill="auto"/>
            <w:vAlign w:val="bottom"/>
          </w:tcPr>
          <w:p w14:paraId="616F6637" w14:textId="528F7D21"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w:t>
            </w:r>
          </w:p>
        </w:tc>
      </w:tr>
      <w:tr w:rsidR="00435BD1" w:rsidRPr="00B12729" w14:paraId="6C61BEB1" w14:textId="77777777" w:rsidTr="00BB6301">
        <w:trPr>
          <w:trHeight w:val="170"/>
        </w:trPr>
        <w:tc>
          <w:tcPr>
            <w:tcW w:w="4396" w:type="dxa"/>
            <w:tcBorders>
              <w:bottom w:val="single" w:sz="4" w:space="0" w:color="auto"/>
            </w:tcBorders>
            <w:shd w:val="clear" w:color="auto" w:fill="auto"/>
            <w:vAlign w:val="bottom"/>
          </w:tcPr>
          <w:p w14:paraId="6DCDC665" w14:textId="77777777" w:rsidR="00435BD1" w:rsidRPr="00B12729" w:rsidRDefault="00435BD1" w:rsidP="00B1272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435BD1" w:rsidRPr="00B12729" w:rsidRDefault="00435BD1" w:rsidP="00B12729">
            <w:pPr>
              <w:spacing w:line="230" w:lineRule="auto"/>
              <w:ind w:right="9"/>
              <w:jc w:val="right"/>
              <w:rPr>
                <w:rFonts w:ascii="Arial" w:hAnsi="Arial" w:cs="Arial"/>
                <w:b/>
                <w:bCs/>
                <w:sz w:val="18"/>
                <w:szCs w:val="18"/>
              </w:rPr>
            </w:pPr>
          </w:p>
        </w:tc>
        <w:tc>
          <w:tcPr>
            <w:tcW w:w="1722" w:type="dxa"/>
            <w:tcBorders>
              <w:bottom w:val="single" w:sz="4" w:space="0" w:color="auto"/>
            </w:tcBorders>
            <w:shd w:val="clear" w:color="auto" w:fill="auto"/>
            <w:vAlign w:val="bottom"/>
          </w:tcPr>
          <w:p w14:paraId="7CAAD8F0" w14:textId="77777777" w:rsidR="00435BD1" w:rsidRPr="00B12729" w:rsidRDefault="00435BD1" w:rsidP="00B12729">
            <w:pPr>
              <w:spacing w:line="230" w:lineRule="auto"/>
              <w:ind w:right="9"/>
              <w:jc w:val="right"/>
              <w:rPr>
                <w:rFonts w:ascii="Arial" w:hAnsi="Arial" w:cs="Arial"/>
                <w:b/>
                <w:bCs/>
                <w:sz w:val="18"/>
                <w:szCs w:val="18"/>
              </w:rPr>
            </w:pPr>
          </w:p>
        </w:tc>
        <w:tc>
          <w:tcPr>
            <w:tcW w:w="1834" w:type="dxa"/>
            <w:tcBorders>
              <w:bottom w:val="single" w:sz="4" w:space="0" w:color="auto"/>
            </w:tcBorders>
            <w:shd w:val="clear" w:color="auto" w:fill="auto"/>
            <w:vAlign w:val="bottom"/>
          </w:tcPr>
          <w:p w14:paraId="415170D0" w14:textId="77777777" w:rsidR="00435BD1" w:rsidRPr="00B12729" w:rsidRDefault="00435BD1" w:rsidP="00B12729">
            <w:pPr>
              <w:spacing w:line="230" w:lineRule="auto"/>
              <w:ind w:right="9"/>
              <w:jc w:val="right"/>
              <w:rPr>
                <w:rFonts w:ascii="Arial" w:hAnsi="Arial" w:cs="Arial"/>
                <w:b/>
                <w:bCs/>
                <w:sz w:val="18"/>
                <w:szCs w:val="18"/>
              </w:rPr>
            </w:pPr>
          </w:p>
        </w:tc>
      </w:tr>
      <w:tr w:rsidR="00435BD1" w:rsidRPr="00B12729" w14:paraId="6E71FC0D" w14:textId="77777777" w:rsidTr="00BB6301">
        <w:trPr>
          <w:trHeight w:val="170"/>
        </w:trPr>
        <w:tc>
          <w:tcPr>
            <w:tcW w:w="4396" w:type="dxa"/>
            <w:tcBorders>
              <w:top w:val="single" w:sz="4" w:space="0" w:color="auto"/>
              <w:bottom w:val="single" w:sz="4" w:space="0" w:color="auto"/>
            </w:tcBorders>
            <w:shd w:val="clear" w:color="auto" w:fill="auto"/>
            <w:vAlign w:val="bottom"/>
          </w:tcPr>
          <w:p w14:paraId="7CDD720D" w14:textId="77777777" w:rsidR="00435BD1" w:rsidRPr="00B12729" w:rsidRDefault="00435BD1" w:rsidP="00B12729">
            <w:pPr>
              <w:spacing w:line="230" w:lineRule="auto"/>
              <w:rPr>
                <w:rFonts w:ascii="Arial" w:eastAsia="Arial Unicode MS" w:hAnsi="Arial" w:cs="Arial"/>
                <w:b/>
                <w:iCs/>
                <w:sz w:val="18"/>
                <w:szCs w:val="18"/>
              </w:rPr>
            </w:pPr>
            <w:r w:rsidRPr="00B12729">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18056E38" w:rsidR="00435BD1" w:rsidRPr="00B12729" w:rsidRDefault="00435BD1" w:rsidP="00B12729">
            <w:pPr>
              <w:spacing w:line="230" w:lineRule="auto"/>
              <w:ind w:right="9"/>
              <w:jc w:val="right"/>
              <w:rPr>
                <w:rFonts w:ascii="Arial" w:hAnsi="Arial" w:cs="Arial"/>
                <w:b/>
                <w:bCs/>
                <w:sz w:val="18"/>
                <w:szCs w:val="18"/>
              </w:rPr>
            </w:pPr>
            <w:r w:rsidRPr="00B12729">
              <w:rPr>
                <w:rFonts w:ascii="Arial" w:hAnsi="Arial" w:cs="Arial"/>
                <w:b/>
                <w:bCs/>
                <w:sz w:val="18"/>
                <w:szCs w:val="18"/>
              </w:rPr>
              <w:t>212.750</w:t>
            </w:r>
          </w:p>
        </w:tc>
        <w:tc>
          <w:tcPr>
            <w:tcW w:w="1722" w:type="dxa"/>
            <w:tcBorders>
              <w:top w:val="single" w:sz="4" w:space="0" w:color="auto"/>
              <w:bottom w:val="single" w:sz="4" w:space="0" w:color="auto"/>
            </w:tcBorders>
            <w:shd w:val="clear" w:color="auto" w:fill="auto"/>
            <w:vAlign w:val="bottom"/>
          </w:tcPr>
          <w:p w14:paraId="3AAFD792" w14:textId="04EC9521" w:rsidR="00435BD1" w:rsidRPr="00B12729" w:rsidRDefault="00435BD1" w:rsidP="00B12729">
            <w:pPr>
              <w:spacing w:line="230" w:lineRule="auto"/>
              <w:ind w:right="9"/>
              <w:jc w:val="right"/>
              <w:rPr>
                <w:rFonts w:ascii="Arial" w:hAnsi="Arial" w:cs="Arial"/>
                <w:b/>
                <w:bCs/>
                <w:sz w:val="18"/>
                <w:szCs w:val="18"/>
              </w:rPr>
            </w:pPr>
            <w:r w:rsidRPr="00B12729">
              <w:rPr>
                <w:rFonts w:ascii="Arial" w:hAnsi="Arial" w:cs="Arial"/>
                <w:b/>
                <w:bCs/>
                <w:sz w:val="18"/>
                <w:szCs w:val="18"/>
              </w:rPr>
              <w:t>453.980</w:t>
            </w:r>
          </w:p>
        </w:tc>
        <w:tc>
          <w:tcPr>
            <w:tcW w:w="1834" w:type="dxa"/>
            <w:tcBorders>
              <w:top w:val="single" w:sz="4" w:space="0" w:color="auto"/>
              <w:bottom w:val="single" w:sz="4" w:space="0" w:color="auto"/>
            </w:tcBorders>
            <w:shd w:val="clear" w:color="auto" w:fill="auto"/>
            <w:vAlign w:val="bottom"/>
          </w:tcPr>
          <w:p w14:paraId="06EDDE33" w14:textId="3EDF1666" w:rsidR="00435BD1" w:rsidRPr="00B12729" w:rsidRDefault="00435BD1" w:rsidP="00B12729">
            <w:pPr>
              <w:spacing w:line="230" w:lineRule="auto"/>
              <w:ind w:right="9"/>
              <w:jc w:val="right"/>
              <w:rPr>
                <w:rFonts w:ascii="Arial" w:hAnsi="Arial" w:cs="Arial"/>
                <w:b/>
                <w:bCs/>
                <w:sz w:val="18"/>
                <w:szCs w:val="18"/>
              </w:rPr>
            </w:pPr>
            <w:r w:rsidRPr="00B12729">
              <w:rPr>
                <w:rFonts w:ascii="Arial" w:hAnsi="Arial" w:cs="Arial"/>
                <w:b/>
                <w:bCs/>
                <w:sz w:val="18"/>
                <w:szCs w:val="18"/>
              </w:rPr>
              <w:t>801.247</w:t>
            </w:r>
          </w:p>
        </w:tc>
      </w:tr>
      <w:tr w:rsidR="00435BD1" w:rsidRPr="00B12729" w14:paraId="5EB80C5D" w14:textId="77777777" w:rsidTr="00BB6301">
        <w:trPr>
          <w:trHeight w:val="170"/>
        </w:trPr>
        <w:tc>
          <w:tcPr>
            <w:tcW w:w="4396" w:type="dxa"/>
            <w:tcBorders>
              <w:top w:val="single" w:sz="4" w:space="0" w:color="auto"/>
            </w:tcBorders>
            <w:shd w:val="clear" w:color="auto" w:fill="auto"/>
            <w:vAlign w:val="bottom"/>
          </w:tcPr>
          <w:p w14:paraId="25DF8166" w14:textId="77777777" w:rsidR="00435BD1" w:rsidRPr="00B12729" w:rsidRDefault="00435BD1" w:rsidP="00B12729">
            <w:pPr>
              <w:spacing w:line="230" w:lineRule="auto"/>
              <w:ind w:left="360"/>
              <w:rPr>
                <w:rFonts w:ascii="Arial" w:eastAsia="Arial Unicode MS" w:hAnsi="Arial" w:cs="Arial"/>
                <w:iCs/>
                <w:sz w:val="18"/>
                <w:szCs w:val="18"/>
              </w:rPr>
            </w:pPr>
            <w:r w:rsidRPr="00B12729">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1AC3066A"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187.900</w:t>
            </w:r>
          </w:p>
        </w:tc>
        <w:tc>
          <w:tcPr>
            <w:tcW w:w="1722" w:type="dxa"/>
            <w:tcBorders>
              <w:top w:val="single" w:sz="4" w:space="0" w:color="auto"/>
            </w:tcBorders>
            <w:shd w:val="clear" w:color="auto" w:fill="auto"/>
            <w:vAlign w:val="bottom"/>
          </w:tcPr>
          <w:p w14:paraId="1DEAD45A" w14:textId="2C3D60D7"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432.705</w:t>
            </w:r>
          </w:p>
        </w:tc>
        <w:tc>
          <w:tcPr>
            <w:tcW w:w="1834" w:type="dxa"/>
            <w:tcBorders>
              <w:top w:val="single" w:sz="4" w:space="0" w:color="auto"/>
            </w:tcBorders>
            <w:shd w:val="clear" w:color="auto" w:fill="auto"/>
            <w:vAlign w:val="bottom"/>
          </w:tcPr>
          <w:p w14:paraId="54E134EB" w14:textId="547A815D" w:rsidR="00435BD1" w:rsidRPr="00B12729" w:rsidRDefault="00435BD1" w:rsidP="00B12729">
            <w:pPr>
              <w:spacing w:line="230" w:lineRule="auto"/>
              <w:ind w:right="9"/>
              <w:jc w:val="right"/>
              <w:rPr>
                <w:rFonts w:ascii="Arial" w:hAnsi="Arial" w:cs="Arial"/>
                <w:bCs/>
                <w:sz w:val="18"/>
                <w:szCs w:val="18"/>
              </w:rPr>
            </w:pPr>
            <w:r w:rsidRPr="00B12729">
              <w:rPr>
                <w:rFonts w:ascii="Arial" w:hAnsi="Arial" w:cs="Arial"/>
                <w:bCs/>
                <w:sz w:val="18"/>
                <w:szCs w:val="18"/>
              </w:rPr>
              <w:t>682.065</w:t>
            </w:r>
          </w:p>
        </w:tc>
      </w:tr>
      <w:tr w:rsidR="00435BD1" w:rsidRPr="00B12729" w14:paraId="69E06216" w14:textId="77777777" w:rsidTr="00BB6301">
        <w:trPr>
          <w:trHeight w:val="170"/>
        </w:trPr>
        <w:tc>
          <w:tcPr>
            <w:tcW w:w="4396" w:type="dxa"/>
            <w:tcBorders>
              <w:top w:val="single" w:sz="4" w:space="0" w:color="auto"/>
              <w:bottom w:val="double" w:sz="4" w:space="0" w:color="auto"/>
            </w:tcBorders>
            <w:shd w:val="clear" w:color="auto" w:fill="auto"/>
            <w:vAlign w:val="bottom"/>
          </w:tcPr>
          <w:p w14:paraId="55BF2254" w14:textId="77777777" w:rsidR="00435BD1" w:rsidRPr="00B12729" w:rsidRDefault="00435BD1" w:rsidP="00B12729">
            <w:pPr>
              <w:spacing w:line="230" w:lineRule="auto"/>
              <w:rPr>
                <w:rFonts w:ascii="Arial" w:eastAsia="Arial Unicode MS" w:hAnsi="Arial" w:cs="Arial"/>
                <w:b/>
                <w:sz w:val="18"/>
                <w:szCs w:val="18"/>
              </w:rPr>
            </w:pPr>
            <w:r w:rsidRPr="00B12729">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75527511" w:rsidR="00435BD1" w:rsidRPr="00B12729" w:rsidRDefault="00435BD1" w:rsidP="00B12729">
            <w:pPr>
              <w:spacing w:line="230" w:lineRule="auto"/>
              <w:ind w:right="9"/>
              <w:jc w:val="right"/>
              <w:rPr>
                <w:rFonts w:ascii="Arial" w:hAnsi="Arial" w:cs="Arial"/>
                <w:b/>
                <w:bCs/>
                <w:sz w:val="18"/>
                <w:szCs w:val="18"/>
              </w:rPr>
            </w:pPr>
            <w:r w:rsidRPr="00B12729">
              <w:rPr>
                <w:rFonts w:ascii="Arial" w:hAnsi="Arial" w:cs="Arial"/>
                <w:b/>
                <w:bCs/>
                <w:sz w:val="18"/>
                <w:szCs w:val="18"/>
              </w:rPr>
              <w:t>24.850</w:t>
            </w:r>
          </w:p>
        </w:tc>
        <w:tc>
          <w:tcPr>
            <w:tcW w:w="1722" w:type="dxa"/>
            <w:tcBorders>
              <w:top w:val="single" w:sz="4" w:space="0" w:color="auto"/>
              <w:bottom w:val="double" w:sz="4" w:space="0" w:color="auto"/>
            </w:tcBorders>
            <w:shd w:val="clear" w:color="auto" w:fill="auto"/>
            <w:vAlign w:val="bottom"/>
          </w:tcPr>
          <w:p w14:paraId="05F60450" w14:textId="04B13622" w:rsidR="00435BD1" w:rsidRPr="00B12729" w:rsidRDefault="00435BD1" w:rsidP="00B12729">
            <w:pPr>
              <w:spacing w:line="230" w:lineRule="auto"/>
              <w:ind w:right="9"/>
              <w:jc w:val="right"/>
              <w:rPr>
                <w:rFonts w:ascii="Arial" w:hAnsi="Arial" w:cs="Arial"/>
                <w:b/>
                <w:bCs/>
                <w:sz w:val="18"/>
                <w:szCs w:val="18"/>
              </w:rPr>
            </w:pPr>
            <w:r w:rsidRPr="00B12729">
              <w:rPr>
                <w:rFonts w:ascii="Arial" w:hAnsi="Arial" w:cs="Arial"/>
                <w:b/>
                <w:bCs/>
                <w:sz w:val="18"/>
                <w:szCs w:val="18"/>
              </w:rPr>
              <w:t>21.275</w:t>
            </w:r>
          </w:p>
        </w:tc>
        <w:tc>
          <w:tcPr>
            <w:tcW w:w="1834" w:type="dxa"/>
            <w:tcBorders>
              <w:top w:val="single" w:sz="4" w:space="0" w:color="auto"/>
              <w:bottom w:val="double" w:sz="4" w:space="0" w:color="auto"/>
            </w:tcBorders>
            <w:shd w:val="clear" w:color="auto" w:fill="auto"/>
            <w:vAlign w:val="bottom"/>
          </w:tcPr>
          <w:p w14:paraId="4A102ECE" w14:textId="6014DAB9" w:rsidR="00435BD1" w:rsidRPr="00B12729" w:rsidRDefault="00435BD1" w:rsidP="00B12729">
            <w:pPr>
              <w:spacing w:line="230" w:lineRule="auto"/>
              <w:ind w:right="9"/>
              <w:jc w:val="right"/>
              <w:rPr>
                <w:rFonts w:ascii="Arial" w:hAnsi="Arial" w:cs="Arial"/>
                <w:b/>
                <w:bCs/>
                <w:sz w:val="18"/>
                <w:szCs w:val="18"/>
              </w:rPr>
            </w:pPr>
            <w:r w:rsidRPr="00B12729">
              <w:rPr>
                <w:rFonts w:ascii="Arial" w:hAnsi="Arial" w:cs="Arial"/>
                <w:b/>
                <w:bCs/>
                <w:sz w:val="18"/>
                <w:szCs w:val="18"/>
              </w:rPr>
              <w:t>119.182</w:t>
            </w:r>
          </w:p>
        </w:tc>
      </w:tr>
    </w:tbl>
    <w:p w14:paraId="66A5A61C" w14:textId="77777777" w:rsidR="009B23FE" w:rsidRPr="00B12729" w:rsidRDefault="009B23FE" w:rsidP="00B12729">
      <w:pPr>
        <w:spacing w:before="60" w:after="60"/>
        <w:jc w:val="both"/>
        <w:rPr>
          <w:rFonts w:ascii="Arial" w:hAnsi="Arial" w:cs="Arial"/>
          <w:sz w:val="16"/>
          <w:szCs w:val="16"/>
        </w:rPr>
      </w:pPr>
      <w:r w:rsidRPr="00B12729">
        <w:rPr>
          <w:rFonts w:ascii="Arial" w:hAnsi="Arial" w:cs="Arial"/>
          <w:sz w:val="16"/>
          <w:szCs w:val="16"/>
          <w:vertAlign w:val="superscript"/>
        </w:rPr>
        <w:t>(*)</w:t>
      </w:r>
      <w:r w:rsidRPr="00B12729">
        <w:rPr>
          <w:rFonts w:ascii="Arial" w:hAnsi="Arial" w:cs="Arial"/>
          <w:sz w:val="16"/>
          <w:szCs w:val="16"/>
        </w:rPr>
        <w:t xml:space="preserve"> 27 Kasım 2019 tarih ve 30961 sayılı Resmi Gazete’de yayınlanan “Kredilerin Sınıflandırılması ve Bunlar için Ayrılacak Karşılıklara İlişkin Usul ve Esaslar Hakkında Yönetmelik”e istinaden canlı alacaklar hesaplarına taşınan bakiye 91.487 TL’dir. Ayrılmış olan %100 özel karşılığı ile birlikte geri kazanılmasına ilişkin makul beklenti kalmaması nedeniyle “Kredilerin Sınıflandırılması ve Bunlar için Ayrılacak Karşılıklara İlişkin Usül ve Esaslar Hakkında Yönetmelik” kapsamında 3.994.760 TL muhasebesel olarak kayıtlardan düşülmüştür. TFRS 9 kapsamındaki muhasebesel kayıttan düşme işleminin takibe dönüşüm oranına olan etkisi 493 baz puandır. </w:t>
      </w:r>
    </w:p>
    <w:p w14:paraId="07A88920" w14:textId="01BCD339" w:rsidR="007F1C6B" w:rsidRPr="00B12729" w:rsidRDefault="00CC25E5" w:rsidP="00B12729">
      <w:pPr>
        <w:spacing w:before="120" w:after="120" w:line="230" w:lineRule="auto"/>
        <w:ind w:right="187"/>
        <w:jc w:val="both"/>
        <w:rPr>
          <w:rFonts w:ascii="Arial" w:hAnsi="Arial" w:cs="Arial"/>
          <w:b/>
          <w:sz w:val="20"/>
          <w:szCs w:val="20"/>
        </w:rPr>
      </w:pPr>
      <w:r w:rsidRPr="00B12729">
        <w:rPr>
          <w:rFonts w:ascii="Arial" w:hAnsi="Arial" w:cs="Arial"/>
          <w:sz w:val="20"/>
          <w:szCs w:val="18"/>
        </w:rPr>
        <w:t xml:space="preserve">Donuk alacak olarak sınıflandırılan </w:t>
      </w:r>
      <w:bookmarkStart w:id="78" w:name="_Hlk99455977"/>
      <w:r w:rsidR="00435BD1" w:rsidRPr="00B12729">
        <w:rPr>
          <w:rFonts w:ascii="Arial" w:hAnsi="Arial" w:cs="Arial"/>
          <w:sz w:val="20"/>
          <w:szCs w:val="18"/>
        </w:rPr>
        <w:t>1.467.977</w:t>
      </w:r>
      <w:r w:rsidRPr="00B12729">
        <w:rPr>
          <w:rFonts w:ascii="Arial" w:hAnsi="Arial" w:cs="Arial"/>
          <w:sz w:val="20"/>
          <w:szCs w:val="18"/>
        </w:rPr>
        <w:t xml:space="preserve"> </w:t>
      </w:r>
      <w:bookmarkEnd w:id="78"/>
      <w:r w:rsidRPr="00B12729">
        <w:rPr>
          <w:rFonts w:ascii="Arial" w:hAnsi="Arial" w:cs="Arial"/>
          <w:sz w:val="20"/>
          <w:szCs w:val="18"/>
        </w:rPr>
        <w:t xml:space="preserve">TL tutarındaki kredilerin </w:t>
      </w:r>
      <w:bookmarkStart w:id="79" w:name="_Hlk99455990"/>
      <w:r w:rsidR="00435BD1" w:rsidRPr="00B12729">
        <w:rPr>
          <w:rFonts w:ascii="Arial" w:hAnsi="Arial" w:cs="Arial"/>
          <w:sz w:val="20"/>
          <w:szCs w:val="18"/>
        </w:rPr>
        <w:t>491.591</w:t>
      </w:r>
      <w:r w:rsidRPr="00B12729">
        <w:rPr>
          <w:rFonts w:ascii="Arial" w:hAnsi="Arial" w:cs="Arial"/>
          <w:sz w:val="20"/>
          <w:szCs w:val="18"/>
        </w:rPr>
        <w:t xml:space="preserve"> </w:t>
      </w:r>
      <w:bookmarkEnd w:id="79"/>
      <w:r w:rsidRPr="00B12729">
        <w:rPr>
          <w:rFonts w:ascii="Arial" w:hAnsi="Arial" w:cs="Arial"/>
          <w:sz w:val="20"/>
          <w:szCs w:val="18"/>
        </w:rPr>
        <w:t>TL tutarındaki kısmı katılma hesaplarından kullandırılan kredilerin katılma hesapları payıdır.</w:t>
      </w:r>
      <w:r w:rsidR="007F1C6B" w:rsidRPr="00B12729">
        <w:rPr>
          <w:rFonts w:ascii="Arial" w:hAnsi="Arial" w:cs="Arial"/>
          <w:b/>
          <w:sz w:val="20"/>
          <w:szCs w:val="20"/>
        </w:rPr>
        <w:br w:type="page"/>
      </w:r>
    </w:p>
    <w:p w14:paraId="788DF770" w14:textId="77777777" w:rsidR="007F1C6B" w:rsidRPr="00B12729" w:rsidRDefault="007F1C6B" w:rsidP="00B12729">
      <w:pPr>
        <w:pStyle w:val="BodyTextIndent"/>
        <w:tabs>
          <w:tab w:val="left" w:pos="1260"/>
        </w:tabs>
        <w:spacing w:before="120" w:after="120"/>
        <w:ind w:left="-28" w:hanging="490"/>
        <w:rPr>
          <w:rFonts w:ascii="Arial" w:hAnsi="Arial" w:cs="Arial"/>
          <w:b/>
          <w:sz w:val="20"/>
          <w:szCs w:val="20"/>
        </w:rPr>
      </w:pPr>
      <w:r w:rsidRPr="00B12729">
        <w:rPr>
          <w:rFonts w:ascii="Arial" w:hAnsi="Arial" w:cs="Arial"/>
          <w:b/>
          <w:sz w:val="20"/>
          <w:szCs w:val="20"/>
        </w:rPr>
        <w:lastRenderedPageBreak/>
        <w:t>I.</w:t>
      </w:r>
      <w:r w:rsidRPr="00B12729">
        <w:rPr>
          <w:rFonts w:ascii="Arial" w:hAnsi="Arial" w:cs="Arial"/>
          <w:b/>
          <w:sz w:val="20"/>
          <w:szCs w:val="20"/>
        </w:rPr>
        <w:tab/>
        <w:t>Bilançonun aktif hesaplarına ilişkin açıklama ve dipnotlar (devamı):</w:t>
      </w:r>
    </w:p>
    <w:p w14:paraId="6CDA390D" w14:textId="6AE944F2" w:rsidR="00136C29" w:rsidRPr="00B12729" w:rsidRDefault="002338E0" w:rsidP="00B12729">
      <w:pPr>
        <w:ind w:hanging="518"/>
        <w:rPr>
          <w:rFonts w:ascii="Arial" w:hAnsi="Arial" w:cs="Arial"/>
          <w:sz w:val="18"/>
          <w:szCs w:val="18"/>
        </w:rPr>
      </w:pPr>
      <w:r w:rsidRPr="00B12729">
        <w:rPr>
          <w:rFonts w:ascii="Arial" w:hAnsi="Arial" w:cs="Arial"/>
          <w:b/>
          <w:sz w:val="20"/>
          <w:szCs w:val="20"/>
        </w:rPr>
        <w:t>h</w:t>
      </w:r>
      <w:r w:rsidR="005D63B8" w:rsidRPr="00B12729">
        <w:rPr>
          <w:rFonts w:ascii="Arial" w:hAnsi="Arial" w:cs="Arial"/>
          <w:b/>
          <w:sz w:val="20"/>
          <w:szCs w:val="20"/>
        </w:rPr>
        <w:t>.3.</w:t>
      </w:r>
      <w:r w:rsidR="00136C29" w:rsidRPr="00B12729">
        <w:rPr>
          <w:rFonts w:ascii="Arial" w:hAnsi="Arial" w:cs="Arial"/>
          <w:b/>
          <w:sz w:val="20"/>
          <w:szCs w:val="20"/>
        </w:rPr>
        <w:tab/>
        <w:t>Yabancı para olarak kullandırılan kredilerden kaynaklanan donuk alacaklara ilişkin bilgiler:</w:t>
      </w:r>
    </w:p>
    <w:tbl>
      <w:tblPr>
        <w:tblW w:w="5026"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520"/>
        <w:gridCol w:w="1729"/>
        <w:gridCol w:w="1762"/>
        <w:gridCol w:w="1923"/>
      </w:tblGrid>
      <w:tr w:rsidR="00136C29" w:rsidRPr="00B12729" w14:paraId="09E65BFF" w14:textId="77777777" w:rsidTr="00487866">
        <w:trPr>
          <w:cantSplit/>
          <w:trHeight w:val="203"/>
        </w:trPr>
        <w:tc>
          <w:tcPr>
            <w:tcW w:w="2275" w:type="pct"/>
            <w:shd w:val="clear" w:color="auto" w:fill="FFFFFF"/>
            <w:vAlign w:val="center"/>
          </w:tcPr>
          <w:p w14:paraId="0ACB9C51" w14:textId="77777777" w:rsidR="00136C29" w:rsidRPr="00B12729" w:rsidRDefault="00136C29" w:rsidP="00B12729">
            <w:pPr>
              <w:jc w:val="right"/>
              <w:rPr>
                <w:rFonts w:ascii="Arial" w:eastAsia="Arial Unicode MS" w:hAnsi="Arial" w:cs="Arial"/>
                <w:b/>
                <w:sz w:val="18"/>
                <w:szCs w:val="18"/>
              </w:rPr>
            </w:pPr>
            <w:bookmarkStart w:id="80" w:name="_Hlk94017533"/>
            <w:r w:rsidRPr="00B12729">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B12729" w:rsidRDefault="00136C29" w:rsidP="00B12729">
            <w:pPr>
              <w:ind w:left="-18" w:right="107"/>
              <w:jc w:val="right"/>
              <w:rPr>
                <w:rFonts w:ascii="Arial" w:eastAsia="Arial Unicode MS" w:hAnsi="Arial" w:cs="Arial"/>
                <w:b/>
                <w:iCs/>
                <w:sz w:val="18"/>
                <w:szCs w:val="18"/>
              </w:rPr>
            </w:pPr>
            <w:r w:rsidRPr="00B12729">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B12729" w:rsidRDefault="00136C29" w:rsidP="00B12729">
            <w:pPr>
              <w:ind w:left="-18" w:right="107"/>
              <w:jc w:val="right"/>
              <w:rPr>
                <w:rFonts w:ascii="Arial" w:eastAsia="Arial Unicode MS" w:hAnsi="Arial" w:cs="Arial"/>
                <w:b/>
                <w:iCs/>
                <w:sz w:val="18"/>
                <w:szCs w:val="18"/>
              </w:rPr>
            </w:pPr>
            <w:r w:rsidRPr="00B12729">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B12729" w:rsidRDefault="00136C29" w:rsidP="00B12729">
            <w:pPr>
              <w:ind w:left="-18" w:right="107"/>
              <w:jc w:val="right"/>
              <w:rPr>
                <w:rFonts w:ascii="Arial" w:eastAsia="Arial Unicode MS" w:hAnsi="Arial" w:cs="Arial"/>
                <w:b/>
                <w:iCs/>
                <w:sz w:val="18"/>
                <w:szCs w:val="18"/>
              </w:rPr>
            </w:pPr>
            <w:r w:rsidRPr="00B12729">
              <w:rPr>
                <w:rFonts w:ascii="Arial" w:hAnsi="Arial" w:cs="Arial"/>
                <w:b/>
                <w:iCs/>
                <w:sz w:val="18"/>
                <w:szCs w:val="18"/>
              </w:rPr>
              <w:t>V. Grup</w:t>
            </w:r>
          </w:p>
        </w:tc>
      </w:tr>
      <w:tr w:rsidR="00384266" w:rsidRPr="00B12729" w14:paraId="171E3DB6" w14:textId="77777777" w:rsidTr="00487866">
        <w:trPr>
          <w:cantSplit/>
          <w:trHeight w:hRule="exact" w:val="515"/>
        </w:trPr>
        <w:tc>
          <w:tcPr>
            <w:tcW w:w="2275" w:type="pct"/>
            <w:tcBorders>
              <w:bottom w:val="single" w:sz="4" w:space="0" w:color="auto"/>
            </w:tcBorders>
            <w:vAlign w:val="center"/>
          </w:tcPr>
          <w:p w14:paraId="6563F4EA" w14:textId="77777777" w:rsidR="00384266" w:rsidRPr="00B12729" w:rsidRDefault="00384266" w:rsidP="00B12729">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B12729" w:rsidRDefault="00384266" w:rsidP="00B12729">
            <w:pPr>
              <w:ind w:left="-18" w:right="107"/>
              <w:jc w:val="right"/>
              <w:rPr>
                <w:rFonts w:ascii="Arial" w:eastAsia="Arial Unicode MS" w:hAnsi="Arial" w:cs="Arial"/>
                <w:b/>
                <w:iCs/>
                <w:sz w:val="18"/>
                <w:szCs w:val="18"/>
              </w:rPr>
            </w:pPr>
            <w:r w:rsidRPr="00B12729">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B12729" w:rsidRDefault="00384266" w:rsidP="00B12729">
            <w:pPr>
              <w:ind w:left="-18" w:right="107"/>
              <w:jc w:val="right"/>
              <w:rPr>
                <w:rFonts w:ascii="Arial" w:eastAsia="Arial Unicode MS" w:hAnsi="Arial" w:cs="Arial"/>
                <w:b/>
                <w:iCs/>
                <w:sz w:val="18"/>
                <w:szCs w:val="18"/>
              </w:rPr>
            </w:pPr>
            <w:r w:rsidRPr="00B12729">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B12729" w:rsidRDefault="00384266" w:rsidP="00B12729">
            <w:pPr>
              <w:ind w:left="-18" w:right="107"/>
              <w:jc w:val="right"/>
              <w:rPr>
                <w:rFonts w:ascii="Arial" w:eastAsia="Arial Unicode MS" w:hAnsi="Arial" w:cs="Arial"/>
                <w:b/>
                <w:iCs/>
                <w:sz w:val="18"/>
                <w:szCs w:val="18"/>
              </w:rPr>
            </w:pPr>
            <w:r w:rsidRPr="00B12729">
              <w:rPr>
                <w:rFonts w:ascii="Arial" w:hAnsi="Arial" w:cs="Arial"/>
                <w:b/>
                <w:iCs/>
                <w:sz w:val="18"/>
                <w:szCs w:val="18"/>
              </w:rPr>
              <w:t xml:space="preserve">Zarar Niteliğindeki Krediler </w:t>
            </w:r>
          </w:p>
        </w:tc>
      </w:tr>
      <w:bookmarkEnd w:id="80"/>
      <w:tr w:rsidR="00136C29" w:rsidRPr="00B12729" w14:paraId="2108DF1B" w14:textId="77777777" w:rsidTr="00487866">
        <w:trPr>
          <w:trHeight w:val="137"/>
        </w:trPr>
        <w:tc>
          <w:tcPr>
            <w:tcW w:w="2275" w:type="pct"/>
            <w:tcBorders>
              <w:top w:val="single" w:sz="4" w:space="0" w:color="auto"/>
              <w:bottom w:val="nil"/>
            </w:tcBorders>
            <w:shd w:val="clear" w:color="auto" w:fill="FFFFFF"/>
            <w:vAlign w:val="bottom"/>
          </w:tcPr>
          <w:p w14:paraId="7E323E17" w14:textId="78740429" w:rsidR="00136C29" w:rsidRPr="00B12729" w:rsidRDefault="006801DF" w:rsidP="00B12729">
            <w:pPr>
              <w:jc w:val="both"/>
              <w:rPr>
                <w:rFonts w:ascii="Arial" w:hAnsi="Arial" w:cs="Arial"/>
                <w:sz w:val="18"/>
                <w:szCs w:val="18"/>
              </w:rPr>
            </w:pPr>
            <w:r w:rsidRPr="00B12729">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B12729" w:rsidRDefault="00136C29" w:rsidP="00B1272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B12729" w:rsidRDefault="00136C29" w:rsidP="00B12729">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B12729" w:rsidRDefault="00136C29" w:rsidP="00B12729">
            <w:pPr>
              <w:tabs>
                <w:tab w:val="decimal" w:pos="912"/>
              </w:tabs>
              <w:ind w:left="-18" w:right="71"/>
              <w:jc w:val="right"/>
              <w:rPr>
                <w:rFonts w:ascii="Arial" w:hAnsi="Arial" w:cs="Arial"/>
                <w:sz w:val="18"/>
                <w:szCs w:val="18"/>
              </w:rPr>
            </w:pPr>
          </w:p>
        </w:tc>
      </w:tr>
      <w:tr w:rsidR="001D3870" w:rsidRPr="00B12729" w14:paraId="791BB22E" w14:textId="77777777" w:rsidTr="00487866">
        <w:trPr>
          <w:trHeight w:val="290"/>
        </w:trPr>
        <w:tc>
          <w:tcPr>
            <w:tcW w:w="2275" w:type="pct"/>
            <w:tcBorders>
              <w:top w:val="nil"/>
            </w:tcBorders>
            <w:shd w:val="clear" w:color="auto" w:fill="FFFFFF"/>
            <w:vAlign w:val="bottom"/>
          </w:tcPr>
          <w:p w14:paraId="6C63D696" w14:textId="637EF26B" w:rsidR="001D3870" w:rsidRPr="00B12729" w:rsidRDefault="001D3870" w:rsidP="00B12729">
            <w:pPr>
              <w:jc w:val="both"/>
              <w:rPr>
                <w:rFonts w:ascii="Arial" w:eastAsia="Arial Unicode MS" w:hAnsi="Arial" w:cs="Arial"/>
                <w:b/>
                <w:iCs/>
                <w:sz w:val="18"/>
                <w:szCs w:val="18"/>
              </w:rPr>
            </w:pPr>
          </w:p>
        </w:tc>
        <w:tc>
          <w:tcPr>
            <w:tcW w:w="870" w:type="pct"/>
          </w:tcPr>
          <w:p w14:paraId="4D2C3925" w14:textId="2E1DC054" w:rsidR="001D3870" w:rsidRPr="00B12729" w:rsidRDefault="001D3870" w:rsidP="00B12729">
            <w:pPr>
              <w:ind w:left="-18" w:right="71"/>
              <w:jc w:val="right"/>
              <w:rPr>
                <w:rFonts w:ascii="Arial" w:hAnsi="Arial" w:cs="Arial"/>
                <w:sz w:val="18"/>
                <w:szCs w:val="18"/>
              </w:rPr>
            </w:pPr>
          </w:p>
        </w:tc>
        <w:tc>
          <w:tcPr>
            <w:tcW w:w="887" w:type="pct"/>
          </w:tcPr>
          <w:p w14:paraId="349915A3" w14:textId="30790767" w:rsidR="001D3870" w:rsidRPr="00B12729" w:rsidRDefault="001D3870" w:rsidP="00B12729">
            <w:pPr>
              <w:ind w:left="-18" w:right="71"/>
              <w:jc w:val="right"/>
              <w:rPr>
                <w:rFonts w:ascii="Arial" w:hAnsi="Arial" w:cs="Arial"/>
                <w:sz w:val="18"/>
                <w:szCs w:val="18"/>
              </w:rPr>
            </w:pPr>
          </w:p>
        </w:tc>
        <w:tc>
          <w:tcPr>
            <w:tcW w:w="968" w:type="pct"/>
          </w:tcPr>
          <w:p w14:paraId="6FDFD5D8" w14:textId="6B8A3751" w:rsidR="001D3870" w:rsidRPr="00B12729" w:rsidRDefault="001D3870" w:rsidP="00B12729">
            <w:pPr>
              <w:ind w:left="-18" w:right="71"/>
              <w:jc w:val="right"/>
              <w:rPr>
                <w:rFonts w:ascii="Arial" w:hAnsi="Arial" w:cs="Arial"/>
                <w:sz w:val="18"/>
                <w:szCs w:val="18"/>
              </w:rPr>
            </w:pPr>
          </w:p>
        </w:tc>
      </w:tr>
      <w:tr w:rsidR="009F10D3" w:rsidRPr="00B12729" w14:paraId="71BCD3A6" w14:textId="77777777" w:rsidTr="009F10D3">
        <w:trPr>
          <w:trHeight w:val="100"/>
        </w:trPr>
        <w:tc>
          <w:tcPr>
            <w:tcW w:w="2275" w:type="pct"/>
            <w:shd w:val="clear" w:color="auto" w:fill="FFFFFF"/>
            <w:vAlign w:val="bottom"/>
          </w:tcPr>
          <w:p w14:paraId="368F9283" w14:textId="77777777" w:rsidR="009F10D3" w:rsidRPr="00B12729" w:rsidRDefault="009F10D3" w:rsidP="00B12729">
            <w:pPr>
              <w:rPr>
                <w:rFonts w:ascii="Arial" w:eastAsia="Arial Unicode MS" w:hAnsi="Arial" w:cs="Arial"/>
                <w:iCs/>
                <w:sz w:val="18"/>
                <w:szCs w:val="18"/>
              </w:rPr>
            </w:pPr>
            <w:r w:rsidRPr="00B12729">
              <w:rPr>
                <w:rFonts w:ascii="Arial" w:hAnsi="Arial" w:cs="Arial"/>
                <w:iCs/>
                <w:sz w:val="18"/>
                <w:szCs w:val="18"/>
              </w:rPr>
              <w:t>Dönem Sonu Bakiyesi</w:t>
            </w:r>
          </w:p>
        </w:tc>
        <w:tc>
          <w:tcPr>
            <w:tcW w:w="870" w:type="pct"/>
            <w:shd w:val="clear" w:color="auto" w:fill="auto"/>
            <w:vAlign w:val="bottom"/>
          </w:tcPr>
          <w:p w14:paraId="3CF4728C" w14:textId="737FA89F" w:rsidR="009F10D3" w:rsidRPr="00B12729" w:rsidRDefault="009F10D3" w:rsidP="00B12729">
            <w:pPr>
              <w:ind w:left="-18" w:right="107"/>
              <w:jc w:val="right"/>
              <w:rPr>
                <w:rFonts w:ascii="Arial" w:hAnsi="Arial" w:cs="Arial"/>
                <w:iCs/>
                <w:sz w:val="18"/>
                <w:szCs w:val="18"/>
              </w:rPr>
            </w:pPr>
            <w:r w:rsidRPr="00B12729">
              <w:rPr>
                <w:rFonts w:ascii="Arial" w:hAnsi="Arial" w:cs="Arial"/>
                <w:iCs/>
                <w:sz w:val="18"/>
                <w:szCs w:val="18"/>
              </w:rPr>
              <w:t>23.629</w:t>
            </w:r>
          </w:p>
        </w:tc>
        <w:tc>
          <w:tcPr>
            <w:tcW w:w="887" w:type="pct"/>
            <w:shd w:val="clear" w:color="auto" w:fill="auto"/>
            <w:vAlign w:val="bottom"/>
          </w:tcPr>
          <w:p w14:paraId="08DB3F3A" w14:textId="0374C45E" w:rsidR="009F10D3" w:rsidRPr="00B12729" w:rsidRDefault="009F10D3" w:rsidP="00B12729">
            <w:pPr>
              <w:ind w:left="-18" w:right="107"/>
              <w:jc w:val="right"/>
              <w:rPr>
                <w:rFonts w:ascii="Arial" w:hAnsi="Arial" w:cs="Arial"/>
                <w:iCs/>
                <w:sz w:val="18"/>
                <w:szCs w:val="18"/>
              </w:rPr>
            </w:pPr>
            <w:r w:rsidRPr="00B12729">
              <w:rPr>
                <w:rFonts w:ascii="Arial" w:hAnsi="Arial" w:cs="Arial"/>
                <w:iCs/>
                <w:sz w:val="18"/>
                <w:szCs w:val="18"/>
              </w:rPr>
              <w:t>8.538</w:t>
            </w:r>
          </w:p>
        </w:tc>
        <w:tc>
          <w:tcPr>
            <w:tcW w:w="968" w:type="pct"/>
            <w:shd w:val="clear" w:color="auto" w:fill="auto"/>
            <w:vAlign w:val="bottom"/>
          </w:tcPr>
          <w:p w14:paraId="5E1549CB" w14:textId="319DED24" w:rsidR="009F10D3" w:rsidRPr="00B12729" w:rsidRDefault="009F10D3" w:rsidP="00B12729">
            <w:pPr>
              <w:ind w:left="-18" w:right="107"/>
              <w:jc w:val="right"/>
              <w:rPr>
                <w:rFonts w:ascii="Arial" w:hAnsi="Arial" w:cs="Arial"/>
                <w:iCs/>
                <w:sz w:val="18"/>
                <w:szCs w:val="18"/>
              </w:rPr>
            </w:pPr>
            <w:r w:rsidRPr="00B12729">
              <w:rPr>
                <w:rFonts w:ascii="Arial" w:hAnsi="Arial" w:cs="Arial"/>
                <w:iCs/>
                <w:sz w:val="18"/>
                <w:szCs w:val="18"/>
              </w:rPr>
              <w:t>31.830</w:t>
            </w:r>
          </w:p>
        </w:tc>
      </w:tr>
      <w:tr w:rsidR="009F10D3" w:rsidRPr="00B12729" w14:paraId="3FC603A5" w14:textId="77777777" w:rsidTr="009F10D3">
        <w:trPr>
          <w:trHeight w:val="208"/>
        </w:trPr>
        <w:tc>
          <w:tcPr>
            <w:tcW w:w="2275" w:type="pct"/>
            <w:shd w:val="clear" w:color="auto" w:fill="FFFFFF"/>
            <w:vAlign w:val="bottom"/>
          </w:tcPr>
          <w:p w14:paraId="74107E83" w14:textId="77777777" w:rsidR="009F10D3" w:rsidRPr="00B12729" w:rsidRDefault="009F10D3" w:rsidP="00B12729">
            <w:pPr>
              <w:ind w:left="360"/>
              <w:rPr>
                <w:rFonts w:ascii="Arial" w:eastAsia="Arial Unicode MS" w:hAnsi="Arial" w:cs="Arial"/>
                <w:iCs/>
                <w:sz w:val="18"/>
                <w:szCs w:val="18"/>
              </w:rPr>
            </w:pPr>
            <w:r w:rsidRPr="00B12729">
              <w:rPr>
                <w:rFonts w:ascii="Arial" w:hAnsi="Arial" w:cs="Arial"/>
                <w:iCs/>
                <w:sz w:val="18"/>
                <w:szCs w:val="18"/>
              </w:rPr>
              <w:t>Karşılık Tutarı (-)</w:t>
            </w:r>
          </w:p>
        </w:tc>
        <w:tc>
          <w:tcPr>
            <w:tcW w:w="870" w:type="pct"/>
            <w:shd w:val="clear" w:color="auto" w:fill="auto"/>
            <w:vAlign w:val="bottom"/>
          </w:tcPr>
          <w:p w14:paraId="37D2677E" w14:textId="129F5140" w:rsidR="009F10D3" w:rsidRPr="00B12729" w:rsidRDefault="009F10D3" w:rsidP="00B12729">
            <w:pPr>
              <w:ind w:left="-18" w:right="107"/>
              <w:jc w:val="right"/>
              <w:rPr>
                <w:rFonts w:ascii="Arial" w:hAnsi="Arial" w:cs="Arial"/>
                <w:iCs/>
                <w:sz w:val="18"/>
                <w:szCs w:val="18"/>
              </w:rPr>
            </w:pPr>
            <w:r w:rsidRPr="00B12729">
              <w:rPr>
                <w:rFonts w:ascii="Arial" w:hAnsi="Arial" w:cs="Arial"/>
                <w:iCs/>
                <w:sz w:val="18"/>
                <w:szCs w:val="18"/>
              </w:rPr>
              <w:t>21.004</w:t>
            </w:r>
          </w:p>
        </w:tc>
        <w:tc>
          <w:tcPr>
            <w:tcW w:w="887" w:type="pct"/>
            <w:shd w:val="clear" w:color="auto" w:fill="auto"/>
            <w:vAlign w:val="bottom"/>
          </w:tcPr>
          <w:p w14:paraId="1DD92903" w14:textId="04FCCF8F" w:rsidR="009F10D3" w:rsidRPr="00B12729" w:rsidRDefault="009F10D3" w:rsidP="00B12729">
            <w:pPr>
              <w:ind w:left="-18" w:right="107"/>
              <w:jc w:val="right"/>
              <w:rPr>
                <w:rFonts w:ascii="Arial" w:hAnsi="Arial" w:cs="Arial"/>
                <w:iCs/>
                <w:sz w:val="18"/>
                <w:szCs w:val="18"/>
              </w:rPr>
            </w:pPr>
            <w:r w:rsidRPr="00B12729">
              <w:rPr>
                <w:rFonts w:ascii="Arial" w:hAnsi="Arial" w:cs="Arial"/>
                <w:iCs/>
                <w:sz w:val="18"/>
                <w:szCs w:val="18"/>
              </w:rPr>
              <w:t>8.172</w:t>
            </w:r>
          </w:p>
        </w:tc>
        <w:tc>
          <w:tcPr>
            <w:tcW w:w="968" w:type="pct"/>
            <w:shd w:val="clear" w:color="auto" w:fill="auto"/>
            <w:vAlign w:val="bottom"/>
          </w:tcPr>
          <w:p w14:paraId="2F072292" w14:textId="71B3431D" w:rsidR="009F10D3" w:rsidRPr="00B12729" w:rsidRDefault="009F10D3" w:rsidP="00B12729">
            <w:pPr>
              <w:ind w:left="-18" w:right="107"/>
              <w:jc w:val="right"/>
              <w:rPr>
                <w:rFonts w:ascii="Arial" w:hAnsi="Arial" w:cs="Arial"/>
                <w:iCs/>
                <w:sz w:val="18"/>
                <w:szCs w:val="18"/>
              </w:rPr>
            </w:pPr>
            <w:r w:rsidRPr="00B12729">
              <w:rPr>
                <w:rFonts w:ascii="Arial" w:hAnsi="Arial" w:cs="Arial"/>
                <w:iCs/>
                <w:sz w:val="18"/>
                <w:szCs w:val="18"/>
              </w:rPr>
              <w:t>30.468</w:t>
            </w:r>
          </w:p>
        </w:tc>
      </w:tr>
      <w:tr w:rsidR="00845162" w:rsidRPr="00B12729" w14:paraId="1846C9FE" w14:textId="77777777" w:rsidTr="009F10D3">
        <w:trPr>
          <w:trHeight w:val="208"/>
        </w:trPr>
        <w:tc>
          <w:tcPr>
            <w:tcW w:w="2275" w:type="pct"/>
            <w:tcBorders>
              <w:bottom w:val="single" w:sz="4" w:space="0" w:color="auto"/>
            </w:tcBorders>
            <w:shd w:val="clear" w:color="auto" w:fill="FFFFFF"/>
            <w:vAlign w:val="bottom"/>
          </w:tcPr>
          <w:p w14:paraId="6282BCEC" w14:textId="77777777" w:rsidR="00845162" w:rsidRPr="00B12729" w:rsidRDefault="00845162" w:rsidP="00B12729">
            <w:pPr>
              <w:ind w:left="360"/>
              <w:rPr>
                <w:rFonts w:ascii="Arial" w:hAnsi="Arial" w:cs="Arial"/>
                <w:iCs/>
                <w:sz w:val="18"/>
                <w:szCs w:val="18"/>
              </w:rPr>
            </w:pPr>
          </w:p>
        </w:tc>
        <w:tc>
          <w:tcPr>
            <w:tcW w:w="870" w:type="pct"/>
            <w:tcBorders>
              <w:bottom w:val="single" w:sz="4" w:space="0" w:color="auto"/>
            </w:tcBorders>
            <w:shd w:val="clear" w:color="auto" w:fill="auto"/>
            <w:vAlign w:val="bottom"/>
          </w:tcPr>
          <w:p w14:paraId="4C9696FB" w14:textId="77777777" w:rsidR="00845162" w:rsidRPr="00B12729" w:rsidRDefault="00845162" w:rsidP="00B12729">
            <w:pPr>
              <w:ind w:left="-18" w:right="107"/>
              <w:jc w:val="right"/>
              <w:rPr>
                <w:rFonts w:ascii="Arial" w:hAnsi="Arial" w:cs="Arial"/>
                <w:iCs/>
                <w:sz w:val="18"/>
                <w:szCs w:val="18"/>
              </w:rPr>
            </w:pPr>
          </w:p>
        </w:tc>
        <w:tc>
          <w:tcPr>
            <w:tcW w:w="887" w:type="pct"/>
            <w:tcBorders>
              <w:bottom w:val="single" w:sz="4" w:space="0" w:color="auto"/>
            </w:tcBorders>
            <w:shd w:val="clear" w:color="auto" w:fill="auto"/>
            <w:vAlign w:val="bottom"/>
          </w:tcPr>
          <w:p w14:paraId="482AEE94" w14:textId="77777777" w:rsidR="00845162" w:rsidRPr="00B12729" w:rsidRDefault="00845162" w:rsidP="00B12729">
            <w:pPr>
              <w:ind w:left="-18" w:right="107"/>
              <w:jc w:val="right"/>
              <w:rPr>
                <w:rFonts w:ascii="Arial" w:hAnsi="Arial" w:cs="Arial"/>
                <w:iCs/>
                <w:sz w:val="18"/>
                <w:szCs w:val="18"/>
              </w:rPr>
            </w:pPr>
          </w:p>
        </w:tc>
        <w:tc>
          <w:tcPr>
            <w:tcW w:w="968" w:type="pct"/>
            <w:tcBorders>
              <w:bottom w:val="single" w:sz="4" w:space="0" w:color="auto"/>
            </w:tcBorders>
            <w:shd w:val="clear" w:color="auto" w:fill="auto"/>
            <w:vAlign w:val="bottom"/>
          </w:tcPr>
          <w:p w14:paraId="320F83FA" w14:textId="77777777" w:rsidR="00845162" w:rsidRPr="00B12729" w:rsidRDefault="00845162" w:rsidP="00B12729">
            <w:pPr>
              <w:ind w:left="-18" w:right="107"/>
              <w:jc w:val="right"/>
              <w:rPr>
                <w:rFonts w:ascii="Arial" w:hAnsi="Arial" w:cs="Arial"/>
                <w:iCs/>
                <w:sz w:val="18"/>
                <w:szCs w:val="18"/>
              </w:rPr>
            </w:pPr>
          </w:p>
        </w:tc>
      </w:tr>
      <w:tr w:rsidR="009F10D3" w:rsidRPr="00B12729" w14:paraId="0F2976B6" w14:textId="77777777" w:rsidTr="009F10D3">
        <w:trPr>
          <w:trHeight w:val="123"/>
        </w:trPr>
        <w:tc>
          <w:tcPr>
            <w:tcW w:w="2275" w:type="pct"/>
            <w:tcBorders>
              <w:top w:val="single" w:sz="4" w:space="0" w:color="auto"/>
              <w:bottom w:val="double" w:sz="4" w:space="0" w:color="auto"/>
            </w:tcBorders>
            <w:shd w:val="clear" w:color="auto" w:fill="FFFFFF"/>
            <w:vAlign w:val="bottom"/>
          </w:tcPr>
          <w:p w14:paraId="67623EB1" w14:textId="77777777" w:rsidR="009F10D3" w:rsidRPr="00B12729" w:rsidRDefault="009F10D3" w:rsidP="00B12729">
            <w:pPr>
              <w:jc w:val="both"/>
              <w:rPr>
                <w:rFonts w:ascii="Arial" w:hAnsi="Arial" w:cs="Arial"/>
                <w:b/>
                <w:iCs/>
                <w:sz w:val="18"/>
                <w:szCs w:val="18"/>
              </w:rPr>
            </w:pPr>
            <w:r w:rsidRPr="00B12729">
              <w:rPr>
                <w:rFonts w:ascii="Arial" w:hAnsi="Arial" w:cs="Arial"/>
                <w:b/>
                <w:iCs/>
                <w:sz w:val="18"/>
                <w:szCs w:val="18"/>
              </w:rPr>
              <w:t>Net Bakiye</w:t>
            </w:r>
          </w:p>
        </w:tc>
        <w:tc>
          <w:tcPr>
            <w:tcW w:w="870" w:type="pct"/>
            <w:tcBorders>
              <w:top w:val="single" w:sz="4" w:space="0" w:color="auto"/>
              <w:bottom w:val="double" w:sz="4" w:space="0" w:color="auto"/>
            </w:tcBorders>
            <w:shd w:val="clear" w:color="auto" w:fill="auto"/>
            <w:vAlign w:val="bottom"/>
          </w:tcPr>
          <w:p w14:paraId="3F0BF68D" w14:textId="4B4CD5C8" w:rsidR="009F10D3" w:rsidRPr="00B12729" w:rsidRDefault="009F10D3" w:rsidP="00B12729">
            <w:pPr>
              <w:ind w:left="-18" w:right="107"/>
              <w:jc w:val="right"/>
              <w:rPr>
                <w:rFonts w:ascii="Arial" w:hAnsi="Arial" w:cs="Arial"/>
                <w:b/>
                <w:iCs/>
                <w:sz w:val="18"/>
                <w:szCs w:val="18"/>
              </w:rPr>
            </w:pPr>
            <w:r w:rsidRPr="00B12729">
              <w:rPr>
                <w:rFonts w:ascii="Arial" w:hAnsi="Arial" w:cs="Arial"/>
                <w:b/>
                <w:iCs/>
                <w:sz w:val="18"/>
                <w:szCs w:val="18"/>
              </w:rPr>
              <w:t>2.625</w:t>
            </w:r>
          </w:p>
        </w:tc>
        <w:tc>
          <w:tcPr>
            <w:tcW w:w="887" w:type="pct"/>
            <w:tcBorders>
              <w:top w:val="single" w:sz="4" w:space="0" w:color="auto"/>
              <w:bottom w:val="double" w:sz="4" w:space="0" w:color="auto"/>
            </w:tcBorders>
            <w:shd w:val="clear" w:color="auto" w:fill="auto"/>
            <w:vAlign w:val="bottom"/>
          </w:tcPr>
          <w:p w14:paraId="48FE486D" w14:textId="5DB229D4" w:rsidR="009F10D3" w:rsidRPr="00B12729" w:rsidRDefault="009F10D3" w:rsidP="00B12729">
            <w:pPr>
              <w:ind w:left="-18" w:right="107"/>
              <w:jc w:val="right"/>
              <w:rPr>
                <w:rFonts w:ascii="Arial" w:hAnsi="Arial" w:cs="Arial"/>
                <w:b/>
                <w:iCs/>
                <w:sz w:val="18"/>
                <w:szCs w:val="18"/>
              </w:rPr>
            </w:pPr>
            <w:r w:rsidRPr="00B12729">
              <w:rPr>
                <w:rFonts w:ascii="Arial" w:hAnsi="Arial" w:cs="Arial"/>
                <w:b/>
                <w:iCs/>
                <w:sz w:val="18"/>
                <w:szCs w:val="18"/>
              </w:rPr>
              <w:t>366</w:t>
            </w:r>
          </w:p>
        </w:tc>
        <w:tc>
          <w:tcPr>
            <w:tcW w:w="968" w:type="pct"/>
            <w:tcBorders>
              <w:top w:val="single" w:sz="4" w:space="0" w:color="auto"/>
              <w:bottom w:val="double" w:sz="4" w:space="0" w:color="auto"/>
            </w:tcBorders>
            <w:shd w:val="clear" w:color="auto" w:fill="auto"/>
            <w:vAlign w:val="bottom"/>
          </w:tcPr>
          <w:p w14:paraId="5E2D6931" w14:textId="16FB917F" w:rsidR="009F10D3" w:rsidRPr="00B12729" w:rsidRDefault="009F10D3" w:rsidP="00B12729">
            <w:pPr>
              <w:ind w:left="-18" w:right="107"/>
              <w:jc w:val="right"/>
              <w:rPr>
                <w:rFonts w:ascii="Arial" w:hAnsi="Arial" w:cs="Arial"/>
                <w:b/>
                <w:iCs/>
                <w:sz w:val="18"/>
                <w:szCs w:val="18"/>
              </w:rPr>
            </w:pPr>
            <w:r w:rsidRPr="00B12729">
              <w:rPr>
                <w:rFonts w:ascii="Arial" w:hAnsi="Arial" w:cs="Arial"/>
                <w:b/>
                <w:iCs/>
                <w:sz w:val="18"/>
                <w:szCs w:val="18"/>
              </w:rPr>
              <w:t>1.362</w:t>
            </w:r>
          </w:p>
        </w:tc>
      </w:tr>
    </w:tbl>
    <w:p w14:paraId="1E9D0F1A" w14:textId="77777777" w:rsidR="0018010C" w:rsidRPr="00B12729" w:rsidRDefault="0018010C" w:rsidP="00B12729">
      <w:pPr>
        <w:pStyle w:val="BodyTextIndent"/>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8010C" w:rsidRPr="00B12729"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B12729" w:rsidRDefault="0018010C" w:rsidP="00B12729">
            <w:pPr>
              <w:ind w:left="-18" w:right="71"/>
              <w:rPr>
                <w:rFonts w:ascii="Arial" w:hAnsi="Arial" w:cs="Arial"/>
                <w:b/>
                <w:sz w:val="18"/>
                <w:szCs w:val="18"/>
              </w:rPr>
            </w:pPr>
            <w:r w:rsidRPr="00B12729">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B12729" w:rsidRDefault="0018010C" w:rsidP="00B12729">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B12729" w:rsidRDefault="0018010C" w:rsidP="00B12729">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B12729" w:rsidRDefault="0018010C" w:rsidP="00B12729">
            <w:pPr>
              <w:ind w:left="-18" w:right="71"/>
              <w:jc w:val="right"/>
              <w:rPr>
                <w:rFonts w:ascii="Arial" w:hAnsi="Arial" w:cs="Arial"/>
                <w:sz w:val="18"/>
                <w:szCs w:val="18"/>
              </w:rPr>
            </w:pPr>
          </w:p>
        </w:tc>
      </w:tr>
      <w:tr w:rsidR="0018010C" w:rsidRPr="00B12729"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B12729" w:rsidRDefault="0018010C" w:rsidP="00B12729">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B12729" w:rsidRDefault="0018010C" w:rsidP="00B12729">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B12729" w:rsidRDefault="0018010C" w:rsidP="00B12729">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B12729" w:rsidRDefault="0018010C" w:rsidP="00B12729">
            <w:pPr>
              <w:ind w:left="-18" w:right="71"/>
              <w:jc w:val="right"/>
              <w:rPr>
                <w:rFonts w:ascii="Arial" w:hAnsi="Arial" w:cs="Arial"/>
                <w:sz w:val="18"/>
                <w:szCs w:val="18"/>
              </w:rPr>
            </w:pPr>
          </w:p>
        </w:tc>
      </w:tr>
      <w:tr w:rsidR="00435BD1" w:rsidRPr="00B12729" w14:paraId="201B324C" w14:textId="77777777" w:rsidTr="005D411F">
        <w:trPr>
          <w:trHeight w:val="100"/>
        </w:trPr>
        <w:tc>
          <w:tcPr>
            <w:tcW w:w="2275" w:type="pct"/>
            <w:shd w:val="clear" w:color="auto" w:fill="FFFFFF"/>
            <w:vAlign w:val="bottom"/>
          </w:tcPr>
          <w:p w14:paraId="0D9E21AC" w14:textId="77777777" w:rsidR="00435BD1" w:rsidRPr="00B12729" w:rsidRDefault="00435BD1" w:rsidP="00B12729">
            <w:pPr>
              <w:rPr>
                <w:rFonts w:ascii="Arial" w:eastAsia="Arial Unicode MS" w:hAnsi="Arial" w:cs="Arial"/>
                <w:iCs/>
                <w:sz w:val="18"/>
                <w:szCs w:val="18"/>
              </w:rPr>
            </w:pPr>
            <w:r w:rsidRPr="00B12729">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067E843A" w14:textId="588B5CDA" w:rsidR="00435BD1" w:rsidRPr="00B12729" w:rsidRDefault="00435BD1" w:rsidP="00B12729">
            <w:pPr>
              <w:ind w:left="-18" w:right="107"/>
              <w:jc w:val="right"/>
              <w:rPr>
                <w:rFonts w:ascii="Arial" w:hAnsi="Arial" w:cs="Arial"/>
                <w:color w:val="000000"/>
                <w:sz w:val="18"/>
                <w:szCs w:val="18"/>
              </w:rPr>
            </w:pPr>
            <w:r w:rsidRPr="00B12729">
              <w:rPr>
                <w:rFonts w:ascii="Arial" w:hAnsi="Arial" w:cs="Arial"/>
                <w:iCs/>
                <w:sz w:val="18"/>
                <w:szCs w:val="18"/>
              </w:rPr>
              <w:t>94.340</w:t>
            </w:r>
          </w:p>
        </w:tc>
        <w:tc>
          <w:tcPr>
            <w:tcW w:w="887" w:type="pct"/>
            <w:tcBorders>
              <w:top w:val="nil"/>
              <w:left w:val="nil"/>
              <w:bottom w:val="nil"/>
              <w:right w:val="nil"/>
            </w:tcBorders>
            <w:shd w:val="clear" w:color="auto" w:fill="auto"/>
            <w:vAlign w:val="bottom"/>
          </w:tcPr>
          <w:p w14:paraId="3EA35626" w14:textId="4919F307" w:rsidR="00435BD1" w:rsidRPr="00B12729" w:rsidRDefault="00435BD1" w:rsidP="00B12729">
            <w:pPr>
              <w:ind w:left="-18" w:right="107"/>
              <w:jc w:val="right"/>
              <w:rPr>
                <w:rFonts w:ascii="Arial" w:hAnsi="Arial" w:cs="Arial"/>
                <w:color w:val="000000"/>
                <w:sz w:val="18"/>
                <w:szCs w:val="18"/>
              </w:rPr>
            </w:pPr>
            <w:r w:rsidRPr="00B12729">
              <w:rPr>
                <w:rFonts w:ascii="Arial" w:hAnsi="Arial" w:cs="Arial"/>
                <w:iCs/>
                <w:sz w:val="18"/>
                <w:szCs w:val="18"/>
              </w:rPr>
              <w:t>30.370</w:t>
            </w:r>
          </w:p>
        </w:tc>
        <w:tc>
          <w:tcPr>
            <w:tcW w:w="968" w:type="pct"/>
            <w:tcBorders>
              <w:top w:val="nil"/>
              <w:left w:val="nil"/>
              <w:bottom w:val="nil"/>
              <w:right w:val="nil"/>
            </w:tcBorders>
            <w:shd w:val="clear" w:color="auto" w:fill="auto"/>
            <w:vAlign w:val="bottom"/>
          </w:tcPr>
          <w:p w14:paraId="1B2CC8AC" w14:textId="5988E07B" w:rsidR="00435BD1" w:rsidRPr="00B12729" w:rsidRDefault="00435BD1" w:rsidP="00B12729">
            <w:pPr>
              <w:ind w:left="-18" w:right="107"/>
              <w:jc w:val="right"/>
              <w:rPr>
                <w:rFonts w:ascii="Arial" w:hAnsi="Arial" w:cs="Arial"/>
                <w:color w:val="000000"/>
                <w:sz w:val="18"/>
                <w:szCs w:val="18"/>
              </w:rPr>
            </w:pPr>
            <w:r w:rsidRPr="00B12729">
              <w:rPr>
                <w:rFonts w:ascii="Arial" w:hAnsi="Arial" w:cs="Arial"/>
                <w:iCs/>
                <w:sz w:val="18"/>
                <w:szCs w:val="18"/>
              </w:rPr>
              <w:t>33.216</w:t>
            </w:r>
          </w:p>
        </w:tc>
      </w:tr>
      <w:tr w:rsidR="00435BD1" w:rsidRPr="00B12729" w14:paraId="35B4076D" w14:textId="77777777" w:rsidTr="005D411F">
        <w:trPr>
          <w:trHeight w:val="208"/>
        </w:trPr>
        <w:tc>
          <w:tcPr>
            <w:tcW w:w="2275" w:type="pct"/>
            <w:shd w:val="clear" w:color="auto" w:fill="FFFFFF"/>
            <w:vAlign w:val="bottom"/>
          </w:tcPr>
          <w:p w14:paraId="4E654FD8" w14:textId="330D0679" w:rsidR="00435BD1" w:rsidRPr="00B12729" w:rsidRDefault="00435BD1" w:rsidP="00B12729">
            <w:pPr>
              <w:ind w:left="360"/>
              <w:rPr>
                <w:rFonts w:ascii="Arial" w:eastAsia="Arial Unicode MS" w:hAnsi="Arial" w:cs="Arial"/>
                <w:iCs/>
                <w:sz w:val="18"/>
                <w:szCs w:val="18"/>
              </w:rPr>
            </w:pPr>
            <w:r w:rsidRPr="00B12729">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1FB50130" w14:textId="14DAA4C9" w:rsidR="00435BD1" w:rsidRPr="00B12729" w:rsidRDefault="00435BD1" w:rsidP="00B12729">
            <w:pPr>
              <w:ind w:left="-18" w:right="107"/>
              <w:jc w:val="right"/>
              <w:rPr>
                <w:rFonts w:ascii="Arial" w:hAnsi="Arial" w:cs="Arial"/>
                <w:color w:val="000000"/>
                <w:sz w:val="18"/>
                <w:szCs w:val="18"/>
              </w:rPr>
            </w:pPr>
            <w:r w:rsidRPr="00B12729">
              <w:rPr>
                <w:rFonts w:ascii="Arial" w:hAnsi="Arial" w:cs="Arial"/>
                <w:iCs/>
                <w:sz w:val="18"/>
                <w:szCs w:val="18"/>
              </w:rPr>
              <w:t>92.271</w:t>
            </w:r>
          </w:p>
        </w:tc>
        <w:tc>
          <w:tcPr>
            <w:tcW w:w="887" w:type="pct"/>
            <w:tcBorders>
              <w:top w:val="nil"/>
              <w:left w:val="nil"/>
              <w:bottom w:val="nil"/>
              <w:right w:val="nil"/>
            </w:tcBorders>
            <w:shd w:val="clear" w:color="auto" w:fill="auto"/>
            <w:vAlign w:val="bottom"/>
          </w:tcPr>
          <w:p w14:paraId="7DFB619B" w14:textId="7BD26538" w:rsidR="00435BD1" w:rsidRPr="00B12729" w:rsidRDefault="00435BD1" w:rsidP="00B12729">
            <w:pPr>
              <w:ind w:left="-18" w:right="107"/>
              <w:jc w:val="right"/>
              <w:rPr>
                <w:rFonts w:ascii="Arial" w:hAnsi="Arial" w:cs="Arial"/>
                <w:color w:val="000000"/>
                <w:sz w:val="18"/>
                <w:szCs w:val="18"/>
              </w:rPr>
            </w:pPr>
            <w:r w:rsidRPr="00B12729">
              <w:rPr>
                <w:rFonts w:ascii="Arial" w:hAnsi="Arial" w:cs="Arial"/>
                <w:iCs/>
                <w:sz w:val="18"/>
                <w:szCs w:val="18"/>
              </w:rPr>
              <w:t>26.168</w:t>
            </w:r>
          </w:p>
        </w:tc>
        <w:tc>
          <w:tcPr>
            <w:tcW w:w="968" w:type="pct"/>
            <w:tcBorders>
              <w:top w:val="nil"/>
              <w:left w:val="nil"/>
              <w:bottom w:val="nil"/>
              <w:right w:val="nil"/>
            </w:tcBorders>
            <w:shd w:val="clear" w:color="auto" w:fill="auto"/>
            <w:vAlign w:val="bottom"/>
          </w:tcPr>
          <w:p w14:paraId="2FDC68FA" w14:textId="0595B837" w:rsidR="00435BD1" w:rsidRPr="00B12729" w:rsidRDefault="00435BD1" w:rsidP="00B12729">
            <w:pPr>
              <w:ind w:left="-18" w:right="107"/>
              <w:jc w:val="right"/>
              <w:rPr>
                <w:rFonts w:ascii="Arial" w:hAnsi="Arial" w:cs="Arial"/>
                <w:color w:val="000000"/>
                <w:sz w:val="18"/>
                <w:szCs w:val="18"/>
              </w:rPr>
            </w:pPr>
            <w:r w:rsidRPr="00B12729">
              <w:rPr>
                <w:rFonts w:ascii="Arial" w:hAnsi="Arial" w:cs="Arial"/>
                <w:iCs/>
                <w:sz w:val="18"/>
                <w:szCs w:val="18"/>
              </w:rPr>
              <w:t>31.300</w:t>
            </w:r>
          </w:p>
        </w:tc>
      </w:tr>
      <w:tr w:rsidR="00435BD1" w:rsidRPr="00B12729" w14:paraId="7730C8FA" w14:textId="77777777" w:rsidTr="005D411F">
        <w:trPr>
          <w:trHeight w:val="208"/>
        </w:trPr>
        <w:tc>
          <w:tcPr>
            <w:tcW w:w="2275" w:type="pct"/>
            <w:shd w:val="clear" w:color="auto" w:fill="FFFFFF"/>
            <w:vAlign w:val="bottom"/>
          </w:tcPr>
          <w:p w14:paraId="568DBACF" w14:textId="77777777" w:rsidR="00435BD1" w:rsidRPr="00B12729" w:rsidRDefault="00435BD1" w:rsidP="00B12729">
            <w:pPr>
              <w:ind w:left="360"/>
              <w:rPr>
                <w:rFonts w:ascii="Arial" w:hAnsi="Arial" w:cs="Arial"/>
                <w:iCs/>
                <w:sz w:val="18"/>
                <w:szCs w:val="18"/>
              </w:rPr>
            </w:pPr>
          </w:p>
        </w:tc>
        <w:tc>
          <w:tcPr>
            <w:tcW w:w="870" w:type="pct"/>
            <w:tcBorders>
              <w:bottom w:val="single" w:sz="4" w:space="0" w:color="auto"/>
            </w:tcBorders>
            <w:vAlign w:val="bottom"/>
          </w:tcPr>
          <w:p w14:paraId="16448BB7" w14:textId="77777777" w:rsidR="00435BD1" w:rsidRPr="00B12729" w:rsidRDefault="00435BD1" w:rsidP="00B12729">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435BD1" w:rsidRPr="00B12729" w:rsidRDefault="00435BD1" w:rsidP="00B12729">
            <w:pPr>
              <w:ind w:left="-18" w:right="107"/>
              <w:jc w:val="right"/>
              <w:rPr>
                <w:rFonts w:ascii="Arial" w:hAnsi="Arial" w:cs="Arial"/>
                <w:color w:val="000000"/>
                <w:sz w:val="18"/>
                <w:szCs w:val="18"/>
              </w:rPr>
            </w:pPr>
          </w:p>
        </w:tc>
        <w:tc>
          <w:tcPr>
            <w:tcW w:w="968" w:type="pct"/>
            <w:tcBorders>
              <w:bottom w:val="single" w:sz="4" w:space="0" w:color="auto"/>
            </w:tcBorders>
            <w:vAlign w:val="bottom"/>
          </w:tcPr>
          <w:p w14:paraId="3B66F0CD" w14:textId="77777777" w:rsidR="00435BD1" w:rsidRPr="00B12729" w:rsidRDefault="00435BD1" w:rsidP="00B12729">
            <w:pPr>
              <w:ind w:left="-18" w:right="107"/>
              <w:jc w:val="right"/>
              <w:rPr>
                <w:rFonts w:ascii="Arial" w:hAnsi="Arial" w:cs="Arial"/>
                <w:color w:val="000000"/>
                <w:sz w:val="18"/>
                <w:szCs w:val="18"/>
              </w:rPr>
            </w:pPr>
          </w:p>
        </w:tc>
      </w:tr>
      <w:tr w:rsidR="00435BD1" w:rsidRPr="00B12729" w14:paraId="156C2BF2" w14:textId="77777777" w:rsidTr="00A252E5">
        <w:trPr>
          <w:trHeight w:val="123"/>
        </w:trPr>
        <w:tc>
          <w:tcPr>
            <w:tcW w:w="2275" w:type="pct"/>
            <w:tcBorders>
              <w:top w:val="single" w:sz="4" w:space="0" w:color="auto"/>
              <w:bottom w:val="double" w:sz="4" w:space="0" w:color="auto"/>
            </w:tcBorders>
            <w:shd w:val="clear" w:color="auto" w:fill="FFFFFF"/>
            <w:vAlign w:val="bottom"/>
          </w:tcPr>
          <w:p w14:paraId="259B1D3A" w14:textId="77777777" w:rsidR="00435BD1" w:rsidRPr="00B12729" w:rsidRDefault="00435BD1" w:rsidP="00B12729">
            <w:pPr>
              <w:jc w:val="both"/>
              <w:rPr>
                <w:rFonts w:ascii="Arial" w:eastAsia="Arial Unicode MS" w:hAnsi="Arial" w:cs="Arial"/>
                <w:b/>
                <w:iCs/>
                <w:sz w:val="18"/>
                <w:szCs w:val="18"/>
              </w:rPr>
            </w:pPr>
            <w:r w:rsidRPr="00B12729">
              <w:rPr>
                <w:rFonts w:ascii="Arial" w:hAnsi="Arial" w:cs="Arial"/>
                <w:b/>
                <w:iCs/>
                <w:sz w:val="18"/>
                <w:szCs w:val="18"/>
              </w:rPr>
              <w:t>Net Bakiye</w:t>
            </w:r>
          </w:p>
        </w:tc>
        <w:tc>
          <w:tcPr>
            <w:tcW w:w="870" w:type="pct"/>
            <w:tcBorders>
              <w:top w:val="single" w:sz="4" w:space="0" w:color="auto"/>
              <w:left w:val="nil"/>
              <w:bottom w:val="double" w:sz="4" w:space="0" w:color="auto"/>
              <w:right w:val="nil"/>
            </w:tcBorders>
            <w:shd w:val="clear" w:color="auto" w:fill="auto"/>
            <w:vAlign w:val="bottom"/>
          </w:tcPr>
          <w:p w14:paraId="4ABCFE08" w14:textId="40C5C099" w:rsidR="00435BD1" w:rsidRPr="00B12729" w:rsidRDefault="00435BD1" w:rsidP="00B12729">
            <w:pPr>
              <w:ind w:left="-18" w:right="107"/>
              <w:jc w:val="right"/>
              <w:rPr>
                <w:rFonts w:ascii="Arial" w:hAnsi="Arial" w:cs="Arial"/>
                <w:b/>
                <w:color w:val="000000"/>
                <w:sz w:val="18"/>
                <w:szCs w:val="18"/>
              </w:rPr>
            </w:pPr>
            <w:r w:rsidRPr="00B12729">
              <w:rPr>
                <w:rFonts w:ascii="Arial" w:hAnsi="Arial" w:cs="Arial"/>
                <w:b/>
                <w:color w:val="000000"/>
                <w:sz w:val="18"/>
                <w:szCs w:val="18"/>
              </w:rPr>
              <w:t>2.069</w:t>
            </w:r>
          </w:p>
        </w:tc>
        <w:tc>
          <w:tcPr>
            <w:tcW w:w="887" w:type="pct"/>
            <w:tcBorders>
              <w:top w:val="single" w:sz="4" w:space="0" w:color="auto"/>
              <w:left w:val="nil"/>
              <w:bottom w:val="double" w:sz="4" w:space="0" w:color="auto"/>
              <w:right w:val="nil"/>
            </w:tcBorders>
            <w:shd w:val="clear" w:color="auto" w:fill="auto"/>
            <w:vAlign w:val="bottom"/>
          </w:tcPr>
          <w:p w14:paraId="4F6A4914" w14:textId="61A420A7" w:rsidR="00435BD1" w:rsidRPr="00B12729" w:rsidRDefault="00435BD1" w:rsidP="00B12729">
            <w:pPr>
              <w:ind w:left="-18" w:right="107"/>
              <w:jc w:val="right"/>
              <w:rPr>
                <w:rFonts w:ascii="Arial" w:hAnsi="Arial" w:cs="Arial"/>
                <w:b/>
                <w:color w:val="000000"/>
                <w:sz w:val="18"/>
                <w:szCs w:val="18"/>
              </w:rPr>
            </w:pPr>
            <w:r w:rsidRPr="00B12729">
              <w:rPr>
                <w:rFonts w:ascii="Arial" w:hAnsi="Arial" w:cs="Arial"/>
                <w:b/>
                <w:color w:val="000000"/>
                <w:sz w:val="18"/>
                <w:szCs w:val="18"/>
              </w:rPr>
              <w:t>4.202</w:t>
            </w:r>
          </w:p>
        </w:tc>
        <w:tc>
          <w:tcPr>
            <w:tcW w:w="968" w:type="pct"/>
            <w:tcBorders>
              <w:top w:val="single" w:sz="4" w:space="0" w:color="auto"/>
              <w:left w:val="nil"/>
              <w:bottom w:val="double" w:sz="4" w:space="0" w:color="auto"/>
              <w:right w:val="nil"/>
            </w:tcBorders>
            <w:shd w:val="clear" w:color="auto" w:fill="auto"/>
            <w:vAlign w:val="bottom"/>
          </w:tcPr>
          <w:p w14:paraId="3B826BBE" w14:textId="50546238" w:rsidR="00435BD1" w:rsidRPr="00B12729" w:rsidRDefault="00435BD1" w:rsidP="00B12729">
            <w:pPr>
              <w:ind w:left="-18" w:right="107"/>
              <w:jc w:val="right"/>
              <w:rPr>
                <w:rFonts w:ascii="Arial" w:hAnsi="Arial" w:cs="Arial"/>
                <w:b/>
                <w:color w:val="000000"/>
                <w:sz w:val="18"/>
                <w:szCs w:val="18"/>
              </w:rPr>
            </w:pPr>
            <w:r w:rsidRPr="00B12729">
              <w:rPr>
                <w:rFonts w:ascii="Arial" w:hAnsi="Arial" w:cs="Arial"/>
                <w:b/>
                <w:color w:val="000000"/>
                <w:sz w:val="18"/>
                <w:szCs w:val="18"/>
              </w:rPr>
              <w:t>1.916</w:t>
            </w:r>
          </w:p>
        </w:tc>
      </w:tr>
    </w:tbl>
    <w:p w14:paraId="5C63838F" w14:textId="4E64B30D" w:rsidR="00136C29" w:rsidRPr="00B12729" w:rsidRDefault="002338E0" w:rsidP="00B12729">
      <w:pPr>
        <w:pStyle w:val="BodyTextIndent"/>
        <w:spacing w:before="120" w:after="120"/>
        <w:ind w:left="-14" w:hanging="518"/>
        <w:rPr>
          <w:rFonts w:ascii="Arial" w:hAnsi="Arial" w:cs="Arial"/>
          <w:b/>
          <w:sz w:val="20"/>
          <w:szCs w:val="20"/>
        </w:rPr>
      </w:pPr>
      <w:r w:rsidRPr="00B12729">
        <w:rPr>
          <w:rFonts w:ascii="Arial" w:hAnsi="Arial" w:cs="Arial"/>
          <w:b/>
          <w:sz w:val="20"/>
          <w:szCs w:val="20"/>
        </w:rPr>
        <w:t>h</w:t>
      </w:r>
      <w:r w:rsidR="005D63B8" w:rsidRPr="00B12729">
        <w:rPr>
          <w:rFonts w:ascii="Arial" w:hAnsi="Arial" w:cs="Arial"/>
          <w:b/>
          <w:sz w:val="20"/>
          <w:szCs w:val="20"/>
        </w:rPr>
        <w:t>.4.</w:t>
      </w:r>
      <w:r w:rsidR="00136C29" w:rsidRPr="00B12729">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88"/>
        <w:gridCol w:w="1733"/>
        <w:gridCol w:w="10"/>
        <w:gridCol w:w="1617"/>
        <w:gridCol w:w="1932"/>
      </w:tblGrid>
      <w:tr w:rsidR="00BB7480" w:rsidRPr="00B12729"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B12729" w:rsidRDefault="00BB7480" w:rsidP="00B12729">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B12729" w:rsidRDefault="00BB7480" w:rsidP="00B12729">
            <w:pPr>
              <w:ind w:right="47"/>
              <w:jc w:val="right"/>
              <w:rPr>
                <w:rFonts w:ascii="Arial" w:eastAsia="Arial Unicode MS" w:hAnsi="Arial" w:cs="Arial"/>
                <w:b/>
                <w:iCs/>
                <w:sz w:val="18"/>
                <w:szCs w:val="18"/>
              </w:rPr>
            </w:pPr>
            <w:r w:rsidRPr="00B12729">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B12729" w:rsidRDefault="00BB7480" w:rsidP="00B12729">
            <w:pPr>
              <w:ind w:right="47"/>
              <w:jc w:val="right"/>
              <w:rPr>
                <w:rFonts w:ascii="Arial" w:eastAsia="Arial Unicode MS" w:hAnsi="Arial" w:cs="Arial"/>
                <w:b/>
                <w:iCs/>
                <w:sz w:val="18"/>
                <w:szCs w:val="18"/>
              </w:rPr>
            </w:pPr>
            <w:r w:rsidRPr="00B12729">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B12729" w:rsidRDefault="00BB7480" w:rsidP="00B12729">
            <w:pPr>
              <w:ind w:right="47"/>
              <w:jc w:val="right"/>
              <w:rPr>
                <w:rFonts w:ascii="Arial" w:eastAsia="Arial Unicode MS" w:hAnsi="Arial" w:cs="Arial"/>
                <w:b/>
                <w:iCs/>
                <w:sz w:val="18"/>
                <w:szCs w:val="18"/>
              </w:rPr>
            </w:pPr>
            <w:r w:rsidRPr="00B12729">
              <w:rPr>
                <w:rFonts w:ascii="Arial" w:hAnsi="Arial" w:cs="Arial"/>
                <w:b/>
                <w:iCs/>
                <w:sz w:val="18"/>
                <w:szCs w:val="18"/>
              </w:rPr>
              <w:t>V. Grup</w:t>
            </w:r>
          </w:p>
        </w:tc>
      </w:tr>
      <w:tr w:rsidR="00BB7480" w:rsidRPr="00B12729" w14:paraId="1C6BC26D" w14:textId="77777777" w:rsidTr="00700C1F">
        <w:trPr>
          <w:trHeight w:val="113"/>
        </w:trPr>
        <w:tc>
          <w:tcPr>
            <w:tcW w:w="2349" w:type="pct"/>
            <w:shd w:val="clear" w:color="auto" w:fill="auto"/>
            <w:noWrap/>
            <w:vAlign w:val="bottom"/>
          </w:tcPr>
          <w:p w14:paraId="1E94558E" w14:textId="77777777" w:rsidR="00BB7480" w:rsidRPr="00B12729" w:rsidRDefault="00BB7480" w:rsidP="00B12729">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B12729" w:rsidRDefault="00BB7480" w:rsidP="00B12729">
            <w:pPr>
              <w:ind w:right="47"/>
              <w:jc w:val="right"/>
              <w:rPr>
                <w:rFonts w:ascii="Arial" w:eastAsia="Arial Unicode MS" w:hAnsi="Arial" w:cs="Arial"/>
                <w:b/>
                <w:iCs/>
                <w:sz w:val="18"/>
                <w:szCs w:val="18"/>
              </w:rPr>
            </w:pPr>
            <w:r w:rsidRPr="00B12729">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B12729" w:rsidRDefault="00BB7480" w:rsidP="00B12729">
            <w:pPr>
              <w:ind w:right="47" w:firstLine="66"/>
              <w:jc w:val="right"/>
              <w:rPr>
                <w:rFonts w:ascii="Arial" w:eastAsia="Arial Unicode MS" w:hAnsi="Arial" w:cs="Arial"/>
                <w:b/>
                <w:iCs/>
                <w:sz w:val="18"/>
                <w:szCs w:val="18"/>
              </w:rPr>
            </w:pPr>
            <w:r w:rsidRPr="00B12729">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B12729" w:rsidRDefault="00BB7480" w:rsidP="00B12729">
            <w:pPr>
              <w:ind w:right="47"/>
              <w:jc w:val="right"/>
              <w:rPr>
                <w:rFonts w:ascii="Arial" w:eastAsia="Arial Unicode MS" w:hAnsi="Arial" w:cs="Arial"/>
                <w:b/>
                <w:iCs/>
                <w:sz w:val="18"/>
                <w:szCs w:val="18"/>
              </w:rPr>
            </w:pPr>
            <w:r w:rsidRPr="00B12729">
              <w:rPr>
                <w:rFonts w:ascii="Arial" w:hAnsi="Arial" w:cs="Arial"/>
                <w:b/>
                <w:iCs/>
                <w:sz w:val="18"/>
                <w:szCs w:val="18"/>
              </w:rPr>
              <w:t>Zarar Niteliğindeki Krediler</w:t>
            </w:r>
          </w:p>
        </w:tc>
      </w:tr>
      <w:tr w:rsidR="0056431F" w:rsidRPr="00B12729" w14:paraId="7339B11D" w14:textId="77777777" w:rsidTr="00CE1380">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56431F" w:rsidRPr="00B12729" w:rsidRDefault="0056431F" w:rsidP="00B12729">
            <w:pPr>
              <w:jc w:val="both"/>
              <w:rPr>
                <w:rFonts w:ascii="Arial" w:eastAsia="Arial Unicode MS" w:hAnsi="Arial" w:cs="Arial"/>
                <w:b/>
                <w:iCs/>
                <w:sz w:val="18"/>
                <w:szCs w:val="18"/>
              </w:rPr>
            </w:pPr>
            <w:r w:rsidRPr="00B12729">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vAlign w:val="bottom"/>
          </w:tcPr>
          <w:p w14:paraId="600C69FB" w14:textId="73E78298"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13.775</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30BE7A0C"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7.320</w:t>
            </w:r>
          </w:p>
        </w:tc>
        <w:tc>
          <w:tcPr>
            <w:tcW w:w="968" w:type="pct"/>
            <w:tcBorders>
              <w:top w:val="single" w:sz="4" w:space="0" w:color="auto"/>
              <w:left w:val="nil"/>
              <w:bottom w:val="single" w:sz="4" w:space="0" w:color="auto"/>
            </w:tcBorders>
            <w:shd w:val="clear" w:color="auto" w:fill="auto"/>
            <w:noWrap/>
            <w:vAlign w:val="bottom"/>
          </w:tcPr>
          <w:p w14:paraId="642825A9" w14:textId="07CA2CC8"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48.544</w:t>
            </w:r>
          </w:p>
        </w:tc>
      </w:tr>
      <w:tr w:rsidR="0056431F" w:rsidRPr="00B12729" w14:paraId="6DF1FF61" w14:textId="77777777" w:rsidTr="00CE1380">
        <w:trPr>
          <w:trHeight w:val="113"/>
        </w:trPr>
        <w:tc>
          <w:tcPr>
            <w:tcW w:w="2349" w:type="pct"/>
            <w:tcBorders>
              <w:top w:val="single" w:sz="4" w:space="0" w:color="auto"/>
            </w:tcBorders>
            <w:shd w:val="clear" w:color="auto" w:fill="auto"/>
            <w:noWrap/>
            <w:vAlign w:val="bottom"/>
          </w:tcPr>
          <w:p w14:paraId="074C94E2" w14:textId="77777777" w:rsidR="0056431F" w:rsidRPr="00B12729" w:rsidRDefault="0056431F" w:rsidP="00B12729">
            <w:pPr>
              <w:rPr>
                <w:rFonts w:ascii="Arial" w:eastAsia="Arial Unicode MS" w:hAnsi="Arial" w:cs="Arial"/>
                <w:iCs/>
                <w:sz w:val="18"/>
                <w:szCs w:val="18"/>
              </w:rPr>
            </w:pPr>
            <w:r w:rsidRPr="00B12729">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vAlign w:val="bottom"/>
          </w:tcPr>
          <w:p w14:paraId="1FF85295" w14:textId="02365ED5"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263.379</w:t>
            </w:r>
          </w:p>
        </w:tc>
        <w:tc>
          <w:tcPr>
            <w:tcW w:w="815" w:type="pct"/>
            <w:gridSpan w:val="2"/>
            <w:tcBorders>
              <w:top w:val="single" w:sz="4" w:space="0" w:color="auto"/>
              <w:left w:val="nil"/>
              <w:bottom w:val="nil"/>
              <w:right w:val="nil"/>
            </w:tcBorders>
            <w:shd w:val="clear" w:color="auto" w:fill="auto"/>
            <w:noWrap/>
            <w:vAlign w:val="bottom"/>
          </w:tcPr>
          <w:p w14:paraId="1484E59D" w14:textId="19C4F011"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97.766</w:t>
            </w:r>
          </w:p>
        </w:tc>
        <w:tc>
          <w:tcPr>
            <w:tcW w:w="968" w:type="pct"/>
            <w:tcBorders>
              <w:top w:val="single" w:sz="4" w:space="0" w:color="auto"/>
              <w:left w:val="nil"/>
              <w:bottom w:val="nil"/>
            </w:tcBorders>
            <w:shd w:val="clear" w:color="auto" w:fill="auto"/>
            <w:noWrap/>
            <w:vAlign w:val="bottom"/>
          </w:tcPr>
          <w:p w14:paraId="49697673" w14:textId="65165D1D"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1.005.662</w:t>
            </w:r>
          </w:p>
        </w:tc>
      </w:tr>
      <w:tr w:rsidR="0056431F" w:rsidRPr="00B12729" w14:paraId="60F048AE" w14:textId="77777777" w:rsidTr="00CE1380">
        <w:trPr>
          <w:trHeight w:val="113"/>
        </w:trPr>
        <w:tc>
          <w:tcPr>
            <w:tcW w:w="2349" w:type="pct"/>
            <w:tcBorders>
              <w:bottom w:val="single" w:sz="4" w:space="0" w:color="auto"/>
            </w:tcBorders>
            <w:shd w:val="clear" w:color="auto" w:fill="auto"/>
            <w:noWrap/>
            <w:vAlign w:val="bottom"/>
          </w:tcPr>
          <w:p w14:paraId="77DF11C3" w14:textId="77777777" w:rsidR="0056431F" w:rsidRPr="00B12729" w:rsidRDefault="0056431F" w:rsidP="00B12729">
            <w:pPr>
              <w:ind w:left="360"/>
              <w:rPr>
                <w:rFonts w:ascii="Arial" w:eastAsia="Arial Unicode MS" w:hAnsi="Arial" w:cs="Arial"/>
                <w:iCs/>
                <w:sz w:val="18"/>
                <w:szCs w:val="18"/>
              </w:rPr>
            </w:pPr>
            <w:r w:rsidRPr="00B12729">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vAlign w:val="bottom"/>
          </w:tcPr>
          <w:p w14:paraId="43B96AD6" w14:textId="42FB582B"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249.604</w:t>
            </w:r>
          </w:p>
        </w:tc>
        <w:tc>
          <w:tcPr>
            <w:tcW w:w="815" w:type="pct"/>
            <w:gridSpan w:val="2"/>
            <w:tcBorders>
              <w:top w:val="nil"/>
              <w:left w:val="nil"/>
              <w:bottom w:val="single" w:sz="4" w:space="0" w:color="auto"/>
              <w:right w:val="nil"/>
            </w:tcBorders>
            <w:shd w:val="clear" w:color="auto" w:fill="auto"/>
            <w:noWrap/>
            <w:vAlign w:val="bottom"/>
          </w:tcPr>
          <w:p w14:paraId="3B447D77" w14:textId="1AE6B652"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90.446</w:t>
            </w:r>
          </w:p>
        </w:tc>
        <w:tc>
          <w:tcPr>
            <w:tcW w:w="968" w:type="pct"/>
            <w:tcBorders>
              <w:top w:val="nil"/>
              <w:left w:val="nil"/>
              <w:bottom w:val="single" w:sz="4" w:space="0" w:color="auto"/>
            </w:tcBorders>
            <w:shd w:val="clear" w:color="auto" w:fill="auto"/>
            <w:noWrap/>
            <w:vAlign w:val="bottom"/>
          </w:tcPr>
          <w:p w14:paraId="4D8E2362" w14:textId="696C2CA5"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957.118</w:t>
            </w:r>
          </w:p>
        </w:tc>
      </w:tr>
      <w:tr w:rsidR="0056431F" w:rsidRPr="00B12729" w14:paraId="1322A317" w14:textId="77777777" w:rsidTr="00CE1380">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56431F" w:rsidRPr="00B12729" w:rsidRDefault="0056431F" w:rsidP="00B12729">
            <w:pPr>
              <w:rPr>
                <w:rFonts w:ascii="Arial" w:eastAsia="Arial Unicode MS" w:hAnsi="Arial" w:cs="Arial"/>
                <w:b/>
                <w:iCs/>
                <w:sz w:val="18"/>
                <w:szCs w:val="18"/>
              </w:rPr>
            </w:pPr>
            <w:r w:rsidRPr="00B12729">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vAlign w:val="bottom"/>
          </w:tcPr>
          <w:p w14:paraId="7D9B1291" w14:textId="04D0DD85"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13.775</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298E5C63"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7.320</w:t>
            </w:r>
          </w:p>
        </w:tc>
        <w:tc>
          <w:tcPr>
            <w:tcW w:w="968" w:type="pct"/>
            <w:tcBorders>
              <w:top w:val="single" w:sz="4" w:space="0" w:color="auto"/>
              <w:left w:val="nil"/>
              <w:bottom w:val="single" w:sz="4" w:space="0" w:color="auto"/>
            </w:tcBorders>
            <w:shd w:val="clear" w:color="auto" w:fill="auto"/>
            <w:noWrap/>
            <w:vAlign w:val="bottom"/>
          </w:tcPr>
          <w:p w14:paraId="2625CC7D" w14:textId="6F313C25"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48.544</w:t>
            </w:r>
          </w:p>
        </w:tc>
      </w:tr>
      <w:tr w:rsidR="0056431F" w:rsidRPr="00B12729" w14:paraId="54A5A816" w14:textId="77777777" w:rsidTr="00FA61FF">
        <w:trPr>
          <w:trHeight w:val="113"/>
        </w:trPr>
        <w:tc>
          <w:tcPr>
            <w:tcW w:w="2349" w:type="pct"/>
            <w:tcBorders>
              <w:top w:val="single" w:sz="4" w:space="0" w:color="auto"/>
            </w:tcBorders>
            <w:shd w:val="clear" w:color="auto" w:fill="auto"/>
            <w:noWrap/>
            <w:vAlign w:val="bottom"/>
          </w:tcPr>
          <w:p w14:paraId="32D76E5E" w14:textId="77777777" w:rsidR="0056431F" w:rsidRPr="00B12729" w:rsidRDefault="0056431F" w:rsidP="00B12729">
            <w:pPr>
              <w:rPr>
                <w:rFonts w:ascii="Arial" w:eastAsia="Arial Unicode MS" w:hAnsi="Arial" w:cs="Arial"/>
                <w:iCs/>
                <w:sz w:val="18"/>
                <w:szCs w:val="18"/>
              </w:rPr>
            </w:pPr>
            <w:r w:rsidRPr="00B12729">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17D7DBF9"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656D302C"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65D66EAC"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56431F" w:rsidRPr="00B12729" w14:paraId="304AD780" w14:textId="77777777" w:rsidTr="00FA61FF">
        <w:trPr>
          <w:trHeight w:val="113"/>
        </w:trPr>
        <w:tc>
          <w:tcPr>
            <w:tcW w:w="2349" w:type="pct"/>
            <w:tcBorders>
              <w:bottom w:val="single" w:sz="4" w:space="0" w:color="auto"/>
            </w:tcBorders>
            <w:shd w:val="clear" w:color="auto" w:fill="auto"/>
            <w:noWrap/>
            <w:vAlign w:val="bottom"/>
          </w:tcPr>
          <w:p w14:paraId="722E3A0B" w14:textId="77777777" w:rsidR="0056431F" w:rsidRPr="00B12729" w:rsidRDefault="0056431F" w:rsidP="00B12729">
            <w:pPr>
              <w:ind w:left="360"/>
              <w:rPr>
                <w:rFonts w:ascii="Arial" w:eastAsia="Arial Unicode MS" w:hAnsi="Arial" w:cs="Arial"/>
                <w:iCs/>
                <w:sz w:val="18"/>
                <w:szCs w:val="18"/>
              </w:rPr>
            </w:pPr>
            <w:r w:rsidRPr="00B12729">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0D7EBCC8"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3BB5CA0B"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622337B1"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56431F" w:rsidRPr="00B12729" w14:paraId="3CFEAE6E"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56431F" w:rsidRPr="00B12729" w:rsidRDefault="0056431F" w:rsidP="00B12729">
            <w:pPr>
              <w:rPr>
                <w:rFonts w:ascii="Arial" w:eastAsia="Arial Unicode MS" w:hAnsi="Arial" w:cs="Arial"/>
                <w:b/>
                <w:iCs/>
                <w:sz w:val="18"/>
                <w:szCs w:val="18"/>
              </w:rPr>
            </w:pPr>
            <w:r w:rsidRPr="00B12729">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68BE7048"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5C1724F6"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1F57E78C"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r>
      <w:tr w:rsidR="0056431F" w:rsidRPr="00B12729" w14:paraId="1536FFC3" w14:textId="77777777" w:rsidTr="00FA61FF">
        <w:trPr>
          <w:trHeight w:val="113"/>
        </w:trPr>
        <w:tc>
          <w:tcPr>
            <w:tcW w:w="2349" w:type="pct"/>
            <w:tcBorders>
              <w:top w:val="single" w:sz="4" w:space="0" w:color="auto"/>
            </w:tcBorders>
            <w:shd w:val="clear" w:color="auto" w:fill="auto"/>
            <w:noWrap/>
            <w:vAlign w:val="bottom"/>
          </w:tcPr>
          <w:p w14:paraId="11767FF7" w14:textId="77777777" w:rsidR="0056431F" w:rsidRPr="00B12729" w:rsidRDefault="0056431F" w:rsidP="00B12729">
            <w:pPr>
              <w:rPr>
                <w:rFonts w:ascii="Arial" w:eastAsia="Arial Unicode MS" w:hAnsi="Arial" w:cs="Arial"/>
                <w:iCs/>
                <w:sz w:val="18"/>
                <w:szCs w:val="18"/>
              </w:rPr>
            </w:pPr>
            <w:r w:rsidRPr="00B12729">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512C44BE"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3F8BF264"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5A4585E1"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56431F" w:rsidRPr="00B12729" w14:paraId="652F868C" w14:textId="77777777" w:rsidTr="00FA61FF">
        <w:trPr>
          <w:trHeight w:val="113"/>
        </w:trPr>
        <w:tc>
          <w:tcPr>
            <w:tcW w:w="2349" w:type="pct"/>
            <w:tcBorders>
              <w:bottom w:val="single" w:sz="4" w:space="0" w:color="auto"/>
            </w:tcBorders>
            <w:shd w:val="clear" w:color="auto" w:fill="auto"/>
            <w:noWrap/>
            <w:vAlign w:val="bottom"/>
          </w:tcPr>
          <w:p w14:paraId="79FEA292" w14:textId="77777777" w:rsidR="0056431F" w:rsidRPr="00B12729" w:rsidRDefault="0056431F" w:rsidP="00B12729">
            <w:pPr>
              <w:ind w:left="360"/>
              <w:rPr>
                <w:rFonts w:ascii="Arial" w:eastAsia="Arial Unicode MS" w:hAnsi="Arial" w:cs="Arial"/>
                <w:iCs/>
                <w:sz w:val="18"/>
                <w:szCs w:val="18"/>
              </w:rPr>
            </w:pPr>
            <w:r w:rsidRPr="00B12729">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54291020"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6588D717"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0396394A"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56431F" w:rsidRPr="00B12729" w14:paraId="4BBBDB39"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56431F" w:rsidRPr="00B12729" w:rsidRDefault="0056431F" w:rsidP="00B12729">
            <w:pPr>
              <w:ind w:right="-10"/>
              <w:rPr>
                <w:rFonts w:ascii="Arial" w:eastAsia="Arial Unicode MS" w:hAnsi="Arial" w:cs="Arial"/>
                <w:b/>
                <w:iCs/>
                <w:sz w:val="18"/>
                <w:szCs w:val="18"/>
              </w:rPr>
            </w:pPr>
            <w:r w:rsidRPr="00B12729">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39081203"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103B592D"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48FD2D96"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r>
      <w:tr w:rsidR="0056431F" w:rsidRPr="00B12729"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56431F" w:rsidRPr="00B12729" w:rsidRDefault="0056431F" w:rsidP="00B12729">
            <w:pPr>
              <w:rPr>
                <w:rFonts w:ascii="Arial" w:hAnsi="Arial" w:cs="Arial"/>
                <w:iCs/>
                <w:sz w:val="18"/>
                <w:szCs w:val="18"/>
              </w:rPr>
            </w:pPr>
          </w:p>
        </w:tc>
        <w:tc>
          <w:tcPr>
            <w:tcW w:w="868" w:type="pct"/>
            <w:tcBorders>
              <w:bottom w:val="single" w:sz="4" w:space="0" w:color="auto"/>
            </w:tcBorders>
            <w:shd w:val="clear" w:color="auto" w:fill="auto"/>
            <w:noWrap/>
          </w:tcPr>
          <w:p w14:paraId="2CA216E1" w14:textId="2AF1C40B" w:rsidR="0056431F" w:rsidRPr="00B12729" w:rsidRDefault="0056431F" w:rsidP="00B12729">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41E9370D" w:rsidR="0056431F" w:rsidRPr="00B12729" w:rsidRDefault="0056431F" w:rsidP="00B12729">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5FFB2C8E" w:rsidR="0056431F" w:rsidRPr="00B12729" w:rsidRDefault="0056431F" w:rsidP="00B12729">
            <w:pPr>
              <w:ind w:right="18"/>
              <w:jc w:val="right"/>
              <w:rPr>
                <w:rFonts w:ascii="Arial" w:hAnsi="Arial" w:cs="Arial"/>
                <w:sz w:val="18"/>
                <w:szCs w:val="18"/>
              </w:rPr>
            </w:pPr>
          </w:p>
        </w:tc>
      </w:tr>
      <w:tr w:rsidR="0056431F" w:rsidRPr="00B12729" w14:paraId="61619792" w14:textId="77777777" w:rsidTr="00435BD1">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56431F" w:rsidRPr="00B12729" w:rsidRDefault="0056431F" w:rsidP="00B12729">
            <w:pPr>
              <w:ind w:left="67"/>
              <w:jc w:val="both"/>
              <w:rPr>
                <w:rFonts w:ascii="Arial" w:eastAsia="Arial Unicode MS" w:hAnsi="Arial" w:cs="Arial"/>
                <w:b/>
                <w:iCs/>
                <w:sz w:val="18"/>
                <w:szCs w:val="18"/>
              </w:rPr>
            </w:pPr>
            <w:r w:rsidRPr="00B12729">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vAlign w:val="bottom"/>
          </w:tcPr>
          <w:p w14:paraId="06AF3C3F" w14:textId="7F79FDCB"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24.850</w:t>
            </w:r>
          </w:p>
        </w:tc>
        <w:tc>
          <w:tcPr>
            <w:tcW w:w="810" w:type="pct"/>
            <w:tcBorders>
              <w:top w:val="single" w:sz="4" w:space="0" w:color="auto"/>
              <w:left w:val="nil"/>
              <w:bottom w:val="single" w:sz="4" w:space="0" w:color="auto"/>
              <w:right w:val="nil"/>
            </w:tcBorders>
            <w:shd w:val="clear" w:color="auto" w:fill="auto"/>
            <w:noWrap/>
            <w:vAlign w:val="bottom"/>
          </w:tcPr>
          <w:p w14:paraId="0BA6FEFA" w14:textId="52562375"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21.275</w:t>
            </w:r>
          </w:p>
        </w:tc>
        <w:tc>
          <w:tcPr>
            <w:tcW w:w="968" w:type="pct"/>
            <w:tcBorders>
              <w:top w:val="single" w:sz="4" w:space="0" w:color="auto"/>
              <w:left w:val="nil"/>
              <w:bottom w:val="single" w:sz="4" w:space="0" w:color="auto"/>
            </w:tcBorders>
            <w:shd w:val="clear" w:color="auto" w:fill="auto"/>
            <w:noWrap/>
            <w:vAlign w:val="bottom"/>
          </w:tcPr>
          <w:p w14:paraId="2090783E" w14:textId="55A04EAE"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119.182</w:t>
            </w:r>
          </w:p>
        </w:tc>
      </w:tr>
      <w:tr w:rsidR="0056431F" w:rsidRPr="00B12729" w14:paraId="6FCC23D2" w14:textId="77777777" w:rsidTr="00435BD1">
        <w:trPr>
          <w:trHeight w:val="113"/>
        </w:trPr>
        <w:tc>
          <w:tcPr>
            <w:tcW w:w="2349" w:type="pct"/>
            <w:tcBorders>
              <w:top w:val="single" w:sz="4" w:space="0" w:color="auto"/>
            </w:tcBorders>
            <w:shd w:val="clear" w:color="auto" w:fill="auto"/>
            <w:noWrap/>
            <w:vAlign w:val="bottom"/>
          </w:tcPr>
          <w:p w14:paraId="7800ACF4" w14:textId="77777777" w:rsidR="0056431F" w:rsidRPr="00B12729" w:rsidRDefault="0056431F" w:rsidP="00B12729">
            <w:pPr>
              <w:rPr>
                <w:rFonts w:ascii="Arial" w:eastAsia="Arial Unicode MS" w:hAnsi="Arial" w:cs="Arial"/>
                <w:iCs/>
                <w:sz w:val="18"/>
                <w:szCs w:val="18"/>
              </w:rPr>
            </w:pPr>
            <w:r w:rsidRPr="00B12729">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vAlign w:val="bottom"/>
          </w:tcPr>
          <w:p w14:paraId="4CF80294" w14:textId="04A648FA"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212.750</w:t>
            </w:r>
          </w:p>
        </w:tc>
        <w:tc>
          <w:tcPr>
            <w:tcW w:w="810" w:type="pct"/>
            <w:tcBorders>
              <w:top w:val="single" w:sz="4" w:space="0" w:color="auto"/>
              <w:left w:val="nil"/>
              <w:bottom w:val="nil"/>
              <w:right w:val="nil"/>
            </w:tcBorders>
            <w:shd w:val="clear" w:color="auto" w:fill="auto"/>
            <w:noWrap/>
            <w:vAlign w:val="bottom"/>
          </w:tcPr>
          <w:p w14:paraId="6187BE02" w14:textId="11CDE48F"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453.980</w:t>
            </w:r>
          </w:p>
        </w:tc>
        <w:tc>
          <w:tcPr>
            <w:tcW w:w="968" w:type="pct"/>
            <w:tcBorders>
              <w:top w:val="single" w:sz="4" w:space="0" w:color="auto"/>
              <w:left w:val="nil"/>
              <w:bottom w:val="nil"/>
            </w:tcBorders>
            <w:shd w:val="clear" w:color="auto" w:fill="auto"/>
            <w:noWrap/>
            <w:vAlign w:val="bottom"/>
          </w:tcPr>
          <w:p w14:paraId="2F912F30" w14:textId="2313FDDA"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801.247</w:t>
            </w:r>
          </w:p>
        </w:tc>
      </w:tr>
      <w:tr w:rsidR="0056431F" w:rsidRPr="00B12729" w14:paraId="4C6177D0" w14:textId="77777777" w:rsidTr="00435BD1">
        <w:trPr>
          <w:trHeight w:val="113"/>
        </w:trPr>
        <w:tc>
          <w:tcPr>
            <w:tcW w:w="2349" w:type="pct"/>
            <w:tcBorders>
              <w:bottom w:val="single" w:sz="4" w:space="0" w:color="auto"/>
            </w:tcBorders>
            <w:shd w:val="clear" w:color="auto" w:fill="auto"/>
            <w:noWrap/>
            <w:vAlign w:val="bottom"/>
          </w:tcPr>
          <w:p w14:paraId="058711E6" w14:textId="5156BC99" w:rsidR="0056431F" w:rsidRPr="00B12729" w:rsidRDefault="0056431F" w:rsidP="00B12729">
            <w:pPr>
              <w:ind w:left="360"/>
              <w:rPr>
                <w:rFonts w:ascii="Arial" w:eastAsia="Arial Unicode MS" w:hAnsi="Arial" w:cs="Arial"/>
                <w:iCs/>
                <w:sz w:val="18"/>
                <w:szCs w:val="18"/>
              </w:rPr>
            </w:pPr>
            <w:r w:rsidRPr="00B12729">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vAlign w:val="bottom"/>
          </w:tcPr>
          <w:p w14:paraId="29C65988" w14:textId="4A65F13C"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187.900</w:t>
            </w:r>
          </w:p>
        </w:tc>
        <w:tc>
          <w:tcPr>
            <w:tcW w:w="810" w:type="pct"/>
            <w:tcBorders>
              <w:top w:val="nil"/>
              <w:left w:val="nil"/>
              <w:bottom w:val="single" w:sz="4" w:space="0" w:color="auto"/>
              <w:right w:val="nil"/>
            </w:tcBorders>
            <w:shd w:val="clear" w:color="auto" w:fill="auto"/>
            <w:noWrap/>
            <w:vAlign w:val="bottom"/>
          </w:tcPr>
          <w:p w14:paraId="396579FE" w14:textId="2EF7F03B"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432.705</w:t>
            </w:r>
          </w:p>
        </w:tc>
        <w:tc>
          <w:tcPr>
            <w:tcW w:w="968" w:type="pct"/>
            <w:tcBorders>
              <w:top w:val="nil"/>
              <w:left w:val="nil"/>
              <w:bottom w:val="single" w:sz="4" w:space="0" w:color="auto"/>
            </w:tcBorders>
            <w:shd w:val="clear" w:color="auto" w:fill="auto"/>
            <w:noWrap/>
            <w:vAlign w:val="bottom"/>
          </w:tcPr>
          <w:p w14:paraId="0505D8F9" w14:textId="227F8121"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hAnsi="Arial" w:cs="Arial"/>
                <w:sz w:val="18"/>
                <w:szCs w:val="18"/>
              </w:rPr>
              <w:t>682.065</w:t>
            </w:r>
          </w:p>
        </w:tc>
      </w:tr>
      <w:tr w:rsidR="0056431F" w:rsidRPr="00B12729" w14:paraId="0818D56A" w14:textId="77777777" w:rsidTr="00435BD1">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56431F" w:rsidRPr="00B12729" w:rsidRDefault="0056431F" w:rsidP="00B12729">
            <w:pPr>
              <w:rPr>
                <w:rFonts w:ascii="Arial" w:eastAsia="Arial Unicode MS" w:hAnsi="Arial" w:cs="Arial"/>
                <w:b/>
                <w:iCs/>
                <w:sz w:val="18"/>
                <w:szCs w:val="18"/>
              </w:rPr>
            </w:pPr>
            <w:r w:rsidRPr="00B12729">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vAlign w:val="bottom"/>
          </w:tcPr>
          <w:p w14:paraId="380E8E8A" w14:textId="068CDED6"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24.850</w:t>
            </w:r>
          </w:p>
        </w:tc>
        <w:tc>
          <w:tcPr>
            <w:tcW w:w="810" w:type="pct"/>
            <w:tcBorders>
              <w:top w:val="single" w:sz="4" w:space="0" w:color="auto"/>
              <w:left w:val="nil"/>
              <w:bottom w:val="single" w:sz="4" w:space="0" w:color="auto"/>
              <w:right w:val="nil"/>
            </w:tcBorders>
            <w:shd w:val="clear" w:color="auto" w:fill="auto"/>
            <w:noWrap/>
            <w:vAlign w:val="bottom"/>
          </w:tcPr>
          <w:p w14:paraId="217F241E" w14:textId="67A3C32B"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21.275</w:t>
            </w:r>
          </w:p>
        </w:tc>
        <w:tc>
          <w:tcPr>
            <w:tcW w:w="968" w:type="pct"/>
            <w:tcBorders>
              <w:top w:val="single" w:sz="4" w:space="0" w:color="auto"/>
              <w:left w:val="nil"/>
              <w:bottom w:val="single" w:sz="4" w:space="0" w:color="auto"/>
            </w:tcBorders>
            <w:shd w:val="clear" w:color="auto" w:fill="auto"/>
            <w:noWrap/>
            <w:vAlign w:val="bottom"/>
          </w:tcPr>
          <w:p w14:paraId="25996087" w14:textId="12BF4FAE"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hAnsi="Arial" w:cs="Arial"/>
                <w:b/>
                <w:bCs/>
                <w:sz w:val="18"/>
                <w:szCs w:val="18"/>
              </w:rPr>
              <w:t>119.182</w:t>
            </w:r>
          </w:p>
        </w:tc>
      </w:tr>
      <w:tr w:rsidR="0056431F" w:rsidRPr="00B12729" w14:paraId="3C22DD87" w14:textId="77777777" w:rsidTr="000E44E2">
        <w:trPr>
          <w:trHeight w:val="113"/>
        </w:trPr>
        <w:tc>
          <w:tcPr>
            <w:tcW w:w="2349" w:type="pct"/>
            <w:tcBorders>
              <w:top w:val="single" w:sz="4" w:space="0" w:color="auto"/>
            </w:tcBorders>
            <w:shd w:val="clear" w:color="auto" w:fill="auto"/>
            <w:noWrap/>
            <w:vAlign w:val="bottom"/>
          </w:tcPr>
          <w:p w14:paraId="3BC00A17" w14:textId="77777777" w:rsidR="0056431F" w:rsidRPr="00B12729" w:rsidRDefault="0056431F" w:rsidP="00B12729">
            <w:pPr>
              <w:rPr>
                <w:rFonts w:ascii="Arial" w:eastAsia="Arial Unicode MS" w:hAnsi="Arial" w:cs="Arial"/>
                <w:iCs/>
                <w:sz w:val="18"/>
                <w:szCs w:val="18"/>
              </w:rPr>
            </w:pPr>
            <w:r w:rsidRPr="00B12729">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FF568F1"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17D37864"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6E7928A0"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56431F" w:rsidRPr="00B12729" w14:paraId="7626813B" w14:textId="77777777" w:rsidTr="000E44E2">
        <w:trPr>
          <w:trHeight w:val="113"/>
        </w:trPr>
        <w:tc>
          <w:tcPr>
            <w:tcW w:w="2349" w:type="pct"/>
            <w:tcBorders>
              <w:bottom w:val="single" w:sz="4" w:space="0" w:color="auto"/>
            </w:tcBorders>
            <w:shd w:val="clear" w:color="auto" w:fill="auto"/>
            <w:noWrap/>
            <w:vAlign w:val="bottom"/>
          </w:tcPr>
          <w:p w14:paraId="20996873" w14:textId="36549118" w:rsidR="0056431F" w:rsidRPr="00B12729" w:rsidRDefault="0056431F" w:rsidP="00B12729">
            <w:pPr>
              <w:ind w:left="360"/>
              <w:rPr>
                <w:rFonts w:ascii="Arial" w:eastAsia="Arial Unicode MS" w:hAnsi="Arial" w:cs="Arial"/>
                <w:iCs/>
                <w:sz w:val="18"/>
                <w:szCs w:val="18"/>
              </w:rPr>
            </w:pPr>
            <w:r w:rsidRPr="00B12729">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784D504D"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4CDC4919"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56D2ED3A"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56431F" w:rsidRPr="00B12729" w14:paraId="30514B44"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56431F" w:rsidRPr="00B12729" w:rsidRDefault="0056431F" w:rsidP="00B12729">
            <w:pPr>
              <w:rPr>
                <w:rFonts w:ascii="Arial" w:hAnsi="Arial" w:cs="Arial"/>
                <w:b/>
                <w:iCs/>
                <w:sz w:val="18"/>
                <w:szCs w:val="18"/>
              </w:rPr>
            </w:pPr>
            <w:r w:rsidRPr="00B12729">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5DB4C090"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59F4C46C"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5715C517"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r>
      <w:tr w:rsidR="0056431F" w:rsidRPr="00B12729" w14:paraId="2276DF3F" w14:textId="77777777" w:rsidTr="000E44E2">
        <w:trPr>
          <w:trHeight w:val="113"/>
        </w:trPr>
        <w:tc>
          <w:tcPr>
            <w:tcW w:w="2349" w:type="pct"/>
            <w:tcBorders>
              <w:top w:val="single" w:sz="4" w:space="0" w:color="auto"/>
            </w:tcBorders>
            <w:shd w:val="clear" w:color="auto" w:fill="auto"/>
            <w:noWrap/>
            <w:vAlign w:val="bottom"/>
          </w:tcPr>
          <w:p w14:paraId="39C12FC4" w14:textId="75B45B24" w:rsidR="0056431F" w:rsidRPr="00B12729" w:rsidRDefault="0056431F" w:rsidP="00B12729">
            <w:pPr>
              <w:rPr>
                <w:rFonts w:ascii="Arial" w:eastAsia="Arial Unicode MS" w:hAnsi="Arial" w:cs="Arial"/>
                <w:iCs/>
                <w:sz w:val="18"/>
                <w:szCs w:val="18"/>
              </w:rPr>
            </w:pPr>
            <w:r w:rsidRPr="00B12729">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48915BAE"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70B5B91D"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30C9B46E"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56431F" w:rsidRPr="00B12729" w14:paraId="3A080202" w14:textId="77777777" w:rsidTr="000E44E2">
        <w:trPr>
          <w:trHeight w:val="113"/>
        </w:trPr>
        <w:tc>
          <w:tcPr>
            <w:tcW w:w="2349" w:type="pct"/>
            <w:tcBorders>
              <w:bottom w:val="single" w:sz="4" w:space="0" w:color="auto"/>
            </w:tcBorders>
            <w:shd w:val="clear" w:color="auto" w:fill="auto"/>
            <w:noWrap/>
            <w:vAlign w:val="bottom"/>
          </w:tcPr>
          <w:p w14:paraId="455F36DF" w14:textId="2633992C" w:rsidR="0056431F" w:rsidRPr="00B12729" w:rsidRDefault="0056431F" w:rsidP="00B12729">
            <w:pPr>
              <w:ind w:left="360"/>
              <w:rPr>
                <w:rFonts w:ascii="Arial" w:eastAsia="Arial Unicode MS" w:hAnsi="Arial" w:cs="Arial"/>
                <w:iCs/>
                <w:sz w:val="18"/>
                <w:szCs w:val="18"/>
              </w:rPr>
            </w:pPr>
            <w:r w:rsidRPr="00B12729">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4FA04E17"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6BA14AFF"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61CEA4C0" w:rsidR="0056431F" w:rsidRPr="00B12729" w:rsidRDefault="0056431F" w:rsidP="00B12729">
            <w:pPr>
              <w:ind w:left="-196" w:right="18" w:firstLine="196"/>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56431F" w:rsidRPr="00B12729" w14:paraId="70A9426D"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56431F" w:rsidRPr="00B12729" w:rsidRDefault="0056431F" w:rsidP="00B12729">
            <w:pPr>
              <w:rPr>
                <w:rFonts w:ascii="Arial" w:eastAsia="Arial Unicode MS" w:hAnsi="Arial" w:cs="Arial"/>
                <w:b/>
                <w:iCs/>
                <w:sz w:val="18"/>
                <w:szCs w:val="18"/>
              </w:rPr>
            </w:pPr>
            <w:r w:rsidRPr="00B12729">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5FD27B22"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04DDD534"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000706D1" w:rsidR="0056431F" w:rsidRPr="00B12729" w:rsidRDefault="0056431F" w:rsidP="00B12729">
            <w:pPr>
              <w:ind w:left="-196" w:right="18" w:firstLine="196"/>
              <w:jc w:val="right"/>
              <w:rPr>
                <w:rFonts w:ascii="Arial" w:eastAsia="Arial Unicode MS" w:hAnsi="Arial" w:cs="Arial"/>
                <w:b/>
                <w:iCs/>
                <w:sz w:val="18"/>
                <w:szCs w:val="18"/>
              </w:rPr>
            </w:pPr>
            <w:r w:rsidRPr="00B12729">
              <w:rPr>
                <w:rFonts w:ascii="Arial" w:eastAsia="Arial Unicode MS" w:hAnsi="Arial" w:cs="Arial"/>
                <w:b/>
                <w:iCs/>
                <w:sz w:val="18"/>
                <w:szCs w:val="18"/>
              </w:rPr>
              <w:t>-</w:t>
            </w:r>
          </w:p>
        </w:tc>
      </w:tr>
    </w:tbl>
    <w:p w14:paraId="1F181135" w14:textId="77777777" w:rsidR="001D3192" w:rsidRPr="00B12729" w:rsidRDefault="001D3192" w:rsidP="00B12729">
      <w:pPr>
        <w:pStyle w:val="BodyTextIndent"/>
        <w:spacing w:before="120" w:after="120"/>
        <w:ind w:right="-88" w:hanging="490"/>
        <w:rPr>
          <w:rFonts w:ascii="Arial" w:hAnsi="Arial" w:cs="Arial"/>
          <w:b/>
          <w:sz w:val="20"/>
          <w:szCs w:val="20"/>
        </w:rPr>
      </w:pPr>
    </w:p>
    <w:p w14:paraId="1CC024DD" w14:textId="25ABE02B" w:rsidR="001D3192" w:rsidRPr="00B12729" w:rsidRDefault="001D3192" w:rsidP="00B12729">
      <w:pPr>
        <w:pStyle w:val="BodyTextIndent"/>
        <w:spacing w:before="120" w:after="120"/>
        <w:ind w:right="-88" w:hanging="490"/>
        <w:rPr>
          <w:rFonts w:ascii="Arial" w:hAnsi="Arial" w:cs="Arial"/>
          <w:b/>
          <w:sz w:val="20"/>
          <w:szCs w:val="20"/>
        </w:rPr>
      </w:pPr>
    </w:p>
    <w:p w14:paraId="4DC3956E" w14:textId="677FF1D2" w:rsidR="00C5367E" w:rsidRPr="00B12729" w:rsidRDefault="00C5367E" w:rsidP="00B12729">
      <w:pPr>
        <w:pStyle w:val="BodyTextIndent"/>
        <w:spacing w:before="120" w:after="120"/>
        <w:ind w:right="-88" w:hanging="490"/>
        <w:rPr>
          <w:rFonts w:ascii="Arial" w:hAnsi="Arial" w:cs="Arial"/>
          <w:b/>
          <w:sz w:val="20"/>
          <w:szCs w:val="20"/>
        </w:rPr>
      </w:pPr>
    </w:p>
    <w:p w14:paraId="326CF5E8" w14:textId="77777777" w:rsidR="00C37EB4" w:rsidRPr="00B12729" w:rsidRDefault="00C37EB4" w:rsidP="00B12729">
      <w:pPr>
        <w:pStyle w:val="BodyTextIndent"/>
        <w:spacing w:before="120" w:after="120"/>
        <w:ind w:right="-88" w:hanging="490"/>
        <w:rPr>
          <w:rFonts w:ascii="Arial" w:hAnsi="Arial" w:cs="Arial"/>
          <w:b/>
          <w:sz w:val="20"/>
          <w:szCs w:val="20"/>
        </w:rPr>
      </w:pPr>
    </w:p>
    <w:p w14:paraId="4B0F7644" w14:textId="4FDFE13E" w:rsidR="001D3192" w:rsidRPr="00B12729" w:rsidRDefault="001D3192" w:rsidP="00B12729">
      <w:pPr>
        <w:pStyle w:val="BodyTextIndent"/>
        <w:spacing w:before="120" w:after="120"/>
        <w:ind w:right="-88" w:hanging="490"/>
        <w:rPr>
          <w:rFonts w:ascii="Arial" w:hAnsi="Arial" w:cs="Arial"/>
          <w:b/>
          <w:sz w:val="20"/>
          <w:szCs w:val="20"/>
        </w:rPr>
      </w:pPr>
    </w:p>
    <w:p w14:paraId="5AD0F49E" w14:textId="77777777" w:rsidR="00D24F7C" w:rsidRPr="00B12729" w:rsidRDefault="00D24F7C" w:rsidP="00B12729">
      <w:pPr>
        <w:pStyle w:val="BodyTextIndent"/>
        <w:spacing w:before="120" w:after="120"/>
        <w:ind w:right="-88" w:hanging="490"/>
        <w:rPr>
          <w:rFonts w:ascii="Arial" w:hAnsi="Arial" w:cs="Arial"/>
          <w:b/>
          <w:sz w:val="20"/>
          <w:szCs w:val="20"/>
        </w:rPr>
      </w:pPr>
    </w:p>
    <w:p w14:paraId="704606C3" w14:textId="40199745" w:rsidR="001D3192" w:rsidRPr="00B12729" w:rsidRDefault="001D3192" w:rsidP="00B12729">
      <w:pPr>
        <w:pStyle w:val="BodyTextIndent"/>
        <w:spacing w:before="120" w:after="120"/>
        <w:ind w:right="-88" w:hanging="490"/>
        <w:rPr>
          <w:rFonts w:ascii="Arial" w:hAnsi="Arial" w:cs="Arial"/>
          <w:b/>
          <w:sz w:val="20"/>
          <w:szCs w:val="20"/>
        </w:rPr>
      </w:pPr>
    </w:p>
    <w:p w14:paraId="30CCF847" w14:textId="77777777" w:rsidR="0044708C" w:rsidRPr="00B12729" w:rsidRDefault="0044708C" w:rsidP="00B12729">
      <w:pPr>
        <w:pStyle w:val="BodyTextIndent"/>
        <w:spacing w:before="120" w:after="120"/>
        <w:ind w:right="-88" w:hanging="490"/>
        <w:rPr>
          <w:rFonts w:ascii="Arial" w:hAnsi="Arial" w:cs="Arial"/>
          <w:b/>
          <w:sz w:val="20"/>
          <w:szCs w:val="20"/>
        </w:rPr>
      </w:pPr>
    </w:p>
    <w:p w14:paraId="5BF0AF77" w14:textId="3B8849CA" w:rsidR="00774BB1" w:rsidRPr="00B12729" w:rsidRDefault="00B37007" w:rsidP="00B12729">
      <w:pPr>
        <w:rPr>
          <w:rFonts w:ascii="Arial" w:hAnsi="Arial" w:cs="Arial"/>
          <w:b/>
          <w:sz w:val="20"/>
          <w:szCs w:val="20"/>
          <w:lang w:eastAsia="en-US"/>
        </w:rPr>
      </w:pPr>
      <w:r w:rsidRPr="00B12729">
        <w:rPr>
          <w:rFonts w:ascii="Arial" w:hAnsi="Arial" w:cs="Arial"/>
          <w:b/>
          <w:sz w:val="20"/>
          <w:szCs w:val="20"/>
        </w:rPr>
        <w:br w:type="page"/>
      </w:r>
    </w:p>
    <w:p w14:paraId="1F8E14A7" w14:textId="1A5ACAAC" w:rsidR="001D3192" w:rsidRPr="00B12729" w:rsidRDefault="001D3192" w:rsidP="00B12729">
      <w:pPr>
        <w:pStyle w:val="BodyTextIndent"/>
        <w:tabs>
          <w:tab w:val="left" w:pos="1260"/>
        </w:tabs>
        <w:spacing w:before="120" w:after="120"/>
        <w:ind w:left="-28" w:hanging="490"/>
        <w:rPr>
          <w:rFonts w:ascii="Arial" w:hAnsi="Arial" w:cs="Arial"/>
          <w:b/>
          <w:sz w:val="20"/>
          <w:szCs w:val="20"/>
        </w:rPr>
      </w:pPr>
      <w:r w:rsidRPr="00B12729">
        <w:rPr>
          <w:rFonts w:ascii="Arial" w:hAnsi="Arial" w:cs="Arial"/>
          <w:b/>
          <w:sz w:val="20"/>
          <w:szCs w:val="20"/>
        </w:rPr>
        <w:lastRenderedPageBreak/>
        <w:t>I.</w:t>
      </w:r>
      <w:r w:rsidRPr="00B12729">
        <w:rPr>
          <w:rFonts w:ascii="Arial" w:hAnsi="Arial" w:cs="Arial"/>
          <w:b/>
          <w:sz w:val="20"/>
          <w:szCs w:val="20"/>
        </w:rPr>
        <w:tab/>
        <w:t>Bilançonun aktif hesaplarına ilişkin açıklama ve dipnotlar (devamı):</w:t>
      </w:r>
    </w:p>
    <w:p w14:paraId="74364980" w14:textId="5C905937" w:rsidR="001A3289" w:rsidRPr="00B12729" w:rsidRDefault="002338E0" w:rsidP="00B12729">
      <w:pPr>
        <w:pStyle w:val="BodyTextIndent"/>
        <w:spacing w:before="120" w:after="120"/>
        <w:ind w:right="-88" w:hanging="490"/>
        <w:rPr>
          <w:rFonts w:ascii="Arial" w:hAnsi="Arial" w:cs="Arial"/>
          <w:b/>
          <w:sz w:val="20"/>
          <w:szCs w:val="20"/>
        </w:rPr>
      </w:pPr>
      <w:r w:rsidRPr="00B12729">
        <w:rPr>
          <w:rFonts w:ascii="Arial" w:hAnsi="Arial" w:cs="Arial"/>
          <w:b/>
          <w:sz w:val="20"/>
          <w:szCs w:val="20"/>
        </w:rPr>
        <w:t>h</w:t>
      </w:r>
      <w:r w:rsidR="001A3289" w:rsidRPr="00B12729">
        <w:rPr>
          <w:rFonts w:ascii="Arial" w:hAnsi="Arial" w:cs="Arial"/>
          <w:b/>
          <w:sz w:val="20"/>
          <w:szCs w:val="20"/>
        </w:rPr>
        <w:t>.5. TFRS</w:t>
      </w:r>
      <w:r w:rsidR="00E858A3" w:rsidRPr="00B12729">
        <w:rPr>
          <w:rFonts w:ascii="Arial" w:hAnsi="Arial" w:cs="Arial"/>
          <w:b/>
          <w:sz w:val="20"/>
          <w:szCs w:val="20"/>
        </w:rPr>
        <w:t xml:space="preserve"> </w:t>
      </w:r>
      <w:r w:rsidR="001A3289" w:rsidRPr="00B12729">
        <w:rPr>
          <w:rFonts w:ascii="Arial" w:hAnsi="Arial" w:cs="Arial"/>
          <w:b/>
          <w:sz w:val="20"/>
          <w:szCs w:val="20"/>
        </w:rPr>
        <w:t>9</w:t>
      </w:r>
      <w:r w:rsidR="00A200EE" w:rsidRPr="00B12729">
        <w:rPr>
          <w:rFonts w:ascii="Arial" w:hAnsi="Arial" w:cs="Arial"/>
          <w:b/>
          <w:sz w:val="20"/>
          <w:szCs w:val="20"/>
        </w:rPr>
        <w:t>’</w:t>
      </w:r>
      <w:r w:rsidR="001A3289" w:rsidRPr="00B12729">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B12729"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B12729" w:rsidRDefault="001A3289" w:rsidP="00B12729">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B12729" w:rsidRDefault="001A3289" w:rsidP="00B12729">
            <w:pPr>
              <w:ind w:right="83"/>
              <w:jc w:val="right"/>
              <w:rPr>
                <w:rFonts w:ascii="Arial" w:hAnsi="Arial" w:cs="Arial"/>
                <w:b/>
                <w:bCs/>
                <w:color w:val="000000"/>
                <w:sz w:val="18"/>
                <w:szCs w:val="18"/>
              </w:rPr>
            </w:pPr>
            <w:r w:rsidRPr="00B12729">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B12729" w:rsidRDefault="001A3289" w:rsidP="00B12729">
            <w:pPr>
              <w:ind w:right="83" w:firstLineChars="100" w:firstLine="181"/>
              <w:jc w:val="right"/>
              <w:rPr>
                <w:rFonts w:ascii="Arial" w:hAnsi="Arial" w:cs="Arial"/>
                <w:b/>
                <w:bCs/>
                <w:color w:val="000000"/>
                <w:sz w:val="18"/>
                <w:szCs w:val="18"/>
              </w:rPr>
            </w:pPr>
            <w:r w:rsidRPr="00B12729">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B12729" w:rsidRDefault="001A3289" w:rsidP="00B12729">
            <w:pPr>
              <w:ind w:right="83"/>
              <w:jc w:val="right"/>
              <w:rPr>
                <w:rFonts w:ascii="Arial" w:hAnsi="Arial" w:cs="Arial"/>
                <w:b/>
                <w:bCs/>
                <w:color w:val="000000"/>
                <w:sz w:val="18"/>
                <w:szCs w:val="18"/>
              </w:rPr>
            </w:pPr>
            <w:r w:rsidRPr="00B12729">
              <w:rPr>
                <w:rFonts w:ascii="Arial" w:hAnsi="Arial" w:cs="Arial"/>
                <w:b/>
                <w:bCs/>
                <w:color w:val="000000"/>
                <w:sz w:val="18"/>
                <w:szCs w:val="18"/>
              </w:rPr>
              <w:t>V. Grup</w:t>
            </w:r>
          </w:p>
        </w:tc>
      </w:tr>
      <w:tr w:rsidR="001A3289" w:rsidRPr="00B12729"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B12729" w:rsidRDefault="001A3289" w:rsidP="00B12729">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B12729" w:rsidRDefault="001A3289" w:rsidP="00B12729">
            <w:pPr>
              <w:ind w:right="83"/>
              <w:jc w:val="right"/>
              <w:rPr>
                <w:rFonts w:ascii="Arial" w:hAnsi="Arial" w:cs="Arial"/>
                <w:b/>
                <w:bCs/>
                <w:color w:val="000000"/>
                <w:sz w:val="18"/>
                <w:szCs w:val="18"/>
              </w:rPr>
            </w:pPr>
            <w:r w:rsidRPr="00B12729">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B12729" w:rsidRDefault="001A3289" w:rsidP="00B12729">
            <w:pPr>
              <w:ind w:right="83"/>
              <w:jc w:val="right"/>
              <w:rPr>
                <w:rFonts w:ascii="Arial" w:hAnsi="Arial" w:cs="Arial"/>
                <w:b/>
                <w:bCs/>
                <w:color w:val="000000"/>
                <w:sz w:val="18"/>
                <w:szCs w:val="18"/>
              </w:rPr>
            </w:pPr>
            <w:r w:rsidRPr="00B12729">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B12729" w:rsidRDefault="001A3289" w:rsidP="00B12729">
            <w:pPr>
              <w:ind w:right="83"/>
              <w:jc w:val="right"/>
              <w:rPr>
                <w:rFonts w:ascii="Arial" w:hAnsi="Arial" w:cs="Arial"/>
                <w:b/>
                <w:bCs/>
                <w:color w:val="000000"/>
                <w:sz w:val="18"/>
                <w:szCs w:val="18"/>
              </w:rPr>
            </w:pPr>
            <w:r w:rsidRPr="00B12729">
              <w:rPr>
                <w:rFonts w:ascii="Arial" w:hAnsi="Arial" w:cs="Arial"/>
                <w:b/>
                <w:bCs/>
                <w:color w:val="000000"/>
                <w:sz w:val="18"/>
                <w:szCs w:val="18"/>
              </w:rPr>
              <w:t xml:space="preserve">Zarar Niteliğindeki Krediler </w:t>
            </w:r>
          </w:p>
        </w:tc>
      </w:tr>
      <w:tr w:rsidR="001A3289" w:rsidRPr="00B12729"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B12729" w:rsidRDefault="001A3289" w:rsidP="00B12729">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B12729" w:rsidRDefault="001A3289" w:rsidP="00B12729">
            <w:pPr>
              <w:ind w:right="83"/>
              <w:jc w:val="center"/>
              <w:rPr>
                <w:b/>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B12729" w:rsidRDefault="001A3289" w:rsidP="00B12729">
            <w:pPr>
              <w:ind w:right="83"/>
              <w:jc w:val="right"/>
              <w:rPr>
                <w:b/>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B12729" w:rsidRDefault="001A3289" w:rsidP="00B12729">
            <w:pPr>
              <w:ind w:right="83"/>
              <w:jc w:val="right"/>
              <w:rPr>
                <w:b/>
                <w:sz w:val="20"/>
                <w:szCs w:val="20"/>
              </w:rPr>
            </w:pPr>
          </w:p>
        </w:tc>
      </w:tr>
      <w:tr w:rsidR="00C064C9" w:rsidRPr="00B12729" w14:paraId="05B33FBD" w14:textId="77777777" w:rsidTr="00C064C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C064C9" w:rsidRPr="00B12729" w:rsidRDefault="00C064C9" w:rsidP="00B12729">
            <w:pPr>
              <w:ind w:leftChars="-50" w:left="-1" w:hangingChars="66" w:hanging="119"/>
              <w:rPr>
                <w:rFonts w:ascii="Arial" w:hAnsi="Arial" w:cs="Arial"/>
                <w:b/>
                <w:bCs/>
                <w:color w:val="000000"/>
                <w:sz w:val="18"/>
                <w:szCs w:val="18"/>
              </w:rPr>
            </w:pPr>
            <w:r w:rsidRPr="00B12729">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05F7B11C" w14:textId="284E5A53" w:rsidR="00C064C9" w:rsidRPr="00B12729" w:rsidRDefault="00C064C9" w:rsidP="00B12729">
            <w:pPr>
              <w:ind w:right="83" w:hanging="14"/>
              <w:jc w:val="right"/>
              <w:rPr>
                <w:rFonts w:ascii="Arial" w:hAnsi="Arial" w:cs="Arial"/>
                <w:b/>
                <w:color w:val="000000"/>
                <w:sz w:val="18"/>
                <w:szCs w:val="18"/>
              </w:rPr>
            </w:pPr>
            <w:r w:rsidRPr="00B12729">
              <w:rPr>
                <w:rFonts w:ascii="Arial" w:hAnsi="Arial" w:cs="Arial"/>
                <w:b/>
                <w:color w:val="000000"/>
                <w:sz w:val="18"/>
                <w:szCs w:val="18"/>
              </w:rPr>
              <w:t>3.805</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A52441C" w14:textId="5581BE95" w:rsidR="00C064C9" w:rsidRPr="00B12729" w:rsidRDefault="0054529C" w:rsidP="00B12729">
            <w:pPr>
              <w:ind w:right="83" w:hanging="14"/>
              <w:jc w:val="right"/>
              <w:rPr>
                <w:rFonts w:ascii="Arial" w:hAnsi="Arial" w:cs="Arial"/>
                <w:b/>
                <w:color w:val="000000"/>
                <w:sz w:val="18"/>
                <w:szCs w:val="18"/>
              </w:rPr>
            </w:pPr>
            <w:r w:rsidRPr="00B12729">
              <w:rPr>
                <w:rFonts w:ascii="Arial" w:hAnsi="Arial" w:cs="Arial"/>
                <w:b/>
                <w:color w:val="000000"/>
                <w:sz w:val="18"/>
                <w:szCs w:val="18"/>
              </w:rPr>
              <w:t>4.267</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10B9DD9" w14:textId="1F3EBEAD" w:rsidR="00C064C9" w:rsidRPr="00B12729" w:rsidRDefault="0054529C" w:rsidP="00B12729">
            <w:pPr>
              <w:ind w:right="83" w:hanging="14"/>
              <w:jc w:val="right"/>
              <w:rPr>
                <w:rFonts w:ascii="Arial" w:hAnsi="Arial" w:cs="Arial"/>
                <w:b/>
                <w:color w:val="000000"/>
                <w:sz w:val="18"/>
                <w:szCs w:val="18"/>
              </w:rPr>
            </w:pPr>
            <w:r w:rsidRPr="00B12729">
              <w:rPr>
                <w:rFonts w:ascii="Arial" w:hAnsi="Arial" w:cs="Arial"/>
                <w:b/>
                <w:color w:val="000000"/>
                <w:sz w:val="18"/>
                <w:szCs w:val="18"/>
              </w:rPr>
              <w:t>67.713</w:t>
            </w:r>
          </w:p>
        </w:tc>
      </w:tr>
      <w:tr w:rsidR="00C064C9" w:rsidRPr="00B12729" w14:paraId="4A93F21B" w14:textId="77777777" w:rsidTr="00C064C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C064C9" w:rsidRPr="00B12729" w:rsidRDefault="00C064C9" w:rsidP="00B12729">
            <w:pPr>
              <w:ind w:leftChars="-50" w:left="-1" w:hangingChars="66" w:hanging="119"/>
              <w:rPr>
                <w:rFonts w:ascii="Arial" w:hAnsi="Arial" w:cs="Arial"/>
                <w:color w:val="000000"/>
                <w:sz w:val="18"/>
                <w:szCs w:val="18"/>
              </w:rPr>
            </w:pPr>
            <w:r w:rsidRPr="00B12729">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FF47732" w14:textId="0350BBE7" w:rsidR="00C064C9" w:rsidRPr="00B12729" w:rsidRDefault="00C064C9" w:rsidP="00B12729">
            <w:pPr>
              <w:ind w:right="83" w:hanging="14"/>
              <w:jc w:val="right"/>
              <w:rPr>
                <w:rFonts w:ascii="Arial" w:hAnsi="Arial" w:cs="Arial"/>
                <w:color w:val="000000"/>
                <w:sz w:val="18"/>
                <w:szCs w:val="18"/>
              </w:rPr>
            </w:pPr>
            <w:r w:rsidRPr="00B12729">
              <w:rPr>
                <w:rFonts w:ascii="Arial" w:hAnsi="Arial" w:cs="Arial"/>
                <w:color w:val="000000"/>
                <w:sz w:val="18"/>
                <w:szCs w:val="18"/>
              </w:rPr>
              <w:t>10.225</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08DA5E3" w14:textId="1943163E" w:rsidR="00C064C9" w:rsidRPr="00B12729" w:rsidRDefault="0054529C" w:rsidP="00B12729">
            <w:pPr>
              <w:ind w:right="83" w:hanging="14"/>
              <w:jc w:val="right"/>
              <w:rPr>
                <w:rFonts w:ascii="Arial" w:hAnsi="Arial" w:cs="Arial"/>
                <w:color w:val="000000"/>
                <w:sz w:val="18"/>
                <w:szCs w:val="18"/>
              </w:rPr>
            </w:pPr>
            <w:r w:rsidRPr="00B12729">
              <w:rPr>
                <w:rFonts w:ascii="Arial" w:hAnsi="Arial" w:cs="Arial"/>
                <w:color w:val="000000"/>
                <w:sz w:val="18"/>
                <w:szCs w:val="18"/>
              </w:rPr>
              <w:t>4.267</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21BE73" w14:textId="052AA121" w:rsidR="00C064C9" w:rsidRPr="00B12729" w:rsidRDefault="0054529C" w:rsidP="00B12729">
            <w:pPr>
              <w:ind w:right="83" w:hanging="14"/>
              <w:jc w:val="right"/>
              <w:rPr>
                <w:rFonts w:ascii="Arial" w:hAnsi="Arial" w:cs="Arial"/>
                <w:color w:val="000000"/>
                <w:sz w:val="18"/>
                <w:szCs w:val="18"/>
              </w:rPr>
            </w:pPr>
            <w:r w:rsidRPr="00B12729">
              <w:rPr>
                <w:rFonts w:ascii="Arial" w:hAnsi="Arial" w:cs="Arial"/>
                <w:color w:val="000000"/>
                <w:sz w:val="18"/>
                <w:szCs w:val="18"/>
              </w:rPr>
              <w:t>68.991</w:t>
            </w:r>
          </w:p>
        </w:tc>
      </w:tr>
      <w:tr w:rsidR="00C064C9" w:rsidRPr="00B12729" w14:paraId="62D8C41C" w14:textId="77777777" w:rsidTr="00C064C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C064C9" w:rsidRPr="00B12729" w:rsidRDefault="00C064C9" w:rsidP="00B12729">
            <w:pPr>
              <w:ind w:leftChars="-50" w:left="-1" w:hangingChars="66" w:hanging="119"/>
              <w:rPr>
                <w:rFonts w:ascii="Arial" w:hAnsi="Arial" w:cs="Arial"/>
                <w:color w:val="000000"/>
                <w:sz w:val="18"/>
                <w:szCs w:val="18"/>
              </w:rPr>
            </w:pPr>
            <w:r w:rsidRPr="00B12729">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4902BA80" w14:textId="100DC1D7" w:rsidR="00C064C9" w:rsidRPr="00B12729" w:rsidRDefault="00C064C9" w:rsidP="00B12729">
            <w:pPr>
              <w:ind w:right="83" w:hanging="14"/>
              <w:jc w:val="right"/>
              <w:rPr>
                <w:rFonts w:ascii="Arial" w:hAnsi="Arial" w:cs="Arial"/>
                <w:color w:val="000000"/>
                <w:sz w:val="18"/>
                <w:szCs w:val="18"/>
              </w:rPr>
            </w:pPr>
            <w:r w:rsidRPr="00B12729">
              <w:rPr>
                <w:rFonts w:ascii="Arial" w:hAnsi="Arial" w:cs="Arial"/>
                <w:color w:val="000000"/>
                <w:sz w:val="18"/>
                <w:szCs w:val="18"/>
              </w:rPr>
              <w:t>6.420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8B9A55B" w14:textId="6FF8FBA2" w:rsidR="00C064C9" w:rsidRPr="00B12729" w:rsidRDefault="00C064C9" w:rsidP="00B12729">
            <w:pPr>
              <w:ind w:right="83" w:hanging="14"/>
              <w:jc w:val="right"/>
              <w:rPr>
                <w:rFonts w:ascii="Arial" w:hAnsi="Arial" w:cs="Arial"/>
                <w:color w:val="000000"/>
                <w:sz w:val="18"/>
                <w:szCs w:val="18"/>
              </w:rPr>
            </w:pPr>
            <w:r w:rsidRPr="00B12729">
              <w:rPr>
                <w:rFonts w:ascii="Arial" w:hAnsi="Arial" w:cs="Arial"/>
                <w:color w:val="000000"/>
                <w:sz w:val="18"/>
                <w:szCs w:val="18"/>
              </w:rPr>
              <w:t>-</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55095A44" w14:textId="66C84BFD" w:rsidR="00C064C9" w:rsidRPr="00B12729" w:rsidRDefault="00C064C9" w:rsidP="00B12729">
            <w:pPr>
              <w:ind w:right="83" w:hanging="14"/>
              <w:jc w:val="right"/>
              <w:rPr>
                <w:rFonts w:ascii="Arial" w:hAnsi="Arial" w:cs="Arial"/>
                <w:color w:val="000000"/>
                <w:sz w:val="18"/>
                <w:szCs w:val="18"/>
              </w:rPr>
            </w:pPr>
            <w:r w:rsidRPr="00B12729">
              <w:rPr>
                <w:rFonts w:ascii="Arial" w:hAnsi="Arial" w:cs="Arial"/>
                <w:color w:val="000000"/>
                <w:sz w:val="18"/>
                <w:szCs w:val="18"/>
              </w:rPr>
              <w:t>1.278</w:t>
            </w:r>
          </w:p>
        </w:tc>
      </w:tr>
      <w:tr w:rsidR="006766A7" w:rsidRPr="00B12729"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B12729" w:rsidRDefault="006766A7" w:rsidP="00B12729">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B12729" w:rsidRDefault="006766A7" w:rsidP="00B12729">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B12729" w:rsidRDefault="006766A7" w:rsidP="00B12729">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B12729" w:rsidRDefault="006766A7" w:rsidP="00B12729">
            <w:pPr>
              <w:ind w:right="83" w:hanging="14"/>
              <w:jc w:val="right"/>
              <w:rPr>
                <w:rFonts w:ascii="Arial" w:hAnsi="Arial" w:cs="Arial"/>
                <w:sz w:val="18"/>
                <w:szCs w:val="18"/>
              </w:rPr>
            </w:pPr>
          </w:p>
        </w:tc>
      </w:tr>
      <w:tr w:rsidR="00435BD1" w:rsidRPr="00B12729" w14:paraId="01D93CB1" w14:textId="77777777" w:rsidTr="00435BD1">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435BD1" w:rsidRPr="00B12729" w:rsidRDefault="00435BD1" w:rsidP="00B12729">
            <w:pPr>
              <w:ind w:leftChars="-50" w:left="-1" w:hangingChars="66" w:hanging="119"/>
              <w:rPr>
                <w:rFonts w:ascii="Arial" w:hAnsi="Arial" w:cs="Arial"/>
                <w:color w:val="000000"/>
                <w:sz w:val="18"/>
                <w:szCs w:val="18"/>
              </w:rPr>
            </w:pPr>
            <w:r w:rsidRPr="00B12729">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tcPr>
          <w:p w14:paraId="59E58C90" w14:textId="1BA2621D" w:rsidR="00435BD1" w:rsidRPr="00B12729" w:rsidRDefault="00435BD1" w:rsidP="00B12729">
            <w:pPr>
              <w:ind w:right="83" w:hanging="14"/>
              <w:jc w:val="right"/>
              <w:rPr>
                <w:rFonts w:ascii="Arial" w:hAnsi="Arial" w:cs="Arial"/>
                <w:b/>
                <w:color w:val="000000"/>
                <w:sz w:val="18"/>
                <w:szCs w:val="18"/>
              </w:rPr>
            </w:pPr>
            <w:r w:rsidRPr="00B12729">
              <w:rPr>
                <w:rFonts w:ascii="Arial" w:hAnsi="Arial" w:cs="Arial"/>
                <w:b/>
                <w:color w:val="000000"/>
                <w:sz w:val="18"/>
                <w:szCs w:val="18"/>
              </w:rPr>
              <w:t>11.218</w:t>
            </w:r>
          </w:p>
        </w:tc>
        <w:tc>
          <w:tcPr>
            <w:tcW w:w="1569" w:type="dxa"/>
            <w:tcBorders>
              <w:top w:val="nil"/>
              <w:left w:val="nil"/>
              <w:bottom w:val="nil"/>
              <w:right w:val="nil"/>
            </w:tcBorders>
            <w:shd w:val="clear" w:color="auto" w:fill="auto"/>
            <w:tcMar>
              <w:top w:w="15" w:type="dxa"/>
              <w:left w:w="15" w:type="dxa"/>
              <w:bottom w:w="0" w:type="dxa"/>
              <w:right w:w="15" w:type="dxa"/>
            </w:tcMar>
          </w:tcPr>
          <w:p w14:paraId="564E523E" w14:textId="2CB154D1" w:rsidR="00435BD1" w:rsidRPr="00B12729" w:rsidRDefault="00435BD1" w:rsidP="00B12729">
            <w:pPr>
              <w:ind w:right="83" w:hanging="14"/>
              <w:jc w:val="right"/>
              <w:rPr>
                <w:rFonts w:ascii="Arial" w:hAnsi="Arial" w:cs="Arial"/>
                <w:b/>
                <w:color w:val="000000"/>
                <w:sz w:val="18"/>
                <w:szCs w:val="18"/>
              </w:rPr>
            </w:pPr>
            <w:r w:rsidRPr="00B12729">
              <w:rPr>
                <w:rFonts w:ascii="Arial" w:hAnsi="Arial" w:cs="Arial"/>
                <w:b/>
                <w:color w:val="000000"/>
                <w:sz w:val="18"/>
                <w:szCs w:val="18"/>
              </w:rPr>
              <w:t>5.060</w:t>
            </w:r>
          </w:p>
        </w:tc>
        <w:tc>
          <w:tcPr>
            <w:tcW w:w="1959" w:type="dxa"/>
            <w:tcBorders>
              <w:top w:val="nil"/>
              <w:left w:val="nil"/>
              <w:bottom w:val="nil"/>
              <w:right w:val="nil"/>
            </w:tcBorders>
            <w:shd w:val="clear" w:color="auto" w:fill="auto"/>
            <w:tcMar>
              <w:top w:w="15" w:type="dxa"/>
              <w:left w:w="15" w:type="dxa"/>
              <w:bottom w:w="0" w:type="dxa"/>
              <w:right w:w="15" w:type="dxa"/>
            </w:tcMar>
          </w:tcPr>
          <w:p w14:paraId="15B5FDE0" w14:textId="33198EF1" w:rsidR="00435BD1" w:rsidRPr="00B12729" w:rsidRDefault="00435BD1" w:rsidP="00B12729">
            <w:pPr>
              <w:ind w:right="83" w:hanging="14"/>
              <w:jc w:val="right"/>
              <w:rPr>
                <w:rFonts w:ascii="Arial" w:hAnsi="Arial" w:cs="Arial"/>
                <w:b/>
                <w:color w:val="000000"/>
                <w:sz w:val="18"/>
                <w:szCs w:val="18"/>
              </w:rPr>
            </w:pPr>
            <w:r w:rsidRPr="00B12729">
              <w:rPr>
                <w:rFonts w:ascii="Arial" w:hAnsi="Arial" w:cs="Arial"/>
                <w:b/>
                <w:color w:val="000000"/>
                <w:sz w:val="18"/>
                <w:szCs w:val="18"/>
              </w:rPr>
              <w:t>96.567</w:t>
            </w:r>
          </w:p>
        </w:tc>
      </w:tr>
      <w:tr w:rsidR="00435BD1" w:rsidRPr="00B12729" w14:paraId="5090F7BA" w14:textId="77777777" w:rsidTr="00435BD1">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435BD1" w:rsidRPr="00B12729" w:rsidRDefault="00435BD1" w:rsidP="00B12729">
            <w:pPr>
              <w:ind w:leftChars="-50" w:left="-1" w:hangingChars="66" w:hanging="119"/>
              <w:rPr>
                <w:rFonts w:ascii="Arial" w:hAnsi="Arial" w:cs="Arial"/>
                <w:color w:val="000000"/>
                <w:sz w:val="18"/>
                <w:szCs w:val="18"/>
              </w:rPr>
            </w:pPr>
            <w:r w:rsidRPr="00B12729">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tcPr>
          <w:p w14:paraId="2C252024" w14:textId="2E1476E9" w:rsidR="00435BD1" w:rsidRPr="00B12729" w:rsidRDefault="00435BD1" w:rsidP="00B12729">
            <w:pPr>
              <w:ind w:right="83" w:hanging="14"/>
              <w:jc w:val="right"/>
              <w:rPr>
                <w:rFonts w:ascii="Arial" w:hAnsi="Arial" w:cs="Arial"/>
                <w:color w:val="000000"/>
                <w:sz w:val="18"/>
                <w:szCs w:val="18"/>
              </w:rPr>
            </w:pPr>
            <w:r w:rsidRPr="00B12729">
              <w:rPr>
                <w:rFonts w:ascii="Arial" w:hAnsi="Arial" w:cs="Arial"/>
                <w:color w:val="000000"/>
                <w:sz w:val="18"/>
                <w:szCs w:val="18"/>
              </w:rPr>
              <w:t>24.407</w:t>
            </w:r>
          </w:p>
        </w:tc>
        <w:tc>
          <w:tcPr>
            <w:tcW w:w="1569" w:type="dxa"/>
            <w:tcBorders>
              <w:top w:val="nil"/>
              <w:left w:val="nil"/>
              <w:bottom w:val="nil"/>
              <w:right w:val="nil"/>
            </w:tcBorders>
            <w:shd w:val="clear" w:color="auto" w:fill="auto"/>
            <w:tcMar>
              <w:top w:w="15" w:type="dxa"/>
              <w:left w:w="15" w:type="dxa"/>
              <w:bottom w:w="0" w:type="dxa"/>
              <w:right w:w="15" w:type="dxa"/>
            </w:tcMar>
          </w:tcPr>
          <w:p w14:paraId="274EBE7A" w14:textId="612B757B" w:rsidR="00435BD1" w:rsidRPr="00B12729" w:rsidRDefault="00435BD1" w:rsidP="00B12729">
            <w:pPr>
              <w:ind w:right="83" w:hanging="14"/>
              <w:jc w:val="right"/>
              <w:rPr>
                <w:rFonts w:ascii="Arial" w:hAnsi="Arial" w:cs="Arial"/>
                <w:color w:val="000000"/>
                <w:sz w:val="18"/>
                <w:szCs w:val="18"/>
              </w:rPr>
            </w:pPr>
            <w:r w:rsidRPr="00B12729">
              <w:rPr>
                <w:rFonts w:ascii="Arial" w:hAnsi="Arial" w:cs="Arial"/>
                <w:color w:val="000000"/>
                <w:sz w:val="18"/>
                <w:szCs w:val="18"/>
              </w:rPr>
              <w:t>6.322</w:t>
            </w:r>
          </w:p>
        </w:tc>
        <w:tc>
          <w:tcPr>
            <w:tcW w:w="1959" w:type="dxa"/>
            <w:tcBorders>
              <w:top w:val="nil"/>
              <w:left w:val="nil"/>
              <w:bottom w:val="nil"/>
              <w:right w:val="nil"/>
            </w:tcBorders>
            <w:shd w:val="clear" w:color="auto" w:fill="auto"/>
            <w:tcMar>
              <w:top w:w="15" w:type="dxa"/>
              <w:left w:w="15" w:type="dxa"/>
              <w:bottom w:w="0" w:type="dxa"/>
              <w:right w:w="15" w:type="dxa"/>
            </w:tcMar>
          </w:tcPr>
          <w:p w14:paraId="12EE070B" w14:textId="4A5F754B" w:rsidR="00435BD1" w:rsidRPr="00B12729" w:rsidRDefault="00435BD1" w:rsidP="00B12729">
            <w:pPr>
              <w:ind w:right="83" w:hanging="14"/>
              <w:jc w:val="right"/>
              <w:rPr>
                <w:rFonts w:ascii="Arial" w:hAnsi="Arial" w:cs="Arial"/>
                <w:color w:val="000000"/>
                <w:sz w:val="18"/>
                <w:szCs w:val="18"/>
              </w:rPr>
            </w:pPr>
            <w:r w:rsidRPr="00B12729">
              <w:rPr>
                <w:rFonts w:ascii="Arial" w:hAnsi="Arial" w:cs="Arial"/>
                <w:color w:val="000000"/>
                <w:sz w:val="18"/>
                <w:szCs w:val="18"/>
              </w:rPr>
              <w:t>140.043</w:t>
            </w:r>
          </w:p>
        </w:tc>
      </w:tr>
      <w:tr w:rsidR="00435BD1" w:rsidRPr="00B12729" w14:paraId="337FB0DB" w14:textId="77777777" w:rsidTr="00435BD1">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435BD1" w:rsidRPr="00B12729" w:rsidRDefault="00435BD1" w:rsidP="00B12729">
            <w:pPr>
              <w:ind w:leftChars="-50" w:left="-1" w:hangingChars="66" w:hanging="119"/>
              <w:rPr>
                <w:rFonts w:ascii="Arial" w:hAnsi="Arial" w:cs="Arial"/>
                <w:color w:val="000000"/>
                <w:sz w:val="18"/>
                <w:szCs w:val="18"/>
              </w:rPr>
            </w:pPr>
            <w:r w:rsidRPr="00B12729">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tcPr>
          <w:p w14:paraId="2EE5D037" w14:textId="300CCFFA" w:rsidR="00435BD1" w:rsidRPr="00B12729" w:rsidRDefault="00435BD1" w:rsidP="00B12729">
            <w:pPr>
              <w:ind w:right="83" w:hanging="14"/>
              <w:jc w:val="right"/>
              <w:rPr>
                <w:rFonts w:ascii="Arial" w:hAnsi="Arial" w:cs="Arial"/>
                <w:color w:val="000000"/>
                <w:sz w:val="18"/>
                <w:szCs w:val="18"/>
              </w:rPr>
            </w:pPr>
            <w:r w:rsidRPr="00B12729">
              <w:rPr>
                <w:rFonts w:ascii="Arial" w:hAnsi="Arial" w:cs="Arial"/>
                <w:color w:val="000000"/>
                <w:sz w:val="18"/>
                <w:szCs w:val="18"/>
              </w:rPr>
              <w:t>13.189</w:t>
            </w:r>
          </w:p>
        </w:tc>
        <w:tc>
          <w:tcPr>
            <w:tcW w:w="1569" w:type="dxa"/>
            <w:tcBorders>
              <w:top w:val="nil"/>
              <w:left w:val="nil"/>
              <w:bottom w:val="nil"/>
              <w:right w:val="nil"/>
            </w:tcBorders>
            <w:shd w:val="clear" w:color="auto" w:fill="auto"/>
            <w:tcMar>
              <w:top w:w="15" w:type="dxa"/>
              <w:left w:w="15" w:type="dxa"/>
              <w:bottom w:w="0" w:type="dxa"/>
              <w:right w:w="15" w:type="dxa"/>
            </w:tcMar>
          </w:tcPr>
          <w:p w14:paraId="4171ABDE" w14:textId="0FF02CF4" w:rsidR="00435BD1" w:rsidRPr="00B12729" w:rsidRDefault="00435BD1" w:rsidP="00B12729">
            <w:pPr>
              <w:ind w:right="83" w:hanging="14"/>
              <w:jc w:val="right"/>
              <w:rPr>
                <w:rFonts w:ascii="Arial" w:hAnsi="Arial" w:cs="Arial"/>
                <w:color w:val="000000"/>
                <w:sz w:val="18"/>
                <w:szCs w:val="18"/>
              </w:rPr>
            </w:pPr>
            <w:r w:rsidRPr="00B12729">
              <w:rPr>
                <w:rFonts w:ascii="Arial" w:hAnsi="Arial" w:cs="Arial"/>
                <w:color w:val="000000"/>
                <w:sz w:val="18"/>
                <w:szCs w:val="18"/>
              </w:rPr>
              <w:t>1.262</w:t>
            </w:r>
          </w:p>
        </w:tc>
        <w:tc>
          <w:tcPr>
            <w:tcW w:w="1959" w:type="dxa"/>
            <w:tcBorders>
              <w:top w:val="nil"/>
              <w:left w:val="nil"/>
              <w:bottom w:val="nil"/>
              <w:right w:val="nil"/>
            </w:tcBorders>
            <w:shd w:val="clear" w:color="auto" w:fill="auto"/>
            <w:tcMar>
              <w:top w:w="15" w:type="dxa"/>
              <w:left w:w="15" w:type="dxa"/>
              <w:bottom w:w="0" w:type="dxa"/>
              <w:right w:w="15" w:type="dxa"/>
            </w:tcMar>
          </w:tcPr>
          <w:p w14:paraId="40DB2DFA" w14:textId="77876941" w:rsidR="00435BD1" w:rsidRPr="00B12729" w:rsidRDefault="00435BD1" w:rsidP="00B12729">
            <w:pPr>
              <w:ind w:right="83" w:hanging="14"/>
              <w:jc w:val="right"/>
              <w:rPr>
                <w:rFonts w:ascii="Arial" w:hAnsi="Arial" w:cs="Arial"/>
                <w:color w:val="000000"/>
                <w:sz w:val="18"/>
                <w:szCs w:val="18"/>
              </w:rPr>
            </w:pPr>
            <w:r w:rsidRPr="00B12729">
              <w:rPr>
                <w:rFonts w:ascii="Arial" w:hAnsi="Arial" w:cs="Arial"/>
                <w:color w:val="000000"/>
                <w:sz w:val="18"/>
                <w:szCs w:val="18"/>
              </w:rPr>
              <w:t>43.476</w:t>
            </w:r>
          </w:p>
        </w:tc>
      </w:tr>
      <w:tr w:rsidR="006766A7" w:rsidRPr="00B12729"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B12729" w:rsidRDefault="006766A7" w:rsidP="00B12729">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B12729" w:rsidRDefault="006766A7" w:rsidP="00B12729">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B12729" w:rsidRDefault="006766A7" w:rsidP="00B12729">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B12729" w:rsidRDefault="006766A7" w:rsidP="00B12729">
            <w:pPr>
              <w:rPr>
                <w:rFonts w:ascii="Arial" w:hAnsi="Arial" w:cs="Arial"/>
                <w:color w:val="000000"/>
                <w:sz w:val="18"/>
                <w:szCs w:val="18"/>
              </w:rPr>
            </w:pPr>
          </w:p>
        </w:tc>
      </w:tr>
    </w:tbl>
    <w:p w14:paraId="37995270" w14:textId="77777777" w:rsidR="001D3192" w:rsidRPr="00B12729" w:rsidRDefault="001D3192" w:rsidP="00B12729">
      <w:pPr>
        <w:pStyle w:val="BodyTextIndent"/>
        <w:tabs>
          <w:tab w:val="left" w:pos="426"/>
        </w:tabs>
        <w:ind w:hanging="565"/>
        <w:rPr>
          <w:rFonts w:ascii="Arial" w:hAnsi="Arial" w:cs="Arial"/>
          <w:b/>
          <w:sz w:val="20"/>
          <w:szCs w:val="20"/>
        </w:rPr>
      </w:pPr>
    </w:p>
    <w:p w14:paraId="7D95C30A" w14:textId="47CA512F" w:rsidR="00136C29" w:rsidRPr="00B12729" w:rsidRDefault="005E00B7" w:rsidP="00B12729">
      <w:pPr>
        <w:pStyle w:val="BodyTextIndent"/>
        <w:tabs>
          <w:tab w:val="left" w:pos="426"/>
        </w:tabs>
        <w:ind w:hanging="565"/>
        <w:rPr>
          <w:rFonts w:ascii="Arial" w:hAnsi="Arial" w:cs="Arial"/>
          <w:b/>
          <w:sz w:val="20"/>
          <w:szCs w:val="20"/>
        </w:rPr>
      </w:pPr>
      <w:r w:rsidRPr="00B12729">
        <w:rPr>
          <w:rFonts w:ascii="Arial" w:hAnsi="Arial" w:cs="Arial"/>
          <w:b/>
          <w:sz w:val="20"/>
          <w:szCs w:val="20"/>
        </w:rPr>
        <w:t>ı</w:t>
      </w:r>
      <w:r w:rsidR="005D63B8" w:rsidRPr="00B12729">
        <w:rPr>
          <w:rFonts w:ascii="Arial" w:hAnsi="Arial" w:cs="Arial"/>
          <w:b/>
          <w:sz w:val="20"/>
          <w:szCs w:val="20"/>
        </w:rPr>
        <w:t>.</w:t>
      </w:r>
      <w:r w:rsidR="00136C29" w:rsidRPr="00B12729">
        <w:rPr>
          <w:rFonts w:ascii="Arial" w:hAnsi="Arial" w:cs="Arial"/>
          <w:b/>
          <w:sz w:val="20"/>
          <w:szCs w:val="20"/>
        </w:rPr>
        <w:tab/>
        <w:t xml:space="preserve">Zarar niteliğindeki krediler için tasfiye politikasının ana hatları: </w:t>
      </w:r>
    </w:p>
    <w:p w14:paraId="2C34AE00" w14:textId="7517CA47" w:rsidR="00D312E3" w:rsidRPr="00B12729" w:rsidRDefault="00033B6A" w:rsidP="00B12729">
      <w:pPr>
        <w:pStyle w:val="BodyTextIndent"/>
        <w:spacing w:before="120" w:after="120"/>
        <w:ind w:firstLine="0"/>
        <w:rPr>
          <w:rFonts w:ascii="Arial" w:hAnsi="Arial" w:cs="Arial"/>
          <w:b/>
          <w:sz w:val="20"/>
          <w:szCs w:val="20"/>
        </w:rPr>
      </w:pPr>
      <w:r w:rsidRPr="00B12729">
        <w:rPr>
          <w:rFonts w:ascii="Arial" w:hAnsi="Arial" w:cs="Arial"/>
          <w:sz w:val="20"/>
          <w:szCs w:val="20"/>
        </w:rPr>
        <w:t>Bankalarca Kamuya Açıklanacak Finansal Tablolar ile Bunlara İlişkin Açıklama ve Dipnotlar Hakkında Tebliğ’in 25’inci maddesi uyarınca ara dönemde hazırlanmamıştır</w:t>
      </w:r>
      <w:r w:rsidRPr="00B12729">
        <w:rPr>
          <w:rFonts w:ascii="Arial" w:hAnsi="Arial" w:cs="Arial"/>
          <w:b/>
          <w:sz w:val="20"/>
          <w:szCs w:val="20"/>
        </w:rPr>
        <w:t>.</w:t>
      </w:r>
    </w:p>
    <w:p w14:paraId="40278DF1" w14:textId="37222753" w:rsidR="00277F2F" w:rsidRPr="00B12729" w:rsidRDefault="00277F2F" w:rsidP="00B12729">
      <w:pPr>
        <w:pStyle w:val="BodyTextIndent"/>
        <w:spacing w:before="120" w:after="120"/>
        <w:ind w:left="-378" w:hanging="175"/>
        <w:rPr>
          <w:rFonts w:ascii="Arial" w:eastAsia="Arial Unicode MS" w:hAnsi="Arial" w:cs="Arial"/>
          <w:b/>
          <w:sz w:val="20"/>
          <w:szCs w:val="20"/>
        </w:rPr>
      </w:pPr>
      <w:r w:rsidRPr="00B12729">
        <w:rPr>
          <w:rFonts w:ascii="Arial" w:hAnsi="Arial" w:cs="Arial"/>
          <w:b/>
          <w:sz w:val="20"/>
          <w:szCs w:val="20"/>
        </w:rPr>
        <w:t>i.</w:t>
      </w:r>
      <w:r w:rsidRPr="00B12729">
        <w:rPr>
          <w:rFonts w:ascii="Arial" w:hAnsi="Arial" w:cs="Arial"/>
          <w:b/>
          <w:sz w:val="20"/>
          <w:szCs w:val="20"/>
        </w:rPr>
        <w:tab/>
      </w:r>
      <w:r w:rsidRPr="00B12729">
        <w:rPr>
          <w:rFonts w:ascii="Arial" w:hAnsi="Arial" w:cs="Arial"/>
          <w:b/>
          <w:sz w:val="20"/>
          <w:szCs w:val="20"/>
        </w:rPr>
        <w:tab/>
        <w:t>Kayıttan düşme politikasına ilişkin açıklamalar:</w:t>
      </w:r>
    </w:p>
    <w:p w14:paraId="7C29AE05" w14:textId="1491C00D" w:rsidR="008A4EBC" w:rsidRPr="00B12729" w:rsidRDefault="00033B6A" w:rsidP="00B12729">
      <w:pPr>
        <w:pStyle w:val="BodyTextIndent"/>
        <w:spacing w:before="120" w:after="120"/>
        <w:ind w:firstLine="0"/>
        <w:rPr>
          <w:rFonts w:ascii="Arial" w:hAnsi="Arial" w:cs="Arial"/>
          <w:b/>
          <w:sz w:val="20"/>
          <w:szCs w:val="20"/>
        </w:rPr>
      </w:pPr>
      <w:r w:rsidRPr="00B12729">
        <w:rPr>
          <w:rFonts w:ascii="Arial" w:hAnsi="Arial" w:cs="Arial"/>
          <w:sz w:val="20"/>
          <w:szCs w:val="20"/>
        </w:rPr>
        <w:t>Bankalarca Kamuya Açıklanacak Finansal Tablolar ile Bunlara İlişkin Açıklama ve Dipnotlar Hakkında Tebliğ’in 25’inci maddesi uyarınca ara dönemde hazırlanmamıştır</w:t>
      </w:r>
      <w:r w:rsidRPr="00B12729">
        <w:rPr>
          <w:rFonts w:ascii="Arial" w:hAnsi="Arial" w:cs="Arial"/>
          <w:b/>
          <w:sz w:val="20"/>
          <w:szCs w:val="20"/>
        </w:rPr>
        <w:t>.</w:t>
      </w:r>
    </w:p>
    <w:p w14:paraId="7116E95A" w14:textId="28C46CDD" w:rsidR="008F3893" w:rsidRPr="00B12729" w:rsidRDefault="008F3893" w:rsidP="00B12729">
      <w:pPr>
        <w:pStyle w:val="BodyTextIndent"/>
        <w:tabs>
          <w:tab w:val="left" w:pos="1080"/>
        </w:tabs>
        <w:spacing w:before="120" w:after="120"/>
        <w:ind w:left="-709" w:firstLine="72"/>
        <w:rPr>
          <w:rFonts w:ascii="Arial" w:hAnsi="Arial" w:cs="Arial"/>
          <w:b/>
          <w:sz w:val="20"/>
          <w:szCs w:val="20"/>
        </w:rPr>
      </w:pPr>
      <w:r w:rsidRPr="00B12729">
        <w:rPr>
          <w:rFonts w:ascii="Arial" w:hAnsi="Arial" w:cs="Arial"/>
          <w:b/>
          <w:sz w:val="20"/>
          <w:szCs w:val="20"/>
        </w:rPr>
        <w:t>7.</w:t>
      </w:r>
      <w:r w:rsidR="009E587D" w:rsidRPr="00B12729">
        <w:rPr>
          <w:rFonts w:ascii="Arial" w:hAnsi="Arial" w:cs="Arial"/>
          <w:b/>
          <w:sz w:val="20"/>
          <w:szCs w:val="20"/>
        </w:rPr>
        <w:t xml:space="preserve">        </w:t>
      </w:r>
      <w:r w:rsidRPr="00B12729">
        <w:rPr>
          <w:rFonts w:ascii="Arial" w:hAnsi="Arial" w:cs="Arial"/>
          <w:b/>
          <w:sz w:val="20"/>
          <w:szCs w:val="20"/>
        </w:rPr>
        <w:t xml:space="preserve">Kiralama işlemlerinden alacaklara ilişkin bilgiler (net): </w:t>
      </w:r>
    </w:p>
    <w:p w14:paraId="17032041" w14:textId="1CF65D99" w:rsidR="008F3893" w:rsidRPr="00B12729" w:rsidRDefault="008F3893" w:rsidP="00B12729">
      <w:pPr>
        <w:pStyle w:val="BodyTextIndent"/>
        <w:spacing w:before="120" w:after="120"/>
        <w:ind w:left="-567" w:hanging="14"/>
        <w:rPr>
          <w:rFonts w:ascii="Arial" w:hAnsi="Arial" w:cs="Arial"/>
          <w:b/>
          <w:sz w:val="20"/>
          <w:szCs w:val="20"/>
        </w:rPr>
      </w:pPr>
      <w:r w:rsidRPr="00B12729">
        <w:rPr>
          <w:rFonts w:ascii="Arial" w:hAnsi="Arial" w:cs="Arial"/>
          <w:b/>
          <w:sz w:val="20"/>
          <w:szCs w:val="20"/>
        </w:rPr>
        <w:t>a.</w:t>
      </w:r>
      <w:r w:rsidRPr="00B12729">
        <w:rPr>
          <w:rFonts w:ascii="Arial" w:hAnsi="Arial" w:cs="Arial"/>
          <w:b/>
          <w:sz w:val="20"/>
          <w:szCs w:val="20"/>
        </w:rPr>
        <w:tab/>
      </w:r>
      <w:r w:rsidRPr="00B12729">
        <w:rPr>
          <w:rFonts w:ascii="Arial" w:hAnsi="Arial" w:cs="Arial"/>
          <w:b/>
          <w:bCs/>
          <w:iCs/>
          <w:sz w:val="20"/>
          <w:szCs w:val="20"/>
        </w:rPr>
        <w:t>Finansal kiralama yöntemiyle kullandırılan fonların kalan vadelerine göre gösterimi</w:t>
      </w:r>
      <w:r w:rsidRPr="00B12729">
        <w:rPr>
          <w:rFonts w:ascii="Arial" w:hAnsi="Arial" w:cs="Arial"/>
          <w:b/>
          <w:sz w:val="20"/>
          <w:szCs w:val="20"/>
        </w:rPr>
        <w:t>:</w:t>
      </w:r>
    </w:p>
    <w:tbl>
      <w:tblPr>
        <w:tblW w:w="4984" w:type="pct"/>
        <w:tblLayout w:type="fixed"/>
        <w:tblLook w:val="0000" w:firstRow="0" w:lastRow="0" w:firstColumn="0" w:lastColumn="0" w:noHBand="0" w:noVBand="0"/>
      </w:tblPr>
      <w:tblGrid>
        <w:gridCol w:w="5529"/>
        <w:gridCol w:w="1275"/>
        <w:gridCol w:w="1097"/>
        <w:gridCol w:w="1030"/>
        <w:gridCol w:w="920"/>
      </w:tblGrid>
      <w:tr w:rsidR="005D76E8" w:rsidRPr="00B12729" w14:paraId="37845FED" w14:textId="49E7FF3E" w:rsidTr="005309E0">
        <w:trPr>
          <w:trHeight w:val="170"/>
        </w:trPr>
        <w:tc>
          <w:tcPr>
            <w:tcW w:w="2806" w:type="pct"/>
            <w:tcBorders>
              <w:top w:val="single" w:sz="4" w:space="0" w:color="auto"/>
              <w:bottom w:val="single" w:sz="4" w:space="0" w:color="auto"/>
            </w:tcBorders>
            <w:shd w:val="clear" w:color="auto" w:fill="auto"/>
            <w:noWrap/>
            <w:vAlign w:val="bottom"/>
          </w:tcPr>
          <w:p w14:paraId="11989922" w14:textId="77777777" w:rsidR="005D76E8" w:rsidRPr="00B12729" w:rsidRDefault="005D76E8" w:rsidP="00B12729">
            <w:pPr>
              <w:ind w:hanging="14"/>
              <w:jc w:val="both"/>
              <w:rPr>
                <w:rFonts w:ascii="Arial" w:hAnsi="Arial" w:cs="Arial"/>
                <w:b/>
                <w:sz w:val="18"/>
                <w:szCs w:val="18"/>
              </w:rPr>
            </w:pPr>
            <w:r w:rsidRPr="00B12729">
              <w:rPr>
                <w:rFonts w:ascii="Arial" w:hAnsi="Arial" w:cs="Arial"/>
                <w:b/>
                <w:sz w:val="18"/>
                <w:szCs w:val="18"/>
              </w:rPr>
              <w:t> </w:t>
            </w:r>
          </w:p>
        </w:tc>
        <w:tc>
          <w:tcPr>
            <w:tcW w:w="1204" w:type="pct"/>
            <w:gridSpan w:val="2"/>
            <w:tcBorders>
              <w:top w:val="single" w:sz="4" w:space="0" w:color="auto"/>
              <w:bottom w:val="single" w:sz="4" w:space="0" w:color="auto"/>
            </w:tcBorders>
            <w:shd w:val="clear" w:color="auto" w:fill="auto"/>
            <w:noWrap/>
            <w:vAlign w:val="bottom"/>
          </w:tcPr>
          <w:p w14:paraId="26376E04" w14:textId="7786AFF0" w:rsidR="005D76E8" w:rsidRPr="00B12729" w:rsidRDefault="005D76E8" w:rsidP="00B12729">
            <w:pPr>
              <w:ind w:left="125" w:hanging="14"/>
              <w:jc w:val="center"/>
              <w:rPr>
                <w:rFonts w:ascii="Arial" w:eastAsia="Arial Unicode MS" w:hAnsi="Arial" w:cs="Arial"/>
                <w:b/>
                <w:sz w:val="18"/>
                <w:szCs w:val="18"/>
              </w:rPr>
            </w:pPr>
            <w:r w:rsidRPr="00B12729">
              <w:rPr>
                <w:rFonts w:ascii="Arial" w:hAnsi="Arial" w:cs="Arial"/>
                <w:b/>
                <w:sz w:val="18"/>
                <w:szCs w:val="18"/>
              </w:rPr>
              <w:t>Cari Dönem</w:t>
            </w:r>
          </w:p>
        </w:tc>
        <w:tc>
          <w:tcPr>
            <w:tcW w:w="990" w:type="pct"/>
            <w:gridSpan w:val="2"/>
            <w:tcBorders>
              <w:top w:val="single" w:sz="4" w:space="0" w:color="auto"/>
              <w:bottom w:val="single" w:sz="4" w:space="0" w:color="auto"/>
            </w:tcBorders>
            <w:vAlign w:val="bottom"/>
          </w:tcPr>
          <w:p w14:paraId="4A4153F5" w14:textId="05C21AE7" w:rsidR="005D76E8" w:rsidRPr="00B12729" w:rsidRDefault="005D76E8" w:rsidP="00B12729">
            <w:pPr>
              <w:ind w:left="21" w:hanging="14"/>
              <w:jc w:val="center"/>
              <w:rPr>
                <w:rFonts w:ascii="Arial" w:hAnsi="Arial" w:cs="Arial"/>
                <w:b/>
                <w:sz w:val="18"/>
                <w:szCs w:val="18"/>
              </w:rPr>
            </w:pPr>
            <w:r w:rsidRPr="00B12729">
              <w:rPr>
                <w:rFonts w:ascii="Arial" w:hAnsi="Arial" w:cs="Arial"/>
                <w:b/>
                <w:sz w:val="18"/>
                <w:szCs w:val="18"/>
              </w:rPr>
              <w:t xml:space="preserve">Önceki Dönem </w:t>
            </w:r>
          </w:p>
        </w:tc>
      </w:tr>
      <w:tr w:rsidR="005D76E8" w:rsidRPr="00B12729" w14:paraId="542248CE" w14:textId="77777777" w:rsidTr="00435BD1">
        <w:trPr>
          <w:trHeight w:val="170"/>
        </w:trPr>
        <w:tc>
          <w:tcPr>
            <w:tcW w:w="2806" w:type="pct"/>
            <w:tcBorders>
              <w:top w:val="single" w:sz="4" w:space="0" w:color="auto"/>
              <w:bottom w:val="single" w:sz="4" w:space="0" w:color="auto"/>
            </w:tcBorders>
            <w:shd w:val="clear" w:color="auto" w:fill="auto"/>
            <w:noWrap/>
            <w:vAlign w:val="bottom"/>
          </w:tcPr>
          <w:p w14:paraId="6C60E415" w14:textId="77777777" w:rsidR="005D76E8" w:rsidRPr="00B12729" w:rsidRDefault="005D76E8" w:rsidP="00B12729">
            <w:pPr>
              <w:ind w:hanging="14"/>
              <w:jc w:val="both"/>
              <w:rPr>
                <w:rFonts w:ascii="Arial" w:hAnsi="Arial" w:cs="Arial"/>
                <w:b/>
                <w:sz w:val="18"/>
                <w:szCs w:val="18"/>
              </w:rPr>
            </w:pPr>
            <w:r w:rsidRPr="00B12729">
              <w:rPr>
                <w:rFonts w:ascii="Arial" w:hAnsi="Arial" w:cs="Arial"/>
                <w:b/>
                <w:sz w:val="18"/>
                <w:szCs w:val="18"/>
              </w:rPr>
              <w:t> </w:t>
            </w:r>
          </w:p>
        </w:tc>
        <w:tc>
          <w:tcPr>
            <w:tcW w:w="647" w:type="pct"/>
            <w:tcBorders>
              <w:top w:val="single" w:sz="4" w:space="0" w:color="auto"/>
              <w:bottom w:val="single" w:sz="4" w:space="0" w:color="auto"/>
            </w:tcBorders>
            <w:shd w:val="clear" w:color="auto" w:fill="auto"/>
            <w:noWrap/>
            <w:vAlign w:val="bottom"/>
          </w:tcPr>
          <w:p w14:paraId="5C1AE36D" w14:textId="32F46876" w:rsidR="005D76E8" w:rsidRPr="00B12729" w:rsidRDefault="005D76E8" w:rsidP="00B12729">
            <w:pPr>
              <w:ind w:hanging="14"/>
              <w:jc w:val="right"/>
              <w:rPr>
                <w:rFonts w:ascii="Arial" w:hAnsi="Arial" w:cs="Arial"/>
                <w:b/>
                <w:sz w:val="18"/>
                <w:szCs w:val="18"/>
              </w:rPr>
            </w:pPr>
            <w:r w:rsidRPr="00B12729">
              <w:rPr>
                <w:rFonts w:ascii="Arial" w:hAnsi="Arial" w:cs="Arial"/>
                <w:b/>
                <w:sz w:val="18"/>
                <w:szCs w:val="18"/>
              </w:rPr>
              <w:t>Brüt</w:t>
            </w:r>
          </w:p>
        </w:tc>
        <w:tc>
          <w:tcPr>
            <w:tcW w:w="557" w:type="pct"/>
            <w:tcBorders>
              <w:top w:val="single" w:sz="4" w:space="0" w:color="auto"/>
              <w:bottom w:val="single" w:sz="4" w:space="0" w:color="auto"/>
            </w:tcBorders>
            <w:vAlign w:val="bottom"/>
          </w:tcPr>
          <w:p w14:paraId="4D619CA8" w14:textId="04A1E985" w:rsidR="005D76E8" w:rsidRPr="00B12729" w:rsidRDefault="005D76E8" w:rsidP="00B12729">
            <w:pPr>
              <w:ind w:hanging="14"/>
              <w:jc w:val="right"/>
              <w:rPr>
                <w:rFonts w:ascii="Arial" w:hAnsi="Arial" w:cs="Arial"/>
                <w:b/>
                <w:sz w:val="18"/>
                <w:szCs w:val="18"/>
              </w:rPr>
            </w:pPr>
            <w:r w:rsidRPr="00B12729">
              <w:rPr>
                <w:rFonts w:ascii="Arial" w:hAnsi="Arial" w:cs="Arial"/>
                <w:b/>
                <w:sz w:val="18"/>
                <w:szCs w:val="18"/>
              </w:rPr>
              <w:t>Net</w:t>
            </w:r>
          </w:p>
        </w:tc>
        <w:tc>
          <w:tcPr>
            <w:tcW w:w="523" w:type="pct"/>
            <w:tcBorders>
              <w:top w:val="single" w:sz="4" w:space="0" w:color="auto"/>
              <w:bottom w:val="single" w:sz="4" w:space="0" w:color="auto"/>
            </w:tcBorders>
            <w:vAlign w:val="bottom"/>
          </w:tcPr>
          <w:p w14:paraId="34C3B139" w14:textId="13191CF4" w:rsidR="005D76E8" w:rsidRPr="00B12729" w:rsidRDefault="005D76E8" w:rsidP="00B12729">
            <w:pPr>
              <w:ind w:hanging="14"/>
              <w:jc w:val="right"/>
              <w:rPr>
                <w:rFonts w:ascii="Arial" w:hAnsi="Arial" w:cs="Arial"/>
                <w:b/>
                <w:sz w:val="18"/>
                <w:szCs w:val="18"/>
              </w:rPr>
            </w:pPr>
            <w:r w:rsidRPr="00B12729">
              <w:rPr>
                <w:rFonts w:ascii="Arial" w:hAnsi="Arial" w:cs="Arial"/>
                <w:b/>
                <w:sz w:val="18"/>
                <w:szCs w:val="18"/>
              </w:rPr>
              <w:t>Brüt</w:t>
            </w:r>
          </w:p>
        </w:tc>
        <w:tc>
          <w:tcPr>
            <w:tcW w:w="467" w:type="pct"/>
            <w:tcBorders>
              <w:top w:val="single" w:sz="4" w:space="0" w:color="auto"/>
              <w:bottom w:val="single" w:sz="4" w:space="0" w:color="auto"/>
            </w:tcBorders>
            <w:vAlign w:val="bottom"/>
          </w:tcPr>
          <w:p w14:paraId="0E93B8B9" w14:textId="37BA08D9" w:rsidR="005D76E8" w:rsidRPr="00B12729" w:rsidRDefault="005D76E8" w:rsidP="00B12729">
            <w:pPr>
              <w:ind w:hanging="14"/>
              <w:jc w:val="right"/>
              <w:rPr>
                <w:rFonts w:ascii="Arial" w:hAnsi="Arial" w:cs="Arial"/>
                <w:b/>
                <w:sz w:val="18"/>
                <w:szCs w:val="18"/>
              </w:rPr>
            </w:pPr>
            <w:r w:rsidRPr="00B12729">
              <w:rPr>
                <w:rFonts w:ascii="Arial" w:hAnsi="Arial" w:cs="Arial"/>
                <w:b/>
                <w:sz w:val="18"/>
                <w:szCs w:val="18"/>
              </w:rPr>
              <w:t>Net</w:t>
            </w:r>
          </w:p>
        </w:tc>
      </w:tr>
      <w:tr w:rsidR="005D76E8" w:rsidRPr="00B12729" w14:paraId="5BDF0FDD" w14:textId="77777777" w:rsidTr="00435BD1">
        <w:trPr>
          <w:trHeight w:val="202"/>
        </w:trPr>
        <w:tc>
          <w:tcPr>
            <w:tcW w:w="2806" w:type="pct"/>
            <w:tcBorders>
              <w:top w:val="single" w:sz="4" w:space="0" w:color="auto"/>
            </w:tcBorders>
            <w:shd w:val="clear" w:color="auto" w:fill="auto"/>
            <w:noWrap/>
            <w:vAlign w:val="bottom"/>
          </w:tcPr>
          <w:p w14:paraId="424FD822" w14:textId="77777777" w:rsidR="005D76E8" w:rsidRPr="00B12729" w:rsidRDefault="005D76E8" w:rsidP="00B12729">
            <w:pPr>
              <w:ind w:hanging="14"/>
              <w:jc w:val="both"/>
              <w:rPr>
                <w:rFonts w:ascii="Arial" w:hAnsi="Arial" w:cs="Arial"/>
                <w:sz w:val="18"/>
                <w:szCs w:val="18"/>
              </w:rPr>
            </w:pPr>
          </w:p>
        </w:tc>
        <w:tc>
          <w:tcPr>
            <w:tcW w:w="647" w:type="pct"/>
            <w:tcBorders>
              <w:top w:val="single" w:sz="4" w:space="0" w:color="auto"/>
            </w:tcBorders>
            <w:shd w:val="clear" w:color="auto" w:fill="auto"/>
            <w:noWrap/>
            <w:vAlign w:val="bottom"/>
          </w:tcPr>
          <w:p w14:paraId="0C236D44" w14:textId="77777777" w:rsidR="005D76E8" w:rsidRPr="00B12729" w:rsidRDefault="005D76E8" w:rsidP="00B12729">
            <w:pPr>
              <w:ind w:hanging="14"/>
              <w:jc w:val="right"/>
              <w:rPr>
                <w:rFonts w:ascii="Arial" w:hAnsi="Arial" w:cs="Arial"/>
                <w:sz w:val="18"/>
                <w:szCs w:val="18"/>
              </w:rPr>
            </w:pPr>
          </w:p>
        </w:tc>
        <w:tc>
          <w:tcPr>
            <w:tcW w:w="557" w:type="pct"/>
            <w:tcBorders>
              <w:top w:val="single" w:sz="4" w:space="0" w:color="auto"/>
            </w:tcBorders>
            <w:vAlign w:val="bottom"/>
          </w:tcPr>
          <w:p w14:paraId="13DE875F" w14:textId="77777777" w:rsidR="005D76E8" w:rsidRPr="00B12729" w:rsidRDefault="005D76E8" w:rsidP="00B12729">
            <w:pPr>
              <w:ind w:hanging="14"/>
              <w:jc w:val="right"/>
              <w:rPr>
                <w:rFonts w:ascii="Arial" w:hAnsi="Arial" w:cs="Arial"/>
                <w:sz w:val="18"/>
                <w:szCs w:val="18"/>
              </w:rPr>
            </w:pPr>
          </w:p>
        </w:tc>
        <w:tc>
          <w:tcPr>
            <w:tcW w:w="523" w:type="pct"/>
            <w:tcBorders>
              <w:top w:val="single" w:sz="4" w:space="0" w:color="auto"/>
            </w:tcBorders>
            <w:vAlign w:val="bottom"/>
          </w:tcPr>
          <w:p w14:paraId="5AFC0D7E" w14:textId="77777777" w:rsidR="005D76E8" w:rsidRPr="00B12729" w:rsidRDefault="005D76E8" w:rsidP="00B12729">
            <w:pPr>
              <w:ind w:hanging="14"/>
              <w:jc w:val="right"/>
              <w:rPr>
                <w:rFonts w:ascii="Arial" w:hAnsi="Arial" w:cs="Arial"/>
                <w:sz w:val="18"/>
                <w:szCs w:val="18"/>
              </w:rPr>
            </w:pPr>
          </w:p>
        </w:tc>
        <w:tc>
          <w:tcPr>
            <w:tcW w:w="467" w:type="pct"/>
            <w:tcBorders>
              <w:top w:val="single" w:sz="4" w:space="0" w:color="auto"/>
            </w:tcBorders>
            <w:vAlign w:val="bottom"/>
          </w:tcPr>
          <w:p w14:paraId="4623862C" w14:textId="5272A987" w:rsidR="005D76E8" w:rsidRPr="00B12729" w:rsidRDefault="005D76E8" w:rsidP="00B12729">
            <w:pPr>
              <w:ind w:hanging="14"/>
              <w:jc w:val="right"/>
              <w:rPr>
                <w:rFonts w:ascii="Arial" w:hAnsi="Arial" w:cs="Arial"/>
                <w:sz w:val="18"/>
                <w:szCs w:val="18"/>
              </w:rPr>
            </w:pPr>
          </w:p>
        </w:tc>
      </w:tr>
      <w:tr w:rsidR="00F80AE7" w:rsidRPr="00B12729" w14:paraId="0F57FD5E" w14:textId="77777777" w:rsidTr="00F80AE7">
        <w:trPr>
          <w:trHeight w:val="170"/>
        </w:trPr>
        <w:tc>
          <w:tcPr>
            <w:tcW w:w="2806" w:type="pct"/>
            <w:shd w:val="clear" w:color="auto" w:fill="auto"/>
            <w:noWrap/>
            <w:vAlign w:val="bottom"/>
          </w:tcPr>
          <w:p w14:paraId="17706EE0" w14:textId="77777777" w:rsidR="00F80AE7" w:rsidRPr="00B12729" w:rsidRDefault="00F80AE7" w:rsidP="00B12729">
            <w:pPr>
              <w:ind w:hanging="14"/>
              <w:rPr>
                <w:rFonts w:ascii="Arial" w:hAnsi="Arial" w:cs="Arial"/>
                <w:sz w:val="18"/>
                <w:szCs w:val="18"/>
              </w:rPr>
            </w:pPr>
            <w:r w:rsidRPr="00B12729">
              <w:rPr>
                <w:rFonts w:ascii="Arial" w:hAnsi="Arial" w:cs="Arial"/>
                <w:sz w:val="18"/>
                <w:szCs w:val="18"/>
              </w:rPr>
              <w:t>1 yıldan az</w:t>
            </w:r>
          </w:p>
        </w:tc>
        <w:tc>
          <w:tcPr>
            <w:tcW w:w="647" w:type="pct"/>
            <w:shd w:val="clear" w:color="auto" w:fill="auto"/>
            <w:noWrap/>
            <w:vAlign w:val="bottom"/>
          </w:tcPr>
          <w:p w14:paraId="4F5A35D4" w14:textId="10381718" w:rsidR="00F80AE7" w:rsidRPr="00B12729" w:rsidRDefault="00F80AE7" w:rsidP="00B12729">
            <w:pPr>
              <w:jc w:val="right"/>
              <w:rPr>
                <w:rFonts w:ascii="Arial" w:hAnsi="Arial" w:cs="Arial"/>
                <w:sz w:val="18"/>
                <w:szCs w:val="18"/>
              </w:rPr>
            </w:pPr>
            <w:r w:rsidRPr="00B12729">
              <w:rPr>
                <w:rFonts w:ascii="Arial" w:hAnsi="Arial" w:cs="Arial"/>
                <w:sz w:val="18"/>
                <w:szCs w:val="18"/>
              </w:rPr>
              <w:t>770.140</w:t>
            </w:r>
          </w:p>
        </w:tc>
        <w:tc>
          <w:tcPr>
            <w:tcW w:w="557" w:type="pct"/>
            <w:vAlign w:val="bottom"/>
          </w:tcPr>
          <w:p w14:paraId="67AC9183" w14:textId="52DAA03A" w:rsidR="00F80AE7" w:rsidRPr="00B12729" w:rsidRDefault="00F80AE7" w:rsidP="00B12729">
            <w:pPr>
              <w:jc w:val="right"/>
              <w:rPr>
                <w:rFonts w:ascii="Arial" w:hAnsi="Arial" w:cs="Arial"/>
                <w:sz w:val="18"/>
                <w:szCs w:val="18"/>
              </w:rPr>
            </w:pPr>
            <w:r w:rsidRPr="00B12729">
              <w:rPr>
                <w:rFonts w:ascii="Arial" w:hAnsi="Arial" w:cs="Arial"/>
                <w:sz w:val="18"/>
                <w:szCs w:val="18"/>
              </w:rPr>
              <w:t>730.507</w:t>
            </w:r>
          </w:p>
        </w:tc>
        <w:tc>
          <w:tcPr>
            <w:tcW w:w="523" w:type="pct"/>
            <w:shd w:val="clear" w:color="auto" w:fill="auto"/>
          </w:tcPr>
          <w:p w14:paraId="62572CA0" w14:textId="59DAE2F3" w:rsidR="00F80AE7" w:rsidRPr="00B12729" w:rsidRDefault="00F80AE7" w:rsidP="00B12729">
            <w:pPr>
              <w:jc w:val="right"/>
              <w:rPr>
                <w:rFonts w:ascii="Arial" w:hAnsi="Arial" w:cs="Arial"/>
                <w:sz w:val="18"/>
                <w:szCs w:val="18"/>
              </w:rPr>
            </w:pPr>
            <w:r w:rsidRPr="00B12729">
              <w:rPr>
                <w:rFonts w:ascii="Arial" w:hAnsi="Arial" w:cs="Arial"/>
                <w:sz w:val="18"/>
                <w:szCs w:val="18"/>
              </w:rPr>
              <w:t>244.455</w:t>
            </w:r>
          </w:p>
        </w:tc>
        <w:tc>
          <w:tcPr>
            <w:tcW w:w="467" w:type="pct"/>
          </w:tcPr>
          <w:p w14:paraId="52CFF788" w14:textId="135F2D0F" w:rsidR="00F80AE7" w:rsidRPr="00B12729" w:rsidRDefault="00F80AE7" w:rsidP="00B12729">
            <w:pPr>
              <w:jc w:val="right"/>
              <w:rPr>
                <w:rFonts w:ascii="Arial" w:hAnsi="Arial" w:cs="Arial"/>
                <w:sz w:val="18"/>
                <w:szCs w:val="18"/>
              </w:rPr>
            </w:pPr>
            <w:r w:rsidRPr="00B12729">
              <w:rPr>
                <w:rFonts w:ascii="Arial" w:hAnsi="Arial" w:cs="Arial"/>
                <w:sz w:val="18"/>
                <w:szCs w:val="18"/>
              </w:rPr>
              <w:t>229.389</w:t>
            </w:r>
          </w:p>
        </w:tc>
      </w:tr>
      <w:tr w:rsidR="00F80AE7" w:rsidRPr="00B12729" w14:paraId="50479D2F" w14:textId="77777777" w:rsidTr="00F80AE7">
        <w:trPr>
          <w:trHeight w:val="170"/>
        </w:trPr>
        <w:tc>
          <w:tcPr>
            <w:tcW w:w="2806" w:type="pct"/>
            <w:shd w:val="clear" w:color="auto" w:fill="auto"/>
            <w:noWrap/>
            <w:vAlign w:val="bottom"/>
          </w:tcPr>
          <w:p w14:paraId="3D9FB446" w14:textId="77777777" w:rsidR="00F80AE7" w:rsidRPr="00B12729" w:rsidRDefault="00F80AE7" w:rsidP="00B12729">
            <w:pPr>
              <w:ind w:hanging="14"/>
              <w:rPr>
                <w:rFonts w:ascii="Arial" w:hAnsi="Arial" w:cs="Arial"/>
                <w:sz w:val="18"/>
                <w:szCs w:val="18"/>
              </w:rPr>
            </w:pPr>
            <w:r w:rsidRPr="00B12729">
              <w:rPr>
                <w:rFonts w:ascii="Arial" w:hAnsi="Arial" w:cs="Arial"/>
                <w:sz w:val="18"/>
                <w:szCs w:val="18"/>
              </w:rPr>
              <w:t>1-4 yıl arası</w:t>
            </w:r>
          </w:p>
        </w:tc>
        <w:tc>
          <w:tcPr>
            <w:tcW w:w="647" w:type="pct"/>
            <w:shd w:val="clear" w:color="auto" w:fill="auto"/>
            <w:noWrap/>
            <w:vAlign w:val="bottom"/>
          </w:tcPr>
          <w:p w14:paraId="32D3B2F4" w14:textId="2841A6DD" w:rsidR="00F80AE7" w:rsidRPr="00B12729" w:rsidRDefault="00F80AE7" w:rsidP="00B12729">
            <w:pPr>
              <w:jc w:val="right"/>
              <w:rPr>
                <w:rFonts w:ascii="Arial" w:hAnsi="Arial" w:cs="Arial"/>
                <w:sz w:val="18"/>
                <w:szCs w:val="18"/>
              </w:rPr>
            </w:pPr>
            <w:r w:rsidRPr="00B12729">
              <w:rPr>
                <w:rFonts w:ascii="Arial" w:hAnsi="Arial" w:cs="Arial"/>
                <w:sz w:val="18"/>
                <w:szCs w:val="18"/>
              </w:rPr>
              <w:t>2.694.074</w:t>
            </w:r>
          </w:p>
        </w:tc>
        <w:tc>
          <w:tcPr>
            <w:tcW w:w="557" w:type="pct"/>
            <w:vAlign w:val="bottom"/>
          </w:tcPr>
          <w:p w14:paraId="5495AB1E" w14:textId="79AB454C" w:rsidR="00F80AE7" w:rsidRPr="00B12729" w:rsidRDefault="00F80AE7" w:rsidP="00B12729">
            <w:pPr>
              <w:jc w:val="right"/>
              <w:rPr>
                <w:rFonts w:ascii="Arial" w:hAnsi="Arial" w:cs="Arial"/>
                <w:sz w:val="18"/>
                <w:szCs w:val="18"/>
              </w:rPr>
            </w:pPr>
            <w:r w:rsidRPr="00B12729">
              <w:rPr>
                <w:rFonts w:ascii="Arial" w:hAnsi="Arial" w:cs="Arial"/>
                <w:sz w:val="18"/>
                <w:szCs w:val="18"/>
              </w:rPr>
              <w:t>2.060.610</w:t>
            </w:r>
          </w:p>
        </w:tc>
        <w:tc>
          <w:tcPr>
            <w:tcW w:w="523" w:type="pct"/>
            <w:shd w:val="clear" w:color="auto" w:fill="auto"/>
          </w:tcPr>
          <w:p w14:paraId="0CD2811B" w14:textId="37661346" w:rsidR="00F80AE7" w:rsidRPr="00B12729" w:rsidRDefault="00F80AE7" w:rsidP="00B12729">
            <w:pPr>
              <w:jc w:val="right"/>
              <w:rPr>
                <w:rFonts w:ascii="Arial" w:hAnsi="Arial" w:cs="Arial"/>
                <w:sz w:val="18"/>
                <w:szCs w:val="18"/>
              </w:rPr>
            </w:pPr>
            <w:r w:rsidRPr="00B12729">
              <w:rPr>
                <w:rFonts w:ascii="Arial" w:hAnsi="Arial" w:cs="Arial"/>
                <w:sz w:val="18"/>
                <w:szCs w:val="18"/>
              </w:rPr>
              <w:t>642.468</w:t>
            </w:r>
          </w:p>
        </w:tc>
        <w:tc>
          <w:tcPr>
            <w:tcW w:w="467" w:type="pct"/>
          </w:tcPr>
          <w:p w14:paraId="7E850617" w14:textId="729C03BE" w:rsidR="00F80AE7" w:rsidRPr="00B12729" w:rsidRDefault="00F80AE7" w:rsidP="00B12729">
            <w:pPr>
              <w:jc w:val="right"/>
              <w:rPr>
                <w:rFonts w:ascii="Arial" w:hAnsi="Arial" w:cs="Arial"/>
                <w:sz w:val="18"/>
                <w:szCs w:val="18"/>
              </w:rPr>
            </w:pPr>
            <w:r w:rsidRPr="00B12729">
              <w:rPr>
                <w:rFonts w:ascii="Arial" w:hAnsi="Arial" w:cs="Arial"/>
                <w:sz w:val="18"/>
                <w:szCs w:val="18"/>
              </w:rPr>
              <w:t>567.951</w:t>
            </w:r>
          </w:p>
        </w:tc>
      </w:tr>
      <w:tr w:rsidR="00F80AE7" w:rsidRPr="00B12729" w14:paraId="1A1AB152" w14:textId="77777777" w:rsidTr="00F80AE7">
        <w:trPr>
          <w:trHeight w:val="170"/>
        </w:trPr>
        <w:tc>
          <w:tcPr>
            <w:tcW w:w="2806" w:type="pct"/>
            <w:shd w:val="clear" w:color="auto" w:fill="auto"/>
            <w:noWrap/>
            <w:vAlign w:val="bottom"/>
          </w:tcPr>
          <w:p w14:paraId="66660597" w14:textId="77777777" w:rsidR="00F80AE7" w:rsidRPr="00B12729" w:rsidRDefault="00F80AE7" w:rsidP="00B12729">
            <w:pPr>
              <w:ind w:hanging="14"/>
              <w:rPr>
                <w:rFonts w:ascii="Arial" w:hAnsi="Arial" w:cs="Arial"/>
                <w:sz w:val="18"/>
                <w:szCs w:val="18"/>
              </w:rPr>
            </w:pPr>
            <w:r w:rsidRPr="00B12729">
              <w:rPr>
                <w:rFonts w:ascii="Arial" w:hAnsi="Arial" w:cs="Arial"/>
                <w:sz w:val="18"/>
                <w:szCs w:val="18"/>
              </w:rPr>
              <w:t>4 yıldan fazla</w:t>
            </w:r>
          </w:p>
        </w:tc>
        <w:tc>
          <w:tcPr>
            <w:tcW w:w="647" w:type="pct"/>
            <w:shd w:val="clear" w:color="auto" w:fill="auto"/>
            <w:noWrap/>
            <w:vAlign w:val="bottom"/>
          </w:tcPr>
          <w:p w14:paraId="72F152CF" w14:textId="3A8E6CB8" w:rsidR="00F80AE7" w:rsidRPr="00B12729" w:rsidRDefault="00F80AE7" w:rsidP="00B12729">
            <w:pPr>
              <w:jc w:val="right"/>
              <w:rPr>
                <w:rFonts w:ascii="Arial" w:hAnsi="Arial" w:cs="Arial"/>
                <w:sz w:val="18"/>
                <w:szCs w:val="18"/>
              </w:rPr>
            </w:pPr>
            <w:r w:rsidRPr="00B12729">
              <w:rPr>
                <w:rFonts w:ascii="Arial" w:hAnsi="Arial" w:cs="Arial"/>
                <w:sz w:val="18"/>
                <w:szCs w:val="18"/>
              </w:rPr>
              <w:t>78.105</w:t>
            </w:r>
          </w:p>
        </w:tc>
        <w:tc>
          <w:tcPr>
            <w:tcW w:w="557" w:type="pct"/>
            <w:vAlign w:val="bottom"/>
          </w:tcPr>
          <w:p w14:paraId="28DFCD9A" w14:textId="04EDAF48" w:rsidR="00F80AE7" w:rsidRPr="00B12729" w:rsidRDefault="00F80AE7" w:rsidP="00B12729">
            <w:pPr>
              <w:jc w:val="right"/>
              <w:rPr>
                <w:rFonts w:ascii="Arial" w:hAnsi="Arial" w:cs="Arial"/>
                <w:sz w:val="18"/>
                <w:szCs w:val="18"/>
              </w:rPr>
            </w:pPr>
            <w:r w:rsidRPr="00B12729">
              <w:rPr>
                <w:rFonts w:ascii="Arial" w:hAnsi="Arial" w:cs="Arial"/>
                <w:sz w:val="18"/>
                <w:szCs w:val="18"/>
              </w:rPr>
              <w:t>71.751</w:t>
            </w:r>
          </w:p>
        </w:tc>
        <w:tc>
          <w:tcPr>
            <w:tcW w:w="523" w:type="pct"/>
            <w:shd w:val="clear" w:color="auto" w:fill="auto"/>
          </w:tcPr>
          <w:p w14:paraId="2CDF63A4" w14:textId="07FFFC56" w:rsidR="00F80AE7" w:rsidRPr="00B12729" w:rsidRDefault="00F80AE7" w:rsidP="00B12729">
            <w:pPr>
              <w:jc w:val="right"/>
              <w:rPr>
                <w:rFonts w:ascii="Arial" w:hAnsi="Arial" w:cs="Arial"/>
                <w:sz w:val="18"/>
                <w:szCs w:val="18"/>
              </w:rPr>
            </w:pPr>
            <w:r w:rsidRPr="00B12729">
              <w:rPr>
                <w:rFonts w:ascii="Arial" w:hAnsi="Arial" w:cs="Arial"/>
                <w:sz w:val="18"/>
                <w:szCs w:val="18"/>
              </w:rPr>
              <w:t>122.238</w:t>
            </w:r>
          </w:p>
        </w:tc>
        <w:tc>
          <w:tcPr>
            <w:tcW w:w="467" w:type="pct"/>
          </w:tcPr>
          <w:p w14:paraId="2F02D10D" w14:textId="09DD51B7" w:rsidR="00F80AE7" w:rsidRPr="00B12729" w:rsidRDefault="00F80AE7" w:rsidP="00B12729">
            <w:pPr>
              <w:jc w:val="right"/>
              <w:rPr>
                <w:rFonts w:ascii="Arial" w:hAnsi="Arial" w:cs="Arial"/>
                <w:sz w:val="18"/>
                <w:szCs w:val="18"/>
              </w:rPr>
            </w:pPr>
            <w:r w:rsidRPr="00B12729">
              <w:rPr>
                <w:rFonts w:ascii="Arial" w:hAnsi="Arial" w:cs="Arial"/>
                <w:sz w:val="18"/>
                <w:szCs w:val="18"/>
              </w:rPr>
              <w:t>111.403</w:t>
            </w:r>
          </w:p>
        </w:tc>
      </w:tr>
      <w:tr w:rsidR="00F80AE7" w:rsidRPr="00B12729" w14:paraId="51B232D2" w14:textId="77777777" w:rsidTr="00F80AE7">
        <w:trPr>
          <w:trHeight w:val="170"/>
        </w:trPr>
        <w:tc>
          <w:tcPr>
            <w:tcW w:w="2806" w:type="pct"/>
            <w:tcBorders>
              <w:bottom w:val="single" w:sz="4" w:space="0" w:color="auto"/>
            </w:tcBorders>
            <w:shd w:val="clear" w:color="auto" w:fill="auto"/>
            <w:noWrap/>
            <w:vAlign w:val="bottom"/>
          </w:tcPr>
          <w:p w14:paraId="0D116937" w14:textId="77777777" w:rsidR="00F80AE7" w:rsidRPr="00B12729" w:rsidRDefault="00F80AE7" w:rsidP="00B12729">
            <w:pPr>
              <w:ind w:hanging="14"/>
              <w:rPr>
                <w:rFonts w:ascii="Arial" w:hAnsi="Arial" w:cs="Arial"/>
                <w:sz w:val="18"/>
                <w:szCs w:val="18"/>
              </w:rPr>
            </w:pPr>
          </w:p>
        </w:tc>
        <w:tc>
          <w:tcPr>
            <w:tcW w:w="647" w:type="pct"/>
            <w:tcBorders>
              <w:bottom w:val="single" w:sz="4" w:space="0" w:color="auto"/>
            </w:tcBorders>
            <w:shd w:val="clear" w:color="auto" w:fill="auto"/>
            <w:noWrap/>
            <w:vAlign w:val="bottom"/>
          </w:tcPr>
          <w:p w14:paraId="6FFE0EF6" w14:textId="5ABC42AC" w:rsidR="00F80AE7" w:rsidRPr="00B12729" w:rsidRDefault="00F80AE7" w:rsidP="00B12729">
            <w:pPr>
              <w:jc w:val="right"/>
              <w:rPr>
                <w:rFonts w:ascii="Arial" w:hAnsi="Arial" w:cs="Arial"/>
                <w:sz w:val="18"/>
                <w:szCs w:val="18"/>
              </w:rPr>
            </w:pPr>
          </w:p>
        </w:tc>
        <w:tc>
          <w:tcPr>
            <w:tcW w:w="557" w:type="pct"/>
            <w:tcBorders>
              <w:bottom w:val="single" w:sz="4" w:space="0" w:color="auto"/>
            </w:tcBorders>
            <w:vAlign w:val="bottom"/>
          </w:tcPr>
          <w:p w14:paraId="08FABE95" w14:textId="041CAA41" w:rsidR="00F80AE7" w:rsidRPr="00B12729" w:rsidRDefault="00F80AE7" w:rsidP="00B12729">
            <w:pPr>
              <w:jc w:val="right"/>
              <w:rPr>
                <w:rFonts w:ascii="Arial" w:hAnsi="Arial" w:cs="Arial"/>
                <w:sz w:val="18"/>
                <w:szCs w:val="18"/>
              </w:rPr>
            </w:pPr>
          </w:p>
        </w:tc>
        <w:tc>
          <w:tcPr>
            <w:tcW w:w="523" w:type="pct"/>
            <w:tcBorders>
              <w:bottom w:val="single" w:sz="4" w:space="0" w:color="auto"/>
            </w:tcBorders>
            <w:shd w:val="clear" w:color="auto" w:fill="auto"/>
          </w:tcPr>
          <w:p w14:paraId="166E1972" w14:textId="77777777" w:rsidR="00F80AE7" w:rsidRPr="00B12729" w:rsidRDefault="00F80AE7" w:rsidP="00B12729">
            <w:pPr>
              <w:jc w:val="right"/>
              <w:rPr>
                <w:rFonts w:ascii="Arial" w:hAnsi="Arial" w:cs="Arial"/>
                <w:sz w:val="18"/>
                <w:szCs w:val="18"/>
              </w:rPr>
            </w:pPr>
          </w:p>
        </w:tc>
        <w:tc>
          <w:tcPr>
            <w:tcW w:w="467" w:type="pct"/>
            <w:tcBorders>
              <w:bottom w:val="single" w:sz="4" w:space="0" w:color="auto"/>
            </w:tcBorders>
          </w:tcPr>
          <w:p w14:paraId="0090E51D" w14:textId="10FE5B21" w:rsidR="00F80AE7" w:rsidRPr="00B12729" w:rsidRDefault="00F80AE7" w:rsidP="00B12729">
            <w:pPr>
              <w:jc w:val="right"/>
              <w:rPr>
                <w:rFonts w:ascii="Arial" w:hAnsi="Arial" w:cs="Arial"/>
                <w:sz w:val="18"/>
                <w:szCs w:val="18"/>
              </w:rPr>
            </w:pPr>
          </w:p>
        </w:tc>
      </w:tr>
      <w:tr w:rsidR="00F80AE7" w:rsidRPr="00B12729" w14:paraId="55E7323C" w14:textId="77777777" w:rsidTr="00F80AE7">
        <w:trPr>
          <w:trHeight w:val="165"/>
        </w:trPr>
        <w:tc>
          <w:tcPr>
            <w:tcW w:w="2806" w:type="pct"/>
            <w:tcBorders>
              <w:top w:val="single" w:sz="4" w:space="0" w:color="auto"/>
              <w:bottom w:val="double" w:sz="4" w:space="0" w:color="auto"/>
            </w:tcBorders>
            <w:shd w:val="clear" w:color="auto" w:fill="auto"/>
            <w:noWrap/>
            <w:vAlign w:val="bottom"/>
          </w:tcPr>
          <w:p w14:paraId="3C547F5A" w14:textId="77777777" w:rsidR="00F80AE7" w:rsidRPr="00B12729" w:rsidRDefault="00F80AE7" w:rsidP="00B12729">
            <w:pPr>
              <w:ind w:hanging="14"/>
              <w:rPr>
                <w:rFonts w:ascii="Arial" w:hAnsi="Arial" w:cs="Arial"/>
                <w:b/>
                <w:sz w:val="18"/>
                <w:szCs w:val="18"/>
              </w:rPr>
            </w:pPr>
            <w:r w:rsidRPr="00B12729">
              <w:rPr>
                <w:rFonts w:ascii="Arial" w:hAnsi="Arial" w:cs="Arial"/>
                <w:b/>
                <w:sz w:val="18"/>
                <w:szCs w:val="18"/>
              </w:rPr>
              <w:t>Toplam</w:t>
            </w:r>
          </w:p>
        </w:tc>
        <w:tc>
          <w:tcPr>
            <w:tcW w:w="647" w:type="pct"/>
            <w:tcBorders>
              <w:top w:val="single" w:sz="4" w:space="0" w:color="auto"/>
              <w:bottom w:val="double" w:sz="4" w:space="0" w:color="auto"/>
            </w:tcBorders>
            <w:shd w:val="clear" w:color="auto" w:fill="auto"/>
            <w:noWrap/>
            <w:vAlign w:val="bottom"/>
          </w:tcPr>
          <w:p w14:paraId="10A67591" w14:textId="2D6A07DE" w:rsidR="00F80AE7" w:rsidRPr="00B12729" w:rsidRDefault="00F80AE7" w:rsidP="00B12729">
            <w:pPr>
              <w:jc w:val="right"/>
              <w:rPr>
                <w:rFonts w:ascii="Arial" w:hAnsi="Arial" w:cs="Arial"/>
                <w:b/>
                <w:sz w:val="18"/>
                <w:szCs w:val="18"/>
              </w:rPr>
            </w:pPr>
            <w:r w:rsidRPr="00B12729">
              <w:rPr>
                <w:rFonts w:ascii="Arial" w:hAnsi="Arial" w:cs="Arial"/>
                <w:b/>
                <w:sz w:val="18"/>
                <w:szCs w:val="18"/>
              </w:rPr>
              <w:t>3.542.319</w:t>
            </w:r>
          </w:p>
        </w:tc>
        <w:tc>
          <w:tcPr>
            <w:tcW w:w="557" w:type="pct"/>
            <w:tcBorders>
              <w:top w:val="single" w:sz="4" w:space="0" w:color="auto"/>
              <w:bottom w:val="double" w:sz="4" w:space="0" w:color="auto"/>
            </w:tcBorders>
            <w:vAlign w:val="bottom"/>
          </w:tcPr>
          <w:p w14:paraId="6F63054C" w14:textId="57BC97A7" w:rsidR="00F80AE7" w:rsidRPr="00B12729" w:rsidRDefault="00F80AE7" w:rsidP="00B12729">
            <w:pPr>
              <w:jc w:val="right"/>
              <w:rPr>
                <w:rFonts w:ascii="Arial" w:hAnsi="Arial" w:cs="Arial"/>
                <w:b/>
                <w:sz w:val="18"/>
                <w:szCs w:val="18"/>
              </w:rPr>
            </w:pPr>
            <w:r w:rsidRPr="00B12729">
              <w:rPr>
                <w:rFonts w:ascii="Arial" w:hAnsi="Arial" w:cs="Arial"/>
                <w:b/>
                <w:sz w:val="18"/>
                <w:szCs w:val="18"/>
              </w:rPr>
              <w:t>2.862.868</w:t>
            </w:r>
          </w:p>
        </w:tc>
        <w:tc>
          <w:tcPr>
            <w:tcW w:w="523" w:type="pct"/>
            <w:tcBorders>
              <w:top w:val="single" w:sz="4" w:space="0" w:color="auto"/>
              <w:bottom w:val="double" w:sz="4" w:space="0" w:color="auto"/>
            </w:tcBorders>
            <w:shd w:val="clear" w:color="auto" w:fill="auto"/>
          </w:tcPr>
          <w:p w14:paraId="44CF17AA" w14:textId="01F8C444" w:rsidR="00F80AE7" w:rsidRPr="00B12729" w:rsidRDefault="00F80AE7" w:rsidP="00B12729">
            <w:pPr>
              <w:jc w:val="right"/>
              <w:rPr>
                <w:rFonts w:ascii="Arial" w:hAnsi="Arial" w:cs="Arial"/>
                <w:b/>
                <w:sz w:val="18"/>
                <w:szCs w:val="18"/>
              </w:rPr>
            </w:pPr>
            <w:r w:rsidRPr="00B12729">
              <w:rPr>
                <w:rFonts w:ascii="Arial" w:hAnsi="Arial" w:cs="Arial"/>
                <w:b/>
                <w:sz w:val="18"/>
                <w:szCs w:val="18"/>
              </w:rPr>
              <w:t>1.009.161</w:t>
            </w:r>
          </w:p>
        </w:tc>
        <w:tc>
          <w:tcPr>
            <w:tcW w:w="467" w:type="pct"/>
            <w:tcBorders>
              <w:top w:val="single" w:sz="4" w:space="0" w:color="auto"/>
              <w:bottom w:val="double" w:sz="4" w:space="0" w:color="auto"/>
            </w:tcBorders>
          </w:tcPr>
          <w:p w14:paraId="5CF8F54B" w14:textId="48BF4849" w:rsidR="00F80AE7" w:rsidRPr="00B12729" w:rsidRDefault="00F80AE7" w:rsidP="00B12729">
            <w:pPr>
              <w:jc w:val="right"/>
              <w:rPr>
                <w:rFonts w:ascii="Arial" w:hAnsi="Arial" w:cs="Arial"/>
                <w:b/>
                <w:sz w:val="18"/>
                <w:szCs w:val="18"/>
              </w:rPr>
            </w:pPr>
            <w:r w:rsidRPr="00B12729">
              <w:rPr>
                <w:rFonts w:ascii="Arial" w:hAnsi="Arial" w:cs="Arial"/>
                <w:b/>
                <w:sz w:val="18"/>
                <w:szCs w:val="18"/>
              </w:rPr>
              <w:t>908.743</w:t>
            </w:r>
          </w:p>
        </w:tc>
      </w:tr>
    </w:tbl>
    <w:p w14:paraId="6B3FF0E5" w14:textId="77777777" w:rsidR="008F3893" w:rsidRPr="00B12729" w:rsidRDefault="008F3893" w:rsidP="00B12729">
      <w:pPr>
        <w:pStyle w:val="BodyTextIndent"/>
        <w:spacing w:before="120" w:after="120"/>
        <w:ind w:left="-567" w:hanging="14"/>
        <w:rPr>
          <w:rFonts w:ascii="Arial" w:hAnsi="Arial" w:cs="Arial"/>
          <w:b/>
          <w:bCs/>
          <w:sz w:val="20"/>
          <w:szCs w:val="20"/>
        </w:rPr>
      </w:pPr>
      <w:r w:rsidRPr="00B12729">
        <w:rPr>
          <w:rFonts w:ascii="Arial" w:hAnsi="Arial" w:cs="Arial"/>
          <w:b/>
          <w:sz w:val="20"/>
          <w:szCs w:val="20"/>
        </w:rPr>
        <w:t>b.</w:t>
      </w:r>
      <w:r w:rsidRPr="00B12729">
        <w:rPr>
          <w:rFonts w:ascii="Arial" w:hAnsi="Arial" w:cs="Arial"/>
          <w:b/>
          <w:sz w:val="20"/>
          <w:szCs w:val="20"/>
        </w:rPr>
        <w:tab/>
      </w:r>
      <w:r w:rsidRPr="00B12729">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529"/>
        <w:gridCol w:w="2345"/>
        <w:gridCol w:w="2021"/>
      </w:tblGrid>
      <w:tr w:rsidR="00CE4D72" w:rsidRPr="00B12729" w14:paraId="10D56E83" w14:textId="41CCEB3B" w:rsidTr="00033B6A">
        <w:trPr>
          <w:trHeight w:val="170"/>
        </w:trPr>
        <w:tc>
          <w:tcPr>
            <w:tcW w:w="2794" w:type="pct"/>
            <w:tcBorders>
              <w:top w:val="single" w:sz="4" w:space="0" w:color="auto"/>
              <w:bottom w:val="single" w:sz="4" w:space="0" w:color="auto"/>
            </w:tcBorders>
            <w:vAlign w:val="bottom"/>
          </w:tcPr>
          <w:p w14:paraId="0F0978DB" w14:textId="77777777" w:rsidR="00CE4D72" w:rsidRPr="00B12729" w:rsidRDefault="00CE4D72" w:rsidP="00B12729">
            <w:pPr>
              <w:jc w:val="both"/>
              <w:rPr>
                <w:rFonts w:ascii="Arial" w:hAnsi="Arial" w:cs="Arial"/>
                <w:sz w:val="18"/>
                <w:szCs w:val="18"/>
              </w:rPr>
            </w:pPr>
          </w:p>
        </w:tc>
        <w:tc>
          <w:tcPr>
            <w:tcW w:w="1185" w:type="pct"/>
            <w:tcBorders>
              <w:top w:val="single" w:sz="4" w:space="0" w:color="auto"/>
              <w:bottom w:val="single" w:sz="4" w:space="0" w:color="auto"/>
            </w:tcBorders>
            <w:vAlign w:val="bottom"/>
          </w:tcPr>
          <w:p w14:paraId="796E202E" w14:textId="77777777" w:rsidR="00CE4D72" w:rsidRPr="00B12729" w:rsidRDefault="00CE4D72" w:rsidP="00B12729">
            <w:pPr>
              <w:ind w:left="432"/>
              <w:jc w:val="center"/>
              <w:rPr>
                <w:rFonts w:ascii="Arial" w:eastAsia="Arial Unicode MS" w:hAnsi="Arial" w:cs="Arial"/>
                <w:b/>
                <w:sz w:val="18"/>
                <w:szCs w:val="18"/>
              </w:rPr>
            </w:pPr>
            <w:r w:rsidRPr="00B12729">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B12729" w:rsidRDefault="00CE4D72" w:rsidP="00B12729">
            <w:pPr>
              <w:ind w:left="190"/>
              <w:jc w:val="center"/>
              <w:rPr>
                <w:rFonts w:ascii="Arial" w:hAnsi="Arial" w:cs="Arial"/>
                <w:b/>
                <w:sz w:val="18"/>
                <w:szCs w:val="18"/>
              </w:rPr>
            </w:pPr>
            <w:r w:rsidRPr="00B12729">
              <w:rPr>
                <w:rFonts w:ascii="Arial" w:hAnsi="Arial" w:cs="Arial"/>
                <w:b/>
                <w:sz w:val="18"/>
                <w:szCs w:val="18"/>
              </w:rPr>
              <w:t>Önceki Dönem</w:t>
            </w:r>
          </w:p>
        </w:tc>
      </w:tr>
      <w:tr w:rsidR="00CE4D72" w:rsidRPr="00B12729" w14:paraId="24EBF78C" w14:textId="74B0276F" w:rsidTr="00E6364F">
        <w:trPr>
          <w:trHeight w:val="170"/>
        </w:trPr>
        <w:tc>
          <w:tcPr>
            <w:tcW w:w="2794" w:type="pct"/>
            <w:tcBorders>
              <w:top w:val="single" w:sz="4" w:space="0" w:color="auto"/>
            </w:tcBorders>
            <w:vAlign w:val="bottom"/>
          </w:tcPr>
          <w:p w14:paraId="66FD5D59" w14:textId="77777777" w:rsidR="00CE4D72" w:rsidRPr="00B12729" w:rsidRDefault="00CE4D72" w:rsidP="00B12729">
            <w:pPr>
              <w:jc w:val="both"/>
              <w:rPr>
                <w:rFonts w:ascii="Arial" w:hAnsi="Arial" w:cs="Arial"/>
                <w:sz w:val="18"/>
                <w:szCs w:val="18"/>
              </w:rPr>
            </w:pPr>
          </w:p>
        </w:tc>
        <w:tc>
          <w:tcPr>
            <w:tcW w:w="1185" w:type="pct"/>
            <w:tcBorders>
              <w:top w:val="single" w:sz="4" w:space="0" w:color="auto"/>
            </w:tcBorders>
            <w:vAlign w:val="bottom"/>
          </w:tcPr>
          <w:p w14:paraId="20F2FD4B" w14:textId="77777777" w:rsidR="00CE4D72" w:rsidRPr="00B12729" w:rsidRDefault="00CE4D72" w:rsidP="00B12729">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B12729" w:rsidRDefault="00CE4D72" w:rsidP="00B12729">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F80AE7" w:rsidRPr="00B12729" w14:paraId="1100B4EB" w14:textId="1B337206" w:rsidTr="00435BD1">
        <w:trPr>
          <w:trHeight w:val="170"/>
        </w:trPr>
        <w:tc>
          <w:tcPr>
            <w:tcW w:w="2794" w:type="pct"/>
            <w:vAlign w:val="bottom"/>
          </w:tcPr>
          <w:p w14:paraId="0B846C69" w14:textId="77777777" w:rsidR="00F80AE7" w:rsidRPr="00B12729" w:rsidRDefault="00F80AE7" w:rsidP="00B12729">
            <w:pPr>
              <w:jc w:val="both"/>
              <w:rPr>
                <w:rFonts w:ascii="Arial" w:hAnsi="Arial" w:cs="Arial"/>
                <w:iCs/>
                <w:sz w:val="18"/>
                <w:szCs w:val="18"/>
              </w:rPr>
            </w:pPr>
            <w:r w:rsidRPr="00B12729">
              <w:rPr>
                <w:rFonts w:ascii="Arial" w:hAnsi="Arial" w:cs="Arial"/>
                <w:iCs/>
                <w:sz w:val="18"/>
                <w:szCs w:val="18"/>
              </w:rPr>
              <w:t>Finansal kiralama alacakları (brüt)</w:t>
            </w:r>
          </w:p>
        </w:tc>
        <w:tc>
          <w:tcPr>
            <w:tcW w:w="1185" w:type="pct"/>
          </w:tcPr>
          <w:p w14:paraId="723FB49C" w14:textId="6AE7FD27" w:rsidR="00F80AE7" w:rsidRPr="00B12729" w:rsidRDefault="00F80AE7" w:rsidP="00B12729">
            <w:pPr>
              <w:jc w:val="right"/>
              <w:rPr>
                <w:rFonts w:ascii="Arial" w:hAnsi="Arial" w:cs="Arial"/>
                <w:sz w:val="18"/>
                <w:szCs w:val="18"/>
              </w:rPr>
            </w:pPr>
            <w:r w:rsidRPr="00B12729">
              <w:rPr>
                <w:rFonts w:ascii="Arial" w:hAnsi="Arial" w:cs="Arial"/>
                <w:sz w:val="18"/>
                <w:szCs w:val="18"/>
              </w:rPr>
              <w:t>3.542.319</w:t>
            </w:r>
          </w:p>
        </w:tc>
        <w:tc>
          <w:tcPr>
            <w:tcW w:w="1021" w:type="pct"/>
          </w:tcPr>
          <w:p w14:paraId="1FAA0023" w14:textId="45B32478" w:rsidR="00F80AE7" w:rsidRPr="00B12729" w:rsidRDefault="00F80AE7" w:rsidP="00B12729">
            <w:pPr>
              <w:jc w:val="right"/>
              <w:rPr>
                <w:rFonts w:ascii="Arial" w:hAnsi="Arial" w:cs="Arial"/>
                <w:sz w:val="18"/>
                <w:szCs w:val="18"/>
              </w:rPr>
            </w:pPr>
            <w:r w:rsidRPr="00B12729">
              <w:rPr>
                <w:rFonts w:ascii="Arial" w:hAnsi="Arial" w:cs="Arial"/>
                <w:sz w:val="18"/>
                <w:szCs w:val="18"/>
              </w:rPr>
              <w:t>1.009.161</w:t>
            </w:r>
          </w:p>
        </w:tc>
      </w:tr>
      <w:tr w:rsidR="00F80AE7" w:rsidRPr="00B12729" w14:paraId="27AE2C92" w14:textId="57D3FBC8" w:rsidTr="00435BD1">
        <w:trPr>
          <w:trHeight w:val="170"/>
        </w:trPr>
        <w:tc>
          <w:tcPr>
            <w:tcW w:w="2794" w:type="pct"/>
            <w:vAlign w:val="bottom"/>
          </w:tcPr>
          <w:p w14:paraId="632952BE" w14:textId="77777777" w:rsidR="00F80AE7" w:rsidRPr="00B12729" w:rsidRDefault="00F80AE7" w:rsidP="00B1272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B12729">
              <w:rPr>
                <w:rFonts w:ascii="Arial" w:eastAsia="Times New Roman" w:hAnsi="Arial" w:cs="Arial"/>
                <w:iCs/>
              </w:rPr>
              <w:t>Kazanılmamış finansal kiralama gelirleri (-)</w:t>
            </w:r>
          </w:p>
        </w:tc>
        <w:tc>
          <w:tcPr>
            <w:tcW w:w="1185" w:type="pct"/>
          </w:tcPr>
          <w:p w14:paraId="435825C7" w14:textId="60E7BDB2" w:rsidR="00F80AE7" w:rsidRPr="00B12729" w:rsidRDefault="00F80AE7" w:rsidP="00B12729">
            <w:pPr>
              <w:jc w:val="right"/>
              <w:rPr>
                <w:rFonts w:ascii="Arial" w:hAnsi="Arial" w:cs="Arial"/>
                <w:sz w:val="18"/>
                <w:szCs w:val="18"/>
              </w:rPr>
            </w:pPr>
            <w:r w:rsidRPr="00B12729">
              <w:rPr>
                <w:rFonts w:ascii="Arial" w:hAnsi="Arial" w:cs="Arial"/>
                <w:sz w:val="18"/>
                <w:szCs w:val="18"/>
              </w:rPr>
              <w:t>679.451</w:t>
            </w:r>
          </w:p>
        </w:tc>
        <w:tc>
          <w:tcPr>
            <w:tcW w:w="1021" w:type="pct"/>
          </w:tcPr>
          <w:p w14:paraId="7A6F02EA" w14:textId="61CDC61D" w:rsidR="00F80AE7" w:rsidRPr="00B12729" w:rsidRDefault="00F80AE7" w:rsidP="00B12729">
            <w:pPr>
              <w:jc w:val="right"/>
              <w:rPr>
                <w:rFonts w:ascii="Arial" w:hAnsi="Arial" w:cs="Arial"/>
                <w:sz w:val="18"/>
                <w:szCs w:val="18"/>
              </w:rPr>
            </w:pPr>
            <w:r w:rsidRPr="00B12729">
              <w:rPr>
                <w:rFonts w:ascii="Arial" w:hAnsi="Arial" w:cs="Arial"/>
                <w:sz w:val="18"/>
                <w:szCs w:val="18"/>
              </w:rPr>
              <w:t>100.418</w:t>
            </w:r>
          </w:p>
        </w:tc>
      </w:tr>
      <w:tr w:rsidR="00F80AE7" w:rsidRPr="00B12729" w14:paraId="65C4E708" w14:textId="0FCFD45B" w:rsidTr="00435BD1">
        <w:trPr>
          <w:trHeight w:val="170"/>
        </w:trPr>
        <w:tc>
          <w:tcPr>
            <w:tcW w:w="2794" w:type="pct"/>
            <w:tcBorders>
              <w:bottom w:val="single" w:sz="4" w:space="0" w:color="auto"/>
            </w:tcBorders>
            <w:vAlign w:val="bottom"/>
          </w:tcPr>
          <w:p w14:paraId="5FF09861" w14:textId="77777777" w:rsidR="00F80AE7" w:rsidRPr="00B12729" w:rsidRDefault="00F80AE7" w:rsidP="00B12729">
            <w:pPr>
              <w:jc w:val="both"/>
              <w:rPr>
                <w:rFonts w:ascii="Arial" w:hAnsi="Arial" w:cs="Arial"/>
                <w:iCs/>
                <w:snapToGrid w:val="0"/>
                <w:sz w:val="18"/>
                <w:szCs w:val="18"/>
              </w:rPr>
            </w:pPr>
          </w:p>
        </w:tc>
        <w:tc>
          <w:tcPr>
            <w:tcW w:w="1185" w:type="pct"/>
            <w:tcBorders>
              <w:bottom w:val="single" w:sz="4" w:space="0" w:color="auto"/>
            </w:tcBorders>
          </w:tcPr>
          <w:p w14:paraId="2C12BC0C" w14:textId="77777777" w:rsidR="00F80AE7" w:rsidRPr="00B12729" w:rsidRDefault="00F80AE7" w:rsidP="00B12729">
            <w:pPr>
              <w:jc w:val="right"/>
              <w:rPr>
                <w:rFonts w:ascii="Arial" w:hAnsi="Arial" w:cs="Arial"/>
                <w:sz w:val="18"/>
                <w:szCs w:val="18"/>
              </w:rPr>
            </w:pPr>
          </w:p>
        </w:tc>
        <w:tc>
          <w:tcPr>
            <w:tcW w:w="1021" w:type="pct"/>
            <w:tcBorders>
              <w:bottom w:val="single" w:sz="4" w:space="0" w:color="auto"/>
            </w:tcBorders>
          </w:tcPr>
          <w:p w14:paraId="33125896" w14:textId="77777777" w:rsidR="00F80AE7" w:rsidRPr="00B12729" w:rsidRDefault="00F80AE7" w:rsidP="00B12729">
            <w:pPr>
              <w:jc w:val="right"/>
              <w:rPr>
                <w:rFonts w:ascii="Arial" w:hAnsi="Arial" w:cs="Arial"/>
                <w:sz w:val="18"/>
                <w:szCs w:val="18"/>
              </w:rPr>
            </w:pPr>
          </w:p>
        </w:tc>
      </w:tr>
      <w:tr w:rsidR="00F80AE7" w:rsidRPr="00B12729" w14:paraId="48DC2062" w14:textId="61DD4ECD" w:rsidTr="00435BD1">
        <w:trPr>
          <w:trHeight w:val="170"/>
        </w:trPr>
        <w:tc>
          <w:tcPr>
            <w:tcW w:w="2794" w:type="pct"/>
            <w:tcBorders>
              <w:top w:val="single" w:sz="4" w:space="0" w:color="auto"/>
              <w:bottom w:val="double" w:sz="4" w:space="0" w:color="auto"/>
            </w:tcBorders>
            <w:vAlign w:val="bottom"/>
          </w:tcPr>
          <w:p w14:paraId="4DE01378" w14:textId="77777777" w:rsidR="00F80AE7" w:rsidRPr="00B12729" w:rsidRDefault="00F80AE7" w:rsidP="00B12729">
            <w:pPr>
              <w:jc w:val="both"/>
              <w:rPr>
                <w:rFonts w:ascii="Arial" w:eastAsia="Arial Unicode MS" w:hAnsi="Arial" w:cs="Arial"/>
                <w:b/>
                <w:iCs/>
                <w:sz w:val="18"/>
                <w:szCs w:val="18"/>
              </w:rPr>
            </w:pPr>
            <w:r w:rsidRPr="00B12729">
              <w:rPr>
                <w:rFonts w:ascii="Arial" w:hAnsi="Arial" w:cs="Arial"/>
                <w:b/>
                <w:iCs/>
                <w:snapToGrid w:val="0"/>
                <w:sz w:val="18"/>
                <w:szCs w:val="18"/>
              </w:rPr>
              <w:t>Finansal Kiralama Alacakları (net)</w:t>
            </w:r>
          </w:p>
        </w:tc>
        <w:tc>
          <w:tcPr>
            <w:tcW w:w="1185" w:type="pct"/>
            <w:tcBorders>
              <w:top w:val="single" w:sz="4" w:space="0" w:color="auto"/>
              <w:bottom w:val="double" w:sz="4" w:space="0" w:color="auto"/>
            </w:tcBorders>
          </w:tcPr>
          <w:p w14:paraId="2857BC36" w14:textId="356551AC" w:rsidR="00F80AE7" w:rsidRPr="00B12729" w:rsidRDefault="00F80AE7" w:rsidP="00B12729">
            <w:pPr>
              <w:jc w:val="right"/>
              <w:rPr>
                <w:rFonts w:ascii="Arial" w:hAnsi="Arial" w:cs="Arial"/>
                <w:b/>
                <w:sz w:val="18"/>
                <w:szCs w:val="18"/>
              </w:rPr>
            </w:pPr>
            <w:r w:rsidRPr="00B12729">
              <w:rPr>
                <w:rFonts w:ascii="Arial" w:hAnsi="Arial" w:cs="Arial"/>
                <w:b/>
                <w:sz w:val="18"/>
                <w:szCs w:val="18"/>
              </w:rPr>
              <w:t>2.862.868</w:t>
            </w:r>
          </w:p>
        </w:tc>
        <w:tc>
          <w:tcPr>
            <w:tcW w:w="1021" w:type="pct"/>
            <w:tcBorders>
              <w:top w:val="single" w:sz="4" w:space="0" w:color="auto"/>
              <w:bottom w:val="double" w:sz="4" w:space="0" w:color="auto"/>
            </w:tcBorders>
          </w:tcPr>
          <w:p w14:paraId="02250649" w14:textId="6F45405F" w:rsidR="00F80AE7" w:rsidRPr="00B12729" w:rsidRDefault="00F80AE7" w:rsidP="00B12729">
            <w:pPr>
              <w:jc w:val="right"/>
              <w:rPr>
                <w:rFonts w:ascii="Arial" w:hAnsi="Arial" w:cs="Arial"/>
                <w:b/>
                <w:sz w:val="18"/>
                <w:szCs w:val="18"/>
              </w:rPr>
            </w:pPr>
            <w:r w:rsidRPr="00B12729">
              <w:rPr>
                <w:rFonts w:ascii="Arial" w:hAnsi="Arial" w:cs="Arial"/>
                <w:b/>
                <w:sz w:val="18"/>
                <w:szCs w:val="18"/>
              </w:rPr>
              <w:t>908.743</w:t>
            </w:r>
          </w:p>
        </w:tc>
      </w:tr>
    </w:tbl>
    <w:p w14:paraId="57BC2B8F" w14:textId="77777777" w:rsidR="008F3893" w:rsidRPr="00B12729" w:rsidRDefault="008F3893" w:rsidP="00B12729">
      <w:pPr>
        <w:pStyle w:val="BodyTextIndent"/>
        <w:pageBreakBefore/>
        <w:tabs>
          <w:tab w:val="left" w:pos="187"/>
          <w:tab w:val="left" w:pos="1080"/>
        </w:tabs>
        <w:spacing w:before="120" w:after="120"/>
        <w:ind w:hanging="567"/>
        <w:rPr>
          <w:rFonts w:ascii="Arial" w:hAnsi="Arial" w:cs="Arial"/>
          <w:b/>
          <w:sz w:val="20"/>
          <w:szCs w:val="20"/>
        </w:rPr>
      </w:pPr>
      <w:r w:rsidRPr="00B12729">
        <w:rPr>
          <w:rFonts w:ascii="Arial" w:hAnsi="Arial" w:cs="Arial"/>
          <w:b/>
          <w:sz w:val="20"/>
          <w:szCs w:val="20"/>
        </w:rPr>
        <w:lastRenderedPageBreak/>
        <w:t>I.</w:t>
      </w:r>
      <w:r w:rsidRPr="00B12729">
        <w:rPr>
          <w:rFonts w:ascii="Arial" w:hAnsi="Arial" w:cs="Arial"/>
          <w:b/>
          <w:sz w:val="20"/>
          <w:szCs w:val="20"/>
        </w:rPr>
        <w:tab/>
        <w:t>Bilançonun aktif hesaplarına ilişkin açıklama ve dipnotlar (devamı):</w:t>
      </w:r>
    </w:p>
    <w:p w14:paraId="68DFEA88" w14:textId="77777777" w:rsidR="008F3893" w:rsidRPr="00B12729" w:rsidRDefault="008F3893" w:rsidP="00B12729">
      <w:pPr>
        <w:spacing w:before="120" w:after="120"/>
        <w:ind w:left="14" w:hanging="581"/>
        <w:rPr>
          <w:rFonts w:ascii="Arial" w:hAnsi="Arial" w:cs="Arial"/>
          <w:b/>
          <w:iCs/>
          <w:sz w:val="20"/>
          <w:szCs w:val="20"/>
        </w:rPr>
      </w:pPr>
      <w:r w:rsidRPr="00B12729">
        <w:rPr>
          <w:rFonts w:ascii="Arial" w:hAnsi="Arial" w:cs="Arial"/>
          <w:b/>
          <w:sz w:val="20"/>
          <w:szCs w:val="20"/>
        </w:rPr>
        <w:t xml:space="preserve">c. </w:t>
      </w:r>
      <w:r w:rsidRPr="00B12729">
        <w:rPr>
          <w:rFonts w:ascii="Arial" w:hAnsi="Arial" w:cs="Arial"/>
          <w:b/>
          <w:sz w:val="20"/>
          <w:szCs w:val="20"/>
        </w:rPr>
        <w:tab/>
        <w:t>Yapılan finansal kiralama sözleşmeleri ile ilgili genel açıklamalar:</w:t>
      </w:r>
    </w:p>
    <w:p w14:paraId="71355E96" w14:textId="77777777" w:rsidR="008F3893" w:rsidRPr="00B12729" w:rsidRDefault="008F3893" w:rsidP="00B12729">
      <w:pPr>
        <w:spacing w:before="120" w:after="120"/>
        <w:ind w:left="28"/>
        <w:jc w:val="both"/>
        <w:rPr>
          <w:rFonts w:ascii="Arial" w:hAnsi="Arial" w:cs="Arial"/>
          <w:sz w:val="20"/>
          <w:szCs w:val="20"/>
        </w:rPr>
      </w:pPr>
      <w:r w:rsidRPr="00B12729">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277A9203" w14:textId="10D97136" w:rsidR="008F3893" w:rsidRPr="00B12729" w:rsidRDefault="008F3893" w:rsidP="00B12729">
      <w:pPr>
        <w:spacing w:before="120"/>
        <w:ind w:left="40"/>
        <w:jc w:val="both"/>
        <w:rPr>
          <w:rFonts w:ascii="Arial" w:hAnsi="Arial" w:cs="Arial"/>
          <w:sz w:val="20"/>
          <w:szCs w:val="20"/>
        </w:rPr>
      </w:pPr>
      <w:r w:rsidRPr="00B12729">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B12729"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B12729" w:rsidRDefault="008F3893" w:rsidP="00B12729">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B12729" w:rsidRDefault="008F3893" w:rsidP="00B12729">
            <w:pPr>
              <w:ind w:right="59"/>
              <w:jc w:val="center"/>
              <w:rPr>
                <w:rFonts w:ascii="Arial" w:eastAsia="Arial Unicode MS" w:hAnsi="Arial" w:cs="Arial"/>
                <w:b/>
                <w:sz w:val="18"/>
                <w:szCs w:val="18"/>
              </w:rPr>
            </w:pPr>
            <w:r w:rsidRPr="00B12729">
              <w:rPr>
                <w:rFonts w:ascii="Arial" w:eastAsia="Arial Unicode MS" w:hAnsi="Arial" w:cs="Arial"/>
                <w:b/>
                <w:sz w:val="18"/>
                <w:szCs w:val="18"/>
              </w:rPr>
              <w:t>Yakın İzlemedeki Krediler</w:t>
            </w:r>
          </w:p>
        </w:tc>
      </w:tr>
      <w:tr w:rsidR="008F3893" w:rsidRPr="00B12729"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B12729" w:rsidRDefault="008F3893" w:rsidP="00B12729">
            <w:pPr>
              <w:jc w:val="center"/>
              <w:rPr>
                <w:rFonts w:ascii="Arial" w:eastAsia="Arial Unicode MS" w:hAnsi="Arial" w:cs="Arial"/>
                <w:b/>
                <w:sz w:val="18"/>
                <w:szCs w:val="18"/>
              </w:rPr>
            </w:pPr>
          </w:p>
          <w:p w14:paraId="7B370F7F" w14:textId="77777777" w:rsidR="008F3893" w:rsidRPr="00B12729" w:rsidRDefault="008F3893" w:rsidP="00B12729">
            <w:pPr>
              <w:jc w:val="center"/>
              <w:rPr>
                <w:rFonts w:ascii="Arial" w:eastAsia="Arial Unicode MS" w:hAnsi="Arial" w:cs="Arial"/>
                <w:b/>
                <w:sz w:val="18"/>
                <w:szCs w:val="18"/>
              </w:rPr>
            </w:pPr>
          </w:p>
          <w:p w14:paraId="4CAAA562" w14:textId="77777777" w:rsidR="008F3893" w:rsidRPr="00B12729" w:rsidRDefault="008F3893" w:rsidP="00B12729">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B12729" w:rsidRDefault="008F3893" w:rsidP="00B12729">
            <w:pPr>
              <w:ind w:right="58"/>
              <w:jc w:val="right"/>
              <w:rPr>
                <w:rFonts w:ascii="Arial" w:hAnsi="Arial" w:cs="Arial"/>
                <w:b/>
                <w:iCs/>
                <w:sz w:val="18"/>
                <w:szCs w:val="18"/>
              </w:rPr>
            </w:pPr>
            <w:r w:rsidRPr="00B12729">
              <w:rPr>
                <w:rFonts w:ascii="Arial" w:hAnsi="Arial" w:cs="Arial"/>
                <w:b/>
                <w:iCs/>
                <w:sz w:val="18"/>
                <w:szCs w:val="18"/>
              </w:rPr>
              <w:t>Standart Nitelikli Krediler</w:t>
            </w:r>
          </w:p>
          <w:p w14:paraId="542FA7FD" w14:textId="77777777" w:rsidR="008F3893" w:rsidRPr="00B12729" w:rsidRDefault="008F3893" w:rsidP="00B12729">
            <w:pPr>
              <w:ind w:right="58"/>
              <w:jc w:val="right"/>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B12729" w:rsidRDefault="008F3893" w:rsidP="00B12729">
            <w:pPr>
              <w:ind w:right="59"/>
              <w:jc w:val="right"/>
              <w:rPr>
                <w:rFonts w:ascii="Arial" w:hAnsi="Arial" w:cs="Arial"/>
                <w:b/>
                <w:iCs/>
                <w:sz w:val="18"/>
                <w:szCs w:val="18"/>
              </w:rPr>
            </w:pPr>
            <w:r w:rsidRPr="00B12729">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B12729" w:rsidRDefault="008F3893" w:rsidP="00B12729">
            <w:pPr>
              <w:ind w:left="143" w:right="59"/>
              <w:jc w:val="center"/>
              <w:rPr>
                <w:rFonts w:ascii="Arial" w:eastAsia="Arial Unicode MS" w:hAnsi="Arial" w:cs="Arial"/>
                <w:b/>
                <w:sz w:val="18"/>
                <w:szCs w:val="18"/>
              </w:rPr>
            </w:pPr>
            <w:r w:rsidRPr="00B12729">
              <w:rPr>
                <w:rFonts w:ascii="Arial" w:eastAsia="Arial Unicode MS" w:hAnsi="Arial" w:cs="Arial"/>
                <w:b/>
                <w:sz w:val="18"/>
                <w:szCs w:val="18"/>
              </w:rPr>
              <w:t>Yeniden Yapılandırılanlar</w:t>
            </w:r>
          </w:p>
        </w:tc>
      </w:tr>
      <w:tr w:rsidR="008F3893" w:rsidRPr="00B12729"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B12729" w:rsidRDefault="008F3893" w:rsidP="00B12729">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B12729" w:rsidRDefault="008F3893" w:rsidP="00B12729">
            <w:pPr>
              <w:ind w:right="58"/>
              <w:jc w:val="right"/>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B12729" w:rsidRDefault="008F3893" w:rsidP="00B12729">
            <w:pPr>
              <w:ind w:right="58"/>
              <w:jc w:val="right"/>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B12729" w:rsidRDefault="008F3893" w:rsidP="00B12729">
            <w:pPr>
              <w:ind w:right="58"/>
              <w:jc w:val="right"/>
              <w:rPr>
                <w:rFonts w:ascii="Arial" w:hAnsi="Arial" w:cs="Arial"/>
                <w:b/>
                <w:sz w:val="18"/>
                <w:szCs w:val="18"/>
              </w:rPr>
            </w:pPr>
            <w:r w:rsidRPr="00B12729">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B12729" w:rsidRDefault="008F3893" w:rsidP="00B12729">
            <w:pPr>
              <w:ind w:right="58"/>
              <w:jc w:val="right"/>
              <w:rPr>
                <w:rFonts w:ascii="Arial" w:hAnsi="Arial" w:cs="Arial"/>
                <w:b/>
                <w:sz w:val="18"/>
                <w:szCs w:val="18"/>
              </w:rPr>
            </w:pPr>
            <w:r w:rsidRPr="00B12729">
              <w:rPr>
                <w:rFonts w:ascii="Arial" w:hAnsi="Arial" w:cs="Arial"/>
                <w:b/>
                <w:sz w:val="18"/>
                <w:szCs w:val="18"/>
              </w:rPr>
              <w:t>Yeniden Finansman</w:t>
            </w:r>
          </w:p>
        </w:tc>
      </w:tr>
      <w:tr w:rsidR="008F3893" w:rsidRPr="00B12729"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B12729" w:rsidRDefault="000A5051" w:rsidP="00B12729">
            <w:pPr>
              <w:rPr>
                <w:rFonts w:ascii="Arial" w:eastAsia="Arial Unicode MS" w:hAnsi="Arial" w:cs="Arial"/>
                <w:b/>
                <w:sz w:val="18"/>
                <w:szCs w:val="18"/>
              </w:rPr>
            </w:pPr>
            <w:r w:rsidRPr="00B12729">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B12729" w:rsidRDefault="008F3893" w:rsidP="00B12729">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B12729" w:rsidRDefault="008F3893" w:rsidP="00B12729">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B12729" w:rsidRDefault="008F3893" w:rsidP="00B12729">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B12729" w:rsidRDefault="008F3893" w:rsidP="00B12729">
            <w:pPr>
              <w:jc w:val="right"/>
              <w:rPr>
                <w:rFonts w:ascii="Arial" w:hAnsi="Arial" w:cs="Arial"/>
                <w:b/>
                <w:sz w:val="18"/>
                <w:szCs w:val="18"/>
              </w:rPr>
            </w:pPr>
          </w:p>
        </w:tc>
      </w:tr>
      <w:tr w:rsidR="00304CC1" w:rsidRPr="00B12729" w14:paraId="6D348C3E" w14:textId="77777777" w:rsidTr="00304CC1">
        <w:trPr>
          <w:trHeight w:val="227"/>
        </w:trPr>
        <w:tc>
          <w:tcPr>
            <w:tcW w:w="2835" w:type="dxa"/>
            <w:shd w:val="clear" w:color="auto" w:fill="FFFFFF"/>
            <w:vAlign w:val="bottom"/>
          </w:tcPr>
          <w:p w14:paraId="0C4AAD5E" w14:textId="77777777" w:rsidR="00304CC1" w:rsidRPr="00B12729" w:rsidRDefault="00304CC1" w:rsidP="00B12729">
            <w:pPr>
              <w:ind w:left="14" w:hanging="14"/>
              <w:rPr>
                <w:rFonts w:ascii="Arial" w:eastAsia="Arial Unicode MS" w:hAnsi="Arial" w:cs="Arial"/>
                <w:sz w:val="18"/>
                <w:szCs w:val="18"/>
              </w:rPr>
            </w:pPr>
            <w:r w:rsidRPr="00B12729">
              <w:rPr>
                <w:rFonts w:ascii="Arial" w:eastAsia="Arial Unicode MS" w:hAnsi="Arial" w:cs="Arial"/>
                <w:sz w:val="18"/>
                <w:szCs w:val="18"/>
              </w:rPr>
              <w:t>Finansal Kiralama Alacakları (Net)</w:t>
            </w:r>
          </w:p>
        </w:tc>
        <w:tc>
          <w:tcPr>
            <w:tcW w:w="1985" w:type="dxa"/>
            <w:shd w:val="clear" w:color="auto" w:fill="FFFFFF"/>
            <w:vAlign w:val="bottom"/>
          </w:tcPr>
          <w:p w14:paraId="27E9ACF7" w14:textId="6E124BEB" w:rsidR="00304CC1" w:rsidRPr="00B12729" w:rsidRDefault="00304CC1" w:rsidP="00B12729">
            <w:pPr>
              <w:ind w:right="139"/>
              <w:jc w:val="right"/>
              <w:rPr>
                <w:rFonts w:ascii="Arial" w:hAnsi="Arial" w:cs="Arial"/>
                <w:sz w:val="18"/>
                <w:szCs w:val="18"/>
              </w:rPr>
            </w:pPr>
            <w:r w:rsidRPr="00B12729">
              <w:rPr>
                <w:rFonts w:ascii="Arial" w:hAnsi="Arial" w:cs="Arial"/>
                <w:sz w:val="18"/>
                <w:szCs w:val="18"/>
              </w:rPr>
              <w:t>2.836.626</w:t>
            </w:r>
          </w:p>
        </w:tc>
        <w:tc>
          <w:tcPr>
            <w:tcW w:w="1984" w:type="dxa"/>
            <w:tcBorders>
              <w:left w:val="nil"/>
            </w:tcBorders>
            <w:shd w:val="clear" w:color="auto" w:fill="FFFFFF"/>
            <w:vAlign w:val="bottom"/>
          </w:tcPr>
          <w:p w14:paraId="4A9D53F3" w14:textId="4EF755AE" w:rsidR="00304CC1" w:rsidRPr="00B12729" w:rsidRDefault="00304CC1" w:rsidP="00B12729">
            <w:pPr>
              <w:ind w:right="139"/>
              <w:jc w:val="right"/>
              <w:rPr>
                <w:rFonts w:ascii="Arial" w:hAnsi="Arial" w:cs="Arial"/>
                <w:sz w:val="18"/>
                <w:szCs w:val="18"/>
              </w:rPr>
            </w:pPr>
            <w:r w:rsidRPr="00B12729">
              <w:rPr>
                <w:rFonts w:ascii="Arial" w:hAnsi="Arial" w:cs="Arial"/>
                <w:sz w:val="18"/>
                <w:szCs w:val="18"/>
              </w:rPr>
              <w:t>12.677</w:t>
            </w:r>
          </w:p>
        </w:tc>
        <w:tc>
          <w:tcPr>
            <w:tcW w:w="1843" w:type="dxa"/>
            <w:shd w:val="clear" w:color="auto" w:fill="FFFFFF"/>
            <w:vAlign w:val="bottom"/>
          </w:tcPr>
          <w:p w14:paraId="10AA716A" w14:textId="019ECFDA" w:rsidR="00304CC1" w:rsidRPr="00B12729" w:rsidRDefault="00304CC1" w:rsidP="00B12729">
            <w:pPr>
              <w:ind w:right="139"/>
              <w:jc w:val="right"/>
              <w:rPr>
                <w:rFonts w:ascii="Arial" w:hAnsi="Arial" w:cs="Arial"/>
                <w:sz w:val="18"/>
                <w:szCs w:val="18"/>
              </w:rPr>
            </w:pPr>
            <w:r w:rsidRPr="00B12729">
              <w:rPr>
                <w:rFonts w:ascii="Arial" w:hAnsi="Arial" w:cs="Arial"/>
                <w:sz w:val="18"/>
                <w:szCs w:val="18"/>
              </w:rPr>
              <w:t>13.565</w:t>
            </w:r>
          </w:p>
        </w:tc>
        <w:tc>
          <w:tcPr>
            <w:tcW w:w="1275" w:type="dxa"/>
            <w:shd w:val="clear" w:color="auto" w:fill="FFFFFF"/>
            <w:vAlign w:val="bottom"/>
          </w:tcPr>
          <w:p w14:paraId="75CDA4B4" w14:textId="0833D212" w:rsidR="00304CC1" w:rsidRPr="00B12729" w:rsidRDefault="00304CC1" w:rsidP="00B12729">
            <w:pPr>
              <w:ind w:right="139"/>
              <w:jc w:val="right"/>
              <w:rPr>
                <w:rFonts w:ascii="Arial" w:hAnsi="Arial" w:cs="Arial"/>
                <w:sz w:val="18"/>
                <w:szCs w:val="18"/>
              </w:rPr>
            </w:pPr>
            <w:r w:rsidRPr="00B12729">
              <w:rPr>
                <w:rFonts w:ascii="Arial" w:hAnsi="Arial" w:cs="Arial"/>
                <w:sz w:val="18"/>
                <w:szCs w:val="18"/>
              </w:rPr>
              <w:t>-</w:t>
            </w:r>
          </w:p>
        </w:tc>
      </w:tr>
      <w:tr w:rsidR="009E546A" w:rsidRPr="00B12729" w14:paraId="6089F395" w14:textId="77777777" w:rsidTr="00845162">
        <w:trPr>
          <w:trHeight w:val="227"/>
        </w:trPr>
        <w:tc>
          <w:tcPr>
            <w:tcW w:w="2835" w:type="dxa"/>
            <w:shd w:val="clear" w:color="auto" w:fill="FFFFFF"/>
            <w:vAlign w:val="bottom"/>
          </w:tcPr>
          <w:p w14:paraId="13F5144C" w14:textId="77777777" w:rsidR="009E546A" w:rsidRPr="00B12729" w:rsidRDefault="009E546A" w:rsidP="00B12729">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B12729" w:rsidRDefault="009E546A" w:rsidP="00B12729">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B12729" w:rsidRDefault="009E546A" w:rsidP="00B12729">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B12729" w:rsidRDefault="009E546A" w:rsidP="00B12729">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B12729" w:rsidRDefault="009E546A" w:rsidP="00B12729">
            <w:pPr>
              <w:ind w:right="139"/>
              <w:jc w:val="right"/>
              <w:rPr>
                <w:rFonts w:ascii="Arial" w:hAnsi="Arial" w:cs="Arial"/>
                <w:sz w:val="18"/>
                <w:szCs w:val="18"/>
              </w:rPr>
            </w:pPr>
          </w:p>
        </w:tc>
      </w:tr>
      <w:tr w:rsidR="009E546A" w:rsidRPr="00B12729" w14:paraId="3992E4B2" w14:textId="77777777" w:rsidTr="00845162">
        <w:trPr>
          <w:trHeight w:val="227"/>
        </w:trPr>
        <w:tc>
          <w:tcPr>
            <w:tcW w:w="2835" w:type="dxa"/>
            <w:shd w:val="clear" w:color="auto" w:fill="FFFFFF"/>
            <w:vAlign w:val="bottom"/>
          </w:tcPr>
          <w:p w14:paraId="793301D8" w14:textId="23B8DEC0" w:rsidR="009E546A" w:rsidRPr="00B12729" w:rsidRDefault="009E546A" w:rsidP="00B12729">
            <w:pPr>
              <w:ind w:left="14" w:hanging="14"/>
              <w:rPr>
                <w:rFonts w:ascii="Arial" w:eastAsia="Arial Unicode MS" w:hAnsi="Arial" w:cs="Arial"/>
                <w:sz w:val="18"/>
                <w:szCs w:val="18"/>
              </w:rPr>
            </w:pPr>
            <w:r w:rsidRPr="00B12729">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B12729" w:rsidRDefault="009E546A" w:rsidP="00B12729">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B12729" w:rsidRDefault="009E546A" w:rsidP="00B12729">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B12729" w:rsidRDefault="009E546A" w:rsidP="00B12729">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B12729" w:rsidRDefault="009E546A" w:rsidP="00B12729">
            <w:pPr>
              <w:ind w:right="139"/>
              <w:jc w:val="right"/>
              <w:rPr>
                <w:rFonts w:ascii="Arial" w:hAnsi="Arial" w:cs="Arial"/>
                <w:sz w:val="18"/>
                <w:szCs w:val="18"/>
              </w:rPr>
            </w:pPr>
          </w:p>
        </w:tc>
      </w:tr>
      <w:tr w:rsidR="00435BD1" w:rsidRPr="00B12729" w14:paraId="3A78C56D" w14:textId="77777777" w:rsidTr="00845162">
        <w:trPr>
          <w:trHeight w:val="227"/>
        </w:trPr>
        <w:tc>
          <w:tcPr>
            <w:tcW w:w="2835" w:type="dxa"/>
            <w:shd w:val="clear" w:color="auto" w:fill="FFFFFF"/>
            <w:vAlign w:val="bottom"/>
          </w:tcPr>
          <w:p w14:paraId="2E74DAD4" w14:textId="626B1E56" w:rsidR="00435BD1" w:rsidRPr="00B12729" w:rsidRDefault="00435BD1" w:rsidP="00B12729">
            <w:pPr>
              <w:ind w:left="14" w:hanging="14"/>
              <w:rPr>
                <w:rFonts w:ascii="Arial" w:eastAsia="Arial Unicode MS" w:hAnsi="Arial" w:cs="Arial"/>
                <w:sz w:val="18"/>
                <w:szCs w:val="18"/>
              </w:rPr>
            </w:pPr>
            <w:r w:rsidRPr="00B12729">
              <w:rPr>
                <w:rFonts w:ascii="Arial" w:eastAsia="Arial Unicode MS" w:hAnsi="Arial" w:cs="Arial"/>
                <w:sz w:val="18"/>
                <w:szCs w:val="18"/>
              </w:rPr>
              <w:t>Finansal Kiralama Alacakları (Net)</w:t>
            </w:r>
          </w:p>
        </w:tc>
        <w:tc>
          <w:tcPr>
            <w:tcW w:w="1985" w:type="dxa"/>
            <w:shd w:val="clear" w:color="auto" w:fill="FFFFFF"/>
            <w:vAlign w:val="bottom"/>
          </w:tcPr>
          <w:p w14:paraId="53FBBA27" w14:textId="0177F9A4" w:rsidR="00435BD1" w:rsidRPr="00B12729" w:rsidRDefault="00435BD1" w:rsidP="00B12729">
            <w:pPr>
              <w:ind w:right="139"/>
              <w:jc w:val="right"/>
              <w:rPr>
                <w:rFonts w:ascii="Arial" w:hAnsi="Arial" w:cs="Arial"/>
                <w:sz w:val="18"/>
                <w:szCs w:val="18"/>
              </w:rPr>
            </w:pPr>
            <w:r w:rsidRPr="00B12729">
              <w:rPr>
                <w:rFonts w:ascii="Arial" w:hAnsi="Arial" w:cs="Arial"/>
                <w:sz w:val="18"/>
                <w:szCs w:val="18"/>
              </w:rPr>
              <w:t>887.570</w:t>
            </w:r>
          </w:p>
        </w:tc>
        <w:tc>
          <w:tcPr>
            <w:tcW w:w="1984" w:type="dxa"/>
            <w:tcBorders>
              <w:left w:val="nil"/>
            </w:tcBorders>
            <w:shd w:val="clear" w:color="auto" w:fill="FFFFFF"/>
            <w:vAlign w:val="bottom"/>
          </w:tcPr>
          <w:p w14:paraId="7B213A6A" w14:textId="03309F7C" w:rsidR="00435BD1" w:rsidRPr="00B12729" w:rsidRDefault="00435BD1" w:rsidP="00B12729">
            <w:pPr>
              <w:ind w:right="139"/>
              <w:jc w:val="right"/>
              <w:rPr>
                <w:rFonts w:ascii="Arial" w:hAnsi="Arial" w:cs="Arial"/>
                <w:sz w:val="18"/>
                <w:szCs w:val="18"/>
              </w:rPr>
            </w:pPr>
            <w:r w:rsidRPr="00B12729">
              <w:rPr>
                <w:rFonts w:ascii="Arial" w:hAnsi="Arial" w:cs="Arial"/>
                <w:sz w:val="18"/>
                <w:szCs w:val="18"/>
              </w:rPr>
              <w:t>6.439</w:t>
            </w:r>
          </w:p>
        </w:tc>
        <w:tc>
          <w:tcPr>
            <w:tcW w:w="1843" w:type="dxa"/>
            <w:shd w:val="clear" w:color="auto" w:fill="FFFFFF"/>
            <w:vAlign w:val="bottom"/>
          </w:tcPr>
          <w:p w14:paraId="44CAE2F4" w14:textId="2178E876" w:rsidR="00435BD1" w:rsidRPr="00B12729" w:rsidRDefault="00435BD1" w:rsidP="00B12729">
            <w:pPr>
              <w:ind w:right="139"/>
              <w:jc w:val="right"/>
              <w:rPr>
                <w:rFonts w:ascii="Arial" w:hAnsi="Arial" w:cs="Arial"/>
                <w:sz w:val="18"/>
                <w:szCs w:val="18"/>
              </w:rPr>
            </w:pPr>
            <w:r w:rsidRPr="00B12729">
              <w:rPr>
                <w:rFonts w:ascii="Arial" w:hAnsi="Arial" w:cs="Arial"/>
                <w:sz w:val="18"/>
                <w:szCs w:val="18"/>
              </w:rPr>
              <w:t>14.734</w:t>
            </w:r>
          </w:p>
        </w:tc>
        <w:tc>
          <w:tcPr>
            <w:tcW w:w="1275" w:type="dxa"/>
            <w:shd w:val="clear" w:color="auto" w:fill="FFFFFF"/>
            <w:vAlign w:val="bottom"/>
          </w:tcPr>
          <w:p w14:paraId="36717A97" w14:textId="1BDCF885" w:rsidR="00435BD1" w:rsidRPr="00B12729" w:rsidRDefault="00435BD1" w:rsidP="00B12729">
            <w:pPr>
              <w:ind w:right="139"/>
              <w:jc w:val="right"/>
              <w:rPr>
                <w:rFonts w:ascii="Arial" w:hAnsi="Arial" w:cs="Arial"/>
                <w:sz w:val="18"/>
                <w:szCs w:val="18"/>
              </w:rPr>
            </w:pPr>
            <w:r w:rsidRPr="00B12729">
              <w:rPr>
                <w:rFonts w:ascii="Arial" w:hAnsi="Arial" w:cs="Arial"/>
                <w:sz w:val="18"/>
                <w:szCs w:val="18"/>
              </w:rPr>
              <w:t>-</w:t>
            </w:r>
          </w:p>
        </w:tc>
      </w:tr>
      <w:tr w:rsidR="009E587D" w:rsidRPr="00B12729"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B12729" w:rsidRDefault="009E587D" w:rsidP="00B12729">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B12729" w:rsidRDefault="009E587D" w:rsidP="00B12729">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B12729" w:rsidRDefault="009E587D" w:rsidP="00B12729">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B12729" w:rsidRDefault="009E587D" w:rsidP="00B12729">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B12729" w:rsidRDefault="009E587D" w:rsidP="00B12729">
            <w:pPr>
              <w:ind w:right="139"/>
              <w:jc w:val="right"/>
              <w:rPr>
                <w:rFonts w:ascii="Arial" w:hAnsi="Arial" w:cs="Arial"/>
                <w:sz w:val="18"/>
                <w:szCs w:val="18"/>
              </w:rPr>
            </w:pPr>
          </w:p>
        </w:tc>
      </w:tr>
    </w:tbl>
    <w:p w14:paraId="3A12E137" w14:textId="77777777" w:rsidR="008F3893" w:rsidRPr="00B12729" w:rsidRDefault="008F3893" w:rsidP="00B12729">
      <w:pPr>
        <w:spacing w:before="120" w:after="120"/>
        <w:ind w:left="-14" w:hanging="686"/>
        <w:jc w:val="both"/>
        <w:rPr>
          <w:rFonts w:ascii="Arial" w:hAnsi="Arial" w:cs="Arial"/>
          <w:b/>
          <w:color w:val="FF0000"/>
          <w:sz w:val="20"/>
          <w:szCs w:val="20"/>
        </w:rPr>
      </w:pPr>
      <w:r w:rsidRPr="00B12729">
        <w:rPr>
          <w:rFonts w:ascii="Arial" w:hAnsi="Arial" w:cs="Arial"/>
          <w:b/>
          <w:sz w:val="20"/>
          <w:szCs w:val="20"/>
        </w:rPr>
        <w:t xml:space="preserve">8. </w:t>
      </w:r>
      <w:r w:rsidRPr="00B12729">
        <w:rPr>
          <w:rFonts w:ascii="Arial" w:hAnsi="Arial" w:cs="Arial"/>
          <w:b/>
          <w:sz w:val="20"/>
          <w:szCs w:val="20"/>
        </w:rPr>
        <w:tab/>
        <w:t>Satış amaçlı elde tutulan ve durdurulan faaliyetlere ilişkin duran varlıklar hakkında açıklamalar:</w:t>
      </w:r>
    </w:p>
    <w:p w14:paraId="0156CD08" w14:textId="685666E7" w:rsidR="008F3893" w:rsidRPr="00B12729" w:rsidRDefault="008F3893" w:rsidP="00B12729">
      <w:pPr>
        <w:autoSpaceDE w:val="0"/>
        <w:autoSpaceDN w:val="0"/>
        <w:adjustRightInd w:val="0"/>
        <w:spacing w:before="120" w:after="120"/>
        <w:ind w:right="69"/>
        <w:jc w:val="both"/>
        <w:rPr>
          <w:rFonts w:ascii="Arial" w:hAnsi="Arial" w:cs="Arial"/>
          <w:sz w:val="20"/>
          <w:szCs w:val="20"/>
        </w:rPr>
      </w:pPr>
      <w:r w:rsidRPr="00B12729">
        <w:rPr>
          <w:rFonts w:ascii="Arial" w:hAnsi="Arial" w:cs="Arial"/>
          <w:sz w:val="20"/>
          <w:szCs w:val="20"/>
        </w:rPr>
        <w:t xml:space="preserve">Satış amaçlı elde </w:t>
      </w:r>
      <w:r w:rsidR="00B6583C" w:rsidRPr="00B12729">
        <w:rPr>
          <w:rFonts w:ascii="Arial" w:hAnsi="Arial" w:cs="Arial"/>
          <w:sz w:val="20"/>
          <w:szCs w:val="20"/>
        </w:rPr>
        <w:t>tutulan duran varlıklar</w:t>
      </w:r>
      <w:r w:rsidRPr="00B12729">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B12729"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B12729" w:rsidRDefault="00D82962" w:rsidP="00B12729">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B12729" w:rsidRDefault="00D82962" w:rsidP="00B12729">
            <w:pPr>
              <w:jc w:val="right"/>
              <w:rPr>
                <w:rFonts w:ascii="Arial" w:eastAsia="Arial Unicode MS" w:hAnsi="Arial" w:cs="Arial"/>
                <w:b/>
                <w:sz w:val="18"/>
                <w:szCs w:val="20"/>
              </w:rPr>
            </w:pPr>
            <w:r w:rsidRPr="00B12729">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B12729" w:rsidRDefault="00D82962" w:rsidP="00B12729">
            <w:pPr>
              <w:jc w:val="right"/>
              <w:rPr>
                <w:rFonts w:ascii="Arial" w:hAnsi="Arial" w:cs="Arial"/>
                <w:b/>
                <w:sz w:val="18"/>
                <w:szCs w:val="20"/>
              </w:rPr>
            </w:pPr>
            <w:r w:rsidRPr="00B12729">
              <w:rPr>
                <w:rFonts w:ascii="Arial" w:hAnsi="Arial" w:cs="Arial"/>
                <w:b/>
                <w:sz w:val="18"/>
                <w:szCs w:val="20"/>
              </w:rPr>
              <w:t>Önceki Dönem</w:t>
            </w:r>
          </w:p>
        </w:tc>
      </w:tr>
      <w:tr w:rsidR="00D82962" w:rsidRPr="00B12729" w14:paraId="4218F01E" w14:textId="70A18763" w:rsidTr="000E1D24">
        <w:trPr>
          <w:trHeight w:val="209"/>
        </w:trPr>
        <w:tc>
          <w:tcPr>
            <w:tcW w:w="3217" w:type="pct"/>
            <w:tcBorders>
              <w:top w:val="single" w:sz="4" w:space="0" w:color="auto"/>
            </w:tcBorders>
            <w:shd w:val="clear" w:color="auto" w:fill="auto"/>
            <w:vAlign w:val="bottom"/>
          </w:tcPr>
          <w:p w14:paraId="2B7E99B9" w14:textId="77777777" w:rsidR="00D82962" w:rsidRPr="00B12729" w:rsidRDefault="00D82962" w:rsidP="00B12729">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B12729" w:rsidRDefault="00D82962" w:rsidP="00B12729">
            <w:pPr>
              <w:jc w:val="right"/>
              <w:rPr>
                <w:rFonts w:ascii="Arial" w:hAnsi="Arial" w:cs="Arial"/>
                <w:sz w:val="18"/>
                <w:szCs w:val="20"/>
              </w:rPr>
            </w:pPr>
          </w:p>
        </w:tc>
        <w:tc>
          <w:tcPr>
            <w:tcW w:w="891" w:type="pct"/>
            <w:tcBorders>
              <w:top w:val="single" w:sz="4" w:space="0" w:color="auto"/>
            </w:tcBorders>
          </w:tcPr>
          <w:p w14:paraId="7FD3CFC8" w14:textId="77777777" w:rsidR="00D82962" w:rsidRPr="00B12729" w:rsidRDefault="00D82962" w:rsidP="00B12729">
            <w:pPr>
              <w:jc w:val="right"/>
              <w:rPr>
                <w:rFonts w:ascii="Arial" w:hAnsi="Arial" w:cs="Arial"/>
                <w:sz w:val="18"/>
                <w:szCs w:val="20"/>
              </w:rPr>
            </w:pPr>
          </w:p>
        </w:tc>
      </w:tr>
      <w:tr w:rsidR="000E6A39" w:rsidRPr="00B12729" w14:paraId="5CAC35B6" w14:textId="7BD71E5E" w:rsidTr="00435BD1">
        <w:tc>
          <w:tcPr>
            <w:tcW w:w="3217" w:type="pct"/>
            <w:shd w:val="clear" w:color="auto" w:fill="auto"/>
            <w:vAlign w:val="bottom"/>
          </w:tcPr>
          <w:p w14:paraId="51C096D3" w14:textId="77777777" w:rsidR="000E6A39" w:rsidRPr="00B12729" w:rsidRDefault="000E6A39" w:rsidP="00B12729">
            <w:pPr>
              <w:jc w:val="both"/>
              <w:rPr>
                <w:rFonts w:ascii="Arial" w:hAnsi="Arial" w:cs="Arial"/>
                <w:sz w:val="18"/>
                <w:szCs w:val="20"/>
              </w:rPr>
            </w:pPr>
            <w:r w:rsidRPr="00B12729">
              <w:rPr>
                <w:rFonts w:ascii="Arial" w:hAnsi="Arial" w:cs="Arial"/>
                <w:sz w:val="18"/>
                <w:szCs w:val="20"/>
              </w:rPr>
              <w:t>Açılış Bakiyesi</w:t>
            </w:r>
          </w:p>
        </w:tc>
        <w:tc>
          <w:tcPr>
            <w:tcW w:w="892" w:type="pct"/>
          </w:tcPr>
          <w:p w14:paraId="6466F404" w14:textId="6124F41A" w:rsidR="000E6A39" w:rsidRPr="00B12729" w:rsidRDefault="000E6A39" w:rsidP="00B12729">
            <w:pPr>
              <w:jc w:val="right"/>
              <w:rPr>
                <w:rFonts w:ascii="Arial" w:hAnsi="Arial" w:cs="Arial"/>
                <w:sz w:val="18"/>
                <w:szCs w:val="20"/>
              </w:rPr>
            </w:pPr>
            <w:r w:rsidRPr="00B12729">
              <w:rPr>
                <w:rFonts w:ascii="Arial" w:hAnsi="Arial" w:cs="Arial"/>
                <w:sz w:val="18"/>
                <w:szCs w:val="20"/>
              </w:rPr>
              <w:t>341.132</w:t>
            </w:r>
          </w:p>
        </w:tc>
        <w:tc>
          <w:tcPr>
            <w:tcW w:w="891" w:type="pct"/>
          </w:tcPr>
          <w:p w14:paraId="06B4FFF3" w14:textId="0E46EAD7" w:rsidR="000E6A39" w:rsidRPr="00B12729" w:rsidRDefault="000E6A39" w:rsidP="00B12729">
            <w:pPr>
              <w:jc w:val="right"/>
              <w:rPr>
                <w:rFonts w:ascii="Arial" w:hAnsi="Arial" w:cs="Arial"/>
                <w:sz w:val="18"/>
                <w:szCs w:val="20"/>
              </w:rPr>
            </w:pPr>
            <w:r w:rsidRPr="00B12729">
              <w:rPr>
                <w:rFonts w:ascii="Arial" w:hAnsi="Arial" w:cs="Arial"/>
                <w:sz w:val="18"/>
                <w:szCs w:val="20"/>
              </w:rPr>
              <w:t>118.978</w:t>
            </w:r>
          </w:p>
        </w:tc>
      </w:tr>
      <w:tr w:rsidR="000E6A39" w:rsidRPr="00B12729" w14:paraId="09947A64" w14:textId="68CBD43B" w:rsidTr="00435BD1">
        <w:tc>
          <w:tcPr>
            <w:tcW w:w="3217" w:type="pct"/>
            <w:shd w:val="clear" w:color="auto" w:fill="auto"/>
            <w:noWrap/>
            <w:vAlign w:val="bottom"/>
          </w:tcPr>
          <w:p w14:paraId="55957569" w14:textId="77777777" w:rsidR="000E6A39" w:rsidRPr="00B12729" w:rsidRDefault="000E6A39" w:rsidP="00B12729">
            <w:pPr>
              <w:jc w:val="both"/>
              <w:rPr>
                <w:rFonts w:ascii="Arial" w:hAnsi="Arial" w:cs="Arial"/>
                <w:sz w:val="18"/>
                <w:szCs w:val="20"/>
              </w:rPr>
            </w:pPr>
            <w:r w:rsidRPr="00B12729">
              <w:rPr>
                <w:rFonts w:ascii="Arial" w:hAnsi="Arial" w:cs="Arial"/>
                <w:sz w:val="18"/>
                <w:szCs w:val="20"/>
              </w:rPr>
              <w:t>Girişler</w:t>
            </w:r>
          </w:p>
        </w:tc>
        <w:tc>
          <w:tcPr>
            <w:tcW w:w="892" w:type="pct"/>
          </w:tcPr>
          <w:p w14:paraId="61C6255E" w14:textId="61B56BF9" w:rsidR="000E6A39" w:rsidRPr="00B12729" w:rsidRDefault="000E6A39" w:rsidP="00B12729">
            <w:pPr>
              <w:jc w:val="right"/>
              <w:rPr>
                <w:rFonts w:ascii="Arial" w:hAnsi="Arial" w:cs="Arial"/>
                <w:sz w:val="18"/>
                <w:szCs w:val="20"/>
              </w:rPr>
            </w:pPr>
            <w:r w:rsidRPr="00B12729">
              <w:rPr>
                <w:rFonts w:ascii="Arial" w:hAnsi="Arial" w:cs="Arial"/>
                <w:sz w:val="18"/>
                <w:szCs w:val="20"/>
              </w:rPr>
              <w:t>500.301</w:t>
            </w:r>
          </w:p>
        </w:tc>
        <w:tc>
          <w:tcPr>
            <w:tcW w:w="891" w:type="pct"/>
          </w:tcPr>
          <w:p w14:paraId="6E99DC28" w14:textId="4C8F75BF" w:rsidR="000E6A39" w:rsidRPr="00B12729" w:rsidRDefault="000E6A39" w:rsidP="00B12729">
            <w:pPr>
              <w:jc w:val="right"/>
              <w:rPr>
                <w:rFonts w:ascii="Arial" w:hAnsi="Arial" w:cs="Arial"/>
                <w:sz w:val="18"/>
                <w:szCs w:val="20"/>
              </w:rPr>
            </w:pPr>
            <w:r w:rsidRPr="00B12729">
              <w:rPr>
                <w:rFonts w:ascii="Arial" w:hAnsi="Arial" w:cs="Arial"/>
                <w:sz w:val="18"/>
                <w:szCs w:val="20"/>
              </w:rPr>
              <w:t>380.642</w:t>
            </w:r>
          </w:p>
        </w:tc>
      </w:tr>
      <w:tr w:rsidR="000E6A39" w:rsidRPr="00B12729" w14:paraId="1C6DFD48" w14:textId="1F9FECFC" w:rsidTr="00435BD1">
        <w:tc>
          <w:tcPr>
            <w:tcW w:w="3217" w:type="pct"/>
            <w:shd w:val="clear" w:color="auto" w:fill="auto"/>
            <w:noWrap/>
            <w:vAlign w:val="bottom"/>
          </w:tcPr>
          <w:p w14:paraId="20280FBE" w14:textId="77777777" w:rsidR="000E6A39" w:rsidRPr="00B12729" w:rsidRDefault="000E6A39" w:rsidP="00B12729">
            <w:pPr>
              <w:jc w:val="both"/>
              <w:rPr>
                <w:rFonts w:ascii="Arial" w:hAnsi="Arial" w:cs="Arial"/>
                <w:sz w:val="18"/>
                <w:szCs w:val="20"/>
              </w:rPr>
            </w:pPr>
            <w:r w:rsidRPr="00B12729">
              <w:rPr>
                <w:rFonts w:ascii="Arial" w:hAnsi="Arial" w:cs="Arial"/>
                <w:sz w:val="18"/>
                <w:szCs w:val="20"/>
              </w:rPr>
              <w:t>Çıkışlar</w:t>
            </w:r>
          </w:p>
        </w:tc>
        <w:tc>
          <w:tcPr>
            <w:tcW w:w="892" w:type="pct"/>
          </w:tcPr>
          <w:p w14:paraId="3BF0B574" w14:textId="07FC2A31" w:rsidR="000E6A39" w:rsidRPr="00B12729" w:rsidRDefault="000E6A39" w:rsidP="00B12729">
            <w:pPr>
              <w:jc w:val="right"/>
              <w:rPr>
                <w:rFonts w:ascii="Arial" w:hAnsi="Arial" w:cs="Arial"/>
                <w:sz w:val="18"/>
                <w:szCs w:val="20"/>
              </w:rPr>
            </w:pPr>
            <w:r w:rsidRPr="00B12729">
              <w:rPr>
                <w:rFonts w:ascii="Arial" w:hAnsi="Arial" w:cs="Arial"/>
                <w:sz w:val="18"/>
                <w:szCs w:val="20"/>
              </w:rPr>
              <w:t>(7.232)</w:t>
            </w:r>
          </w:p>
        </w:tc>
        <w:tc>
          <w:tcPr>
            <w:tcW w:w="891" w:type="pct"/>
          </w:tcPr>
          <w:p w14:paraId="55533C2A" w14:textId="74D235B3" w:rsidR="000E6A39" w:rsidRPr="00B12729" w:rsidRDefault="000E6A39" w:rsidP="00B12729">
            <w:pPr>
              <w:jc w:val="right"/>
              <w:rPr>
                <w:rFonts w:ascii="Arial" w:hAnsi="Arial" w:cs="Arial"/>
                <w:sz w:val="18"/>
                <w:szCs w:val="20"/>
              </w:rPr>
            </w:pPr>
            <w:r w:rsidRPr="00B12729">
              <w:rPr>
                <w:rFonts w:ascii="Arial" w:hAnsi="Arial" w:cs="Arial"/>
                <w:sz w:val="18"/>
                <w:szCs w:val="20"/>
              </w:rPr>
              <w:t>(89.884)</w:t>
            </w:r>
          </w:p>
        </w:tc>
      </w:tr>
      <w:tr w:rsidR="000E6A39" w:rsidRPr="00B12729" w14:paraId="26098551" w14:textId="7537EF12" w:rsidTr="00435BD1">
        <w:tc>
          <w:tcPr>
            <w:tcW w:w="3217" w:type="pct"/>
            <w:shd w:val="clear" w:color="auto" w:fill="auto"/>
            <w:noWrap/>
            <w:vAlign w:val="bottom"/>
          </w:tcPr>
          <w:p w14:paraId="429A7A57" w14:textId="77777777" w:rsidR="000E6A39" w:rsidRPr="00B12729" w:rsidRDefault="000E6A39" w:rsidP="00B12729">
            <w:pPr>
              <w:jc w:val="both"/>
              <w:rPr>
                <w:rFonts w:ascii="Arial" w:hAnsi="Arial" w:cs="Arial"/>
                <w:sz w:val="18"/>
                <w:szCs w:val="20"/>
              </w:rPr>
            </w:pPr>
            <w:r w:rsidRPr="00B12729">
              <w:rPr>
                <w:rFonts w:ascii="Arial" w:hAnsi="Arial" w:cs="Arial"/>
                <w:sz w:val="18"/>
                <w:szCs w:val="20"/>
              </w:rPr>
              <w:t>Transferler</w:t>
            </w:r>
            <w:r w:rsidRPr="00B12729">
              <w:rPr>
                <w:rFonts w:ascii="Arial" w:hAnsi="Arial" w:cs="Arial"/>
                <w:sz w:val="18"/>
                <w:szCs w:val="20"/>
                <w:vertAlign w:val="superscript"/>
              </w:rPr>
              <w:t>(*)</w:t>
            </w:r>
          </w:p>
        </w:tc>
        <w:tc>
          <w:tcPr>
            <w:tcW w:w="892" w:type="pct"/>
          </w:tcPr>
          <w:p w14:paraId="3B542483" w14:textId="6FEB6181" w:rsidR="000E6A39" w:rsidRPr="00B12729" w:rsidRDefault="000E6A39" w:rsidP="00B12729">
            <w:pPr>
              <w:jc w:val="right"/>
              <w:rPr>
                <w:rFonts w:ascii="Arial" w:hAnsi="Arial" w:cs="Arial"/>
                <w:sz w:val="18"/>
                <w:szCs w:val="20"/>
              </w:rPr>
            </w:pPr>
            <w:r w:rsidRPr="00B12729">
              <w:rPr>
                <w:rFonts w:ascii="Arial" w:hAnsi="Arial" w:cs="Arial"/>
                <w:sz w:val="18"/>
                <w:szCs w:val="20"/>
              </w:rPr>
              <w:t>(43.808)</w:t>
            </w:r>
          </w:p>
        </w:tc>
        <w:tc>
          <w:tcPr>
            <w:tcW w:w="891" w:type="pct"/>
          </w:tcPr>
          <w:p w14:paraId="7DDB813E" w14:textId="583C9F78" w:rsidR="000E6A39" w:rsidRPr="00B12729" w:rsidRDefault="000E6A39" w:rsidP="00B12729">
            <w:pPr>
              <w:jc w:val="right"/>
              <w:rPr>
                <w:rFonts w:ascii="Arial" w:hAnsi="Arial" w:cs="Arial"/>
                <w:sz w:val="18"/>
                <w:szCs w:val="20"/>
              </w:rPr>
            </w:pPr>
            <w:r w:rsidRPr="00B12729">
              <w:rPr>
                <w:rFonts w:ascii="Arial" w:hAnsi="Arial" w:cs="Arial"/>
                <w:sz w:val="18"/>
                <w:szCs w:val="20"/>
              </w:rPr>
              <w:t>(111.996)</w:t>
            </w:r>
          </w:p>
        </w:tc>
      </w:tr>
      <w:tr w:rsidR="000E6A39" w:rsidRPr="00B12729" w14:paraId="2ED6AD60" w14:textId="68FA2387" w:rsidTr="00435BD1">
        <w:trPr>
          <w:trHeight w:val="166"/>
        </w:trPr>
        <w:tc>
          <w:tcPr>
            <w:tcW w:w="3217" w:type="pct"/>
            <w:shd w:val="clear" w:color="auto" w:fill="auto"/>
            <w:noWrap/>
            <w:vAlign w:val="bottom"/>
          </w:tcPr>
          <w:p w14:paraId="564C3217" w14:textId="0E5C03F5" w:rsidR="000E6A39" w:rsidRPr="00B12729" w:rsidRDefault="000E6A39" w:rsidP="00B12729">
            <w:pPr>
              <w:rPr>
                <w:rFonts w:ascii="Arial" w:hAnsi="Arial" w:cs="Arial"/>
                <w:sz w:val="18"/>
                <w:szCs w:val="20"/>
              </w:rPr>
            </w:pPr>
            <w:r w:rsidRPr="00B12729">
              <w:rPr>
                <w:rFonts w:ascii="Arial" w:hAnsi="Arial" w:cs="Arial"/>
                <w:sz w:val="18"/>
                <w:szCs w:val="20"/>
              </w:rPr>
              <w:t>Değer Düşüklüğü(-)/Değer Düşüklüğü İptali</w:t>
            </w:r>
            <w:r w:rsidRPr="00B12729">
              <w:rPr>
                <w:rFonts w:ascii="Arial" w:hAnsi="Arial" w:cs="Arial"/>
                <w:sz w:val="18"/>
                <w:szCs w:val="20"/>
                <w:vertAlign w:val="superscript"/>
              </w:rPr>
              <w:t>(*)</w:t>
            </w:r>
          </w:p>
        </w:tc>
        <w:tc>
          <w:tcPr>
            <w:tcW w:w="892" w:type="pct"/>
          </w:tcPr>
          <w:p w14:paraId="442A8900" w14:textId="34088B8C" w:rsidR="000E6A39" w:rsidRPr="00B12729" w:rsidRDefault="000E6A39" w:rsidP="00B12729">
            <w:pPr>
              <w:jc w:val="right"/>
              <w:rPr>
                <w:rFonts w:ascii="Arial" w:hAnsi="Arial" w:cs="Arial"/>
                <w:sz w:val="18"/>
                <w:szCs w:val="20"/>
              </w:rPr>
            </w:pPr>
            <w:r w:rsidRPr="00B12729">
              <w:rPr>
                <w:rFonts w:ascii="Arial" w:hAnsi="Arial" w:cs="Arial"/>
                <w:sz w:val="18"/>
                <w:szCs w:val="20"/>
              </w:rPr>
              <w:t>(174)</w:t>
            </w:r>
          </w:p>
        </w:tc>
        <w:tc>
          <w:tcPr>
            <w:tcW w:w="891" w:type="pct"/>
          </w:tcPr>
          <w:p w14:paraId="5F31E38F" w14:textId="376B5823" w:rsidR="000E6A39" w:rsidRPr="00B12729" w:rsidRDefault="000E6A39" w:rsidP="00B12729">
            <w:pPr>
              <w:jc w:val="right"/>
              <w:rPr>
                <w:rFonts w:ascii="Arial" w:hAnsi="Arial" w:cs="Arial"/>
                <w:sz w:val="18"/>
                <w:szCs w:val="20"/>
              </w:rPr>
            </w:pPr>
            <w:r w:rsidRPr="00B12729">
              <w:rPr>
                <w:rFonts w:ascii="Arial" w:hAnsi="Arial" w:cs="Arial"/>
                <w:sz w:val="18"/>
                <w:szCs w:val="20"/>
              </w:rPr>
              <w:t>43.392</w:t>
            </w:r>
          </w:p>
        </w:tc>
      </w:tr>
      <w:tr w:rsidR="000E6A39" w:rsidRPr="00B12729" w14:paraId="6B801535" w14:textId="17F3C5E9" w:rsidTr="00435BD1">
        <w:tc>
          <w:tcPr>
            <w:tcW w:w="3217" w:type="pct"/>
            <w:tcBorders>
              <w:bottom w:val="single" w:sz="4" w:space="0" w:color="auto"/>
            </w:tcBorders>
            <w:shd w:val="clear" w:color="auto" w:fill="auto"/>
            <w:noWrap/>
            <w:vAlign w:val="bottom"/>
          </w:tcPr>
          <w:p w14:paraId="7CC616AF" w14:textId="77777777" w:rsidR="000E6A39" w:rsidRPr="00B12729" w:rsidRDefault="000E6A39" w:rsidP="00B12729">
            <w:pPr>
              <w:jc w:val="both"/>
              <w:rPr>
                <w:rFonts w:ascii="Arial" w:hAnsi="Arial" w:cs="Arial"/>
                <w:sz w:val="18"/>
                <w:szCs w:val="20"/>
              </w:rPr>
            </w:pPr>
          </w:p>
        </w:tc>
        <w:tc>
          <w:tcPr>
            <w:tcW w:w="892" w:type="pct"/>
            <w:tcBorders>
              <w:bottom w:val="single" w:sz="4" w:space="0" w:color="auto"/>
            </w:tcBorders>
          </w:tcPr>
          <w:p w14:paraId="56613D78" w14:textId="77777777" w:rsidR="000E6A39" w:rsidRPr="00B12729" w:rsidRDefault="000E6A39" w:rsidP="00B12729">
            <w:pPr>
              <w:jc w:val="right"/>
              <w:rPr>
                <w:rFonts w:ascii="Arial" w:hAnsi="Arial" w:cs="Arial"/>
                <w:sz w:val="18"/>
                <w:szCs w:val="20"/>
              </w:rPr>
            </w:pPr>
          </w:p>
        </w:tc>
        <w:tc>
          <w:tcPr>
            <w:tcW w:w="891" w:type="pct"/>
            <w:tcBorders>
              <w:bottom w:val="single" w:sz="4" w:space="0" w:color="auto"/>
            </w:tcBorders>
          </w:tcPr>
          <w:p w14:paraId="7DFC30C4" w14:textId="77777777" w:rsidR="000E6A39" w:rsidRPr="00B12729" w:rsidRDefault="000E6A39" w:rsidP="00B12729">
            <w:pPr>
              <w:jc w:val="right"/>
              <w:rPr>
                <w:rFonts w:ascii="Arial" w:hAnsi="Arial" w:cs="Arial"/>
                <w:sz w:val="18"/>
                <w:szCs w:val="20"/>
              </w:rPr>
            </w:pPr>
          </w:p>
        </w:tc>
      </w:tr>
      <w:tr w:rsidR="000E6A39" w:rsidRPr="00B12729" w14:paraId="4295E927" w14:textId="4EE7C716" w:rsidTr="00435BD1">
        <w:tc>
          <w:tcPr>
            <w:tcW w:w="3217" w:type="pct"/>
            <w:tcBorders>
              <w:top w:val="single" w:sz="4" w:space="0" w:color="auto"/>
              <w:bottom w:val="double" w:sz="4" w:space="0" w:color="auto"/>
            </w:tcBorders>
            <w:shd w:val="clear" w:color="auto" w:fill="auto"/>
            <w:noWrap/>
            <w:vAlign w:val="bottom"/>
          </w:tcPr>
          <w:p w14:paraId="2BBA92AF" w14:textId="77777777" w:rsidR="000E6A39" w:rsidRPr="00B12729" w:rsidRDefault="000E6A39" w:rsidP="00B12729">
            <w:pPr>
              <w:jc w:val="both"/>
              <w:rPr>
                <w:rFonts w:ascii="Arial" w:hAnsi="Arial" w:cs="Arial"/>
                <w:b/>
                <w:sz w:val="18"/>
                <w:szCs w:val="20"/>
              </w:rPr>
            </w:pPr>
            <w:r w:rsidRPr="00B12729">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46DE5319" w:rsidR="000E6A39" w:rsidRPr="00B12729" w:rsidRDefault="000E6A39" w:rsidP="00B12729">
            <w:pPr>
              <w:jc w:val="right"/>
              <w:rPr>
                <w:rFonts w:ascii="Arial" w:hAnsi="Arial" w:cs="Arial"/>
                <w:b/>
                <w:sz w:val="18"/>
                <w:szCs w:val="20"/>
              </w:rPr>
            </w:pPr>
            <w:r w:rsidRPr="00B12729">
              <w:rPr>
                <w:rFonts w:ascii="Arial" w:hAnsi="Arial" w:cs="Arial"/>
                <w:b/>
                <w:sz w:val="18"/>
                <w:szCs w:val="20"/>
              </w:rPr>
              <w:t>790.219</w:t>
            </w:r>
          </w:p>
        </w:tc>
        <w:tc>
          <w:tcPr>
            <w:tcW w:w="891" w:type="pct"/>
            <w:tcBorders>
              <w:top w:val="single" w:sz="4" w:space="0" w:color="auto"/>
              <w:bottom w:val="double" w:sz="4" w:space="0" w:color="auto"/>
            </w:tcBorders>
          </w:tcPr>
          <w:p w14:paraId="2CCD88CF" w14:textId="0B038F15" w:rsidR="000E6A39" w:rsidRPr="00B12729" w:rsidRDefault="000E6A39" w:rsidP="00B12729">
            <w:pPr>
              <w:jc w:val="right"/>
              <w:rPr>
                <w:rFonts w:ascii="Arial" w:hAnsi="Arial" w:cs="Arial"/>
                <w:b/>
                <w:sz w:val="18"/>
                <w:szCs w:val="20"/>
              </w:rPr>
            </w:pPr>
            <w:r w:rsidRPr="00B12729">
              <w:rPr>
                <w:rFonts w:ascii="Arial" w:hAnsi="Arial" w:cs="Arial"/>
                <w:b/>
                <w:sz w:val="18"/>
                <w:szCs w:val="20"/>
              </w:rPr>
              <w:t>341.132</w:t>
            </w:r>
          </w:p>
        </w:tc>
      </w:tr>
    </w:tbl>
    <w:p w14:paraId="0C1E4447" w14:textId="1D850C8C" w:rsidR="008F3893" w:rsidRPr="00B12729" w:rsidRDefault="008F3893" w:rsidP="00B12729">
      <w:pPr>
        <w:tabs>
          <w:tab w:val="left" w:pos="180"/>
          <w:tab w:val="left" w:pos="284"/>
        </w:tabs>
        <w:spacing w:before="60" w:after="120"/>
        <w:jc w:val="both"/>
        <w:rPr>
          <w:rFonts w:ascii="Arial" w:hAnsi="Arial" w:cs="Arial"/>
          <w:sz w:val="20"/>
          <w:szCs w:val="20"/>
          <w:vertAlign w:val="superscript"/>
        </w:rPr>
      </w:pPr>
      <w:r w:rsidRPr="00B12729">
        <w:rPr>
          <w:rFonts w:ascii="Arial" w:hAnsi="Arial" w:cs="Arial"/>
          <w:sz w:val="20"/>
          <w:szCs w:val="20"/>
          <w:vertAlign w:val="superscript"/>
        </w:rPr>
        <w:t xml:space="preserve">(*) </w:t>
      </w:r>
      <w:r w:rsidR="007E15D1" w:rsidRPr="00B12729">
        <w:rPr>
          <w:rFonts w:ascii="Arial" w:hAnsi="Arial" w:cs="Arial"/>
          <w:sz w:val="16"/>
          <w:szCs w:val="16"/>
        </w:rPr>
        <w:t xml:space="preserve">İlgili transferler ve transferlere ilişkin (varsa) </w:t>
      </w:r>
      <w:r w:rsidR="00BF74CA" w:rsidRPr="00B12729">
        <w:rPr>
          <w:rFonts w:ascii="Arial" w:hAnsi="Arial" w:cs="Arial"/>
          <w:sz w:val="16"/>
          <w:szCs w:val="16"/>
        </w:rPr>
        <w:t xml:space="preserve">değer düşüşleri </w:t>
      </w:r>
      <w:r w:rsidRPr="00B12729">
        <w:rPr>
          <w:rFonts w:ascii="Arial" w:hAnsi="Arial" w:cs="Arial"/>
          <w:sz w:val="16"/>
          <w:szCs w:val="16"/>
        </w:rPr>
        <w:t>maddi duran varlıklar kaleminde yer alan elden çıkarılacak kıymetlere taşınmıştır.</w:t>
      </w:r>
      <w:r w:rsidR="00BF74CA" w:rsidRPr="00B12729">
        <w:rPr>
          <w:rFonts w:ascii="Arial" w:hAnsi="Arial" w:cs="Arial"/>
          <w:sz w:val="16"/>
          <w:szCs w:val="16"/>
        </w:rPr>
        <w:t xml:space="preserve"> </w:t>
      </w:r>
    </w:p>
    <w:p w14:paraId="07546ED4" w14:textId="50616643" w:rsidR="008F3893" w:rsidRPr="00B12729" w:rsidRDefault="00141D93" w:rsidP="00B12729">
      <w:pPr>
        <w:tabs>
          <w:tab w:val="left" w:pos="180"/>
          <w:tab w:val="left" w:pos="284"/>
        </w:tabs>
        <w:spacing w:before="120"/>
        <w:ind w:right="38"/>
        <w:jc w:val="both"/>
        <w:rPr>
          <w:rFonts w:ascii="Arial" w:hAnsi="Arial" w:cs="Arial"/>
          <w:bCs/>
          <w:sz w:val="20"/>
          <w:szCs w:val="20"/>
          <w:lang w:eastAsia="en-US"/>
        </w:rPr>
      </w:pPr>
      <w:r w:rsidRPr="00B12729">
        <w:rPr>
          <w:rFonts w:ascii="Arial" w:hAnsi="Arial" w:cs="Arial"/>
          <w:sz w:val="20"/>
          <w:szCs w:val="20"/>
        </w:rPr>
        <w:t xml:space="preserve">30 Haziran 2023 </w:t>
      </w:r>
      <w:r w:rsidR="008F3893" w:rsidRPr="00B12729">
        <w:rPr>
          <w:rFonts w:ascii="Arial" w:hAnsi="Arial" w:cs="Arial"/>
          <w:bCs/>
          <w:sz w:val="20"/>
          <w:szCs w:val="20"/>
          <w:lang w:eastAsia="en-US"/>
        </w:rPr>
        <w:t xml:space="preserve">itibarıyla satış amaçlı elde tutulan duran varlıkların </w:t>
      </w:r>
      <w:r w:rsidR="000E6A39" w:rsidRPr="00B12729">
        <w:rPr>
          <w:rFonts w:ascii="Arial" w:hAnsi="Arial" w:cs="Arial"/>
          <w:bCs/>
          <w:sz w:val="20"/>
          <w:szCs w:val="20"/>
          <w:lang w:eastAsia="en-US"/>
        </w:rPr>
        <w:t>790.219</w:t>
      </w:r>
      <w:r w:rsidR="004A2936" w:rsidRPr="00B12729">
        <w:rPr>
          <w:rFonts w:ascii="Arial" w:hAnsi="Arial" w:cs="Arial"/>
          <w:bCs/>
          <w:sz w:val="20"/>
          <w:szCs w:val="20"/>
          <w:lang w:eastAsia="en-US"/>
        </w:rPr>
        <w:t xml:space="preserve"> </w:t>
      </w:r>
      <w:r w:rsidR="008F3893" w:rsidRPr="00B12729">
        <w:rPr>
          <w:rFonts w:ascii="Arial" w:hAnsi="Arial" w:cs="Arial"/>
          <w:bCs/>
          <w:sz w:val="20"/>
          <w:szCs w:val="20"/>
          <w:lang w:eastAsia="en-US"/>
        </w:rPr>
        <w:t>TL (</w:t>
      </w:r>
      <w:r w:rsidR="004D26F1" w:rsidRPr="00B12729">
        <w:rPr>
          <w:rFonts w:ascii="Arial" w:hAnsi="Arial" w:cs="Arial"/>
          <w:bCs/>
          <w:sz w:val="20"/>
          <w:szCs w:val="20"/>
          <w:lang w:eastAsia="en-US"/>
        </w:rPr>
        <w:t>31 Aralık 20</w:t>
      </w:r>
      <w:r w:rsidR="009E587D" w:rsidRPr="00B12729">
        <w:rPr>
          <w:rFonts w:ascii="Arial" w:hAnsi="Arial" w:cs="Arial"/>
          <w:bCs/>
          <w:sz w:val="20"/>
          <w:szCs w:val="20"/>
          <w:lang w:eastAsia="en-US"/>
        </w:rPr>
        <w:t>2</w:t>
      </w:r>
      <w:r w:rsidR="00435BD1" w:rsidRPr="00B12729">
        <w:rPr>
          <w:rFonts w:ascii="Arial" w:hAnsi="Arial" w:cs="Arial"/>
          <w:bCs/>
          <w:sz w:val="20"/>
          <w:szCs w:val="20"/>
          <w:lang w:eastAsia="en-US"/>
        </w:rPr>
        <w:t>2</w:t>
      </w:r>
      <w:r w:rsidR="008F3893" w:rsidRPr="00B12729">
        <w:rPr>
          <w:rFonts w:ascii="Arial" w:hAnsi="Arial" w:cs="Arial"/>
          <w:bCs/>
          <w:sz w:val="20"/>
          <w:szCs w:val="20"/>
          <w:lang w:eastAsia="en-US"/>
        </w:rPr>
        <w:t xml:space="preserve">: </w:t>
      </w:r>
      <w:r w:rsidR="00435BD1" w:rsidRPr="00B12729">
        <w:rPr>
          <w:rFonts w:ascii="Arial" w:hAnsi="Arial" w:cs="Arial"/>
          <w:bCs/>
          <w:sz w:val="20"/>
          <w:szCs w:val="20"/>
          <w:lang w:eastAsia="en-US"/>
        </w:rPr>
        <w:t>341.132</w:t>
      </w:r>
      <w:r w:rsidR="003D2D3D" w:rsidRPr="00B12729">
        <w:rPr>
          <w:rFonts w:ascii="Arial" w:hAnsi="Arial" w:cs="Arial"/>
          <w:bCs/>
          <w:sz w:val="20"/>
          <w:szCs w:val="20"/>
          <w:lang w:eastAsia="en-US"/>
        </w:rPr>
        <w:t xml:space="preserve"> </w:t>
      </w:r>
      <w:r w:rsidR="008F3893" w:rsidRPr="00B12729">
        <w:rPr>
          <w:rFonts w:ascii="Arial" w:hAnsi="Arial" w:cs="Arial"/>
          <w:bCs/>
          <w:sz w:val="20"/>
          <w:szCs w:val="20"/>
          <w:lang w:eastAsia="en-US"/>
        </w:rPr>
        <w:t>TL) tutarındaki kısmı elde tutulan gayrimenkullerden</w:t>
      </w:r>
      <w:r w:rsidR="006B1ED9" w:rsidRPr="00B12729">
        <w:rPr>
          <w:rFonts w:ascii="Arial" w:hAnsi="Arial" w:cs="Arial"/>
          <w:bCs/>
          <w:sz w:val="20"/>
          <w:szCs w:val="20"/>
          <w:lang w:eastAsia="en-US"/>
        </w:rPr>
        <w:t xml:space="preserve"> oluşmaktadır. Diğer duran varlıklar bulunmamaktadır </w:t>
      </w:r>
      <w:r w:rsidR="008F3893" w:rsidRPr="00B12729">
        <w:rPr>
          <w:rFonts w:ascii="Arial" w:hAnsi="Arial" w:cs="Arial"/>
          <w:bCs/>
          <w:sz w:val="20"/>
          <w:szCs w:val="20"/>
          <w:lang w:eastAsia="en-US"/>
        </w:rPr>
        <w:t>(</w:t>
      </w:r>
      <w:r w:rsidR="004D26F1" w:rsidRPr="00B12729">
        <w:rPr>
          <w:rFonts w:ascii="Arial" w:hAnsi="Arial" w:cs="Arial"/>
          <w:bCs/>
          <w:sz w:val="20"/>
          <w:szCs w:val="20"/>
          <w:lang w:eastAsia="en-US"/>
        </w:rPr>
        <w:t>31 Aralık 20</w:t>
      </w:r>
      <w:r w:rsidR="009E587D" w:rsidRPr="00B12729">
        <w:rPr>
          <w:rFonts w:ascii="Arial" w:hAnsi="Arial" w:cs="Arial"/>
          <w:bCs/>
          <w:sz w:val="20"/>
          <w:szCs w:val="20"/>
          <w:lang w:eastAsia="en-US"/>
        </w:rPr>
        <w:t>2</w:t>
      </w:r>
      <w:r w:rsidR="00435BD1" w:rsidRPr="00B12729">
        <w:rPr>
          <w:rFonts w:ascii="Arial" w:hAnsi="Arial" w:cs="Arial"/>
          <w:bCs/>
          <w:sz w:val="20"/>
          <w:szCs w:val="20"/>
          <w:lang w:eastAsia="en-US"/>
        </w:rPr>
        <w:t>2</w:t>
      </w:r>
      <w:r w:rsidR="008F3893" w:rsidRPr="00B12729">
        <w:rPr>
          <w:rFonts w:ascii="Arial" w:hAnsi="Arial" w:cs="Arial"/>
          <w:bCs/>
          <w:sz w:val="20"/>
          <w:szCs w:val="20"/>
          <w:lang w:eastAsia="en-US"/>
        </w:rPr>
        <w:t xml:space="preserve">: </w:t>
      </w:r>
      <w:r w:rsidR="00435BD1" w:rsidRPr="00B12729">
        <w:rPr>
          <w:rFonts w:ascii="Arial" w:hAnsi="Arial" w:cs="Arial"/>
          <w:bCs/>
          <w:sz w:val="20"/>
          <w:szCs w:val="20"/>
          <w:lang w:eastAsia="en-US"/>
        </w:rPr>
        <w:t>Bulunmamaktadır</w:t>
      </w:r>
      <w:r w:rsidR="008F3893" w:rsidRPr="00B12729">
        <w:rPr>
          <w:rFonts w:ascii="Arial" w:hAnsi="Arial" w:cs="Arial"/>
          <w:bCs/>
          <w:sz w:val="20"/>
          <w:szCs w:val="20"/>
          <w:lang w:eastAsia="en-US"/>
        </w:rPr>
        <w:t>)</w:t>
      </w:r>
      <w:r w:rsidR="006B1ED9" w:rsidRPr="00B12729">
        <w:rPr>
          <w:rFonts w:ascii="Arial" w:hAnsi="Arial" w:cs="Arial"/>
          <w:bCs/>
          <w:sz w:val="20"/>
          <w:szCs w:val="20"/>
          <w:lang w:eastAsia="en-US"/>
        </w:rPr>
        <w:t xml:space="preserve"> </w:t>
      </w:r>
      <w:r w:rsidR="008F3893" w:rsidRPr="00B12729">
        <w:rPr>
          <w:rFonts w:ascii="Arial" w:hAnsi="Arial" w:cs="Arial"/>
          <w:bCs/>
          <w:sz w:val="20"/>
          <w:szCs w:val="20"/>
          <w:lang w:eastAsia="en-US"/>
        </w:rPr>
        <w:t>Banka’nın durdurulan faaliyetleri ve bunlara ilişkin duran varlıkları bulunmamaktadır.</w:t>
      </w:r>
    </w:p>
    <w:p w14:paraId="4D2C5E4E" w14:textId="77777777" w:rsidR="00373F84" w:rsidRPr="00B12729" w:rsidRDefault="00373F84" w:rsidP="00B12729">
      <w:pPr>
        <w:pStyle w:val="BodyTextIndent"/>
        <w:pageBreakBefore/>
        <w:tabs>
          <w:tab w:val="left" w:pos="187"/>
          <w:tab w:val="left" w:pos="1080"/>
        </w:tabs>
        <w:spacing w:before="120" w:after="120"/>
        <w:ind w:hanging="426"/>
        <w:rPr>
          <w:rFonts w:ascii="Arial" w:hAnsi="Arial" w:cs="Arial"/>
          <w:b/>
          <w:sz w:val="20"/>
          <w:szCs w:val="20"/>
        </w:rPr>
      </w:pPr>
      <w:r w:rsidRPr="00B12729">
        <w:rPr>
          <w:rFonts w:ascii="Arial" w:hAnsi="Arial" w:cs="Arial"/>
          <w:b/>
          <w:sz w:val="20"/>
          <w:szCs w:val="20"/>
        </w:rPr>
        <w:lastRenderedPageBreak/>
        <w:t>I.</w:t>
      </w:r>
      <w:r w:rsidRPr="00B12729">
        <w:rPr>
          <w:rFonts w:ascii="Arial" w:hAnsi="Arial" w:cs="Arial"/>
          <w:b/>
          <w:sz w:val="20"/>
          <w:szCs w:val="20"/>
        </w:rPr>
        <w:tab/>
        <w:t>Bilançonun aktif hesaplarına ilişkin açıklama ve dipnotlar (devamı):</w:t>
      </w:r>
    </w:p>
    <w:p w14:paraId="3A2AC561" w14:textId="77777777" w:rsidR="00D66906" w:rsidRPr="00B12729" w:rsidRDefault="008F3893" w:rsidP="00B12729">
      <w:pPr>
        <w:autoSpaceDE w:val="0"/>
        <w:autoSpaceDN w:val="0"/>
        <w:adjustRightInd w:val="0"/>
        <w:spacing w:before="120" w:after="120"/>
        <w:ind w:hanging="426"/>
        <w:jc w:val="both"/>
        <w:rPr>
          <w:rFonts w:ascii="Arial" w:hAnsi="Arial" w:cs="Arial"/>
          <w:b/>
          <w:sz w:val="20"/>
          <w:szCs w:val="20"/>
        </w:rPr>
      </w:pPr>
      <w:r w:rsidRPr="00B12729">
        <w:rPr>
          <w:rFonts w:ascii="Arial" w:hAnsi="Arial" w:cs="Arial"/>
          <w:b/>
          <w:sz w:val="20"/>
          <w:szCs w:val="20"/>
        </w:rPr>
        <w:t>9</w:t>
      </w:r>
      <w:r w:rsidR="002C3A64" w:rsidRPr="00B12729">
        <w:rPr>
          <w:rFonts w:ascii="Arial" w:hAnsi="Arial" w:cs="Arial"/>
          <w:b/>
          <w:sz w:val="20"/>
          <w:szCs w:val="20"/>
        </w:rPr>
        <w:t>.</w:t>
      </w:r>
      <w:r w:rsidR="002C3A64" w:rsidRPr="00B12729">
        <w:rPr>
          <w:rFonts w:ascii="Arial" w:hAnsi="Arial" w:cs="Arial"/>
          <w:b/>
          <w:sz w:val="20"/>
          <w:szCs w:val="20"/>
        </w:rPr>
        <w:tab/>
      </w:r>
      <w:r w:rsidR="00A200EE" w:rsidRPr="00B12729">
        <w:rPr>
          <w:rFonts w:ascii="Arial" w:hAnsi="Arial" w:cs="Arial"/>
          <w:b/>
          <w:sz w:val="20"/>
          <w:szCs w:val="20"/>
        </w:rPr>
        <w:t>Ortaklık yatırımları</w:t>
      </w:r>
      <w:r w:rsidR="00D66906" w:rsidRPr="00B12729">
        <w:rPr>
          <w:rFonts w:ascii="Arial" w:hAnsi="Arial" w:cs="Arial"/>
          <w:b/>
          <w:sz w:val="20"/>
          <w:szCs w:val="20"/>
        </w:rPr>
        <w:t>:</w:t>
      </w:r>
    </w:p>
    <w:p w14:paraId="15E2FB6C" w14:textId="77777777" w:rsidR="0054571C" w:rsidRPr="00B12729" w:rsidRDefault="0054571C" w:rsidP="00B12729">
      <w:pPr>
        <w:autoSpaceDE w:val="0"/>
        <w:autoSpaceDN w:val="0"/>
        <w:adjustRightInd w:val="0"/>
        <w:spacing w:before="120" w:after="120"/>
        <w:ind w:hanging="426"/>
        <w:jc w:val="both"/>
        <w:rPr>
          <w:rFonts w:ascii="Arial" w:hAnsi="Arial" w:cs="Arial"/>
          <w:b/>
          <w:sz w:val="20"/>
          <w:szCs w:val="20"/>
        </w:rPr>
      </w:pPr>
      <w:r w:rsidRPr="00B12729">
        <w:rPr>
          <w:rFonts w:ascii="Arial" w:hAnsi="Arial" w:cs="Arial"/>
          <w:b/>
          <w:sz w:val="20"/>
          <w:szCs w:val="20"/>
        </w:rPr>
        <w:t>a.</w:t>
      </w:r>
      <w:r w:rsidRPr="00B12729">
        <w:rPr>
          <w:rFonts w:ascii="Arial" w:hAnsi="Arial" w:cs="Arial"/>
          <w:b/>
          <w:sz w:val="20"/>
          <w:szCs w:val="20"/>
        </w:rPr>
        <w:tab/>
        <w:t>İştiraklere İlişkin Bilgiler:</w:t>
      </w:r>
    </w:p>
    <w:p w14:paraId="3FD42844" w14:textId="77777777" w:rsidR="00136C29" w:rsidRPr="00B12729" w:rsidRDefault="0054571C" w:rsidP="00B12729">
      <w:pPr>
        <w:spacing w:before="120" w:after="120"/>
        <w:ind w:left="-426"/>
        <w:jc w:val="both"/>
        <w:rPr>
          <w:rFonts w:ascii="Arial" w:hAnsi="Arial" w:cs="Arial"/>
          <w:b/>
          <w:sz w:val="20"/>
          <w:szCs w:val="20"/>
        </w:rPr>
      </w:pPr>
      <w:r w:rsidRPr="00B12729">
        <w:rPr>
          <w:rFonts w:ascii="Arial" w:hAnsi="Arial" w:cs="Arial"/>
          <w:b/>
          <w:sz w:val="20"/>
          <w:szCs w:val="20"/>
        </w:rPr>
        <w:t>a1.</w:t>
      </w:r>
      <w:r w:rsidR="008068AA" w:rsidRPr="00B12729">
        <w:rPr>
          <w:rFonts w:ascii="Arial" w:hAnsi="Arial" w:cs="Arial"/>
          <w:b/>
          <w:sz w:val="20"/>
          <w:szCs w:val="20"/>
        </w:rPr>
        <w:tab/>
      </w:r>
      <w:r w:rsidR="00136C29" w:rsidRPr="00B12729">
        <w:rPr>
          <w:rFonts w:ascii="Arial" w:hAnsi="Arial" w:cs="Arial"/>
          <w:b/>
          <w:sz w:val="20"/>
          <w:szCs w:val="20"/>
        </w:rPr>
        <w:t>Konsolide edilmeyen iştiraklere ilişkin bilgiler:</w:t>
      </w:r>
    </w:p>
    <w:p w14:paraId="377211EA" w14:textId="7AC59036" w:rsidR="00B2087D" w:rsidRPr="00B12729" w:rsidRDefault="003D58C1" w:rsidP="00B12729">
      <w:pPr>
        <w:spacing w:before="120" w:after="120"/>
        <w:ind w:left="28"/>
        <w:jc w:val="both"/>
        <w:rPr>
          <w:rFonts w:ascii="Arial" w:eastAsia="Calibri" w:hAnsi="Arial" w:cs="Arial"/>
          <w:color w:val="000000" w:themeColor="text1"/>
          <w:sz w:val="20"/>
          <w:szCs w:val="20"/>
          <w:lang w:eastAsia="en-US"/>
        </w:rPr>
      </w:pPr>
      <w:r w:rsidRPr="00B12729">
        <w:rPr>
          <w:rFonts w:ascii="Arial" w:hAnsi="Arial" w:cs="Arial"/>
          <w:color w:val="000000" w:themeColor="text1"/>
          <w:sz w:val="20"/>
          <w:szCs w:val="20"/>
        </w:rPr>
        <w:t xml:space="preserve">Banka </w:t>
      </w:r>
      <w:r w:rsidR="00865975" w:rsidRPr="00B12729">
        <w:rPr>
          <w:rFonts w:ascii="Arial" w:hAnsi="Arial" w:cs="Arial"/>
          <w:color w:val="000000" w:themeColor="text1"/>
          <w:sz w:val="20"/>
          <w:szCs w:val="20"/>
        </w:rPr>
        <w:t>K</w:t>
      </w:r>
      <w:r w:rsidRPr="00B12729">
        <w:rPr>
          <w:rFonts w:ascii="Arial" w:hAnsi="Arial" w:cs="Arial"/>
          <w:color w:val="000000" w:themeColor="text1"/>
          <w:sz w:val="20"/>
          <w:szCs w:val="20"/>
        </w:rPr>
        <w:t xml:space="preserve">atılım </w:t>
      </w:r>
      <w:r w:rsidR="00865975" w:rsidRPr="00B12729">
        <w:rPr>
          <w:rFonts w:ascii="Arial" w:hAnsi="Arial" w:cs="Arial"/>
          <w:color w:val="000000" w:themeColor="text1"/>
          <w:sz w:val="20"/>
          <w:szCs w:val="20"/>
        </w:rPr>
        <w:t>B</w:t>
      </w:r>
      <w:r w:rsidRPr="00B12729">
        <w:rPr>
          <w:rFonts w:ascii="Arial" w:hAnsi="Arial" w:cs="Arial"/>
          <w:color w:val="000000" w:themeColor="text1"/>
          <w:sz w:val="20"/>
          <w:szCs w:val="20"/>
        </w:rPr>
        <w:t>ankacılığı ilke ve esaslarına uygun kefalet sisteminin oluşturulması amacıyla kurulan Katılım Finans Kefalet A.Ş.’ye 30 Nisan 2023 tarihinde 22.500 TL iştirak bedeliyle hissedar olmuştur. Şirketin toplam sermayesi 600.000 TL olup Banka’nın toplam iştirak tutarı %15’lik kısma denk gelen 90.000 TL’dir. Kalan 67.500 TL’lik kısım 2 yıl içinde ödenecektir. Banka’nın paylarını temsilen şirket</w:t>
      </w:r>
      <w:r w:rsidR="00AC4B65" w:rsidRPr="00B12729">
        <w:rPr>
          <w:rFonts w:ascii="Arial" w:hAnsi="Arial" w:cs="Arial"/>
          <w:color w:val="000000" w:themeColor="text1"/>
          <w:sz w:val="20"/>
          <w:szCs w:val="20"/>
        </w:rPr>
        <w:t>te</w:t>
      </w:r>
      <w:r w:rsidRPr="00B12729">
        <w:rPr>
          <w:rFonts w:ascii="Arial" w:hAnsi="Arial" w:cs="Arial"/>
          <w:color w:val="000000" w:themeColor="text1"/>
          <w:sz w:val="20"/>
          <w:szCs w:val="20"/>
        </w:rPr>
        <w:t xml:space="preserve"> yönetim kurulu üyesi bulunmaktadır. </w:t>
      </w:r>
    </w:p>
    <w:tbl>
      <w:tblPr>
        <w:tblW w:w="9917" w:type="dxa"/>
        <w:tblInd w:w="28" w:type="dxa"/>
        <w:tblCellMar>
          <w:left w:w="0" w:type="dxa"/>
          <w:right w:w="0" w:type="dxa"/>
        </w:tblCellMar>
        <w:tblLook w:val="04A0" w:firstRow="1" w:lastRow="0" w:firstColumn="1" w:lastColumn="0" w:noHBand="0" w:noVBand="1"/>
      </w:tblPr>
      <w:tblGrid>
        <w:gridCol w:w="3569"/>
        <w:gridCol w:w="1691"/>
        <w:gridCol w:w="3076"/>
        <w:gridCol w:w="1581"/>
      </w:tblGrid>
      <w:tr w:rsidR="00B2087D" w:rsidRPr="00B12729" w14:paraId="0E47AF88" w14:textId="77777777" w:rsidTr="00891D8F">
        <w:trPr>
          <w:trHeight w:val="20"/>
        </w:trPr>
        <w:tc>
          <w:tcPr>
            <w:tcW w:w="3569" w:type="dxa"/>
            <w:tcBorders>
              <w:top w:val="single" w:sz="4" w:space="0" w:color="auto"/>
              <w:left w:val="nil"/>
              <w:bottom w:val="single" w:sz="4" w:space="0" w:color="auto"/>
              <w:right w:val="nil"/>
            </w:tcBorders>
            <w:noWrap/>
            <w:tcMar>
              <w:top w:w="15" w:type="dxa"/>
              <w:left w:w="15" w:type="dxa"/>
              <w:bottom w:w="0" w:type="dxa"/>
              <w:right w:w="15" w:type="dxa"/>
            </w:tcMar>
            <w:vAlign w:val="bottom"/>
          </w:tcPr>
          <w:p w14:paraId="2E261959" w14:textId="77777777" w:rsidR="00B2087D" w:rsidRPr="00B12729" w:rsidRDefault="00B2087D" w:rsidP="00B12729">
            <w:pPr>
              <w:jc w:val="both"/>
              <w:rPr>
                <w:rFonts w:ascii="Arial" w:hAnsi="Arial" w:cs="Arial"/>
                <w:b/>
                <w:iCs/>
                <w:color w:val="000000" w:themeColor="text1"/>
                <w:sz w:val="18"/>
                <w:szCs w:val="18"/>
                <w:lang w:val="en-US" w:eastAsia="en-US"/>
              </w:rPr>
            </w:pPr>
          </w:p>
          <w:p w14:paraId="06A72EEC" w14:textId="77777777" w:rsidR="00B2087D" w:rsidRPr="00B12729" w:rsidRDefault="00B2087D" w:rsidP="00B12729">
            <w:pPr>
              <w:jc w:val="both"/>
              <w:rPr>
                <w:rFonts w:ascii="Arial" w:eastAsia="Arial Unicode MS" w:hAnsi="Arial" w:cs="Arial"/>
                <w:b/>
                <w:iCs/>
                <w:color w:val="000000" w:themeColor="text1"/>
                <w:sz w:val="18"/>
                <w:szCs w:val="18"/>
                <w:lang w:val="en-US" w:eastAsia="en-US"/>
              </w:rPr>
            </w:pPr>
            <w:r w:rsidRPr="00B12729">
              <w:rPr>
                <w:rFonts w:ascii="Arial" w:hAnsi="Arial" w:cs="Arial"/>
                <w:b/>
                <w:iCs/>
                <w:color w:val="000000" w:themeColor="text1"/>
                <w:sz w:val="18"/>
                <w:szCs w:val="18"/>
                <w:lang w:val="en-US" w:eastAsia="en-US"/>
              </w:rPr>
              <w:t>Unvanı</w:t>
            </w:r>
          </w:p>
        </w:tc>
        <w:tc>
          <w:tcPr>
            <w:tcW w:w="1691" w:type="dxa"/>
            <w:tcBorders>
              <w:top w:val="single" w:sz="4" w:space="0" w:color="auto"/>
              <w:left w:val="nil"/>
              <w:bottom w:val="single" w:sz="4" w:space="0" w:color="auto"/>
              <w:right w:val="nil"/>
            </w:tcBorders>
            <w:tcMar>
              <w:top w:w="15" w:type="dxa"/>
              <w:left w:w="15" w:type="dxa"/>
              <w:bottom w:w="0" w:type="dxa"/>
              <w:right w:w="15" w:type="dxa"/>
            </w:tcMar>
            <w:vAlign w:val="bottom"/>
          </w:tcPr>
          <w:p w14:paraId="56BFC111" w14:textId="77777777" w:rsidR="00B2087D" w:rsidRPr="00B12729" w:rsidRDefault="00B2087D" w:rsidP="00B12729">
            <w:pPr>
              <w:jc w:val="center"/>
              <w:rPr>
                <w:rFonts w:ascii="Arial" w:hAnsi="Arial" w:cs="Arial"/>
                <w:b/>
                <w:iCs/>
                <w:color w:val="000000" w:themeColor="text1"/>
                <w:sz w:val="18"/>
                <w:szCs w:val="18"/>
                <w:lang w:val="en-US" w:eastAsia="en-US"/>
              </w:rPr>
            </w:pPr>
          </w:p>
          <w:p w14:paraId="155E7EE6" w14:textId="77777777" w:rsidR="00B2087D" w:rsidRPr="00B12729" w:rsidRDefault="00B2087D" w:rsidP="00B12729">
            <w:pPr>
              <w:jc w:val="center"/>
              <w:rPr>
                <w:rFonts w:ascii="Arial" w:hAnsi="Arial" w:cs="Arial"/>
                <w:b/>
                <w:iCs/>
                <w:color w:val="000000" w:themeColor="text1"/>
                <w:sz w:val="18"/>
                <w:szCs w:val="18"/>
                <w:lang w:val="en-US" w:eastAsia="en-US"/>
              </w:rPr>
            </w:pPr>
            <w:r w:rsidRPr="00B12729">
              <w:rPr>
                <w:rFonts w:ascii="Arial" w:hAnsi="Arial" w:cs="Arial"/>
                <w:b/>
                <w:iCs/>
                <w:color w:val="000000" w:themeColor="text1"/>
                <w:sz w:val="18"/>
                <w:szCs w:val="18"/>
                <w:lang w:val="en-US" w:eastAsia="en-US"/>
              </w:rPr>
              <w:t>Adres (Şehir/Ülke)</w:t>
            </w:r>
          </w:p>
        </w:tc>
        <w:tc>
          <w:tcPr>
            <w:tcW w:w="3076"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6536E93C" w14:textId="77777777" w:rsidR="00B2087D" w:rsidRPr="00B12729" w:rsidRDefault="00B2087D" w:rsidP="00B12729">
            <w:pPr>
              <w:jc w:val="center"/>
              <w:rPr>
                <w:rFonts w:ascii="Arial" w:eastAsia="Arial Unicode MS" w:hAnsi="Arial" w:cs="Arial"/>
                <w:b/>
                <w:iCs/>
                <w:color w:val="000000" w:themeColor="text1"/>
                <w:sz w:val="18"/>
                <w:szCs w:val="18"/>
                <w:lang w:val="en-US" w:eastAsia="en-US"/>
              </w:rPr>
            </w:pPr>
            <w:r w:rsidRPr="00B12729">
              <w:rPr>
                <w:rFonts w:ascii="Arial" w:hAnsi="Arial" w:cs="Arial"/>
                <w:b/>
                <w:iCs/>
                <w:color w:val="000000" w:themeColor="text1"/>
                <w:sz w:val="18"/>
                <w:szCs w:val="18"/>
                <w:lang w:val="en-US" w:eastAsia="en-US"/>
              </w:rPr>
              <w:t xml:space="preserve">Ana Ortaklık Banka’nın Pay Oranı-Farklıysa Oy Oranı (%) </w:t>
            </w:r>
          </w:p>
        </w:tc>
        <w:tc>
          <w:tcPr>
            <w:tcW w:w="1581"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069E9F08" w14:textId="77777777" w:rsidR="00B2087D" w:rsidRPr="00B12729" w:rsidRDefault="00B2087D" w:rsidP="00B12729">
            <w:pPr>
              <w:jc w:val="center"/>
              <w:rPr>
                <w:rFonts w:ascii="Arial" w:eastAsia="Arial Unicode MS" w:hAnsi="Arial" w:cs="Arial"/>
                <w:b/>
                <w:iCs/>
                <w:color w:val="000000" w:themeColor="text1"/>
                <w:sz w:val="18"/>
                <w:szCs w:val="18"/>
                <w:lang w:val="en-US" w:eastAsia="en-US"/>
              </w:rPr>
            </w:pPr>
            <w:r w:rsidRPr="00B12729">
              <w:rPr>
                <w:rFonts w:ascii="Arial" w:hAnsi="Arial" w:cs="Arial"/>
                <w:b/>
                <w:iCs/>
                <w:color w:val="000000" w:themeColor="text1"/>
                <w:sz w:val="18"/>
                <w:szCs w:val="18"/>
                <w:lang w:val="en-US" w:eastAsia="en-US"/>
              </w:rPr>
              <w:t xml:space="preserve">Diğer Ortakların Pay Oranı (%) </w:t>
            </w:r>
          </w:p>
        </w:tc>
      </w:tr>
      <w:tr w:rsidR="00B2087D" w:rsidRPr="00B12729" w14:paraId="57BB94F3" w14:textId="77777777" w:rsidTr="00891D8F">
        <w:trPr>
          <w:trHeight w:val="20"/>
        </w:trPr>
        <w:tc>
          <w:tcPr>
            <w:tcW w:w="3569" w:type="dxa"/>
            <w:tcBorders>
              <w:top w:val="single" w:sz="4" w:space="0" w:color="auto"/>
              <w:left w:val="nil"/>
              <w:bottom w:val="nil"/>
              <w:right w:val="nil"/>
            </w:tcBorders>
            <w:noWrap/>
            <w:tcMar>
              <w:top w:w="15" w:type="dxa"/>
              <w:left w:w="15" w:type="dxa"/>
              <w:bottom w:w="0" w:type="dxa"/>
              <w:right w:w="15" w:type="dxa"/>
            </w:tcMar>
            <w:vAlign w:val="bottom"/>
          </w:tcPr>
          <w:p w14:paraId="6F259BAB" w14:textId="77777777" w:rsidR="00B2087D" w:rsidRPr="00B12729" w:rsidRDefault="00B2087D" w:rsidP="00B12729">
            <w:pPr>
              <w:jc w:val="both"/>
              <w:rPr>
                <w:rFonts w:ascii="Arial" w:hAnsi="Arial" w:cs="Arial"/>
                <w:b/>
                <w:iCs/>
                <w:color w:val="000000" w:themeColor="text1"/>
                <w:sz w:val="18"/>
                <w:szCs w:val="18"/>
                <w:lang w:val="en-US" w:eastAsia="en-US"/>
              </w:rPr>
            </w:pPr>
          </w:p>
        </w:tc>
        <w:tc>
          <w:tcPr>
            <w:tcW w:w="1691" w:type="dxa"/>
            <w:tcBorders>
              <w:top w:val="single" w:sz="4" w:space="0" w:color="auto"/>
              <w:left w:val="nil"/>
              <w:bottom w:val="nil"/>
              <w:right w:val="nil"/>
            </w:tcBorders>
            <w:tcMar>
              <w:top w:w="15" w:type="dxa"/>
              <w:left w:w="15" w:type="dxa"/>
              <w:bottom w:w="0" w:type="dxa"/>
              <w:right w:w="15" w:type="dxa"/>
            </w:tcMar>
            <w:vAlign w:val="bottom"/>
          </w:tcPr>
          <w:p w14:paraId="10D1CFDB" w14:textId="77777777" w:rsidR="00B2087D" w:rsidRPr="00B12729" w:rsidRDefault="00B2087D" w:rsidP="00B12729">
            <w:pPr>
              <w:jc w:val="center"/>
              <w:rPr>
                <w:rFonts w:ascii="Arial" w:hAnsi="Arial" w:cs="Arial"/>
                <w:b/>
                <w:iCs/>
                <w:color w:val="000000" w:themeColor="text1"/>
                <w:sz w:val="18"/>
                <w:szCs w:val="18"/>
                <w:lang w:val="en-US" w:eastAsia="en-US"/>
              </w:rPr>
            </w:pPr>
          </w:p>
        </w:tc>
        <w:tc>
          <w:tcPr>
            <w:tcW w:w="3076" w:type="dxa"/>
            <w:tcBorders>
              <w:top w:val="single" w:sz="4" w:space="0" w:color="auto"/>
              <w:left w:val="nil"/>
              <w:bottom w:val="nil"/>
              <w:right w:val="nil"/>
            </w:tcBorders>
            <w:noWrap/>
            <w:tcMar>
              <w:top w:w="15" w:type="dxa"/>
              <w:left w:w="15" w:type="dxa"/>
              <w:bottom w:w="0" w:type="dxa"/>
              <w:right w:w="15" w:type="dxa"/>
            </w:tcMar>
            <w:vAlign w:val="bottom"/>
          </w:tcPr>
          <w:p w14:paraId="5C1FCB37" w14:textId="77777777" w:rsidR="00B2087D" w:rsidRPr="00B12729" w:rsidRDefault="00B2087D" w:rsidP="00B12729">
            <w:pPr>
              <w:jc w:val="center"/>
              <w:rPr>
                <w:rFonts w:ascii="Arial" w:hAnsi="Arial" w:cs="Arial"/>
                <w:b/>
                <w:iCs/>
                <w:color w:val="000000" w:themeColor="text1"/>
                <w:sz w:val="18"/>
                <w:szCs w:val="18"/>
                <w:lang w:val="en-US" w:eastAsia="en-US"/>
              </w:rPr>
            </w:pPr>
          </w:p>
        </w:tc>
        <w:tc>
          <w:tcPr>
            <w:tcW w:w="1581" w:type="dxa"/>
            <w:tcBorders>
              <w:top w:val="single" w:sz="4" w:space="0" w:color="auto"/>
              <w:left w:val="nil"/>
              <w:bottom w:val="nil"/>
              <w:right w:val="nil"/>
            </w:tcBorders>
            <w:tcMar>
              <w:top w:w="15" w:type="dxa"/>
              <w:left w:w="15" w:type="dxa"/>
              <w:bottom w:w="0" w:type="dxa"/>
              <w:right w:w="15" w:type="dxa"/>
            </w:tcMar>
            <w:vAlign w:val="bottom"/>
          </w:tcPr>
          <w:p w14:paraId="4AC3E1D5" w14:textId="77777777" w:rsidR="00B2087D" w:rsidRPr="00B12729" w:rsidRDefault="00B2087D" w:rsidP="00B12729">
            <w:pPr>
              <w:jc w:val="center"/>
              <w:rPr>
                <w:rFonts w:ascii="Arial" w:hAnsi="Arial" w:cs="Arial"/>
                <w:b/>
                <w:iCs/>
                <w:color w:val="000000" w:themeColor="text1"/>
                <w:sz w:val="18"/>
                <w:szCs w:val="18"/>
                <w:lang w:val="en-US" w:eastAsia="en-US"/>
              </w:rPr>
            </w:pPr>
          </w:p>
        </w:tc>
      </w:tr>
      <w:tr w:rsidR="00B2087D" w:rsidRPr="00B12729" w14:paraId="3781F976" w14:textId="77777777" w:rsidTr="00891D8F">
        <w:trPr>
          <w:trHeight w:val="20"/>
        </w:trPr>
        <w:tc>
          <w:tcPr>
            <w:tcW w:w="3569" w:type="dxa"/>
            <w:noWrap/>
            <w:tcMar>
              <w:top w:w="15" w:type="dxa"/>
              <w:left w:w="15" w:type="dxa"/>
              <w:bottom w:w="0" w:type="dxa"/>
              <w:right w:w="15" w:type="dxa"/>
            </w:tcMar>
            <w:vAlign w:val="bottom"/>
            <w:hideMark/>
          </w:tcPr>
          <w:p w14:paraId="524E0FAF" w14:textId="77777777" w:rsidR="00B2087D" w:rsidRPr="00B12729" w:rsidRDefault="00B2087D" w:rsidP="00B12729">
            <w:pPr>
              <w:jc w:val="both"/>
              <w:rPr>
                <w:rFonts w:ascii="Arial" w:hAnsi="Arial" w:cs="Arial"/>
                <w:color w:val="000000" w:themeColor="text1"/>
                <w:sz w:val="18"/>
                <w:szCs w:val="18"/>
                <w:lang w:val="en-US" w:eastAsia="en-US"/>
              </w:rPr>
            </w:pPr>
            <w:r w:rsidRPr="00B12729">
              <w:rPr>
                <w:rFonts w:ascii="Arial" w:hAnsi="Arial" w:cs="Arial"/>
                <w:color w:val="000000" w:themeColor="text1"/>
                <w:sz w:val="18"/>
                <w:szCs w:val="18"/>
                <w:lang w:val="en-US" w:eastAsia="en-US"/>
              </w:rPr>
              <w:t>Katılım Finans Kefalet A.Ş.</w:t>
            </w:r>
          </w:p>
        </w:tc>
        <w:tc>
          <w:tcPr>
            <w:tcW w:w="1691" w:type="dxa"/>
            <w:tcMar>
              <w:top w:w="15" w:type="dxa"/>
              <w:left w:w="15" w:type="dxa"/>
              <w:bottom w:w="0" w:type="dxa"/>
              <w:right w:w="15" w:type="dxa"/>
            </w:tcMar>
            <w:vAlign w:val="bottom"/>
            <w:hideMark/>
          </w:tcPr>
          <w:p w14:paraId="17BC8B83" w14:textId="77777777" w:rsidR="00B2087D" w:rsidRPr="00B12729" w:rsidRDefault="00B2087D" w:rsidP="00B12729">
            <w:pPr>
              <w:jc w:val="center"/>
              <w:rPr>
                <w:rFonts w:ascii="Arial" w:eastAsia="Arial Unicode MS" w:hAnsi="Arial" w:cs="Arial"/>
                <w:iCs/>
                <w:color w:val="000000" w:themeColor="text1"/>
                <w:sz w:val="18"/>
                <w:szCs w:val="18"/>
                <w:lang w:val="en-US" w:eastAsia="en-US"/>
              </w:rPr>
            </w:pPr>
            <w:r w:rsidRPr="00B12729">
              <w:rPr>
                <w:rFonts w:ascii="Arial" w:hAnsi="Arial" w:cs="Arial"/>
                <w:color w:val="000000" w:themeColor="text1"/>
                <w:sz w:val="18"/>
                <w:szCs w:val="18"/>
                <w:lang w:val="en-US" w:eastAsia="en-US"/>
              </w:rPr>
              <w:t>İstanbul/Türkiye</w:t>
            </w:r>
          </w:p>
        </w:tc>
        <w:tc>
          <w:tcPr>
            <w:tcW w:w="3076" w:type="dxa"/>
            <w:noWrap/>
            <w:tcMar>
              <w:top w:w="15" w:type="dxa"/>
              <w:left w:w="15" w:type="dxa"/>
              <w:bottom w:w="0" w:type="dxa"/>
              <w:right w:w="15" w:type="dxa"/>
            </w:tcMar>
            <w:vAlign w:val="bottom"/>
            <w:hideMark/>
          </w:tcPr>
          <w:p w14:paraId="3740D963" w14:textId="77777777" w:rsidR="00B2087D" w:rsidRPr="00B12729" w:rsidRDefault="00B2087D" w:rsidP="00B12729">
            <w:pPr>
              <w:jc w:val="center"/>
              <w:rPr>
                <w:rFonts w:ascii="Arial" w:eastAsia="Arial Unicode MS" w:hAnsi="Arial" w:cs="Arial"/>
                <w:iCs/>
                <w:color w:val="000000" w:themeColor="text1"/>
                <w:sz w:val="18"/>
                <w:szCs w:val="18"/>
                <w:lang w:val="en-US" w:eastAsia="en-US"/>
              </w:rPr>
            </w:pPr>
            <w:r w:rsidRPr="00B12729">
              <w:rPr>
                <w:rFonts w:ascii="Arial" w:eastAsia="Arial Unicode MS" w:hAnsi="Arial" w:cs="Arial"/>
                <w:iCs/>
                <w:color w:val="000000" w:themeColor="text1"/>
                <w:sz w:val="18"/>
                <w:szCs w:val="18"/>
                <w:lang w:val="en-US" w:eastAsia="en-US"/>
              </w:rPr>
              <w:t>%15</w:t>
            </w:r>
          </w:p>
        </w:tc>
        <w:tc>
          <w:tcPr>
            <w:tcW w:w="1581" w:type="dxa"/>
            <w:noWrap/>
            <w:tcMar>
              <w:top w:w="15" w:type="dxa"/>
              <w:left w:w="15" w:type="dxa"/>
              <w:bottom w:w="0" w:type="dxa"/>
              <w:right w:w="15" w:type="dxa"/>
            </w:tcMar>
            <w:vAlign w:val="bottom"/>
            <w:hideMark/>
          </w:tcPr>
          <w:p w14:paraId="4DE078AA" w14:textId="6B326490" w:rsidR="00B2087D" w:rsidRPr="00B12729" w:rsidRDefault="004E2100" w:rsidP="00B12729">
            <w:pPr>
              <w:jc w:val="center"/>
              <w:rPr>
                <w:rFonts w:ascii="Arial" w:eastAsia="Arial Unicode MS" w:hAnsi="Arial" w:cs="Arial"/>
                <w:iCs/>
                <w:color w:val="000000" w:themeColor="text1"/>
                <w:sz w:val="18"/>
                <w:szCs w:val="18"/>
                <w:lang w:val="en-US" w:eastAsia="en-US"/>
              </w:rPr>
            </w:pPr>
            <w:r w:rsidRPr="00B12729">
              <w:rPr>
                <w:rFonts w:ascii="Arial" w:eastAsia="Arial Unicode MS" w:hAnsi="Arial" w:cs="Arial"/>
                <w:iCs/>
                <w:color w:val="000000" w:themeColor="text1"/>
                <w:sz w:val="18"/>
                <w:szCs w:val="18"/>
                <w:lang w:val="en-US" w:eastAsia="en-US"/>
              </w:rPr>
              <w:t>%85</w:t>
            </w:r>
          </w:p>
        </w:tc>
      </w:tr>
      <w:tr w:rsidR="00B2087D" w:rsidRPr="00B12729" w14:paraId="768BC756" w14:textId="77777777" w:rsidTr="00891D8F">
        <w:trPr>
          <w:trHeight w:val="20"/>
        </w:trPr>
        <w:tc>
          <w:tcPr>
            <w:tcW w:w="3569" w:type="dxa"/>
            <w:tcBorders>
              <w:top w:val="nil"/>
              <w:left w:val="nil"/>
              <w:bottom w:val="single" w:sz="4" w:space="0" w:color="auto"/>
              <w:right w:val="nil"/>
            </w:tcBorders>
            <w:noWrap/>
            <w:tcMar>
              <w:top w:w="15" w:type="dxa"/>
              <w:left w:w="15" w:type="dxa"/>
              <w:bottom w:w="0" w:type="dxa"/>
              <w:right w:w="15" w:type="dxa"/>
            </w:tcMar>
            <w:vAlign w:val="bottom"/>
          </w:tcPr>
          <w:p w14:paraId="104BE655" w14:textId="77777777" w:rsidR="00B2087D" w:rsidRPr="00B12729" w:rsidRDefault="00B2087D" w:rsidP="00B12729">
            <w:pPr>
              <w:jc w:val="both"/>
              <w:rPr>
                <w:rFonts w:ascii="Arial" w:hAnsi="Arial" w:cs="Arial"/>
                <w:color w:val="000000" w:themeColor="text1"/>
                <w:sz w:val="18"/>
                <w:szCs w:val="18"/>
                <w:lang w:val="en-US" w:eastAsia="en-US"/>
              </w:rPr>
            </w:pPr>
          </w:p>
        </w:tc>
        <w:tc>
          <w:tcPr>
            <w:tcW w:w="1691" w:type="dxa"/>
            <w:tcBorders>
              <w:top w:val="nil"/>
              <w:left w:val="nil"/>
              <w:bottom w:val="single" w:sz="4" w:space="0" w:color="auto"/>
              <w:right w:val="nil"/>
            </w:tcBorders>
            <w:tcMar>
              <w:top w:w="15" w:type="dxa"/>
              <w:left w:w="15" w:type="dxa"/>
              <w:bottom w:w="0" w:type="dxa"/>
              <w:right w:w="15" w:type="dxa"/>
            </w:tcMar>
            <w:vAlign w:val="bottom"/>
          </w:tcPr>
          <w:p w14:paraId="4AD002C6" w14:textId="77777777" w:rsidR="00B2087D" w:rsidRPr="00B12729" w:rsidRDefault="00B2087D" w:rsidP="00B12729">
            <w:pPr>
              <w:rPr>
                <w:rFonts w:ascii="Arial" w:hAnsi="Arial" w:cs="Arial"/>
                <w:color w:val="000000" w:themeColor="text1"/>
                <w:sz w:val="18"/>
                <w:szCs w:val="18"/>
                <w:lang w:val="en-US" w:eastAsia="en-US"/>
              </w:rPr>
            </w:pPr>
          </w:p>
        </w:tc>
        <w:tc>
          <w:tcPr>
            <w:tcW w:w="3076" w:type="dxa"/>
            <w:tcBorders>
              <w:top w:val="nil"/>
              <w:left w:val="nil"/>
              <w:bottom w:val="single" w:sz="4" w:space="0" w:color="auto"/>
              <w:right w:val="nil"/>
            </w:tcBorders>
            <w:noWrap/>
            <w:tcMar>
              <w:top w:w="15" w:type="dxa"/>
              <w:left w:w="15" w:type="dxa"/>
              <w:bottom w:w="0" w:type="dxa"/>
              <w:right w:w="15" w:type="dxa"/>
            </w:tcMar>
            <w:vAlign w:val="bottom"/>
          </w:tcPr>
          <w:p w14:paraId="2907531A" w14:textId="77777777" w:rsidR="00B2087D" w:rsidRPr="00B12729" w:rsidRDefault="00B2087D" w:rsidP="00B12729">
            <w:pPr>
              <w:jc w:val="center"/>
              <w:rPr>
                <w:rFonts w:ascii="Arial" w:eastAsia="Arial Unicode MS" w:hAnsi="Arial" w:cs="Arial"/>
                <w:iCs/>
                <w:color w:val="000000" w:themeColor="text1"/>
                <w:sz w:val="18"/>
                <w:szCs w:val="18"/>
                <w:lang w:val="en-US" w:eastAsia="en-US"/>
              </w:rPr>
            </w:pPr>
          </w:p>
        </w:tc>
        <w:tc>
          <w:tcPr>
            <w:tcW w:w="1581" w:type="dxa"/>
            <w:tcBorders>
              <w:top w:val="nil"/>
              <w:left w:val="nil"/>
              <w:bottom w:val="single" w:sz="4" w:space="0" w:color="auto"/>
              <w:right w:val="nil"/>
            </w:tcBorders>
            <w:noWrap/>
            <w:tcMar>
              <w:top w:w="15" w:type="dxa"/>
              <w:left w:w="15" w:type="dxa"/>
              <w:bottom w:w="0" w:type="dxa"/>
              <w:right w:w="15" w:type="dxa"/>
            </w:tcMar>
            <w:vAlign w:val="bottom"/>
          </w:tcPr>
          <w:p w14:paraId="190BD8E0" w14:textId="77777777" w:rsidR="00B2087D" w:rsidRPr="00B12729" w:rsidRDefault="00B2087D" w:rsidP="00B12729">
            <w:pPr>
              <w:jc w:val="center"/>
              <w:rPr>
                <w:rFonts w:ascii="Arial" w:eastAsia="Arial Unicode MS" w:hAnsi="Arial" w:cs="Arial"/>
                <w:iCs/>
                <w:color w:val="000000" w:themeColor="text1"/>
                <w:sz w:val="18"/>
                <w:szCs w:val="18"/>
                <w:lang w:val="en-US" w:eastAsia="en-US"/>
              </w:rPr>
            </w:pPr>
          </w:p>
        </w:tc>
      </w:tr>
    </w:tbl>
    <w:p w14:paraId="12861E65" w14:textId="5C806253" w:rsidR="00136C29" w:rsidRPr="00B12729" w:rsidRDefault="0054571C" w:rsidP="00B12729">
      <w:pPr>
        <w:spacing w:before="120" w:after="120"/>
        <w:ind w:left="-426"/>
        <w:jc w:val="both"/>
        <w:rPr>
          <w:rFonts w:ascii="Arial" w:hAnsi="Arial" w:cs="Arial"/>
          <w:b/>
          <w:sz w:val="20"/>
          <w:szCs w:val="20"/>
        </w:rPr>
      </w:pPr>
      <w:r w:rsidRPr="00B12729">
        <w:rPr>
          <w:rFonts w:ascii="Arial" w:hAnsi="Arial" w:cs="Arial"/>
          <w:b/>
          <w:sz w:val="20"/>
          <w:szCs w:val="20"/>
        </w:rPr>
        <w:t>a2.</w:t>
      </w:r>
      <w:r w:rsidR="008068AA" w:rsidRPr="00B12729">
        <w:rPr>
          <w:rFonts w:ascii="Arial" w:hAnsi="Arial" w:cs="Arial"/>
          <w:b/>
          <w:sz w:val="20"/>
          <w:szCs w:val="20"/>
        </w:rPr>
        <w:tab/>
      </w:r>
      <w:r w:rsidR="00136C29" w:rsidRPr="00B12729">
        <w:rPr>
          <w:rFonts w:ascii="Arial" w:hAnsi="Arial" w:cs="Arial"/>
          <w:b/>
          <w:sz w:val="20"/>
          <w:szCs w:val="20"/>
        </w:rPr>
        <w:t>Konsolide edilen iştiraklere ilişkin bilgiler:</w:t>
      </w:r>
    </w:p>
    <w:p w14:paraId="162AADFD" w14:textId="77777777" w:rsidR="00B2087D" w:rsidRPr="00B12729" w:rsidRDefault="00B2087D" w:rsidP="00B12729">
      <w:pPr>
        <w:spacing w:before="120" w:after="120"/>
        <w:jc w:val="both"/>
        <w:rPr>
          <w:rFonts w:ascii="Arial" w:hAnsi="Arial" w:cs="Arial"/>
          <w:sz w:val="20"/>
          <w:szCs w:val="20"/>
        </w:rPr>
      </w:pPr>
      <w:r w:rsidRPr="00B12729">
        <w:rPr>
          <w:rFonts w:ascii="Arial" w:hAnsi="Arial" w:cs="Arial"/>
          <w:sz w:val="20"/>
          <w:szCs w:val="20"/>
        </w:rPr>
        <w:t>Bulunmamaktadır (31 Aralık 2022: Bulunmamaktadır).</w:t>
      </w:r>
    </w:p>
    <w:p w14:paraId="089561B8" w14:textId="77777777" w:rsidR="00183A10" w:rsidRPr="00B12729" w:rsidRDefault="0054571C" w:rsidP="00B12729">
      <w:pPr>
        <w:autoSpaceDE w:val="0"/>
        <w:autoSpaceDN w:val="0"/>
        <w:adjustRightInd w:val="0"/>
        <w:spacing w:before="120" w:after="120"/>
        <w:ind w:left="-426"/>
        <w:jc w:val="both"/>
        <w:rPr>
          <w:rFonts w:ascii="Arial" w:hAnsi="Arial" w:cs="Arial"/>
          <w:b/>
          <w:sz w:val="20"/>
          <w:szCs w:val="20"/>
        </w:rPr>
      </w:pPr>
      <w:r w:rsidRPr="00B12729">
        <w:rPr>
          <w:rFonts w:ascii="Arial" w:hAnsi="Arial" w:cs="Arial"/>
          <w:b/>
          <w:sz w:val="20"/>
          <w:szCs w:val="20"/>
        </w:rPr>
        <w:t>b.</w:t>
      </w:r>
      <w:r w:rsidR="00183A10" w:rsidRPr="00B12729">
        <w:rPr>
          <w:rFonts w:ascii="Arial" w:hAnsi="Arial" w:cs="Arial"/>
          <w:b/>
          <w:sz w:val="20"/>
          <w:szCs w:val="20"/>
        </w:rPr>
        <w:tab/>
        <w:t>Bağlı ortak</w:t>
      </w:r>
      <w:r w:rsidR="006E4A78" w:rsidRPr="00B12729">
        <w:rPr>
          <w:rFonts w:ascii="Arial" w:hAnsi="Arial" w:cs="Arial"/>
          <w:b/>
          <w:sz w:val="20"/>
          <w:szCs w:val="20"/>
        </w:rPr>
        <w:t>lıklara ilişkin bilgiler (net):</w:t>
      </w:r>
    </w:p>
    <w:p w14:paraId="65D27827" w14:textId="1D90BB0B" w:rsidR="00934678" w:rsidRPr="00B12729" w:rsidRDefault="0054571C" w:rsidP="00B12729">
      <w:pPr>
        <w:spacing w:before="120" w:after="120"/>
        <w:ind w:left="-426"/>
        <w:jc w:val="both"/>
        <w:rPr>
          <w:rFonts w:ascii="Arial" w:hAnsi="Arial" w:cs="Arial"/>
          <w:b/>
          <w:sz w:val="20"/>
          <w:szCs w:val="20"/>
        </w:rPr>
      </w:pPr>
      <w:r w:rsidRPr="00B12729">
        <w:rPr>
          <w:rFonts w:ascii="Arial" w:hAnsi="Arial" w:cs="Arial"/>
          <w:b/>
          <w:sz w:val="20"/>
          <w:szCs w:val="20"/>
        </w:rPr>
        <w:t>b1.</w:t>
      </w:r>
      <w:r w:rsidR="008068AA" w:rsidRPr="00B12729">
        <w:rPr>
          <w:rFonts w:ascii="Arial" w:hAnsi="Arial" w:cs="Arial"/>
          <w:b/>
          <w:sz w:val="20"/>
          <w:szCs w:val="20"/>
        </w:rPr>
        <w:tab/>
      </w:r>
      <w:r w:rsidR="00934678" w:rsidRPr="00B12729">
        <w:rPr>
          <w:rFonts w:ascii="Arial" w:hAnsi="Arial" w:cs="Arial"/>
          <w:b/>
          <w:sz w:val="20"/>
          <w:szCs w:val="20"/>
        </w:rPr>
        <w:t xml:space="preserve">Konsolide edilmeyen </w:t>
      </w:r>
      <w:r w:rsidR="00A200EE" w:rsidRPr="00B12729">
        <w:rPr>
          <w:rFonts w:ascii="Arial" w:hAnsi="Arial" w:cs="Arial"/>
          <w:b/>
          <w:sz w:val="20"/>
          <w:szCs w:val="20"/>
        </w:rPr>
        <w:t>mali olmayan</w:t>
      </w:r>
      <w:r w:rsidR="00AE439B" w:rsidRPr="00B12729">
        <w:rPr>
          <w:rFonts w:ascii="Arial" w:hAnsi="Arial" w:cs="Arial"/>
          <w:b/>
          <w:sz w:val="20"/>
          <w:szCs w:val="20"/>
        </w:rPr>
        <w:t xml:space="preserve"> bağlı</w:t>
      </w:r>
      <w:r w:rsidR="00A200EE" w:rsidRPr="00B12729">
        <w:rPr>
          <w:rFonts w:ascii="Arial" w:hAnsi="Arial" w:cs="Arial"/>
          <w:b/>
          <w:sz w:val="20"/>
          <w:szCs w:val="20"/>
        </w:rPr>
        <w:t xml:space="preserve"> </w:t>
      </w:r>
      <w:r w:rsidR="00743F31" w:rsidRPr="00B12729">
        <w:rPr>
          <w:rFonts w:ascii="Arial" w:hAnsi="Arial" w:cs="Arial"/>
          <w:b/>
          <w:sz w:val="20"/>
          <w:szCs w:val="20"/>
        </w:rPr>
        <w:t>ortaklıklara</w:t>
      </w:r>
      <w:r w:rsidR="00934678" w:rsidRPr="00B12729">
        <w:rPr>
          <w:rFonts w:ascii="Arial" w:hAnsi="Arial" w:cs="Arial"/>
          <w:b/>
          <w:sz w:val="20"/>
          <w:szCs w:val="20"/>
        </w:rPr>
        <w:t xml:space="preserve"> ilişkin bilgiler:</w:t>
      </w:r>
    </w:p>
    <w:p w14:paraId="5CCBCE35" w14:textId="5827D95F" w:rsidR="00D814C8" w:rsidRPr="00B12729" w:rsidRDefault="00D814C8" w:rsidP="00B12729">
      <w:pPr>
        <w:spacing w:before="120" w:after="120"/>
        <w:jc w:val="both"/>
        <w:rPr>
          <w:rFonts w:ascii="Arial" w:hAnsi="Arial" w:cs="Arial"/>
          <w:sz w:val="20"/>
          <w:szCs w:val="20"/>
        </w:rPr>
      </w:pPr>
      <w:r w:rsidRPr="00B12729">
        <w:rPr>
          <w:rFonts w:ascii="Arial" w:hAnsi="Arial" w:cs="Arial"/>
          <w:sz w:val="20"/>
          <w:szCs w:val="20"/>
        </w:rPr>
        <w:t>Banka’nın bilanço tarihi itibarıyla konsolide edilmeyen</w:t>
      </w:r>
      <w:r w:rsidR="001B4C60" w:rsidRPr="00B12729">
        <w:rPr>
          <w:rFonts w:ascii="Arial" w:hAnsi="Arial" w:cs="Arial"/>
          <w:sz w:val="20"/>
          <w:szCs w:val="20"/>
        </w:rPr>
        <w:t xml:space="preserve"> mali olmayan bağlı ortaklığı</w:t>
      </w:r>
      <w:r w:rsidRPr="00B12729">
        <w:rPr>
          <w:rFonts w:ascii="Arial" w:hAnsi="Arial" w:cs="Arial"/>
          <w:sz w:val="20"/>
          <w:szCs w:val="20"/>
        </w:rPr>
        <w:t xml:space="preserve"> bulunmamaktadır.</w:t>
      </w:r>
    </w:p>
    <w:p w14:paraId="1843908D" w14:textId="77777777" w:rsidR="00183A10" w:rsidRPr="00B12729" w:rsidRDefault="0054571C" w:rsidP="00B12729">
      <w:pPr>
        <w:pStyle w:val="BodyTextIndent"/>
        <w:ind w:left="-426" w:right="30" w:firstLine="0"/>
        <w:rPr>
          <w:rFonts w:ascii="Arial" w:hAnsi="Arial" w:cs="Arial"/>
          <w:b/>
          <w:sz w:val="20"/>
          <w:szCs w:val="20"/>
        </w:rPr>
      </w:pPr>
      <w:r w:rsidRPr="00B12729">
        <w:rPr>
          <w:rFonts w:ascii="Arial" w:hAnsi="Arial" w:cs="Arial"/>
          <w:b/>
          <w:sz w:val="20"/>
          <w:szCs w:val="20"/>
        </w:rPr>
        <w:t>b2.</w:t>
      </w:r>
      <w:r w:rsidR="008068AA" w:rsidRPr="00B12729">
        <w:rPr>
          <w:rFonts w:ascii="Arial" w:hAnsi="Arial" w:cs="Arial"/>
          <w:b/>
          <w:sz w:val="20"/>
          <w:szCs w:val="20"/>
        </w:rPr>
        <w:tab/>
      </w:r>
      <w:r w:rsidR="00554E32" w:rsidRPr="00B12729">
        <w:rPr>
          <w:rFonts w:ascii="Arial" w:hAnsi="Arial" w:cs="Arial"/>
          <w:b/>
          <w:sz w:val="20"/>
          <w:szCs w:val="20"/>
        </w:rPr>
        <w:t>Konsolide edilen bağlı ortaklıklara i</w:t>
      </w:r>
      <w:r w:rsidR="002F1DA2" w:rsidRPr="00B12729">
        <w:rPr>
          <w:rFonts w:ascii="Arial" w:hAnsi="Arial" w:cs="Arial"/>
          <w:b/>
          <w:sz w:val="20"/>
          <w:szCs w:val="20"/>
        </w:rPr>
        <w:t>liş</w:t>
      </w:r>
      <w:r w:rsidR="00554E32" w:rsidRPr="00B12729">
        <w:rPr>
          <w:rFonts w:ascii="Arial" w:hAnsi="Arial" w:cs="Arial"/>
          <w:b/>
          <w:sz w:val="20"/>
          <w:szCs w:val="20"/>
        </w:rPr>
        <w:t>kin b</w:t>
      </w:r>
      <w:r w:rsidR="002F1DA2" w:rsidRPr="00B12729">
        <w:rPr>
          <w:rFonts w:ascii="Arial" w:hAnsi="Arial" w:cs="Arial"/>
          <w:b/>
          <w:sz w:val="20"/>
          <w:szCs w:val="20"/>
        </w:rPr>
        <w:t>ilgiler:</w:t>
      </w:r>
    </w:p>
    <w:p w14:paraId="08168BDD" w14:textId="774A11DC" w:rsidR="0069652D" w:rsidRPr="00B12729" w:rsidRDefault="0069652D" w:rsidP="00B12729">
      <w:pPr>
        <w:spacing w:before="120" w:after="120"/>
        <w:ind w:left="28" w:right="30" w:hanging="28"/>
        <w:jc w:val="both"/>
        <w:rPr>
          <w:rFonts w:ascii="Arial" w:hAnsi="Arial" w:cs="Arial"/>
          <w:b/>
          <w:sz w:val="20"/>
          <w:szCs w:val="20"/>
        </w:rPr>
      </w:pPr>
      <w:r w:rsidRPr="00B12729">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nolu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8A219B" w:rsidRPr="00B12729">
        <w:rPr>
          <w:rFonts w:ascii="Arial" w:hAnsi="Arial" w:cs="Arial"/>
          <w:sz w:val="20"/>
          <w:szCs w:val="20"/>
        </w:rPr>
        <w:t xml:space="preserve">30 Haziran </w:t>
      </w:r>
      <w:r w:rsidR="00435BD1" w:rsidRPr="00B12729">
        <w:rPr>
          <w:rFonts w:ascii="Arial" w:hAnsi="Arial" w:cs="Arial"/>
          <w:sz w:val="20"/>
          <w:szCs w:val="20"/>
        </w:rPr>
        <w:t>2023</w:t>
      </w:r>
      <w:r w:rsidRPr="00B12729">
        <w:rPr>
          <w:rFonts w:ascii="Arial" w:hAnsi="Arial" w:cs="Arial"/>
          <w:color w:val="000000" w:themeColor="text1"/>
          <w:sz w:val="20"/>
          <w:szCs w:val="20"/>
        </w:rPr>
        <w:t xml:space="preserve"> tarihi itibarıyla 50 TL’dir.</w:t>
      </w:r>
    </w:p>
    <w:p w14:paraId="730D2DFD" w14:textId="55354B23" w:rsidR="00A00C7F" w:rsidRPr="00B12729" w:rsidRDefault="00D07EBB" w:rsidP="00B12729">
      <w:pPr>
        <w:spacing w:before="120" w:after="120"/>
        <w:ind w:left="28" w:right="30" w:hanging="28"/>
        <w:jc w:val="both"/>
        <w:rPr>
          <w:rFonts w:ascii="Arial" w:hAnsi="Arial" w:cs="Arial"/>
          <w:sz w:val="20"/>
          <w:szCs w:val="20"/>
        </w:rPr>
      </w:pPr>
      <w:r w:rsidRPr="00B12729">
        <w:rPr>
          <w:rFonts w:ascii="Arial" w:hAnsi="Arial" w:cs="Arial"/>
          <w:b/>
          <w:sz w:val="20"/>
          <w:szCs w:val="20"/>
        </w:rPr>
        <w:t>i</w:t>
      </w:r>
      <w:r w:rsidR="00F25BFC" w:rsidRPr="00B12729">
        <w:rPr>
          <w:rFonts w:ascii="Arial" w:hAnsi="Arial" w:cs="Arial"/>
          <w:b/>
          <w:sz w:val="20"/>
          <w:szCs w:val="20"/>
        </w:rPr>
        <w:t>.</w:t>
      </w:r>
      <w:r w:rsidR="00403891" w:rsidRPr="00B12729">
        <w:rPr>
          <w:rFonts w:ascii="Arial" w:hAnsi="Arial" w:cs="Arial"/>
          <w:sz w:val="20"/>
          <w:szCs w:val="20"/>
        </w:rPr>
        <w:t xml:space="preserve"> </w:t>
      </w:r>
      <w:r w:rsidR="00A00C7F" w:rsidRPr="00B12729">
        <w:rPr>
          <w:rFonts w:ascii="Arial" w:hAnsi="Arial" w:cs="Arial"/>
          <w:sz w:val="20"/>
          <w:szCs w:val="20"/>
        </w:rPr>
        <w:t>Aşağıdaki tabloda belirtilen değerler, Bereket Varlık Kiralama A</w:t>
      </w:r>
      <w:r w:rsidR="00EC49C8" w:rsidRPr="00B12729">
        <w:rPr>
          <w:rFonts w:ascii="Arial" w:hAnsi="Arial" w:cs="Arial"/>
          <w:sz w:val="20"/>
          <w:szCs w:val="20"/>
        </w:rPr>
        <w:t xml:space="preserve">.Ş.’nin </w:t>
      </w:r>
      <w:r w:rsidR="00141D93" w:rsidRPr="00B12729">
        <w:rPr>
          <w:rFonts w:ascii="Arial" w:hAnsi="Arial" w:cs="Arial"/>
          <w:sz w:val="20"/>
          <w:szCs w:val="20"/>
        </w:rPr>
        <w:t xml:space="preserve">30 Haziran 2023 </w:t>
      </w:r>
      <w:r w:rsidR="000F2336" w:rsidRPr="00B12729">
        <w:rPr>
          <w:rFonts w:ascii="Arial" w:hAnsi="Arial" w:cs="Arial"/>
          <w:sz w:val="20"/>
          <w:szCs w:val="20"/>
        </w:rPr>
        <w:t>tarihli</w:t>
      </w:r>
      <w:r w:rsidR="00E6495F" w:rsidRPr="00B12729">
        <w:rPr>
          <w:rFonts w:ascii="Arial" w:hAnsi="Arial" w:cs="Arial"/>
          <w:sz w:val="20"/>
          <w:szCs w:val="20"/>
        </w:rPr>
        <w:t xml:space="preserve"> </w:t>
      </w:r>
      <w:r w:rsidR="00435BD1" w:rsidRPr="00B12729">
        <w:rPr>
          <w:rFonts w:ascii="Arial" w:hAnsi="Arial" w:cs="Arial"/>
          <w:sz w:val="20"/>
          <w:szCs w:val="20"/>
        </w:rPr>
        <w:t xml:space="preserve">sınırlı incelemeden geçmiş </w:t>
      </w:r>
      <w:r w:rsidR="000F2336" w:rsidRPr="00B12729">
        <w:rPr>
          <w:rFonts w:ascii="Arial" w:hAnsi="Arial" w:cs="Arial"/>
          <w:sz w:val="20"/>
          <w:szCs w:val="20"/>
        </w:rPr>
        <w:t>finansal tablolarından</w:t>
      </w:r>
      <w:r w:rsidR="00A00C7F" w:rsidRPr="00B12729">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B12729"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B12729" w:rsidRDefault="007611B7" w:rsidP="00B12729">
            <w:pPr>
              <w:rPr>
                <w:rFonts w:ascii="Arial" w:eastAsia="Arial Unicode MS" w:hAnsi="Arial" w:cs="Arial"/>
                <w:b/>
                <w:iCs/>
                <w:sz w:val="18"/>
                <w:szCs w:val="20"/>
              </w:rPr>
            </w:pPr>
            <w:r w:rsidRPr="00B12729">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B12729" w:rsidRDefault="007611B7" w:rsidP="00B12729">
            <w:pPr>
              <w:jc w:val="center"/>
              <w:rPr>
                <w:rFonts w:ascii="Arial" w:hAnsi="Arial" w:cs="Arial"/>
                <w:b/>
                <w:iCs/>
                <w:sz w:val="18"/>
                <w:szCs w:val="20"/>
              </w:rPr>
            </w:pPr>
            <w:r w:rsidRPr="00B12729">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B12729" w:rsidRDefault="007611B7" w:rsidP="00B12729">
            <w:pPr>
              <w:jc w:val="center"/>
              <w:rPr>
                <w:rFonts w:ascii="Arial" w:eastAsia="Arial Unicode MS" w:hAnsi="Arial" w:cs="Arial"/>
                <w:b/>
                <w:iCs/>
                <w:sz w:val="18"/>
                <w:szCs w:val="20"/>
              </w:rPr>
            </w:pPr>
            <w:r w:rsidRPr="00B12729">
              <w:rPr>
                <w:rFonts w:ascii="Arial" w:hAnsi="Arial" w:cs="Arial"/>
                <w:b/>
                <w:iCs/>
                <w:sz w:val="18"/>
                <w:szCs w:val="20"/>
              </w:rPr>
              <w:t>Banka</w:t>
            </w:r>
            <w:r w:rsidR="009006FB" w:rsidRPr="00B12729">
              <w:rPr>
                <w:rFonts w:ascii="Arial" w:hAnsi="Arial" w:cs="Arial"/>
                <w:b/>
                <w:iCs/>
                <w:sz w:val="18"/>
                <w:szCs w:val="20"/>
              </w:rPr>
              <w:t>’</w:t>
            </w:r>
            <w:r w:rsidRPr="00B12729">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B12729" w:rsidRDefault="007611B7" w:rsidP="00B12729">
            <w:pPr>
              <w:jc w:val="center"/>
              <w:rPr>
                <w:rFonts w:ascii="Arial" w:eastAsia="Arial Unicode MS" w:hAnsi="Arial" w:cs="Arial"/>
                <w:b/>
                <w:iCs/>
                <w:sz w:val="18"/>
                <w:szCs w:val="20"/>
              </w:rPr>
            </w:pPr>
            <w:r w:rsidRPr="00B12729">
              <w:rPr>
                <w:rFonts w:ascii="Arial" w:hAnsi="Arial" w:cs="Arial"/>
                <w:b/>
                <w:iCs/>
                <w:sz w:val="18"/>
                <w:szCs w:val="20"/>
              </w:rPr>
              <w:t>Diğer Ortakların Pay Oranı (%)</w:t>
            </w:r>
          </w:p>
        </w:tc>
      </w:tr>
      <w:tr w:rsidR="003E3C9B" w:rsidRPr="00B12729"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B12729" w:rsidRDefault="003E3C9B"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B12729" w:rsidRDefault="003E3C9B"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B12729" w:rsidRDefault="003E3C9B"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B12729" w:rsidRDefault="003E3C9B" w:rsidP="00B12729">
            <w:pPr>
              <w:jc w:val="center"/>
              <w:rPr>
                <w:rFonts w:ascii="Arial" w:hAnsi="Arial" w:cs="Arial"/>
                <w:b/>
                <w:iCs/>
                <w:sz w:val="18"/>
                <w:szCs w:val="20"/>
              </w:rPr>
            </w:pPr>
          </w:p>
        </w:tc>
      </w:tr>
      <w:tr w:rsidR="00065338" w:rsidRPr="00B12729"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B12729" w:rsidRDefault="00065338" w:rsidP="00B12729">
            <w:pPr>
              <w:jc w:val="both"/>
              <w:rPr>
                <w:rFonts w:ascii="Arial" w:hAnsi="Arial" w:cs="Arial"/>
                <w:sz w:val="18"/>
                <w:szCs w:val="20"/>
              </w:rPr>
            </w:pPr>
            <w:r w:rsidRPr="00B12729">
              <w:rPr>
                <w:rFonts w:ascii="Arial" w:hAnsi="Arial" w:cs="Arial"/>
                <w:sz w:val="18"/>
                <w:szCs w:val="20"/>
              </w:rPr>
              <w:t>Bereket Varlık Kiralama A.Ş</w:t>
            </w:r>
            <w:r w:rsidR="00060D2F" w:rsidRPr="00B12729">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B12729" w:rsidRDefault="00065338" w:rsidP="00B12729">
            <w:pPr>
              <w:jc w:val="center"/>
              <w:rPr>
                <w:rFonts w:ascii="Arial" w:eastAsia="Arial Unicode MS" w:hAnsi="Arial" w:cs="Arial"/>
                <w:iCs/>
                <w:sz w:val="18"/>
                <w:szCs w:val="20"/>
              </w:rPr>
            </w:pPr>
            <w:r w:rsidRPr="00B12729">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B12729" w:rsidRDefault="00065338" w:rsidP="00B12729">
            <w:pPr>
              <w:jc w:val="center"/>
              <w:rPr>
                <w:rFonts w:ascii="Arial" w:eastAsia="Arial Unicode MS" w:hAnsi="Arial" w:cs="Arial"/>
                <w:iCs/>
                <w:sz w:val="18"/>
                <w:szCs w:val="20"/>
              </w:rPr>
            </w:pPr>
            <w:r w:rsidRPr="00B12729">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B12729" w:rsidRDefault="00065338" w:rsidP="00B12729">
            <w:pPr>
              <w:jc w:val="center"/>
              <w:rPr>
                <w:rFonts w:ascii="Arial" w:eastAsia="Arial Unicode MS" w:hAnsi="Arial" w:cs="Arial"/>
                <w:iCs/>
                <w:sz w:val="18"/>
                <w:szCs w:val="20"/>
              </w:rPr>
            </w:pPr>
            <w:r w:rsidRPr="00B12729">
              <w:rPr>
                <w:rFonts w:ascii="Arial" w:eastAsia="Arial Unicode MS" w:hAnsi="Arial" w:cs="Arial"/>
                <w:iCs/>
                <w:sz w:val="18"/>
                <w:szCs w:val="20"/>
              </w:rPr>
              <w:t>-</w:t>
            </w:r>
          </w:p>
        </w:tc>
      </w:tr>
      <w:tr w:rsidR="003E3C9B" w:rsidRPr="00B12729"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B12729" w:rsidRDefault="003E3C9B"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B12729" w:rsidRDefault="003E3C9B"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B12729" w:rsidRDefault="003E3C9B"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B12729" w:rsidRDefault="003E3C9B" w:rsidP="00B12729">
            <w:pPr>
              <w:jc w:val="center"/>
              <w:rPr>
                <w:rFonts w:ascii="Arial" w:eastAsia="Arial Unicode MS" w:hAnsi="Arial" w:cs="Arial"/>
                <w:iCs/>
                <w:sz w:val="18"/>
                <w:szCs w:val="20"/>
              </w:rPr>
            </w:pPr>
          </w:p>
        </w:tc>
      </w:tr>
    </w:tbl>
    <w:p w14:paraId="3E43BB6C" w14:textId="77777777" w:rsidR="007611B7" w:rsidRPr="00B12729" w:rsidRDefault="007611B7" w:rsidP="00B12729">
      <w:pPr>
        <w:pStyle w:val="BodyTextIndent"/>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B12729"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B12729" w:rsidRDefault="00305658" w:rsidP="00B12729">
            <w:pPr>
              <w:jc w:val="center"/>
              <w:rPr>
                <w:rFonts w:ascii="Arial" w:hAnsi="Arial" w:cs="Arial"/>
                <w:b/>
                <w:iCs/>
                <w:sz w:val="18"/>
                <w:szCs w:val="18"/>
              </w:rPr>
            </w:pPr>
            <w:r w:rsidRPr="00B12729">
              <w:rPr>
                <w:rFonts w:ascii="Arial" w:hAnsi="Arial" w:cs="Arial"/>
                <w:b/>
                <w:iCs/>
                <w:sz w:val="18"/>
                <w:szCs w:val="18"/>
              </w:rPr>
              <w:t xml:space="preserve">Aktif </w:t>
            </w:r>
            <w:r w:rsidR="007611B7" w:rsidRPr="00B12729">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B12729" w:rsidRDefault="007611B7" w:rsidP="00B12729">
            <w:pPr>
              <w:jc w:val="center"/>
              <w:rPr>
                <w:rFonts w:ascii="Arial" w:hAnsi="Arial" w:cs="Arial"/>
                <w:b/>
                <w:iCs/>
                <w:sz w:val="18"/>
                <w:szCs w:val="18"/>
              </w:rPr>
            </w:pPr>
            <w:r w:rsidRPr="00B12729">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B12729" w:rsidRDefault="007611B7" w:rsidP="00B12729">
            <w:pPr>
              <w:jc w:val="center"/>
              <w:rPr>
                <w:rFonts w:ascii="Arial" w:hAnsi="Arial" w:cs="Arial"/>
                <w:b/>
                <w:bCs/>
                <w:iCs/>
                <w:sz w:val="18"/>
                <w:szCs w:val="18"/>
              </w:rPr>
            </w:pPr>
            <w:r w:rsidRPr="00B12729">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B12729" w:rsidRDefault="007611B7" w:rsidP="00B12729">
            <w:pPr>
              <w:jc w:val="center"/>
              <w:rPr>
                <w:rFonts w:ascii="Arial" w:hAnsi="Arial" w:cs="Arial"/>
                <w:b/>
                <w:bCs/>
                <w:iCs/>
                <w:sz w:val="18"/>
                <w:szCs w:val="18"/>
              </w:rPr>
            </w:pPr>
            <w:r w:rsidRPr="00B12729">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B12729" w:rsidRDefault="007611B7" w:rsidP="00B12729">
            <w:pPr>
              <w:jc w:val="center"/>
              <w:rPr>
                <w:rFonts w:ascii="Arial" w:hAnsi="Arial" w:cs="Arial"/>
                <w:b/>
                <w:bCs/>
                <w:iCs/>
                <w:sz w:val="18"/>
                <w:szCs w:val="18"/>
              </w:rPr>
            </w:pPr>
            <w:r w:rsidRPr="00B12729">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B12729" w:rsidRDefault="007611B7" w:rsidP="00B12729">
            <w:pPr>
              <w:jc w:val="center"/>
              <w:rPr>
                <w:rFonts w:ascii="Arial" w:hAnsi="Arial" w:cs="Arial"/>
                <w:b/>
                <w:bCs/>
                <w:iCs/>
                <w:sz w:val="18"/>
                <w:szCs w:val="18"/>
              </w:rPr>
            </w:pPr>
            <w:r w:rsidRPr="00B12729">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B12729" w:rsidRDefault="000C5A3D" w:rsidP="00B12729">
            <w:pPr>
              <w:jc w:val="center"/>
              <w:rPr>
                <w:rFonts w:ascii="Arial" w:hAnsi="Arial" w:cs="Arial"/>
                <w:b/>
                <w:bCs/>
                <w:iCs/>
                <w:sz w:val="18"/>
                <w:szCs w:val="18"/>
              </w:rPr>
            </w:pPr>
            <w:r w:rsidRPr="00B12729">
              <w:rPr>
                <w:rFonts w:ascii="Arial" w:hAnsi="Arial" w:cs="Arial"/>
                <w:b/>
                <w:bCs/>
                <w:iCs/>
                <w:sz w:val="18"/>
                <w:szCs w:val="18"/>
              </w:rPr>
              <w:t>Geçmiş Yıllar</w:t>
            </w:r>
            <w:r w:rsidR="007611B7" w:rsidRPr="00B12729">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B12729" w:rsidRDefault="007611B7" w:rsidP="00B12729">
            <w:pPr>
              <w:jc w:val="center"/>
              <w:rPr>
                <w:rFonts w:ascii="Arial" w:hAnsi="Arial" w:cs="Arial"/>
                <w:b/>
                <w:bCs/>
                <w:iCs/>
                <w:sz w:val="18"/>
                <w:szCs w:val="18"/>
              </w:rPr>
            </w:pPr>
            <w:r w:rsidRPr="00B12729">
              <w:rPr>
                <w:rFonts w:ascii="Arial" w:hAnsi="Arial" w:cs="Arial"/>
                <w:b/>
                <w:bCs/>
                <w:iCs/>
                <w:sz w:val="18"/>
                <w:szCs w:val="18"/>
              </w:rPr>
              <w:t>Gerçeğe Uygun Değeri</w:t>
            </w:r>
          </w:p>
        </w:tc>
      </w:tr>
      <w:tr w:rsidR="003E3C9B" w:rsidRPr="00B12729"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B12729" w:rsidRDefault="003E3C9B"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B12729" w:rsidRDefault="003E3C9B"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B12729" w:rsidRDefault="003E3C9B"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B12729" w:rsidRDefault="003E3C9B"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B12729" w:rsidRDefault="003E3C9B"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B12729" w:rsidRDefault="003E3C9B"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B12729" w:rsidRDefault="003E3C9B"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B12729" w:rsidRDefault="003E3C9B" w:rsidP="00B12729">
            <w:pPr>
              <w:jc w:val="right"/>
              <w:rPr>
                <w:rFonts w:ascii="Arial" w:hAnsi="Arial" w:cs="Arial"/>
                <w:b/>
                <w:bCs/>
                <w:iCs/>
                <w:sz w:val="18"/>
                <w:szCs w:val="18"/>
              </w:rPr>
            </w:pPr>
          </w:p>
        </w:tc>
      </w:tr>
      <w:tr w:rsidR="00E6495F" w:rsidRPr="00B12729" w14:paraId="50CD18B2" w14:textId="77777777" w:rsidTr="0087645A">
        <w:trPr>
          <w:trHeight w:hRule="exact" w:val="227"/>
        </w:trPr>
        <w:tc>
          <w:tcPr>
            <w:tcW w:w="1276" w:type="dxa"/>
            <w:tcBorders>
              <w:left w:val="nil"/>
              <w:right w:val="nil"/>
            </w:tcBorders>
            <w:shd w:val="clear" w:color="auto" w:fill="auto"/>
            <w:vAlign w:val="bottom"/>
          </w:tcPr>
          <w:p w14:paraId="3B13B627" w14:textId="32EFF67C" w:rsidR="00E6495F" w:rsidRPr="00B12729" w:rsidRDefault="00896D83" w:rsidP="00B12729">
            <w:pPr>
              <w:jc w:val="center"/>
              <w:rPr>
                <w:rFonts w:ascii="Arial" w:hAnsi="Arial" w:cs="Arial"/>
                <w:sz w:val="18"/>
                <w:szCs w:val="18"/>
              </w:rPr>
            </w:pPr>
            <w:r w:rsidRPr="00B12729">
              <w:rPr>
                <w:rFonts w:ascii="Arial" w:hAnsi="Arial" w:cs="Arial"/>
                <w:sz w:val="18"/>
                <w:szCs w:val="18"/>
              </w:rPr>
              <w:t>1.298.449</w:t>
            </w:r>
          </w:p>
        </w:tc>
        <w:tc>
          <w:tcPr>
            <w:tcW w:w="1117" w:type="dxa"/>
            <w:tcBorders>
              <w:left w:val="nil"/>
              <w:right w:val="nil"/>
            </w:tcBorders>
            <w:shd w:val="clear" w:color="auto" w:fill="auto"/>
            <w:vAlign w:val="bottom"/>
          </w:tcPr>
          <w:p w14:paraId="7E3FD001" w14:textId="37AA0924" w:rsidR="00E6495F" w:rsidRPr="00B12729" w:rsidRDefault="00896D83" w:rsidP="00B12729">
            <w:pPr>
              <w:jc w:val="center"/>
              <w:rPr>
                <w:rFonts w:ascii="Arial" w:hAnsi="Arial" w:cs="Arial"/>
                <w:sz w:val="18"/>
                <w:szCs w:val="18"/>
              </w:rPr>
            </w:pPr>
            <w:r w:rsidRPr="00B12729">
              <w:rPr>
                <w:rFonts w:ascii="Arial" w:hAnsi="Arial" w:cs="Arial"/>
                <w:sz w:val="18"/>
                <w:szCs w:val="18"/>
              </w:rPr>
              <w:t>222</w:t>
            </w:r>
          </w:p>
        </w:tc>
        <w:tc>
          <w:tcPr>
            <w:tcW w:w="1021" w:type="dxa"/>
            <w:tcBorders>
              <w:left w:val="nil"/>
              <w:right w:val="nil"/>
            </w:tcBorders>
            <w:shd w:val="clear" w:color="auto" w:fill="auto"/>
            <w:vAlign w:val="bottom"/>
          </w:tcPr>
          <w:p w14:paraId="711BAE65" w14:textId="03F3001A" w:rsidR="00E6495F" w:rsidRPr="00B12729" w:rsidRDefault="00FE6DDF" w:rsidP="00B12729">
            <w:pPr>
              <w:jc w:val="center"/>
              <w:rPr>
                <w:rFonts w:ascii="Arial" w:hAnsi="Arial" w:cs="Arial"/>
                <w:sz w:val="18"/>
                <w:szCs w:val="18"/>
              </w:rPr>
            </w:pPr>
            <w:r w:rsidRPr="00B12729">
              <w:rPr>
                <w:rFonts w:ascii="Arial" w:hAnsi="Arial" w:cs="Arial"/>
                <w:sz w:val="18"/>
                <w:szCs w:val="18"/>
              </w:rPr>
              <w:t>2</w:t>
            </w:r>
          </w:p>
        </w:tc>
        <w:tc>
          <w:tcPr>
            <w:tcW w:w="1262" w:type="dxa"/>
            <w:tcBorders>
              <w:left w:val="nil"/>
              <w:right w:val="nil"/>
            </w:tcBorders>
            <w:shd w:val="clear" w:color="auto" w:fill="auto"/>
            <w:vAlign w:val="bottom"/>
          </w:tcPr>
          <w:p w14:paraId="4DFE5898" w14:textId="1C5788E2" w:rsidR="00E6495F" w:rsidRPr="00B12729" w:rsidRDefault="00FE6DDF" w:rsidP="00B12729">
            <w:pPr>
              <w:jc w:val="center"/>
              <w:rPr>
                <w:rFonts w:ascii="Arial" w:hAnsi="Arial" w:cs="Arial"/>
                <w:sz w:val="18"/>
                <w:szCs w:val="18"/>
              </w:rPr>
            </w:pPr>
            <w:r w:rsidRPr="00B12729">
              <w:rPr>
                <w:rFonts w:ascii="Arial" w:hAnsi="Arial" w:cs="Arial"/>
                <w:sz w:val="18"/>
                <w:szCs w:val="18"/>
              </w:rPr>
              <w:t>-</w:t>
            </w:r>
          </w:p>
        </w:tc>
        <w:tc>
          <w:tcPr>
            <w:tcW w:w="1027" w:type="dxa"/>
            <w:tcBorders>
              <w:left w:val="nil"/>
              <w:right w:val="nil"/>
            </w:tcBorders>
            <w:shd w:val="clear" w:color="auto" w:fill="auto"/>
            <w:vAlign w:val="bottom"/>
          </w:tcPr>
          <w:p w14:paraId="31999B75" w14:textId="652B1517" w:rsidR="00E6495F" w:rsidRPr="00B12729" w:rsidRDefault="00FE6DDF" w:rsidP="00B12729">
            <w:pPr>
              <w:jc w:val="center"/>
              <w:rPr>
                <w:rFonts w:ascii="Arial" w:hAnsi="Arial" w:cs="Arial"/>
                <w:sz w:val="18"/>
                <w:szCs w:val="18"/>
              </w:rPr>
            </w:pPr>
            <w:r w:rsidRPr="00B12729">
              <w:rPr>
                <w:rFonts w:ascii="Arial" w:hAnsi="Arial" w:cs="Arial"/>
                <w:sz w:val="18"/>
                <w:szCs w:val="18"/>
              </w:rPr>
              <w:t>-</w:t>
            </w:r>
          </w:p>
        </w:tc>
        <w:tc>
          <w:tcPr>
            <w:tcW w:w="1167" w:type="dxa"/>
            <w:tcBorders>
              <w:left w:val="nil"/>
              <w:right w:val="nil"/>
            </w:tcBorders>
            <w:shd w:val="clear" w:color="auto" w:fill="auto"/>
            <w:vAlign w:val="bottom"/>
          </w:tcPr>
          <w:p w14:paraId="6CEDA1FB" w14:textId="1B595BDD" w:rsidR="00E6495F" w:rsidRPr="00B12729" w:rsidRDefault="00896D83" w:rsidP="00B12729">
            <w:pPr>
              <w:jc w:val="center"/>
              <w:rPr>
                <w:rFonts w:ascii="Arial" w:hAnsi="Arial" w:cs="Arial"/>
                <w:sz w:val="18"/>
                <w:szCs w:val="18"/>
              </w:rPr>
            </w:pPr>
            <w:r w:rsidRPr="00B12729">
              <w:rPr>
                <w:rFonts w:ascii="Arial" w:hAnsi="Arial" w:cs="Arial"/>
                <w:sz w:val="18"/>
                <w:szCs w:val="18"/>
              </w:rPr>
              <w:t>21</w:t>
            </w:r>
          </w:p>
        </w:tc>
        <w:tc>
          <w:tcPr>
            <w:tcW w:w="1313" w:type="dxa"/>
            <w:tcBorders>
              <w:left w:val="nil"/>
              <w:right w:val="nil"/>
            </w:tcBorders>
            <w:shd w:val="clear" w:color="auto" w:fill="auto"/>
            <w:vAlign w:val="bottom"/>
          </w:tcPr>
          <w:p w14:paraId="736C0926" w14:textId="35966ECC" w:rsidR="00E6495F" w:rsidRPr="00B12729" w:rsidRDefault="00D310E1" w:rsidP="00B12729">
            <w:pPr>
              <w:jc w:val="center"/>
              <w:rPr>
                <w:rFonts w:ascii="Arial" w:hAnsi="Arial" w:cs="Arial"/>
                <w:sz w:val="18"/>
                <w:szCs w:val="18"/>
              </w:rPr>
            </w:pPr>
            <w:r w:rsidRPr="00B12729">
              <w:rPr>
                <w:rFonts w:ascii="Arial" w:hAnsi="Arial" w:cs="Arial"/>
                <w:sz w:val="18"/>
                <w:szCs w:val="18"/>
              </w:rPr>
              <w:t>141</w:t>
            </w:r>
          </w:p>
        </w:tc>
        <w:tc>
          <w:tcPr>
            <w:tcW w:w="1602" w:type="dxa"/>
            <w:tcBorders>
              <w:left w:val="nil"/>
              <w:right w:val="nil"/>
            </w:tcBorders>
            <w:shd w:val="clear" w:color="auto" w:fill="auto"/>
            <w:vAlign w:val="bottom"/>
          </w:tcPr>
          <w:p w14:paraId="12A7F776" w14:textId="085E0F83" w:rsidR="00E6495F" w:rsidRPr="00B12729" w:rsidRDefault="00FE6DDF" w:rsidP="00B12729">
            <w:pPr>
              <w:jc w:val="center"/>
              <w:rPr>
                <w:rFonts w:ascii="Arial" w:hAnsi="Arial" w:cs="Arial"/>
                <w:sz w:val="18"/>
                <w:szCs w:val="18"/>
              </w:rPr>
            </w:pPr>
            <w:r w:rsidRPr="00B12729">
              <w:rPr>
                <w:rFonts w:ascii="Arial" w:hAnsi="Arial" w:cs="Arial"/>
                <w:sz w:val="18"/>
                <w:szCs w:val="18"/>
              </w:rPr>
              <w:t>-</w:t>
            </w:r>
          </w:p>
        </w:tc>
      </w:tr>
      <w:tr w:rsidR="00E412F8" w:rsidRPr="00B12729"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B12729" w:rsidRDefault="00E412F8"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B12729" w:rsidRDefault="00E412F8"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B12729" w:rsidRDefault="00E412F8"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B12729" w:rsidRDefault="00E412F8"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B12729" w:rsidRDefault="00E412F8"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B12729" w:rsidRDefault="00E412F8"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B12729" w:rsidRDefault="00E412F8"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B12729" w:rsidRDefault="00E412F8" w:rsidP="00B12729">
            <w:pPr>
              <w:jc w:val="right"/>
              <w:rPr>
                <w:rFonts w:ascii="Arial" w:hAnsi="Arial" w:cs="Arial"/>
                <w:sz w:val="18"/>
                <w:szCs w:val="18"/>
              </w:rPr>
            </w:pPr>
          </w:p>
        </w:tc>
      </w:tr>
    </w:tbl>
    <w:p w14:paraId="3323FAA4" w14:textId="77777777" w:rsidR="008A219B" w:rsidRPr="00B12729" w:rsidRDefault="008A219B" w:rsidP="00B12729">
      <w:pPr>
        <w:spacing w:before="120" w:after="120"/>
        <w:ind w:left="28" w:right="46" w:hanging="28"/>
        <w:jc w:val="both"/>
        <w:rPr>
          <w:rFonts w:ascii="Arial" w:hAnsi="Arial" w:cs="Arial"/>
          <w:b/>
          <w:sz w:val="20"/>
          <w:szCs w:val="20"/>
        </w:rPr>
      </w:pPr>
    </w:p>
    <w:p w14:paraId="3E3CB104" w14:textId="23C73F5C" w:rsidR="008A219B" w:rsidRPr="00B12729" w:rsidRDefault="008A219B" w:rsidP="00B12729">
      <w:pPr>
        <w:spacing w:before="120" w:after="120"/>
        <w:ind w:left="28" w:right="46" w:hanging="28"/>
        <w:jc w:val="both"/>
        <w:rPr>
          <w:rFonts w:ascii="Arial" w:hAnsi="Arial" w:cs="Arial"/>
          <w:b/>
          <w:sz w:val="20"/>
          <w:szCs w:val="20"/>
        </w:rPr>
      </w:pPr>
    </w:p>
    <w:p w14:paraId="2DD67002" w14:textId="1693D06D" w:rsidR="003A090A" w:rsidRPr="00B12729" w:rsidRDefault="003A090A" w:rsidP="00B12729">
      <w:pPr>
        <w:spacing w:before="120" w:after="120"/>
        <w:ind w:left="28" w:right="46" w:hanging="28"/>
        <w:jc w:val="both"/>
        <w:rPr>
          <w:rFonts w:ascii="Arial" w:hAnsi="Arial" w:cs="Arial"/>
          <w:b/>
          <w:sz w:val="20"/>
          <w:szCs w:val="20"/>
        </w:rPr>
      </w:pPr>
    </w:p>
    <w:p w14:paraId="3FAF94F4" w14:textId="4DF226B0" w:rsidR="003A090A" w:rsidRPr="00B12729" w:rsidRDefault="003A090A" w:rsidP="00B12729">
      <w:pPr>
        <w:spacing w:before="120" w:after="120"/>
        <w:ind w:left="28" w:right="46" w:hanging="28"/>
        <w:jc w:val="both"/>
        <w:rPr>
          <w:rFonts w:ascii="Arial" w:hAnsi="Arial" w:cs="Arial"/>
          <w:b/>
          <w:sz w:val="20"/>
          <w:szCs w:val="20"/>
        </w:rPr>
      </w:pPr>
    </w:p>
    <w:p w14:paraId="5DC303CE" w14:textId="113576EA" w:rsidR="003A090A" w:rsidRPr="00B12729" w:rsidRDefault="003A090A" w:rsidP="00B12729">
      <w:pPr>
        <w:spacing w:before="120" w:after="120"/>
        <w:ind w:left="28" w:right="46" w:hanging="28"/>
        <w:jc w:val="both"/>
        <w:rPr>
          <w:rFonts w:ascii="Arial" w:hAnsi="Arial" w:cs="Arial"/>
          <w:b/>
          <w:sz w:val="20"/>
          <w:szCs w:val="20"/>
        </w:rPr>
      </w:pPr>
    </w:p>
    <w:p w14:paraId="4B1F9A51" w14:textId="77777777" w:rsidR="004E2100" w:rsidRPr="00B12729" w:rsidRDefault="004E2100" w:rsidP="00B12729">
      <w:pPr>
        <w:spacing w:before="120" w:after="120"/>
        <w:ind w:left="28" w:right="46" w:hanging="28"/>
        <w:jc w:val="both"/>
        <w:rPr>
          <w:rFonts w:ascii="Arial" w:hAnsi="Arial" w:cs="Arial"/>
          <w:b/>
          <w:sz w:val="20"/>
          <w:szCs w:val="20"/>
        </w:rPr>
      </w:pPr>
    </w:p>
    <w:p w14:paraId="4C98A6EA" w14:textId="77777777" w:rsidR="003A090A" w:rsidRPr="00B12729" w:rsidRDefault="003A090A" w:rsidP="00B12729">
      <w:pPr>
        <w:spacing w:before="120" w:after="120"/>
        <w:ind w:left="28" w:right="46" w:hanging="28"/>
        <w:jc w:val="both"/>
        <w:rPr>
          <w:rFonts w:ascii="Arial" w:hAnsi="Arial" w:cs="Arial"/>
          <w:b/>
          <w:sz w:val="20"/>
          <w:szCs w:val="20"/>
        </w:rPr>
      </w:pPr>
    </w:p>
    <w:p w14:paraId="49CF6C38" w14:textId="77777777" w:rsidR="008A219B" w:rsidRPr="00B12729" w:rsidRDefault="008A219B" w:rsidP="00B12729">
      <w:pPr>
        <w:autoSpaceDE w:val="0"/>
        <w:autoSpaceDN w:val="0"/>
        <w:adjustRightInd w:val="0"/>
        <w:spacing w:before="120" w:after="120"/>
        <w:ind w:left="-532" w:hanging="28"/>
        <w:jc w:val="both"/>
        <w:rPr>
          <w:rFonts w:ascii="Arial" w:hAnsi="Arial" w:cs="Arial"/>
          <w:b/>
          <w:sz w:val="20"/>
          <w:szCs w:val="20"/>
        </w:rPr>
      </w:pPr>
      <w:r w:rsidRPr="00B12729">
        <w:rPr>
          <w:rFonts w:ascii="Arial" w:hAnsi="Arial" w:cs="Arial"/>
          <w:b/>
          <w:sz w:val="20"/>
          <w:szCs w:val="20"/>
        </w:rPr>
        <w:lastRenderedPageBreak/>
        <w:t>I.</w:t>
      </w:r>
      <w:r w:rsidRPr="00B12729">
        <w:rPr>
          <w:rFonts w:ascii="Arial" w:hAnsi="Arial" w:cs="Arial"/>
          <w:b/>
          <w:sz w:val="20"/>
          <w:szCs w:val="20"/>
        </w:rPr>
        <w:tab/>
        <w:t>Bilançonun aktif hesaplarına ilişkin açıklama ve dipnotlar (devamı):</w:t>
      </w:r>
    </w:p>
    <w:p w14:paraId="35778ECA" w14:textId="77777777" w:rsidR="008A219B" w:rsidRPr="00B12729" w:rsidRDefault="008A219B" w:rsidP="00B12729">
      <w:pPr>
        <w:spacing w:after="120"/>
        <w:ind w:left="-567"/>
        <w:rPr>
          <w:rFonts w:ascii="Arial" w:hAnsi="Arial" w:cs="Arial"/>
          <w:b/>
          <w:sz w:val="20"/>
          <w:szCs w:val="20"/>
          <w:lang w:eastAsia="en-US"/>
        </w:rPr>
      </w:pPr>
      <w:r w:rsidRPr="00B12729">
        <w:rPr>
          <w:rFonts w:ascii="Arial" w:hAnsi="Arial" w:cs="Arial"/>
          <w:b/>
          <w:sz w:val="20"/>
          <w:szCs w:val="20"/>
          <w:lang w:eastAsia="en-US"/>
        </w:rPr>
        <w:t>b2.</w:t>
      </w:r>
      <w:r w:rsidRPr="00B12729">
        <w:rPr>
          <w:rFonts w:ascii="Arial" w:hAnsi="Arial" w:cs="Arial"/>
          <w:b/>
          <w:sz w:val="20"/>
          <w:szCs w:val="20"/>
          <w:lang w:eastAsia="en-US"/>
        </w:rPr>
        <w:tab/>
        <w:t>Konsolide edilen bağlı ortaklıklara ilişkin bilgiler (devamı):</w:t>
      </w:r>
    </w:p>
    <w:p w14:paraId="2E6A77F6" w14:textId="206F2347" w:rsidR="000E7E34" w:rsidRPr="00B12729" w:rsidRDefault="000E7E34" w:rsidP="00B12729">
      <w:pPr>
        <w:spacing w:before="120" w:after="120"/>
        <w:ind w:left="28" w:right="46" w:hanging="28"/>
        <w:jc w:val="both"/>
        <w:rPr>
          <w:rFonts w:ascii="Arial" w:hAnsi="Arial" w:cs="Arial"/>
          <w:sz w:val="20"/>
          <w:szCs w:val="20"/>
        </w:rPr>
      </w:pPr>
      <w:r w:rsidRPr="00B12729">
        <w:rPr>
          <w:rFonts w:ascii="Arial" w:hAnsi="Arial" w:cs="Arial"/>
          <w:b/>
          <w:sz w:val="20"/>
          <w:szCs w:val="20"/>
        </w:rPr>
        <w:t>ii.</w:t>
      </w:r>
      <w:r w:rsidRPr="00B12729">
        <w:rPr>
          <w:rFonts w:ascii="Arial" w:hAnsi="Arial" w:cs="Arial"/>
          <w:sz w:val="20"/>
          <w:szCs w:val="20"/>
        </w:rPr>
        <w:t xml:space="preserve"> Aşağıdaki tabloda belirtilen değerler, Değer Varlık Kiralama A.Ş.’nin </w:t>
      </w:r>
      <w:r w:rsidR="00141D93" w:rsidRPr="00B12729">
        <w:rPr>
          <w:rFonts w:ascii="Arial" w:hAnsi="Arial" w:cs="Arial"/>
          <w:sz w:val="20"/>
          <w:szCs w:val="20"/>
        </w:rPr>
        <w:t xml:space="preserve">30 Haziran 2023 </w:t>
      </w:r>
      <w:r w:rsidRPr="00B12729">
        <w:rPr>
          <w:rFonts w:ascii="Arial" w:hAnsi="Arial" w:cs="Arial"/>
          <w:sz w:val="20"/>
          <w:szCs w:val="20"/>
        </w:rPr>
        <w:t>t</w:t>
      </w:r>
      <w:r w:rsidR="00F80F0A" w:rsidRPr="00B12729">
        <w:rPr>
          <w:rFonts w:ascii="Arial" w:hAnsi="Arial" w:cs="Arial"/>
          <w:sz w:val="20"/>
          <w:szCs w:val="20"/>
        </w:rPr>
        <w:t>arihli</w:t>
      </w:r>
      <w:r w:rsidR="00FD42EC" w:rsidRPr="00B12729">
        <w:rPr>
          <w:rFonts w:ascii="Arial" w:hAnsi="Arial" w:cs="Arial"/>
          <w:sz w:val="20"/>
          <w:szCs w:val="20"/>
        </w:rPr>
        <w:t xml:space="preserve"> </w:t>
      </w:r>
      <w:r w:rsidR="00435BD1" w:rsidRPr="00B12729">
        <w:rPr>
          <w:rFonts w:ascii="Arial" w:hAnsi="Arial" w:cs="Arial"/>
          <w:sz w:val="20"/>
          <w:szCs w:val="20"/>
        </w:rPr>
        <w:t>sınırlı incelemeden geçmemiş</w:t>
      </w:r>
      <w:r w:rsidR="00BC2596" w:rsidRPr="00B12729">
        <w:rPr>
          <w:rFonts w:ascii="Arial" w:hAnsi="Arial" w:cs="Arial"/>
          <w:sz w:val="20"/>
          <w:szCs w:val="20"/>
        </w:rPr>
        <w:t xml:space="preserve"> </w:t>
      </w:r>
      <w:r w:rsidRPr="00B12729">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B12729"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B12729" w:rsidRDefault="000E7E34" w:rsidP="00B12729">
            <w:pPr>
              <w:rPr>
                <w:rFonts w:ascii="Arial" w:eastAsia="Arial Unicode MS" w:hAnsi="Arial" w:cs="Arial"/>
                <w:b/>
                <w:iCs/>
                <w:sz w:val="18"/>
                <w:szCs w:val="20"/>
              </w:rPr>
            </w:pPr>
            <w:r w:rsidRPr="00B12729">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B12729" w:rsidRDefault="000E7E34" w:rsidP="00B12729">
            <w:pPr>
              <w:jc w:val="center"/>
              <w:rPr>
                <w:rFonts w:ascii="Arial" w:hAnsi="Arial" w:cs="Arial"/>
                <w:b/>
                <w:iCs/>
                <w:sz w:val="18"/>
                <w:szCs w:val="20"/>
              </w:rPr>
            </w:pPr>
            <w:r w:rsidRPr="00B12729">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B12729" w:rsidRDefault="000E7E34" w:rsidP="00B12729">
            <w:pPr>
              <w:jc w:val="center"/>
              <w:rPr>
                <w:rFonts w:ascii="Arial" w:eastAsia="Arial Unicode MS" w:hAnsi="Arial" w:cs="Arial"/>
                <w:b/>
                <w:iCs/>
                <w:sz w:val="18"/>
                <w:szCs w:val="20"/>
              </w:rPr>
            </w:pPr>
            <w:r w:rsidRPr="00B12729">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B12729" w:rsidRDefault="000E7E34" w:rsidP="00B12729">
            <w:pPr>
              <w:jc w:val="center"/>
              <w:rPr>
                <w:rFonts w:ascii="Arial" w:eastAsia="Arial Unicode MS" w:hAnsi="Arial" w:cs="Arial"/>
                <w:b/>
                <w:iCs/>
                <w:sz w:val="18"/>
                <w:szCs w:val="20"/>
              </w:rPr>
            </w:pPr>
            <w:r w:rsidRPr="00B12729">
              <w:rPr>
                <w:rFonts w:ascii="Arial" w:hAnsi="Arial" w:cs="Arial"/>
                <w:b/>
                <w:iCs/>
                <w:sz w:val="18"/>
                <w:szCs w:val="20"/>
              </w:rPr>
              <w:t>Diğer Ortakların Pay Oranı (%)</w:t>
            </w:r>
          </w:p>
        </w:tc>
      </w:tr>
      <w:tr w:rsidR="000E7E34" w:rsidRPr="00B12729"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B12729" w:rsidRDefault="000E7E34"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B12729" w:rsidRDefault="000E7E34"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B12729" w:rsidRDefault="000E7E34"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B12729" w:rsidRDefault="000E7E34" w:rsidP="00B12729">
            <w:pPr>
              <w:jc w:val="center"/>
              <w:rPr>
                <w:rFonts w:ascii="Arial" w:hAnsi="Arial" w:cs="Arial"/>
                <w:b/>
                <w:iCs/>
                <w:sz w:val="18"/>
                <w:szCs w:val="20"/>
              </w:rPr>
            </w:pPr>
          </w:p>
        </w:tc>
      </w:tr>
      <w:tr w:rsidR="000E7E34" w:rsidRPr="00B12729"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B12729" w:rsidRDefault="000E7E34" w:rsidP="00B12729">
            <w:pPr>
              <w:jc w:val="both"/>
              <w:rPr>
                <w:rFonts w:ascii="Arial" w:hAnsi="Arial" w:cs="Arial"/>
                <w:sz w:val="18"/>
                <w:szCs w:val="20"/>
              </w:rPr>
            </w:pPr>
            <w:r w:rsidRPr="00B12729">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B12729" w:rsidRDefault="000E7E34" w:rsidP="00B12729">
            <w:pPr>
              <w:jc w:val="center"/>
              <w:rPr>
                <w:rFonts w:ascii="Arial" w:eastAsia="Arial Unicode MS" w:hAnsi="Arial" w:cs="Arial"/>
                <w:iCs/>
                <w:sz w:val="18"/>
                <w:szCs w:val="20"/>
              </w:rPr>
            </w:pPr>
            <w:r w:rsidRPr="00B12729">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B12729" w:rsidRDefault="000E7E34" w:rsidP="00B12729">
            <w:pPr>
              <w:jc w:val="center"/>
              <w:rPr>
                <w:rFonts w:ascii="Arial" w:eastAsia="Arial Unicode MS" w:hAnsi="Arial" w:cs="Arial"/>
                <w:iCs/>
                <w:sz w:val="18"/>
                <w:szCs w:val="20"/>
              </w:rPr>
            </w:pPr>
            <w:r w:rsidRPr="00B12729">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B12729" w:rsidRDefault="000E7E34" w:rsidP="00B12729">
            <w:pPr>
              <w:jc w:val="center"/>
              <w:rPr>
                <w:rFonts w:ascii="Arial" w:eastAsia="Arial Unicode MS" w:hAnsi="Arial" w:cs="Arial"/>
                <w:iCs/>
                <w:sz w:val="18"/>
                <w:szCs w:val="20"/>
              </w:rPr>
            </w:pPr>
            <w:r w:rsidRPr="00B12729">
              <w:rPr>
                <w:rFonts w:ascii="Arial" w:eastAsia="Arial Unicode MS" w:hAnsi="Arial" w:cs="Arial"/>
                <w:iCs/>
                <w:sz w:val="18"/>
                <w:szCs w:val="20"/>
              </w:rPr>
              <w:t>-</w:t>
            </w:r>
          </w:p>
        </w:tc>
      </w:tr>
      <w:tr w:rsidR="000E7E34" w:rsidRPr="00B12729"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B12729" w:rsidRDefault="000E7E34"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B12729" w:rsidRDefault="000E7E34"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B12729" w:rsidRDefault="000E7E34"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B12729" w:rsidRDefault="000E7E34" w:rsidP="00B12729">
            <w:pPr>
              <w:jc w:val="center"/>
              <w:rPr>
                <w:rFonts w:ascii="Arial" w:eastAsia="Arial Unicode MS" w:hAnsi="Arial" w:cs="Arial"/>
                <w:iCs/>
                <w:sz w:val="18"/>
                <w:szCs w:val="20"/>
              </w:rPr>
            </w:pPr>
          </w:p>
        </w:tc>
      </w:tr>
    </w:tbl>
    <w:p w14:paraId="04D0780F" w14:textId="77777777" w:rsidR="000E7E34" w:rsidRPr="00B12729" w:rsidRDefault="000E7E34" w:rsidP="00B12729">
      <w:pPr>
        <w:pStyle w:val="BodyTextIndent"/>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B12729"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B12729" w:rsidRDefault="000E7E34" w:rsidP="00B12729">
            <w:pPr>
              <w:jc w:val="center"/>
              <w:rPr>
                <w:rFonts w:ascii="Arial" w:hAnsi="Arial" w:cs="Arial"/>
                <w:b/>
                <w:iCs/>
                <w:sz w:val="18"/>
                <w:szCs w:val="18"/>
              </w:rPr>
            </w:pPr>
            <w:r w:rsidRPr="00B12729">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B12729" w:rsidRDefault="000E7E34" w:rsidP="00B12729">
            <w:pPr>
              <w:jc w:val="center"/>
              <w:rPr>
                <w:rFonts w:ascii="Arial" w:hAnsi="Arial" w:cs="Arial"/>
                <w:b/>
                <w:iCs/>
                <w:sz w:val="18"/>
                <w:szCs w:val="18"/>
              </w:rPr>
            </w:pPr>
            <w:r w:rsidRPr="00B12729">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B12729" w:rsidRDefault="000E7E34" w:rsidP="00B12729">
            <w:pPr>
              <w:jc w:val="center"/>
              <w:rPr>
                <w:rFonts w:ascii="Arial" w:hAnsi="Arial" w:cs="Arial"/>
                <w:b/>
                <w:bCs/>
                <w:iCs/>
                <w:sz w:val="18"/>
                <w:szCs w:val="18"/>
              </w:rPr>
            </w:pPr>
            <w:r w:rsidRPr="00B12729">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B12729" w:rsidRDefault="000E7E34" w:rsidP="00B12729">
            <w:pPr>
              <w:jc w:val="center"/>
              <w:rPr>
                <w:rFonts w:ascii="Arial" w:hAnsi="Arial" w:cs="Arial"/>
                <w:b/>
                <w:bCs/>
                <w:iCs/>
                <w:sz w:val="18"/>
                <w:szCs w:val="18"/>
              </w:rPr>
            </w:pPr>
            <w:r w:rsidRPr="00B12729">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B12729" w:rsidRDefault="000E7E34" w:rsidP="00B12729">
            <w:pPr>
              <w:jc w:val="center"/>
              <w:rPr>
                <w:rFonts w:ascii="Arial" w:hAnsi="Arial" w:cs="Arial"/>
                <w:b/>
                <w:bCs/>
                <w:iCs/>
                <w:sz w:val="18"/>
                <w:szCs w:val="18"/>
              </w:rPr>
            </w:pPr>
            <w:r w:rsidRPr="00B12729">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B12729" w:rsidRDefault="000E7E34" w:rsidP="00B12729">
            <w:pPr>
              <w:jc w:val="center"/>
              <w:rPr>
                <w:rFonts w:ascii="Arial" w:hAnsi="Arial" w:cs="Arial"/>
                <w:b/>
                <w:bCs/>
                <w:iCs/>
                <w:sz w:val="18"/>
                <w:szCs w:val="18"/>
              </w:rPr>
            </w:pPr>
            <w:r w:rsidRPr="00B12729">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B12729" w:rsidRDefault="000E7E34" w:rsidP="00B12729">
            <w:pPr>
              <w:jc w:val="center"/>
              <w:rPr>
                <w:rFonts w:ascii="Arial" w:hAnsi="Arial" w:cs="Arial"/>
                <w:b/>
                <w:bCs/>
                <w:iCs/>
                <w:sz w:val="18"/>
                <w:szCs w:val="18"/>
              </w:rPr>
            </w:pPr>
            <w:r w:rsidRPr="00B12729">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B12729" w:rsidRDefault="000E7E34" w:rsidP="00B12729">
            <w:pPr>
              <w:jc w:val="center"/>
              <w:rPr>
                <w:rFonts w:ascii="Arial" w:hAnsi="Arial" w:cs="Arial"/>
                <w:b/>
                <w:bCs/>
                <w:iCs/>
                <w:sz w:val="18"/>
                <w:szCs w:val="18"/>
              </w:rPr>
            </w:pPr>
            <w:r w:rsidRPr="00B12729">
              <w:rPr>
                <w:rFonts w:ascii="Arial" w:hAnsi="Arial" w:cs="Arial"/>
                <w:b/>
                <w:bCs/>
                <w:iCs/>
                <w:sz w:val="18"/>
                <w:szCs w:val="18"/>
              </w:rPr>
              <w:t>Gerçeğe Uygun Değeri</w:t>
            </w:r>
          </w:p>
        </w:tc>
      </w:tr>
      <w:tr w:rsidR="000E7E34" w:rsidRPr="00B12729"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B12729" w:rsidRDefault="000E7E34"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B12729" w:rsidRDefault="000E7E34"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B12729" w:rsidRDefault="000E7E34"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B12729" w:rsidRDefault="000E7E34"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B12729" w:rsidRDefault="000E7E34"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B12729" w:rsidRDefault="000E7E34"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B12729" w:rsidRDefault="000E7E34"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B12729" w:rsidRDefault="000E7E34" w:rsidP="00B12729">
            <w:pPr>
              <w:jc w:val="right"/>
              <w:rPr>
                <w:rFonts w:ascii="Arial" w:hAnsi="Arial" w:cs="Arial"/>
                <w:b/>
                <w:bCs/>
                <w:iCs/>
                <w:sz w:val="18"/>
                <w:szCs w:val="18"/>
              </w:rPr>
            </w:pPr>
          </w:p>
        </w:tc>
      </w:tr>
      <w:tr w:rsidR="006A2A7E" w:rsidRPr="00B12729" w14:paraId="1E3EBD71" w14:textId="77777777" w:rsidTr="001D370A">
        <w:trPr>
          <w:trHeight w:hRule="exact" w:val="227"/>
        </w:trPr>
        <w:tc>
          <w:tcPr>
            <w:tcW w:w="1276" w:type="dxa"/>
            <w:tcBorders>
              <w:left w:val="nil"/>
              <w:right w:val="nil"/>
            </w:tcBorders>
            <w:shd w:val="clear" w:color="auto" w:fill="auto"/>
            <w:vAlign w:val="bottom"/>
          </w:tcPr>
          <w:p w14:paraId="58BFE9E1" w14:textId="7F9D3454" w:rsidR="006A2A7E" w:rsidRPr="00B12729" w:rsidRDefault="00896D83" w:rsidP="00B12729">
            <w:pPr>
              <w:jc w:val="center"/>
              <w:rPr>
                <w:rFonts w:ascii="Arial" w:hAnsi="Arial" w:cs="Arial"/>
                <w:sz w:val="18"/>
                <w:szCs w:val="18"/>
              </w:rPr>
            </w:pPr>
            <w:r w:rsidRPr="00B12729">
              <w:rPr>
                <w:rFonts w:ascii="Arial" w:hAnsi="Arial" w:cs="Arial"/>
                <w:sz w:val="18"/>
                <w:szCs w:val="18"/>
              </w:rPr>
              <w:t>242.890</w:t>
            </w:r>
          </w:p>
        </w:tc>
        <w:tc>
          <w:tcPr>
            <w:tcW w:w="1117" w:type="dxa"/>
            <w:tcBorders>
              <w:left w:val="nil"/>
              <w:right w:val="nil"/>
            </w:tcBorders>
            <w:shd w:val="clear" w:color="auto" w:fill="auto"/>
            <w:vAlign w:val="bottom"/>
          </w:tcPr>
          <w:p w14:paraId="557C3694" w14:textId="23834AF7" w:rsidR="006A2A7E" w:rsidRPr="00B12729" w:rsidRDefault="00896D83" w:rsidP="00B12729">
            <w:pPr>
              <w:jc w:val="center"/>
              <w:rPr>
                <w:rFonts w:ascii="Arial" w:hAnsi="Arial" w:cs="Arial"/>
                <w:sz w:val="18"/>
                <w:szCs w:val="18"/>
              </w:rPr>
            </w:pPr>
            <w:r w:rsidRPr="00B12729">
              <w:rPr>
                <w:rFonts w:ascii="Arial" w:hAnsi="Arial" w:cs="Arial"/>
                <w:sz w:val="18"/>
                <w:szCs w:val="18"/>
              </w:rPr>
              <w:t>1.477</w:t>
            </w:r>
          </w:p>
        </w:tc>
        <w:tc>
          <w:tcPr>
            <w:tcW w:w="1021" w:type="dxa"/>
            <w:tcBorders>
              <w:left w:val="nil"/>
              <w:right w:val="nil"/>
            </w:tcBorders>
            <w:shd w:val="clear" w:color="auto" w:fill="auto"/>
            <w:vAlign w:val="bottom"/>
          </w:tcPr>
          <w:p w14:paraId="19469D71" w14:textId="29A28454" w:rsidR="006A2A7E" w:rsidRPr="00B12729" w:rsidRDefault="00FE6DDF" w:rsidP="00B12729">
            <w:pPr>
              <w:jc w:val="center"/>
              <w:rPr>
                <w:rFonts w:ascii="Arial" w:hAnsi="Arial" w:cs="Arial"/>
                <w:sz w:val="18"/>
                <w:szCs w:val="18"/>
              </w:rPr>
            </w:pPr>
            <w:r w:rsidRPr="00B12729">
              <w:rPr>
                <w:rFonts w:ascii="Arial" w:hAnsi="Arial" w:cs="Arial"/>
                <w:sz w:val="18"/>
                <w:szCs w:val="18"/>
              </w:rPr>
              <w:t>-</w:t>
            </w:r>
          </w:p>
        </w:tc>
        <w:tc>
          <w:tcPr>
            <w:tcW w:w="1262" w:type="dxa"/>
            <w:tcBorders>
              <w:left w:val="nil"/>
              <w:right w:val="nil"/>
            </w:tcBorders>
            <w:shd w:val="clear" w:color="auto" w:fill="auto"/>
            <w:vAlign w:val="bottom"/>
          </w:tcPr>
          <w:p w14:paraId="4512AB14" w14:textId="5ABB46D5" w:rsidR="006A2A7E" w:rsidRPr="00B12729" w:rsidRDefault="00FE6DDF" w:rsidP="00B12729">
            <w:pPr>
              <w:jc w:val="center"/>
              <w:rPr>
                <w:rFonts w:ascii="Arial" w:hAnsi="Arial" w:cs="Arial"/>
                <w:sz w:val="18"/>
                <w:szCs w:val="18"/>
              </w:rPr>
            </w:pPr>
            <w:r w:rsidRPr="00B12729">
              <w:rPr>
                <w:rFonts w:ascii="Arial" w:hAnsi="Arial" w:cs="Arial"/>
                <w:sz w:val="18"/>
                <w:szCs w:val="18"/>
              </w:rPr>
              <w:t>-</w:t>
            </w:r>
          </w:p>
        </w:tc>
        <w:tc>
          <w:tcPr>
            <w:tcW w:w="1027" w:type="dxa"/>
            <w:tcBorders>
              <w:left w:val="nil"/>
              <w:right w:val="nil"/>
            </w:tcBorders>
            <w:shd w:val="clear" w:color="auto" w:fill="auto"/>
            <w:vAlign w:val="bottom"/>
          </w:tcPr>
          <w:p w14:paraId="7839EC7D" w14:textId="5D993BAF" w:rsidR="006A2A7E" w:rsidRPr="00B12729" w:rsidRDefault="00FE6DDF" w:rsidP="00B12729">
            <w:pPr>
              <w:jc w:val="center"/>
              <w:rPr>
                <w:rFonts w:ascii="Arial" w:hAnsi="Arial" w:cs="Arial"/>
                <w:sz w:val="18"/>
                <w:szCs w:val="18"/>
              </w:rPr>
            </w:pPr>
            <w:r w:rsidRPr="00B12729">
              <w:rPr>
                <w:rFonts w:ascii="Arial" w:hAnsi="Arial" w:cs="Arial"/>
                <w:sz w:val="18"/>
                <w:szCs w:val="18"/>
              </w:rPr>
              <w:t>-</w:t>
            </w:r>
          </w:p>
        </w:tc>
        <w:tc>
          <w:tcPr>
            <w:tcW w:w="1167" w:type="dxa"/>
            <w:tcBorders>
              <w:left w:val="nil"/>
              <w:right w:val="nil"/>
            </w:tcBorders>
            <w:shd w:val="clear" w:color="auto" w:fill="auto"/>
            <w:vAlign w:val="bottom"/>
          </w:tcPr>
          <w:p w14:paraId="61326986" w14:textId="1F19C3E7" w:rsidR="006A2A7E" w:rsidRPr="00B12729" w:rsidRDefault="00896D83" w:rsidP="00B12729">
            <w:pPr>
              <w:jc w:val="center"/>
              <w:rPr>
                <w:rFonts w:ascii="Arial" w:hAnsi="Arial" w:cs="Arial"/>
                <w:sz w:val="18"/>
                <w:szCs w:val="18"/>
              </w:rPr>
            </w:pPr>
            <w:r w:rsidRPr="00B12729">
              <w:rPr>
                <w:rFonts w:ascii="Arial" w:hAnsi="Arial" w:cs="Arial"/>
                <w:sz w:val="18"/>
                <w:szCs w:val="18"/>
              </w:rPr>
              <w:t>993</w:t>
            </w:r>
          </w:p>
        </w:tc>
        <w:tc>
          <w:tcPr>
            <w:tcW w:w="1313" w:type="dxa"/>
            <w:tcBorders>
              <w:left w:val="nil"/>
              <w:right w:val="nil"/>
            </w:tcBorders>
            <w:shd w:val="clear" w:color="auto" w:fill="auto"/>
            <w:vAlign w:val="bottom"/>
          </w:tcPr>
          <w:p w14:paraId="66072C18" w14:textId="64FC614B" w:rsidR="006A2A7E" w:rsidRPr="00B12729" w:rsidRDefault="00D310E1" w:rsidP="00B12729">
            <w:pPr>
              <w:jc w:val="center"/>
              <w:rPr>
                <w:rFonts w:ascii="Arial" w:hAnsi="Arial" w:cs="Arial"/>
                <w:sz w:val="18"/>
                <w:szCs w:val="18"/>
              </w:rPr>
            </w:pPr>
            <w:r w:rsidRPr="00B12729">
              <w:rPr>
                <w:rFonts w:ascii="Arial" w:hAnsi="Arial" w:cs="Arial"/>
                <w:sz w:val="18"/>
                <w:szCs w:val="18"/>
              </w:rPr>
              <w:t>4</w:t>
            </w:r>
            <w:r w:rsidR="00896D83" w:rsidRPr="00B12729">
              <w:rPr>
                <w:rFonts w:ascii="Arial" w:hAnsi="Arial" w:cs="Arial"/>
                <w:sz w:val="18"/>
                <w:szCs w:val="18"/>
              </w:rPr>
              <w:t>2</w:t>
            </w:r>
            <w:r w:rsidRPr="00B12729">
              <w:rPr>
                <w:rFonts w:ascii="Arial" w:hAnsi="Arial" w:cs="Arial"/>
                <w:sz w:val="18"/>
                <w:szCs w:val="18"/>
              </w:rPr>
              <w:t>4</w:t>
            </w:r>
          </w:p>
        </w:tc>
        <w:tc>
          <w:tcPr>
            <w:tcW w:w="1602" w:type="dxa"/>
            <w:tcBorders>
              <w:left w:val="nil"/>
              <w:right w:val="nil"/>
            </w:tcBorders>
            <w:shd w:val="clear" w:color="auto" w:fill="auto"/>
            <w:vAlign w:val="bottom"/>
          </w:tcPr>
          <w:p w14:paraId="3C337C92" w14:textId="5E01B81D" w:rsidR="006A2A7E" w:rsidRPr="00B12729" w:rsidRDefault="00FE6DDF" w:rsidP="00B12729">
            <w:pPr>
              <w:jc w:val="center"/>
              <w:rPr>
                <w:rFonts w:ascii="Arial" w:hAnsi="Arial" w:cs="Arial"/>
                <w:sz w:val="18"/>
                <w:szCs w:val="18"/>
              </w:rPr>
            </w:pPr>
            <w:r w:rsidRPr="00B12729">
              <w:rPr>
                <w:rFonts w:ascii="Arial" w:hAnsi="Arial" w:cs="Arial"/>
                <w:sz w:val="18"/>
                <w:szCs w:val="18"/>
              </w:rPr>
              <w:t>-</w:t>
            </w:r>
          </w:p>
        </w:tc>
      </w:tr>
      <w:tr w:rsidR="006A2A7E" w:rsidRPr="00B12729"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B12729" w:rsidRDefault="006A2A7E"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B12729" w:rsidRDefault="006A2A7E"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B12729" w:rsidRDefault="006A2A7E"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B12729" w:rsidRDefault="006A2A7E"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B12729" w:rsidRDefault="006A2A7E"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B12729" w:rsidRDefault="006A2A7E"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B12729" w:rsidRDefault="006A2A7E"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B12729" w:rsidRDefault="006A2A7E" w:rsidP="00B12729">
            <w:pPr>
              <w:jc w:val="right"/>
              <w:rPr>
                <w:rFonts w:ascii="Arial" w:hAnsi="Arial" w:cs="Arial"/>
                <w:sz w:val="18"/>
                <w:szCs w:val="18"/>
              </w:rPr>
            </w:pPr>
          </w:p>
        </w:tc>
      </w:tr>
    </w:tbl>
    <w:p w14:paraId="28A615EA" w14:textId="14E1AACC" w:rsidR="00060D2F" w:rsidRPr="00B12729" w:rsidRDefault="00060D2F" w:rsidP="00B12729">
      <w:pPr>
        <w:spacing w:before="120" w:after="120"/>
        <w:jc w:val="both"/>
        <w:rPr>
          <w:rFonts w:ascii="Arial" w:hAnsi="Arial" w:cs="Arial"/>
          <w:sz w:val="22"/>
          <w:szCs w:val="20"/>
        </w:rPr>
      </w:pPr>
      <w:r w:rsidRPr="00B12729">
        <w:rPr>
          <w:rFonts w:ascii="Arial" w:hAnsi="Arial" w:cs="Arial"/>
          <w:b/>
          <w:sz w:val="20"/>
          <w:szCs w:val="20"/>
        </w:rPr>
        <w:t>ii</w:t>
      </w:r>
      <w:r w:rsidR="00B47DF8" w:rsidRPr="00B12729">
        <w:rPr>
          <w:rFonts w:ascii="Arial" w:hAnsi="Arial" w:cs="Arial"/>
          <w:b/>
          <w:sz w:val="20"/>
          <w:szCs w:val="20"/>
        </w:rPr>
        <w:t>i</w:t>
      </w:r>
      <w:r w:rsidR="00F25BFC" w:rsidRPr="00B12729">
        <w:rPr>
          <w:rFonts w:ascii="Arial" w:hAnsi="Arial" w:cs="Arial"/>
          <w:b/>
          <w:sz w:val="20"/>
          <w:szCs w:val="20"/>
        </w:rPr>
        <w:t>.</w:t>
      </w:r>
      <w:r w:rsidR="009D37B1" w:rsidRPr="00B12729">
        <w:rPr>
          <w:rFonts w:ascii="Arial" w:hAnsi="Arial" w:cs="Arial"/>
          <w:sz w:val="20"/>
          <w:szCs w:val="20"/>
        </w:rPr>
        <w:t xml:space="preserve"> </w:t>
      </w:r>
      <w:r w:rsidRPr="00B12729">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B12729">
        <w:rPr>
          <w:rFonts w:ascii="Arial" w:hAnsi="Arial" w:cs="Arial"/>
          <w:sz w:val="20"/>
          <w:szCs w:val="20"/>
        </w:rPr>
        <w:t>Şirketin ünvanı şirketin 20</w:t>
      </w:r>
      <w:r w:rsidR="000F2336" w:rsidRPr="00B12729">
        <w:rPr>
          <w:rFonts w:ascii="Arial" w:hAnsi="Arial" w:cs="Arial"/>
          <w:sz w:val="20"/>
          <w:szCs w:val="20"/>
        </w:rPr>
        <w:t xml:space="preserve"> Aralık </w:t>
      </w:r>
      <w:r w:rsidR="007937EC" w:rsidRPr="00B12729">
        <w:rPr>
          <w:rFonts w:ascii="Arial" w:hAnsi="Arial" w:cs="Arial"/>
          <w:sz w:val="20"/>
          <w:szCs w:val="20"/>
        </w:rPr>
        <w:t>2</w:t>
      </w:r>
      <w:r w:rsidR="006C2379" w:rsidRPr="00B12729">
        <w:rPr>
          <w:rFonts w:ascii="Arial" w:hAnsi="Arial" w:cs="Arial"/>
          <w:sz w:val="20"/>
          <w:szCs w:val="20"/>
        </w:rPr>
        <w:t>0</w:t>
      </w:r>
      <w:r w:rsidR="007937EC" w:rsidRPr="00B12729">
        <w:rPr>
          <w:rFonts w:ascii="Arial" w:hAnsi="Arial" w:cs="Arial"/>
          <w:sz w:val="20"/>
          <w:szCs w:val="20"/>
        </w:rPr>
        <w:t xml:space="preserve">17 tarihli 2018 </w:t>
      </w:r>
      <w:r w:rsidR="00300DDE" w:rsidRPr="00B12729">
        <w:rPr>
          <w:rFonts w:ascii="Arial" w:hAnsi="Arial" w:cs="Arial"/>
          <w:sz w:val="20"/>
          <w:szCs w:val="20"/>
        </w:rPr>
        <w:t xml:space="preserve">yılı </w:t>
      </w:r>
      <w:r w:rsidR="007937EC" w:rsidRPr="00B12729">
        <w:rPr>
          <w:rFonts w:ascii="Arial" w:hAnsi="Arial" w:cs="Arial"/>
          <w:sz w:val="20"/>
          <w:szCs w:val="20"/>
        </w:rPr>
        <w:t xml:space="preserve">Olağanüstü Genel Kurulu kararına istinaden Albaraka Portföy Yönetimi A.Ş. olarak değiştirilmiştir. </w:t>
      </w:r>
      <w:r w:rsidR="007832BD" w:rsidRPr="00B12729">
        <w:rPr>
          <w:rFonts w:ascii="Arial" w:hAnsi="Arial" w:cs="Arial"/>
          <w:sz w:val="20"/>
          <w:szCs w:val="20"/>
        </w:rPr>
        <w:t xml:space="preserve">Şirketin sermayesi </w:t>
      </w:r>
      <w:r w:rsidR="00141D93" w:rsidRPr="00B12729">
        <w:rPr>
          <w:rFonts w:ascii="Arial" w:hAnsi="Arial" w:cs="Arial"/>
          <w:sz w:val="20"/>
          <w:szCs w:val="20"/>
        </w:rPr>
        <w:t xml:space="preserve">30 Haziran 2023 </w:t>
      </w:r>
      <w:r w:rsidR="00EF338A" w:rsidRPr="00B12729">
        <w:rPr>
          <w:rFonts w:ascii="Arial" w:hAnsi="Arial" w:cs="Arial"/>
          <w:sz w:val="20"/>
          <w:szCs w:val="20"/>
        </w:rPr>
        <w:t xml:space="preserve">tarihi itibarıyla </w:t>
      </w:r>
      <w:r w:rsidR="00F85F81" w:rsidRPr="00B12729">
        <w:rPr>
          <w:rFonts w:ascii="Arial" w:hAnsi="Arial" w:cs="Arial"/>
          <w:sz w:val="20"/>
          <w:szCs w:val="20"/>
        </w:rPr>
        <w:t>45</w:t>
      </w:r>
      <w:r w:rsidR="007832BD" w:rsidRPr="00B12729">
        <w:rPr>
          <w:rFonts w:ascii="Arial" w:hAnsi="Arial" w:cs="Arial"/>
          <w:sz w:val="20"/>
          <w:szCs w:val="20"/>
        </w:rPr>
        <w:t xml:space="preserve">.000 TL’dir. </w:t>
      </w:r>
      <w:r w:rsidRPr="00B12729">
        <w:rPr>
          <w:rFonts w:ascii="Arial" w:hAnsi="Arial" w:cs="Arial"/>
          <w:sz w:val="20"/>
          <w:szCs w:val="20"/>
        </w:rPr>
        <w:t xml:space="preserve">Aşağıda tablolarda belirtilen değerler, Albaraka Portföy Yönetimi A.Ş.’nin </w:t>
      </w:r>
      <w:r w:rsidR="00141D93" w:rsidRPr="00B12729">
        <w:rPr>
          <w:rFonts w:ascii="Arial" w:hAnsi="Arial" w:cs="Arial"/>
          <w:sz w:val="20"/>
          <w:szCs w:val="20"/>
        </w:rPr>
        <w:t xml:space="preserve">30 Haziran 2023 </w:t>
      </w:r>
      <w:r w:rsidR="007E7E10" w:rsidRPr="00B12729">
        <w:rPr>
          <w:rFonts w:ascii="Arial" w:hAnsi="Arial" w:cs="Arial"/>
          <w:sz w:val="20"/>
          <w:szCs w:val="20"/>
        </w:rPr>
        <w:t xml:space="preserve">tarihli </w:t>
      </w:r>
      <w:r w:rsidR="00435BD1" w:rsidRPr="00B12729">
        <w:rPr>
          <w:rFonts w:ascii="Arial" w:hAnsi="Arial" w:cs="Arial"/>
          <w:sz w:val="20"/>
          <w:szCs w:val="20"/>
        </w:rPr>
        <w:t>sınırlı incelemeden geç</w:t>
      </w:r>
      <w:r w:rsidR="00FC7B13" w:rsidRPr="00B12729">
        <w:rPr>
          <w:rFonts w:ascii="Arial" w:hAnsi="Arial" w:cs="Arial"/>
          <w:sz w:val="20"/>
          <w:szCs w:val="20"/>
        </w:rPr>
        <w:t>me</w:t>
      </w:r>
      <w:r w:rsidR="00435BD1" w:rsidRPr="00B12729">
        <w:rPr>
          <w:rFonts w:ascii="Arial" w:hAnsi="Arial" w:cs="Arial"/>
          <w:sz w:val="20"/>
          <w:szCs w:val="20"/>
        </w:rPr>
        <w:t>miş</w:t>
      </w:r>
      <w:r w:rsidR="00BC2596" w:rsidRPr="00B12729">
        <w:rPr>
          <w:rFonts w:ascii="Arial" w:hAnsi="Arial" w:cs="Arial"/>
          <w:sz w:val="20"/>
          <w:szCs w:val="20"/>
        </w:rPr>
        <w:t xml:space="preserve"> </w:t>
      </w:r>
      <w:r w:rsidR="000F2336" w:rsidRPr="00B12729">
        <w:rPr>
          <w:rFonts w:ascii="Arial" w:hAnsi="Arial" w:cs="Arial"/>
          <w:sz w:val="20"/>
          <w:szCs w:val="20"/>
        </w:rPr>
        <w:t xml:space="preserve">finansal tablolarından </w:t>
      </w:r>
      <w:r w:rsidRPr="00B12729">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B12729"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B12729" w:rsidRDefault="00A00C7F" w:rsidP="00B12729">
            <w:pPr>
              <w:jc w:val="both"/>
              <w:rPr>
                <w:rFonts w:ascii="Arial" w:eastAsia="Arial Unicode MS" w:hAnsi="Arial" w:cs="Arial"/>
                <w:b/>
                <w:iCs/>
                <w:sz w:val="18"/>
                <w:szCs w:val="20"/>
              </w:rPr>
            </w:pPr>
            <w:r w:rsidRPr="00B12729">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B12729" w:rsidRDefault="00A00C7F" w:rsidP="00B12729">
            <w:pPr>
              <w:rPr>
                <w:rFonts w:ascii="Arial" w:hAnsi="Arial" w:cs="Arial"/>
                <w:b/>
                <w:iCs/>
                <w:sz w:val="18"/>
                <w:szCs w:val="20"/>
              </w:rPr>
            </w:pPr>
            <w:r w:rsidRPr="00B12729">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B12729" w:rsidRDefault="00A00C7F" w:rsidP="00B12729">
            <w:pPr>
              <w:jc w:val="center"/>
              <w:rPr>
                <w:rFonts w:ascii="Arial" w:eastAsia="Arial Unicode MS" w:hAnsi="Arial" w:cs="Arial"/>
                <w:b/>
                <w:iCs/>
                <w:sz w:val="18"/>
                <w:szCs w:val="20"/>
              </w:rPr>
            </w:pPr>
            <w:r w:rsidRPr="00B12729">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B12729" w:rsidRDefault="00A00C7F" w:rsidP="00B12729">
            <w:pPr>
              <w:jc w:val="center"/>
              <w:rPr>
                <w:rFonts w:ascii="Arial" w:eastAsia="Arial Unicode MS" w:hAnsi="Arial" w:cs="Arial"/>
                <w:b/>
                <w:iCs/>
                <w:sz w:val="18"/>
                <w:szCs w:val="20"/>
              </w:rPr>
            </w:pPr>
            <w:r w:rsidRPr="00B12729">
              <w:rPr>
                <w:rFonts w:ascii="Arial" w:hAnsi="Arial" w:cs="Arial"/>
                <w:b/>
                <w:iCs/>
                <w:sz w:val="18"/>
                <w:szCs w:val="20"/>
              </w:rPr>
              <w:t xml:space="preserve">Diğer Ortakların Pay Oranı (%) </w:t>
            </w:r>
          </w:p>
        </w:tc>
      </w:tr>
      <w:tr w:rsidR="003E3C9B" w:rsidRPr="00B12729"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B12729" w:rsidRDefault="003E3C9B" w:rsidP="00B12729">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B12729" w:rsidRDefault="003E3C9B" w:rsidP="00B12729">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B12729" w:rsidRDefault="003E3C9B" w:rsidP="00B12729">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B12729" w:rsidRDefault="003E3C9B" w:rsidP="00B12729">
            <w:pPr>
              <w:jc w:val="center"/>
              <w:rPr>
                <w:rFonts w:ascii="Arial" w:hAnsi="Arial" w:cs="Arial"/>
                <w:b/>
                <w:iCs/>
                <w:sz w:val="18"/>
                <w:szCs w:val="20"/>
              </w:rPr>
            </w:pPr>
          </w:p>
        </w:tc>
      </w:tr>
      <w:tr w:rsidR="00A00C7F" w:rsidRPr="00B12729"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B12729" w:rsidRDefault="00A00C7F" w:rsidP="00B12729">
            <w:pPr>
              <w:rPr>
                <w:rFonts w:ascii="Arial" w:hAnsi="Arial" w:cs="Arial"/>
                <w:sz w:val="18"/>
                <w:szCs w:val="20"/>
              </w:rPr>
            </w:pPr>
            <w:r w:rsidRPr="00B12729">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B12729" w:rsidRDefault="00A00C7F" w:rsidP="00B12729">
            <w:pPr>
              <w:jc w:val="center"/>
              <w:rPr>
                <w:rFonts w:ascii="Arial" w:eastAsia="Arial Unicode MS" w:hAnsi="Arial" w:cs="Arial"/>
                <w:iCs/>
                <w:sz w:val="18"/>
                <w:szCs w:val="20"/>
              </w:rPr>
            </w:pPr>
            <w:r w:rsidRPr="00B12729">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B12729" w:rsidRDefault="00A00C7F" w:rsidP="00B12729">
            <w:pPr>
              <w:jc w:val="center"/>
              <w:rPr>
                <w:rFonts w:ascii="Arial" w:eastAsia="Arial Unicode MS" w:hAnsi="Arial" w:cs="Arial"/>
                <w:iCs/>
                <w:sz w:val="18"/>
                <w:szCs w:val="20"/>
              </w:rPr>
            </w:pPr>
            <w:r w:rsidRPr="00B12729">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B12729" w:rsidRDefault="00A00C7F" w:rsidP="00B12729">
            <w:pPr>
              <w:jc w:val="center"/>
              <w:rPr>
                <w:rFonts w:ascii="Arial" w:eastAsia="Arial Unicode MS" w:hAnsi="Arial" w:cs="Arial"/>
                <w:iCs/>
                <w:sz w:val="18"/>
                <w:szCs w:val="20"/>
              </w:rPr>
            </w:pPr>
            <w:r w:rsidRPr="00B12729">
              <w:rPr>
                <w:rFonts w:ascii="Arial" w:eastAsia="Arial Unicode MS" w:hAnsi="Arial" w:cs="Arial"/>
                <w:iCs/>
                <w:sz w:val="18"/>
                <w:szCs w:val="20"/>
              </w:rPr>
              <w:t>-</w:t>
            </w:r>
          </w:p>
        </w:tc>
      </w:tr>
      <w:tr w:rsidR="003E3C9B" w:rsidRPr="00B12729"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B12729" w:rsidRDefault="003E3C9B" w:rsidP="00B12729">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B12729" w:rsidRDefault="003E3C9B" w:rsidP="00B12729">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B12729" w:rsidRDefault="003E3C9B" w:rsidP="00B12729">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B12729" w:rsidRDefault="003E3C9B" w:rsidP="00B12729">
            <w:pPr>
              <w:jc w:val="center"/>
              <w:rPr>
                <w:rFonts w:ascii="Arial" w:eastAsia="Arial Unicode MS" w:hAnsi="Arial" w:cs="Arial"/>
                <w:iCs/>
                <w:sz w:val="18"/>
                <w:szCs w:val="20"/>
              </w:rPr>
            </w:pPr>
          </w:p>
        </w:tc>
      </w:tr>
    </w:tbl>
    <w:p w14:paraId="5B07484D" w14:textId="77777777" w:rsidR="00AC304E" w:rsidRPr="00B12729" w:rsidRDefault="00AC304E" w:rsidP="00B12729">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B12729"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B12729" w:rsidRDefault="00A00C7F" w:rsidP="00B12729">
            <w:pPr>
              <w:jc w:val="center"/>
              <w:rPr>
                <w:rFonts w:ascii="Arial" w:hAnsi="Arial" w:cs="Arial"/>
                <w:b/>
                <w:iCs/>
                <w:sz w:val="18"/>
                <w:szCs w:val="18"/>
              </w:rPr>
            </w:pPr>
            <w:r w:rsidRPr="00B12729">
              <w:rPr>
                <w:rFonts w:ascii="Arial" w:hAnsi="Arial" w:cs="Arial"/>
                <w:b/>
                <w:iCs/>
                <w:sz w:val="18"/>
                <w:szCs w:val="18"/>
              </w:rPr>
              <w:t>Aktif</w:t>
            </w:r>
          </w:p>
          <w:p w14:paraId="26B86CC6" w14:textId="77777777" w:rsidR="00A00C7F" w:rsidRPr="00B12729" w:rsidRDefault="00A00C7F" w:rsidP="00B12729">
            <w:pPr>
              <w:jc w:val="center"/>
              <w:rPr>
                <w:rFonts w:ascii="Arial" w:hAnsi="Arial" w:cs="Arial"/>
                <w:b/>
                <w:bCs/>
                <w:iCs/>
                <w:sz w:val="18"/>
                <w:szCs w:val="18"/>
              </w:rPr>
            </w:pPr>
            <w:r w:rsidRPr="00B12729">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B12729" w:rsidRDefault="00A00C7F" w:rsidP="00B12729">
            <w:pPr>
              <w:jc w:val="center"/>
              <w:rPr>
                <w:rFonts w:ascii="Arial" w:hAnsi="Arial" w:cs="Arial"/>
                <w:b/>
                <w:bCs/>
                <w:iCs/>
                <w:sz w:val="18"/>
                <w:szCs w:val="18"/>
              </w:rPr>
            </w:pPr>
            <w:r w:rsidRPr="00B12729">
              <w:rPr>
                <w:rFonts w:ascii="Arial" w:hAnsi="Arial" w:cs="Arial"/>
                <w:b/>
                <w:bCs/>
                <w:iCs/>
                <w:sz w:val="18"/>
                <w:szCs w:val="18"/>
              </w:rPr>
              <w:t>Özkaynak</w:t>
            </w:r>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B12729" w:rsidRDefault="00A00C7F" w:rsidP="00B12729">
            <w:pPr>
              <w:jc w:val="center"/>
              <w:rPr>
                <w:rFonts w:ascii="Arial" w:hAnsi="Arial" w:cs="Arial"/>
                <w:b/>
                <w:bCs/>
                <w:iCs/>
                <w:sz w:val="18"/>
                <w:szCs w:val="18"/>
              </w:rPr>
            </w:pPr>
            <w:r w:rsidRPr="00B12729">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B12729" w:rsidRDefault="00A00C7F" w:rsidP="00B12729">
            <w:pPr>
              <w:jc w:val="center"/>
              <w:rPr>
                <w:rFonts w:ascii="Arial" w:hAnsi="Arial" w:cs="Arial"/>
                <w:b/>
                <w:bCs/>
                <w:iCs/>
                <w:sz w:val="18"/>
                <w:szCs w:val="18"/>
              </w:rPr>
            </w:pPr>
            <w:r w:rsidRPr="00B12729">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B12729" w:rsidRDefault="00A00C7F" w:rsidP="00B12729">
            <w:pPr>
              <w:jc w:val="center"/>
              <w:rPr>
                <w:rFonts w:ascii="Arial" w:hAnsi="Arial" w:cs="Arial"/>
                <w:b/>
                <w:bCs/>
                <w:iCs/>
                <w:sz w:val="18"/>
                <w:szCs w:val="18"/>
              </w:rPr>
            </w:pPr>
            <w:r w:rsidRPr="00B12729">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B12729" w:rsidRDefault="00A00C7F" w:rsidP="00B12729">
            <w:pPr>
              <w:jc w:val="center"/>
              <w:rPr>
                <w:rFonts w:ascii="Arial" w:hAnsi="Arial" w:cs="Arial"/>
                <w:b/>
                <w:bCs/>
                <w:iCs/>
                <w:sz w:val="18"/>
                <w:szCs w:val="18"/>
              </w:rPr>
            </w:pPr>
            <w:r w:rsidRPr="00B12729">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B12729" w:rsidRDefault="00DA1853" w:rsidP="00B12729">
            <w:pPr>
              <w:jc w:val="center"/>
              <w:rPr>
                <w:rFonts w:ascii="Arial" w:hAnsi="Arial" w:cs="Arial"/>
                <w:b/>
                <w:bCs/>
                <w:iCs/>
                <w:sz w:val="18"/>
                <w:szCs w:val="18"/>
              </w:rPr>
            </w:pPr>
            <w:r w:rsidRPr="00B12729">
              <w:rPr>
                <w:rFonts w:ascii="Arial" w:hAnsi="Arial" w:cs="Arial"/>
                <w:b/>
                <w:bCs/>
                <w:iCs/>
                <w:sz w:val="18"/>
                <w:szCs w:val="18"/>
              </w:rPr>
              <w:t>Geçmiş Yıllar</w:t>
            </w:r>
            <w:r w:rsidR="00A00C7F" w:rsidRPr="00B12729">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B12729" w:rsidRDefault="00A00C7F" w:rsidP="00B12729">
            <w:pPr>
              <w:jc w:val="center"/>
              <w:rPr>
                <w:rFonts w:ascii="Arial" w:hAnsi="Arial" w:cs="Arial"/>
                <w:b/>
                <w:bCs/>
                <w:iCs/>
                <w:sz w:val="18"/>
                <w:szCs w:val="18"/>
              </w:rPr>
            </w:pPr>
            <w:r w:rsidRPr="00B12729">
              <w:rPr>
                <w:rFonts w:ascii="Arial" w:hAnsi="Arial" w:cs="Arial"/>
                <w:b/>
                <w:bCs/>
                <w:iCs/>
                <w:sz w:val="18"/>
                <w:szCs w:val="18"/>
              </w:rPr>
              <w:t>Gerçeğe Uygun Değeri</w:t>
            </w:r>
          </w:p>
        </w:tc>
      </w:tr>
      <w:tr w:rsidR="003E3C9B" w:rsidRPr="00B12729" w14:paraId="6296A064" w14:textId="77777777" w:rsidTr="008A4EBC">
        <w:trPr>
          <w:trHeight w:val="165"/>
        </w:trPr>
        <w:tc>
          <w:tcPr>
            <w:tcW w:w="940" w:type="dxa"/>
            <w:tcBorders>
              <w:left w:val="nil"/>
              <w:right w:val="nil"/>
            </w:tcBorders>
            <w:shd w:val="clear" w:color="auto" w:fill="auto"/>
            <w:vAlign w:val="bottom"/>
          </w:tcPr>
          <w:p w14:paraId="08E7FF9C" w14:textId="77777777" w:rsidR="003E3C9B" w:rsidRPr="00B12729" w:rsidRDefault="003E3C9B" w:rsidP="00B12729">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B12729" w:rsidRDefault="003E3C9B" w:rsidP="00B12729">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B12729" w:rsidRDefault="003E3C9B" w:rsidP="00B12729">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B12729" w:rsidRDefault="003E3C9B" w:rsidP="00B12729">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B12729" w:rsidRDefault="003E3C9B" w:rsidP="00B12729">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B12729" w:rsidRDefault="003E3C9B" w:rsidP="00B12729">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B12729" w:rsidRDefault="003E3C9B" w:rsidP="00B12729">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B12729" w:rsidRDefault="003E3C9B" w:rsidP="00B12729">
            <w:pPr>
              <w:jc w:val="center"/>
              <w:rPr>
                <w:rFonts w:ascii="Arial" w:hAnsi="Arial" w:cs="Arial"/>
                <w:b/>
                <w:bCs/>
                <w:iCs/>
                <w:sz w:val="18"/>
                <w:szCs w:val="18"/>
              </w:rPr>
            </w:pPr>
          </w:p>
        </w:tc>
      </w:tr>
      <w:tr w:rsidR="00E6495F" w:rsidRPr="00B12729" w14:paraId="73AEDBAC" w14:textId="77777777" w:rsidTr="003D2553">
        <w:trPr>
          <w:trHeight w:hRule="exact" w:val="227"/>
        </w:trPr>
        <w:tc>
          <w:tcPr>
            <w:tcW w:w="940" w:type="dxa"/>
            <w:tcBorders>
              <w:left w:val="nil"/>
              <w:right w:val="nil"/>
            </w:tcBorders>
            <w:shd w:val="clear" w:color="auto" w:fill="auto"/>
            <w:vAlign w:val="bottom"/>
          </w:tcPr>
          <w:p w14:paraId="4793FCC3" w14:textId="31112476" w:rsidR="00E6495F" w:rsidRPr="00B12729" w:rsidRDefault="000C49EC" w:rsidP="00B12729">
            <w:pPr>
              <w:rPr>
                <w:rFonts w:ascii="Arial" w:hAnsi="Arial" w:cs="Arial"/>
                <w:sz w:val="18"/>
                <w:szCs w:val="18"/>
              </w:rPr>
            </w:pPr>
            <w:r w:rsidRPr="00B12729">
              <w:rPr>
                <w:rFonts w:ascii="Arial" w:hAnsi="Arial" w:cs="Arial"/>
                <w:sz w:val="18"/>
                <w:szCs w:val="18"/>
              </w:rPr>
              <w:t>335.005</w:t>
            </w:r>
          </w:p>
        </w:tc>
        <w:tc>
          <w:tcPr>
            <w:tcW w:w="1214" w:type="dxa"/>
            <w:tcBorders>
              <w:left w:val="nil"/>
              <w:right w:val="nil"/>
            </w:tcBorders>
            <w:shd w:val="clear" w:color="auto" w:fill="auto"/>
            <w:vAlign w:val="bottom"/>
          </w:tcPr>
          <w:p w14:paraId="135495EA" w14:textId="3AE3A09C" w:rsidR="00E6495F" w:rsidRPr="00B12729" w:rsidRDefault="000C49EC" w:rsidP="00B12729">
            <w:pPr>
              <w:jc w:val="center"/>
              <w:rPr>
                <w:rFonts w:ascii="Arial" w:hAnsi="Arial" w:cs="Arial"/>
                <w:sz w:val="18"/>
                <w:szCs w:val="18"/>
              </w:rPr>
            </w:pPr>
            <w:r w:rsidRPr="00B12729">
              <w:rPr>
                <w:rFonts w:ascii="Arial" w:hAnsi="Arial" w:cs="Arial"/>
                <w:sz w:val="18"/>
                <w:szCs w:val="18"/>
              </w:rPr>
              <w:t>317.180</w:t>
            </w:r>
          </w:p>
        </w:tc>
        <w:tc>
          <w:tcPr>
            <w:tcW w:w="1093" w:type="dxa"/>
            <w:tcBorders>
              <w:left w:val="nil"/>
              <w:right w:val="nil"/>
            </w:tcBorders>
            <w:shd w:val="clear" w:color="auto" w:fill="auto"/>
            <w:vAlign w:val="bottom"/>
          </w:tcPr>
          <w:p w14:paraId="2F07FA04" w14:textId="30B8B0CB" w:rsidR="00E6495F" w:rsidRPr="00B12729" w:rsidRDefault="000C49EC" w:rsidP="00B12729">
            <w:pPr>
              <w:jc w:val="center"/>
              <w:rPr>
                <w:rFonts w:ascii="Arial" w:hAnsi="Arial" w:cs="Arial"/>
                <w:sz w:val="18"/>
                <w:szCs w:val="18"/>
              </w:rPr>
            </w:pPr>
            <w:r w:rsidRPr="00B12729">
              <w:rPr>
                <w:rFonts w:ascii="Arial" w:hAnsi="Arial" w:cs="Arial"/>
                <w:sz w:val="18"/>
                <w:szCs w:val="18"/>
              </w:rPr>
              <w:t>10.983</w:t>
            </w:r>
          </w:p>
        </w:tc>
        <w:tc>
          <w:tcPr>
            <w:tcW w:w="1062" w:type="dxa"/>
            <w:tcBorders>
              <w:left w:val="nil"/>
              <w:right w:val="nil"/>
            </w:tcBorders>
            <w:shd w:val="clear" w:color="auto" w:fill="auto"/>
            <w:vAlign w:val="bottom"/>
          </w:tcPr>
          <w:p w14:paraId="600F3448" w14:textId="2734F0F8" w:rsidR="00E6495F" w:rsidRPr="00B12729" w:rsidRDefault="000C49EC" w:rsidP="00B12729">
            <w:pPr>
              <w:jc w:val="center"/>
              <w:rPr>
                <w:rFonts w:ascii="Arial" w:hAnsi="Arial" w:cs="Arial"/>
                <w:sz w:val="18"/>
                <w:szCs w:val="18"/>
              </w:rPr>
            </w:pPr>
            <w:r w:rsidRPr="00B12729">
              <w:rPr>
                <w:rFonts w:ascii="Arial" w:hAnsi="Arial" w:cs="Arial"/>
                <w:sz w:val="18"/>
                <w:szCs w:val="18"/>
              </w:rPr>
              <w:t>10.65</w:t>
            </w:r>
            <w:r w:rsidR="007F5C1E" w:rsidRPr="00B12729">
              <w:rPr>
                <w:rFonts w:ascii="Arial" w:hAnsi="Arial" w:cs="Arial"/>
                <w:sz w:val="18"/>
                <w:szCs w:val="18"/>
              </w:rPr>
              <w:t>7</w:t>
            </w:r>
          </w:p>
        </w:tc>
        <w:tc>
          <w:tcPr>
            <w:tcW w:w="1237" w:type="dxa"/>
            <w:tcBorders>
              <w:left w:val="nil"/>
              <w:right w:val="nil"/>
            </w:tcBorders>
            <w:shd w:val="clear" w:color="auto" w:fill="auto"/>
            <w:vAlign w:val="bottom"/>
          </w:tcPr>
          <w:p w14:paraId="42559D46" w14:textId="2DD85E62" w:rsidR="00E6495F" w:rsidRPr="00B12729" w:rsidRDefault="00E6495F" w:rsidP="00B12729">
            <w:pPr>
              <w:jc w:val="center"/>
              <w:rPr>
                <w:rFonts w:ascii="Arial" w:hAnsi="Arial" w:cs="Arial"/>
                <w:sz w:val="18"/>
                <w:szCs w:val="18"/>
              </w:rPr>
            </w:pPr>
            <w:r w:rsidRPr="00B12729">
              <w:rPr>
                <w:rFonts w:ascii="Arial" w:hAnsi="Arial" w:cs="Arial"/>
                <w:sz w:val="18"/>
                <w:szCs w:val="18"/>
              </w:rPr>
              <w:t>-</w:t>
            </w:r>
          </w:p>
        </w:tc>
        <w:tc>
          <w:tcPr>
            <w:tcW w:w="1275" w:type="dxa"/>
            <w:tcBorders>
              <w:left w:val="nil"/>
              <w:right w:val="nil"/>
            </w:tcBorders>
            <w:shd w:val="clear" w:color="auto" w:fill="auto"/>
            <w:vAlign w:val="bottom"/>
          </w:tcPr>
          <w:p w14:paraId="697F6E94" w14:textId="645D1557" w:rsidR="00E6495F" w:rsidRPr="00B12729" w:rsidRDefault="007F5C1E" w:rsidP="00B12729">
            <w:pPr>
              <w:jc w:val="center"/>
              <w:rPr>
                <w:rFonts w:ascii="Arial" w:hAnsi="Arial" w:cs="Arial"/>
                <w:sz w:val="18"/>
                <w:szCs w:val="18"/>
              </w:rPr>
            </w:pPr>
            <w:r w:rsidRPr="00B12729">
              <w:rPr>
                <w:rFonts w:ascii="Arial" w:hAnsi="Arial" w:cs="Arial"/>
                <w:sz w:val="18"/>
                <w:szCs w:val="18"/>
              </w:rPr>
              <w:t>109.729</w:t>
            </w:r>
          </w:p>
        </w:tc>
        <w:tc>
          <w:tcPr>
            <w:tcW w:w="1418" w:type="dxa"/>
            <w:tcBorders>
              <w:left w:val="nil"/>
              <w:right w:val="nil"/>
            </w:tcBorders>
            <w:shd w:val="clear" w:color="auto" w:fill="auto"/>
            <w:vAlign w:val="bottom"/>
          </w:tcPr>
          <w:p w14:paraId="58C21009" w14:textId="55C0822F" w:rsidR="00E6495F" w:rsidRPr="00B12729" w:rsidRDefault="007F5C1E" w:rsidP="00B12729">
            <w:pPr>
              <w:jc w:val="center"/>
              <w:rPr>
                <w:rFonts w:ascii="Arial" w:hAnsi="Arial" w:cs="Arial"/>
                <w:sz w:val="18"/>
                <w:szCs w:val="18"/>
              </w:rPr>
            </w:pPr>
            <w:r w:rsidRPr="00B12729">
              <w:rPr>
                <w:rFonts w:ascii="Arial" w:hAnsi="Arial" w:cs="Arial"/>
                <w:sz w:val="18"/>
                <w:szCs w:val="18"/>
              </w:rPr>
              <w:t>145.224</w:t>
            </w:r>
          </w:p>
        </w:tc>
        <w:tc>
          <w:tcPr>
            <w:tcW w:w="1546" w:type="dxa"/>
            <w:tcBorders>
              <w:left w:val="nil"/>
              <w:right w:val="nil"/>
            </w:tcBorders>
            <w:shd w:val="clear" w:color="auto" w:fill="auto"/>
            <w:vAlign w:val="bottom"/>
          </w:tcPr>
          <w:p w14:paraId="27EE152B" w14:textId="0869A5ED" w:rsidR="00E6495F" w:rsidRPr="00B12729" w:rsidRDefault="00E6495F" w:rsidP="00B12729">
            <w:pPr>
              <w:jc w:val="center"/>
              <w:rPr>
                <w:rFonts w:ascii="Arial" w:hAnsi="Arial" w:cs="Arial"/>
                <w:sz w:val="18"/>
                <w:szCs w:val="18"/>
              </w:rPr>
            </w:pPr>
            <w:r w:rsidRPr="00B12729">
              <w:rPr>
                <w:rFonts w:ascii="Arial" w:hAnsi="Arial" w:cs="Arial"/>
                <w:sz w:val="18"/>
                <w:szCs w:val="18"/>
              </w:rPr>
              <w:t>-</w:t>
            </w:r>
          </w:p>
        </w:tc>
      </w:tr>
      <w:tr w:rsidR="00E412F8" w:rsidRPr="00B12729"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B12729" w:rsidRDefault="00E412F8" w:rsidP="00B12729">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B12729" w:rsidRDefault="00E412F8" w:rsidP="00B12729">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B12729" w:rsidRDefault="00E412F8" w:rsidP="00B12729">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B12729" w:rsidRDefault="00E412F8" w:rsidP="00B12729">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B12729" w:rsidRDefault="00E412F8" w:rsidP="00B12729">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B12729" w:rsidRDefault="00E412F8" w:rsidP="00B12729">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B12729" w:rsidRDefault="00E412F8" w:rsidP="00B12729">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B12729" w:rsidRDefault="00E412F8" w:rsidP="00B12729">
            <w:pPr>
              <w:jc w:val="center"/>
              <w:rPr>
                <w:rFonts w:ascii="Arial" w:hAnsi="Arial" w:cs="Arial"/>
                <w:sz w:val="18"/>
                <w:szCs w:val="18"/>
              </w:rPr>
            </w:pPr>
          </w:p>
        </w:tc>
      </w:tr>
    </w:tbl>
    <w:p w14:paraId="19353C28" w14:textId="78CDC404" w:rsidR="004B30DC" w:rsidRPr="00B12729" w:rsidRDefault="00DD4039" w:rsidP="00B12729">
      <w:pPr>
        <w:spacing w:before="120" w:after="120"/>
        <w:ind w:hanging="574"/>
        <w:jc w:val="both"/>
        <w:rPr>
          <w:rFonts w:ascii="Arial" w:hAnsi="Arial" w:cs="Arial"/>
          <w:sz w:val="20"/>
          <w:szCs w:val="20"/>
        </w:rPr>
      </w:pPr>
      <w:r w:rsidRPr="00B12729">
        <w:rPr>
          <w:rFonts w:ascii="Arial" w:hAnsi="Arial" w:cs="Arial"/>
          <w:b/>
          <w:sz w:val="20"/>
          <w:szCs w:val="20"/>
        </w:rPr>
        <w:tab/>
      </w:r>
      <w:bookmarkStart w:id="81" w:name="_Hlk109657386"/>
      <w:r w:rsidRPr="00B12729">
        <w:rPr>
          <w:rFonts w:ascii="Arial" w:hAnsi="Arial" w:cs="Arial"/>
          <w:b/>
          <w:sz w:val="20"/>
          <w:szCs w:val="20"/>
        </w:rPr>
        <w:t>i</w:t>
      </w:r>
      <w:r w:rsidR="00B47DF8" w:rsidRPr="00B12729">
        <w:rPr>
          <w:rFonts w:ascii="Arial" w:hAnsi="Arial" w:cs="Arial"/>
          <w:b/>
          <w:sz w:val="20"/>
          <w:szCs w:val="20"/>
        </w:rPr>
        <w:t>v</w:t>
      </w:r>
      <w:r w:rsidRPr="00B12729">
        <w:rPr>
          <w:rFonts w:ascii="Arial" w:hAnsi="Arial" w:cs="Arial"/>
          <w:b/>
          <w:sz w:val="20"/>
          <w:szCs w:val="20"/>
        </w:rPr>
        <w:t xml:space="preserve">. </w:t>
      </w:r>
      <w:r w:rsidR="00272C8C" w:rsidRPr="00B12729">
        <w:rPr>
          <w:rFonts w:ascii="Arial" w:hAnsi="Arial" w:cs="Arial"/>
          <w:sz w:val="20"/>
          <w:szCs w:val="20"/>
        </w:rPr>
        <w:t xml:space="preserve">Getinsha GmbH </w:t>
      </w:r>
      <w:r w:rsidR="004B30DC" w:rsidRPr="00B12729">
        <w:rPr>
          <w:rFonts w:ascii="Arial" w:hAnsi="Arial" w:cs="Arial"/>
          <w:sz w:val="20"/>
          <w:szCs w:val="20"/>
        </w:rPr>
        <w:t>2018</w:t>
      </w:r>
      <w:r w:rsidR="00FB7A3B" w:rsidRPr="00B12729">
        <w:rPr>
          <w:rFonts w:ascii="Arial" w:hAnsi="Arial" w:cs="Arial"/>
          <w:sz w:val="20"/>
          <w:szCs w:val="20"/>
        </w:rPr>
        <w:t xml:space="preserve"> yılında</w:t>
      </w:r>
      <w:r w:rsidR="004B30DC" w:rsidRPr="00B12729">
        <w:rPr>
          <w:rFonts w:ascii="Arial" w:hAnsi="Arial" w:cs="Arial"/>
          <w:sz w:val="20"/>
          <w:szCs w:val="20"/>
        </w:rPr>
        <w:t xml:space="preserve"> Solarisbank AG’nin bankacılık lisansıyla dijital katılım bankacılığı hizmeti verilmesi, bu lisans ile mudaraba yöntemiyle fon toplanması ve fonların imzalanan sözleşmeye istinaden faizsiz finans ilkelerine uygun yöntemlerle değerlendirilmesi amacıyla yılında Berlin’de</w:t>
      </w:r>
      <w:r w:rsidR="00FB7A3B" w:rsidRPr="00B12729">
        <w:rPr>
          <w:rFonts w:ascii="Arial" w:hAnsi="Arial" w:cs="Arial"/>
          <w:sz w:val="20"/>
          <w:szCs w:val="20"/>
        </w:rPr>
        <w:t xml:space="preserve"> (Almanya)</w:t>
      </w:r>
      <w:r w:rsidR="004B30DC" w:rsidRPr="00B12729">
        <w:rPr>
          <w:rFonts w:ascii="Arial" w:hAnsi="Arial" w:cs="Arial"/>
          <w:sz w:val="20"/>
          <w:szCs w:val="20"/>
        </w:rPr>
        <w:t xml:space="preserve"> kurulmuştur.</w:t>
      </w:r>
      <w:r w:rsidR="00051134" w:rsidRPr="00B12729">
        <w:rPr>
          <w:rFonts w:ascii="Arial" w:hAnsi="Arial" w:cs="Arial"/>
          <w:sz w:val="20"/>
          <w:szCs w:val="20"/>
        </w:rPr>
        <w:t xml:space="preserve"> </w:t>
      </w:r>
      <w:r w:rsidR="00051134" w:rsidRPr="00B12729">
        <w:rPr>
          <w:rFonts w:ascii="Arial" w:hAnsi="Arial" w:cs="Arial"/>
          <w:color w:val="000000" w:themeColor="text1"/>
          <w:sz w:val="20"/>
          <w:szCs w:val="20"/>
        </w:rPr>
        <w:t>30 Haziran</w:t>
      </w:r>
      <w:r w:rsidR="00435BD1" w:rsidRPr="00B12729">
        <w:rPr>
          <w:rFonts w:ascii="Arial" w:hAnsi="Arial" w:cs="Arial"/>
          <w:sz w:val="20"/>
          <w:szCs w:val="20"/>
        </w:rPr>
        <w:t xml:space="preserve"> 2023</w:t>
      </w:r>
      <w:r w:rsidR="004B30DC" w:rsidRPr="00B12729">
        <w:rPr>
          <w:rFonts w:ascii="Arial" w:hAnsi="Arial" w:cs="Arial"/>
          <w:sz w:val="20"/>
          <w:szCs w:val="20"/>
        </w:rPr>
        <w:t xml:space="preserve"> tarihi itibariyle şirket sermayesi </w:t>
      </w:r>
      <w:r w:rsidR="00E4161A" w:rsidRPr="00B12729">
        <w:rPr>
          <w:rFonts w:ascii="Arial" w:hAnsi="Arial" w:cs="Arial"/>
          <w:sz w:val="20"/>
          <w:szCs w:val="20"/>
        </w:rPr>
        <w:t xml:space="preserve">5.982.255 </w:t>
      </w:r>
      <w:r w:rsidR="00FB7A3B" w:rsidRPr="00B12729">
        <w:rPr>
          <w:rFonts w:ascii="Arial" w:hAnsi="Arial" w:cs="Arial"/>
          <w:sz w:val="20"/>
          <w:szCs w:val="20"/>
        </w:rPr>
        <w:t>EUR</w:t>
      </w:r>
      <w:r w:rsidR="002A23D9" w:rsidRPr="00B12729">
        <w:rPr>
          <w:rFonts w:ascii="Arial" w:hAnsi="Arial" w:cs="Arial"/>
          <w:sz w:val="20"/>
          <w:szCs w:val="20"/>
        </w:rPr>
        <w:t xml:space="preserve"> </w:t>
      </w:r>
      <w:bookmarkStart w:id="82" w:name="_Hlk117514445"/>
      <w:r w:rsidR="002A23D9" w:rsidRPr="00B12729">
        <w:rPr>
          <w:rFonts w:ascii="Arial" w:hAnsi="Arial" w:cs="Arial"/>
          <w:sz w:val="20"/>
          <w:szCs w:val="20"/>
        </w:rPr>
        <w:t>(orijinal para cinsinden tam bakiye)</w:t>
      </w:r>
      <w:bookmarkEnd w:id="82"/>
      <w:r w:rsidR="004B30DC" w:rsidRPr="00B12729">
        <w:rPr>
          <w:rFonts w:ascii="Arial" w:hAnsi="Arial" w:cs="Arial"/>
          <w:sz w:val="20"/>
          <w:szCs w:val="20"/>
        </w:rPr>
        <w:t xml:space="preserve"> olup tarihi maliyet cinsinden </w:t>
      </w:r>
      <w:r w:rsidR="004B7052" w:rsidRPr="00B12729">
        <w:rPr>
          <w:rFonts w:ascii="Arial" w:hAnsi="Arial" w:cs="Arial"/>
          <w:sz w:val="20"/>
          <w:szCs w:val="20"/>
        </w:rPr>
        <w:t>b</w:t>
      </w:r>
      <w:r w:rsidR="004B30DC" w:rsidRPr="00B12729">
        <w:rPr>
          <w:rFonts w:ascii="Arial" w:hAnsi="Arial" w:cs="Arial"/>
          <w:sz w:val="20"/>
          <w:szCs w:val="20"/>
        </w:rPr>
        <w:t>ilançoda karşılığı 64.221 TL’dir</w:t>
      </w:r>
      <w:r w:rsidR="00703F66" w:rsidRPr="00B12729">
        <w:rPr>
          <w:rFonts w:ascii="Arial" w:hAnsi="Arial" w:cs="Arial"/>
          <w:sz w:val="20"/>
          <w:szCs w:val="20"/>
        </w:rPr>
        <w:t>.</w:t>
      </w:r>
    </w:p>
    <w:bookmarkEnd w:id="81"/>
    <w:p w14:paraId="039C9E6A" w14:textId="13E04DD2" w:rsidR="00DD4039" w:rsidRPr="00B12729" w:rsidRDefault="00DD4039" w:rsidP="00B12729">
      <w:pPr>
        <w:spacing w:before="120" w:after="120"/>
        <w:jc w:val="both"/>
        <w:rPr>
          <w:rFonts w:ascii="Arial" w:hAnsi="Arial" w:cs="Arial"/>
          <w:sz w:val="20"/>
          <w:szCs w:val="20"/>
        </w:rPr>
      </w:pPr>
      <w:r w:rsidRPr="00B12729">
        <w:rPr>
          <w:rFonts w:ascii="Arial" w:hAnsi="Arial" w:cs="Arial"/>
          <w:sz w:val="20"/>
          <w:szCs w:val="20"/>
        </w:rPr>
        <w:t>“</w:t>
      </w:r>
      <w:r w:rsidR="00272C8C" w:rsidRPr="00B12729">
        <w:rPr>
          <w:rFonts w:ascii="Arial" w:hAnsi="Arial" w:cs="Arial"/>
          <w:sz w:val="20"/>
          <w:szCs w:val="20"/>
        </w:rPr>
        <w:t>Getinsha GmbH</w:t>
      </w:r>
      <w:r w:rsidRPr="00B12729">
        <w:rPr>
          <w:rFonts w:ascii="Arial" w:hAnsi="Arial" w:cs="Arial"/>
          <w:sz w:val="20"/>
          <w:szCs w:val="20"/>
        </w:rPr>
        <w:t xml:space="preserve">”nin </w:t>
      </w:r>
      <w:r w:rsidR="00141D93" w:rsidRPr="00B12729">
        <w:rPr>
          <w:rFonts w:ascii="Arial" w:hAnsi="Arial" w:cs="Arial"/>
          <w:sz w:val="20"/>
          <w:szCs w:val="20"/>
        </w:rPr>
        <w:t xml:space="preserve">30 Haziran 2023 </w:t>
      </w:r>
      <w:r w:rsidRPr="00B12729">
        <w:rPr>
          <w:rFonts w:ascii="Arial" w:hAnsi="Arial" w:cs="Arial"/>
          <w:sz w:val="20"/>
          <w:szCs w:val="20"/>
        </w:rPr>
        <w:t xml:space="preserve">tarihli </w:t>
      </w:r>
      <w:r w:rsidR="00435BD1" w:rsidRPr="00B12729">
        <w:rPr>
          <w:rFonts w:ascii="Arial" w:hAnsi="Arial" w:cs="Arial"/>
          <w:sz w:val="20"/>
          <w:szCs w:val="20"/>
        </w:rPr>
        <w:t xml:space="preserve">sınırlı incelemeden geçmemiş </w:t>
      </w:r>
      <w:r w:rsidRPr="00B12729">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B12729"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B12729" w:rsidRDefault="00DD4039" w:rsidP="00B12729">
            <w:pPr>
              <w:jc w:val="both"/>
              <w:rPr>
                <w:rFonts w:ascii="Arial" w:eastAsia="Arial Unicode MS" w:hAnsi="Arial" w:cs="Arial"/>
                <w:b/>
                <w:iCs/>
                <w:sz w:val="18"/>
                <w:szCs w:val="20"/>
              </w:rPr>
            </w:pPr>
            <w:bookmarkStart w:id="83" w:name="_Hlk125557154"/>
            <w:r w:rsidRPr="00B12729">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B12729" w:rsidRDefault="00DD4039" w:rsidP="00B12729">
            <w:pPr>
              <w:rPr>
                <w:rFonts w:ascii="Arial" w:hAnsi="Arial" w:cs="Arial"/>
                <w:b/>
                <w:iCs/>
                <w:sz w:val="18"/>
                <w:szCs w:val="20"/>
              </w:rPr>
            </w:pPr>
            <w:r w:rsidRPr="00B12729">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B12729" w:rsidRDefault="00DD4039" w:rsidP="00B12729">
            <w:pPr>
              <w:jc w:val="center"/>
              <w:rPr>
                <w:rFonts w:ascii="Arial" w:eastAsia="Arial Unicode MS" w:hAnsi="Arial" w:cs="Arial"/>
                <w:b/>
                <w:iCs/>
                <w:sz w:val="18"/>
                <w:szCs w:val="20"/>
              </w:rPr>
            </w:pPr>
            <w:r w:rsidRPr="00B12729">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B12729" w:rsidRDefault="00DD4039" w:rsidP="00B12729">
            <w:pPr>
              <w:jc w:val="center"/>
              <w:rPr>
                <w:rFonts w:ascii="Arial" w:eastAsia="Arial Unicode MS" w:hAnsi="Arial" w:cs="Arial"/>
                <w:b/>
                <w:iCs/>
                <w:sz w:val="18"/>
                <w:szCs w:val="20"/>
              </w:rPr>
            </w:pPr>
            <w:r w:rsidRPr="00B12729">
              <w:rPr>
                <w:rFonts w:ascii="Arial" w:hAnsi="Arial" w:cs="Arial"/>
                <w:b/>
                <w:iCs/>
                <w:sz w:val="18"/>
                <w:szCs w:val="20"/>
              </w:rPr>
              <w:t xml:space="preserve">Diğer Ortakların Pay Oranı (%) </w:t>
            </w:r>
          </w:p>
        </w:tc>
      </w:tr>
      <w:tr w:rsidR="00DD4039" w:rsidRPr="00B12729"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B12729" w:rsidRDefault="00DD4039" w:rsidP="00B1272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B12729" w:rsidRDefault="00DD4039" w:rsidP="00B1272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B12729" w:rsidRDefault="00DD4039" w:rsidP="00B1272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B12729" w:rsidRDefault="00DD4039" w:rsidP="00B12729">
            <w:pPr>
              <w:jc w:val="center"/>
              <w:rPr>
                <w:rFonts w:ascii="Arial" w:hAnsi="Arial" w:cs="Arial"/>
                <w:b/>
                <w:iCs/>
                <w:sz w:val="18"/>
                <w:szCs w:val="20"/>
              </w:rPr>
            </w:pPr>
          </w:p>
        </w:tc>
      </w:tr>
      <w:tr w:rsidR="00DD4039" w:rsidRPr="00B12729"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6CE26FE7" w:rsidR="00DD4039" w:rsidRPr="00B12729" w:rsidRDefault="00272C8C" w:rsidP="00B12729">
            <w:pPr>
              <w:jc w:val="both"/>
              <w:rPr>
                <w:rFonts w:ascii="Arial" w:hAnsi="Arial" w:cs="Arial"/>
                <w:sz w:val="18"/>
                <w:szCs w:val="20"/>
              </w:rPr>
            </w:pPr>
            <w:r w:rsidRPr="00B12729">
              <w:rPr>
                <w:rFonts w:ascii="Arial" w:hAnsi="Arial" w:cs="Arial"/>
                <w:sz w:val="18"/>
                <w:szCs w:val="20"/>
              </w:rPr>
              <w:t>Getinsha GmbH</w:t>
            </w:r>
          </w:p>
        </w:tc>
        <w:tc>
          <w:tcPr>
            <w:tcW w:w="1717" w:type="dxa"/>
            <w:shd w:val="clear" w:color="auto" w:fill="auto"/>
            <w:tcMar>
              <w:top w:w="15" w:type="dxa"/>
              <w:left w:w="15" w:type="dxa"/>
              <w:bottom w:w="0" w:type="dxa"/>
              <w:right w:w="15" w:type="dxa"/>
            </w:tcMar>
          </w:tcPr>
          <w:p w14:paraId="6E6947C3" w14:textId="2A75FC65" w:rsidR="00DD4039" w:rsidRPr="00B12729" w:rsidRDefault="00BF2BD8" w:rsidP="00B12729">
            <w:pPr>
              <w:rPr>
                <w:rFonts w:ascii="Arial" w:eastAsia="Arial Unicode MS" w:hAnsi="Arial" w:cs="Arial"/>
                <w:iCs/>
                <w:sz w:val="18"/>
                <w:szCs w:val="20"/>
              </w:rPr>
            </w:pPr>
            <w:r w:rsidRPr="00B12729">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B12729" w:rsidRDefault="00DD4039" w:rsidP="00B12729">
            <w:pPr>
              <w:jc w:val="center"/>
              <w:rPr>
                <w:rFonts w:ascii="Arial" w:eastAsia="Arial Unicode MS" w:hAnsi="Arial" w:cs="Arial"/>
                <w:iCs/>
                <w:sz w:val="18"/>
                <w:szCs w:val="20"/>
              </w:rPr>
            </w:pPr>
            <w:r w:rsidRPr="00B12729">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B12729" w:rsidRDefault="00DD4039" w:rsidP="00B12729">
            <w:pPr>
              <w:jc w:val="center"/>
              <w:rPr>
                <w:rFonts w:ascii="Arial" w:eastAsia="Arial Unicode MS" w:hAnsi="Arial" w:cs="Arial"/>
                <w:iCs/>
                <w:sz w:val="18"/>
                <w:szCs w:val="20"/>
              </w:rPr>
            </w:pPr>
            <w:r w:rsidRPr="00B12729">
              <w:rPr>
                <w:rFonts w:ascii="Arial" w:eastAsia="Arial Unicode MS" w:hAnsi="Arial" w:cs="Arial"/>
                <w:iCs/>
                <w:sz w:val="18"/>
                <w:szCs w:val="20"/>
              </w:rPr>
              <w:t>-</w:t>
            </w:r>
          </w:p>
        </w:tc>
      </w:tr>
      <w:tr w:rsidR="00DD4039" w:rsidRPr="00B12729"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B12729" w:rsidRDefault="00DD4039" w:rsidP="00B1272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B12729" w:rsidRDefault="00DD4039" w:rsidP="00B1272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B12729" w:rsidRDefault="00DD4039" w:rsidP="00B1272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B12729" w:rsidRDefault="00DD4039" w:rsidP="00B12729">
            <w:pPr>
              <w:jc w:val="center"/>
              <w:rPr>
                <w:rFonts w:ascii="Arial" w:eastAsia="Arial Unicode MS" w:hAnsi="Arial" w:cs="Arial"/>
                <w:iCs/>
                <w:sz w:val="18"/>
                <w:szCs w:val="20"/>
              </w:rPr>
            </w:pPr>
          </w:p>
        </w:tc>
      </w:tr>
    </w:tbl>
    <w:p w14:paraId="57F1CDE4" w14:textId="0FBCDDA9" w:rsidR="00BF2BD8" w:rsidRPr="00B12729" w:rsidRDefault="00BF2BD8" w:rsidP="00B12729">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1276"/>
        <w:gridCol w:w="992"/>
        <w:gridCol w:w="992"/>
        <w:gridCol w:w="1418"/>
        <w:gridCol w:w="1417"/>
        <w:gridCol w:w="1134"/>
      </w:tblGrid>
      <w:tr w:rsidR="00BF2BD8" w:rsidRPr="00B12729" w14:paraId="7DA470B0" w14:textId="77777777" w:rsidTr="0025253D">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B12729" w:rsidRDefault="00BF2BD8" w:rsidP="00B12729">
            <w:pPr>
              <w:jc w:val="center"/>
              <w:rPr>
                <w:rFonts w:ascii="Arial" w:hAnsi="Arial" w:cs="Arial"/>
                <w:b/>
                <w:iCs/>
                <w:sz w:val="18"/>
                <w:szCs w:val="18"/>
              </w:rPr>
            </w:pPr>
            <w:r w:rsidRPr="00B12729">
              <w:rPr>
                <w:rFonts w:ascii="Arial" w:hAnsi="Arial" w:cs="Arial"/>
                <w:b/>
                <w:iCs/>
                <w:sz w:val="18"/>
                <w:szCs w:val="18"/>
              </w:rPr>
              <w:t>Aktif</w:t>
            </w:r>
          </w:p>
          <w:p w14:paraId="7DA37126" w14:textId="77777777" w:rsidR="00BF2BD8" w:rsidRPr="00B12729" w:rsidRDefault="00BF2BD8" w:rsidP="00B12729">
            <w:pPr>
              <w:jc w:val="center"/>
              <w:rPr>
                <w:rFonts w:ascii="Arial" w:hAnsi="Arial" w:cs="Arial"/>
                <w:b/>
                <w:bCs/>
                <w:iCs/>
                <w:sz w:val="18"/>
                <w:szCs w:val="18"/>
              </w:rPr>
            </w:pPr>
            <w:r w:rsidRPr="00B12729">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B12729" w:rsidRDefault="00BF2BD8" w:rsidP="00B12729">
            <w:pPr>
              <w:jc w:val="center"/>
              <w:rPr>
                <w:rFonts w:ascii="Arial" w:hAnsi="Arial" w:cs="Arial"/>
                <w:b/>
                <w:bCs/>
                <w:iCs/>
                <w:sz w:val="18"/>
                <w:szCs w:val="18"/>
              </w:rPr>
            </w:pPr>
            <w:r w:rsidRPr="00B12729">
              <w:rPr>
                <w:rFonts w:ascii="Arial" w:hAnsi="Arial" w:cs="Arial"/>
                <w:b/>
                <w:bCs/>
                <w:iCs/>
                <w:sz w:val="18"/>
                <w:szCs w:val="18"/>
              </w:rPr>
              <w:t>Özkaynak</w:t>
            </w:r>
          </w:p>
        </w:tc>
        <w:tc>
          <w:tcPr>
            <w:tcW w:w="1276" w:type="dxa"/>
            <w:tcBorders>
              <w:top w:val="single" w:sz="4" w:space="0" w:color="auto"/>
              <w:left w:val="nil"/>
              <w:bottom w:val="single" w:sz="4" w:space="0" w:color="auto"/>
              <w:right w:val="nil"/>
            </w:tcBorders>
            <w:shd w:val="clear" w:color="auto" w:fill="auto"/>
            <w:vAlign w:val="bottom"/>
          </w:tcPr>
          <w:p w14:paraId="528F294E" w14:textId="77777777" w:rsidR="00BF2BD8" w:rsidRPr="00B12729" w:rsidRDefault="00BF2BD8" w:rsidP="00B12729">
            <w:pPr>
              <w:jc w:val="center"/>
              <w:rPr>
                <w:rFonts w:ascii="Arial" w:hAnsi="Arial" w:cs="Arial"/>
                <w:b/>
                <w:bCs/>
                <w:iCs/>
                <w:sz w:val="18"/>
                <w:szCs w:val="18"/>
              </w:rPr>
            </w:pPr>
            <w:r w:rsidRPr="00B12729">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B12729" w:rsidRDefault="00BF2BD8" w:rsidP="00B12729">
            <w:pPr>
              <w:jc w:val="center"/>
              <w:rPr>
                <w:rFonts w:ascii="Arial" w:hAnsi="Arial" w:cs="Arial"/>
                <w:b/>
                <w:bCs/>
                <w:iCs/>
                <w:sz w:val="18"/>
                <w:szCs w:val="18"/>
              </w:rPr>
            </w:pPr>
            <w:r w:rsidRPr="00B12729">
              <w:rPr>
                <w:rFonts w:ascii="Arial" w:hAnsi="Arial" w:cs="Arial"/>
                <w:b/>
                <w:bCs/>
                <w:iCs/>
                <w:sz w:val="18"/>
                <w:szCs w:val="18"/>
              </w:rPr>
              <w:t>Kar Payı Gelirleri</w:t>
            </w:r>
          </w:p>
        </w:tc>
        <w:tc>
          <w:tcPr>
            <w:tcW w:w="992" w:type="dxa"/>
            <w:tcBorders>
              <w:top w:val="single" w:sz="4" w:space="0" w:color="auto"/>
              <w:left w:val="nil"/>
              <w:bottom w:val="single" w:sz="4" w:space="0" w:color="auto"/>
              <w:right w:val="nil"/>
            </w:tcBorders>
            <w:shd w:val="clear" w:color="auto" w:fill="auto"/>
            <w:vAlign w:val="bottom"/>
          </w:tcPr>
          <w:p w14:paraId="339E8915" w14:textId="77777777" w:rsidR="00BF2BD8" w:rsidRPr="00B12729" w:rsidRDefault="00BF2BD8" w:rsidP="00B12729">
            <w:pPr>
              <w:jc w:val="center"/>
              <w:rPr>
                <w:rFonts w:ascii="Arial" w:hAnsi="Arial" w:cs="Arial"/>
                <w:b/>
                <w:bCs/>
                <w:iCs/>
                <w:sz w:val="18"/>
                <w:szCs w:val="18"/>
              </w:rPr>
            </w:pPr>
            <w:r w:rsidRPr="00B12729">
              <w:rPr>
                <w:rFonts w:ascii="Arial" w:hAnsi="Arial" w:cs="Arial"/>
                <w:b/>
                <w:bCs/>
                <w:iCs/>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63FDB82E" w14:textId="77777777" w:rsidR="00BF2BD8" w:rsidRPr="00B12729" w:rsidRDefault="00BF2BD8" w:rsidP="00B12729">
            <w:pPr>
              <w:jc w:val="center"/>
              <w:rPr>
                <w:rFonts w:ascii="Arial" w:hAnsi="Arial" w:cs="Arial"/>
                <w:b/>
                <w:bCs/>
                <w:iCs/>
                <w:sz w:val="18"/>
                <w:szCs w:val="18"/>
              </w:rPr>
            </w:pPr>
            <w:r w:rsidRPr="00B12729">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178F967A" w14:textId="77777777" w:rsidR="00BF2BD8" w:rsidRPr="00B12729" w:rsidRDefault="00BF2BD8" w:rsidP="00B12729">
            <w:pPr>
              <w:jc w:val="center"/>
              <w:rPr>
                <w:rFonts w:ascii="Arial" w:hAnsi="Arial" w:cs="Arial"/>
                <w:b/>
                <w:bCs/>
                <w:iCs/>
                <w:sz w:val="18"/>
                <w:szCs w:val="18"/>
              </w:rPr>
            </w:pPr>
            <w:r w:rsidRPr="00B12729">
              <w:rPr>
                <w:rFonts w:ascii="Arial" w:hAnsi="Arial" w:cs="Arial"/>
                <w:b/>
                <w:bCs/>
                <w:iCs/>
                <w:sz w:val="18"/>
                <w:szCs w:val="18"/>
              </w:rPr>
              <w:t>Geçmiş Yıllar Kâr/Zararı</w:t>
            </w:r>
          </w:p>
        </w:tc>
        <w:tc>
          <w:tcPr>
            <w:tcW w:w="1134" w:type="dxa"/>
            <w:tcBorders>
              <w:top w:val="single" w:sz="4" w:space="0" w:color="auto"/>
              <w:left w:val="nil"/>
              <w:bottom w:val="single" w:sz="4" w:space="0" w:color="auto"/>
              <w:right w:val="nil"/>
            </w:tcBorders>
            <w:shd w:val="clear" w:color="auto" w:fill="auto"/>
            <w:vAlign w:val="bottom"/>
          </w:tcPr>
          <w:p w14:paraId="7A8C9105" w14:textId="77777777" w:rsidR="00BF2BD8" w:rsidRPr="00B12729" w:rsidRDefault="00BF2BD8" w:rsidP="00B12729">
            <w:pPr>
              <w:jc w:val="center"/>
              <w:rPr>
                <w:rFonts w:ascii="Arial" w:hAnsi="Arial" w:cs="Arial"/>
                <w:b/>
                <w:bCs/>
                <w:iCs/>
                <w:sz w:val="18"/>
                <w:szCs w:val="18"/>
              </w:rPr>
            </w:pPr>
            <w:r w:rsidRPr="00B12729">
              <w:rPr>
                <w:rFonts w:ascii="Arial" w:hAnsi="Arial" w:cs="Arial"/>
                <w:b/>
                <w:bCs/>
                <w:iCs/>
                <w:sz w:val="18"/>
                <w:szCs w:val="18"/>
              </w:rPr>
              <w:t>Gerçeğe Uygun Değeri</w:t>
            </w:r>
          </w:p>
        </w:tc>
      </w:tr>
      <w:tr w:rsidR="00BF2BD8" w:rsidRPr="00B12729" w14:paraId="77A8B584" w14:textId="77777777" w:rsidTr="0025253D">
        <w:trPr>
          <w:trHeight w:val="113"/>
        </w:trPr>
        <w:tc>
          <w:tcPr>
            <w:tcW w:w="1262" w:type="dxa"/>
            <w:tcBorders>
              <w:left w:val="nil"/>
              <w:right w:val="nil"/>
            </w:tcBorders>
            <w:shd w:val="clear" w:color="auto" w:fill="auto"/>
            <w:vAlign w:val="bottom"/>
          </w:tcPr>
          <w:p w14:paraId="28840427" w14:textId="77777777" w:rsidR="00BF2BD8" w:rsidRPr="00B12729" w:rsidRDefault="00BF2BD8" w:rsidP="00B12729">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B12729" w:rsidRDefault="00BF2BD8" w:rsidP="00B12729">
            <w:pPr>
              <w:jc w:val="center"/>
              <w:rPr>
                <w:rFonts w:ascii="Arial" w:hAnsi="Arial" w:cs="Arial"/>
                <w:b/>
                <w:bCs/>
                <w:iCs/>
                <w:sz w:val="18"/>
                <w:szCs w:val="18"/>
              </w:rPr>
            </w:pPr>
          </w:p>
        </w:tc>
        <w:tc>
          <w:tcPr>
            <w:tcW w:w="1276" w:type="dxa"/>
            <w:tcBorders>
              <w:left w:val="nil"/>
              <w:right w:val="nil"/>
            </w:tcBorders>
            <w:shd w:val="clear" w:color="auto" w:fill="auto"/>
            <w:vAlign w:val="bottom"/>
          </w:tcPr>
          <w:p w14:paraId="784C7E80" w14:textId="77777777" w:rsidR="00BF2BD8" w:rsidRPr="00B12729" w:rsidRDefault="00BF2BD8" w:rsidP="00B12729">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B12729" w:rsidRDefault="00BF2BD8" w:rsidP="00B12729">
            <w:pPr>
              <w:jc w:val="center"/>
              <w:rPr>
                <w:rFonts w:ascii="Arial" w:hAnsi="Arial" w:cs="Arial"/>
                <w:b/>
                <w:bCs/>
                <w:iCs/>
                <w:sz w:val="18"/>
                <w:szCs w:val="18"/>
              </w:rPr>
            </w:pPr>
          </w:p>
        </w:tc>
        <w:tc>
          <w:tcPr>
            <w:tcW w:w="992" w:type="dxa"/>
            <w:tcBorders>
              <w:left w:val="nil"/>
              <w:right w:val="nil"/>
            </w:tcBorders>
            <w:shd w:val="clear" w:color="auto" w:fill="auto"/>
            <w:vAlign w:val="bottom"/>
          </w:tcPr>
          <w:p w14:paraId="2BEF6D12" w14:textId="77777777" w:rsidR="00BF2BD8" w:rsidRPr="00B12729" w:rsidRDefault="00BF2BD8" w:rsidP="00B12729">
            <w:pPr>
              <w:jc w:val="center"/>
              <w:rPr>
                <w:rFonts w:ascii="Arial" w:hAnsi="Arial" w:cs="Arial"/>
                <w:b/>
                <w:bCs/>
                <w:iCs/>
                <w:sz w:val="18"/>
                <w:szCs w:val="18"/>
              </w:rPr>
            </w:pPr>
          </w:p>
        </w:tc>
        <w:tc>
          <w:tcPr>
            <w:tcW w:w="1418" w:type="dxa"/>
            <w:tcBorders>
              <w:left w:val="nil"/>
              <w:right w:val="nil"/>
            </w:tcBorders>
            <w:shd w:val="clear" w:color="auto" w:fill="auto"/>
            <w:vAlign w:val="bottom"/>
          </w:tcPr>
          <w:p w14:paraId="1B381053" w14:textId="77777777" w:rsidR="00BF2BD8" w:rsidRPr="00B12729" w:rsidRDefault="00BF2BD8" w:rsidP="00B12729">
            <w:pPr>
              <w:jc w:val="center"/>
              <w:rPr>
                <w:rFonts w:ascii="Arial" w:hAnsi="Arial" w:cs="Arial"/>
                <w:b/>
                <w:bCs/>
                <w:iCs/>
                <w:sz w:val="18"/>
                <w:szCs w:val="18"/>
              </w:rPr>
            </w:pPr>
          </w:p>
        </w:tc>
        <w:tc>
          <w:tcPr>
            <w:tcW w:w="1417" w:type="dxa"/>
            <w:tcBorders>
              <w:left w:val="nil"/>
              <w:right w:val="nil"/>
            </w:tcBorders>
            <w:shd w:val="clear" w:color="auto" w:fill="auto"/>
            <w:vAlign w:val="bottom"/>
          </w:tcPr>
          <w:p w14:paraId="50D71040" w14:textId="77777777" w:rsidR="00BF2BD8" w:rsidRPr="00B12729" w:rsidRDefault="00BF2BD8" w:rsidP="00B12729">
            <w:pPr>
              <w:jc w:val="center"/>
              <w:rPr>
                <w:rFonts w:ascii="Arial" w:hAnsi="Arial" w:cs="Arial"/>
                <w:b/>
                <w:bCs/>
                <w:iCs/>
                <w:sz w:val="18"/>
                <w:szCs w:val="18"/>
              </w:rPr>
            </w:pPr>
          </w:p>
        </w:tc>
        <w:tc>
          <w:tcPr>
            <w:tcW w:w="1134" w:type="dxa"/>
            <w:tcBorders>
              <w:left w:val="nil"/>
              <w:right w:val="nil"/>
            </w:tcBorders>
            <w:shd w:val="clear" w:color="auto" w:fill="auto"/>
            <w:vAlign w:val="bottom"/>
          </w:tcPr>
          <w:p w14:paraId="659747C1" w14:textId="77777777" w:rsidR="00BF2BD8" w:rsidRPr="00B12729" w:rsidRDefault="00BF2BD8" w:rsidP="00B12729">
            <w:pPr>
              <w:jc w:val="center"/>
              <w:rPr>
                <w:rFonts w:ascii="Arial" w:hAnsi="Arial" w:cs="Arial"/>
                <w:b/>
                <w:bCs/>
                <w:iCs/>
                <w:sz w:val="18"/>
                <w:szCs w:val="18"/>
              </w:rPr>
            </w:pPr>
          </w:p>
        </w:tc>
      </w:tr>
      <w:tr w:rsidR="00E6495F" w:rsidRPr="00B12729" w14:paraId="565D878D" w14:textId="77777777" w:rsidTr="0052226B">
        <w:trPr>
          <w:trHeight w:hRule="exact" w:val="227"/>
        </w:trPr>
        <w:tc>
          <w:tcPr>
            <w:tcW w:w="1262" w:type="dxa"/>
            <w:tcBorders>
              <w:left w:val="nil"/>
              <w:right w:val="nil"/>
            </w:tcBorders>
            <w:shd w:val="clear" w:color="auto" w:fill="auto"/>
            <w:vAlign w:val="bottom"/>
          </w:tcPr>
          <w:p w14:paraId="1E487334" w14:textId="28BB934C" w:rsidR="00E6495F" w:rsidRPr="00B12729" w:rsidRDefault="007F5C1E" w:rsidP="00B12729">
            <w:pPr>
              <w:jc w:val="right"/>
              <w:rPr>
                <w:rFonts w:ascii="Arial" w:hAnsi="Arial" w:cs="Arial"/>
                <w:sz w:val="18"/>
                <w:szCs w:val="18"/>
                <w:lang w:eastAsia="en-US"/>
              </w:rPr>
            </w:pPr>
            <w:r w:rsidRPr="00B12729">
              <w:rPr>
                <w:rFonts w:ascii="Arial" w:hAnsi="Arial" w:cs="Arial"/>
                <w:sz w:val="18"/>
                <w:szCs w:val="18"/>
                <w:lang w:eastAsia="en-US"/>
              </w:rPr>
              <w:t>2.097.450</w:t>
            </w:r>
            <w:r w:rsidR="00314C47" w:rsidRPr="00B12729">
              <w:rPr>
                <w:rFonts w:ascii="Arial" w:hAnsi="Arial" w:cs="Arial"/>
                <w:sz w:val="18"/>
                <w:szCs w:val="18"/>
                <w:lang w:eastAsia="en-US"/>
              </w:rPr>
              <w:t xml:space="preserve"> </w:t>
            </w:r>
            <w:r w:rsidR="00314C47" w:rsidRPr="00B12729">
              <w:rPr>
                <w:rFonts w:ascii="Arial" w:hAnsi="Arial" w:cs="Arial"/>
                <w:sz w:val="18"/>
                <w:szCs w:val="18"/>
              </w:rPr>
              <w:t>€</w:t>
            </w:r>
          </w:p>
        </w:tc>
        <w:tc>
          <w:tcPr>
            <w:tcW w:w="1276" w:type="dxa"/>
            <w:tcBorders>
              <w:left w:val="nil"/>
              <w:right w:val="nil"/>
            </w:tcBorders>
            <w:shd w:val="clear" w:color="auto" w:fill="auto"/>
            <w:vAlign w:val="bottom"/>
          </w:tcPr>
          <w:p w14:paraId="5C785B3E" w14:textId="37984507" w:rsidR="00E6495F" w:rsidRPr="00B12729" w:rsidRDefault="00C70775" w:rsidP="00B12729">
            <w:pPr>
              <w:jc w:val="right"/>
              <w:rPr>
                <w:rFonts w:ascii="Arial" w:hAnsi="Arial" w:cs="Arial"/>
                <w:sz w:val="18"/>
                <w:szCs w:val="18"/>
                <w:lang w:eastAsia="en-US"/>
              </w:rPr>
            </w:pPr>
            <w:r w:rsidRPr="00B12729">
              <w:rPr>
                <w:rFonts w:ascii="Arial" w:hAnsi="Arial" w:cs="Arial"/>
                <w:sz w:val="18"/>
                <w:szCs w:val="18"/>
                <w:lang w:eastAsia="en-US"/>
              </w:rPr>
              <w:t>(305.681)</w:t>
            </w:r>
            <w:r w:rsidR="00D9234B" w:rsidRPr="00B12729">
              <w:rPr>
                <w:rFonts w:ascii="Arial" w:hAnsi="Arial" w:cs="Arial"/>
                <w:sz w:val="18"/>
                <w:szCs w:val="18"/>
                <w:lang w:eastAsia="en-US"/>
              </w:rPr>
              <w:t xml:space="preserve"> </w:t>
            </w:r>
            <w:r w:rsidR="00CC1D89" w:rsidRPr="00B12729">
              <w:rPr>
                <w:rFonts w:ascii="Arial" w:hAnsi="Arial" w:cs="Arial"/>
                <w:sz w:val="18"/>
                <w:szCs w:val="18"/>
              </w:rPr>
              <w:t>€</w:t>
            </w:r>
          </w:p>
        </w:tc>
        <w:tc>
          <w:tcPr>
            <w:tcW w:w="1276" w:type="dxa"/>
            <w:tcBorders>
              <w:left w:val="nil"/>
              <w:right w:val="nil"/>
            </w:tcBorders>
            <w:shd w:val="clear" w:color="auto" w:fill="auto"/>
            <w:vAlign w:val="bottom"/>
          </w:tcPr>
          <w:p w14:paraId="1051530F" w14:textId="78A64898" w:rsidR="00E6495F" w:rsidRPr="00B12729" w:rsidRDefault="007F5C1E" w:rsidP="00B12729">
            <w:pPr>
              <w:jc w:val="right"/>
              <w:rPr>
                <w:rFonts w:ascii="Arial" w:hAnsi="Arial" w:cs="Arial"/>
                <w:sz w:val="18"/>
                <w:szCs w:val="18"/>
                <w:lang w:eastAsia="en-US"/>
              </w:rPr>
            </w:pPr>
            <w:r w:rsidRPr="00B12729">
              <w:rPr>
                <w:rFonts w:ascii="Arial" w:hAnsi="Arial" w:cs="Arial"/>
                <w:sz w:val="18"/>
                <w:szCs w:val="18"/>
                <w:lang w:eastAsia="en-US"/>
              </w:rPr>
              <w:t>483.880</w:t>
            </w:r>
            <w:r w:rsidR="00314C47" w:rsidRPr="00B12729">
              <w:rPr>
                <w:rFonts w:ascii="Arial" w:hAnsi="Arial" w:cs="Arial"/>
                <w:sz w:val="18"/>
                <w:szCs w:val="18"/>
                <w:lang w:eastAsia="en-US"/>
              </w:rPr>
              <w:t xml:space="preserve"> </w:t>
            </w:r>
            <w:r w:rsidR="00314C47" w:rsidRPr="00B12729">
              <w:rPr>
                <w:rFonts w:ascii="Arial" w:hAnsi="Arial" w:cs="Arial"/>
                <w:sz w:val="18"/>
                <w:szCs w:val="18"/>
              </w:rPr>
              <w:t>€</w:t>
            </w:r>
          </w:p>
        </w:tc>
        <w:tc>
          <w:tcPr>
            <w:tcW w:w="992" w:type="dxa"/>
            <w:tcBorders>
              <w:left w:val="nil"/>
              <w:right w:val="nil"/>
            </w:tcBorders>
            <w:shd w:val="clear" w:color="auto" w:fill="auto"/>
            <w:vAlign w:val="bottom"/>
          </w:tcPr>
          <w:p w14:paraId="1AEC31C1" w14:textId="1BA6E3EA" w:rsidR="00E6495F" w:rsidRPr="00B12729" w:rsidRDefault="00314C47" w:rsidP="00B12729">
            <w:pPr>
              <w:jc w:val="right"/>
              <w:rPr>
                <w:rFonts w:ascii="Arial" w:hAnsi="Arial" w:cs="Arial"/>
                <w:sz w:val="18"/>
                <w:szCs w:val="18"/>
                <w:lang w:eastAsia="en-US"/>
              </w:rPr>
            </w:pPr>
            <w:r w:rsidRPr="00B12729">
              <w:rPr>
                <w:rFonts w:ascii="Arial" w:hAnsi="Arial" w:cs="Arial"/>
                <w:sz w:val="18"/>
                <w:szCs w:val="18"/>
                <w:lang w:eastAsia="en-US"/>
              </w:rPr>
              <w:t>-</w:t>
            </w:r>
          </w:p>
        </w:tc>
        <w:tc>
          <w:tcPr>
            <w:tcW w:w="992" w:type="dxa"/>
            <w:tcBorders>
              <w:left w:val="nil"/>
              <w:right w:val="nil"/>
            </w:tcBorders>
            <w:shd w:val="clear" w:color="auto" w:fill="auto"/>
            <w:vAlign w:val="bottom"/>
          </w:tcPr>
          <w:p w14:paraId="723D81A4" w14:textId="6C8243E0" w:rsidR="00E6495F" w:rsidRPr="00B12729" w:rsidRDefault="00314C47" w:rsidP="00B12729">
            <w:pPr>
              <w:jc w:val="right"/>
              <w:rPr>
                <w:rFonts w:ascii="Arial" w:hAnsi="Arial" w:cs="Arial"/>
                <w:sz w:val="18"/>
                <w:szCs w:val="18"/>
                <w:lang w:eastAsia="en-US"/>
              </w:rPr>
            </w:pPr>
            <w:r w:rsidRPr="00B12729">
              <w:rPr>
                <w:rFonts w:ascii="Arial" w:hAnsi="Arial" w:cs="Arial"/>
                <w:sz w:val="18"/>
                <w:szCs w:val="18"/>
                <w:lang w:eastAsia="en-US"/>
              </w:rPr>
              <w:t>-</w:t>
            </w:r>
          </w:p>
        </w:tc>
        <w:tc>
          <w:tcPr>
            <w:tcW w:w="1418" w:type="dxa"/>
            <w:tcBorders>
              <w:left w:val="nil"/>
              <w:right w:val="nil"/>
            </w:tcBorders>
            <w:shd w:val="clear" w:color="auto" w:fill="auto"/>
            <w:vAlign w:val="bottom"/>
          </w:tcPr>
          <w:p w14:paraId="3CA36A30" w14:textId="508D0F8F" w:rsidR="00E6495F" w:rsidRPr="00B12729" w:rsidRDefault="0025253D" w:rsidP="00B12729">
            <w:pPr>
              <w:jc w:val="right"/>
              <w:rPr>
                <w:rFonts w:ascii="Arial" w:hAnsi="Arial" w:cs="Arial"/>
                <w:sz w:val="18"/>
                <w:szCs w:val="18"/>
                <w:lang w:eastAsia="en-US"/>
              </w:rPr>
            </w:pPr>
            <w:r w:rsidRPr="00B12729">
              <w:rPr>
                <w:rFonts w:ascii="Arial" w:hAnsi="Arial" w:cs="Arial"/>
                <w:sz w:val="18"/>
                <w:szCs w:val="18"/>
                <w:lang w:eastAsia="en-US"/>
              </w:rPr>
              <w:t>(</w:t>
            </w:r>
            <w:r w:rsidR="007F5C1E" w:rsidRPr="00B12729">
              <w:rPr>
                <w:rFonts w:ascii="Arial" w:hAnsi="Arial" w:cs="Arial"/>
                <w:sz w:val="18"/>
                <w:szCs w:val="18"/>
                <w:lang w:eastAsia="en-US"/>
              </w:rPr>
              <w:t>565.262</w:t>
            </w:r>
            <w:r w:rsidRPr="00B12729">
              <w:rPr>
                <w:rFonts w:ascii="Arial" w:hAnsi="Arial" w:cs="Arial"/>
                <w:sz w:val="18"/>
                <w:szCs w:val="18"/>
                <w:lang w:eastAsia="en-US"/>
              </w:rPr>
              <w:t>)</w:t>
            </w:r>
            <w:r w:rsidR="00314C47" w:rsidRPr="00B12729">
              <w:rPr>
                <w:rFonts w:ascii="Arial" w:hAnsi="Arial" w:cs="Arial"/>
                <w:sz w:val="18"/>
                <w:szCs w:val="18"/>
                <w:lang w:eastAsia="en-US"/>
              </w:rPr>
              <w:t xml:space="preserve"> </w:t>
            </w:r>
            <w:r w:rsidR="00314C47" w:rsidRPr="00B12729">
              <w:rPr>
                <w:rFonts w:ascii="Arial" w:hAnsi="Arial" w:cs="Arial"/>
                <w:sz w:val="18"/>
                <w:szCs w:val="18"/>
              </w:rPr>
              <w:t>€</w:t>
            </w:r>
          </w:p>
        </w:tc>
        <w:tc>
          <w:tcPr>
            <w:tcW w:w="1417" w:type="dxa"/>
            <w:tcBorders>
              <w:left w:val="nil"/>
              <w:right w:val="nil"/>
            </w:tcBorders>
            <w:shd w:val="clear" w:color="auto" w:fill="auto"/>
            <w:vAlign w:val="bottom"/>
          </w:tcPr>
          <w:p w14:paraId="642D85C8" w14:textId="6E44C1AA" w:rsidR="00E6495F" w:rsidRPr="00B12729" w:rsidRDefault="0025253D" w:rsidP="00B12729">
            <w:pPr>
              <w:jc w:val="right"/>
              <w:rPr>
                <w:rFonts w:ascii="Arial" w:hAnsi="Arial" w:cs="Arial"/>
                <w:sz w:val="18"/>
                <w:szCs w:val="18"/>
                <w:lang w:eastAsia="en-US"/>
              </w:rPr>
            </w:pPr>
            <w:r w:rsidRPr="00B12729">
              <w:rPr>
                <w:rFonts w:ascii="Arial" w:hAnsi="Arial" w:cs="Arial"/>
                <w:sz w:val="18"/>
                <w:szCs w:val="18"/>
                <w:lang w:eastAsia="en-US"/>
              </w:rPr>
              <w:t>(</w:t>
            </w:r>
            <w:r w:rsidR="006D213D" w:rsidRPr="00B12729">
              <w:rPr>
                <w:rFonts w:ascii="Arial" w:hAnsi="Arial" w:cs="Arial"/>
                <w:sz w:val="18"/>
                <w:szCs w:val="18"/>
                <w:lang w:eastAsia="en-US"/>
              </w:rPr>
              <w:t>5.722.674</w:t>
            </w:r>
            <w:r w:rsidRPr="00B12729">
              <w:rPr>
                <w:rFonts w:ascii="Arial" w:hAnsi="Arial" w:cs="Arial"/>
                <w:sz w:val="18"/>
                <w:szCs w:val="18"/>
                <w:lang w:eastAsia="en-US"/>
              </w:rPr>
              <w:t>)</w:t>
            </w:r>
            <w:r w:rsidR="00314C47" w:rsidRPr="00B12729">
              <w:rPr>
                <w:rFonts w:ascii="Arial" w:hAnsi="Arial" w:cs="Arial"/>
                <w:sz w:val="18"/>
                <w:szCs w:val="18"/>
                <w:lang w:eastAsia="en-US"/>
              </w:rPr>
              <w:t xml:space="preserve"> </w:t>
            </w:r>
            <w:r w:rsidR="00314C47" w:rsidRPr="00B12729">
              <w:rPr>
                <w:rFonts w:ascii="Arial" w:hAnsi="Arial" w:cs="Arial"/>
                <w:sz w:val="18"/>
                <w:szCs w:val="18"/>
              </w:rPr>
              <w:t>€</w:t>
            </w:r>
          </w:p>
        </w:tc>
        <w:tc>
          <w:tcPr>
            <w:tcW w:w="1134" w:type="dxa"/>
            <w:tcBorders>
              <w:left w:val="nil"/>
              <w:right w:val="nil"/>
            </w:tcBorders>
            <w:shd w:val="clear" w:color="auto" w:fill="auto"/>
            <w:vAlign w:val="bottom"/>
          </w:tcPr>
          <w:p w14:paraId="41723B66" w14:textId="1E2A0342" w:rsidR="00E6495F" w:rsidRPr="00B12729" w:rsidRDefault="00CC1D89" w:rsidP="00B12729">
            <w:pPr>
              <w:jc w:val="right"/>
              <w:rPr>
                <w:rFonts w:ascii="Arial" w:hAnsi="Arial" w:cs="Arial"/>
                <w:sz w:val="18"/>
                <w:szCs w:val="18"/>
                <w:lang w:eastAsia="en-US"/>
              </w:rPr>
            </w:pPr>
            <w:r w:rsidRPr="00B12729">
              <w:rPr>
                <w:rFonts w:ascii="Arial" w:hAnsi="Arial" w:cs="Arial"/>
                <w:sz w:val="18"/>
                <w:szCs w:val="18"/>
                <w:lang w:eastAsia="en-US"/>
              </w:rPr>
              <w:t>-</w:t>
            </w:r>
          </w:p>
        </w:tc>
      </w:tr>
      <w:tr w:rsidR="00E412F8" w:rsidRPr="00B12729" w14:paraId="41894FF6" w14:textId="77777777" w:rsidTr="0025253D">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B12729" w:rsidRDefault="00E412F8" w:rsidP="00B12729">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B12729" w:rsidRDefault="00E412F8" w:rsidP="00B12729">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5497C117" w14:textId="77777777" w:rsidR="00E412F8" w:rsidRPr="00B12729" w:rsidRDefault="00E412F8" w:rsidP="00B1272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B12729" w:rsidRDefault="00E412F8" w:rsidP="00B1272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0A620EB" w14:textId="77777777" w:rsidR="00E412F8" w:rsidRPr="00B12729" w:rsidRDefault="00E412F8" w:rsidP="00B12729">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1049C24C" w14:textId="77777777" w:rsidR="00E412F8" w:rsidRPr="00B12729" w:rsidRDefault="00E412F8" w:rsidP="00B12729">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78AF98CD" w14:textId="77777777" w:rsidR="00E412F8" w:rsidRPr="00B12729" w:rsidRDefault="00E412F8" w:rsidP="00B12729">
            <w:pPr>
              <w:jc w:val="center"/>
              <w:rPr>
                <w:rFonts w:ascii="Arial" w:hAnsi="Arial" w:cs="Arial"/>
                <w:sz w:val="18"/>
                <w:szCs w:val="18"/>
                <w:lang w:eastAsia="en-US"/>
              </w:rPr>
            </w:pPr>
          </w:p>
        </w:tc>
        <w:tc>
          <w:tcPr>
            <w:tcW w:w="1134" w:type="dxa"/>
            <w:tcBorders>
              <w:left w:val="nil"/>
              <w:bottom w:val="single" w:sz="4" w:space="0" w:color="auto"/>
              <w:right w:val="nil"/>
            </w:tcBorders>
            <w:shd w:val="clear" w:color="auto" w:fill="auto"/>
            <w:vAlign w:val="center"/>
          </w:tcPr>
          <w:p w14:paraId="0385DD59" w14:textId="77777777" w:rsidR="00E412F8" w:rsidRPr="00B12729" w:rsidRDefault="00E412F8" w:rsidP="00B12729">
            <w:pPr>
              <w:jc w:val="center"/>
              <w:rPr>
                <w:rFonts w:ascii="Arial" w:hAnsi="Arial" w:cs="Arial"/>
                <w:sz w:val="18"/>
                <w:szCs w:val="18"/>
                <w:lang w:eastAsia="en-US"/>
              </w:rPr>
            </w:pPr>
          </w:p>
        </w:tc>
      </w:tr>
    </w:tbl>
    <w:bookmarkEnd w:id="83"/>
    <w:p w14:paraId="57F4F126" w14:textId="77777777" w:rsidR="00BF2BD8" w:rsidRPr="00B12729" w:rsidRDefault="00BF2BD8" w:rsidP="00B12729">
      <w:pPr>
        <w:pageBreakBefore/>
        <w:autoSpaceDE w:val="0"/>
        <w:autoSpaceDN w:val="0"/>
        <w:adjustRightInd w:val="0"/>
        <w:spacing w:before="240" w:after="120"/>
        <w:ind w:left="-533" w:hanging="28"/>
        <w:jc w:val="both"/>
        <w:rPr>
          <w:rFonts w:ascii="Arial" w:hAnsi="Arial" w:cs="Arial"/>
          <w:b/>
          <w:sz w:val="20"/>
          <w:szCs w:val="20"/>
        </w:rPr>
      </w:pPr>
      <w:r w:rsidRPr="00B12729">
        <w:rPr>
          <w:rFonts w:ascii="Arial" w:hAnsi="Arial" w:cs="Arial"/>
          <w:b/>
          <w:sz w:val="20"/>
          <w:szCs w:val="20"/>
        </w:rPr>
        <w:t>I.</w:t>
      </w:r>
      <w:r w:rsidRPr="00B12729">
        <w:rPr>
          <w:rFonts w:ascii="Arial" w:hAnsi="Arial" w:cs="Arial"/>
          <w:b/>
          <w:sz w:val="20"/>
          <w:szCs w:val="20"/>
        </w:rPr>
        <w:tab/>
        <w:t>Bilançonun aktif hesaplarına ilişkin açıklama ve dipnotlar (devamı):</w:t>
      </w:r>
    </w:p>
    <w:p w14:paraId="7DB23374" w14:textId="6CA6C36F" w:rsidR="001F3566" w:rsidRPr="00B12729" w:rsidRDefault="00BF2BD8" w:rsidP="00B12729">
      <w:pPr>
        <w:spacing w:before="120" w:after="120"/>
        <w:rPr>
          <w:rFonts w:ascii="Arial" w:hAnsi="Arial" w:cs="Arial"/>
          <w:b/>
          <w:iCs/>
          <w:sz w:val="20"/>
          <w:szCs w:val="20"/>
        </w:rPr>
      </w:pPr>
      <w:r w:rsidRPr="00B12729">
        <w:rPr>
          <w:rFonts w:ascii="Arial" w:hAnsi="Arial" w:cs="Arial"/>
          <w:b/>
          <w:sz w:val="20"/>
          <w:szCs w:val="20"/>
        </w:rPr>
        <w:t>v</w:t>
      </w:r>
      <w:r w:rsidR="00A83605" w:rsidRPr="00B12729">
        <w:rPr>
          <w:rFonts w:ascii="Arial" w:hAnsi="Arial" w:cs="Arial"/>
          <w:b/>
          <w:sz w:val="20"/>
          <w:szCs w:val="20"/>
        </w:rPr>
        <w:t xml:space="preserve">. </w:t>
      </w:r>
      <w:r w:rsidR="00A83605" w:rsidRPr="00B12729">
        <w:rPr>
          <w:rFonts w:ascii="Arial" w:hAnsi="Arial" w:cs="Arial"/>
          <w:b/>
          <w:iCs/>
          <w:sz w:val="20"/>
          <w:szCs w:val="20"/>
        </w:rPr>
        <w:t xml:space="preserve">Konsolide edilen bağlı ortaklıklara ilişkin hareket tablosu </w:t>
      </w:r>
      <w:r w:rsidR="00061061" w:rsidRPr="00B12729">
        <w:rPr>
          <w:rFonts w:ascii="Arial" w:hAnsi="Arial" w:cs="Arial"/>
          <w:b/>
          <w:iCs/>
          <w:sz w:val="20"/>
          <w:szCs w:val="20"/>
        </w:rPr>
        <w:t>ve sektör bilgileri</w:t>
      </w:r>
      <w:r w:rsidR="00A83605" w:rsidRPr="00B12729">
        <w:rPr>
          <w:rFonts w:ascii="Arial" w:hAnsi="Arial" w:cs="Arial"/>
          <w:b/>
          <w:iCs/>
          <w:sz w:val="20"/>
          <w:szCs w:val="20"/>
        </w:rPr>
        <w:t>:</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B12729"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B12729" w:rsidRDefault="002F1A5C" w:rsidP="00B12729">
            <w:pPr>
              <w:rPr>
                <w:rFonts w:ascii="Arial" w:hAnsi="Arial" w:cs="Arial"/>
                <w:b/>
                <w:sz w:val="18"/>
                <w:szCs w:val="18"/>
              </w:rPr>
            </w:pPr>
            <w:bookmarkStart w:id="84"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B12729" w:rsidRDefault="002F1A5C" w:rsidP="00B12729">
            <w:pPr>
              <w:jc w:val="right"/>
              <w:rPr>
                <w:rFonts w:ascii="Arial" w:hAnsi="Arial" w:cs="Arial"/>
                <w:b/>
                <w:sz w:val="18"/>
                <w:szCs w:val="18"/>
              </w:rPr>
            </w:pPr>
            <w:r w:rsidRPr="00B12729">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B12729" w:rsidRDefault="002F1A5C" w:rsidP="00B12729">
            <w:pPr>
              <w:jc w:val="right"/>
              <w:rPr>
                <w:rFonts w:ascii="Arial" w:hAnsi="Arial" w:cs="Arial"/>
                <w:b/>
                <w:sz w:val="18"/>
                <w:szCs w:val="18"/>
              </w:rPr>
            </w:pPr>
            <w:r w:rsidRPr="00B12729">
              <w:rPr>
                <w:rFonts w:ascii="Arial" w:eastAsia="Arial Unicode MS" w:hAnsi="Arial" w:cs="Arial"/>
                <w:b/>
                <w:bCs/>
                <w:color w:val="000000"/>
                <w:sz w:val="18"/>
                <w:szCs w:val="18"/>
              </w:rPr>
              <w:t>Önceki Dönem</w:t>
            </w:r>
          </w:p>
        </w:tc>
      </w:tr>
      <w:tr w:rsidR="002F1A5C" w:rsidRPr="00B12729" w14:paraId="6CD62A8A" w14:textId="77777777" w:rsidTr="00C941DF">
        <w:trPr>
          <w:trHeight w:hRule="exact" w:val="227"/>
        </w:trPr>
        <w:tc>
          <w:tcPr>
            <w:tcW w:w="6509" w:type="dxa"/>
            <w:tcBorders>
              <w:top w:val="single" w:sz="4" w:space="0" w:color="auto"/>
            </w:tcBorders>
            <w:vAlign w:val="bottom"/>
          </w:tcPr>
          <w:p w14:paraId="5A2D7142" w14:textId="77777777" w:rsidR="002F1A5C" w:rsidRPr="00B12729" w:rsidRDefault="002F1A5C" w:rsidP="00B12729">
            <w:pPr>
              <w:rPr>
                <w:rFonts w:ascii="Arial" w:hAnsi="Arial" w:cs="Arial"/>
                <w:b/>
                <w:sz w:val="18"/>
                <w:szCs w:val="18"/>
              </w:rPr>
            </w:pPr>
          </w:p>
        </w:tc>
        <w:tc>
          <w:tcPr>
            <w:tcW w:w="1581" w:type="dxa"/>
            <w:tcBorders>
              <w:top w:val="single" w:sz="4" w:space="0" w:color="auto"/>
            </w:tcBorders>
            <w:vAlign w:val="bottom"/>
          </w:tcPr>
          <w:p w14:paraId="1C5ED981" w14:textId="77777777" w:rsidR="002F1A5C" w:rsidRPr="00B12729" w:rsidRDefault="002F1A5C" w:rsidP="00B12729">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B12729" w:rsidRDefault="002F1A5C" w:rsidP="00B12729">
            <w:pPr>
              <w:jc w:val="right"/>
              <w:rPr>
                <w:rFonts w:ascii="Arial" w:hAnsi="Arial" w:cs="Arial"/>
                <w:b/>
                <w:sz w:val="18"/>
                <w:szCs w:val="18"/>
              </w:rPr>
            </w:pPr>
          </w:p>
        </w:tc>
      </w:tr>
      <w:tr w:rsidR="00051134" w:rsidRPr="00B12729" w14:paraId="0DEC5EE6" w14:textId="77777777" w:rsidTr="00996BEC">
        <w:trPr>
          <w:trHeight w:hRule="exact" w:val="227"/>
        </w:trPr>
        <w:tc>
          <w:tcPr>
            <w:tcW w:w="6509" w:type="dxa"/>
            <w:vAlign w:val="bottom"/>
          </w:tcPr>
          <w:p w14:paraId="6F2AE17F"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Dönem Başı Değeri</w:t>
            </w:r>
          </w:p>
        </w:tc>
        <w:tc>
          <w:tcPr>
            <w:tcW w:w="1581" w:type="dxa"/>
            <w:vAlign w:val="bottom"/>
          </w:tcPr>
          <w:p w14:paraId="5B19BE98" w14:textId="6AEFDA57"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lang w:val="en-US" w:eastAsia="en-US"/>
              </w:rPr>
              <w:t>69.321</w:t>
            </w:r>
          </w:p>
        </w:tc>
        <w:tc>
          <w:tcPr>
            <w:tcW w:w="1686" w:type="dxa"/>
            <w:vAlign w:val="bottom"/>
          </w:tcPr>
          <w:p w14:paraId="05B1B7FF" w14:textId="11EE9E09"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23.411</w:t>
            </w:r>
          </w:p>
        </w:tc>
      </w:tr>
      <w:tr w:rsidR="00051134" w:rsidRPr="00B12729" w14:paraId="5EFBB2BF" w14:textId="77777777" w:rsidTr="00996BEC">
        <w:trPr>
          <w:trHeight w:hRule="exact" w:val="227"/>
        </w:trPr>
        <w:tc>
          <w:tcPr>
            <w:tcW w:w="6509" w:type="dxa"/>
            <w:vAlign w:val="bottom"/>
          </w:tcPr>
          <w:p w14:paraId="400145F1"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 xml:space="preserve">Dönem İçi Hareketler </w:t>
            </w:r>
          </w:p>
        </w:tc>
        <w:tc>
          <w:tcPr>
            <w:tcW w:w="1581" w:type="dxa"/>
            <w:vAlign w:val="bottom"/>
          </w:tcPr>
          <w:p w14:paraId="0BE504B9" w14:textId="0E983BE3"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lang w:val="en-US" w:eastAsia="en-US"/>
              </w:rPr>
              <w:t>-</w:t>
            </w:r>
          </w:p>
        </w:tc>
        <w:tc>
          <w:tcPr>
            <w:tcW w:w="1686" w:type="dxa"/>
            <w:vAlign w:val="bottom"/>
          </w:tcPr>
          <w:p w14:paraId="6BF2DC56" w14:textId="5558D53A"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45.910</w:t>
            </w:r>
          </w:p>
        </w:tc>
      </w:tr>
      <w:tr w:rsidR="00051134" w:rsidRPr="00B12729" w14:paraId="6903122F" w14:textId="77777777" w:rsidTr="00996BEC">
        <w:trPr>
          <w:trHeight w:hRule="exact" w:val="227"/>
        </w:trPr>
        <w:tc>
          <w:tcPr>
            <w:tcW w:w="6509" w:type="dxa"/>
            <w:vAlign w:val="bottom"/>
          </w:tcPr>
          <w:p w14:paraId="79052B9D" w14:textId="71D95887" w:rsidR="00051134" w:rsidRPr="00B12729" w:rsidRDefault="00051134" w:rsidP="00B12729">
            <w:pPr>
              <w:ind w:left="307"/>
              <w:rPr>
                <w:rFonts w:ascii="Arial" w:hAnsi="Arial" w:cs="Arial"/>
                <w:b/>
                <w:sz w:val="18"/>
                <w:szCs w:val="18"/>
              </w:rPr>
            </w:pPr>
            <w:r w:rsidRPr="00B12729">
              <w:rPr>
                <w:rFonts w:ascii="Arial" w:hAnsi="Arial" w:cs="Arial"/>
                <w:color w:val="000000"/>
                <w:sz w:val="18"/>
                <w:szCs w:val="18"/>
              </w:rPr>
              <w:t>Alışlar/Yeni Şirket Kurulumu/Sermaye İlaveleri/</w:t>
            </w:r>
            <w:r w:rsidRPr="00B12729">
              <w:rPr>
                <w:rFonts w:ascii="Arial" w:hAnsi="Arial" w:cs="Arial"/>
                <w:color w:val="000000"/>
                <w:sz w:val="18"/>
                <w:szCs w:val="18"/>
                <w:lang w:val="en-US"/>
              </w:rPr>
              <w:t>Sermaye Azalımları(-)</w:t>
            </w:r>
          </w:p>
        </w:tc>
        <w:tc>
          <w:tcPr>
            <w:tcW w:w="1581" w:type="dxa"/>
            <w:vAlign w:val="bottom"/>
          </w:tcPr>
          <w:p w14:paraId="56672B42" w14:textId="013E25BF"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lang w:val="en-US" w:eastAsia="en-US"/>
              </w:rPr>
              <w:t>-</w:t>
            </w:r>
          </w:p>
        </w:tc>
        <w:tc>
          <w:tcPr>
            <w:tcW w:w="1686" w:type="dxa"/>
            <w:vAlign w:val="bottom"/>
          </w:tcPr>
          <w:p w14:paraId="4EF35B51" w14:textId="55D759BA"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45.910</w:t>
            </w:r>
          </w:p>
        </w:tc>
      </w:tr>
      <w:tr w:rsidR="00051134" w:rsidRPr="00B12729" w14:paraId="2BE3245E" w14:textId="77777777" w:rsidTr="00996BEC">
        <w:trPr>
          <w:trHeight w:hRule="exact" w:val="227"/>
        </w:trPr>
        <w:tc>
          <w:tcPr>
            <w:tcW w:w="6509" w:type="dxa"/>
            <w:vAlign w:val="bottom"/>
          </w:tcPr>
          <w:p w14:paraId="35DD7429" w14:textId="77777777" w:rsidR="00051134" w:rsidRPr="00B12729" w:rsidRDefault="00051134" w:rsidP="00B12729">
            <w:pPr>
              <w:ind w:left="307"/>
              <w:rPr>
                <w:rFonts w:ascii="Arial" w:hAnsi="Arial" w:cs="Arial"/>
                <w:b/>
                <w:sz w:val="18"/>
                <w:szCs w:val="18"/>
              </w:rPr>
            </w:pPr>
            <w:r w:rsidRPr="00B12729">
              <w:rPr>
                <w:rFonts w:ascii="Arial" w:hAnsi="Arial" w:cs="Arial"/>
                <w:color w:val="000000"/>
                <w:sz w:val="18"/>
                <w:szCs w:val="18"/>
              </w:rPr>
              <w:t>Bedelsiz Edinilen Hisse Senetleri</w:t>
            </w:r>
          </w:p>
        </w:tc>
        <w:tc>
          <w:tcPr>
            <w:tcW w:w="1581" w:type="dxa"/>
            <w:vAlign w:val="bottom"/>
          </w:tcPr>
          <w:p w14:paraId="0BBE0FA1" w14:textId="483ABF4B"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lang w:val="en-US" w:eastAsia="en-US"/>
              </w:rPr>
              <w:t>-</w:t>
            </w:r>
          </w:p>
        </w:tc>
        <w:tc>
          <w:tcPr>
            <w:tcW w:w="1686" w:type="dxa"/>
            <w:vAlign w:val="bottom"/>
          </w:tcPr>
          <w:p w14:paraId="156A58F3" w14:textId="221C42D1"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w:t>
            </w:r>
          </w:p>
        </w:tc>
      </w:tr>
      <w:tr w:rsidR="00051134" w:rsidRPr="00B12729" w14:paraId="0F9DC54C" w14:textId="77777777" w:rsidTr="00996BEC">
        <w:trPr>
          <w:trHeight w:hRule="exact" w:val="227"/>
        </w:trPr>
        <w:tc>
          <w:tcPr>
            <w:tcW w:w="6509" w:type="dxa"/>
            <w:vAlign w:val="bottom"/>
          </w:tcPr>
          <w:p w14:paraId="43F6E591" w14:textId="77777777" w:rsidR="00051134" w:rsidRPr="00B12729" w:rsidRDefault="00051134" w:rsidP="00B12729">
            <w:pPr>
              <w:ind w:left="307"/>
              <w:rPr>
                <w:rFonts w:ascii="Arial" w:hAnsi="Arial" w:cs="Arial"/>
                <w:b/>
                <w:sz w:val="18"/>
                <w:szCs w:val="18"/>
              </w:rPr>
            </w:pPr>
            <w:r w:rsidRPr="00B12729">
              <w:rPr>
                <w:rFonts w:ascii="Arial" w:hAnsi="Arial" w:cs="Arial"/>
                <w:color w:val="000000"/>
                <w:sz w:val="18"/>
                <w:szCs w:val="18"/>
              </w:rPr>
              <w:t>Cari Yıl Payından Alınan Kâr</w:t>
            </w:r>
          </w:p>
        </w:tc>
        <w:tc>
          <w:tcPr>
            <w:tcW w:w="1581" w:type="dxa"/>
            <w:vAlign w:val="bottom"/>
          </w:tcPr>
          <w:p w14:paraId="71D1C716" w14:textId="10C96EDA" w:rsidR="00051134" w:rsidRPr="00B12729" w:rsidRDefault="00051134" w:rsidP="00B12729">
            <w:pPr>
              <w:jc w:val="right"/>
              <w:rPr>
                <w:rFonts w:ascii="Arial" w:hAnsi="Arial" w:cs="Arial"/>
                <w:sz w:val="18"/>
                <w:szCs w:val="18"/>
              </w:rPr>
            </w:pPr>
            <w:r w:rsidRPr="00B12729">
              <w:rPr>
                <w:rFonts w:ascii="Arial" w:hAnsi="Arial" w:cs="Arial"/>
                <w:sz w:val="18"/>
                <w:szCs w:val="18"/>
                <w:lang w:val="en-US" w:eastAsia="en-US"/>
              </w:rPr>
              <w:t>-</w:t>
            </w:r>
          </w:p>
        </w:tc>
        <w:tc>
          <w:tcPr>
            <w:tcW w:w="1686" w:type="dxa"/>
            <w:vAlign w:val="bottom"/>
          </w:tcPr>
          <w:p w14:paraId="17CF87E9" w14:textId="30F20D1F"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w:t>
            </w:r>
          </w:p>
        </w:tc>
      </w:tr>
      <w:tr w:rsidR="00051134" w:rsidRPr="00B12729" w14:paraId="26B32CC0" w14:textId="77777777" w:rsidTr="00996BEC">
        <w:trPr>
          <w:trHeight w:hRule="exact" w:val="227"/>
        </w:trPr>
        <w:tc>
          <w:tcPr>
            <w:tcW w:w="6509" w:type="dxa"/>
            <w:vAlign w:val="bottom"/>
          </w:tcPr>
          <w:p w14:paraId="32A6AB4F" w14:textId="77777777" w:rsidR="00051134" w:rsidRPr="00B12729" w:rsidRDefault="00051134" w:rsidP="00B12729">
            <w:pPr>
              <w:ind w:left="307"/>
              <w:rPr>
                <w:rFonts w:ascii="Arial" w:hAnsi="Arial" w:cs="Arial"/>
                <w:b/>
                <w:sz w:val="18"/>
                <w:szCs w:val="18"/>
              </w:rPr>
            </w:pPr>
            <w:r w:rsidRPr="00B12729">
              <w:rPr>
                <w:rFonts w:ascii="Arial" w:hAnsi="Arial" w:cs="Arial"/>
                <w:color w:val="000000"/>
                <w:sz w:val="18"/>
                <w:szCs w:val="18"/>
              </w:rPr>
              <w:t>Satışlar</w:t>
            </w:r>
          </w:p>
        </w:tc>
        <w:tc>
          <w:tcPr>
            <w:tcW w:w="1581" w:type="dxa"/>
            <w:vAlign w:val="bottom"/>
          </w:tcPr>
          <w:p w14:paraId="3F06C01A" w14:textId="1AAE4E88" w:rsidR="00051134" w:rsidRPr="00B12729" w:rsidRDefault="00051134" w:rsidP="00B12729">
            <w:pPr>
              <w:jc w:val="right"/>
              <w:rPr>
                <w:rFonts w:ascii="Arial" w:hAnsi="Arial" w:cs="Arial"/>
                <w:sz w:val="18"/>
                <w:szCs w:val="18"/>
              </w:rPr>
            </w:pPr>
            <w:r w:rsidRPr="00B12729">
              <w:rPr>
                <w:rFonts w:ascii="Arial" w:hAnsi="Arial" w:cs="Arial"/>
                <w:sz w:val="18"/>
                <w:szCs w:val="18"/>
                <w:lang w:val="en-US" w:eastAsia="en-US"/>
              </w:rPr>
              <w:t>-</w:t>
            </w:r>
          </w:p>
        </w:tc>
        <w:tc>
          <w:tcPr>
            <w:tcW w:w="1686" w:type="dxa"/>
            <w:vAlign w:val="bottom"/>
          </w:tcPr>
          <w:p w14:paraId="01048D73" w14:textId="0A0F511E"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w:t>
            </w:r>
          </w:p>
        </w:tc>
      </w:tr>
      <w:tr w:rsidR="00051134" w:rsidRPr="00B12729" w14:paraId="3B56BB0F" w14:textId="77777777" w:rsidTr="00996BEC">
        <w:trPr>
          <w:trHeight w:hRule="exact" w:val="227"/>
        </w:trPr>
        <w:tc>
          <w:tcPr>
            <w:tcW w:w="6509" w:type="dxa"/>
            <w:vAlign w:val="bottom"/>
          </w:tcPr>
          <w:p w14:paraId="42C88F87" w14:textId="77777777" w:rsidR="00051134" w:rsidRPr="00B12729" w:rsidRDefault="00051134" w:rsidP="00B12729">
            <w:pPr>
              <w:ind w:left="307"/>
              <w:rPr>
                <w:rFonts w:ascii="Arial" w:hAnsi="Arial" w:cs="Arial"/>
                <w:b/>
                <w:sz w:val="18"/>
                <w:szCs w:val="18"/>
              </w:rPr>
            </w:pPr>
            <w:r w:rsidRPr="00B12729">
              <w:rPr>
                <w:rFonts w:ascii="Arial" w:hAnsi="Arial" w:cs="Arial"/>
                <w:color w:val="000000"/>
                <w:sz w:val="18"/>
                <w:szCs w:val="18"/>
              </w:rPr>
              <w:t>Yeniden Değerleme Artışı</w:t>
            </w:r>
          </w:p>
        </w:tc>
        <w:tc>
          <w:tcPr>
            <w:tcW w:w="1581" w:type="dxa"/>
            <w:vAlign w:val="bottom"/>
          </w:tcPr>
          <w:p w14:paraId="233701DA" w14:textId="2C0766C3" w:rsidR="00051134" w:rsidRPr="00B12729" w:rsidRDefault="00051134" w:rsidP="00B12729">
            <w:pPr>
              <w:jc w:val="right"/>
              <w:rPr>
                <w:rFonts w:ascii="Arial" w:hAnsi="Arial" w:cs="Arial"/>
                <w:sz w:val="18"/>
                <w:szCs w:val="18"/>
              </w:rPr>
            </w:pPr>
            <w:r w:rsidRPr="00B12729">
              <w:rPr>
                <w:rFonts w:ascii="Arial" w:hAnsi="Arial" w:cs="Arial"/>
                <w:sz w:val="18"/>
                <w:szCs w:val="18"/>
                <w:lang w:val="en-US" w:eastAsia="en-US"/>
              </w:rPr>
              <w:t>-</w:t>
            </w:r>
          </w:p>
        </w:tc>
        <w:tc>
          <w:tcPr>
            <w:tcW w:w="1686" w:type="dxa"/>
            <w:vAlign w:val="bottom"/>
          </w:tcPr>
          <w:p w14:paraId="104ED53A" w14:textId="10C9D75A"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w:t>
            </w:r>
          </w:p>
        </w:tc>
      </w:tr>
      <w:tr w:rsidR="00051134" w:rsidRPr="00B12729" w14:paraId="73312255" w14:textId="77777777" w:rsidTr="00996BEC">
        <w:trPr>
          <w:trHeight w:hRule="exact" w:val="227"/>
        </w:trPr>
        <w:tc>
          <w:tcPr>
            <w:tcW w:w="6509" w:type="dxa"/>
            <w:vAlign w:val="bottom"/>
          </w:tcPr>
          <w:p w14:paraId="0952EFA4" w14:textId="77777777" w:rsidR="00051134" w:rsidRPr="00B12729" w:rsidRDefault="00051134" w:rsidP="00B12729">
            <w:pPr>
              <w:ind w:left="307"/>
              <w:rPr>
                <w:rFonts w:ascii="Arial" w:hAnsi="Arial" w:cs="Arial"/>
                <w:b/>
                <w:sz w:val="18"/>
                <w:szCs w:val="18"/>
              </w:rPr>
            </w:pPr>
            <w:r w:rsidRPr="00B12729">
              <w:rPr>
                <w:rFonts w:ascii="Arial" w:hAnsi="Arial" w:cs="Arial"/>
                <w:color w:val="000000"/>
                <w:sz w:val="18"/>
                <w:szCs w:val="18"/>
              </w:rPr>
              <w:t>Değer Azalma Karşılıkları</w:t>
            </w:r>
          </w:p>
        </w:tc>
        <w:tc>
          <w:tcPr>
            <w:tcW w:w="1581" w:type="dxa"/>
            <w:vAlign w:val="bottom"/>
          </w:tcPr>
          <w:p w14:paraId="4DC01B1A" w14:textId="32FE18E3" w:rsidR="00051134" w:rsidRPr="00B12729" w:rsidRDefault="00051134" w:rsidP="00B12729">
            <w:pPr>
              <w:jc w:val="right"/>
              <w:rPr>
                <w:rFonts w:ascii="Arial" w:hAnsi="Arial" w:cs="Arial"/>
                <w:sz w:val="18"/>
                <w:szCs w:val="18"/>
              </w:rPr>
            </w:pPr>
            <w:r w:rsidRPr="00B12729">
              <w:rPr>
                <w:rFonts w:ascii="Arial" w:hAnsi="Arial" w:cs="Arial"/>
                <w:sz w:val="18"/>
                <w:szCs w:val="18"/>
                <w:lang w:val="en-US" w:eastAsia="en-US"/>
              </w:rPr>
              <w:t>-</w:t>
            </w:r>
          </w:p>
        </w:tc>
        <w:tc>
          <w:tcPr>
            <w:tcW w:w="1686" w:type="dxa"/>
            <w:vAlign w:val="bottom"/>
          </w:tcPr>
          <w:p w14:paraId="5DDC9AF2" w14:textId="258891DB"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w:t>
            </w:r>
          </w:p>
        </w:tc>
      </w:tr>
      <w:tr w:rsidR="00051134" w:rsidRPr="00B12729" w14:paraId="21B6498F" w14:textId="77777777" w:rsidTr="00996BEC">
        <w:trPr>
          <w:trHeight w:hRule="exact" w:val="227"/>
        </w:trPr>
        <w:tc>
          <w:tcPr>
            <w:tcW w:w="6509" w:type="dxa"/>
            <w:vAlign w:val="bottom"/>
          </w:tcPr>
          <w:p w14:paraId="3EFF10B6"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Dönem Sonu Değeri</w:t>
            </w:r>
          </w:p>
        </w:tc>
        <w:tc>
          <w:tcPr>
            <w:tcW w:w="1581" w:type="dxa"/>
            <w:vAlign w:val="bottom"/>
          </w:tcPr>
          <w:p w14:paraId="5A30FD71" w14:textId="590D9255" w:rsidR="00051134" w:rsidRPr="00B12729" w:rsidRDefault="00051134" w:rsidP="00B12729">
            <w:pPr>
              <w:jc w:val="right"/>
              <w:rPr>
                <w:rFonts w:ascii="Arial" w:hAnsi="Arial" w:cs="Arial"/>
                <w:sz w:val="18"/>
                <w:szCs w:val="18"/>
              </w:rPr>
            </w:pPr>
            <w:r w:rsidRPr="00B12729">
              <w:rPr>
                <w:rFonts w:ascii="Arial" w:hAnsi="Arial" w:cs="Arial"/>
                <w:sz w:val="18"/>
                <w:szCs w:val="18"/>
                <w:lang w:val="en-US" w:eastAsia="en-US"/>
              </w:rPr>
              <w:t>69.321</w:t>
            </w:r>
          </w:p>
        </w:tc>
        <w:tc>
          <w:tcPr>
            <w:tcW w:w="1686" w:type="dxa"/>
            <w:vAlign w:val="bottom"/>
          </w:tcPr>
          <w:p w14:paraId="2477C466" w14:textId="285A5F02"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69.321</w:t>
            </w:r>
          </w:p>
        </w:tc>
      </w:tr>
      <w:tr w:rsidR="00051134" w:rsidRPr="00B12729" w14:paraId="2E71A2FA" w14:textId="77777777" w:rsidTr="00996BEC">
        <w:trPr>
          <w:trHeight w:hRule="exact" w:val="227"/>
        </w:trPr>
        <w:tc>
          <w:tcPr>
            <w:tcW w:w="6509" w:type="dxa"/>
            <w:vAlign w:val="bottom"/>
          </w:tcPr>
          <w:p w14:paraId="6930B7E2"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Sermaye Taahhütleri</w:t>
            </w:r>
          </w:p>
        </w:tc>
        <w:tc>
          <w:tcPr>
            <w:tcW w:w="1581" w:type="dxa"/>
            <w:vAlign w:val="bottom"/>
          </w:tcPr>
          <w:p w14:paraId="0D0B3724" w14:textId="78B3A6DC" w:rsidR="00051134" w:rsidRPr="00B12729" w:rsidRDefault="00051134" w:rsidP="00B12729">
            <w:pPr>
              <w:jc w:val="right"/>
              <w:rPr>
                <w:rFonts w:ascii="Arial" w:hAnsi="Arial" w:cs="Arial"/>
                <w:sz w:val="18"/>
                <w:szCs w:val="18"/>
              </w:rPr>
            </w:pPr>
            <w:r w:rsidRPr="00B12729">
              <w:rPr>
                <w:rFonts w:ascii="Arial" w:hAnsi="Arial" w:cs="Arial"/>
                <w:sz w:val="18"/>
                <w:szCs w:val="18"/>
                <w:lang w:val="en-US" w:eastAsia="en-US"/>
              </w:rPr>
              <w:t>-</w:t>
            </w:r>
          </w:p>
        </w:tc>
        <w:tc>
          <w:tcPr>
            <w:tcW w:w="1686" w:type="dxa"/>
            <w:vAlign w:val="bottom"/>
          </w:tcPr>
          <w:p w14:paraId="024F11FC" w14:textId="0B494868" w:rsidR="00051134" w:rsidRPr="00B12729" w:rsidRDefault="00051134" w:rsidP="00B12729">
            <w:pPr>
              <w:jc w:val="right"/>
              <w:rPr>
                <w:rFonts w:ascii="Arial" w:eastAsia="Arial Unicode MS" w:hAnsi="Arial" w:cs="Arial"/>
                <w:color w:val="000000"/>
                <w:sz w:val="18"/>
                <w:szCs w:val="18"/>
              </w:rPr>
            </w:pPr>
            <w:r w:rsidRPr="00B12729">
              <w:rPr>
                <w:rFonts w:ascii="Arial" w:eastAsia="Arial Unicode MS" w:hAnsi="Arial" w:cs="Arial"/>
                <w:color w:val="000000"/>
                <w:sz w:val="18"/>
                <w:szCs w:val="18"/>
              </w:rPr>
              <w:t>-</w:t>
            </w:r>
          </w:p>
        </w:tc>
      </w:tr>
      <w:tr w:rsidR="00051134" w:rsidRPr="00B12729" w14:paraId="397ED6DD" w14:textId="77777777" w:rsidTr="00996BEC">
        <w:trPr>
          <w:trHeight w:hRule="exact" w:val="227"/>
        </w:trPr>
        <w:tc>
          <w:tcPr>
            <w:tcW w:w="6509" w:type="dxa"/>
            <w:tcBorders>
              <w:bottom w:val="single" w:sz="4" w:space="0" w:color="auto"/>
            </w:tcBorders>
            <w:vAlign w:val="bottom"/>
          </w:tcPr>
          <w:p w14:paraId="58860DAA" w14:textId="77777777" w:rsidR="00051134" w:rsidRPr="00B12729" w:rsidRDefault="00051134" w:rsidP="00B12729">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051134" w:rsidRPr="00B12729" w:rsidRDefault="00051134" w:rsidP="00B12729">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051134" w:rsidRPr="00B12729" w:rsidRDefault="00051134" w:rsidP="00B12729">
            <w:pPr>
              <w:jc w:val="right"/>
              <w:rPr>
                <w:rFonts w:ascii="Arial" w:eastAsia="Arial Unicode MS" w:hAnsi="Arial" w:cs="Arial"/>
                <w:color w:val="000000"/>
                <w:sz w:val="18"/>
                <w:szCs w:val="18"/>
              </w:rPr>
            </w:pPr>
          </w:p>
        </w:tc>
      </w:tr>
      <w:tr w:rsidR="00051134" w:rsidRPr="00B12729" w14:paraId="0ACBDA73" w14:textId="77777777" w:rsidTr="00996BEC">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051134" w:rsidRPr="00B12729" w:rsidRDefault="00051134" w:rsidP="00B12729">
            <w:pPr>
              <w:rPr>
                <w:rFonts w:ascii="Arial" w:hAnsi="Arial" w:cs="Arial"/>
                <w:b/>
                <w:sz w:val="18"/>
                <w:szCs w:val="18"/>
              </w:rPr>
            </w:pPr>
            <w:r w:rsidRPr="00B12729">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1F1539EA" w:rsidR="00051134" w:rsidRPr="00B12729" w:rsidRDefault="00051134" w:rsidP="00B12729">
            <w:pPr>
              <w:jc w:val="right"/>
              <w:rPr>
                <w:rFonts w:ascii="Arial" w:hAnsi="Arial" w:cs="Arial"/>
                <w:b/>
                <w:sz w:val="18"/>
                <w:szCs w:val="18"/>
              </w:rPr>
            </w:pPr>
            <w:r w:rsidRPr="00B12729">
              <w:rPr>
                <w:rFonts w:ascii="Arial" w:hAnsi="Arial" w:cs="Arial"/>
                <w:b/>
                <w:sz w:val="18"/>
                <w:szCs w:val="18"/>
                <w:lang w:val="en-US" w:eastAsia="en-US"/>
              </w:rPr>
              <w:t>100</w:t>
            </w:r>
          </w:p>
        </w:tc>
        <w:tc>
          <w:tcPr>
            <w:tcW w:w="1686" w:type="dxa"/>
            <w:tcBorders>
              <w:top w:val="single" w:sz="4" w:space="0" w:color="auto"/>
              <w:left w:val="nil"/>
              <w:bottom w:val="double" w:sz="4" w:space="0" w:color="auto"/>
              <w:right w:val="nil"/>
            </w:tcBorders>
            <w:vAlign w:val="bottom"/>
          </w:tcPr>
          <w:p w14:paraId="6BA74340" w14:textId="69856115" w:rsidR="00051134" w:rsidRPr="00B12729" w:rsidRDefault="00051134" w:rsidP="00B12729">
            <w:pPr>
              <w:jc w:val="right"/>
              <w:rPr>
                <w:rFonts w:ascii="Arial" w:eastAsia="Arial Unicode MS" w:hAnsi="Arial" w:cs="Arial"/>
                <w:b/>
                <w:color w:val="000000"/>
                <w:sz w:val="18"/>
                <w:szCs w:val="18"/>
              </w:rPr>
            </w:pPr>
            <w:r w:rsidRPr="00B12729">
              <w:rPr>
                <w:rFonts w:ascii="Arial" w:eastAsia="Arial Unicode MS" w:hAnsi="Arial" w:cs="Arial"/>
                <w:b/>
                <w:color w:val="000000"/>
                <w:sz w:val="18"/>
                <w:szCs w:val="18"/>
              </w:rPr>
              <w:t>100</w:t>
            </w:r>
          </w:p>
        </w:tc>
      </w:tr>
      <w:bookmarkEnd w:id="84"/>
    </w:tbl>
    <w:p w14:paraId="49882C58" w14:textId="77777777" w:rsidR="00296382" w:rsidRPr="00B12729" w:rsidRDefault="00296382" w:rsidP="00B12729"/>
    <w:tbl>
      <w:tblPr>
        <w:tblStyle w:val="TableGrid"/>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B12729" w14:paraId="23751E61" w14:textId="77777777" w:rsidTr="009B2EC8">
        <w:trPr>
          <w:trHeight w:hRule="exact" w:val="227"/>
        </w:trPr>
        <w:tc>
          <w:tcPr>
            <w:tcW w:w="6528" w:type="dxa"/>
            <w:tcBorders>
              <w:top w:val="single" w:sz="4" w:space="0" w:color="auto"/>
              <w:bottom w:val="single" w:sz="4" w:space="0" w:color="auto"/>
            </w:tcBorders>
            <w:shd w:val="clear" w:color="auto" w:fill="auto"/>
          </w:tcPr>
          <w:p w14:paraId="0819F926" w14:textId="77777777" w:rsidR="00296382" w:rsidRPr="00B12729" w:rsidRDefault="00296382" w:rsidP="00B12729">
            <w:pPr>
              <w:rPr>
                <w:rFonts w:ascii="Arial" w:hAnsi="Arial" w:cs="Arial"/>
                <w:b/>
                <w:sz w:val="18"/>
                <w:szCs w:val="18"/>
              </w:rPr>
            </w:pPr>
          </w:p>
        </w:tc>
        <w:tc>
          <w:tcPr>
            <w:tcW w:w="1610" w:type="dxa"/>
            <w:tcBorders>
              <w:top w:val="single" w:sz="4" w:space="0" w:color="auto"/>
              <w:bottom w:val="single" w:sz="4" w:space="0" w:color="auto"/>
            </w:tcBorders>
            <w:vAlign w:val="bottom"/>
          </w:tcPr>
          <w:p w14:paraId="6777DDBA" w14:textId="77777777" w:rsidR="00296382" w:rsidRPr="00B12729" w:rsidRDefault="00296382" w:rsidP="00B12729">
            <w:pPr>
              <w:jc w:val="right"/>
              <w:rPr>
                <w:rFonts w:ascii="Arial" w:hAnsi="Arial" w:cs="Arial"/>
                <w:b/>
                <w:sz w:val="18"/>
                <w:szCs w:val="18"/>
              </w:rPr>
            </w:pPr>
            <w:r w:rsidRPr="00B12729">
              <w:rPr>
                <w:rFonts w:ascii="Arial" w:eastAsia="Arial Unicode MS" w:hAnsi="Arial" w:cs="Arial"/>
                <w:b/>
                <w:bCs/>
                <w:color w:val="000000"/>
                <w:sz w:val="18"/>
                <w:szCs w:val="18"/>
              </w:rPr>
              <w:t>Cari Dönem</w:t>
            </w:r>
          </w:p>
        </w:tc>
        <w:tc>
          <w:tcPr>
            <w:tcW w:w="1681" w:type="dxa"/>
            <w:tcBorders>
              <w:top w:val="single" w:sz="4" w:space="0" w:color="auto"/>
              <w:bottom w:val="single" w:sz="4" w:space="0" w:color="auto"/>
            </w:tcBorders>
            <w:vAlign w:val="bottom"/>
          </w:tcPr>
          <w:p w14:paraId="7C8207E0" w14:textId="77777777" w:rsidR="00296382" w:rsidRPr="00B12729" w:rsidRDefault="00296382" w:rsidP="00B12729">
            <w:pPr>
              <w:jc w:val="right"/>
              <w:rPr>
                <w:rFonts w:ascii="Arial" w:hAnsi="Arial" w:cs="Arial"/>
                <w:b/>
                <w:sz w:val="18"/>
                <w:szCs w:val="18"/>
              </w:rPr>
            </w:pPr>
            <w:r w:rsidRPr="00B12729">
              <w:rPr>
                <w:rFonts w:ascii="Arial" w:eastAsia="Arial Unicode MS" w:hAnsi="Arial" w:cs="Arial"/>
                <w:b/>
                <w:bCs/>
                <w:color w:val="000000"/>
                <w:sz w:val="18"/>
                <w:szCs w:val="18"/>
              </w:rPr>
              <w:t>Önceki Dönem</w:t>
            </w:r>
          </w:p>
        </w:tc>
      </w:tr>
      <w:tr w:rsidR="009B2EC8" w:rsidRPr="00B12729" w14:paraId="2080279F" w14:textId="77777777" w:rsidTr="009B2EC8">
        <w:trPr>
          <w:trHeight w:hRule="exact" w:val="227"/>
        </w:trPr>
        <w:tc>
          <w:tcPr>
            <w:tcW w:w="6528" w:type="dxa"/>
            <w:tcBorders>
              <w:top w:val="single" w:sz="4" w:space="0" w:color="auto"/>
            </w:tcBorders>
            <w:shd w:val="clear" w:color="auto" w:fill="auto"/>
          </w:tcPr>
          <w:p w14:paraId="4041682E" w14:textId="77777777" w:rsidR="009B2EC8" w:rsidRPr="00B12729" w:rsidRDefault="009B2EC8" w:rsidP="00B12729">
            <w:pPr>
              <w:rPr>
                <w:rFonts w:ascii="Arial" w:hAnsi="Arial" w:cs="Arial"/>
                <w:b/>
                <w:sz w:val="18"/>
                <w:szCs w:val="18"/>
              </w:rPr>
            </w:pPr>
          </w:p>
        </w:tc>
        <w:tc>
          <w:tcPr>
            <w:tcW w:w="1610" w:type="dxa"/>
            <w:tcBorders>
              <w:top w:val="single" w:sz="4" w:space="0" w:color="auto"/>
            </w:tcBorders>
            <w:vAlign w:val="bottom"/>
          </w:tcPr>
          <w:p w14:paraId="28469649" w14:textId="77777777" w:rsidR="009B2EC8" w:rsidRPr="00B12729" w:rsidRDefault="009B2EC8" w:rsidP="00B12729">
            <w:pPr>
              <w:jc w:val="right"/>
              <w:rPr>
                <w:rFonts w:ascii="Arial" w:eastAsia="Arial Unicode MS" w:hAnsi="Arial" w:cs="Arial"/>
                <w:b/>
                <w:bCs/>
                <w:color w:val="000000"/>
                <w:sz w:val="18"/>
                <w:szCs w:val="18"/>
              </w:rPr>
            </w:pPr>
          </w:p>
        </w:tc>
        <w:tc>
          <w:tcPr>
            <w:tcW w:w="1681" w:type="dxa"/>
            <w:tcBorders>
              <w:top w:val="single" w:sz="4" w:space="0" w:color="auto"/>
            </w:tcBorders>
            <w:vAlign w:val="bottom"/>
          </w:tcPr>
          <w:p w14:paraId="370045BD" w14:textId="77777777" w:rsidR="009B2EC8" w:rsidRPr="00B12729" w:rsidRDefault="009B2EC8" w:rsidP="00B12729">
            <w:pPr>
              <w:jc w:val="right"/>
              <w:rPr>
                <w:rFonts w:ascii="Arial" w:eastAsia="Arial Unicode MS" w:hAnsi="Arial" w:cs="Arial"/>
                <w:b/>
                <w:bCs/>
                <w:color w:val="000000"/>
                <w:sz w:val="18"/>
                <w:szCs w:val="18"/>
              </w:rPr>
            </w:pPr>
          </w:p>
        </w:tc>
      </w:tr>
      <w:tr w:rsidR="00051134" w:rsidRPr="00B12729" w14:paraId="1050B096" w14:textId="77777777" w:rsidTr="00996BEC">
        <w:trPr>
          <w:trHeight w:hRule="exact" w:val="227"/>
        </w:trPr>
        <w:tc>
          <w:tcPr>
            <w:tcW w:w="6528" w:type="dxa"/>
            <w:vAlign w:val="center"/>
          </w:tcPr>
          <w:p w14:paraId="5F1B2868"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 xml:space="preserve">Bankalar </w:t>
            </w:r>
          </w:p>
        </w:tc>
        <w:tc>
          <w:tcPr>
            <w:tcW w:w="1610" w:type="dxa"/>
            <w:vAlign w:val="bottom"/>
          </w:tcPr>
          <w:p w14:paraId="2FEA0E53" w14:textId="483A68B1"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c>
          <w:tcPr>
            <w:tcW w:w="1681" w:type="dxa"/>
            <w:vAlign w:val="bottom"/>
          </w:tcPr>
          <w:p w14:paraId="41345940" w14:textId="7D83ED7A"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r>
      <w:tr w:rsidR="00051134" w:rsidRPr="00B12729" w14:paraId="7A07EC93" w14:textId="77777777" w:rsidTr="00996BEC">
        <w:trPr>
          <w:trHeight w:hRule="exact" w:val="227"/>
        </w:trPr>
        <w:tc>
          <w:tcPr>
            <w:tcW w:w="6528" w:type="dxa"/>
            <w:vAlign w:val="center"/>
          </w:tcPr>
          <w:p w14:paraId="02933726"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Sigorta Şirketleri</w:t>
            </w:r>
          </w:p>
        </w:tc>
        <w:tc>
          <w:tcPr>
            <w:tcW w:w="1610" w:type="dxa"/>
            <w:vAlign w:val="bottom"/>
          </w:tcPr>
          <w:p w14:paraId="64B7594F" w14:textId="03CF1AF5"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c>
          <w:tcPr>
            <w:tcW w:w="1681" w:type="dxa"/>
            <w:vAlign w:val="bottom"/>
          </w:tcPr>
          <w:p w14:paraId="68EA27DB" w14:textId="6367843C"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r>
      <w:tr w:rsidR="00051134" w:rsidRPr="00B12729" w14:paraId="7E433AF9" w14:textId="77777777" w:rsidTr="00996BEC">
        <w:trPr>
          <w:trHeight w:hRule="exact" w:val="227"/>
        </w:trPr>
        <w:tc>
          <w:tcPr>
            <w:tcW w:w="6528" w:type="dxa"/>
            <w:vAlign w:val="center"/>
          </w:tcPr>
          <w:p w14:paraId="1D0BB273"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Faktoring Şirketleri</w:t>
            </w:r>
          </w:p>
        </w:tc>
        <w:tc>
          <w:tcPr>
            <w:tcW w:w="1610" w:type="dxa"/>
            <w:vAlign w:val="bottom"/>
          </w:tcPr>
          <w:p w14:paraId="64C9A0BE" w14:textId="3B49D583"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c>
          <w:tcPr>
            <w:tcW w:w="1681" w:type="dxa"/>
            <w:vAlign w:val="bottom"/>
          </w:tcPr>
          <w:p w14:paraId="2628975B" w14:textId="61BFA63C"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r>
      <w:tr w:rsidR="00051134" w:rsidRPr="00B12729" w14:paraId="4EEABEFC" w14:textId="77777777" w:rsidTr="00996BEC">
        <w:trPr>
          <w:trHeight w:hRule="exact" w:val="227"/>
        </w:trPr>
        <w:tc>
          <w:tcPr>
            <w:tcW w:w="6528" w:type="dxa"/>
            <w:vAlign w:val="center"/>
          </w:tcPr>
          <w:p w14:paraId="743A5625"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Leasing Şirketleri</w:t>
            </w:r>
          </w:p>
        </w:tc>
        <w:tc>
          <w:tcPr>
            <w:tcW w:w="1610" w:type="dxa"/>
            <w:vAlign w:val="bottom"/>
          </w:tcPr>
          <w:p w14:paraId="7D07B4A9" w14:textId="1A90D863"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c>
          <w:tcPr>
            <w:tcW w:w="1681" w:type="dxa"/>
            <w:vAlign w:val="bottom"/>
          </w:tcPr>
          <w:p w14:paraId="2BAAB4E7" w14:textId="4FCDE8AF"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r>
      <w:tr w:rsidR="00051134" w:rsidRPr="00B12729" w14:paraId="2479B863" w14:textId="77777777" w:rsidTr="00996BEC">
        <w:trPr>
          <w:trHeight w:hRule="exact" w:val="227"/>
        </w:trPr>
        <w:tc>
          <w:tcPr>
            <w:tcW w:w="6528" w:type="dxa"/>
            <w:vAlign w:val="center"/>
          </w:tcPr>
          <w:p w14:paraId="1EADA4D0"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Finansman Şirketleri</w:t>
            </w:r>
          </w:p>
        </w:tc>
        <w:tc>
          <w:tcPr>
            <w:tcW w:w="1610" w:type="dxa"/>
            <w:vAlign w:val="bottom"/>
          </w:tcPr>
          <w:p w14:paraId="06987C2F" w14:textId="41CA009E"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c>
          <w:tcPr>
            <w:tcW w:w="1681" w:type="dxa"/>
            <w:vAlign w:val="bottom"/>
          </w:tcPr>
          <w:p w14:paraId="22E0C887" w14:textId="3C77CF35" w:rsidR="00051134" w:rsidRPr="00B12729" w:rsidRDefault="00051134" w:rsidP="00B12729">
            <w:pPr>
              <w:jc w:val="right"/>
              <w:rPr>
                <w:rFonts w:ascii="Arial" w:hAnsi="Arial" w:cs="Arial"/>
                <w:sz w:val="18"/>
                <w:szCs w:val="18"/>
              </w:rPr>
            </w:pPr>
            <w:r w:rsidRPr="00B12729">
              <w:rPr>
                <w:rFonts w:ascii="Arial" w:hAnsi="Arial" w:cs="Arial"/>
                <w:sz w:val="18"/>
                <w:szCs w:val="18"/>
              </w:rPr>
              <w:t>-</w:t>
            </w:r>
          </w:p>
        </w:tc>
      </w:tr>
      <w:tr w:rsidR="00051134" w:rsidRPr="00B12729" w14:paraId="1246D6F1" w14:textId="77777777" w:rsidTr="00996BEC">
        <w:trPr>
          <w:trHeight w:hRule="exact" w:val="227"/>
        </w:trPr>
        <w:tc>
          <w:tcPr>
            <w:tcW w:w="6528" w:type="dxa"/>
            <w:vAlign w:val="center"/>
          </w:tcPr>
          <w:p w14:paraId="6CA38388" w14:textId="77777777" w:rsidR="00051134" w:rsidRPr="00B12729" w:rsidRDefault="00051134" w:rsidP="00B12729">
            <w:pPr>
              <w:rPr>
                <w:rFonts w:ascii="Arial" w:hAnsi="Arial" w:cs="Arial"/>
                <w:b/>
                <w:sz w:val="18"/>
                <w:szCs w:val="18"/>
              </w:rPr>
            </w:pPr>
            <w:r w:rsidRPr="00B12729">
              <w:rPr>
                <w:rFonts w:ascii="Arial" w:hAnsi="Arial" w:cs="Arial"/>
                <w:color w:val="000000"/>
                <w:sz w:val="18"/>
                <w:szCs w:val="18"/>
              </w:rPr>
              <w:t xml:space="preserve">Diğer Mali Ortaklıklar </w:t>
            </w:r>
          </w:p>
        </w:tc>
        <w:tc>
          <w:tcPr>
            <w:tcW w:w="1610" w:type="dxa"/>
            <w:vAlign w:val="bottom"/>
          </w:tcPr>
          <w:p w14:paraId="57F9E2E1" w14:textId="7D867F24" w:rsidR="00051134" w:rsidRPr="00B12729" w:rsidRDefault="00051134" w:rsidP="00B12729">
            <w:pPr>
              <w:jc w:val="right"/>
              <w:rPr>
                <w:rFonts w:ascii="Arial" w:hAnsi="Arial" w:cs="Arial"/>
                <w:sz w:val="18"/>
                <w:szCs w:val="18"/>
              </w:rPr>
            </w:pPr>
            <w:r w:rsidRPr="00B12729">
              <w:rPr>
                <w:rFonts w:ascii="Arial" w:eastAsia="Arial Unicode MS" w:hAnsi="Arial" w:cs="Arial"/>
                <w:color w:val="000000"/>
                <w:sz w:val="18"/>
                <w:szCs w:val="18"/>
              </w:rPr>
              <w:t>69.321</w:t>
            </w:r>
          </w:p>
        </w:tc>
        <w:tc>
          <w:tcPr>
            <w:tcW w:w="1681" w:type="dxa"/>
            <w:vAlign w:val="bottom"/>
          </w:tcPr>
          <w:p w14:paraId="2881AFED" w14:textId="1A477323" w:rsidR="00051134" w:rsidRPr="00B12729" w:rsidRDefault="00051134" w:rsidP="00B12729">
            <w:pPr>
              <w:jc w:val="right"/>
              <w:rPr>
                <w:rFonts w:ascii="Arial" w:hAnsi="Arial" w:cs="Arial"/>
                <w:sz w:val="18"/>
                <w:szCs w:val="18"/>
              </w:rPr>
            </w:pPr>
            <w:r w:rsidRPr="00B12729">
              <w:rPr>
                <w:rFonts w:ascii="Arial" w:eastAsia="Arial Unicode MS" w:hAnsi="Arial" w:cs="Arial"/>
                <w:color w:val="000000"/>
                <w:sz w:val="18"/>
                <w:szCs w:val="18"/>
              </w:rPr>
              <w:t>69.321</w:t>
            </w:r>
          </w:p>
        </w:tc>
      </w:tr>
      <w:tr w:rsidR="00051134" w:rsidRPr="00B12729" w14:paraId="157D0F42" w14:textId="77777777" w:rsidTr="00C941DF">
        <w:trPr>
          <w:trHeight w:hRule="exact" w:val="227"/>
        </w:trPr>
        <w:tc>
          <w:tcPr>
            <w:tcW w:w="6528" w:type="dxa"/>
            <w:tcBorders>
              <w:bottom w:val="single" w:sz="4" w:space="0" w:color="auto"/>
            </w:tcBorders>
          </w:tcPr>
          <w:p w14:paraId="727C92A8" w14:textId="77777777" w:rsidR="00051134" w:rsidRPr="00B12729" w:rsidRDefault="00051134" w:rsidP="00B12729">
            <w:pPr>
              <w:rPr>
                <w:rFonts w:ascii="Arial" w:hAnsi="Arial" w:cs="Arial"/>
                <w:b/>
                <w:sz w:val="18"/>
                <w:szCs w:val="18"/>
              </w:rPr>
            </w:pPr>
          </w:p>
        </w:tc>
        <w:tc>
          <w:tcPr>
            <w:tcW w:w="1610" w:type="dxa"/>
            <w:tcBorders>
              <w:bottom w:val="single" w:sz="4" w:space="0" w:color="auto"/>
            </w:tcBorders>
            <w:vAlign w:val="bottom"/>
          </w:tcPr>
          <w:p w14:paraId="30131A16" w14:textId="77777777" w:rsidR="00051134" w:rsidRPr="00B12729" w:rsidRDefault="00051134" w:rsidP="00B12729">
            <w:pPr>
              <w:jc w:val="right"/>
              <w:rPr>
                <w:rFonts w:ascii="Arial" w:hAnsi="Arial" w:cs="Arial"/>
                <w:b/>
                <w:sz w:val="18"/>
                <w:szCs w:val="18"/>
              </w:rPr>
            </w:pPr>
          </w:p>
        </w:tc>
        <w:tc>
          <w:tcPr>
            <w:tcW w:w="1681" w:type="dxa"/>
            <w:tcBorders>
              <w:bottom w:val="single" w:sz="4" w:space="0" w:color="auto"/>
            </w:tcBorders>
            <w:vAlign w:val="bottom"/>
          </w:tcPr>
          <w:p w14:paraId="67DC9CED" w14:textId="77777777" w:rsidR="00051134" w:rsidRPr="00B12729" w:rsidRDefault="00051134" w:rsidP="00B12729">
            <w:pPr>
              <w:jc w:val="right"/>
              <w:rPr>
                <w:rFonts w:ascii="Arial" w:hAnsi="Arial" w:cs="Arial"/>
                <w:b/>
                <w:sz w:val="18"/>
                <w:szCs w:val="18"/>
              </w:rPr>
            </w:pPr>
          </w:p>
        </w:tc>
      </w:tr>
    </w:tbl>
    <w:p w14:paraId="45268F4E" w14:textId="77777777" w:rsidR="00136C29" w:rsidRPr="00B12729" w:rsidRDefault="0054571C" w:rsidP="00B12729">
      <w:pPr>
        <w:spacing w:before="120" w:after="120"/>
        <w:ind w:left="-14" w:hanging="547"/>
        <w:rPr>
          <w:rFonts w:ascii="Arial" w:hAnsi="Arial" w:cs="Arial"/>
          <w:b/>
          <w:sz w:val="20"/>
          <w:szCs w:val="20"/>
        </w:rPr>
      </w:pPr>
      <w:r w:rsidRPr="00B12729">
        <w:rPr>
          <w:rFonts w:ascii="Arial" w:hAnsi="Arial" w:cs="Arial"/>
          <w:b/>
          <w:sz w:val="20"/>
          <w:szCs w:val="20"/>
        </w:rPr>
        <w:t>c.</w:t>
      </w:r>
      <w:r w:rsidR="0009643F" w:rsidRPr="00B12729">
        <w:rPr>
          <w:rFonts w:ascii="Arial" w:hAnsi="Arial" w:cs="Arial"/>
          <w:b/>
          <w:sz w:val="20"/>
          <w:szCs w:val="20"/>
        </w:rPr>
        <w:tab/>
      </w:r>
      <w:r w:rsidR="00136C29" w:rsidRPr="00B12729">
        <w:rPr>
          <w:rFonts w:ascii="Arial" w:hAnsi="Arial" w:cs="Arial"/>
          <w:b/>
          <w:sz w:val="20"/>
          <w:szCs w:val="20"/>
        </w:rPr>
        <w:t>Birlikte kontrol edilen ortaklıklara</w:t>
      </w:r>
      <w:r w:rsidR="00136C29" w:rsidRPr="00B12729">
        <w:rPr>
          <w:rFonts w:ascii="Arial" w:hAnsi="Arial" w:cs="Arial"/>
          <w:b/>
          <w:bCs/>
          <w:snapToGrid w:val="0"/>
          <w:sz w:val="20"/>
          <w:szCs w:val="20"/>
        </w:rPr>
        <w:t xml:space="preserve"> (iş ortaklıklarına) </w:t>
      </w:r>
      <w:r w:rsidR="00136C29" w:rsidRPr="00B12729">
        <w:rPr>
          <w:rFonts w:ascii="Arial" w:hAnsi="Arial" w:cs="Arial"/>
          <w:b/>
          <w:sz w:val="20"/>
          <w:szCs w:val="20"/>
        </w:rPr>
        <w:t>ilişkin bilgiler:</w:t>
      </w:r>
    </w:p>
    <w:p w14:paraId="735473F5" w14:textId="41A1F76A" w:rsidR="00D72DA3" w:rsidRPr="00B12729" w:rsidRDefault="00D72DA3" w:rsidP="00B12729">
      <w:pPr>
        <w:spacing w:before="120" w:after="120"/>
        <w:jc w:val="both"/>
        <w:rPr>
          <w:rFonts w:ascii="Arial" w:hAnsi="Arial" w:cs="Arial"/>
          <w:sz w:val="18"/>
          <w:szCs w:val="20"/>
        </w:rPr>
      </w:pPr>
      <w:r w:rsidRPr="00B12729">
        <w:rPr>
          <w:rFonts w:ascii="Arial" w:hAnsi="Arial" w:cs="Arial"/>
          <w:sz w:val="20"/>
          <w:szCs w:val="20"/>
        </w:rPr>
        <w:t xml:space="preserve">Banka, 10 Mayıs 2013 tarih ve 1186 sayılı Yönetim Kurulu kararı ve 24 Eylül 2013 tarih ve 4389041421.91.11-24049 sayılı </w:t>
      </w:r>
      <w:r w:rsidR="008F0853" w:rsidRPr="00B12729">
        <w:rPr>
          <w:rFonts w:ascii="Arial" w:hAnsi="Arial" w:cs="Arial"/>
          <w:sz w:val="20"/>
          <w:szCs w:val="20"/>
        </w:rPr>
        <w:t>BDDK yazısı</w:t>
      </w:r>
      <w:r w:rsidRPr="00B12729">
        <w:rPr>
          <w:rFonts w:ascii="Arial" w:hAnsi="Arial" w:cs="Arial"/>
          <w:sz w:val="20"/>
          <w:szCs w:val="20"/>
        </w:rPr>
        <w:t xml:space="preserve"> ile alınan izne istinaden yurt içinde Kuveyt Türk Katılım Bankası A.Ş</w:t>
      </w:r>
      <w:r w:rsidR="00C04D9D" w:rsidRPr="00B12729">
        <w:rPr>
          <w:rFonts w:ascii="Arial" w:hAnsi="Arial" w:cs="Arial"/>
          <w:sz w:val="20"/>
          <w:szCs w:val="20"/>
        </w:rPr>
        <w:t>.</w:t>
      </w:r>
      <w:r w:rsidRPr="00B12729">
        <w:rPr>
          <w:rFonts w:ascii="Arial" w:hAnsi="Arial" w:cs="Arial"/>
          <w:sz w:val="20"/>
          <w:szCs w:val="20"/>
        </w:rPr>
        <w:t xml:space="preserve"> ile eşit paylı ortaklık şeklinde Katılım Emeklilik ve Hayat A.Ş</w:t>
      </w:r>
      <w:r w:rsidR="00C04D9D" w:rsidRPr="00B12729">
        <w:rPr>
          <w:rFonts w:ascii="Arial" w:hAnsi="Arial" w:cs="Arial"/>
          <w:sz w:val="20"/>
          <w:szCs w:val="20"/>
        </w:rPr>
        <w:t>.</w:t>
      </w:r>
      <w:r w:rsidRPr="00B12729">
        <w:rPr>
          <w:rFonts w:ascii="Arial" w:hAnsi="Arial" w:cs="Arial"/>
          <w:sz w:val="20"/>
          <w:szCs w:val="20"/>
        </w:rPr>
        <w:t xml:space="preserve"> (</w:t>
      </w:r>
      <w:r w:rsidR="00680375" w:rsidRPr="00B12729">
        <w:rPr>
          <w:rFonts w:ascii="Arial" w:hAnsi="Arial" w:cs="Arial"/>
          <w:sz w:val="20"/>
          <w:szCs w:val="20"/>
        </w:rPr>
        <w:t>“</w:t>
      </w:r>
      <w:r w:rsidRPr="00B12729">
        <w:rPr>
          <w:rFonts w:ascii="Arial" w:hAnsi="Arial" w:cs="Arial"/>
          <w:sz w:val="20"/>
          <w:szCs w:val="20"/>
        </w:rPr>
        <w:t>Şirket</w:t>
      </w:r>
      <w:r w:rsidR="00680375" w:rsidRPr="00B12729">
        <w:rPr>
          <w:rFonts w:ascii="Arial" w:hAnsi="Arial" w:cs="Arial"/>
          <w:sz w:val="20"/>
          <w:szCs w:val="20"/>
        </w:rPr>
        <w:t>”</w:t>
      </w:r>
      <w:r w:rsidRPr="00B12729">
        <w:rPr>
          <w:rFonts w:ascii="Arial" w:hAnsi="Arial" w:cs="Arial"/>
          <w:sz w:val="20"/>
          <w:szCs w:val="20"/>
        </w:rPr>
        <w:t>) adında bireysel emeklilik</w:t>
      </w:r>
      <w:r w:rsidR="002574A9" w:rsidRPr="00B12729">
        <w:rPr>
          <w:rFonts w:ascii="Arial" w:hAnsi="Arial" w:cs="Arial"/>
          <w:sz w:val="20"/>
          <w:szCs w:val="20"/>
        </w:rPr>
        <w:t xml:space="preserve"> ve sigortacılık</w:t>
      </w:r>
      <w:r w:rsidRPr="00B12729">
        <w:rPr>
          <w:rFonts w:ascii="Arial" w:hAnsi="Arial" w:cs="Arial"/>
          <w:sz w:val="20"/>
          <w:szCs w:val="20"/>
        </w:rPr>
        <w:t xml:space="preserve"> şirketi</w:t>
      </w:r>
      <w:r w:rsidR="00ED7C4D" w:rsidRPr="00B12729">
        <w:rPr>
          <w:rFonts w:ascii="Arial" w:hAnsi="Arial" w:cs="Arial"/>
          <w:sz w:val="20"/>
          <w:szCs w:val="20"/>
        </w:rPr>
        <w:t>ni</w:t>
      </w:r>
      <w:r w:rsidR="00C7733B" w:rsidRPr="00B12729">
        <w:rPr>
          <w:rFonts w:ascii="Arial" w:hAnsi="Arial" w:cs="Arial"/>
          <w:sz w:val="20"/>
          <w:szCs w:val="20"/>
        </w:rPr>
        <w:t xml:space="preserve"> kurmuştur. </w:t>
      </w:r>
      <w:r w:rsidRPr="00B12729">
        <w:rPr>
          <w:rFonts w:ascii="Arial" w:hAnsi="Arial" w:cs="Arial"/>
          <w:sz w:val="20"/>
          <w:szCs w:val="20"/>
        </w:rPr>
        <w:t xml:space="preserve">Şirket, 17 Aralık 2013 tarihinde tescil edilmiş olup, Şirket’in tescili 23 Aralık 2013 tarih 8470 sayılı Ticaret Sicil Gazetesinde ilan edilmiştir. </w:t>
      </w:r>
      <w:r w:rsidR="00141D93" w:rsidRPr="00B12729">
        <w:rPr>
          <w:rFonts w:ascii="Arial" w:hAnsi="Arial" w:cs="Arial"/>
          <w:sz w:val="20"/>
          <w:szCs w:val="20"/>
        </w:rPr>
        <w:t xml:space="preserve">30 Haziran 2023 </w:t>
      </w:r>
      <w:r w:rsidR="000F2336" w:rsidRPr="00B12729">
        <w:rPr>
          <w:rFonts w:ascii="Arial" w:hAnsi="Arial" w:cs="Arial"/>
          <w:sz w:val="20"/>
          <w:szCs w:val="20"/>
        </w:rPr>
        <w:t>tarihi itibarıyla</w:t>
      </w:r>
      <w:r w:rsidR="00BC2596" w:rsidRPr="00B12729">
        <w:rPr>
          <w:rFonts w:ascii="Arial" w:hAnsi="Arial" w:cs="Arial"/>
          <w:sz w:val="20"/>
          <w:szCs w:val="20"/>
        </w:rPr>
        <w:t xml:space="preserve"> </w:t>
      </w:r>
      <w:r w:rsidR="004D54F7" w:rsidRPr="00B12729">
        <w:rPr>
          <w:rFonts w:ascii="Arial" w:hAnsi="Arial" w:cs="Arial"/>
          <w:sz w:val="20"/>
          <w:szCs w:val="20"/>
        </w:rPr>
        <w:t>sınırlı incelemeden geçmemiş</w:t>
      </w:r>
      <w:r w:rsidR="00E6495F" w:rsidRPr="00B12729">
        <w:rPr>
          <w:rFonts w:ascii="Arial" w:hAnsi="Arial" w:cs="Arial"/>
          <w:sz w:val="20"/>
          <w:szCs w:val="20"/>
        </w:rPr>
        <w:t xml:space="preserve"> </w:t>
      </w:r>
      <w:r w:rsidR="00510907" w:rsidRPr="00B12729">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202"/>
        <w:gridCol w:w="1192"/>
        <w:gridCol w:w="988"/>
        <w:gridCol w:w="1133"/>
        <w:gridCol w:w="1188"/>
        <w:gridCol w:w="1192"/>
        <w:gridCol w:w="893"/>
        <w:gridCol w:w="1095"/>
      </w:tblGrid>
      <w:tr w:rsidR="00EE6D2A" w:rsidRPr="00B12729" w14:paraId="00D59A1A" w14:textId="77777777" w:rsidTr="006D213D">
        <w:trPr>
          <w:trHeight w:val="490"/>
        </w:trPr>
        <w:tc>
          <w:tcPr>
            <w:tcW w:w="1114" w:type="pct"/>
            <w:tcBorders>
              <w:bottom w:val="single" w:sz="4" w:space="0" w:color="auto"/>
            </w:tcBorders>
            <w:shd w:val="clear" w:color="auto" w:fill="auto"/>
            <w:vAlign w:val="bottom"/>
          </w:tcPr>
          <w:p w14:paraId="09F168EE" w14:textId="77777777" w:rsidR="00E76C8A" w:rsidRPr="00B12729" w:rsidRDefault="00E76C8A" w:rsidP="00B12729">
            <w:pPr>
              <w:ind w:left="-80"/>
              <w:rPr>
                <w:rFonts w:ascii="Arial" w:hAnsi="Arial" w:cs="Arial"/>
                <w:b/>
                <w:bCs/>
                <w:iCs/>
                <w:sz w:val="18"/>
                <w:szCs w:val="18"/>
              </w:rPr>
            </w:pPr>
            <w:r w:rsidRPr="00B12729">
              <w:rPr>
                <w:rFonts w:ascii="Arial" w:hAnsi="Arial" w:cs="Arial"/>
                <w:b/>
                <w:bCs/>
                <w:iCs/>
                <w:sz w:val="18"/>
                <w:szCs w:val="18"/>
              </w:rPr>
              <w:t>Birlikte Kontrol Edilen Ortaklıklar</w:t>
            </w:r>
          </w:p>
        </w:tc>
        <w:tc>
          <w:tcPr>
            <w:tcW w:w="603" w:type="pct"/>
            <w:tcBorders>
              <w:bottom w:val="single" w:sz="4" w:space="0" w:color="auto"/>
            </w:tcBorders>
            <w:shd w:val="clear" w:color="auto" w:fill="auto"/>
            <w:vAlign w:val="bottom"/>
          </w:tcPr>
          <w:p w14:paraId="0D532DBC" w14:textId="4E2DB591" w:rsidR="00E76C8A" w:rsidRPr="00B12729" w:rsidRDefault="00E76C8A" w:rsidP="00B12729">
            <w:pPr>
              <w:jc w:val="center"/>
              <w:rPr>
                <w:rFonts w:ascii="Arial" w:hAnsi="Arial" w:cs="Arial"/>
                <w:b/>
                <w:bCs/>
                <w:iCs/>
                <w:sz w:val="18"/>
                <w:szCs w:val="18"/>
              </w:rPr>
            </w:pPr>
            <w:r w:rsidRPr="00B12729">
              <w:rPr>
                <w:rFonts w:ascii="Arial" w:hAnsi="Arial" w:cs="Arial"/>
                <w:b/>
                <w:bCs/>
                <w:iCs/>
                <w:sz w:val="18"/>
                <w:szCs w:val="18"/>
              </w:rPr>
              <w:t>Banka</w:t>
            </w:r>
            <w:r w:rsidR="003312B6" w:rsidRPr="00B12729">
              <w:rPr>
                <w:rFonts w:ascii="Arial" w:hAnsi="Arial" w:cs="Arial"/>
                <w:b/>
                <w:bCs/>
                <w:iCs/>
                <w:sz w:val="18"/>
                <w:szCs w:val="18"/>
              </w:rPr>
              <w:t>’</w:t>
            </w:r>
            <w:r w:rsidRPr="00B12729">
              <w:rPr>
                <w:rFonts w:ascii="Arial" w:hAnsi="Arial" w:cs="Arial"/>
                <w:b/>
                <w:bCs/>
                <w:iCs/>
                <w:sz w:val="18"/>
                <w:szCs w:val="18"/>
              </w:rPr>
              <w:t>nın Payı</w:t>
            </w:r>
            <w:r w:rsidR="0054204E" w:rsidRPr="00B12729">
              <w:rPr>
                <w:rFonts w:ascii="Arial" w:hAnsi="Arial" w:cs="Arial"/>
                <w:b/>
                <w:bCs/>
                <w:iCs/>
                <w:sz w:val="18"/>
                <w:szCs w:val="18"/>
              </w:rPr>
              <w:t xml:space="preserve"> (%)</w:t>
            </w:r>
          </w:p>
        </w:tc>
        <w:tc>
          <w:tcPr>
            <w:tcW w:w="500" w:type="pct"/>
            <w:tcBorders>
              <w:bottom w:val="single" w:sz="4" w:space="0" w:color="auto"/>
            </w:tcBorders>
            <w:shd w:val="clear" w:color="auto" w:fill="auto"/>
            <w:vAlign w:val="bottom"/>
          </w:tcPr>
          <w:p w14:paraId="4B0E2C69" w14:textId="77777777" w:rsidR="00E76C8A" w:rsidRPr="00B12729" w:rsidRDefault="00E76C8A" w:rsidP="00B12729">
            <w:pPr>
              <w:jc w:val="center"/>
              <w:rPr>
                <w:rFonts w:ascii="Arial" w:hAnsi="Arial" w:cs="Arial"/>
                <w:b/>
                <w:bCs/>
                <w:iCs/>
                <w:sz w:val="18"/>
                <w:szCs w:val="18"/>
              </w:rPr>
            </w:pPr>
            <w:r w:rsidRPr="00B12729">
              <w:rPr>
                <w:rFonts w:ascii="Arial" w:hAnsi="Arial" w:cs="Arial"/>
                <w:b/>
                <w:bCs/>
                <w:iCs/>
                <w:sz w:val="18"/>
                <w:szCs w:val="18"/>
              </w:rPr>
              <w:t>Grubun Payı</w:t>
            </w:r>
            <w:r w:rsidR="0054204E" w:rsidRPr="00B12729">
              <w:rPr>
                <w:rFonts w:ascii="Arial" w:hAnsi="Arial" w:cs="Arial"/>
                <w:b/>
                <w:bCs/>
                <w:iCs/>
                <w:sz w:val="18"/>
                <w:szCs w:val="18"/>
              </w:rPr>
              <w:t xml:space="preserve"> (%)</w:t>
            </w:r>
          </w:p>
        </w:tc>
        <w:tc>
          <w:tcPr>
            <w:tcW w:w="573" w:type="pct"/>
            <w:tcBorders>
              <w:bottom w:val="single" w:sz="4" w:space="0" w:color="auto"/>
            </w:tcBorders>
            <w:shd w:val="clear" w:color="auto" w:fill="auto"/>
            <w:vAlign w:val="bottom"/>
          </w:tcPr>
          <w:p w14:paraId="79CA8AF0" w14:textId="77777777" w:rsidR="00E76C8A" w:rsidRPr="00B12729" w:rsidRDefault="00E76C8A" w:rsidP="00B12729">
            <w:pPr>
              <w:jc w:val="center"/>
              <w:rPr>
                <w:rFonts w:ascii="Arial" w:hAnsi="Arial" w:cs="Arial"/>
                <w:b/>
                <w:bCs/>
                <w:iCs/>
                <w:sz w:val="18"/>
                <w:szCs w:val="18"/>
              </w:rPr>
            </w:pPr>
            <w:r w:rsidRPr="00B12729">
              <w:rPr>
                <w:rFonts w:ascii="Arial" w:hAnsi="Arial" w:cs="Arial"/>
                <w:b/>
                <w:bCs/>
                <w:iCs/>
                <w:sz w:val="18"/>
                <w:szCs w:val="18"/>
              </w:rPr>
              <w:t>Dönen Varlık</w:t>
            </w:r>
          </w:p>
        </w:tc>
        <w:tc>
          <w:tcPr>
            <w:tcW w:w="601" w:type="pct"/>
            <w:tcBorders>
              <w:bottom w:val="single" w:sz="4" w:space="0" w:color="auto"/>
            </w:tcBorders>
            <w:shd w:val="clear" w:color="auto" w:fill="auto"/>
            <w:vAlign w:val="bottom"/>
          </w:tcPr>
          <w:p w14:paraId="6A410E60" w14:textId="77777777" w:rsidR="00E76C8A" w:rsidRPr="00B12729" w:rsidRDefault="00E76C8A" w:rsidP="00B12729">
            <w:pPr>
              <w:jc w:val="center"/>
              <w:rPr>
                <w:rFonts w:ascii="Arial" w:hAnsi="Arial" w:cs="Arial"/>
                <w:b/>
                <w:bCs/>
                <w:iCs/>
                <w:sz w:val="18"/>
                <w:szCs w:val="18"/>
              </w:rPr>
            </w:pPr>
            <w:r w:rsidRPr="00B12729">
              <w:rPr>
                <w:rFonts w:ascii="Arial" w:hAnsi="Arial" w:cs="Arial"/>
                <w:b/>
                <w:bCs/>
                <w:iCs/>
                <w:sz w:val="18"/>
                <w:szCs w:val="18"/>
              </w:rPr>
              <w:t>Duran Varlık</w:t>
            </w:r>
          </w:p>
        </w:tc>
        <w:tc>
          <w:tcPr>
            <w:tcW w:w="603" w:type="pct"/>
            <w:tcBorders>
              <w:bottom w:val="single" w:sz="4" w:space="0" w:color="auto"/>
            </w:tcBorders>
            <w:shd w:val="clear" w:color="auto" w:fill="auto"/>
            <w:vAlign w:val="bottom"/>
          </w:tcPr>
          <w:p w14:paraId="5CD15602" w14:textId="77777777" w:rsidR="00E76C8A" w:rsidRPr="00B12729" w:rsidRDefault="00E76C8A" w:rsidP="00B12729">
            <w:pPr>
              <w:jc w:val="center"/>
              <w:rPr>
                <w:rFonts w:ascii="Arial" w:hAnsi="Arial" w:cs="Arial"/>
                <w:b/>
                <w:bCs/>
                <w:iCs/>
                <w:sz w:val="18"/>
                <w:szCs w:val="18"/>
              </w:rPr>
            </w:pPr>
            <w:r w:rsidRPr="00B12729">
              <w:rPr>
                <w:rFonts w:ascii="Arial" w:hAnsi="Arial" w:cs="Arial"/>
                <w:b/>
                <w:bCs/>
                <w:iCs/>
                <w:sz w:val="18"/>
                <w:szCs w:val="18"/>
              </w:rPr>
              <w:t>Uzun Vadeli Borç</w:t>
            </w:r>
          </w:p>
        </w:tc>
        <w:tc>
          <w:tcPr>
            <w:tcW w:w="452" w:type="pct"/>
            <w:tcBorders>
              <w:bottom w:val="single" w:sz="4" w:space="0" w:color="auto"/>
            </w:tcBorders>
            <w:shd w:val="clear" w:color="auto" w:fill="auto"/>
            <w:vAlign w:val="bottom"/>
          </w:tcPr>
          <w:p w14:paraId="65DD8276" w14:textId="77777777" w:rsidR="00E76C8A" w:rsidRPr="00B12729" w:rsidRDefault="00E76C8A" w:rsidP="00B12729">
            <w:pPr>
              <w:jc w:val="center"/>
              <w:rPr>
                <w:rFonts w:ascii="Arial" w:hAnsi="Arial" w:cs="Arial"/>
                <w:b/>
                <w:bCs/>
                <w:iCs/>
                <w:sz w:val="18"/>
                <w:szCs w:val="18"/>
              </w:rPr>
            </w:pPr>
            <w:r w:rsidRPr="00B12729">
              <w:rPr>
                <w:rFonts w:ascii="Arial" w:hAnsi="Arial" w:cs="Arial"/>
                <w:b/>
                <w:bCs/>
                <w:iCs/>
                <w:sz w:val="18"/>
                <w:szCs w:val="18"/>
              </w:rPr>
              <w:t>Gelir</w:t>
            </w:r>
          </w:p>
        </w:tc>
        <w:tc>
          <w:tcPr>
            <w:tcW w:w="554" w:type="pct"/>
            <w:tcBorders>
              <w:bottom w:val="single" w:sz="4" w:space="0" w:color="auto"/>
            </w:tcBorders>
            <w:shd w:val="clear" w:color="auto" w:fill="auto"/>
            <w:vAlign w:val="bottom"/>
          </w:tcPr>
          <w:p w14:paraId="7DE2CCBE" w14:textId="77777777" w:rsidR="00E76C8A" w:rsidRPr="00B12729" w:rsidRDefault="00E76C8A" w:rsidP="00B12729">
            <w:pPr>
              <w:jc w:val="center"/>
              <w:rPr>
                <w:rFonts w:ascii="Arial" w:hAnsi="Arial" w:cs="Arial"/>
                <w:b/>
                <w:bCs/>
                <w:iCs/>
                <w:sz w:val="18"/>
                <w:szCs w:val="18"/>
              </w:rPr>
            </w:pPr>
            <w:r w:rsidRPr="00B12729">
              <w:rPr>
                <w:rFonts w:ascii="Arial" w:hAnsi="Arial" w:cs="Arial"/>
                <w:b/>
                <w:bCs/>
                <w:iCs/>
                <w:sz w:val="18"/>
                <w:szCs w:val="18"/>
              </w:rPr>
              <w:t>Gider</w:t>
            </w:r>
          </w:p>
        </w:tc>
      </w:tr>
      <w:tr w:rsidR="00EE6D2A" w:rsidRPr="00B12729" w14:paraId="0A7058ED" w14:textId="77777777" w:rsidTr="006D213D">
        <w:trPr>
          <w:trHeight w:val="227"/>
        </w:trPr>
        <w:tc>
          <w:tcPr>
            <w:tcW w:w="1114" w:type="pct"/>
            <w:tcBorders>
              <w:bottom w:val="nil"/>
            </w:tcBorders>
            <w:shd w:val="clear" w:color="auto" w:fill="auto"/>
            <w:vAlign w:val="bottom"/>
          </w:tcPr>
          <w:p w14:paraId="1D857B57" w14:textId="77777777" w:rsidR="003E3C9B" w:rsidRPr="00B12729" w:rsidRDefault="003E3C9B" w:rsidP="00B12729">
            <w:pPr>
              <w:ind w:left="-80"/>
              <w:rPr>
                <w:rFonts w:ascii="Arial" w:hAnsi="Arial" w:cs="Arial"/>
                <w:b/>
                <w:bCs/>
                <w:iCs/>
                <w:sz w:val="18"/>
                <w:szCs w:val="18"/>
              </w:rPr>
            </w:pPr>
          </w:p>
        </w:tc>
        <w:tc>
          <w:tcPr>
            <w:tcW w:w="603" w:type="pct"/>
            <w:tcBorders>
              <w:bottom w:val="nil"/>
            </w:tcBorders>
            <w:shd w:val="clear" w:color="auto" w:fill="auto"/>
            <w:vAlign w:val="bottom"/>
          </w:tcPr>
          <w:p w14:paraId="24D96C4F" w14:textId="77777777" w:rsidR="003E3C9B" w:rsidRPr="00B12729" w:rsidRDefault="003E3C9B" w:rsidP="00B12729">
            <w:pPr>
              <w:jc w:val="right"/>
              <w:rPr>
                <w:rFonts w:ascii="Arial" w:hAnsi="Arial" w:cs="Arial"/>
                <w:b/>
                <w:bCs/>
                <w:iCs/>
                <w:sz w:val="18"/>
                <w:szCs w:val="18"/>
              </w:rPr>
            </w:pPr>
          </w:p>
        </w:tc>
        <w:tc>
          <w:tcPr>
            <w:tcW w:w="500" w:type="pct"/>
            <w:tcBorders>
              <w:bottom w:val="nil"/>
            </w:tcBorders>
            <w:shd w:val="clear" w:color="auto" w:fill="auto"/>
            <w:vAlign w:val="bottom"/>
          </w:tcPr>
          <w:p w14:paraId="441CDE6A" w14:textId="77777777" w:rsidR="003E3C9B" w:rsidRPr="00B12729" w:rsidRDefault="003E3C9B" w:rsidP="00B12729">
            <w:pPr>
              <w:jc w:val="right"/>
              <w:rPr>
                <w:rFonts w:ascii="Arial" w:hAnsi="Arial" w:cs="Arial"/>
                <w:b/>
                <w:bCs/>
                <w:iCs/>
                <w:sz w:val="18"/>
                <w:szCs w:val="18"/>
              </w:rPr>
            </w:pPr>
          </w:p>
        </w:tc>
        <w:tc>
          <w:tcPr>
            <w:tcW w:w="573" w:type="pct"/>
            <w:tcBorders>
              <w:bottom w:val="nil"/>
            </w:tcBorders>
            <w:shd w:val="clear" w:color="auto" w:fill="auto"/>
            <w:vAlign w:val="bottom"/>
          </w:tcPr>
          <w:p w14:paraId="228D642F" w14:textId="77777777" w:rsidR="003E3C9B" w:rsidRPr="00B12729" w:rsidRDefault="003E3C9B" w:rsidP="00B12729">
            <w:pPr>
              <w:jc w:val="right"/>
              <w:rPr>
                <w:rFonts w:ascii="Arial" w:hAnsi="Arial" w:cs="Arial"/>
                <w:b/>
                <w:bCs/>
                <w:iCs/>
                <w:sz w:val="18"/>
                <w:szCs w:val="18"/>
              </w:rPr>
            </w:pPr>
          </w:p>
        </w:tc>
        <w:tc>
          <w:tcPr>
            <w:tcW w:w="601" w:type="pct"/>
            <w:tcBorders>
              <w:bottom w:val="nil"/>
            </w:tcBorders>
            <w:shd w:val="clear" w:color="auto" w:fill="auto"/>
            <w:vAlign w:val="bottom"/>
          </w:tcPr>
          <w:p w14:paraId="25492ECD" w14:textId="77777777" w:rsidR="003E3C9B" w:rsidRPr="00B12729" w:rsidRDefault="003E3C9B" w:rsidP="00B12729">
            <w:pPr>
              <w:jc w:val="right"/>
              <w:rPr>
                <w:rFonts w:ascii="Arial" w:hAnsi="Arial" w:cs="Arial"/>
                <w:b/>
                <w:bCs/>
                <w:iCs/>
                <w:sz w:val="18"/>
                <w:szCs w:val="18"/>
              </w:rPr>
            </w:pPr>
          </w:p>
        </w:tc>
        <w:tc>
          <w:tcPr>
            <w:tcW w:w="603" w:type="pct"/>
            <w:tcBorders>
              <w:bottom w:val="nil"/>
            </w:tcBorders>
            <w:shd w:val="clear" w:color="auto" w:fill="auto"/>
            <w:vAlign w:val="bottom"/>
          </w:tcPr>
          <w:p w14:paraId="03952C25" w14:textId="77777777" w:rsidR="003E3C9B" w:rsidRPr="00B12729" w:rsidRDefault="003E3C9B" w:rsidP="00B12729">
            <w:pPr>
              <w:jc w:val="right"/>
              <w:rPr>
                <w:rFonts w:ascii="Arial" w:hAnsi="Arial" w:cs="Arial"/>
                <w:b/>
                <w:bCs/>
                <w:iCs/>
                <w:sz w:val="18"/>
                <w:szCs w:val="18"/>
              </w:rPr>
            </w:pPr>
          </w:p>
        </w:tc>
        <w:tc>
          <w:tcPr>
            <w:tcW w:w="452" w:type="pct"/>
            <w:tcBorders>
              <w:bottom w:val="nil"/>
            </w:tcBorders>
            <w:shd w:val="clear" w:color="auto" w:fill="auto"/>
            <w:vAlign w:val="bottom"/>
          </w:tcPr>
          <w:p w14:paraId="0CCB275D" w14:textId="77777777" w:rsidR="003E3C9B" w:rsidRPr="00B12729" w:rsidRDefault="003E3C9B" w:rsidP="00B12729">
            <w:pPr>
              <w:jc w:val="right"/>
              <w:rPr>
                <w:rFonts w:ascii="Arial" w:hAnsi="Arial" w:cs="Arial"/>
                <w:b/>
                <w:bCs/>
                <w:iCs/>
                <w:sz w:val="18"/>
                <w:szCs w:val="18"/>
              </w:rPr>
            </w:pPr>
          </w:p>
        </w:tc>
        <w:tc>
          <w:tcPr>
            <w:tcW w:w="554" w:type="pct"/>
            <w:tcBorders>
              <w:bottom w:val="nil"/>
            </w:tcBorders>
            <w:shd w:val="clear" w:color="auto" w:fill="auto"/>
            <w:vAlign w:val="bottom"/>
          </w:tcPr>
          <w:p w14:paraId="68B1DCCB" w14:textId="77777777" w:rsidR="003E3C9B" w:rsidRPr="00B12729" w:rsidRDefault="003E3C9B" w:rsidP="00B12729">
            <w:pPr>
              <w:jc w:val="right"/>
              <w:rPr>
                <w:rFonts w:ascii="Arial" w:hAnsi="Arial" w:cs="Arial"/>
                <w:b/>
                <w:bCs/>
                <w:iCs/>
                <w:sz w:val="18"/>
                <w:szCs w:val="18"/>
              </w:rPr>
            </w:pPr>
          </w:p>
        </w:tc>
      </w:tr>
      <w:tr w:rsidR="00AC4F90" w:rsidRPr="00B12729" w14:paraId="0AB81F86" w14:textId="77777777" w:rsidTr="00AC4F90">
        <w:trPr>
          <w:trHeight w:hRule="exact" w:val="454"/>
        </w:trPr>
        <w:tc>
          <w:tcPr>
            <w:tcW w:w="1114" w:type="pct"/>
            <w:tcBorders>
              <w:top w:val="nil"/>
              <w:bottom w:val="nil"/>
            </w:tcBorders>
            <w:shd w:val="clear" w:color="auto" w:fill="auto"/>
            <w:vAlign w:val="bottom"/>
          </w:tcPr>
          <w:p w14:paraId="13103545" w14:textId="77777777" w:rsidR="00AC4F90" w:rsidRPr="00B12729" w:rsidRDefault="00AC4F90" w:rsidP="00B12729">
            <w:pPr>
              <w:ind w:left="-80"/>
              <w:rPr>
                <w:rFonts w:ascii="Arial" w:hAnsi="Arial" w:cs="Arial"/>
                <w:sz w:val="18"/>
                <w:szCs w:val="18"/>
              </w:rPr>
            </w:pPr>
            <w:r w:rsidRPr="00B12729">
              <w:rPr>
                <w:rFonts w:ascii="Arial" w:hAnsi="Arial" w:cs="Arial"/>
                <w:sz w:val="18"/>
                <w:szCs w:val="18"/>
              </w:rPr>
              <w:t>Katılım Emeklilik ve Hayat A.Ş.</w:t>
            </w:r>
          </w:p>
          <w:p w14:paraId="6FD8623E" w14:textId="77777777" w:rsidR="00AC4F90" w:rsidRPr="00B12729" w:rsidRDefault="00AC4F90" w:rsidP="00B12729">
            <w:pPr>
              <w:ind w:left="-80"/>
              <w:rPr>
                <w:rFonts w:ascii="Arial" w:hAnsi="Arial" w:cs="Arial"/>
                <w:sz w:val="18"/>
                <w:szCs w:val="18"/>
              </w:rPr>
            </w:pPr>
          </w:p>
        </w:tc>
        <w:tc>
          <w:tcPr>
            <w:tcW w:w="603" w:type="pct"/>
            <w:tcBorders>
              <w:top w:val="nil"/>
              <w:bottom w:val="nil"/>
            </w:tcBorders>
            <w:shd w:val="clear" w:color="auto" w:fill="auto"/>
            <w:vAlign w:val="bottom"/>
          </w:tcPr>
          <w:p w14:paraId="5B3DDDFB" w14:textId="1372B408" w:rsidR="00AC4F90" w:rsidRPr="00B12729" w:rsidRDefault="00AC4F90" w:rsidP="00B12729">
            <w:pPr>
              <w:jc w:val="right"/>
              <w:rPr>
                <w:rFonts w:ascii="Arial" w:hAnsi="Arial" w:cs="Arial"/>
                <w:sz w:val="18"/>
                <w:szCs w:val="18"/>
              </w:rPr>
            </w:pPr>
            <w:r w:rsidRPr="00B12729">
              <w:rPr>
                <w:rFonts w:ascii="Arial" w:hAnsi="Arial" w:cs="Arial"/>
                <w:sz w:val="18"/>
                <w:szCs w:val="18"/>
              </w:rPr>
              <w:t>50%</w:t>
            </w:r>
          </w:p>
        </w:tc>
        <w:tc>
          <w:tcPr>
            <w:tcW w:w="500" w:type="pct"/>
            <w:tcBorders>
              <w:top w:val="nil"/>
              <w:bottom w:val="nil"/>
            </w:tcBorders>
            <w:shd w:val="clear" w:color="auto" w:fill="auto"/>
            <w:vAlign w:val="bottom"/>
          </w:tcPr>
          <w:p w14:paraId="6F79D0F4" w14:textId="4338F57E" w:rsidR="00AC4F90" w:rsidRPr="00B12729" w:rsidRDefault="00AC4F90" w:rsidP="00B12729">
            <w:pPr>
              <w:jc w:val="right"/>
              <w:rPr>
                <w:rFonts w:ascii="Arial" w:hAnsi="Arial" w:cs="Arial"/>
                <w:sz w:val="18"/>
                <w:szCs w:val="18"/>
              </w:rPr>
            </w:pPr>
            <w:r w:rsidRPr="00B12729">
              <w:rPr>
                <w:rFonts w:ascii="Arial" w:hAnsi="Arial" w:cs="Arial"/>
                <w:sz w:val="18"/>
                <w:szCs w:val="18"/>
              </w:rPr>
              <w:t>50%</w:t>
            </w:r>
          </w:p>
        </w:tc>
        <w:tc>
          <w:tcPr>
            <w:tcW w:w="573" w:type="pct"/>
            <w:tcBorders>
              <w:top w:val="nil"/>
              <w:bottom w:val="nil"/>
            </w:tcBorders>
            <w:shd w:val="clear" w:color="auto" w:fill="auto"/>
            <w:vAlign w:val="bottom"/>
          </w:tcPr>
          <w:p w14:paraId="2F521AA0" w14:textId="42AE953B" w:rsidR="00AC4F90" w:rsidRPr="00B12729" w:rsidRDefault="00AC4F90" w:rsidP="00B12729">
            <w:pPr>
              <w:jc w:val="right"/>
              <w:rPr>
                <w:rFonts w:ascii="Arial" w:hAnsi="Arial" w:cs="Arial"/>
                <w:sz w:val="18"/>
                <w:szCs w:val="18"/>
              </w:rPr>
            </w:pPr>
            <w:r w:rsidRPr="00B12729">
              <w:rPr>
                <w:rFonts w:ascii="Arial" w:hAnsi="Arial" w:cs="Arial"/>
                <w:sz w:val="18"/>
                <w:szCs w:val="18"/>
              </w:rPr>
              <w:t>1.258.593</w:t>
            </w:r>
          </w:p>
        </w:tc>
        <w:tc>
          <w:tcPr>
            <w:tcW w:w="601" w:type="pct"/>
            <w:tcBorders>
              <w:top w:val="nil"/>
              <w:bottom w:val="nil"/>
            </w:tcBorders>
            <w:shd w:val="clear" w:color="auto" w:fill="auto"/>
            <w:vAlign w:val="bottom"/>
          </w:tcPr>
          <w:p w14:paraId="7BD43ADF" w14:textId="299FD844" w:rsidR="00AC4F90" w:rsidRPr="00B12729" w:rsidRDefault="00AC4F90" w:rsidP="00B12729">
            <w:pPr>
              <w:jc w:val="right"/>
              <w:rPr>
                <w:rFonts w:ascii="Arial" w:hAnsi="Arial" w:cs="Arial"/>
                <w:sz w:val="18"/>
                <w:szCs w:val="18"/>
              </w:rPr>
            </w:pPr>
            <w:r w:rsidRPr="00B12729">
              <w:rPr>
                <w:rFonts w:ascii="Arial" w:hAnsi="Arial" w:cs="Arial"/>
                <w:sz w:val="18"/>
                <w:szCs w:val="18"/>
              </w:rPr>
              <w:t>14.267.558</w:t>
            </w:r>
          </w:p>
        </w:tc>
        <w:tc>
          <w:tcPr>
            <w:tcW w:w="603" w:type="pct"/>
            <w:tcBorders>
              <w:top w:val="nil"/>
              <w:bottom w:val="nil"/>
            </w:tcBorders>
            <w:shd w:val="clear" w:color="auto" w:fill="auto"/>
            <w:vAlign w:val="bottom"/>
          </w:tcPr>
          <w:p w14:paraId="17E3798C" w14:textId="6371CCC9" w:rsidR="00AC4F90" w:rsidRPr="00B12729" w:rsidRDefault="00AC4F90" w:rsidP="00B12729">
            <w:pPr>
              <w:jc w:val="right"/>
              <w:rPr>
                <w:rFonts w:ascii="Arial" w:hAnsi="Arial" w:cs="Arial"/>
                <w:sz w:val="18"/>
                <w:szCs w:val="18"/>
              </w:rPr>
            </w:pPr>
            <w:r w:rsidRPr="00B12729">
              <w:rPr>
                <w:rFonts w:ascii="Arial" w:hAnsi="Arial" w:cs="Arial"/>
                <w:sz w:val="18"/>
                <w:szCs w:val="18"/>
              </w:rPr>
              <w:t>14.277.492</w:t>
            </w:r>
          </w:p>
        </w:tc>
        <w:tc>
          <w:tcPr>
            <w:tcW w:w="452" w:type="pct"/>
            <w:tcBorders>
              <w:top w:val="nil"/>
              <w:bottom w:val="nil"/>
            </w:tcBorders>
            <w:shd w:val="clear" w:color="auto" w:fill="auto"/>
            <w:vAlign w:val="bottom"/>
          </w:tcPr>
          <w:p w14:paraId="0CBA9F25" w14:textId="484EE49B" w:rsidR="00AC4F90" w:rsidRPr="00B12729" w:rsidRDefault="00AC4F90" w:rsidP="00B12729">
            <w:pPr>
              <w:jc w:val="right"/>
              <w:rPr>
                <w:rFonts w:ascii="Arial" w:hAnsi="Arial" w:cs="Arial"/>
                <w:sz w:val="18"/>
                <w:szCs w:val="18"/>
              </w:rPr>
            </w:pPr>
            <w:r w:rsidRPr="00B12729">
              <w:rPr>
                <w:rFonts w:ascii="Arial" w:hAnsi="Arial" w:cs="Arial"/>
                <w:sz w:val="18"/>
                <w:szCs w:val="18"/>
              </w:rPr>
              <w:t>726.391</w:t>
            </w:r>
          </w:p>
        </w:tc>
        <w:tc>
          <w:tcPr>
            <w:tcW w:w="554" w:type="pct"/>
            <w:tcBorders>
              <w:top w:val="nil"/>
              <w:bottom w:val="nil"/>
            </w:tcBorders>
            <w:shd w:val="clear" w:color="auto" w:fill="auto"/>
            <w:vAlign w:val="bottom"/>
          </w:tcPr>
          <w:p w14:paraId="6E77F327" w14:textId="72A16904" w:rsidR="00AC4F90" w:rsidRPr="00B12729" w:rsidRDefault="00AC4F90" w:rsidP="00B12729">
            <w:pPr>
              <w:jc w:val="right"/>
              <w:rPr>
                <w:rFonts w:ascii="Arial" w:hAnsi="Arial" w:cs="Arial"/>
                <w:sz w:val="18"/>
                <w:szCs w:val="18"/>
              </w:rPr>
            </w:pPr>
            <w:r w:rsidRPr="00B12729">
              <w:rPr>
                <w:rFonts w:ascii="Arial" w:hAnsi="Arial" w:cs="Arial"/>
                <w:sz w:val="18"/>
                <w:szCs w:val="18"/>
              </w:rPr>
              <w:t>583.044</w:t>
            </w:r>
          </w:p>
        </w:tc>
      </w:tr>
      <w:tr w:rsidR="00D54BD3" w:rsidRPr="00B12729" w14:paraId="240F8CD0" w14:textId="77777777" w:rsidTr="006D213D">
        <w:trPr>
          <w:trHeight w:hRule="exact" w:val="227"/>
        </w:trPr>
        <w:tc>
          <w:tcPr>
            <w:tcW w:w="1114" w:type="pct"/>
            <w:tcBorders>
              <w:top w:val="nil"/>
              <w:bottom w:val="single" w:sz="4" w:space="0" w:color="auto"/>
            </w:tcBorders>
            <w:shd w:val="clear" w:color="auto" w:fill="auto"/>
            <w:vAlign w:val="bottom"/>
          </w:tcPr>
          <w:p w14:paraId="549E1100" w14:textId="77777777" w:rsidR="00D54BD3" w:rsidRPr="00B12729" w:rsidRDefault="00D54BD3" w:rsidP="00B12729">
            <w:pPr>
              <w:ind w:left="-80"/>
              <w:rPr>
                <w:rFonts w:ascii="Arial" w:hAnsi="Arial" w:cs="Arial"/>
                <w:sz w:val="18"/>
                <w:szCs w:val="18"/>
              </w:rPr>
            </w:pPr>
          </w:p>
        </w:tc>
        <w:tc>
          <w:tcPr>
            <w:tcW w:w="603" w:type="pct"/>
            <w:tcBorders>
              <w:top w:val="nil"/>
              <w:bottom w:val="single" w:sz="4" w:space="0" w:color="auto"/>
            </w:tcBorders>
            <w:shd w:val="clear" w:color="auto" w:fill="auto"/>
            <w:vAlign w:val="bottom"/>
          </w:tcPr>
          <w:p w14:paraId="4EFF051D" w14:textId="77777777" w:rsidR="00D54BD3" w:rsidRPr="00B12729" w:rsidRDefault="00D54BD3" w:rsidP="00B12729">
            <w:pPr>
              <w:jc w:val="right"/>
              <w:rPr>
                <w:rFonts w:ascii="Arial" w:hAnsi="Arial" w:cs="Arial"/>
                <w:sz w:val="18"/>
                <w:szCs w:val="18"/>
              </w:rPr>
            </w:pPr>
          </w:p>
        </w:tc>
        <w:tc>
          <w:tcPr>
            <w:tcW w:w="500" w:type="pct"/>
            <w:tcBorders>
              <w:top w:val="nil"/>
              <w:bottom w:val="single" w:sz="4" w:space="0" w:color="auto"/>
            </w:tcBorders>
            <w:shd w:val="clear" w:color="auto" w:fill="auto"/>
            <w:vAlign w:val="bottom"/>
          </w:tcPr>
          <w:p w14:paraId="28741AC1" w14:textId="77777777" w:rsidR="00D54BD3" w:rsidRPr="00B12729" w:rsidRDefault="00D54BD3" w:rsidP="00B12729">
            <w:pPr>
              <w:jc w:val="right"/>
              <w:rPr>
                <w:rFonts w:ascii="Arial" w:hAnsi="Arial" w:cs="Arial"/>
                <w:sz w:val="18"/>
                <w:szCs w:val="18"/>
              </w:rPr>
            </w:pPr>
          </w:p>
        </w:tc>
        <w:tc>
          <w:tcPr>
            <w:tcW w:w="573" w:type="pct"/>
            <w:tcBorders>
              <w:top w:val="nil"/>
              <w:bottom w:val="single" w:sz="4" w:space="0" w:color="auto"/>
            </w:tcBorders>
            <w:shd w:val="clear" w:color="auto" w:fill="auto"/>
            <w:vAlign w:val="bottom"/>
          </w:tcPr>
          <w:p w14:paraId="09332333" w14:textId="77777777" w:rsidR="00D54BD3" w:rsidRPr="00B12729" w:rsidRDefault="00D54BD3" w:rsidP="00B12729">
            <w:pPr>
              <w:jc w:val="right"/>
              <w:rPr>
                <w:rFonts w:ascii="Arial" w:hAnsi="Arial" w:cs="Arial"/>
                <w:sz w:val="18"/>
                <w:szCs w:val="18"/>
              </w:rPr>
            </w:pPr>
          </w:p>
        </w:tc>
        <w:tc>
          <w:tcPr>
            <w:tcW w:w="601" w:type="pct"/>
            <w:tcBorders>
              <w:top w:val="nil"/>
              <w:bottom w:val="single" w:sz="4" w:space="0" w:color="auto"/>
            </w:tcBorders>
            <w:shd w:val="clear" w:color="auto" w:fill="auto"/>
            <w:vAlign w:val="bottom"/>
          </w:tcPr>
          <w:p w14:paraId="09DA2124" w14:textId="77777777" w:rsidR="00D54BD3" w:rsidRPr="00B12729" w:rsidRDefault="00D54BD3" w:rsidP="00B12729">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10360BBE" w14:textId="77777777" w:rsidR="00D54BD3" w:rsidRPr="00B12729" w:rsidRDefault="00D54BD3" w:rsidP="00B12729">
            <w:pPr>
              <w:jc w:val="right"/>
              <w:rPr>
                <w:rFonts w:ascii="Arial" w:hAnsi="Arial" w:cs="Arial"/>
                <w:sz w:val="18"/>
                <w:szCs w:val="18"/>
              </w:rPr>
            </w:pPr>
          </w:p>
        </w:tc>
        <w:tc>
          <w:tcPr>
            <w:tcW w:w="452" w:type="pct"/>
            <w:tcBorders>
              <w:top w:val="nil"/>
              <w:bottom w:val="single" w:sz="4" w:space="0" w:color="auto"/>
            </w:tcBorders>
            <w:shd w:val="clear" w:color="auto" w:fill="auto"/>
            <w:vAlign w:val="bottom"/>
          </w:tcPr>
          <w:p w14:paraId="046D2B34" w14:textId="77777777" w:rsidR="00D54BD3" w:rsidRPr="00B12729" w:rsidRDefault="00D54BD3" w:rsidP="00B12729">
            <w:pPr>
              <w:jc w:val="right"/>
              <w:rPr>
                <w:rFonts w:ascii="Arial" w:hAnsi="Arial" w:cs="Arial"/>
                <w:sz w:val="18"/>
                <w:szCs w:val="18"/>
              </w:rPr>
            </w:pPr>
          </w:p>
        </w:tc>
        <w:tc>
          <w:tcPr>
            <w:tcW w:w="554" w:type="pct"/>
            <w:tcBorders>
              <w:top w:val="nil"/>
              <w:bottom w:val="single" w:sz="4" w:space="0" w:color="auto"/>
            </w:tcBorders>
            <w:shd w:val="clear" w:color="auto" w:fill="auto"/>
            <w:vAlign w:val="bottom"/>
          </w:tcPr>
          <w:p w14:paraId="6B1F1FB0" w14:textId="77777777" w:rsidR="00D54BD3" w:rsidRPr="00B12729" w:rsidRDefault="00D54BD3" w:rsidP="00B12729">
            <w:pPr>
              <w:jc w:val="right"/>
              <w:rPr>
                <w:rFonts w:ascii="Arial" w:hAnsi="Arial" w:cs="Arial"/>
                <w:sz w:val="18"/>
                <w:szCs w:val="18"/>
              </w:rPr>
            </w:pPr>
          </w:p>
        </w:tc>
      </w:tr>
    </w:tbl>
    <w:p w14:paraId="0399D45E" w14:textId="77777777" w:rsidR="003709CB" w:rsidRPr="00B12729" w:rsidRDefault="003709CB" w:rsidP="00B12729">
      <w:pPr>
        <w:pStyle w:val="BodyTextIndent"/>
        <w:spacing w:before="120" w:after="120"/>
        <w:ind w:left="14" w:hanging="14"/>
        <w:rPr>
          <w:rFonts w:ascii="Arial" w:hAnsi="Arial" w:cs="Arial"/>
          <w:sz w:val="20"/>
          <w:szCs w:val="20"/>
        </w:rPr>
      </w:pPr>
      <w:r w:rsidRPr="00B12729">
        <w:rPr>
          <w:rFonts w:ascii="Arial" w:hAnsi="Arial" w:cs="Arial"/>
          <w:sz w:val="20"/>
          <w:szCs w:val="20"/>
        </w:rPr>
        <w:t>Konsolide olmayan finansal tablolarda birlikte kontrol edilen</w:t>
      </w:r>
      <w:r w:rsidR="00603AF3" w:rsidRPr="00B12729">
        <w:rPr>
          <w:rFonts w:ascii="Arial" w:hAnsi="Arial" w:cs="Arial"/>
          <w:sz w:val="20"/>
          <w:szCs w:val="20"/>
        </w:rPr>
        <w:t xml:space="preserve"> ortaklık</w:t>
      </w:r>
      <w:r w:rsidRPr="00B12729">
        <w:rPr>
          <w:rFonts w:ascii="Arial" w:hAnsi="Arial" w:cs="Arial"/>
          <w:sz w:val="20"/>
          <w:szCs w:val="20"/>
        </w:rPr>
        <w:t xml:space="preserve"> ma</w:t>
      </w:r>
      <w:r w:rsidR="00BB074B" w:rsidRPr="00B12729">
        <w:rPr>
          <w:rFonts w:ascii="Arial" w:hAnsi="Arial" w:cs="Arial"/>
          <w:sz w:val="20"/>
          <w:szCs w:val="20"/>
        </w:rPr>
        <w:t>liyet bedeli ile izlenmektedir.</w:t>
      </w:r>
    </w:p>
    <w:p w14:paraId="4C2764D9" w14:textId="06A8832A" w:rsidR="00F41D6E" w:rsidRPr="00B12729" w:rsidRDefault="00F41D6E" w:rsidP="00B12729">
      <w:pPr>
        <w:rPr>
          <w:rFonts w:ascii="Arial" w:hAnsi="Arial" w:cs="Arial"/>
          <w:b/>
          <w:sz w:val="20"/>
          <w:szCs w:val="20"/>
          <w:lang w:eastAsia="en-US"/>
        </w:rPr>
      </w:pPr>
      <w:r w:rsidRPr="00B12729">
        <w:rPr>
          <w:rFonts w:ascii="Arial" w:hAnsi="Arial" w:cs="Arial"/>
          <w:b/>
          <w:sz w:val="20"/>
          <w:szCs w:val="20"/>
        </w:rPr>
        <w:br w:type="page"/>
      </w:r>
    </w:p>
    <w:p w14:paraId="6897F44F" w14:textId="77777777" w:rsidR="00F41D6E" w:rsidRPr="00B12729" w:rsidRDefault="00F41D6E" w:rsidP="00B12729">
      <w:pPr>
        <w:autoSpaceDE w:val="0"/>
        <w:autoSpaceDN w:val="0"/>
        <w:adjustRightInd w:val="0"/>
        <w:spacing w:before="240" w:after="60"/>
        <w:ind w:left="-567" w:hanging="28"/>
        <w:jc w:val="both"/>
        <w:rPr>
          <w:rFonts w:ascii="Arial" w:hAnsi="Arial" w:cs="Arial"/>
          <w:b/>
          <w:sz w:val="20"/>
          <w:szCs w:val="20"/>
        </w:rPr>
      </w:pPr>
      <w:r w:rsidRPr="00B12729">
        <w:rPr>
          <w:rFonts w:ascii="Arial" w:hAnsi="Arial" w:cs="Arial"/>
          <w:b/>
          <w:sz w:val="20"/>
          <w:szCs w:val="20"/>
        </w:rPr>
        <w:t>I.</w:t>
      </w:r>
      <w:r w:rsidRPr="00B12729">
        <w:rPr>
          <w:rFonts w:ascii="Arial" w:hAnsi="Arial" w:cs="Arial"/>
          <w:b/>
          <w:sz w:val="20"/>
          <w:szCs w:val="20"/>
        </w:rPr>
        <w:tab/>
        <w:t>Bilançonun aktif hesaplarına ilişkin açıklama ve dipnotlar (devamı):</w:t>
      </w:r>
    </w:p>
    <w:p w14:paraId="1826FAD7" w14:textId="63D6DFC2" w:rsidR="00F94963" w:rsidRPr="00B12729" w:rsidRDefault="00090B16" w:rsidP="00B12729">
      <w:pPr>
        <w:pStyle w:val="BodyTextIndent"/>
        <w:spacing w:before="120" w:after="60"/>
        <w:ind w:left="14" w:right="-158" w:hanging="673"/>
        <w:jc w:val="left"/>
        <w:rPr>
          <w:rFonts w:ascii="Arial" w:hAnsi="Arial" w:cs="Arial"/>
          <w:b/>
          <w:sz w:val="20"/>
          <w:szCs w:val="20"/>
        </w:rPr>
      </w:pPr>
      <w:r w:rsidRPr="00B12729">
        <w:rPr>
          <w:rFonts w:ascii="Arial" w:hAnsi="Arial" w:cs="Arial"/>
          <w:b/>
          <w:sz w:val="20"/>
          <w:szCs w:val="20"/>
        </w:rPr>
        <w:t xml:space="preserve"> </w:t>
      </w:r>
      <w:r w:rsidR="008F3893" w:rsidRPr="00B12729">
        <w:rPr>
          <w:rFonts w:ascii="Arial" w:hAnsi="Arial" w:cs="Arial"/>
          <w:b/>
          <w:sz w:val="20"/>
          <w:szCs w:val="20"/>
        </w:rPr>
        <w:t>10.</w:t>
      </w:r>
      <w:r w:rsidR="008F3893" w:rsidRPr="00B12729">
        <w:rPr>
          <w:rFonts w:ascii="Arial" w:hAnsi="Arial" w:cs="Arial"/>
          <w:b/>
          <w:sz w:val="20"/>
          <w:szCs w:val="20"/>
        </w:rPr>
        <w:tab/>
        <w:t xml:space="preserve">Maddi duran varlıklara ilişkin açıklamalar: </w:t>
      </w:r>
    </w:p>
    <w:p w14:paraId="303B4A3D" w14:textId="45F32ACF" w:rsidR="004D54F7" w:rsidRPr="00B12729" w:rsidRDefault="004D54F7" w:rsidP="00B12729">
      <w:pPr>
        <w:spacing w:before="120"/>
        <w:ind w:right="100"/>
        <w:jc w:val="both"/>
        <w:rPr>
          <w:rFonts w:ascii="Arial" w:eastAsia="Arial Unicode MS" w:hAnsi="Arial" w:cs="Arial"/>
          <w:iCs/>
          <w:sz w:val="20"/>
          <w:szCs w:val="20"/>
        </w:rPr>
      </w:pPr>
      <w:r w:rsidRPr="00B12729">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283226E6" w14:textId="4EE7DDF8" w:rsidR="00F94963" w:rsidRPr="00B12729" w:rsidRDefault="00D95F48" w:rsidP="00B12729">
      <w:pPr>
        <w:spacing w:before="120" w:after="120"/>
        <w:ind w:left="14" w:hanging="672"/>
        <w:jc w:val="both"/>
        <w:rPr>
          <w:rFonts w:ascii="Arial" w:hAnsi="Arial" w:cs="Arial"/>
          <w:b/>
          <w:sz w:val="20"/>
          <w:szCs w:val="20"/>
        </w:rPr>
      </w:pPr>
      <w:r w:rsidRPr="00B12729">
        <w:rPr>
          <w:rFonts w:ascii="Arial" w:hAnsi="Arial" w:cs="Arial"/>
          <w:b/>
          <w:sz w:val="20"/>
          <w:szCs w:val="20"/>
        </w:rPr>
        <w:t>11.</w:t>
      </w:r>
      <w:r w:rsidRPr="00B12729">
        <w:rPr>
          <w:rFonts w:ascii="Arial" w:hAnsi="Arial" w:cs="Arial"/>
          <w:b/>
          <w:sz w:val="20"/>
          <w:szCs w:val="20"/>
        </w:rPr>
        <w:tab/>
        <w:t>Maddi olmayan duran varlıklara ilişkin açıklamalar:</w:t>
      </w:r>
    </w:p>
    <w:p w14:paraId="68DE77C8" w14:textId="77777777" w:rsidR="004D54F7" w:rsidRPr="00B12729" w:rsidRDefault="004D54F7" w:rsidP="00B12729">
      <w:pPr>
        <w:spacing w:before="120"/>
        <w:ind w:right="100"/>
        <w:jc w:val="both"/>
        <w:rPr>
          <w:rFonts w:ascii="Arial" w:eastAsia="Arial Unicode MS" w:hAnsi="Arial" w:cs="Arial"/>
          <w:iCs/>
          <w:sz w:val="20"/>
          <w:szCs w:val="20"/>
        </w:rPr>
      </w:pPr>
      <w:r w:rsidRPr="00B12729">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59D9D95A" w14:textId="73776AAE" w:rsidR="008F3893" w:rsidRPr="00B12729" w:rsidRDefault="008F3893" w:rsidP="00B12729">
      <w:pPr>
        <w:spacing w:before="60" w:after="120"/>
        <w:ind w:left="14" w:hanging="630"/>
        <w:jc w:val="both"/>
        <w:rPr>
          <w:rFonts w:ascii="Arial" w:hAnsi="Arial" w:cs="Arial"/>
          <w:b/>
          <w:sz w:val="20"/>
          <w:szCs w:val="20"/>
        </w:rPr>
      </w:pPr>
      <w:r w:rsidRPr="00B12729">
        <w:rPr>
          <w:rFonts w:ascii="Arial" w:hAnsi="Arial" w:cs="Arial"/>
          <w:b/>
          <w:sz w:val="20"/>
          <w:szCs w:val="20"/>
        </w:rPr>
        <w:t xml:space="preserve">12. </w:t>
      </w:r>
      <w:r w:rsidRPr="00B12729">
        <w:rPr>
          <w:rFonts w:ascii="Arial" w:hAnsi="Arial" w:cs="Arial"/>
          <w:b/>
          <w:sz w:val="20"/>
          <w:szCs w:val="20"/>
        </w:rPr>
        <w:tab/>
        <w:t>Yatırım amaçlı gayrimenkullere ilişkin açıklamalar:</w:t>
      </w:r>
    </w:p>
    <w:p w14:paraId="776916F7" w14:textId="45BDA8E3" w:rsidR="001933F4" w:rsidRPr="00B12729" w:rsidRDefault="008F3893" w:rsidP="00B12729">
      <w:pPr>
        <w:spacing w:before="60" w:after="60"/>
        <w:ind w:left="14" w:right="-158"/>
        <w:jc w:val="both"/>
        <w:rPr>
          <w:rFonts w:ascii="Arial" w:hAnsi="Arial" w:cs="Arial"/>
          <w:sz w:val="20"/>
          <w:szCs w:val="20"/>
        </w:rPr>
      </w:pPr>
      <w:r w:rsidRPr="00B12729">
        <w:rPr>
          <w:rFonts w:ascii="Arial" w:hAnsi="Arial" w:cs="Arial"/>
          <w:sz w:val="20"/>
          <w:szCs w:val="20"/>
        </w:rPr>
        <w:t>Bulunmamaktadır (</w:t>
      </w:r>
      <w:r w:rsidR="004D26F1" w:rsidRPr="00B12729">
        <w:rPr>
          <w:rFonts w:ascii="Arial" w:hAnsi="Arial" w:cs="Arial"/>
          <w:sz w:val="20"/>
          <w:szCs w:val="20"/>
        </w:rPr>
        <w:t>31 Aralık 20</w:t>
      </w:r>
      <w:r w:rsidR="00C9244D" w:rsidRPr="00B12729">
        <w:rPr>
          <w:rFonts w:ascii="Arial" w:hAnsi="Arial" w:cs="Arial"/>
          <w:sz w:val="20"/>
          <w:szCs w:val="20"/>
        </w:rPr>
        <w:t>2</w:t>
      </w:r>
      <w:r w:rsidR="001913B1" w:rsidRPr="00B12729">
        <w:rPr>
          <w:rFonts w:ascii="Arial" w:hAnsi="Arial" w:cs="Arial"/>
          <w:sz w:val="20"/>
          <w:szCs w:val="20"/>
        </w:rPr>
        <w:t>2</w:t>
      </w:r>
      <w:r w:rsidRPr="00B12729">
        <w:rPr>
          <w:rFonts w:ascii="Arial" w:hAnsi="Arial" w:cs="Arial"/>
          <w:sz w:val="20"/>
          <w:szCs w:val="20"/>
        </w:rPr>
        <w:t>: Bulunmamaktadır).</w:t>
      </w:r>
    </w:p>
    <w:p w14:paraId="244CB43B" w14:textId="77777777" w:rsidR="008F3893" w:rsidRPr="00B12729" w:rsidRDefault="00090B16" w:rsidP="00B12729">
      <w:pPr>
        <w:ind w:left="-709"/>
        <w:rPr>
          <w:rFonts w:ascii="Arial" w:hAnsi="Arial" w:cs="Arial"/>
          <w:b/>
          <w:sz w:val="20"/>
          <w:szCs w:val="20"/>
          <w:lang w:eastAsia="en-US"/>
        </w:rPr>
      </w:pPr>
      <w:r w:rsidRPr="00B12729">
        <w:rPr>
          <w:rFonts w:ascii="Arial" w:hAnsi="Arial" w:cs="Arial"/>
          <w:b/>
          <w:sz w:val="20"/>
          <w:szCs w:val="20"/>
        </w:rPr>
        <w:t xml:space="preserve">  </w:t>
      </w:r>
      <w:r w:rsidR="008F3893" w:rsidRPr="00B12729">
        <w:rPr>
          <w:rFonts w:ascii="Arial" w:hAnsi="Arial" w:cs="Arial"/>
          <w:b/>
          <w:sz w:val="20"/>
          <w:szCs w:val="20"/>
        </w:rPr>
        <w:t>13.</w:t>
      </w:r>
      <w:r w:rsidR="008F3893" w:rsidRPr="00B12729">
        <w:rPr>
          <w:rFonts w:ascii="Arial" w:hAnsi="Arial" w:cs="Arial"/>
          <w:b/>
          <w:sz w:val="20"/>
          <w:szCs w:val="20"/>
        </w:rPr>
        <w:tab/>
        <w:t>Ertelenmiş vergi varlığına ilişkin açıklamalar:</w:t>
      </w:r>
    </w:p>
    <w:p w14:paraId="2DAB0AC9" w14:textId="415726FE" w:rsidR="008F3893" w:rsidRPr="00B12729" w:rsidRDefault="008F3893" w:rsidP="00B12729">
      <w:pPr>
        <w:autoSpaceDE w:val="0"/>
        <w:autoSpaceDN w:val="0"/>
        <w:adjustRightInd w:val="0"/>
        <w:spacing w:before="120" w:after="120"/>
        <w:ind w:right="329"/>
        <w:jc w:val="both"/>
        <w:rPr>
          <w:rFonts w:ascii="Arial" w:hAnsi="Arial" w:cs="Arial"/>
          <w:sz w:val="20"/>
          <w:szCs w:val="20"/>
        </w:rPr>
      </w:pPr>
      <w:r w:rsidRPr="00B12729">
        <w:rPr>
          <w:rFonts w:ascii="Arial" w:hAnsi="Arial" w:cs="Arial"/>
          <w:sz w:val="20"/>
          <w:szCs w:val="20"/>
        </w:rPr>
        <w:t xml:space="preserve">Banka, </w:t>
      </w:r>
      <w:r w:rsidR="008A4EBC" w:rsidRPr="00B12729">
        <w:rPr>
          <w:rFonts w:ascii="Arial" w:hAnsi="Arial" w:cs="Arial"/>
          <w:sz w:val="20"/>
          <w:szCs w:val="20"/>
        </w:rPr>
        <w:t>3</w:t>
      </w:r>
      <w:r w:rsidR="009C036F" w:rsidRPr="00B12729">
        <w:rPr>
          <w:rFonts w:ascii="Arial" w:hAnsi="Arial" w:cs="Arial"/>
          <w:sz w:val="20"/>
          <w:szCs w:val="20"/>
        </w:rPr>
        <w:t>0</w:t>
      </w:r>
      <w:r w:rsidR="008A4EBC" w:rsidRPr="00B12729">
        <w:rPr>
          <w:rFonts w:ascii="Arial" w:hAnsi="Arial" w:cs="Arial"/>
          <w:sz w:val="20"/>
          <w:szCs w:val="20"/>
        </w:rPr>
        <w:t xml:space="preserve"> </w:t>
      </w:r>
      <w:r w:rsidR="009C036F" w:rsidRPr="00B12729">
        <w:rPr>
          <w:rFonts w:ascii="Arial" w:hAnsi="Arial" w:cs="Arial"/>
          <w:sz w:val="20"/>
          <w:szCs w:val="20"/>
        </w:rPr>
        <w:t xml:space="preserve">Haziran </w:t>
      </w:r>
      <w:r w:rsidR="000A5097" w:rsidRPr="00B12729">
        <w:rPr>
          <w:rFonts w:ascii="Arial" w:hAnsi="Arial" w:cs="Arial"/>
          <w:sz w:val="20"/>
          <w:szCs w:val="20"/>
        </w:rPr>
        <w:t>202</w:t>
      </w:r>
      <w:r w:rsidR="004D54F7" w:rsidRPr="00B12729">
        <w:rPr>
          <w:rFonts w:ascii="Arial" w:hAnsi="Arial" w:cs="Arial"/>
          <w:sz w:val="20"/>
          <w:szCs w:val="20"/>
        </w:rPr>
        <w:t>3</w:t>
      </w:r>
      <w:r w:rsidR="00456CA5" w:rsidRPr="00B12729">
        <w:rPr>
          <w:rFonts w:ascii="Arial" w:hAnsi="Arial" w:cs="Arial"/>
          <w:sz w:val="20"/>
          <w:szCs w:val="20"/>
        </w:rPr>
        <w:t xml:space="preserve"> </w:t>
      </w:r>
      <w:r w:rsidRPr="00B12729">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B12729">
        <w:rPr>
          <w:rFonts w:ascii="Arial" w:hAnsi="Arial" w:cs="Arial"/>
          <w:sz w:val="20"/>
          <w:szCs w:val="20"/>
        </w:rPr>
        <w:t xml:space="preserve"> </w:t>
      </w:r>
      <w:bookmarkStart w:id="85" w:name="_Hlk140744976"/>
      <w:r w:rsidR="0078286A" w:rsidRPr="00B12729">
        <w:rPr>
          <w:rFonts w:ascii="Arial" w:hAnsi="Arial" w:cs="Arial"/>
          <w:sz w:val="20"/>
          <w:szCs w:val="20"/>
        </w:rPr>
        <w:t>1.</w:t>
      </w:r>
      <w:r w:rsidR="004C06AC" w:rsidRPr="00B12729">
        <w:rPr>
          <w:rFonts w:ascii="Arial" w:hAnsi="Arial" w:cs="Arial"/>
          <w:sz w:val="20"/>
          <w:szCs w:val="20"/>
        </w:rPr>
        <w:t>217</w:t>
      </w:r>
      <w:r w:rsidR="0078286A" w:rsidRPr="00B12729">
        <w:rPr>
          <w:rFonts w:ascii="Arial" w:hAnsi="Arial" w:cs="Arial"/>
          <w:sz w:val="20"/>
          <w:szCs w:val="20"/>
        </w:rPr>
        <w:t>.0</w:t>
      </w:r>
      <w:r w:rsidR="004C06AC" w:rsidRPr="00B12729">
        <w:rPr>
          <w:rFonts w:ascii="Arial" w:hAnsi="Arial" w:cs="Arial"/>
          <w:sz w:val="20"/>
          <w:szCs w:val="20"/>
        </w:rPr>
        <w:t>0</w:t>
      </w:r>
      <w:bookmarkEnd w:id="85"/>
      <w:r w:rsidR="00CC20DD" w:rsidRPr="00B12729">
        <w:rPr>
          <w:rFonts w:ascii="Arial" w:hAnsi="Arial" w:cs="Arial"/>
          <w:sz w:val="20"/>
          <w:szCs w:val="20"/>
        </w:rPr>
        <w:t>7</w:t>
      </w:r>
      <w:r w:rsidR="00643E8F" w:rsidRPr="00B12729">
        <w:rPr>
          <w:rFonts w:ascii="Arial" w:hAnsi="Arial" w:cs="Arial"/>
          <w:sz w:val="20"/>
          <w:szCs w:val="20"/>
        </w:rPr>
        <w:t xml:space="preserve"> </w:t>
      </w:r>
      <w:r w:rsidRPr="00B12729">
        <w:rPr>
          <w:rFonts w:ascii="Arial" w:hAnsi="Arial" w:cs="Arial"/>
          <w:sz w:val="20"/>
          <w:szCs w:val="20"/>
        </w:rPr>
        <w:t xml:space="preserve">TL </w:t>
      </w:r>
      <w:r w:rsidR="00C66FDB" w:rsidRPr="00B12729">
        <w:rPr>
          <w:rFonts w:ascii="Arial" w:hAnsi="Arial" w:cs="Arial"/>
          <w:sz w:val="20"/>
          <w:szCs w:val="20"/>
        </w:rPr>
        <w:t>(</w:t>
      </w:r>
      <w:r w:rsidR="004D26F1" w:rsidRPr="00B12729">
        <w:rPr>
          <w:rFonts w:ascii="Arial" w:hAnsi="Arial" w:cs="Arial"/>
          <w:sz w:val="20"/>
          <w:szCs w:val="20"/>
        </w:rPr>
        <w:t>31 Aralık 20</w:t>
      </w:r>
      <w:r w:rsidR="00C9244D" w:rsidRPr="00B12729">
        <w:rPr>
          <w:rFonts w:ascii="Arial" w:hAnsi="Arial" w:cs="Arial"/>
          <w:sz w:val="20"/>
          <w:szCs w:val="20"/>
        </w:rPr>
        <w:t>2</w:t>
      </w:r>
      <w:r w:rsidR="004D54F7" w:rsidRPr="00B12729">
        <w:rPr>
          <w:rFonts w:ascii="Arial" w:hAnsi="Arial" w:cs="Arial"/>
          <w:sz w:val="20"/>
          <w:szCs w:val="20"/>
        </w:rPr>
        <w:t>2</w:t>
      </w:r>
      <w:r w:rsidR="00C66FDB" w:rsidRPr="00B12729">
        <w:rPr>
          <w:rFonts w:ascii="Arial" w:hAnsi="Arial" w:cs="Arial"/>
          <w:sz w:val="20"/>
          <w:szCs w:val="20"/>
        </w:rPr>
        <w:t xml:space="preserve">: </w:t>
      </w:r>
      <w:r w:rsidR="004D54F7" w:rsidRPr="00B12729">
        <w:rPr>
          <w:rFonts w:ascii="Arial" w:hAnsi="Arial" w:cs="Arial"/>
          <w:sz w:val="20"/>
          <w:szCs w:val="20"/>
        </w:rPr>
        <w:t>819.562</w:t>
      </w:r>
      <w:r w:rsidR="001933F4" w:rsidRPr="00B12729">
        <w:rPr>
          <w:rFonts w:ascii="Arial" w:hAnsi="Arial" w:cs="Arial"/>
          <w:sz w:val="20"/>
          <w:szCs w:val="20"/>
        </w:rPr>
        <w:t xml:space="preserve"> </w:t>
      </w:r>
      <w:r w:rsidR="00C66FDB" w:rsidRPr="00B12729">
        <w:rPr>
          <w:rFonts w:ascii="Arial" w:hAnsi="Arial" w:cs="Arial"/>
          <w:sz w:val="20"/>
          <w:szCs w:val="20"/>
        </w:rPr>
        <w:t xml:space="preserve">TL) </w:t>
      </w:r>
      <w:r w:rsidRPr="00B12729">
        <w:rPr>
          <w:rFonts w:ascii="Arial" w:hAnsi="Arial" w:cs="Arial"/>
          <w:sz w:val="20"/>
          <w:szCs w:val="20"/>
        </w:rPr>
        <w:t xml:space="preserve">tutarındaki ertelenmiş vergi varlığı ile </w:t>
      </w:r>
      <w:bookmarkStart w:id="86" w:name="_Hlk140744991"/>
      <w:r w:rsidR="004C06AC" w:rsidRPr="00B12729">
        <w:rPr>
          <w:rFonts w:ascii="Arial" w:hAnsi="Arial" w:cs="Arial"/>
          <w:sz w:val="20"/>
          <w:szCs w:val="20"/>
        </w:rPr>
        <w:t>923</w:t>
      </w:r>
      <w:r w:rsidR="0078286A" w:rsidRPr="00B12729">
        <w:rPr>
          <w:rFonts w:ascii="Arial" w:hAnsi="Arial" w:cs="Arial"/>
          <w:sz w:val="20"/>
          <w:szCs w:val="20"/>
        </w:rPr>
        <w:t>.</w:t>
      </w:r>
      <w:r w:rsidR="004C06AC" w:rsidRPr="00B12729">
        <w:rPr>
          <w:rFonts w:ascii="Arial" w:hAnsi="Arial" w:cs="Arial"/>
          <w:sz w:val="20"/>
          <w:szCs w:val="20"/>
        </w:rPr>
        <w:t>606</w:t>
      </w:r>
      <w:bookmarkEnd w:id="86"/>
      <w:r w:rsidR="00643E8F" w:rsidRPr="00B12729">
        <w:rPr>
          <w:rFonts w:ascii="Arial" w:hAnsi="Arial" w:cs="Arial"/>
          <w:sz w:val="20"/>
          <w:szCs w:val="20"/>
        </w:rPr>
        <w:t xml:space="preserve"> </w:t>
      </w:r>
      <w:r w:rsidRPr="00B12729">
        <w:rPr>
          <w:rFonts w:ascii="Arial" w:hAnsi="Arial" w:cs="Arial"/>
          <w:sz w:val="20"/>
          <w:szCs w:val="20"/>
        </w:rPr>
        <w:t>TL</w:t>
      </w:r>
      <w:r w:rsidR="00C66FDB" w:rsidRPr="00B12729">
        <w:rPr>
          <w:rFonts w:ascii="Arial" w:hAnsi="Arial" w:cs="Arial"/>
          <w:sz w:val="20"/>
          <w:szCs w:val="20"/>
        </w:rPr>
        <w:t xml:space="preserve"> (</w:t>
      </w:r>
      <w:r w:rsidR="004D26F1" w:rsidRPr="00B12729">
        <w:rPr>
          <w:rFonts w:ascii="Arial" w:hAnsi="Arial" w:cs="Arial"/>
          <w:sz w:val="20"/>
          <w:szCs w:val="20"/>
        </w:rPr>
        <w:t>31 Aralık 20</w:t>
      </w:r>
      <w:r w:rsidR="00C9244D" w:rsidRPr="00B12729">
        <w:rPr>
          <w:rFonts w:ascii="Arial" w:hAnsi="Arial" w:cs="Arial"/>
          <w:sz w:val="20"/>
          <w:szCs w:val="20"/>
        </w:rPr>
        <w:t>2</w:t>
      </w:r>
      <w:r w:rsidR="004D54F7" w:rsidRPr="00B12729">
        <w:rPr>
          <w:rFonts w:ascii="Arial" w:hAnsi="Arial" w:cs="Arial"/>
          <w:sz w:val="20"/>
          <w:szCs w:val="20"/>
        </w:rPr>
        <w:t>2</w:t>
      </w:r>
      <w:r w:rsidR="00C66FDB" w:rsidRPr="00B12729">
        <w:rPr>
          <w:rFonts w:ascii="Arial" w:hAnsi="Arial" w:cs="Arial"/>
          <w:sz w:val="20"/>
          <w:szCs w:val="20"/>
        </w:rPr>
        <w:t xml:space="preserve">: </w:t>
      </w:r>
      <w:r w:rsidR="004D54F7" w:rsidRPr="00B12729">
        <w:rPr>
          <w:rFonts w:ascii="Arial" w:hAnsi="Arial" w:cs="Arial"/>
          <w:sz w:val="20"/>
          <w:szCs w:val="20"/>
        </w:rPr>
        <w:t>365.831</w:t>
      </w:r>
      <w:r w:rsidR="00A27879" w:rsidRPr="00B12729">
        <w:rPr>
          <w:rFonts w:ascii="Arial" w:hAnsi="Arial" w:cs="Arial"/>
          <w:sz w:val="20"/>
          <w:szCs w:val="20"/>
        </w:rPr>
        <w:t xml:space="preserve"> </w:t>
      </w:r>
      <w:r w:rsidR="00C66FDB" w:rsidRPr="00B12729">
        <w:rPr>
          <w:rFonts w:ascii="Arial" w:hAnsi="Arial" w:cs="Arial"/>
          <w:sz w:val="20"/>
          <w:szCs w:val="20"/>
        </w:rPr>
        <w:t>TL)</w:t>
      </w:r>
      <w:r w:rsidRPr="00B12729">
        <w:rPr>
          <w:rFonts w:ascii="Arial" w:hAnsi="Arial" w:cs="Arial"/>
          <w:sz w:val="20"/>
          <w:szCs w:val="20"/>
        </w:rPr>
        <w:t xml:space="preserve"> tutarındaki ertelenmiş vergi yükümlülüğünü netleştirerek </w:t>
      </w:r>
      <w:bookmarkStart w:id="87" w:name="_Hlk140745021"/>
      <w:r w:rsidR="004C06AC" w:rsidRPr="00B12729">
        <w:rPr>
          <w:rFonts w:ascii="Arial" w:hAnsi="Arial" w:cs="Arial"/>
          <w:sz w:val="20"/>
          <w:szCs w:val="20"/>
        </w:rPr>
        <w:t>293</w:t>
      </w:r>
      <w:r w:rsidR="0078286A" w:rsidRPr="00B12729">
        <w:rPr>
          <w:rFonts w:ascii="Arial" w:hAnsi="Arial" w:cs="Arial"/>
          <w:sz w:val="20"/>
          <w:szCs w:val="20"/>
        </w:rPr>
        <w:t>.</w:t>
      </w:r>
      <w:r w:rsidR="004C06AC" w:rsidRPr="00B12729">
        <w:rPr>
          <w:rFonts w:ascii="Arial" w:hAnsi="Arial" w:cs="Arial"/>
          <w:sz w:val="20"/>
          <w:szCs w:val="20"/>
        </w:rPr>
        <w:t>40</w:t>
      </w:r>
      <w:bookmarkEnd w:id="87"/>
      <w:r w:rsidR="00CC20DD" w:rsidRPr="00B12729">
        <w:rPr>
          <w:rFonts w:ascii="Arial" w:hAnsi="Arial" w:cs="Arial"/>
          <w:sz w:val="20"/>
          <w:szCs w:val="20"/>
        </w:rPr>
        <w:t>1</w:t>
      </w:r>
      <w:r w:rsidR="00643E8F" w:rsidRPr="00B12729">
        <w:rPr>
          <w:rFonts w:ascii="Arial" w:hAnsi="Arial" w:cs="Arial"/>
          <w:sz w:val="20"/>
          <w:szCs w:val="20"/>
        </w:rPr>
        <w:t xml:space="preserve"> </w:t>
      </w:r>
      <w:r w:rsidRPr="00B12729">
        <w:rPr>
          <w:rFonts w:ascii="Arial" w:hAnsi="Arial" w:cs="Arial"/>
          <w:sz w:val="20"/>
          <w:szCs w:val="20"/>
        </w:rPr>
        <w:t>TL</w:t>
      </w:r>
      <w:r w:rsidR="00C66FDB" w:rsidRPr="00B12729">
        <w:rPr>
          <w:rFonts w:ascii="Arial" w:hAnsi="Arial" w:cs="Arial"/>
          <w:sz w:val="20"/>
          <w:szCs w:val="20"/>
        </w:rPr>
        <w:t xml:space="preserve"> (</w:t>
      </w:r>
      <w:r w:rsidR="004D26F1" w:rsidRPr="00B12729">
        <w:rPr>
          <w:rFonts w:ascii="Arial" w:hAnsi="Arial" w:cs="Arial"/>
          <w:sz w:val="20"/>
          <w:szCs w:val="20"/>
        </w:rPr>
        <w:t>31 Aralık 20</w:t>
      </w:r>
      <w:r w:rsidR="00C9244D" w:rsidRPr="00B12729">
        <w:rPr>
          <w:rFonts w:ascii="Arial" w:hAnsi="Arial" w:cs="Arial"/>
          <w:sz w:val="20"/>
          <w:szCs w:val="20"/>
        </w:rPr>
        <w:t>2</w:t>
      </w:r>
      <w:r w:rsidR="004D54F7" w:rsidRPr="00B12729">
        <w:rPr>
          <w:rFonts w:ascii="Arial" w:hAnsi="Arial" w:cs="Arial"/>
          <w:sz w:val="20"/>
          <w:szCs w:val="20"/>
        </w:rPr>
        <w:t>2</w:t>
      </w:r>
      <w:r w:rsidR="00C66FDB" w:rsidRPr="00B12729">
        <w:rPr>
          <w:rFonts w:ascii="Arial" w:hAnsi="Arial" w:cs="Arial"/>
          <w:sz w:val="20"/>
          <w:szCs w:val="20"/>
        </w:rPr>
        <w:t xml:space="preserve">: </w:t>
      </w:r>
      <w:r w:rsidR="004D54F7" w:rsidRPr="00B12729">
        <w:rPr>
          <w:rFonts w:ascii="Arial" w:hAnsi="Arial" w:cs="Arial"/>
          <w:sz w:val="20"/>
          <w:szCs w:val="20"/>
        </w:rPr>
        <w:t>453.731</w:t>
      </w:r>
      <w:r w:rsidR="00A27879" w:rsidRPr="00B12729">
        <w:rPr>
          <w:rFonts w:ascii="Arial" w:hAnsi="Arial" w:cs="Arial"/>
          <w:sz w:val="20"/>
          <w:szCs w:val="20"/>
        </w:rPr>
        <w:t xml:space="preserve"> </w:t>
      </w:r>
      <w:r w:rsidR="00C66FDB" w:rsidRPr="00B12729">
        <w:rPr>
          <w:rFonts w:ascii="Arial" w:hAnsi="Arial" w:cs="Arial"/>
          <w:sz w:val="20"/>
          <w:szCs w:val="20"/>
        </w:rPr>
        <w:t>TL)</w:t>
      </w:r>
      <w:r w:rsidRPr="00B12729">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B12729"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B12729" w:rsidRDefault="00F92865" w:rsidP="00B12729">
            <w:pPr>
              <w:ind w:left="266" w:hanging="374"/>
              <w:jc w:val="both"/>
              <w:rPr>
                <w:rFonts w:ascii="Arial" w:hAnsi="Arial" w:cs="Arial"/>
                <w:b/>
                <w:bCs/>
                <w:sz w:val="20"/>
                <w:szCs w:val="20"/>
              </w:rPr>
            </w:pPr>
            <w:r w:rsidRPr="00B12729">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B12729" w:rsidRDefault="00F92865" w:rsidP="00B12729">
            <w:pPr>
              <w:ind w:left="-103" w:hanging="374"/>
              <w:jc w:val="right"/>
              <w:rPr>
                <w:rFonts w:ascii="Arial" w:eastAsia="Arial Unicode MS" w:hAnsi="Arial" w:cs="Arial"/>
                <w:b/>
                <w:sz w:val="20"/>
                <w:szCs w:val="20"/>
              </w:rPr>
            </w:pPr>
            <w:r w:rsidRPr="00B12729">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B12729" w:rsidRDefault="00F92865" w:rsidP="00B12729">
            <w:pPr>
              <w:ind w:left="-103" w:hanging="374"/>
              <w:jc w:val="right"/>
              <w:rPr>
                <w:rFonts w:ascii="Arial" w:eastAsia="Arial Unicode MS" w:hAnsi="Arial" w:cs="Arial"/>
                <w:b/>
                <w:sz w:val="20"/>
                <w:szCs w:val="20"/>
              </w:rPr>
            </w:pPr>
            <w:r w:rsidRPr="00B12729">
              <w:rPr>
                <w:rFonts w:ascii="Arial" w:eastAsia="Arial Unicode MS" w:hAnsi="Arial" w:cs="Arial"/>
                <w:b/>
                <w:sz w:val="20"/>
                <w:szCs w:val="20"/>
              </w:rPr>
              <w:t>Önceki Dönem</w:t>
            </w:r>
          </w:p>
        </w:tc>
      </w:tr>
      <w:tr w:rsidR="00F92865" w:rsidRPr="00B12729"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B12729" w:rsidRDefault="00F92865" w:rsidP="00B12729">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B12729" w:rsidRDefault="00F92865" w:rsidP="00B12729">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B12729" w:rsidRDefault="00F92865" w:rsidP="00B12729">
            <w:pPr>
              <w:ind w:left="-103" w:hanging="374"/>
              <w:jc w:val="right"/>
              <w:rPr>
                <w:rFonts w:ascii="Arial" w:hAnsi="Arial" w:cs="Arial"/>
                <w:sz w:val="20"/>
                <w:szCs w:val="20"/>
              </w:rPr>
            </w:pPr>
          </w:p>
        </w:tc>
      </w:tr>
      <w:tr w:rsidR="004C06AC" w:rsidRPr="00B12729" w14:paraId="5C767F98" w14:textId="6A6E8B0B" w:rsidTr="004C06AC">
        <w:trPr>
          <w:trHeight w:val="78"/>
        </w:trPr>
        <w:tc>
          <w:tcPr>
            <w:tcW w:w="6677" w:type="dxa"/>
            <w:tcBorders>
              <w:top w:val="nil"/>
              <w:left w:val="nil"/>
              <w:bottom w:val="nil"/>
              <w:right w:val="nil"/>
            </w:tcBorders>
            <w:shd w:val="clear" w:color="auto" w:fill="auto"/>
            <w:noWrap/>
            <w:vAlign w:val="bottom"/>
          </w:tcPr>
          <w:p w14:paraId="10388162" w14:textId="77777777" w:rsidR="004C06AC" w:rsidRPr="00B12729" w:rsidRDefault="004C06AC" w:rsidP="00B12729">
            <w:pPr>
              <w:ind w:left="-34" w:firstLine="34"/>
              <w:rPr>
                <w:rFonts w:ascii="Arial" w:hAnsi="Arial" w:cs="Arial"/>
                <w:sz w:val="20"/>
                <w:szCs w:val="20"/>
              </w:rPr>
            </w:pPr>
            <w:r w:rsidRPr="00B12729">
              <w:rPr>
                <w:rFonts w:ascii="Arial" w:hAnsi="Arial" w:cs="Arial"/>
                <w:sz w:val="20"/>
                <w:szCs w:val="20"/>
              </w:rPr>
              <w:t xml:space="preserve">Kar Payı Reeskontları ve Peşin Tahsil Edilen Ücret ve Komisyonlar İle    </w:t>
            </w:r>
          </w:p>
          <w:p w14:paraId="30FCB4BB" w14:textId="2BB9C147" w:rsidR="004C06AC" w:rsidRPr="00B12729" w:rsidRDefault="004C06AC" w:rsidP="00B12729">
            <w:pPr>
              <w:ind w:left="-34" w:firstLine="34"/>
              <w:rPr>
                <w:rFonts w:ascii="Arial" w:hAnsi="Arial" w:cs="Arial"/>
                <w:sz w:val="20"/>
                <w:szCs w:val="20"/>
              </w:rPr>
            </w:pPr>
            <w:r w:rsidRPr="00B12729">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7AD14B8D"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140.627</w:t>
            </w:r>
          </w:p>
        </w:tc>
        <w:tc>
          <w:tcPr>
            <w:tcW w:w="1559" w:type="dxa"/>
            <w:tcBorders>
              <w:top w:val="nil"/>
              <w:left w:val="nil"/>
              <w:bottom w:val="nil"/>
              <w:right w:val="nil"/>
            </w:tcBorders>
            <w:shd w:val="clear" w:color="auto" w:fill="auto"/>
            <w:vAlign w:val="bottom"/>
          </w:tcPr>
          <w:p w14:paraId="2DD90907" w14:textId="7CC30F95"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183.605</w:t>
            </w:r>
          </w:p>
        </w:tc>
      </w:tr>
      <w:tr w:rsidR="004C06AC" w:rsidRPr="00B12729" w14:paraId="3D36CAFB" w14:textId="7A3C17D3" w:rsidTr="004C06AC">
        <w:trPr>
          <w:trHeight w:val="134"/>
        </w:trPr>
        <w:tc>
          <w:tcPr>
            <w:tcW w:w="6677" w:type="dxa"/>
            <w:tcBorders>
              <w:top w:val="nil"/>
              <w:left w:val="nil"/>
              <w:bottom w:val="nil"/>
              <w:right w:val="nil"/>
            </w:tcBorders>
            <w:shd w:val="clear" w:color="auto" w:fill="auto"/>
            <w:noWrap/>
            <w:vAlign w:val="bottom"/>
          </w:tcPr>
          <w:p w14:paraId="4909C8A1" w14:textId="77777777" w:rsidR="004C06AC" w:rsidRPr="00B12729" w:rsidRDefault="004C06AC" w:rsidP="00B12729">
            <w:pPr>
              <w:ind w:left="-34" w:firstLine="34"/>
              <w:rPr>
                <w:rFonts w:ascii="Arial" w:hAnsi="Arial" w:cs="Arial"/>
                <w:sz w:val="20"/>
                <w:szCs w:val="20"/>
              </w:rPr>
            </w:pPr>
            <w:r w:rsidRPr="00B12729">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4A4C6838"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129.925</w:t>
            </w:r>
          </w:p>
        </w:tc>
        <w:tc>
          <w:tcPr>
            <w:tcW w:w="1559" w:type="dxa"/>
            <w:tcBorders>
              <w:top w:val="nil"/>
              <w:left w:val="nil"/>
              <w:bottom w:val="nil"/>
              <w:right w:val="nil"/>
            </w:tcBorders>
            <w:shd w:val="clear" w:color="auto" w:fill="auto"/>
            <w:vAlign w:val="bottom"/>
          </w:tcPr>
          <w:p w14:paraId="6E6AE206" w14:textId="5C81668F"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171.394</w:t>
            </w:r>
          </w:p>
        </w:tc>
      </w:tr>
      <w:tr w:rsidR="004C06AC" w:rsidRPr="00B12729" w14:paraId="78F16C2E" w14:textId="156E016F" w:rsidTr="004C06AC">
        <w:trPr>
          <w:trHeight w:val="134"/>
        </w:trPr>
        <w:tc>
          <w:tcPr>
            <w:tcW w:w="6677" w:type="dxa"/>
            <w:tcBorders>
              <w:top w:val="nil"/>
              <w:left w:val="nil"/>
              <w:bottom w:val="nil"/>
              <w:right w:val="nil"/>
            </w:tcBorders>
            <w:shd w:val="clear" w:color="auto" w:fill="auto"/>
            <w:noWrap/>
            <w:vAlign w:val="bottom"/>
          </w:tcPr>
          <w:p w14:paraId="346EA422" w14:textId="77777777" w:rsidR="004C06AC" w:rsidRPr="00B12729" w:rsidRDefault="004C06AC" w:rsidP="00B12729">
            <w:pPr>
              <w:ind w:left="-34" w:firstLine="34"/>
              <w:rPr>
                <w:rFonts w:ascii="Arial" w:hAnsi="Arial" w:cs="Arial"/>
                <w:sz w:val="20"/>
                <w:szCs w:val="20"/>
              </w:rPr>
            </w:pPr>
            <w:r w:rsidRPr="00B12729">
              <w:rPr>
                <w:rFonts w:ascii="Arial" w:hAnsi="Arial" w:cs="Arial"/>
                <w:sz w:val="20"/>
                <w:szCs w:val="20"/>
              </w:rPr>
              <w:t xml:space="preserve">Maddi Duran Varlıkların Kayıtlı Değeri ile Vergi Değeri Arasındaki Fark  </w:t>
            </w:r>
          </w:p>
          <w:p w14:paraId="7A15E442" w14:textId="0CB91BDD" w:rsidR="004C06AC" w:rsidRPr="00B12729" w:rsidRDefault="004C06AC" w:rsidP="00B12729">
            <w:pPr>
              <w:ind w:left="-34" w:firstLine="34"/>
              <w:rPr>
                <w:rFonts w:ascii="Arial" w:hAnsi="Arial" w:cs="Arial"/>
                <w:sz w:val="20"/>
                <w:szCs w:val="20"/>
              </w:rPr>
            </w:pPr>
            <w:r w:rsidRPr="00B12729">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7046F9E4"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177.380</w:t>
            </w:r>
          </w:p>
        </w:tc>
        <w:tc>
          <w:tcPr>
            <w:tcW w:w="1559" w:type="dxa"/>
            <w:tcBorders>
              <w:top w:val="nil"/>
              <w:left w:val="nil"/>
              <w:bottom w:val="nil"/>
              <w:right w:val="nil"/>
            </w:tcBorders>
            <w:shd w:val="clear" w:color="auto" w:fill="auto"/>
            <w:vAlign w:val="bottom"/>
          </w:tcPr>
          <w:p w14:paraId="3839BF8A" w14:textId="508E9DE0"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79.722</w:t>
            </w:r>
          </w:p>
        </w:tc>
      </w:tr>
      <w:tr w:rsidR="004C06AC" w:rsidRPr="00B12729" w14:paraId="29576F00" w14:textId="2EA22413" w:rsidTr="004C06AC">
        <w:trPr>
          <w:trHeight w:val="134"/>
        </w:trPr>
        <w:tc>
          <w:tcPr>
            <w:tcW w:w="6677" w:type="dxa"/>
            <w:tcBorders>
              <w:top w:val="nil"/>
              <w:left w:val="nil"/>
              <w:bottom w:val="nil"/>
              <w:right w:val="nil"/>
            </w:tcBorders>
            <w:shd w:val="clear" w:color="auto" w:fill="auto"/>
            <w:noWrap/>
            <w:vAlign w:val="bottom"/>
          </w:tcPr>
          <w:p w14:paraId="11A05963" w14:textId="4155C450" w:rsidR="004C06AC" w:rsidRPr="00B12729" w:rsidRDefault="004C06AC" w:rsidP="00B12729">
            <w:pPr>
              <w:ind w:left="-34" w:firstLine="34"/>
              <w:jc w:val="both"/>
              <w:rPr>
                <w:rFonts w:ascii="Arial" w:hAnsi="Arial" w:cs="Arial"/>
                <w:sz w:val="20"/>
                <w:szCs w:val="20"/>
              </w:rPr>
            </w:pPr>
            <w:r w:rsidRPr="00B12729">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501E44DB"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13.504</w:t>
            </w:r>
          </w:p>
        </w:tc>
        <w:tc>
          <w:tcPr>
            <w:tcW w:w="1559" w:type="dxa"/>
            <w:tcBorders>
              <w:top w:val="nil"/>
              <w:left w:val="nil"/>
              <w:bottom w:val="nil"/>
              <w:right w:val="nil"/>
            </w:tcBorders>
            <w:shd w:val="clear" w:color="auto" w:fill="auto"/>
            <w:vAlign w:val="bottom"/>
          </w:tcPr>
          <w:p w14:paraId="1D4EC7CB" w14:textId="30F2466D"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10.542</w:t>
            </w:r>
          </w:p>
        </w:tc>
      </w:tr>
      <w:tr w:rsidR="004C06AC" w:rsidRPr="00B12729" w14:paraId="304CC2A8" w14:textId="58C1F039" w:rsidTr="004C06AC">
        <w:trPr>
          <w:trHeight w:val="134"/>
        </w:trPr>
        <w:tc>
          <w:tcPr>
            <w:tcW w:w="6677" w:type="dxa"/>
            <w:tcBorders>
              <w:top w:val="nil"/>
              <w:left w:val="nil"/>
              <w:bottom w:val="nil"/>
              <w:right w:val="nil"/>
            </w:tcBorders>
            <w:shd w:val="clear" w:color="auto" w:fill="auto"/>
            <w:noWrap/>
            <w:vAlign w:val="bottom"/>
          </w:tcPr>
          <w:p w14:paraId="44FD31BB" w14:textId="77777777" w:rsidR="004C06AC" w:rsidRPr="00B12729" w:rsidRDefault="004C06AC" w:rsidP="00B12729">
            <w:pPr>
              <w:ind w:left="-34" w:firstLine="34"/>
              <w:jc w:val="both"/>
              <w:rPr>
                <w:rFonts w:ascii="Arial" w:hAnsi="Arial" w:cs="Arial"/>
                <w:sz w:val="20"/>
                <w:szCs w:val="20"/>
              </w:rPr>
            </w:pPr>
            <w:r w:rsidRPr="00B12729">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34447115"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576.785</w:t>
            </w:r>
          </w:p>
        </w:tc>
        <w:tc>
          <w:tcPr>
            <w:tcW w:w="1559" w:type="dxa"/>
            <w:tcBorders>
              <w:top w:val="nil"/>
              <w:left w:val="nil"/>
              <w:bottom w:val="nil"/>
              <w:right w:val="nil"/>
            </w:tcBorders>
            <w:shd w:val="clear" w:color="auto" w:fill="auto"/>
            <w:vAlign w:val="bottom"/>
          </w:tcPr>
          <w:p w14:paraId="2329A8DB" w14:textId="4EFD6A58"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311.329</w:t>
            </w:r>
          </w:p>
        </w:tc>
      </w:tr>
      <w:tr w:rsidR="004C06AC" w:rsidRPr="00B12729" w14:paraId="0ECDA640" w14:textId="77777777" w:rsidTr="004C06AC">
        <w:trPr>
          <w:trHeight w:val="134"/>
        </w:trPr>
        <w:tc>
          <w:tcPr>
            <w:tcW w:w="6677" w:type="dxa"/>
            <w:tcBorders>
              <w:top w:val="nil"/>
              <w:left w:val="nil"/>
              <w:bottom w:val="nil"/>
              <w:right w:val="nil"/>
            </w:tcBorders>
            <w:shd w:val="clear" w:color="auto" w:fill="auto"/>
            <w:noWrap/>
            <w:vAlign w:val="bottom"/>
          </w:tcPr>
          <w:p w14:paraId="51E90798" w14:textId="0F3EF29B" w:rsidR="004C06AC" w:rsidRPr="00B12729" w:rsidRDefault="004C06AC" w:rsidP="00B12729">
            <w:pPr>
              <w:ind w:left="-34" w:firstLine="34"/>
              <w:jc w:val="both"/>
              <w:rPr>
                <w:rFonts w:ascii="Arial" w:hAnsi="Arial" w:cs="Arial"/>
                <w:sz w:val="20"/>
                <w:szCs w:val="20"/>
              </w:rPr>
            </w:pPr>
            <w:r w:rsidRPr="00B12729">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40B2FF35"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68.754</w:t>
            </w:r>
          </w:p>
        </w:tc>
        <w:tc>
          <w:tcPr>
            <w:tcW w:w="1559" w:type="dxa"/>
            <w:tcBorders>
              <w:top w:val="nil"/>
              <w:left w:val="nil"/>
              <w:bottom w:val="nil"/>
              <w:right w:val="nil"/>
            </w:tcBorders>
            <w:shd w:val="clear" w:color="auto" w:fill="auto"/>
            <w:vAlign w:val="bottom"/>
          </w:tcPr>
          <w:p w14:paraId="5535DF8A" w14:textId="01FAE3D8"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57.838</w:t>
            </w:r>
          </w:p>
        </w:tc>
      </w:tr>
      <w:tr w:rsidR="004C06AC" w:rsidRPr="00B12729" w14:paraId="3FEC74CB" w14:textId="103F8D7D" w:rsidTr="004C06AC">
        <w:trPr>
          <w:trHeight w:val="134"/>
        </w:trPr>
        <w:tc>
          <w:tcPr>
            <w:tcW w:w="6677" w:type="dxa"/>
            <w:tcBorders>
              <w:top w:val="nil"/>
              <w:left w:val="nil"/>
              <w:bottom w:val="nil"/>
              <w:right w:val="nil"/>
            </w:tcBorders>
            <w:shd w:val="clear" w:color="auto" w:fill="auto"/>
            <w:noWrap/>
            <w:vAlign w:val="bottom"/>
          </w:tcPr>
          <w:p w14:paraId="02B004F0" w14:textId="24DDE625" w:rsidR="004C06AC" w:rsidRPr="00B12729" w:rsidRDefault="004C06AC" w:rsidP="00B12729">
            <w:pPr>
              <w:ind w:left="-34" w:firstLine="34"/>
              <w:jc w:val="both"/>
              <w:rPr>
                <w:rFonts w:ascii="Arial" w:hAnsi="Arial" w:cs="Arial"/>
                <w:sz w:val="20"/>
                <w:szCs w:val="20"/>
              </w:rPr>
            </w:pPr>
            <w:r w:rsidRPr="00B12729">
              <w:rPr>
                <w:rFonts w:ascii="Arial" w:hAnsi="Arial" w:cs="Arial"/>
                <w:sz w:val="20"/>
                <w:szCs w:val="20"/>
              </w:rPr>
              <w:t>Diğer</w:t>
            </w:r>
            <w:r w:rsidR="00354013" w:rsidRPr="00B12729">
              <w:rPr>
                <w:rFonts w:ascii="Arial" w:hAnsi="Arial" w:cs="Arial"/>
                <w:bCs/>
                <w:sz w:val="20"/>
                <w:szCs w:val="20"/>
                <w:vertAlign w:val="superscript"/>
              </w:rPr>
              <w:t>(*)</w:t>
            </w:r>
          </w:p>
        </w:tc>
        <w:tc>
          <w:tcPr>
            <w:tcW w:w="1438" w:type="dxa"/>
            <w:tcBorders>
              <w:top w:val="nil"/>
              <w:left w:val="nil"/>
              <w:bottom w:val="nil"/>
              <w:right w:val="nil"/>
            </w:tcBorders>
            <w:shd w:val="clear" w:color="auto" w:fill="auto"/>
            <w:vAlign w:val="bottom"/>
          </w:tcPr>
          <w:p w14:paraId="35BA1CB7" w14:textId="2EB7B458"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w:t>
            </w:r>
            <w:r w:rsidR="004F7910" w:rsidRPr="00B12729">
              <w:rPr>
                <w:rFonts w:ascii="Arial" w:hAnsi="Arial" w:cs="Arial"/>
                <w:sz w:val="20"/>
                <w:szCs w:val="20"/>
              </w:rPr>
              <w:t>10.032</w:t>
            </w:r>
          </w:p>
        </w:tc>
        <w:tc>
          <w:tcPr>
            <w:tcW w:w="1559" w:type="dxa"/>
            <w:tcBorders>
              <w:top w:val="nil"/>
              <w:left w:val="nil"/>
              <w:bottom w:val="nil"/>
              <w:right w:val="nil"/>
            </w:tcBorders>
            <w:shd w:val="clear" w:color="auto" w:fill="auto"/>
            <w:vAlign w:val="bottom"/>
          </w:tcPr>
          <w:p w14:paraId="7123A32A" w14:textId="0008B096" w:rsidR="004C06AC" w:rsidRPr="00B12729" w:rsidRDefault="004F7910" w:rsidP="00B12729">
            <w:pPr>
              <w:ind w:hanging="374"/>
              <w:jc w:val="right"/>
              <w:rPr>
                <w:rFonts w:ascii="Arial" w:hAnsi="Arial" w:cs="Arial"/>
                <w:sz w:val="20"/>
                <w:szCs w:val="20"/>
              </w:rPr>
            </w:pPr>
            <w:r w:rsidRPr="00B12729">
              <w:rPr>
                <w:rFonts w:ascii="Arial" w:hAnsi="Arial" w:cs="Arial"/>
                <w:sz w:val="20"/>
                <w:szCs w:val="20"/>
              </w:rPr>
              <w:t>5.132</w:t>
            </w:r>
          </w:p>
        </w:tc>
      </w:tr>
      <w:tr w:rsidR="004C06AC" w:rsidRPr="00B12729" w14:paraId="0BF8DA68" w14:textId="7F376948" w:rsidTr="004C06AC">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4C06AC" w:rsidRPr="00B12729" w:rsidRDefault="004C06AC" w:rsidP="00B12729">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0CF35A4C" w:rsidR="004C06AC" w:rsidRPr="00B12729" w:rsidRDefault="004C06AC" w:rsidP="00B12729">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4C06AC" w:rsidRPr="00B12729" w:rsidRDefault="004C06AC" w:rsidP="00B12729">
            <w:pPr>
              <w:ind w:hanging="374"/>
              <w:jc w:val="right"/>
              <w:rPr>
                <w:rFonts w:ascii="Arial" w:hAnsi="Arial" w:cs="Arial"/>
                <w:sz w:val="20"/>
                <w:szCs w:val="20"/>
              </w:rPr>
            </w:pPr>
          </w:p>
        </w:tc>
      </w:tr>
      <w:tr w:rsidR="004C06AC" w:rsidRPr="00B12729" w14:paraId="770223D4" w14:textId="1B5CFE35" w:rsidTr="004C06AC">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4C06AC" w:rsidRPr="00B12729" w:rsidRDefault="004C06AC" w:rsidP="00B12729">
            <w:pPr>
              <w:ind w:left="-34" w:firstLine="34"/>
              <w:jc w:val="both"/>
              <w:rPr>
                <w:rFonts w:ascii="Arial" w:hAnsi="Arial" w:cs="Arial"/>
                <w:b/>
                <w:bCs/>
                <w:sz w:val="20"/>
                <w:szCs w:val="20"/>
              </w:rPr>
            </w:pPr>
            <w:r w:rsidRPr="00B12729">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021EC002" w:rsidR="004C06AC" w:rsidRPr="00B12729" w:rsidRDefault="004C06AC" w:rsidP="00B12729">
            <w:pPr>
              <w:ind w:hanging="374"/>
              <w:jc w:val="right"/>
              <w:rPr>
                <w:rFonts w:ascii="Arial" w:hAnsi="Arial" w:cs="Arial"/>
                <w:b/>
                <w:sz w:val="20"/>
                <w:szCs w:val="20"/>
              </w:rPr>
            </w:pPr>
            <w:r w:rsidRPr="00B12729">
              <w:rPr>
                <w:rFonts w:ascii="Arial" w:hAnsi="Arial" w:cs="Arial"/>
                <w:b/>
                <w:sz w:val="20"/>
                <w:szCs w:val="20"/>
              </w:rPr>
              <w:t>1.217.00</w:t>
            </w:r>
            <w:r w:rsidR="00A85FB3" w:rsidRPr="00B12729">
              <w:rPr>
                <w:rFonts w:ascii="Arial" w:hAnsi="Arial" w:cs="Arial"/>
                <w:b/>
                <w:sz w:val="20"/>
                <w:szCs w:val="20"/>
              </w:rPr>
              <w:t>7</w:t>
            </w:r>
          </w:p>
        </w:tc>
        <w:tc>
          <w:tcPr>
            <w:tcW w:w="1559" w:type="dxa"/>
            <w:tcBorders>
              <w:top w:val="single" w:sz="4" w:space="0" w:color="auto"/>
              <w:left w:val="nil"/>
              <w:bottom w:val="single" w:sz="4" w:space="0" w:color="auto"/>
              <w:right w:val="nil"/>
            </w:tcBorders>
            <w:shd w:val="clear" w:color="auto" w:fill="auto"/>
            <w:vAlign w:val="bottom"/>
          </w:tcPr>
          <w:p w14:paraId="5990FD89" w14:textId="7B234672" w:rsidR="004C06AC" w:rsidRPr="00B12729" w:rsidRDefault="004C06AC" w:rsidP="00B12729">
            <w:pPr>
              <w:ind w:hanging="374"/>
              <w:jc w:val="right"/>
              <w:rPr>
                <w:rFonts w:ascii="Arial" w:hAnsi="Arial" w:cs="Arial"/>
                <w:b/>
                <w:sz w:val="20"/>
                <w:szCs w:val="20"/>
              </w:rPr>
            </w:pPr>
            <w:r w:rsidRPr="00B12729">
              <w:rPr>
                <w:rFonts w:ascii="Arial" w:hAnsi="Arial" w:cs="Arial"/>
                <w:b/>
                <w:sz w:val="20"/>
                <w:szCs w:val="20"/>
              </w:rPr>
              <w:t>819.562</w:t>
            </w:r>
          </w:p>
        </w:tc>
      </w:tr>
      <w:tr w:rsidR="0078286A" w:rsidRPr="00B12729" w14:paraId="5FDA3A24" w14:textId="2A5B5925" w:rsidTr="001C4130">
        <w:trPr>
          <w:trHeight w:val="134"/>
        </w:trPr>
        <w:tc>
          <w:tcPr>
            <w:tcW w:w="6677" w:type="dxa"/>
            <w:tcBorders>
              <w:top w:val="single" w:sz="4" w:space="0" w:color="auto"/>
              <w:left w:val="nil"/>
              <w:right w:val="nil"/>
            </w:tcBorders>
            <w:shd w:val="clear" w:color="auto" w:fill="auto"/>
            <w:vAlign w:val="bottom"/>
          </w:tcPr>
          <w:p w14:paraId="28256D89" w14:textId="77777777" w:rsidR="0078286A" w:rsidRPr="00B12729" w:rsidRDefault="0078286A" w:rsidP="00B12729">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78286A" w:rsidRPr="00B12729" w:rsidRDefault="0078286A" w:rsidP="00B12729">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78286A" w:rsidRPr="00B12729" w:rsidRDefault="0078286A" w:rsidP="00B12729">
            <w:pPr>
              <w:ind w:hanging="374"/>
              <w:jc w:val="right"/>
              <w:rPr>
                <w:rFonts w:ascii="Arial" w:hAnsi="Arial" w:cs="Arial"/>
                <w:sz w:val="20"/>
                <w:szCs w:val="20"/>
              </w:rPr>
            </w:pPr>
          </w:p>
        </w:tc>
      </w:tr>
      <w:tr w:rsidR="004C06AC" w:rsidRPr="00B12729" w14:paraId="4DAEB28E" w14:textId="45578C26" w:rsidTr="004C06AC">
        <w:trPr>
          <w:trHeight w:val="134"/>
        </w:trPr>
        <w:tc>
          <w:tcPr>
            <w:tcW w:w="6677" w:type="dxa"/>
            <w:tcBorders>
              <w:left w:val="nil"/>
              <w:right w:val="nil"/>
            </w:tcBorders>
            <w:shd w:val="clear" w:color="auto" w:fill="auto"/>
            <w:vAlign w:val="bottom"/>
          </w:tcPr>
          <w:p w14:paraId="51F56AD7" w14:textId="77777777" w:rsidR="004C06AC" w:rsidRPr="00B12729" w:rsidRDefault="004C06AC" w:rsidP="00B12729">
            <w:pPr>
              <w:ind w:left="-34" w:firstLine="34"/>
              <w:rPr>
                <w:rFonts w:ascii="Arial" w:hAnsi="Arial" w:cs="Arial"/>
                <w:bCs/>
                <w:sz w:val="20"/>
                <w:szCs w:val="20"/>
              </w:rPr>
            </w:pPr>
            <w:r w:rsidRPr="00B12729">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7EAF5A30"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139.017</w:t>
            </w:r>
          </w:p>
        </w:tc>
        <w:tc>
          <w:tcPr>
            <w:tcW w:w="1559" w:type="dxa"/>
            <w:tcBorders>
              <w:left w:val="nil"/>
              <w:right w:val="nil"/>
            </w:tcBorders>
            <w:shd w:val="clear" w:color="auto" w:fill="auto"/>
            <w:vAlign w:val="bottom"/>
          </w:tcPr>
          <w:p w14:paraId="4AA857FC" w14:textId="5E1D46E7"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145.533</w:t>
            </w:r>
          </w:p>
        </w:tc>
      </w:tr>
      <w:tr w:rsidR="004C06AC" w:rsidRPr="00B12729" w14:paraId="69D4E031" w14:textId="374431A5" w:rsidTr="004C06AC">
        <w:trPr>
          <w:trHeight w:val="134"/>
        </w:trPr>
        <w:tc>
          <w:tcPr>
            <w:tcW w:w="6677" w:type="dxa"/>
            <w:tcBorders>
              <w:left w:val="nil"/>
              <w:bottom w:val="nil"/>
              <w:right w:val="nil"/>
            </w:tcBorders>
            <w:shd w:val="clear" w:color="auto" w:fill="auto"/>
            <w:vAlign w:val="bottom"/>
          </w:tcPr>
          <w:p w14:paraId="4204CE59" w14:textId="77777777" w:rsidR="004C06AC" w:rsidRPr="00B12729" w:rsidRDefault="004C06AC" w:rsidP="00B12729">
            <w:pPr>
              <w:ind w:left="-34" w:firstLine="34"/>
              <w:rPr>
                <w:rFonts w:ascii="Arial" w:hAnsi="Arial" w:cs="Arial"/>
                <w:bCs/>
                <w:sz w:val="20"/>
                <w:szCs w:val="20"/>
              </w:rPr>
            </w:pPr>
            <w:r w:rsidRPr="00B12729">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2823E5F7"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127.092</w:t>
            </w:r>
          </w:p>
        </w:tc>
        <w:tc>
          <w:tcPr>
            <w:tcW w:w="1559" w:type="dxa"/>
            <w:tcBorders>
              <w:left w:val="nil"/>
              <w:bottom w:val="nil"/>
              <w:right w:val="nil"/>
            </w:tcBorders>
            <w:shd w:val="clear" w:color="auto" w:fill="auto"/>
            <w:vAlign w:val="bottom"/>
          </w:tcPr>
          <w:p w14:paraId="4E314B47" w14:textId="43EFA750"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9.577</w:t>
            </w:r>
          </w:p>
        </w:tc>
      </w:tr>
      <w:tr w:rsidR="004C06AC" w:rsidRPr="00B12729" w14:paraId="4352D487" w14:textId="77777777" w:rsidTr="004C06AC">
        <w:trPr>
          <w:trHeight w:val="134"/>
        </w:trPr>
        <w:tc>
          <w:tcPr>
            <w:tcW w:w="6677" w:type="dxa"/>
            <w:tcBorders>
              <w:top w:val="nil"/>
              <w:left w:val="nil"/>
              <w:bottom w:val="nil"/>
              <w:right w:val="nil"/>
            </w:tcBorders>
            <w:shd w:val="clear" w:color="auto" w:fill="auto"/>
            <w:noWrap/>
            <w:vAlign w:val="bottom"/>
          </w:tcPr>
          <w:p w14:paraId="6E418E38" w14:textId="17087FC9" w:rsidR="004C06AC" w:rsidRPr="00B12729" w:rsidRDefault="004C06AC" w:rsidP="00B12729">
            <w:pPr>
              <w:ind w:left="-34" w:firstLine="34"/>
              <w:rPr>
                <w:rFonts w:ascii="Arial" w:hAnsi="Arial" w:cs="Arial"/>
                <w:bCs/>
                <w:sz w:val="20"/>
                <w:szCs w:val="20"/>
              </w:rPr>
            </w:pPr>
            <w:r w:rsidRPr="00B12729">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0439F865"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133.117</w:t>
            </w:r>
          </w:p>
        </w:tc>
        <w:tc>
          <w:tcPr>
            <w:tcW w:w="1559" w:type="dxa"/>
            <w:tcBorders>
              <w:top w:val="nil"/>
              <w:left w:val="nil"/>
              <w:bottom w:val="nil"/>
              <w:right w:val="nil"/>
            </w:tcBorders>
            <w:shd w:val="clear" w:color="auto" w:fill="auto"/>
            <w:vAlign w:val="bottom"/>
          </w:tcPr>
          <w:p w14:paraId="045EC907" w14:textId="7E85CE15"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111.529</w:t>
            </w:r>
          </w:p>
        </w:tc>
      </w:tr>
      <w:tr w:rsidR="004C06AC" w:rsidRPr="00B12729" w14:paraId="5E10FC59" w14:textId="77777777" w:rsidTr="004C06AC">
        <w:trPr>
          <w:trHeight w:val="134"/>
        </w:trPr>
        <w:tc>
          <w:tcPr>
            <w:tcW w:w="6677" w:type="dxa"/>
            <w:tcBorders>
              <w:top w:val="nil"/>
              <w:left w:val="nil"/>
              <w:bottom w:val="nil"/>
              <w:right w:val="nil"/>
            </w:tcBorders>
            <w:shd w:val="clear" w:color="auto" w:fill="auto"/>
            <w:noWrap/>
            <w:vAlign w:val="bottom"/>
          </w:tcPr>
          <w:p w14:paraId="5A3EF435" w14:textId="4180D06F" w:rsidR="004C06AC" w:rsidRPr="00B12729" w:rsidRDefault="004C06AC" w:rsidP="00B12729">
            <w:pPr>
              <w:ind w:left="-34" w:firstLine="34"/>
              <w:rPr>
                <w:rFonts w:ascii="Arial" w:hAnsi="Arial" w:cs="Arial"/>
                <w:bCs/>
                <w:sz w:val="20"/>
                <w:szCs w:val="20"/>
              </w:rPr>
            </w:pPr>
            <w:r w:rsidRPr="00B12729">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3EFAEEFE"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322.856</w:t>
            </w:r>
          </w:p>
        </w:tc>
        <w:tc>
          <w:tcPr>
            <w:tcW w:w="1559" w:type="dxa"/>
            <w:tcBorders>
              <w:top w:val="nil"/>
              <w:left w:val="nil"/>
              <w:bottom w:val="nil"/>
              <w:right w:val="nil"/>
            </w:tcBorders>
            <w:shd w:val="clear" w:color="auto" w:fill="auto"/>
            <w:vAlign w:val="bottom"/>
          </w:tcPr>
          <w:p w14:paraId="6B34A7A9" w14:textId="269618BF"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3.538</w:t>
            </w:r>
          </w:p>
        </w:tc>
      </w:tr>
      <w:tr w:rsidR="004C06AC" w:rsidRPr="00B12729" w14:paraId="7D568793" w14:textId="77777777" w:rsidTr="004C06AC">
        <w:trPr>
          <w:trHeight w:val="134"/>
        </w:trPr>
        <w:tc>
          <w:tcPr>
            <w:tcW w:w="6677" w:type="dxa"/>
            <w:tcBorders>
              <w:top w:val="nil"/>
              <w:left w:val="nil"/>
              <w:bottom w:val="nil"/>
              <w:right w:val="nil"/>
            </w:tcBorders>
            <w:shd w:val="clear" w:color="auto" w:fill="auto"/>
            <w:noWrap/>
            <w:vAlign w:val="bottom"/>
          </w:tcPr>
          <w:p w14:paraId="39AB5DC2" w14:textId="6C7F07CF" w:rsidR="004C06AC" w:rsidRPr="00B12729" w:rsidRDefault="004C06AC" w:rsidP="00B12729">
            <w:pPr>
              <w:ind w:left="-34" w:firstLine="34"/>
              <w:rPr>
                <w:rFonts w:ascii="Arial" w:hAnsi="Arial" w:cs="Arial"/>
                <w:bCs/>
                <w:sz w:val="20"/>
                <w:szCs w:val="20"/>
              </w:rPr>
            </w:pPr>
            <w:r w:rsidRPr="00B12729">
              <w:rPr>
                <w:rFonts w:ascii="Arial" w:hAnsi="Arial" w:cs="Arial"/>
                <w:bCs/>
                <w:sz w:val="20"/>
                <w:szCs w:val="20"/>
              </w:rPr>
              <w:t>Yatırım Fonları</w:t>
            </w:r>
          </w:p>
        </w:tc>
        <w:tc>
          <w:tcPr>
            <w:tcW w:w="1438" w:type="dxa"/>
            <w:tcBorders>
              <w:top w:val="nil"/>
              <w:left w:val="nil"/>
              <w:bottom w:val="nil"/>
              <w:right w:val="nil"/>
            </w:tcBorders>
            <w:shd w:val="clear" w:color="auto" w:fill="auto"/>
            <w:noWrap/>
            <w:vAlign w:val="bottom"/>
          </w:tcPr>
          <w:p w14:paraId="7E38BDA1" w14:textId="3BAF57DF"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136.327</w:t>
            </w:r>
          </w:p>
        </w:tc>
        <w:tc>
          <w:tcPr>
            <w:tcW w:w="1559" w:type="dxa"/>
            <w:tcBorders>
              <w:top w:val="nil"/>
              <w:left w:val="nil"/>
              <w:bottom w:val="nil"/>
              <w:right w:val="nil"/>
            </w:tcBorders>
            <w:shd w:val="clear" w:color="auto" w:fill="auto"/>
            <w:vAlign w:val="bottom"/>
          </w:tcPr>
          <w:p w14:paraId="61CFD620" w14:textId="3FF6CFDF"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27.565</w:t>
            </w:r>
          </w:p>
        </w:tc>
      </w:tr>
      <w:tr w:rsidR="004C06AC" w:rsidRPr="00B12729" w14:paraId="79DA8643" w14:textId="5421AF72" w:rsidTr="004C06AC">
        <w:trPr>
          <w:trHeight w:val="134"/>
        </w:trPr>
        <w:tc>
          <w:tcPr>
            <w:tcW w:w="6677" w:type="dxa"/>
            <w:tcBorders>
              <w:top w:val="nil"/>
              <w:left w:val="nil"/>
              <w:bottom w:val="nil"/>
              <w:right w:val="nil"/>
            </w:tcBorders>
            <w:shd w:val="clear" w:color="auto" w:fill="auto"/>
            <w:noWrap/>
            <w:vAlign w:val="bottom"/>
          </w:tcPr>
          <w:p w14:paraId="26A994A4" w14:textId="6EFB3208" w:rsidR="004C06AC" w:rsidRPr="00B12729" w:rsidRDefault="004C06AC" w:rsidP="00B12729">
            <w:pPr>
              <w:ind w:left="-34" w:firstLine="34"/>
              <w:rPr>
                <w:rFonts w:ascii="Arial" w:hAnsi="Arial" w:cs="Arial"/>
                <w:sz w:val="20"/>
                <w:szCs w:val="20"/>
              </w:rPr>
            </w:pPr>
            <w:r w:rsidRPr="00B12729">
              <w:rPr>
                <w:rFonts w:ascii="Arial" w:hAnsi="Arial" w:cs="Arial"/>
                <w:bCs/>
                <w:sz w:val="20"/>
                <w:szCs w:val="20"/>
              </w:rPr>
              <w:t>Diğer</w:t>
            </w:r>
            <w:r w:rsidRPr="00B12729">
              <w:rPr>
                <w:rFonts w:ascii="Arial" w:hAnsi="Arial" w:cs="Arial"/>
                <w:bCs/>
                <w:sz w:val="20"/>
                <w:szCs w:val="20"/>
                <w:vertAlign w:val="superscript"/>
              </w:rPr>
              <w:t>(*</w:t>
            </w:r>
            <w:r w:rsidR="00354013" w:rsidRPr="00B12729">
              <w:rPr>
                <w:rFonts w:ascii="Arial" w:hAnsi="Arial" w:cs="Arial"/>
                <w:bCs/>
                <w:sz w:val="20"/>
                <w:szCs w:val="20"/>
                <w:vertAlign w:val="superscript"/>
              </w:rPr>
              <w:t>*</w:t>
            </w:r>
            <w:r w:rsidRPr="00B12729">
              <w:rPr>
                <w:rFonts w:ascii="Arial" w:hAnsi="Arial" w:cs="Arial"/>
                <w:bCs/>
                <w:sz w:val="20"/>
                <w:szCs w:val="20"/>
                <w:vertAlign w:val="superscript"/>
              </w:rPr>
              <w:t>)</w:t>
            </w:r>
          </w:p>
        </w:tc>
        <w:tc>
          <w:tcPr>
            <w:tcW w:w="1438" w:type="dxa"/>
            <w:tcBorders>
              <w:top w:val="nil"/>
              <w:left w:val="nil"/>
              <w:bottom w:val="nil"/>
              <w:right w:val="nil"/>
            </w:tcBorders>
            <w:shd w:val="clear" w:color="auto" w:fill="auto"/>
            <w:noWrap/>
            <w:vAlign w:val="bottom"/>
          </w:tcPr>
          <w:p w14:paraId="52B80D13" w14:textId="50CAD86F"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65.197</w:t>
            </w:r>
          </w:p>
        </w:tc>
        <w:tc>
          <w:tcPr>
            <w:tcW w:w="1559" w:type="dxa"/>
            <w:tcBorders>
              <w:top w:val="nil"/>
              <w:left w:val="nil"/>
              <w:bottom w:val="nil"/>
              <w:right w:val="nil"/>
            </w:tcBorders>
            <w:shd w:val="clear" w:color="auto" w:fill="auto"/>
            <w:vAlign w:val="bottom"/>
          </w:tcPr>
          <w:p w14:paraId="2B547B49" w14:textId="3A39B1A9" w:rsidR="004C06AC" w:rsidRPr="00B12729" w:rsidRDefault="004C06AC" w:rsidP="00B12729">
            <w:pPr>
              <w:ind w:hanging="374"/>
              <w:jc w:val="right"/>
              <w:rPr>
                <w:rFonts w:ascii="Arial" w:hAnsi="Arial" w:cs="Arial"/>
                <w:sz w:val="20"/>
                <w:szCs w:val="20"/>
              </w:rPr>
            </w:pPr>
            <w:r w:rsidRPr="00B12729">
              <w:rPr>
                <w:rFonts w:ascii="Arial" w:hAnsi="Arial" w:cs="Arial"/>
                <w:sz w:val="20"/>
                <w:szCs w:val="20"/>
              </w:rPr>
              <w:t>68.089</w:t>
            </w:r>
          </w:p>
        </w:tc>
      </w:tr>
      <w:tr w:rsidR="004C06AC" w:rsidRPr="00B12729" w14:paraId="20BEAE18" w14:textId="630A7550" w:rsidTr="004C06AC">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4C06AC" w:rsidRPr="00B12729" w:rsidRDefault="004C06AC" w:rsidP="00B12729">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4C06AC" w:rsidRPr="00B12729" w:rsidRDefault="004C06AC" w:rsidP="00B12729">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4C06AC" w:rsidRPr="00B12729" w:rsidRDefault="004C06AC" w:rsidP="00B12729">
            <w:pPr>
              <w:ind w:hanging="374"/>
              <w:jc w:val="right"/>
              <w:rPr>
                <w:rFonts w:ascii="Arial" w:hAnsi="Arial" w:cs="Arial"/>
                <w:sz w:val="20"/>
                <w:szCs w:val="20"/>
              </w:rPr>
            </w:pPr>
          </w:p>
        </w:tc>
      </w:tr>
      <w:tr w:rsidR="004C06AC" w:rsidRPr="00B12729" w14:paraId="1E19A47B" w14:textId="69706C03" w:rsidTr="004C06AC">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4C06AC" w:rsidRPr="00B12729" w:rsidRDefault="004C06AC" w:rsidP="00B12729">
            <w:pPr>
              <w:ind w:left="-34" w:firstLine="34"/>
              <w:jc w:val="both"/>
              <w:rPr>
                <w:rFonts w:ascii="Arial" w:hAnsi="Arial" w:cs="Arial"/>
                <w:b/>
                <w:bCs/>
                <w:sz w:val="20"/>
                <w:szCs w:val="20"/>
              </w:rPr>
            </w:pPr>
            <w:r w:rsidRPr="00B12729">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10DDECAC" w:rsidR="004C06AC" w:rsidRPr="00B12729" w:rsidRDefault="004C06AC" w:rsidP="00B12729">
            <w:pPr>
              <w:ind w:hanging="374"/>
              <w:jc w:val="right"/>
              <w:rPr>
                <w:rFonts w:ascii="Arial" w:hAnsi="Arial" w:cs="Arial"/>
                <w:b/>
                <w:sz w:val="20"/>
                <w:szCs w:val="20"/>
              </w:rPr>
            </w:pPr>
            <w:r w:rsidRPr="00B12729">
              <w:rPr>
                <w:rFonts w:ascii="Arial" w:hAnsi="Arial" w:cs="Arial"/>
                <w:b/>
                <w:sz w:val="20"/>
                <w:szCs w:val="20"/>
              </w:rPr>
              <w:t>923.606</w:t>
            </w:r>
          </w:p>
        </w:tc>
        <w:tc>
          <w:tcPr>
            <w:tcW w:w="1559" w:type="dxa"/>
            <w:tcBorders>
              <w:top w:val="single" w:sz="4" w:space="0" w:color="auto"/>
              <w:left w:val="nil"/>
              <w:bottom w:val="single" w:sz="4" w:space="0" w:color="auto"/>
              <w:right w:val="nil"/>
            </w:tcBorders>
            <w:shd w:val="clear" w:color="auto" w:fill="auto"/>
            <w:vAlign w:val="bottom"/>
          </w:tcPr>
          <w:p w14:paraId="18EC8F73" w14:textId="4D1D2A36" w:rsidR="004C06AC" w:rsidRPr="00B12729" w:rsidRDefault="004C06AC" w:rsidP="00B12729">
            <w:pPr>
              <w:ind w:hanging="374"/>
              <w:jc w:val="right"/>
              <w:rPr>
                <w:rFonts w:ascii="Arial" w:hAnsi="Arial" w:cs="Arial"/>
                <w:b/>
                <w:sz w:val="20"/>
                <w:szCs w:val="20"/>
              </w:rPr>
            </w:pPr>
            <w:r w:rsidRPr="00B12729">
              <w:rPr>
                <w:rFonts w:ascii="Arial" w:hAnsi="Arial" w:cs="Arial"/>
                <w:b/>
                <w:sz w:val="20"/>
                <w:szCs w:val="20"/>
              </w:rPr>
              <w:t>365.831</w:t>
            </w:r>
          </w:p>
        </w:tc>
      </w:tr>
      <w:tr w:rsidR="0078286A" w:rsidRPr="00B12729" w14:paraId="315880BF" w14:textId="4647F8E2" w:rsidTr="001C4130">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78286A" w:rsidRPr="00B12729" w:rsidRDefault="0078286A" w:rsidP="00B12729">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78286A" w:rsidRPr="00B12729" w:rsidRDefault="0078286A" w:rsidP="00B12729">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78286A" w:rsidRPr="00B12729" w:rsidRDefault="0078286A" w:rsidP="00B12729">
            <w:pPr>
              <w:ind w:hanging="374"/>
              <w:jc w:val="right"/>
              <w:rPr>
                <w:rFonts w:ascii="Arial" w:hAnsi="Arial" w:cs="Arial"/>
                <w:b/>
                <w:sz w:val="20"/>
                <w:szCs w:val="20"/>
              </w:rPr>
            </w:pPr>
          </w:p>
        </w:tc>
      </w:tr>
      <w:tr w:rsidR="0078286A" w:rsidRPr="00B12729" w14:paraId="1A3B2404" w14:textId="40DF19E4" w:rsidTr="001C4130">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78286A" w:rsidRPr="00B12729" w:rsidRDefault="0078286A" w:rsidP="00B12729">
            <w:pPr>
              <w:ind w:left="-34" w:firstLine="34"/>
              <w:jc w:val="both"/>
              <w:rPr>
                <w:rFonts w:ascii="Arial" w:hAnsi="Arial" w:cs="Arial"/>
                <w:b/>
                <w:bCs/>
                <w:sz w:val="20"/>
                <w:szCs w:val="20"/>
              </w:rPr>
            </w:pPr>
            <w:r w:rsidRPr="00B12729">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6D9ABA1D" w:rsidR="0078286A" w:rsidRPr="00B12729" w:rsidRDefault="004C06AC" w:rsidP="00B12729">
            <w:pPr>
              <w:jc w:val="right"/>
              <w:rPr>
                <w:rFonts w:ascii="Arial" w:hAnsi="Arial" w:cs="Arial"/>
                <w:b/>
                <w:bCs/>
                <w:color w:val="000000"/>
                <w:sz w:val="20"/>
                <w:szCs w:val="20"/>
              </w:rPr>
            </w:pPr>
            <w:r w:rsidRPr="00B12729">
              <w:rPr>
                <w:rFonts w:ascii="Arial" w:hAnsi="Arial" w:cs="Arial"/>
                <w:b/>
                <w:bCs/>
                <w:color w:val="000000"/>
                <w:sz w:val="20"/>
                <w:szCs w:val="20"/>
              </w:rPr>
              <w:t>293.40</w:t>
            </w:r>
            <w:r w:rsidR="00CC20DD" w:rsidRPr="00B12729">
              <w:rPr>
                <w:rFonts w:ascii="Arial" w:hAnsi="Arial" w:cs="Arial"/>
                <w:b/>
                <w:bCs/>
                <w:color w:val="000000"/>
                <w:sz w:val="20"/>
                <w:szCs w:val="20"/>
              </w:rPr>
              <w:t>1</w:t>
            </w:r>
          </w:p>
        </w:tc>
        <w:tc>
          <w:tcPr>
            <w:tcW w:w="1559" w:type="dxa"/>
            <w:tcBorders>
              <w:top w:val="single" w:sz="4" w:space="0" w:color="auto"/>
              <w:left w:val="nil"/>
              <w:bottom w:val="double" w:sz="4" w:space="0" w:color="auto"/>
              <w:right w:val="nil"/>
            </w:tcBorders>
            <w:shd w:val="clear" w:color="auto" w:fill="auto"/>
            <w:vAlign w:val="bottom"/>
          </w:tcPr>
          <w:p w14:paraId="49F10C1B" w14:textId="7905CE8D" w:rsidR="0078286A" w:rsidRPr="00B12729" w:rsidRDefault="0078286A" w:rsidP="00B12729">
            <w:pPr>
              <w:ind w:hanging="374"/>
              <w:jc w:val="right"/>
              <w:rPr>
                <w:rFonts w:ascii="Arial" w:hAnsi="Arial" w:cs="Arial"/>
                <w:b/>
                <w:sz w:val="20"/>
                <w:szCs w:val="20"/>
              </w:rPr>
            </w:pPr>
            <w:r w:rsidRPr="00B12729">
              <w:rPr>
                <w:rFonts w:ascii="Arial" w:hAnsi="Arial" w:cs="Arial"/>
                <w:b/>
                <w:sz w:val="20"/>
                <w:szCs w:val="20"/>
              </w:rPr>
              <w:t>453.731</w:t>
            </w:r>
          </w:p>
        </w:tc>
      </w:tr>
    </w:tbl>
    <w:p w14:paraId="7023B5C3" w14:textId="2046ABCA" w:rsidR="00354013" w:rsidRPr="00B12729" w:rsidRDefault="00354013" w:rsidP="00B12729">
      <w:pPr>
        <w:spacing w:before="120" w:after="60"/>
        <w:ind w:right="188"/>
        <w:jc w:val="both"/>
        <w:rPr>
          <w:rFonts w:ascii="Arial" w:hAnsi="Arial" w:cs="Arial"/>
          <w:b/>
          <w:bCs/>
          <w:sz w:val="18"/>
          <w:szCs w:val="16"/>
          <w:vertAlign w:val="superscript"/>
        </w:rPr>
      </w:pPr>
      <w:bookmarkStart w:id="88" w:name="_Hlk117515002"/>
      <w:bookmarkStart w:id="89" w:name="_Hlk116662328"/>
      <w:r w:rsidRPr="00B12729">
        <w:rPr>
          <w:rFonts w:ascii="Arial" w:hAnsi="Arial" w:cs="Arial"/>
          <w:b/>
          <w:bCs/>
          <w:sz w:val="18"/>
          <w:szCs w:val="16"/>
          <w:vertAlign w:val="superscript"/>
        </w:rPr>
        <w:t xml:space="preserve">(*) </w:t>
      </w:r>
      <w:bookmarkStart w:id="90" w:name="_Hlk140745463"/>
      <w:r w:rsidRPr="00B12729">
        <w:rPr>
          <w:rFonts w:ascii="Arial" w:hAnsi="Arial" w:cs="Arial"/>
          <w:sz w:val="18"/>
          <w:szCs w:val="16"/>
        </w:rPr>
        <w:t>16.797 TL tutarında net mali zararlardan hesaplanmış vergi aktifi ile 82.270 TL tutarında</w:t>
      </w:r>
      <w:r w:rsidR="00891D8F" w:rsidRPr="00B12729">
        <w:rPr>
          <w:rFonts w:ascii="Arial" w:hAnsi="Arial" w:cs="Arial"/>
          <w:sz w:val="18"/>
          <w:szCs w:val="16"/>
        </w:rPr>
        <w:t xml:space="preserve"> VUK’a göre yeniden değerlenen iktisadi kıymetlere ilişkin </w:t>
      </w:r>
      <w:r w:rsidRPr="00B12729">
        <w:rPr>
          <w:rFonts w:ascii="Arial" w:hAnsi="Arial" w:cs="Arial"/>
          <w:sz w:val="18"/>
          <w:szCs w:val="16"/>
        </w:rPr>
        <w:t>vergi aktifini içermektedir.</w:t>
      </w:r>
      <w:bookmarkEnd w:id="90"/>
    </w:p>
    <w:p w14:paraId="72FFAD55" w14:textId="557F50EE" w:rsidR="0078286A" w:rsidRPr="00B12729" w:rsidRDefault="0078286A" w:rsidP="00B12729">
      <w:pPr>
        <w:spacing w:before="120" w:after="60"/>
        <w:ind w:right="188"/>
        <w:jc w:val="both"/>
        <w:rPr>
          <w:rFonts w:ascii="Arial" w:hAnsi="Arial" w:cs="Arial"/>
          <w:sz w:val="18"/>
          <w:szCs w:val="16"/>
        </w:rPr>
      </w:pPr>
      <w:r w:rsidRPr="00B12729">
        <w:rPr>
          <w:rFonts w:ascii="Arial" w:hAnsi="Arial" w:cs="Arial"/>
          <w:b/>
          <w:bCs/>
          <w:sz w:val="18"/>
          <w:szCs w:val="16"/>
          <w:vertAlign w:val="superscript"/>
        </w:rPr>
        <w:t>(*</w:t>
      </w:r>
      <w:r w:rsidR="00354013" w:rsidRPr="00B12729">
        <w:rPr>
          <w:rFonts w:ascii="Arial" w:hAnsi="Arial" w:cs="Arial"/>
          <w:b/>
          <w:bCs/>
          <w:sz w:val="18"/>
          <w:szCs w:val="16"/>
          <w:vertAlign w:val="superscript"/>
        </w:rPr>
        <w:t>*</w:t>
      </w:r>
      <w:r w:rsidRPr="00B12729">
        <w:rPr>
          <w:rFonts w:ascii="Arial" w:hAnsi="Arial" w:cs="Arial"/>
          <w:b/>
          <w:bCs/>
          <w:sz w:val="18"/>
          <w:szCs w:val="16"/>
          <w:vertAlign w:val="superscript"/>
        </w:rPr>
        <w:t xml:space="preserve">) </w:t>
      </w:r>
      <w:r w:rsidRPr="00B12729">
        <w:rPr>
          <w:rFonts w:ascii="Arial" w:hAnsi="Arial" w:cs="Arial"/>
          <w:sz w:val="18"/>
          <w:szCs w:val="16"/>
        </w:rPr>
        <w:t>6</w:t>
      </w:r>
      <w:r w:rsidR="004C06AC" w:rsidRPr="00B12729">
        <w:rPr>
          <w:rFonts w:ascii="Arial" w:hAnsi="Arial" w:cs="Arial"/>
          <w:sz w:val="18"/>
          <w:szCs w:val="16"/>
        </w:rPr>
        <w:t>1</w:t>
      </w:r>
      <w:r w:rsidRPr="00B12729">
        <w:rPr>
          <w:rFonts w:ascii="Arial" w:hAnsi="Arial" w:cs="Arial"/>
          <w:sz w:val="18"/>
          <w:szCs w:val="16"/>
        </w:rPr>
        <w:t>.</w:t>
      </w:r>
      <w:r w:rsidR="004C06AC" w:rsidRPr="00B12729">
        <w:rPr>
          <w:rFonts w:ascii="Arial" w:hAnsi="Arial" w:cs="Arial"/>
          <w:sz w:val="18"/>
          <w:szCs w:val="16"/>
        </w:rPr>
        <w:t>044</w:t>
      </w:r>
      <w:r w:rsidRPr="00B12729">
        <w:rPr>
          <w:rFonts w:ascii="Arial" w:hAnsi="Arial" w:cs="Arial"/>
          <w:sz w:val="18"/>
          <w:szCs w:val="16"/>
        </w:rPr>
        <w:t xml:space="preserve"> TL gerçeğe uygun değer farkı diğer kapsamlı gelire yansıtılan menkul değerler değerleme farklarından oluşan ertelenmiş vergi yükümlülüğünü içermektedir (31 Aralık 2022: 63.871 TL).</w:t>
      </w:r>
    </w:p>
    <w:bookmarkEnd w:id="88"/>
    <w:p w14:paraId="53A85A0A" w14:textId="77777777" w:rsidR="00C73207" w:rsidRPr="00B12729" w:rsidRDefault="00C73207" w:rsidP="00B12729">
      <w:pPr>
        <w:ind w:left="-567"/>
        <w:rPr>
          <w:rFonts w:ascii="Arial" w:hAnsi="Arial" w:cs="Arial"/>
          <w:b/>
          <w:sz w:val="20"/>
          <w:szCs w:val="20"/>
        </w:rPr>
      </w:pPr>
      <w:r w:rsidRPr="00B12729">
        <w:rPr>
          <w:rFonts w:ascii="Arial" w:hAnsi="Arial" w:cs="Arial"/>
          <w:b/>
          <w:sz w:val="20"/>
          <w:szCs w:val="20"/>
        </w:rPr>
        <w:t>14.</w:t>
      </w:r>
      <w:r w:rsidRPr="00B12729">
        <w:rPr>
          <w:rFonts w:ascii="Arial" w:hAnsi="Arial" w:cs="Arial"/>
          <w:b/>
          <w:sz w:val="20"/>
          <w:szCs w:val="20"/>
        </w:rPr>
        <w:tab/>
        <w:t>Diğer aktiflere ilişkin bilgiler:</w:t>
      </w:r>
    </w:p>
    <w:p w14:paraId="7C93071F" w14:textId="3286AF61" w:rsidR="00C73207" w:rsidRPr="00B12729" w:rsidRDefault="00C73207" w:rsidP="00B12729">
      <w:pPr>
        <w:spacing w:before="120" w:after="120"/>
        <w:ind w:right="329"/>
        <w:jc w:val="both"/>
        <w:rPr>
          <w:rFonts w:ascii="Arial" w:hAnsi="Arial" w:cs="Arial"/>
          <w:b/>
          <w:sz w:val="20"/>
          <w:szCs w:val="20"/>
        </w:rPr>
      </w:pPr>
      <w:r w:rsidRPr="00B12729">
        <w:rPr>
          <w:rFonts w:ascii="Arial" w:hAnsi="Arial" w:cs="Arial"/>
          <w:bCs/>
          <w:sz w:val="20"/>
          <w:szCs w:val="20"/>
        </w:rPr>
        <w:t xml:space="preserve">Bilanço tarihi itibarıyla, Banka’nın diğer aktifler toplamı </w:t>
      </w:r>
      <w:bookmarkStart w:id="91" w:name="_Hlk140745503"/>
      <w:r w:rsidR="00C05048" w:rsidRPr="00B12729">
        <w:rPr>
          <w:rFonts w:ascii="Arial" w:hAnsi="Arial" w:cs="Arial"/>
          <w:bCs/>
          <w:sz w:val="20"/>
          <w:szCs w:val="20"/>
        </w:rPr>
        <w:t>1.277.281</w:t>
      </w:r>
      <w:bookmarkEnd w:id="91"/>
      <w:r w:rsidR="00C05048" w:rsidRPr="00B12729">
        <w:rPr>
          <w:rFonts w:ascii="Arial" w:hAnsi="Arial" w:cs="Arial"/>
          <w:bCs/>
          <w:sz w:val="20"/>
          <w:szCs w:val="20"/>
        </w:rPr>
        <w:t xml:space="preserve"> </w:t>
      </w:r>
      <w:r w:rsidRPr="00B12729">
        <w:rPr>
          <w:rFonts w:ascii="Arial" w:hAnsi="Arial" w:cs="Arial"/>
          <w:bCs/>
          <w:sz w:val="20"/>
          <w:szCs w:val="20"/>
        </w:rPr>
        <w:t>TL (31 Aralık 202</w:t>
      </w:r>
      <w:r w:rsidR="004D54F7" w:rsidRPr="00B12729">
        <w:rPr>
          <w:rFonts w:ascii="Arial" w:hAnsi="Arial" w:cs="Arial"/>
          <w:bCs/>
          <w:sz w:val="20"/>
          <w:szCs w:val="20"/>
        </w:rPr>
        <w:t>2</w:t>
      </w:r>
      <w:r w:rsidRPr="00B12729">
        <w:rPr>
          <w:rFonts w:ascii="Arial" w:hAnsi="Arial" w:cs="Arial"/>
          <w:bCs/>
          <w:sz w:val="20"/>
          <w:szCs w:val="20"/>
        </w:rPr>
        <w:t xml:space="preserve">: </w:t>
      </w:r>
      <w:r w:rsidR="004D54F7" w:rsidRPr="00B12729">
        <w:rPr>
          <w:rFonts w:ascii="Arial" w:hAnsi="Arial" w:cs="Arial"/>
          <w:bCs/>
          <w:sz w:val="20"/>
          <w:szCs w:val="20"/>
        </w:rPr>
        <w:t>722.300</w:t>
      </w:r>
      <w:r w:rsidRPr="00B12729">
        <w:rPr>
          <w:rFonts w:ascii="Arial" w:hAnsi="Arial" w:cs="Arial"/>
          <w:bCs/>
          <w:sz w:val="20"/>
          <w:szCs w:val="20"/>
        </w:rPr>
        <w:t xml:space="preserve"> TL) olup, nazım    hesaplarda yer alan taahhütler hariç bilanço toplamının %10’unu aşmamaktadır.</w:t>
      </w:r>
    </w:p>
    <w:p w14:paraId="2E53B1C6" w14:textId="77777777" w:rsidR="00C73207" w:rsidRPr="00B12729" w:rsidRDefault="00C73207" w:rsidP="00B12729">
      <w:pPr>
        <w:spacing w:before="120" w:after="60"/>
        <w:ind w:right="188"/>
        <w:jc w:val="both"/>
        <w:rPr>
          <w:rFonts w:ascii="Arial" w:hAnsi="Arial" w:cs="Arial"/>
          <w:sz w:val="18"/>
          <w:szCs w:val="16"/>
        </w:rPr>
      </w:pPr>
    </w:p>
    <w:bookmarkEnd w:id="89"/>
    <w:p w14:paraId="2B97D239" w14:textId="77777777" w:rsidR="008E346E" w:rsidRPr="00B12729" w:rsidRDefault="008E346E" w:rsidP="00B12729">
      <w:pPr>
        <w:spacing w:before="120" w:after="120"/>
        <w:ind w:left="-686" w:right="329" w:firstLine="70"/>
        <w:jc w:val="both"/>
        <w:rPr>
          <w:rFonts w:ascii="Arial" w:hAnsi="Arial" w:cs="Arial"/>
          <w:b/>
          <w:sz w:val="20"/>
          <w:szCs w:val="20"/>
        </w:rPr>
      </w:pPr>
    </w:p>
    <w:p w14:paraId="4C30FCEC" w14:textId="4BFD4773" w:rsidR="009F5D6A" w:rsidRPr="00B12729" w:rsidRDefault="008E346E" w:rsidP="00B12729">
      <w:pPr>
        <w:autoSpaceDE w:val="0"/>
        <w:autoSpaceDN w:val="0"/>
        <w:adjustRightInd w:val="0"/>
        <w:spacing w:before="240" w:after="60"/>
        <w:ind w:left="-567" w:hanging="28"/>
        <w:jc w:val="both"/>
        <w:rPr>
          <w:rFonts w:ascii="Arial" w:hAnsi="Arial" w:cs="Arial"/>
          <w:b/>
          <w:sz w:val="20"/>
          <w:szCs w:val="20"/>
        </w:rPr>
      </w:pPr>
      <w:r w:rsidRPr="00B12729">
        <w:rPr>
          <w:rFonts w:ascii="Arial" w:hAnsi="Arial" w:cs="Arial"/>
          <w:b/>
          <w:sz w:val="20"/>
          <w:szCs w:val="20"/>
        </w:rPr>
        <w:br w:type="page"/>
      </w:r>
    </w:p>
    <w:p w14:paraId="4D62D59D" w14:textId="68E7C283" w:rsidR="00136C29" w:rsidRPr="00B12729" w:rsidRDefault="00E925B4" w:rsidP="00B12729">
      <w:pPr>
        <w:spacing w:before="120" w:after="120"/>
        <w:ind w:hanging="426"/>
        <w:jc w:val="both"/>
        <w:rPr>
          <w:rFonts w:ascii="Arial" w:hAnsi="Arial" w:cs="Arial"/>
          <w:b/>
          <w:sz w:val="20"/>
          <w:szCs w:val="20"/>
        </w:rPr>
      </w:pPr>
      <w:r w:rsidRPr="00B12729">
        <w:rPr>
          <w:rFonts w:ascii="Arial" w:hAnsi="Arial" w:cs="Arial"/>
          <w:b/>
          <w:sz w:val="20"/>
          <w:szCs w:val="20"/>
        </w:rPr>
        <w:t xml:space="preserve">II. </w:t>
      </w:r>
      <w:r w:rsidRPr="00B12729">
        <w:rPr>
          <w:rFonts w:ascii="Arial" w:hAnsi="Arial" w:cs="Arial"/>
          <w:b/>
          <w:sz w:val="20"/>
          <w:szCs w:val="20"/>
        </w:rPr>
        <w:tab/>
      </w:r>
      <w:r w:rsidR="00136C29" w:rsidRPr="00B12729">
        <w:rPr>
          <w:rFonts w:ascii="Arial" w:hAnsi="Arial" w:cs="Arial"/>
          <w:b/>
          <w:sz w:val="20"/>
          <w:szCs w:val="20"/>
        </w:rPr>
        <w:t xml:space="preserve">Bilançonun pasif </w:t>
      </w:r>
      <w:r w:rsidR="00C111F2" w:rsidRPr="00B12729">
        <w:rPr>
          <w:rFonts w:ascii="Arial" w:hAnsi="Arial" w:cs="Arial"/>
          <w:b/>
          <w:sz w:val="20"/>
          <w:szCs w:val="20"/>
        </w:rPr>
        <w:t>hesaplarına</w:t>
      </w:r>
      <w:r w:rsidR="00136C29" w:rsidRPr="00B12729">
        <w:rPr>
          <w:rFonts w:ascii="Arial" w:hAnsi="Arial" w:cs="Arial"/>
          <w:b/>
          <w:sz w:val="20"/>
          <w:szCs w:val="20"/>
        </w:rPr>
        <w:t xml:space="preserve"> ilişkin açıklama ve dipnotlar: </w:t>
      </w:r>
    </w:p>
    <w:p w14:paraId="63A9C8FE" w14:textId="77777777" w:rsidR="00136C29" w:rsidRPr="00B12729" w:rsidRDefault="00136C29" w:rsidP="00B12729">
      <w:pPr>
        <w:pStyle w:val="BodyTextIndent"/>
        <w:spacing w:before="120" w:after="120"/>
        <w:ind w:left="14" w:hanging="440"/>
        <w:rPr>
          <w:rFonts w:ascii="Arial" w:hAnsi="Arial" w:cs="Arial"/>
          <w:b/>
          <w:sz w:val="20"/>
          <w:szCs w:val="20"/>
        </w:rPr>
      </w:pPr>
      <w:r w:rsidRPr="00B12729">
        <w:rPr>
          <w:rFonts w:ascii="Arial" w:hAnsi="Arial" w:cs="Arial"/>
          <w:b/>
          <w:sz w:val="20"/>
          <w:szCs w:val="20"/>
        </w:rPr>
        <w:t>1.</w:t>
      </w:r>
      <w:r w:rsidRPr="00B12729">
        <w:rPr>
          <w:rFonts w:ascii="Arial" w:hAnsi="Arial" w:cs="Arial"/>
          <w:b/>
          <w:sz w:val="20"/>
          <w:szCs w:val="20"/>
        </w:rPr>
        <w:tab/>
        <w:t>Toplanan fonlara ilişkin bilgiler:</w:t>
      </w:r>
    </w:p>
    <w:p w14:paraId="039093C4" w14:textId="77777777" w:rsidR="00136C29" w:rsidRPr="00B12729" w:rsidRDefault="00136C29" w:rsidP="00B12729">
      <w:pPr>
        <w:pStyle w:val="BodyTextIndent"/>
        <w:numPr>
          <w:ilvl w:val="0"/>
          <w:numId w:val="5"/>
        </w:numPr>
        <w:tabs>
          <w:tab w:val="clear" w:pos="540"/>
        </w:tabs>
        <w:spacing w:before="120" w:after="120"/>
        <w:ind w:left="14" w:hanging="440"/>
        <w:rPr>
          <w:rFonts w:ascii="Arial" w:hAnsi="Arial" w:cs="Arial"/>
          <w:b/>
          <w:sz w:val="20"/>
          <w:szCs w:val="20"/>
        </w:rPr>
      </w:pPr>
      <w:r w:rsidRPr="00B12729">
        <w:rPr>
          <w:rFonts w:ascii="Arial" w:hAnsi="Arial" w:cs="Arial"/>
          <w:b/>
          <w:sz w:val="20"/>
          <w:szCs w:val="20"/>
        </w:rPr>
        <w:t xml:space="preserve">Toplanan fonların vade yapısına ilişkin bilgiler: </w:t>
      </w:r>
    </w:p>
    <w:tbl>
      <w:tblPr>
        <w:tblW w:w="10408" w:type="dxa"/>
        <w:tblInd w:w="-284" w:type="dxa"/>
        <w:tblLayout w:type="fixed"/>
        <w:tblLook w:val="0000" w:firstRow="0" w:lastRow="0" w:firstColumn="0" w:lastColumn="0" w:noHBand="0" w:noVBand="0"/>
      </w:tblPr>
      <w:tblGrid>
        <w:gridCol w:w="2518"/>
        <w:gridCol w:w="1000"/>
        <w:gridCol w:w="1037"/>
        <w:gridCol w:w="985"/>
        <w:gridCol w:w="860"/>
        <w:gridCol w:w="567"/>
        <w:gridCol w:w="758"/>
        <w:gridCol w:w="923"/>
        <w:gridCol w:w="708"/>
        <w:gridCol w:w="1052"/>
      </w:tblGrid>
      <w:tr w:rsidR="005C6CB9" w:rsidRPr="00B12729" w14:paraId="2253F19E" w14:textId="77777777" w:rsidTr="00242FAF">
        <w:trPr>
          <w:trHeight w:val="158"/>
        </w:trPr>
        <w:tc>
          <w:tcPr>
            <w:tcW w:w="2518" w:type="dxa"/>
            <w:tcBorders>
              <w:top w:val="single" w:sz="4" w:space="0" w:color="auto"/>
              <w:left w:val="nil"/>
              <w:bottom w:val="single" w:sz="4" w:space="0" w:color="auto"/>
              <w:right w:val="nil"/>
            </w:tcBorders>
            <w:shd w:val="clear" w:color="auto" w:fill="auto"/>
            <w:noWrap/>
            <w:vAlign w:val="bottom"/>
          </w:tcPr>
          <w:p w14:paraId="5C81715C" w14:textId="77777777" w:rsidR="00136C29" w:rsidRPr="00B12729" w:rsidRDefault="00136C29" w:rsidP="00B12729">
            <w:pPr>
              <w:ind w:left="-90"/>
              <w:jc w:val="both"/>
              <w:rPr>
                <w:rFonts w:ascii="Arial" w:hAnsi="Arial" w:cs="Arial"/>
                <w:b/>
                <w:sz w:val="14"/>
                <w:szCs w:val="14"/>
              </w:rPr>
            </w:pPr>
            <w:r w:rsidRPr="00B12729">
              <w:rPr>
                <w:rFonts w:ascii="Arial" w:hAnsi="Arial" w:cs="Arial"/>
                <w:b/>
                <w:sz w:val="14"/>
                <w:szCs w:val="14"/>
              </w:rPr>
              <w:t>Cari Dönem</w:t>
            </w:r>
          </w:p>
        </w:tc>
        <w:tc>
          <w:tcPr>
            <w:tcW w:w="1000" w:type="dxa"/>
            <w:tcBorders>
              <w:top w:val="single" w:sz="4" w:space="0" w:color="auto"/>
              <w:left w:val="nil"/>
              <w:bottom w:val="single" w:sz="4" w:space="0" w:color="auto"/>
              <w:right w:val="nil"/>
            </w:tcBorders>
            <w:shd w:val="clear" w:color="auto" w:fill="auto"/>
            <w:noWrap/>
            <w:vAlign w:val="bottom"/>
          </w:tcPr>
          <w:p w14:paraId="6CE6C83C" w14:textId="654D222E"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Vadesiz</w:t>
            </w:r>
          </w:p>
        </w:tc>
        <w:tc>
          <w:tcPr>
            <w:tcW w:w="1037" w:type="dxa"/>
            <w:tcBorders>
              <w:top w:val="single" w:sz="4" w:space="0" w:color="auto"/>
              <w:left w:val="nil"/>
              <w:bottom w:val="single" w:sz="4" w:space="0" w:color="auto"/>
              <w:right w:val="nil"/>
            </w:tcBorders>
            <w:shd w:val="clear" w:color="auto" w:fill="auto"/>
            <w:noWrap/>
            <w:vAlign w:val="bottom"/>
          </w:tcPr>
          <w:p w14:paraId="6C9CA2A0"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1 Aya</w:t>
            </w:r>
          </w:p>
          <w:p w14:paraId="5017C5A4"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Kadar</w:t>
            </w:r>
          </w:p>
        </w:tc>
        <w:tc>
          <w:tcPr>
            <w:tcW w:w="985" w:type="dxa"/>
            <w:tcBorders>
              <w:top w:val="single" w:sz="4" w:space="0" w:color="auto"/>
              <w:left w:val="nil"/>
              <w:bottom w:val="single" w:sz="4" w:space="0" w:color="auto"/>
              <w:right w:val="nil"/>
            </w:tcBorders>
            <w:shd w:val="clear" w:color="auto" w:fill="auto"/>
            <w:vAlign w:val="bottom"/>
          </w:tcPr>
          <w:p w14:paraId="3B06059C"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3 Aya</w:t>
            </w:r>
          </w:p>
          <w:p w14:paraId="71121420"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Kadar</w:t>
            </w:r>
          </w:p>
        </w:tc>
        <w:tc>
          <w:tcPr>
            <w:tcW w:w="860" w:type="dxa"/>
            <w:tcBorders>
              <w:top w:val="single" w:sz="4" w:space="0" w:color="auto"/>
              <w:left w:val="nil"/>
              <w:bottom w:val="single" w:sz="4" w:space="0" w:color="auto"/>
              <w:right w:val="nil"/>
            </w:tcBorders>
            <w:shd w:val="clear" w:color="auto" w:fill="auto"/>
            <w:noWrap/>
            <w:vAlign w:val="bottom"/>
          </w:tcPr>
          <w:p w14:paraId="5D9B0363"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1EDDDF3C"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9 Aya</w:t>
            </w:r>
          </w:p>
          <w:p w14:paraId="40C9B459"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Kadar</w:t>
            </w:r>
          </w:p>
        </w:tc>
        <w:tc>
          <w:tcPr>
            <w:tcW w:w="758" w:type="dxa"/>
            <w:tcBorders>
              <w:top w:val="single" w:sz="4" w:space="0" w:color="auto"/>
              <w:left w:val="nil"/>
              <w:bottom w:val="single" w:sz="4" w:space="0" w:color="auto"/>
              <w:right w:val="nil"/>
            </w:tcBorders>
            <w:shd w:val="clear" w:color="auto" w:fill="auto"/>
            <w:vAlign w:val="bottom"/>
          </w:tcPr>
          <w:p w14:paraId="151892FA"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1 Yıla</w:t>
            </w:r>
          </w:p>
          <w:p w14:paraId="6ACB2FB9"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Kadar</w:t>
            </w:r>
          </w:p>
        </w:tc>
        <w:tc>
          <w:tcPr>
            <w:tcW w:w="923" w:type="dxa"/>
            <w:tcBorders>
              <w:top w:val="single" w:sz="4" w:space="0" w:color="auto"/>
              <w:left w:val="nil"/>
              <w:bottom w:val="single" w:sz="4" w:space="0" w:color="auto"/>
              <w:right w:val="nil"/>
            </w:tcBorders>
            <w:shd w:val="clear" w:color="auto" w:fill="auto"/>
            <w:noWrap/>
            <w:vAlign w:val="bottom"/>
          </w:tcPr>
          <w:p w14:paraId="0FF2C12C"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1 Yıl ve</w:t>
            </w:r>
            <w:r w:rsidR="009D6847" w:rsidRPr="00B12729">
              <w:rPr>
                <w:rFonts w:ascii="Arial" w:hAnsi="Arial" w:cs="Arial"/>
                <w:b/>
                <w:sz w:val="14"/>
                <w:szCs w:val="14"/>
              </w:rPr>
              <w:t xml:space="preserve"> </w:t>
            </w:r>
            <w:r w:rsidRPr="00B12729">
              <w:rPr>
                <w:rFonts w:ascii="Arial" w:hAnsi="Arial" w:cs="Arial"/>
                <w:b/>
                <w:sz w:val="14"/>
                <w:szCs w:val="14"/>
              </w:rPr>
              <w:t>Üstü</w:t>
            </w:r>
          </w:p>
        </w:tc>
        <w:tc>
          <w:tcPr>
            <w:tcW w:w="708" w:type="dxa"/>
            <w:tcBorders>
              <w:top w:val="single" w:sz="4" w:space="0" w:color="auto"/>
              <w:left w:val="nil"/>
              <w:bottom w:val="single" w:sz="4" w:space="0" w:color="auto"/>
              <w:right w:val="nil"/>
            </w:tcBorders>
            <w:vAlign w:val="bottom"/>
          </w:tcPr>
          <w:p w14:paraId="6EE97D4A" w14:textId="77777777" w:rsidR="005C6CB9" w:rsidRPr="00B12729" w:rsidRDefault="005C6CB9" w:rsidP="00B12729">
            <w:pPr>
              <w:ind w:left="-108" w:firstLine="5"/>
              <w:jc w:val="right"/>
              <w:rPr>
                <w:rFonts w:ascii="Arial" w:eastAsia="Arial Unicode MS" w:hAnsi="Arial" w:cs="Arial"/>
                <w:b/>
                <w:sz w:val="14"/>
                <w:szCs w:val="14"/>
              </w:rPr>
            </w:pPr>
            <w:r w:rsidRPr="00B12729">
              <w:rPr>
                <w:rFonts w:ascii="Arial" w:eastAsia="Arial Unicode MS" w:hAnsi="Arial" w:cs="Arial"/>
                <w:b/>
                <w:sz w:val="14"/>
                <w:szCs w:val="14"/>
              </w:rPr>
              <w:t>Birikimli</w:t>
            </w:r>
          </w:p>
          <w:p w14:paraId="0E786497" w14:textId="77777777" w:rsidR="005C6CB9" w:rsidRPr="00B12729" w:rsidRDefault="005C6CB9" w:rsidP="00B12729">
            <w:pPr>
              <w:ind w:left="-108" w:firstLine="5"/>
              <w:jc w:val="right"/>
              <w:rPr>
                <w:rFonts w:ascii="Arial" w:eastAsia="Arial Unicode MS" w:hAnsi="Arial" w:cs="Arial"/>
                <w:b/>
                <w:sz w:val="14"/>
                <w:szCs w:val="14"/>
              </w:rPr>
            </w:pPr>
            <w:r w:rsidRPr="00B12729">
              <w:rPr>
                <w:rFonts w:ascii="Arial" w:eastAsia="Arial Unicode MS" w:hAnsi="Arial" w:cs="Arial"/>
                <w:b/>
                <w:sz w:val="14"/>
                <w:szCs w:val="14"/>
              </w:rPr>
              <w:t>Katılma</w:t>
            </w:r>
          </w:p>
          <w:p w14:paraId="3BB7AD21" w14:textId="77777777" w:rsidR="00136C29" w:rsidRPr="00B12729" w:rsidRDefault="005C6CB9" w:rsidP="00B12729">
            <w:pPr>
              <w:ind w:left="-108" w:firstLine="5"/>
              <w:jc w:val="right"/>
              <w:rPr>
                <w:rFonts w:ascii="Arial" w:hAnsi="Arial" w:cs="Arial"/>
                <w:b/>
                <w:sz w:val="14"/>
                <w:szCs w:val="14"/>
              </w:rPr>
            </w:pPr>
            <w:r w:rsidRPr="00B12729">
              <w:rPr>
                <w:rFonts w:ascii="Arial" w:eastAsia="Arial Unicode MS" w:hAnsi="Arial" w:cs="Arial"/>
                <w:b/>
                <w:sz w:val="14"/>
                <w:szCs w:val="14"/>
              </w:rPr>
              <w:t>Hesabı</w:t>
            </w:r>
          </w:p>
        </w:tc>
        <w:tc>
          <w:tcPr>
            <w:tcW w:w="1052" w:type="dxa"/>
            <w:tcBorders>
              <w:top w:val="single" w:sz="4" w:space="0" w:color="auto"/>
              <w:left w:val="nil"/>
              <w:bottom w:val="single" w:sz="4" w:space="0" w:color="auto"/>
              <w:right w:val="nil"/>
            </w:tcBorders>
            <w:vAlign w:val="bottom"/>
          </w:tcPr>
          <w:p w14:paraId="10798E47" w14:textId="77777777" w:rsidR="00136C29" w:rsidRPr="00B12729" w:rsidRDefault="00136C29" w:rsidP="00B12729">
            <w:pPr>
              <w:ind w:left="-108" w:firstLine="5"/>
              <w:jc w:val="right"/>
              <w:rPr>
                <w:rFonts w:ascii="Arial" w:hAnsi="Arial" w:cs="Arial"/>
                <w:b/>
                <w:sz w:val="14"/>
                <w:szCs w:val="14"/>
              </w:rPr>
            </w:pPr>
            <w:r w:rsidRPr="00B12729">
              <w:rPr>
                <w:rFonts w:ascii="Arial" w:hAnsi="Arial" w:cs="Arial"/>
                <w:b/>
                <w:sz w:val="14"/>
                <w:szCs w:val="14"/>
              </w:rPr>
              <w:t>Toplam</w:t>
            </w:r>
          </w:p>
        </w:tc>
      </w:tr>
      <w:tr w:rsidR="005C6CB9" w:rsidRPr="00B12729" w14:paraId="7A31B117" w14:textId="77777777" w:rsidTr="00242FAF">
        <w:trPr>
          <w:trHeight w:val="158"/>
        </w:trPr>
        <w:tc>
          <w:tcPr>
            <w:tcW w:w="2518" w:type="dxa"/>
            <w:tcBorders>
              <w:top w:val="single" w:sz="4" w:space="0" w:color="auto"/>
              <w:left w:val="nil"/>
              <w:right w:val="nil"/>
            </w:tcBorders>
            <w:shd w:val="clear" w:color="auto" w:fill="auto"/>
            <w:vAlign w:val="bottom"/>
          </w:tcPr>
          <w:p w14:paraId="0968FA3E" w14:textId="77777777" w:rsidR="00136C29" w:rsidRPr="00B12729" w:rsidRDefault="00136C29" w:rsidP="00B12729">
            <w:pPr>
              <w:jc w:val="both"/>
              <w:rPr>
                <w:rFonts w:ascii="Arial" w:hAnsi="Arial" w:cs="Arial"/>
                <w:sz w:val="14"/>
                <w:szCs w:val="14"/>
              </w:rPr>
            </w:pPr>
          </w:p>
        </w:tc>
        <w:tc>
          <w:tcPr>
            <w:tcW w:w="1000" w:type="dxa"/>
            <w:tcBorders>
              <w:top w:val="single" w:sz="4" w:space="0" w:color="auto"/>
              <w:left w:val="nil"/>
              <w:right w:val="nil"/>
            </w:tcBorders>
            <w:shd w:val="clear" w:color="auto" w:fill="auto"/>
            <w:noWrap/>
            <w:vAlign w:val="bottom"/>
          </w:tcPr>
          <w:p w14:paraId="1B54C6B6" w14:textId="77777777" w:rsidR="00136C29" w:rsidRPr="00B12729" w:rsidRDefault="00136C29" w:rsidP="00B12729">
            <w:pPr>
              <w:ind w:left="-108" w:firstLine="5"/>
              <w:jc w:val="right"/>
              <w:rPr>
                <w:rFonts w:ascii="Arial" w:hAnsi="Arial" w:cs="Arial"/>
                <w:sz w:val="14"/>
                <w:szCs w:val="14"/>
              </w:rPr>
            </w:pPr>
          </w:p>
        </w:tc>
        <w:tc>
          <w:tcPr>
            <w:tcW w:w="1037" w:type="dxa"/>
            <w:tcBorders>
              <w:top w:val="single" w:sz="4" w:space="0" w:color="auto"/>
              <w:left w:val="nil"/>
              <w:right w:val="nil"/>
            </w:tcBorders>
            <w:shd w:val="clear" w:color="auto" w:fill="auto"/>
            <w:noWrap/>
            <w:vAlign w:val="bottom"/>
          </w:tcPr>
          <w:p w14:paraId="1E57F1B6" w14:textId="77777777" w:rsidR="00136C29" w:rsidRPr="00B12729" w:rsidRDefault="00136C29" w:rsidP="00B12729">
            <w:pPr>
              <w:ind w:left="-108" w:firstLine="5"/>
              <w:jc w:val="right"/>
              <w:rPr>
                <w:rFonts w:ascii="Arial" w:hAnsi="Arial" w:cs="Arial"/>
                <w:sz w:val="14"/>
                <w:szCs w:val="14"/>
              </w:rPr>
            </w:pPr>
          </w:p>
        </w:tc>
        <w:tc>
          <w:tcPr>
            <w:tcW w:w="985" w:type="dxa"/>
            <w:tcBorders>
              <w:top w:val="single" w:sz="4" w:space="0" w:color="auto"/>
              <w:left w:val="nil"/>
              <w:right w:val="nil"/>
            </w:tcBorders>
            <w:shd w:val="clear" w:color="auto" w:fill="auto"/>
            <w:noWrap/>
            <w:vAlign w:val="bottom"/>
          </w:tcPr>
          <w:p w14:paraId="2EE0926F" w14:textId="77777777" w:rsidR="00136C29" w:rsidRPr="00B12729" w:rsidRDefault="00136C29" w:rsidP="00B12729">
            <w:pPr>
              <w:ind w:left="-108" w:firstLine="5"/>
              <w:jc w:val="right"/>
              <w:rPr>
                <w:rFonts w:ascii="Arial" w:hAnsi="Arial" w:cs="Arial"/>
                <w:sz w:val="14"/>
                <w:szCs w:val="14"/>
              </w:rPr>
            </w:pPr>
          </w:p>
        </w:tc>
        <w:tc>
          <w:tcPr>
            <w:tcW w:w="860" w:type="dxa"/>
            <w:tcBorders>
              <w:top w:val="single" w:sz="4" w:space="0" w:color="auto"/>
              <w:left w:val="nil"/>
              <w:right w:val="nil"/>
            </w:tcBorders>
            <w:shd w:val="clear" w:color="auto" w:fill="auto"/>
            <w:noWrap/>
            <w:vAlign w:val="bottom"/>
          </w:tcPr>
          <w:p w14:paraId="785E7274" w14:textId="77777777" w:rsidR="00136C29" w:rsidRPr="00B12729" w:rsidRDefault="00136C29" w:rsidP="00B12729">
            <w:pPr>
              <w:ind w:left="-108" w:firstLine="5"/>
              <w:jc w:val="right"/>
              <w:rPr>
                <w:rFonts w:ascii="Arial" w:hAnsi="Arial" w:cs="Arial"/>
                <w:sz w:val="14"/>
                <w:szCs w:val="14"/>
              </w:rPr>
            </w:pPr>
          </w:p>
        </w:tc>
        <w:tc>
          <w:tcPr>
            <w:tcW w:w="567" w:type="dxa"/>
            <w:tcBorders>
              <w:top w:val="single" w:sz="4" w:space="0" w:color="auto"/>
              <w:left w:val="nil"/>
              <w:right w:val="nil"/>
            </w:tcBorders>
            <w:shd w:val="clear" w:color="auto" w:fill="auto"/>
            <w:noWrap/>
            <w:vAlign w:val="bottom"/>
          </w:tcPr>
          <w:p w14:paraId="5A59CCF1" w14:textId="77777777" w:rsidR="00136C29" w:rsidRPr="00B12729" w:rsidRDefault="00136C29" w:rsidP="00B12729">
            <w:pPr>
              <w:ind w:left="-108" w:firstLine="5"/>
              <w:jc w:val="right"/>
              <w:rPr>
                <w:rFonts w:ascii="Arial" w:hAnsi="Arial" w:cs="Arial"/>
                <w:sz w:val="14"/>
                <w:szCs w:val="14"/>
              </w:rPr>
            </w:pPr>
          </w:p>
        </w:tc>
        <w:tc>
          <w:tcPr>
            <w:tcW w:w="758" w:type="dxa"/>
            <w:tcBorders>
              <w:top w:val="single" w:sz="4" w:space="0" w:color="auto"/>
              <w:left w:val="nil"/>
              <w:right w:val="nil"/>
            </w:tcBorders>
            <w:shd w:val="clear" w:color="auto" w:fill="auto"/>
            <w:noWrap/>
            <w:vAlign w:val="bottom"/>
          </w:tcPr>
          <w:p w14:paraId="42181CAE" w14:textId="77777777" w:rsidR="00136C29" w:rsidRPr="00B12729" w:rsidRDefault="00136C29" w:rsidP="00B12729">
            <w:pPr>
              <w:ind w:left="-108" w:firstLine="5"/>
              <w:jc w:val="right"/>
              <w:rPr>
                <w:rFonts w:ascii="Arial" w:hAnsi="Arial" w:cs="Arial"/>
                <w:sz w:val="14"/>
                <w:szCs w:val="14"/>
              </w:rPr>
            </w:pPr>
          </w:p>
        </w:tc>
        <w:tc>
          <w:tcPr>
            <w:tcW w:w="923" w:type="dxa"/>
            <w:tcBorders>
              <w:top w:val="single" w:sz="4" w:space="0" w:color="auto"/>
              <w:left w:val="nil"/>
              <w:right w:val="nil"/>
            </w:tcBorders>
            <w:shd w:val="clear" w:color="auto" w:fill="auto"/>
            <w:noWrap/>
            <w:vAlign w:val="bottom"/>
          </w:tcPr>
          <w:p w14:paraId="321124F7" w14:textId="77777777" w:rsidR="00136C29" w:rsidRPr="00B12729" w:rsidRDefault="00136C29" w:rsidP="00B12729">
            <w:pPr>
              <w:ind w:left="-108" w:firstLine="5"/>
              <w:jc w:val="right"/>
              <w:rPr>
                <w:rFonts w:ascii="Arial" w:hAnsi="Arial" w:cs="Arial"/>
                <w:sz w:val="14"/>
                <w:szCs w:val="14"/>
              </w:rPr>
            </w:pPr>
          </w:p>
        </w:tc>
        <w:tc>
          <w:tcPr>
            <w:tcW w:w="708" w:type="dxa"/>
            <w:tcBorders>
              <w:top w:val="single" w:sz="4" w:space="0" w:color="auto"/>
              <w:left w:val="nil"/>
              <w:right w:val="nil"/>
            </w:tcBorders>
            <w:vAlign w:val="bottom"/>
          </w:tcPr>
          <w:p w14:paraId="56C3E4D5" w14:textId="77777777" w:rsidR="00136C29" w:rsidRPr="00B12729" w:rsidRDefault="00136C29" w:rsidP="00B12729">
            <w:pPr>
              <w:ind w:left="-108" w:firstLine="5"/>
              <w:jc w:val="right"/>
              <w:rPr>
                <w:rFonts w:ascii="Arial" w:hAnsi="Arial" w:cs="Arial"/>
                <w:sz w:val="14"/>
                <w:szCs w:val="14"/>
              </w:rPr>
            </w:pPr>
          </w:p>
        </w:tc>
        <w:tc>
          <w:tcPr>
            <w:tcW w:w="1052" w:type="dxa"/>
            <w:tcBorders>
              <w:top w:val="single" w:sz="4" w:space="0" w:color="auto"/>
              <w:left w:val="nil"/>
              <w:right w:val="nil"/>
            </w:tcBorders>
            <w:vAlign w:val="bottom"/>
          </w:tcPr>
          <w:p w14:paraId="342E95B3" w14:textId="77777777" w:rsidR="00136C29" w:rsidRPr="00B12729" w:rsidRDefault="00136C29" w:rsidP="00B12729">
            <w:pPr>
              <w:ind w:left="-108" w:firstLine="5"/>
              <w:jc w:val="right"/>
              <w:rPr>
                <w:rFonts w:ascii="Arial" w:hAnsi="Arial" w:cs="Arial"/>
                <w:sz w:val="14"/>
                <w:szCs w:val="14"/>
              </w:rPr>
            </w:pPr>
          </w:p>
        </w:tc>
      </w:tr>
      <w:tr w:rsidR="00C05048" w:rsidRPr="00B12729" w14:paraId="51D0CD8E" w14:textId="77777777" w:rsidTr="00C05048">
        <w:trPr>
          <w:trHeight w:val="191"/>
        </w:trPr>
        <w:tc>
          <w:tcPr>
            <w:tcW w:w="2518" w:type="dxa"/>
            <w:tcBorders>
              <w:left w:val="nil"/>
              <w:bottom w:val="nil"/>
              <w:right w:val="nil"/>
            </w:tcBorders>
            <w:vAlign w:val="center"/>
          </w:tcPr>
          <w:p w14:paraId="5F63C0FB" w14:textId="77777777" w:rsidR="00C05048" w:rsidRPr="00B12729" w:rsidRDefault="00C0504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I. Özel Cari Hesaplar Gerçek Kişi Ticari Olmayan-TP</w:t>
            </w:r>
          </w:p>
        </w:tc>
        <w:tc>
          <w:tcPr>
            <w:tcW w:w="1000" w:type="dxa"/>
            <w:tcBorders>
              <w:left w:val="nil"/>
              <w:bottom w:val="nil"/>
              <w:right w:val="nil"/>
            </w:tcBorders>
            <w:shd w:val="clear" w:color="auto" w:fill="auto"/>
            <w:noWrap/>
            <w:vAlign w:val="bottom"/>
          </w:tcPr>
          <w:p w14:paraId="10EF4051" w14:textId="29029AF0" w:rsidR="00C05048" w:rsidRPr="00B12729" w:rsidRDefault="00C05048" w:rsidP="00B12729">
            <w:pPr>
              <w:jc w:val="right"/>
              <w:rPr>
                <w:rFonts w:ascii="Arial" w:hAnsi="Arial" w:cs="Arial"/>
                <w:b/>
                <w:sz w:val="14"/>
                <w:szCs w:val="14"/>
              </w:rPr>
            </w:pPr>
            <w:r w:rsidRPr="00B12729">
              <w:rPr>
                <w:rFonts w:ascii="Arial" w:hAnsi="Arial" w:cs="Arial"/>
                <w:b/>
                <w:sz w:val="14"/>
                <w:szCs w:val="14"/>
              </w:rPr>
              <w:t>5.827.375</w:t>
            </w:r>
          </w:p>
        </w:tc>
        <w:tc>
          <w:tcPr>
            <w:tcW w:w="1037" w:type="dxa"/>
            <w:tcBorders>
              <w:left w:val="nil"/>
              <w:bottom w:val="nil"/>
              <w:right w:val="nil"/>
            </w:tcBorders>
            <w:shd w:val="clear" w:color="auto" w:fill="auto"/>
            <w:noWrap/>
            <w:vAlign w:val="bottom"/>
          </w:tcPr>
          <w:p w14:paraId="458322D1" w14:textId="5D0ABB88"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85" w:type="dxa"/>
            <w:tcBorders>
              <w:left w:val="nil"/>
              <w:bottom w:val="nil"/>
              <w:right w:val="nil"/>
            </w:tcBorders>
            <w:shd w:val="clear" w:color="auto" w:fill="auto"/>
            <w:noWrap/>
            <w:vAlign w:val="bottom"/>
          </w:tcPr>
          <w:p w14:paraId="52DB7907" w14:textId="7FC92DEA"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860" w:type="dxa"/>
            <w:tcBorders>
              <w:left w:val="nil"/>
              <w:bottom w:val="nil"/>
              <w:right w:val="nil"/>
            </w:tcBorders>
            <w:shd w:val="clear" w:color="auto" w:fill="auto"/>
            <w:noWrap/>
            <w:vAlign w:val="bottom"/>
          </w:tcPr>
          <w:p w14:paraId="48BED7DC" w14:textId="63F35E38"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567" w:type="dxa"/>
            <w:tcBorders>
              <w:left w:val="nil"/>
              <w:bottom w:val="nil"/>
              <w:right w:val="nil"/>
            </w:tcBorders>
            <w:shd w:val="clear" w:color="auto" w:fill="auto"/>
            <w:noWrap/>
            <w:vAlign w:val="bottom"/>
          </w:tcPr>
          <w:p w14:paraId="5C6BF65A" w14:textId="0A72800F"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left w:val="nil"/>
              <w:bottom w:val="nil"/>
              <w:right w:val="nil"/>
            </w:tcBorders>
            <w:shd w:val="clear" w:color="auto" w:fill="auto"/>
            <w:noWrap/>
            <w:vAlign w:val="bottom"/>
          </w:tcPr>
          <w:p w14:paraId="34D6B5F5" w14:textId="65A780A3"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23" w:type="dxa"/>
            <w:tcBorders>
              <w:left w:val="nil"/>
              <w:bottom w:val="nil"/>
              <w:right w:val="nil"/>
            </w:tcBorders>
            <w:shd w:val="clear" w:color="auto" w:fill="auto"/>
            <w:noWrap/>
            <w:vAlign w:val="bottom"/>
          </w:tcPr>
          <w:p w14:paraId="2C0F5AFC" w14:textId="65FEC81A"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08" w:type="dxa"/>
            <w:tcBorders>
              <w:left w:val="nil"/>
              <w:bottom w:val="nil"/>
              <w:right w:val="nil"/>
            </w:tcBorders>
            <w:vAlign w:val="bottom"/>
          </w:tcPr>
          <w:p w14:paraId="64224D5C" w14:textId="7A4F73F2"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52" w:type="dxa"/>
            <w:tcBorders>
              <w:left w:val="nil"/>
              <w:right w:val="nil"/>
            </w:tcBorders>
            <w:vAlign w:val="bottom"/>
          </w:tcPr>
          <w:p w14:paraId="12FEBE22" w14:textId="63FEA6B4" w:rsidR="00C05048" w:rsidRPr="00B12729" w:rsidRDefault="00C05048" w:rsidP="00B12729">
            <w:pPr>
              <w:jc w:val="right"/>
              <w:rPr>
                <w:rFonts w:ascii="Arial" w:hAnsi="Arial" w:cs="Arial"/>
                <w:b/>
                <w:sz w:val="14"/>
                <w:szCs w:val="14"/>
              </w:rPr>
            </w:pPr>
            <w:r w:rsidRPr="00B12729">
              <w:rPr>
                <w:rFonts w:ascii="Arial" w:hAnsi="Arial" w:cs="Arial"/>
                <w:b/>
                <w:sz w:val="14"/>
                <w:szCs w:val="14"/>
              </w:rPr>
              <w:t>5.827.375</w:t>
            </w:r>
          </w:p>
        </w:tc>
      </w:tr>
      <w:tr w:rsidR="00C05048" w:rsidRPr="00B12729" w14:paraId="3D978AD0" w14:textId="77777777" w:rsidTr="00C05048">
        <w:trPr>
          <w:trHeight w:val="158"/>
        </w:trPr>
        <w:tc>
          <w:tcPr>
            <w:tcW w:w="2518" w:type="dxa"/>
            <w:tcBorders>
              <w:top w:val="nil"/>
              <w:left w:val="nil"/>
              <w:bottom w:val="nil"/>
              <w:right w:val="nil"/>
            </w:tcBorders>
            <w:vAlign w:val="center"/>
          </w:tcPr>
          <w:p w14:paraId="526AAB0F" w14:textId="77777777" w:rsidR="00C05048" w:rsidRPr="00B12729" w:rsidRDefault="00C0504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II. Katılma Hesapları Gerçek Kişi Ticari Olmayan-TP</w:t>
            </w:r>
          </w:p>
        </w:tc>
        <w:tc>
          <w:tcPr>
            <w:tcW w:w="1000" w:type="dxa"/>
            <w:tcBorders>
              <w:top w:val="nil"/>
              <w:left w:val="nil"/>
              <w:bottom w:val="nil"/>
              <w:right w:val="nil"/>
            </w:tcBorders>
            <w:shd w:val="clear" w:color="auto" w:fill="auto"/>
            <w:noWrap/>
            <w:vAlign w:val="bottom"/>
          </w:tcPr>
          <w:p w14:paraId="61313C8F" w14:textId="551FF756"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ED192F" w14:textId="3B4E261A" w:rsidR="00C05048" w:rsidRPr="00B12729" w:rsidRDefault="00C05048" w:rsidP="00B12729">
            <w:pPr>
              <w:jc w:val="right"/>
              <w:rPr>
                <w:rFonts w:ascii="Arial" w:hAnsi="Arial" w:cs="Arial"/>
                <w:b/>
                <w:sz w:val="14"/>
                <w:szCs w:val="14"/>
              </w:rPr>
            </w:pPr>
            <w:r w:rsidRPr="00B12729">
              <w:rPr>
                <w:rFonts w:ascii="Arial" w:hAnsi="Arial" w:cs="Arial"/>
                <w:b/>
                <w:sz w:val="14"/>
                <w:szCs w:val="14"/>
              </w:rPr>
              <w:t>2.860.582</w:t>
            </w:r>
          </w:p>
        </w:tc>
        <w:tc>
          <w:tcPr>
            <w:tcW w:w="985" w:type="dxa"/>
            <w:tcBorders>
              <w:top w:val="nil"/>
              <w:left w:val="nil"/>
              <w:bottom w:val="nil"/>
              <w:right w:val="nil"/>
            </w:tcBorders>
            <w:shd w:val="clear" w:color="000000" w:fill="FFFFFF"/>
            <w:noWrap/>
            <w:vAlign w:val="bottom"/>
          </w:tcPr>
          <w:p w14:paraId="7AEBF4BD" w14:textId="40187DB3" w:rsidR="00C05048" w:rsidRPr="00B12729" w:rsidRDefault="00C05048" w:rsidP="00B12729">
            <w:pPr>
              <w:jc w:val="right"/>
              <w:rPr>
                <w:rFonts w:ascii="Arial" w:hAnsi="Arial" w:cs="Arial"/>
                <w:b/>
                <w:sz w:val="14"/>
                <w:szCs w:val="14"/>
              </w:rPr>
            </w:pPr>
            <w:r w:rsidRPr="00B12729">
              <w:rPr>
                <w:rFonts w:ascii="Arial" w:hAnsi="Arial" w:cs="Arial"/>
                <w:b/>
                <w:sz w:val="14"/>
                <w:szCs w:val="14"/>
              </w:rPr>
              <w:t>25.219.629</w:t>
            </w:r>
          </w:p>
        </w:tc>
        <w:tc>
          <w:tcPr>
            <w:tcW w:w="860" w:type="dxa"/>
            <w:tcBorders>
              <w:top w:val="nil"/>
              <w:left w:val="nil"/>
              <w:bottom w:val="nil"/>
              <w:right w:val="nil"/>
            </w:tcBorders>
            <w:shd w:val="clear" w:color="000000" w:fill="FFFFFF"/>
            <w:noWrap/>
            <w:vAlign w:val="bottom"/>
          </w:tcPr>
          <w:p w14:paraId="4919009A" w14:textId="069B1618" w:rsidR="00C05048" w:rsidRPr="00B12729" w:rsidRDefault="00C05048" w:rsidP="00B12729">
            <w:pPr>
              <w:jc w:val="right"/>
              <w:rPr>
                <w:rFonts w:ascii="Arial" w:hAnsi="Arial" w:cs="Arial"/>
                <w:b/>
                <w:sz w:val="14"/>
                <w:szCs w:val="14"/>
              </w:rPr>
            </w:pPr>
            <w:r w:rsidRPr="00B12729">
              <w:rPr>
                <w:rFonts w:ascii="Arial" w:hAnsi="Arial" w:cs="Arial"/>
                <w:b/>
                <w:sz w:val="14"/>
                <w:szCs w:val="14"/>
              </w:rPr>
              <w:t>4.879.139</w:t>
            </w:r>
          </w:p>
        </w:tc>
        <w:tc>
          <w:tcPr>
            <w:tcW w:w="567" w:type="dxa"/>
            <w:tcBorders>
              <w:top w:val="nil"/>
              <w:left w:val="nil"/>
              <w:bottom w:val="nil"/>
              <w:right w:val="nil"/>
            </w:tcBorders>
            <w:shd w:val="clear" w:color="000000" w:fill="FFFFFF"/>
            <w:noWrap/>
            <w:vAlign w:val="bottom"/>
          </w:tcPr>
          <w:p w14:paraId="5F38FD38" w14:textId="5113FC07"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8572F0D" w14:textId="7632DBD9" w:rsidR="00C05048" w:rsidRPr="00B12729" w:rsidRDefault="00C05048" w:rsidP="00B12729">
            <w:pPr>
              <w:jc w:val="right"/>
              <w:rPr>
                <w:rFonts w:ascii="Arial" w:hAnsi="Arial" w:cs="Arial"/>
                <w:b/>
                <w:sz w:val="14"/>
                <w:szCs w:val="14"/>
              </w:rPr>
            </w:pPr>
            <w:r w:rsidRPr="00B12729">
              <w:rPr>
                <w:rFonts w:ascii="Arial" w:hAnsi="Arial" w:cs="Arial"/>
                <w:b/>
                <w:sz w:val="14"/>
                <w:szCs w:val="14"/>
              </w:rPr>
              <w:t>16.866</w:t>
            </w:r>
          </w:p>
        </w:tc>
        <w:tc>
          <w:tcPr>
            <w:tcW w:w="923" w:type="dxa"/>
            <w:tcBorders>
              <w:top w:val="nil"/>
              <w:left w:val="nil"/>
              <w:bottom w:val="nil"/>
              <w:right w:val="nil"/>
            </w:tcBorders>
            <w:shd w:val="clear" w:color="000000" w:fill="FFFFFF"/>
            <w:noWrap/>
            <w:vAlign w:val="bottom"/>
          </w:tcPr>
          <w:p w14:paraId="33B4DA2B" w14:textId="1829098C" w:rsidR="00C05048" w:rsidRPr="00B12729" w:rsidRDefault="00C05048" w:rsidP="00B12729">
            <w:pPr>
              <w:jc w:val="right"/>
              <w:rPr>
                <w:rFonts w:ascii="Arial" w:hAnsi="Arial" w:cs="Arial"/>
                <w:b/>
                <w:sz w:val="14"/>
                <w:szCs w:val="14"/>
              </w:rPr>
            </w:pPr>
            <w:r w:rsidRPr="00B12729">
              <w:rPr>
                <w:rFonts w:ascii="Arial" w:hAnsi="Arial" w:cs="Arial"/>
                <w:b/>
                <w:sz w:val="14"/>
                <w:szCs w:val="14"/>
              </w:rPr>
              <w:t>15.856.796</w:t>
            </w:r>
          </w:p>
        </w:tc>
        <w:tc>
          <w:tcPr>
            <w:tcW w:w="708" w:type="dxa"/>
            <w:tcBorders>
              <w:top w:val="nil"/>
              <w:left w:val="nil"/>
              <w:bottom w:val="nil"/>
              <w:right w:val="nil"/>
            </w:tcBorders>
            <w:shd w:val="clear" w:color="000000" w:fill="FFFFFF"/>
            <w:vAlign w:val="bottom"/>
          </w:tcPr>
          <w:p w14:paraId="3C22724C" w14:textId="7960011E" w:rsidR="00C05048" w:rsidRPr="00B12729" w:rsidRDefault="00C05048" w:rsidP="00B12729">
            <w:pPr>
              <w:jc w:val="right"/>
              <w:rPr>
                <w:rFonts w:ascii="Arial" w:hAnsi="Arial" w:cs="Arial"/>
                <w:b/>
                <w:sz w:val="14"/>
                <w:szCs w:val="14"/>
              </w:rPr>
            </w:pPr>
            <w:r w:rsidRPr="00B12729">
              <w:rPr>
                <w:rFonts w:ascii="Arial" w:hAnsi="Arial" w:cs="Arial"/>
                <w:b/>
                <w:sz w:val="14"/>
                <w:szCs w:val="14"/>
              </w:rPr>
              <w:t>13.679</w:t>
            </w:r>
          </w:p>
        </w:tc>
        <w:tc>
          <w:tcPr>
            <w:tcW w:w="1052" w:type="dxa"/>
            <w:tcBorders>
              <w:top w:val="nil"/>
              <w:left w:val="nil"/>
              <w:bottom w:val="nil"/>
            </w:tcBorders>
            <w:shd w:val="clear" w:color="auto" w:fill="auto"/>
            <w:vAlign w:val="bottom"/>
          </w:tcPr>
          <w:p w14:paraId="10879CD0" w14:textId="7317E41E" w:rsidR="00C05048" w:rsidRPr="00B12729" w:rsidRDefault="00C05048" w:rsidP="00B12729">
            <w:pPr>
              <w:jc w:val="right"/>
              <w:rPr>
                <w:rFonts w:ascii="Arial" w:hAnsi="Arial" w:cs="Arial"/>
                <w:b/>
                <w:sz w:val="14"/>
                <w:szCs w:val="14"/>
              </w:rPr>
            </w:pPr>
            <w:r w:rsidRPr="00B12729">
              <w:rPr>
                <w:rFonts w:ascii="Arial" w:hAnsi="Arial" w:cs="Arial"/>
                <w:b/>
                <w:sz w:val="14"/>
                <w:szCs w:val="14"/>
              </w:rPr>
              <w:t>48.846.691</w:t>
            </w:r>
          </w:p>
        </w:tc>
      </w:tr>
      <w:tr w:rsidR="00C05048" w:rsidRPr="00B12729" w14:paraId="6641A1BF" w14:textId="77777777" w:rsidTr="00C05048">
        <w:trPr>
          <w:trHeight w:val="158"/>
        </w:trPr>
        <w:tc>
          <w:tcPr>
            <w:tcW w:w="2518" w:type="dxa"/>
            <w:tcBorders>
              <w:top w:val="nil"/>
              <w:left w:val="nil"/>
              <w:bottom w:val="nil"/>
              <w:right w:val="nil"/>
            </w:tcBorders>
            <w:vAlign w:val="center"/>
          </w:tcPr>
          <w:p w14:paraId="79B530B0" w14:textId="77777777" w:rsidR="00C05048" w:rsidRPr="00B12729" w:rsidRDefault="00C05048" w:rsidP="00B12729">
            <w:pPr>
              <w:pStyle w:val="Heading1"/>
              <w:spacing w:before="0"/>
              <w:ind w:left="-108" w:right="-11"/>
              <w:rPr>
                <w:rFonts w:ascii="Arial" w:hAnsi="Arial" w:cs="Arial"/>
                <w:sz w:val="14"/>
                <w:szCs w:val="14"/>
                <w:u w:val="none"/>
              </w:rPr>
            </w:pPr>
            <w:r w:rsidRPr="00B12729">
              <w:rPr>
                <w:rFonts w:ascii="Arial" w:hAnsi="Arial" w:cs="Arial"/>
                <w:sz w:val="14"/>
                <w:szCs w:val="14"/>
                <w:u w:val="none"/>
              </w:rPr>
              <w:t>III. Özel Cari Hesaplar Diğer-TP</w:t>
            </w:r>
          </w:p>
        </w:tc>
        <w:tc>
          <w:tcPr>
            <w:tcW w:w="1000" w:type="dxa"/>
            <w:tcBorders>
              <w:top w:val="nil"/>
              <w:left w:val="nil"/>
              <w:bottom w:val="nil"/>
              <w:right w:val="nil"/>
            </w:tcBorders>
            <w:shd w:val="clear" w:color="auto" w:fill="auto"/>
            <w:noWrap/>
            <w:vAlign w:val="bottom"/>
          </w:tcPr>
          <w:p w14:paraId="3719DC0E" w14:textId="7697356D" w:rsidR="00C05048" w:rsidRPr="00B12729" w:rsidRDefault="00C05048" w:rsidP="00B12729">
            <w:pPr>
              <w:jc w:val="right"/>
              <w:rPr>
                <w:rFonts w:ascii="Arial" w:hAnsi="Arial" w:cs="Arial"/>
                <w:b/>
                <w:sz w:val="14"/>
                <w:szCs w:val="14"/>
              </w:rPr>
            </w:pPr>
            <w:r w:rsidRPr="00B12729">
              <w:rPr>
                <w:rFonts w:ascii="Arial" w:hAnsi="Arial" w:cs="Arial"/>
                <w:b/>
                <w:sz w:val="14"/>
                <w:szCs w:val="14"/>
              </w:rPr>
              <w:t>8.001.158</w:t>
            </w:r>
          </w:p>
        </w:tc>
        <w:tc>
          <w:tcPr>
            <w:tcW w:w="1037" w:type="dxa"/>
            <w:tcBorders>
              <w:top w:val="nil"/>
              <w:left w:val="nil"/>
              <w:bottom w:val="nil"/>
              <w:right w:val="nil"/>
            </w:tcBorders>
            <w:shd w:val="clear" w:color="auto" w:fill="auto"/>
            <w:noWrap/>
            <w:vAlign w:val="bottom"/>
          </w:tcPr>
          <w:p w14:paraId="761BD256" w14:textId="138EF309"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24611180" w14:textId="6AF414AA"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3AE9107A" w14:textId="6E64EAD0"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A29DBE9" w14:textId="49297FBF"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52E626FA" w14:textId="0F02FF4E"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62721A89" w14:textId="62DC9A0F"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08" w:type="dxa"/>
            <w:tcBorders>
              <w:top w:val="nil"/>
              <w:left w:val="nil"/>
              <w:bottom w:val="nil"/>
              <w:right w:val="nil"/>
            </w:tcBorders>
            <w:shd w:val="clear" w:color="auto" w:fill="auto"/>
            <w:vAlign w:val="bottom"/>
          </w:tcPr>
          <w:p w14:paraId="4E70F22E" w14:textId="7DA6DCFE"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52" w:type="dxa"/>
            <w:tcBorders>
              <w:top w:val="nil"/>
              <w:left w:val="nil"/>
              <w:bottom w:val="nil"/>
            </w:tcBorders>
            <w:shd w:val="clear" w:color="auto" w:fill="auto"/>
            <w:vAlign w:val="bottom"/>
          </w:tcPr>
          <w:p w14:paraId="5E07A494" w14:textId="21E99168" w:rsidR="00C05048" w:rsidRPr="00B12729" w:rsidRDefault="00C05048" w:rsidP="00B12729">
            <w:pPr>
              <w:jc w:val="right"/>
              <w:rPr>
                <w:rFonts w:ascii="Arial" w:hAnsi="Arial" w:cs="Arial"/>
                <w:b/>
                <w:sz w:val="14"/>
                <w:szCs w:val="14"/>
              </w:rPr>
            </w:pPr>
            <w:r w:rsidRPr="00B12729">
              <w:rPr>
                <w:rFonts w:ascii="Arial" w:hAnsi="Arial" w:cs="Arial"/>
                <w:b/>
                <w:sz w:val="14"/>
                <w:szCs w:val="14"/>
              </w:rPr>
              <w:t>8.001.158</w:t>
            </w:r>
          </w:p>
        </w:tc>
      </w:tr>
      <w:tr w:rsidR="00C05048" w:rsidRPr="00B12729" w14:paraId="480BCC9A" w14:textId="77777777" w:rsidTr="00C05048">
        <w:trPr>
          <w:trHeight w:val="158"/>
        </w:trPr>
        <w:tc>
          <w:tcPr>
            <w:tcW w:w="2518" w:type="dxa"/>
            <w:tcBorders>
              <w:top w:val="nil"/>
              <w:left w:val="nil"/>
              <w:bottom w:val="nil"/>
              <w:right w:val="nil"/>
            </w:tcBorders>
            <w:vAlign w:val="center"/>
          </w:tcPr>
          <w:p w14:paraId="7EE7105F" w14:textId="77777777" w:rsidR="00C05048" w:rsidRPr="00B12729" w:rsidRDefault="00C0504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016C139D" w14:textId="187C1189" w:rsidR="00C05048" w:rsidRPr="00B12729" w:rsidRDefault="00C05048" w:rsidP="00B12729">
            <w:pPr>
              <w:jc w:val="right"/>
              <w:rPr>
                <w:rFonts w:ascii="Arial" w:hAnsi="Arial" w:cs="Arial"/>
                <w:sz w:val="14"/>
                <w:szCs w:val="14"/>
              </w:rPr>
            </w:pPr>
            <w:r w:rsidRPr="00B12729">
              <w:rPr>
                <w:rFonts w:ascii="Arial" w:hAnsi="Arial" w:cs="Arial"/>
                <w:sz w:val="14"/>
                <w:szCs w:val="14"/>
              </w:rPr>
              <w:t>9.951</w:t>
            </w:r>
          </w:p>
        </w:tc>
        <w:tc>
          <w:tcPr>
            <w:tcW w:w="1037" w:type="dxa"/>
            <w:tcBorders>
              <w:top w:val="nil"/>
              <w:left w:val="nil"/>
              <w:bottom w:val="nil"/>
              <w:right w:val="nil"/>
            </w:tcBorders>
            <w:shd w:val="clear" w:color="auto" w:fill="auto"/>
            <w:noWrap/>
            <w:vAlign w:val="bottom"/>
          </w:tcPr>
          <w:p w14:paraId="2A390E55" w14:textId="6E0E65E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9E7915E" w14:textId="30C9A0B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3C0BB38" w14:textId="3091212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3DB4370" w14:textId="5816984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DB6EF56" w14:textId="0108FFE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E08934D" w14:textId="440F0A1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2A07E1BE" w14:textId="0578FE2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0B6BF7BD" w14:textId="6AB96492" w:rsidR="00C05048" w:rsidRPr="00B12729" w:rsidRDefault="00C05048" w:rsidP="00B12729">
            <w:pPr>
              <w:jc w:val="right"/>
              <w:rPr>
                <w:rFonts w:ascii="Arial" w:hAnsi="Arial" w:cs="Arial"/>
                <w:sz w:val="14"/>
                <w:szCs w:val="14"/>
              </w:rPr>
            </w:pPr>
            <w:r w:rsidRPr="00B12729">
              <w:rPr>
                <w:rFonts w:ascii="Arial" w:hAnsi="Arial" w:cs="Arial"/>
                <w:sz w:val="14"/>
                <w:szCs w:val="14"/>
              </w:rPr>
              <w:t>9.951</w:t>
            </w:r>
          </w:p>
        </w:tc>
      </w:tr>
      <w:tr w:rsidR="00C05048" w:rsidRPr="00B12729" w14:paraId="4932FFF3" w14:textId="77777777" w:rsidTr="00C05048">
        <w:trPr>
          <w:trHeight w:val="158"/>
        </w:trPr>
        <w:tc>
          <w:tcPr>
            <w:tcW w:w="2518" w:type="dxa"/>
            <w:tcBorders>
              <w:top w:val="nil"/>
              <w:left w:val="nil"/>
              <w:bottom w:val="nil"/>
              <w:right w:val="nil"/>
            </w:tcBorders>
            <w:vAlign w:val="center"/>
          </w:tcPr>
          <w:p w14:paraId="07B4F99B" w14:textId="77777777" w:rsidR="00C05048" w:rsidRPr="00B12729" w:rsidRDefault="00C0504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44D851A0" w14:textId="655430E5" w:rsidR="00C05048" w:rsidRPr="00B12729" w:rsidRDefault="00C05048" w:rsidP="00B12729">
            <w:pPr>
              <w:jc w:val="right"/>
              <w:rPr>
                <w:rFonts w:ascii="Arial" w:hAnsi="Arial" w:cs="Arial"/>
                <w:sz w:val="14"/>
                <w:szCs w:val="14"/>
              </w:rPr>
            </w:pPr>
            <w:r w:rsidRPr="00B12729">
              <w:rPr>
                <w:rFonts w:ascii="Arial" w:hAnsi="Arial" w:cs="Arial"/>
                <w:sz w:val="14"/>
                <w:szCs w:val="14"/>
              </w:rPr>
              <w:t>7.546.430</w:t>
            </w:r>
          </w:p>
        </w:tc>
        <w:tc>
          <w:tcPr>
            <w:tcW w:w="1037" w:type="dxa"/>
            <w:tcBorders>
              <w:top w:val="nil"/>
              <w:left w:val="nil"/>
              <w:bottom w:val="nil"/>
              <w:right w:val="nil"/>
            </w:tcBorders>
            <w:shd w:val="clear" w:color="auto" w:fill="auto"/>
            <w:noWrap/>
            <w:vAlign w:val="bottom"/>
          </w:tcPr>
          <w:p w14:paraId="39C0484F" w14:textId="396738C3"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A2C8BB" w14:textId="42284A8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FFB7318" w14:textId="4AB29FA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7B2C4D" w14:textId="75DBD59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C5F2B82" w14:textId="514EB72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A151A82" w14:textId="1002E9A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36A69F81" w14:textId="0DB9E33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3141ED22" w14:textId="69E4A4B2" w:rsidR="00C05048" w:rsidRPr="00B12729" w:rsidRDefault="00C05048" w:rsidP="00B12729">
            <w:pPr>
              <w:jc w:val="right"/>
              <w:rPr>
                <w:rFonts w:ascii="Arial" w:hAnsi="Arial" w:cs="Arial"/>
                <w:sz w:val="14"/>
                <w:szCs w:val="14"/>
              </w:rPr>
            </w:pPr>
            <w:r w:rsidRPr="00B12729">
              <w:rPr>
                <w:rFonts w:ascii="Arial" w:hAnsi="Arial" w:cs="Arial"/>
                <w:sz w:val="14"/>
                <w:szCs w:val="14"/>
              </w:rPr>
              <w:t>7.546.430</w:t>
            </w:r>
          </w:p>
        </w:tc>
      </w:tr>
      <w:tr w:rsidR="00C05048" w:rsidRPr="00B12729" w14:paraId="113BDED9" w14:textId="77777777" w:rsidTr="00C05048">
        <w:trPr>
          <w:trHeight w:val="158"/>
        </w:trPr>
        <w:tc>
          <w:tcPr>
            <w:tcW w:w="2518" w:type="dxa"/>
            <w:tcBorders>
              <w:top w:val="nil"/>
              <w:left w:val="nil"/>
              <w:bottom w:val="nil"/>
              <w:right w:val="nil"/>
            </w:tcBorders>
            <w:vAlign w:val="center"/>
          </w:tcPr>
          <w:p w14:paraId="4491FBDF" w14:textId="77777777" w:rsidR="00C05048" w:rsidRPr="00B12729" w:rsidRDefault="00C0504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2F7877C0" w14:textId="038F22E6" w:rsidR="00C05048" w:rsidRPr="00B12729" w:rsidRDefault="00C05048" w:rsidP="00B12729">
            <w:pPr>
              <w:jc w:val="right"/>
              <w:rPr>
                <w:rFonts w:ascii="Arial" w:hAnsi="Arial" w:cs="Arial"/>
                <w:sz w:val="14"/>
                <w:szCs w:val="14"/>
              </w:rPr>
            </w:pPr>
            <w:r w:rsidRPr="00B12729">
              <w:rPr>
                <w:rFonts w:ascii="Arial" w:hAnsi="Arial" w:cs="Arial"/>
                <w:sz w:val="14"/>
                <w:szCs w:val="14"/>
              </w:rPr>
              <w:t>382.146</w:t>
            </w:r>
          </w:p>
        </w:tc>
        <w:tc>
          <w:tcPr>
            <w:tcW w:w="1037" w:type="dxa"/>
            <w:tcBorders>
              <w:top w:val="nil"/>
              <w:left w:val="nil"/>
              <w:bottom w:val="nil"/>
              <w:right w:val="nil"/>
            </w:tcBorders>
            <w:shd w:val="clear" w:color="auto" w:fill="auto"/>
            <w:noWrap/>
            <w:vAlign w:val="bottom"/>
          </w:tcPr>
          <w:p w14:paraId="3B96BD25" w14:textId="47F96A6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E2F75B" w14:textId="1EC0DF89"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E381967" w14:textId="41A4920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3358DE" w14:textId="0D9E1C3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1E4E4F7" w14:textId="53D4683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5308092" w14:textId="5AC96DB9"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00C1144B" w14:textId="2F4ED42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0A343E04" w14:textId="253A8A0D" w:rsidR="00C05048" w:rsidRPr="00B12729" w:rsidRDefault="00C05048" w:rsidP="00B12729">
            <w:pPr>
              <w:jc w:val="right"/>
              <w:rPr>
                <w:rFonts w:ascii="Arial" w:hAnsi="Arial" w:cs="Arial"/>
                <w:sz w:val="14"/>
                <w:szCs w:val="14"/>
              </w:rPr>
            </w:pPr>
            <w:r w:rsidRPr="00B12729">
              <w:rPr>
                <w:rFonts w:ascii="Arial" w:hAnsi="Arial" w:cs="Arial"/>
                <w:sz w:val="14"/>
                <w:szCs w:val="14"/>
              </w:rPr>
              <w:t>382.146</w:t>
            </w:r>
          </w:p>
        </w:tc>
      </w:tr>
      <w:tr w:rsidR="00C05048" w:rsidRPr="00B12729" w14:paraId="50CDC6BE" w14:textId="77777777" w:rsidTr="00C05048">
        <w:trPr>
          <w:trHeight w:val="228"/>
        </w:trPr>
        <w:tc>
          <w:tcPr>
            <w:tcW w:w="2518" w:type="dxa"/>
            <w:tcBorders>
              <w:top w:val="nil"/>
              <w:left w:val="nil"/>
              <w:bottom w:val="nil"/>
              <w:right w:val="nil"/>
            </w:tcBorders>
            <w:vAlign w:val="center"/>
          </w:tcPr>
          <w:p w14:paraId="40E0DD12" w14:textId="77777777" w:rsidR="00C05048" w:rsidRPr="00B12729" w:rsidRDefault="00C0504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0D8DE082" w14:textId="51CEECEA" w:rsidR="00C05048" w:rsidRPr="00B12729" w:rsidRDefault="00C05048" w:rsidP="00B12729">
            <w:pPr>
              <w:jc w:val="right"/>
              <w:rPr>
                <w:rFonts w:ascii="Arial" w:hAnsi="Arial" w:cs="Arial"/>
                <w:sz w:val="14"/>
                <w:szCs w:val="14"/>
              </w:rPr>
            </w:pPr>
            <w:r w:rsidRPr="00B12729">
              <w:rPr>
                <w:rFonts w:ascii="Arial" w:hAnsi="Arial" w:cs="Arial"/>
                <w:sz w:val="14"/>
                <w:szCs w:val="14"/>
              </w:rPr>
              <w:t>36.311</w:t>
            </w:r>
          </w:p>
        </w:tc>
        <w:tc>
          <w:tcPr>
            <w:tcW w:w="1037" w:type="dxa"/>
            <w:tcBorders>
              <w:top w:val="nil"/>
              <w:left w:val="nil"/>
              <w:bottom w:val="nil"/>
              <w:right w:val="nil"/>
            </w:tcBorders>
            <w:shd w:val="clear" w:color="auto" w:fill="auto"/>
            <w:noWrap/>
            <w:vAlign w:val="bottom"/>
          </w:tcPr>
          <w:p w14:paraId="16EA98AC" w14:textId="4672E76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0EFAFDD" w14:textId="684C5C3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3A7FA9" w14:textId="6182084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D405015" w14:textId="05ACFDF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74D1FBA" w14:textId="16B0167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C70434" w14:textId="7C8340C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01F90C5F" w14:textId="7E2CC85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4A5C44F2" w14:textId="0A639ED5" w:rsidR="00C05048" w:rsidRPr="00B12729" w:rsidRDefault="00C05048" w:rsidP="00B12729">
            <w:pPr>
              <w:jc w:val="right"/>
              <w:rPr>
                <w:rFonts w:ascii="Arial" w:hAnsi="Arial" w:cs="Arial"/>
                <w:sz w:val="14"/>
                <w:szCs w:val="14"/>
              </w:rPr>
            </w:pPr>
            <w:r w:rsidRPr="00B12729">
              <w:rPr>
                <w:rFonts w:ascii="Arial" w:hAnsi="Arial" w:cs="Arial"/>
                <w:sz w:val="14"/>
                <w:szCs w:val="14"/>
              </w:rPr>
              <w:t>36.311</w:t>
            </w:r>
          </w:p>
        </w:tc>
      </w:tr>
      <w:tr w:rsidR="00C05048" w:rsidRPr="00B12729" w14:paraId="7EC2E24A" w14:textId="77777777" w:rsidTr="00C05048">
        <w:trPr>
          <w:trHeight w:val="158"/>
        </w:trPr>
        <w:tc>
          <w:tcPr>
            <w:tcW w:w="2518" w:type="dxa"/>
            <w:tcBorders>
              <w:top w:val="nil"/>
              <w:left w:val="nil"/>
              <w:bottom w:val="nil"/>
              <w:right w:val="nil"/>
            </w:tcBorders>
            <w:vAlign w:val="center"/>
          </w:tcPr>
          <w:p w14:paraId="014E34CE" w14:textId="77777777" w:rsidR="00C05048" w:rsidRPr="00B12729" w:rsidRDefault="00C0504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304C64C8" w14:textId="2AD11258" w:rsidR="00C05048" w:rsidRPr="00B12729" w:rsidRDefault="00C05048" w:rsidP="00B12729">
            <w:pPr>
              <w:jc w:val="right"/>
              <w:rPr>
                <w:rFonts w:ascii="Arial" w:hAnsi="Arial" w:cs="Arial"/>
                <w:sz w:val="14"/>
                <w:szCs w:val="14"/>
              </w:rPr>
            </w:pPr>
            <w:r w:rsidRPr="00B12729">
              <w:rPr>
                <w:rFonts w:ascii="Arial" w:hAnsi="Arial" w:cs="Arial"/>
                <w:sz w:val="14"/>
                <w:szCs w:val="14"/>
              </w:rPr>
              <w:t>26.320</w:t>
            </w:r>
          </w:p>
        </w:tc>
        <w:tc>
          <w:tcPr>
            <w:tcW w:w="1037" w:type="dxa"/>
            <w:tcBorders>
              <w:top w:val="nil"/>
              <w:left w:val="nil"/>
              <w:bottom w:val="nil"/>
              <w:right w:val="nil"/>
            </w:tcBorders>
            <w:shd w:val="clear" w:color="auto" w:fill="auto"/>
            <w:noWrap/>
            <w:vAlign w:val="bottom"/>
          </w:tcPr>
          <w:p w14:paraId="7DC30AFF" w14:textId="41241DE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E89C2C6" w14:textId="547A94D4"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01F7FA" w14:textId="548381E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49307B0" w14:textId="5898997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9ACAEC" w14:textId="7C5AF4C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8678D5B" w14:textId="5259D63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37A6E328" w14:textId="170E569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18653C31" w14:textId="31B97FF4" w:rsidR="00C05048" w:rsidRPr="00B12729" w:rsidRDefault="00C05048" w:rsidP="00B12729">
            <w:pPr>
              <w:jc w:val="right"/>
              <w:rPr>
                <w:rFonts w:ascii="Arial" w:hAnsi="Arial" w:cs="Arial"/>
                <w:sz w:val="14"/>
                <w:szCs w:val="14"/>
              </w:rPr>
            </w:pPr>
            <w:r w:rsidRPr="00B12729">
              <w:rPr>
                <w:rFonts w:ascii="Arial" w:hAnsi="Arial" w:cs="Arial"/>
                <w:sz w:val="14"/>
                <w:szCs w:val="14"/>
              </w:rPr>
              <w:t>26.320</w:t>
            </w:r>
          </w:p>
        </w:tc>
      </w:tr>
      <w:tr w:rsidR="00C05048" w:rsidRPr="00B12729" w14:paraId="220329F2" w14:textId="77777777" w:rsidTr="00C05048">
        <w:trPr>
          <w:trHeight w:val="158"/>
        </w:trPr>
        <w:tc>
          <w:tcPr>
            <w:tcW w:w="2518" w:type="dxa"/>
            <w:tcBorders>
              <w:top w:val="nil"/>
              <w:left w:val="nil"/>
              <w:bottom w:val="nil"/>
              <w:right w:val="nil"/>
            </w:tcBorders>
            <w:vAlign w:val="center"/>
          </w:tcPr>
          <w:p w14:paraId="15701D75"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0926CCA0" w14:textId="6C70922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084D5AA" w14:textId="219D003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305B5CB" w14:textId="7DAC639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D1C212F" w14:textId="541C328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B31EC66" w14:textId="714554A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5470D93" w14:textId="486D417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1E09871" w14:textId="5B7B921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3045114D" w14:textId="1C1DE16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64B5802D" w14:textId="411D6CC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r>
      <w:tr w:rsidR="00C05048" w:rsidRPr="00B12729" w14:paraId="6AFC09DB" w14:textId="77777777" w:rsidTr="00C05048">
        <w:trPr>
          <w:trHeight w:val="158"/>
        </w:trPr>
        <w:tc>
          <w:tcPr>
            <w:tcW w:w="2518" w:type="dxa"/>
            <w:tcBorders>
              <w:top w:val="nil"/>
              <w:left w:val="nil"/>
              <w:bottom w:val="nil"/>
              <w:right w:val="nil"/>
            </w:tcBorders>
            <w:vAlign w:val="center"/>
          </w:tcPr>
          <w:p w14:paraId="6E6CFC75"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661E02A6" w14:textId="67E4D0E8" w:rsidR="00C05048" w:rsidRPr="00B12729" w:rsidRDefault="00C05048" w:rsidP="00B12729">
            <w:pPr>
              <w:jc w:val="right"/>
              <w:rPr>
                <w:rFonts w:ascii="Arial" w:hAnsi="Arial" w:cs="Arial"/>
                <w:sz w:val="14"/>
                <w:szCs w:val="14"/>
              </w:rPr>
            </w:pPr>
            <w:r w:rsidRPr="00B12729">
              <w:rPr>
                <w:rFonts w:ascii="Arial" w:hAnsi="Arial" w:cs="Arial"/>
                <w:sz w:val="14"/>
                <w:szCs w:val="14"/>
              </w:rPr>
              <w:t>2</w:t>
            </w:r>
          </w:p>
        </w:tc>
        <w:tc>
          <w:tcPr>
            <w:tcW w:w="1037" w:type="dxa"/>
            <w:tcBorders>
              <w:top w:val="nil"/>
              <w:left w:val="nil"/>
              <w:bottom w:val="nil"/>
              <w:right w:val="nil"/>
            </w:tcBorders>
            <w:shd w:val="clear" w:color="auto" w:fill="auto"/>
            <w:noWrap/>
            <w:vAlign w:val="bottom"/>
          </w:tcPr>
          <w:p w14:paraId="285874BF" w14:textId="1F1D0B4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4838014" w14:textId="5975FBF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23D55E0D" w14:textId="58CBE95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B85E9F2" w14:textId="0BCDA1B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B6CBEDB" w14:textId="22749373"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5E2BE83" w14:textId="2EA01FD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26B3713F" w14:textId="415D563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4D0C4691" w14:textId="502F52E9" w:rsidR="00C05048" w:rsidRPr="00B12729" w:rsidRDefault="00C05048" w:rsidP="00B12729">
            <w:pPr>
              <w:jc w:val="right"/>
              <w:rPr>
                <w:rFonts w:ascii="Arial" w:hAnsi="Arial" w:cs="Arial"/>
                <w:sz w:val="14"/>
                <w:szCs w:val="14"/>
              </w:rPr>
            </w:pPr>
            <w:r w:rsidRPr="00B12729">
              <w:rPr>
                <w:rFonts w:ascii="Arial" w:hAnsi="Arial" w:cs="Arial"/>
                <w:sz w:val="14"/>
                <w:szCs w:val="14"/>
              </w:rPr>
              <w:t>2</w:t>
            </w:r>
          </w:p>
        </w:tc>
      </w:tr>
      <w:tr w:rsidR="00C05048" w:rsidRPr="00B12729" w14:paraId="58758517" w14:textId="77777777" w:rsidTr="00C05048">
        <w:trPr>
          <w:trHeight w:val="158"/>
        </w:trPr>
        <w:tc>
          <w:tcPr>
            <w:tcW w:w="2518" w:type="dxa"/>
            <w:tcBorders>
              <w:top w:val="nil"/>
              <w:left w:val="nil"/>
              <w:bottom w:val="nil"/>
              <w:right w:val="nil"/>
            </w:tcBorders>
            <w:vAlign w:val="center"/>
          </w:tcPr>
          <w:p w14:paraId="621306F3"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0EFE83CE" w14:textId="428C8D6F" w:rsidR="00C05048" w:rsidRPr="00B12729" w:rsidRDefault="00C05048" w:rsidP="00B12729">
            <w:pPr>
              <w:jc w:val="right"/>
              <w:rPr>
                <w:rFonts w:ascii="Arial" w:hAnsi="Arial" w:cs="Arial"/>
                <w:sz w:val="14"/>
                <w:szCs w:val="14"/>
              </w:rPr>
            </w:pPr>
            <w:r w:rsidRPr="00B12729">
              <w:rPr>
                <w:rFonts w:ascii="Arial" w:hAnsi="Arial" w:cs="Arial"/>
                <w:sz w:val="14"/>
                <w:szCs w:val="14"/>
              </w:rPr>
              <w:t>26.294</w:t>
            </w:r>
          </w:p>
        </w:tc>
        <w:tc>
          <w:tcPr>
            <w:tcW w:w="1037" w:type="dxa"/>
            <w:tcBorders>
              <w:top w:val="nil"/>
              <w:left w:val="nil"/>
              <w:bottom w:val="nil"/>
              <w:right w:val="nil"/>
            </w:tcBorders>
            <w:shd w:val="clear" w:color="auto" w:fill="auto"/>
            <w:noWrap/>
            <w:vAlign w:val="bottom"/>
          </w:tcPr>
          <w:p w14:paraId="55131C0C" w14:textId="3846747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927EAA0" w14:textId="1E4EFCB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B60D609" w14:textId="21C3AF8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001645" w14:textId="6AC2173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076350C7" w14:textId="6D495ED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81E9194" w14:textId="4FF38B99"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17C37F7C" w14:textId="34C0F9A9"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41FE6BAC" w14:textId="251ABE88" w:rsidR="00C05048" w:rsidRPr="00B12729" w:rsidRDefault="00C05048" w:rsidP="00B12729">
            <w:pPr>
              <w:jc w:val="right"/>
              <w:rPr>
                <w:rFonts w:ascii="Arial" w:hAnsi="Arial" w:cs="Arial"/>
                <w:sz w:val="14"/>
                <w:szCs w:val="14"/>
              </w:rPr>
            </w:pPr>
            <w:r w:rsidRPr="00B12729">
              <w:rPr>
                <w:rFonts w:ascii="Arial" w:hAnsi="Arial" w:cs="Arial"/>
                <w:sz w:val="14"/>
                <w:szCs w:val="14"/>
              </w:rPr>
              <w:t>26.294</w:t>
            </w:r>
          </w:p>
        </w:tc>
      </w:tr>
      <w:tr w:rsidR="00C05048" w:rsidRPr="00B12729" w14:paraId="0056030E" w14:textId="77777777" w:rsidTr="00C05048">
        <w:trPr>
          <w:trHeight w:val="84"/>
        </w:trPr>
        <w:tc>
          <w:tcPr>
            <w:tcW w:w="2518" w:type="dxa"/>
            <w:tcBorders>
              <w:top w:val="nil"/>
              <w:left w:val="nil"/>
              <w:bottom w:val="nil"/>
              <w:right w:val="nil"/>
            </w:tcBorders>
            <w:vAlign w:val="center"/>
          </w:tcPr>
          <w:p w14:paraId="2F7FBADE"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230A59F" w14:textId="0E0C2DC4" w:rsidR="00C05048" w:rsidRPr="00B12729" w:rsidRDefault="00C05048" w:rsidP="00B12729">
            <w:pPr>
              <w:jc w:val="right"/>
              <w:rPr>
                <w:rFonts w:ascii="Arial" w:hAnsi="Arial" w:cs="Arial"/>
                <w:sz w:val="14"/>
                <w:szCs w:val="14"/>
              </w:rPr>
            </w:pPr>
            <w:r w:rsidRPr="00B12729">
              <w:rPr>
                <w:rFonts w:ascii="Arial" w:hAnsi="Arial" w:cs="Arial"/>
                <w:sz w:val="14"/>
                <w:szCs w:val="14"/>
              </w:rPr>
              <w:t>24</w:t>
            </w:r>
          </w:p>
        </w:tc>
        <w:tc>
          <w:tcPr>
            <w:tcW w:w="1037" w:type="dxa"/>
            <w:tcBorders>
              <w:top w:val="nil"/>
              <w:left w:val="nil"/>
              <w:bottom w:val="nil"/>
              <w:right w:val="nil"/>
            </w:tcBorders>
            <w:shd w:val="clear" w:color="auto" w:fill="auto"/>
            <w:noWrap/>
            <w:vAlign w:val="bottom"/>
          </w:tcPr>
          <w:p w14:paraId="2F4EAFD6" w14:textId="01EED2A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8BC6DDE" w14:textId="574263E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FCFE8A3" w14:textId="6B32CB93"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61CB352" w14:textId="3302619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6181F3D" w14:textId="32C95E6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67347D1" w14:textId="4D3F416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4F9702E7" w14:textId="6A368A0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6F5739EC" w14:textId="04448130" w:rsidR="00C05048" w:rsidRPr="00B12729" w:rsidRDefault="00C05048" w:rsidP="00B12729">
            <w:pPr>
              <w:jc w:val="right"/>
              <w:rPr>
                <w:rFonts w:ascii="Arial" w:hAnsi="Arial" w:cs="Arial"/>
                <w:sz w:val="14"/>
                <w:szCs w:val="14"/>
              </w:rPr>
            </w:pPr>
            <w:r w:rsidRPr="00B12729">
              <w:rPr>
                <w:rFonts w:ascii="Arial" w:hAnsi="Arial" w:cs="Arial"/>
                <w:sz w:val="14"/>
                <w:szCs w:val="14"/>
              </w:rPr>
              <w:t>24</w:t>
            </w:r>
          </w:p>
        </w:tc>
      </w:tr>
      <w:tr w:rsidR="00C05048" w:rsidRPr="00B12729" w14:paraId="6BA969B4" w14:textId="77777777" w:rsidTr="00C05048">
        <w:trPr>
          <w:trHeight w:val="158"/>
        </w:trPr>
        <w:tc>
          <w:tcPr>
            <w:tcW w:w="2518" w:type="dxa"/>
            <w:tcBorders>
              <w:top w:val="nil"/>
              <w:left w:val="nil"/>
              <w:bottom w:val="nil"/>
              <w:right w:val="nil"/>
            </w:tcBorders>
            <w:vAlign w:val="center"/>
          </w:tcPr>
          <w:p w14:paraId="7EBFEE59"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427CA5D" w14:textId="2D8DF7B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258B2794" w14:textId="4212EBF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67A31C7" w14:textId="28FF8A2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8D49766" w14:textId="16B8C35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EC12AC7" w14:textId="7D67B7C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392DE8D" w14:textId="7237D46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4707AEC" w14:textId="0EBCD793"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7A28964F" w14:textId="495A333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021B4818" w14:textId="2B1F008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r>
      <w:tr w:rsidR="00C05048" w:rsidRPr="00B12729" w14:paraId="1D5FBE97" w14:textId="77777777" w:rsidTr="00C05048">
        <w:trPr>
          <w:trHeight w:val="158"/>
        </w:trPr>
        <w:tc>
          <w:tcPr>
            <w:tcW w:w="2518" w:type="dxa"/>
            <w:tcBorders>
              <w:top w:val="nil"/>
              <w:left w:val="nil"/>
              <w:bottom w:val="nil"/>
              <w:right w:val="nil"/>
            </w:tcBorders>
            <w:vAlign w:val="center"/>
          </w:tcPr>
          <w:p w14:paraId="5D4905F1" w14:textId="77777777" w:rsidR="00C05048" w:rsidRPr="00B12729" w:rsidRDefault="00C05048" w:rsidP="00B12729">
            <w:pPr>
              <w:pStyle w:val="Heading1"/>
              <w:spacing w:before="0"/>
              <w:ind w:left="-108" w:right="-11"/>
              <w:rPr>
                <w:rFonts w:ascii="Arial" w:hAnsi="Arial" w:cs="Arial"/>
                <w:sz w:val="14"/>
                <w:szCs w:val="14"/>
                <w:u w:val="none"/>
              </w:rPr>
            </w:pPr>
            <w:r w:rsidRPr="00B12729">
              <w:rPr>
                <w:rFonts w:ascii="Arial" w:hAnsi="Arial" w:cs="Arial"/>
                <w:sz w:val="14"/>
                <w:szCs w:val="14"/>
                <w:u w:val="none"/>
              </w:rPr>
              <w:t>IV. Katılma Hesapları-TP</w:t>
            </w:r>
          </w:p>
        </w:tc>
        <w:tc>
          <w:tcPr>
            <w:tcW w:w="1000" w:type="dxa"/>
            <w:tcBorders>
              <w:top w:val="nil"/>
              <w:left w:val="nil"/>
              <w:bottom w:val="nil"/>
              <w:right w:val="nil"/>
            </w:tcBorders>
            <w:shd w:val="clear" w:color="auto" w:fill="auto"/>
            <w:noWrap/>
            <w:vAlign w:val="bottom"/>
          </w:tcPr>
          <w:p w14:paraId="5575E084" w14:textId="373EDD35"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26330C5C" w14:textId="7A9B3030" w:rsidR="00C05048" w:rsidRPr="00B12729" w:rsidRDefault="00C05048" w:rsidP="00B12729">
            <w:pPr>
              <w:jc w:val="right"/>
              <w:rPr>
                <w:rFonts w:ascii="Arial" w:hAnsi="Arial" w:cs="Arial"/>
                <w:b/>
                <w:sz w:val="14"/>
                <w:szCs w:val="14"/>
              </w:rPr>
            </w:pPr>
            <w:r w:rsidRPr="00B12729">
              <w:rPr>
                <w:rFonts w:ascii="Arial" w:hAnsi="Arial" w:cs="Arial"/>
                <w:b/>
                <w:sz w:val="14"/>
                <w:szCs w:val="14"/>
              </w:rPr>
              <w:t>819.081</w:t>
            </w:r>
          </w:p>
        </w:tc>
        <w:tc>
          <w:tcPr>
            <w:tcW w:w="985" w:type="dxa"/>
            <w:tcBorders>
              <w:top w:val="nil"/>
              <w:left w:val="nil"/>
              <w:bottom w:val="nil"/>
              <w:right w:val="nil"/>
            </w:tcBorders>
            <w:shd w:val="clear" w:color="000000" w:fill="FFFFFF"/>
            <w:noWrap/>
            <w:vAlign w:val="bottom"/>
          </w:tcPr>
          <w:p w14:paraId="0F6DE830" w14:textId="2E94ACA8" w:rsidR="00C05048" w:rsidRPr="00B12729" w:rsidRDefault="00C05048" w:rsidP="00B12729">
            <w:pPr>
              <w:jc w:val="right"/>
              <w:rPr>
                <w:rFonts w:ascii="Arial" w:hAnsi="Arial" w:cs="Arial"/>
                <w:b/>
                <w:sz w:val="14"/>
                <w:szCs w:val="14"/>
              </w:rPr>
            </w:pPr>
            <w:r w:rsidRPr="00B12729">
              <w:rPr>
                <w:rFonts w:ascii="Arial" w:hAnsi="Arial" w:cs="Arial"/>
                <w:b/>
                <w:sz w:val="14"/>
                <w:szCs w:val="14"/>
              </w:rPr>
              <w:t>4.730.128</w:t>
            </w:r>
          </w:p>
        </w:tc>
        <w:tc>
          <w:tcPr>
            <w:tcW w:w="860" w:type="dxa"/>
            <w:tcBorders>
              <w:top w:val="nil"/>
              <w:left w:val="nil"/>
              <w:bottom w:val="nil"/>
              <w:right w:val="nil"/>
            </w:tcBorders>
            <w:shd w:val="clear" w:color="000000" w:fill="FFFFFF"/>
            <w:noWrap/>
            <w:vAlign w:val="bottom"/>
          </w:tcPr>
          <w:p w14:paraId="067126D9" w14:textId="18B06F64" w:rsidR="00C05048" w:rsidRPr="00B12729" w:rsidRDefault="00C05048" w:rsidP="00B12729">
            <w:pPr>
              <w:jc w:val="right"/>
              <w:rPr>
                <w:rFonts w:ascii="Arial" w:hAnsi="Arial" w:cs="Arial"/>
                <w:b/>
                <w:sz w:val="14"/>
                <w:szCs w:val="14"/>
              </w:rPr>
            </w:pPr>
            <w:r w:rsidRPr="00B12729">
              <w:rPr>
                <w:rFonts w:ascii="Arial" w:hAnsi="Arial" w:cs="Arial"/>
                <w:b/>
                <w:sz w:val="14"/>
                <w:szCs w:val="14"/>
              </w:rPr>
              <w:t>610.655</w:t>
            </w:r>
          </w:p>
        </w:tc>
        <w:tc>
          <w:tcPr>
            <w:tcW w:w="567" w:type="dxa"/>
            <w:tcBorders>
              <w:top w:val="nil"/>
              <w:left w:val="nil"/>
              <w:bottom w:val="nil"/>
              <w:right w:val="nil"/>
            </w:tcBorders>
            <w:shd w:val="clear" w:color="000000" w:fill="FFFFFF"/>
            <w:noWrap/>
            <w:vAlign w:val="bottom"/>
          </w:tcPr>
          <w:p w14:paraId="3DEC0928" w14:textId="134D0955"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3281175" w14:textId="08E76565" w:rsidR="00C05048" w:rsidRPr="00B12729" w:rsidRDefault="00C05048" w:rsidP="00B12729">
            <w:pPr>
              <w:jc w:val="right"/>
              <w:rPr>
                <w:rFonts w:ascii="Arial" w:hAnsi="Arial" w:cs="Arial"/>
                <w:b/>
                <w:sz w:val="14"/>
                <w:szCs w:val="14"/>
              </w:rPr>
            </w:pPr>
            <w:r w:rsidRPr="00B12729">
              <w:rPr>
                <w:rFonts w:ascii="Arial" w:hAnsi="Arial" w:cs="Arial"/>
                <w:b/>
                <w:sz w:val="14"/>
                <w:szCs w:val="14"/>
              </w:rPr>
              <w:t>191</w:t>
            </w:r>
          </w:p>
        </w:tc>
        <w:tc>
          <w:tcPr>
            <w:tcW w:w="923" w:type="dxa"/>
            <w:tcBorders>
              <w:top w:val="nil"/>
              <w:left w:val="nil"/>
              <w:bottom w:val="nil"/>
              <w:right w:val="nil"/>
            </w:tcBorders>
            <w:shd w:val="clear" w:color="000000" w:fill="FFFFFF"/>
            <w:noWrap/>
            <w:vAlign w:val="bottom"/>
          </w:tcPr>
          <w:p w14:paraId="53328BBF" w14:textId="30298D3D" w:rsidR="00C05048" w:rsidRPr="00B12729" w:rsidRDefault="00C05048" w:rsidP="00B12729">
            <w:pPr>
              <w:jc w:val="right"/>
              <w:rPr>
                <w:rFonts w:ascii="Arial" w:hAnsi="Arial" w:cs="Arial"/>
                <w:b/>
                <w:sz w:val="14"/>
                <w:szCs w:val="14"/>
              </w:rPr>
            </w:pPr>
            <w:r w:rsidRPr="00B12729">
              <w:rPr>
                <w:rFonts w:ascii="Arial" w:hAnsi="Arial" w:cs="Arial"/>
                <w:b/>
                <w:sz w:val="14"/>
                <w:szCs w:val="14"/>
              </w:rPr>
              <w:t>1.838.782</w:t>
            </w:r>
          </w:p>
        </w:tc>
        <w:tc>
          <w:tcPr>
            <w:tcW w:w="708" w:type="dxa"/>
            <w:tcBorders>
              <w:top w:val="nil"/>
              <w:left w:val="nil"/>
              <w:bottom w:val="nil"/>
              <w:right w:val="nil"/>
            </w:tcBorders>
            <w:shd w:val="clear" w:color="000000" w:fill="FFFFFF"/>
            <w:vAlign w:val="bottom"/>
          </w:tcPr>
          <w:p w14:paraId="5527FAD9" w14:textId="451C23D1" w:rsidR="00C05048" w:rsidRPr="00B12729" w:rsidRDefault="00C05048" w:rsidP="00B12729">
            <w:pPr>
              <w:jc w:val="right"/>
              <w:rPr>
                <w:rFonts w:ascii="Arial" w:hAnsi="Arial" w:cs="Arial"/>
                <w:b/>
                <w:sz w:val="14"/>
                <w:szCs w:val="14"/>
              </w:rPr>
            </w:pPr>
            <w:r w:rsidRPr="00B12729">
              <w:rPr>
                <w:rFonts w:ascii="Arial" w:hAnsi="Arial" w:cs="Arial"/>
                <w:b/>
                <w:sz w:val="14"/>
                <w:szCs w:val="14"/>
              </w:rPr>
              <w:t>20</w:t>
            </w:r>
          </w:p>
        </w:tc>
        <w:tc>
          <w:tcPr>
            <w:tcW w:w="1052" w:type="dxa"/>
            <w:tcBorders>
              <w:top w:val="nil"/>
              <w:left w:val="nil"/>
              <w:bottom w:val="nil"/>
            </w:tcBorders>
            <w:shd w:val="clear" w:color="auto" w:fill="auto"/>
            <w:vAlign w:val="bottom"/>
          </w:tcPr>
          <w:p w14:paraId="79CF3636" w14:textId="6396EDC7" w:rsidR="00C05048" w:rsidRPr="00B12729" w:rsidRDefault="00C05048" w:rsidP="00B12729">
            <w:pPr>
              <w:jc w:val="right"/>
              <w:rPr>
                <w:rFonts w:ascii="Arial" w:hAnsi="Arial" w:cs="Arial"/>
                <w:b/>
                <w:sz w:val="14"/>
                <w:szCs w:val="14"/>
              </w:rPr>
            </w:pPr>
            <w:r w:rsidRPr="00B12729">
              <w:rPr>
                <w:rFonts w:ascii="Arial" w:hAnsi="Arial" w:cs="Arial"/>
                <w:b/>
                <w:sz w:val="14"/>
                <w:szCs w:val="14"/>
              </w:rPr>
              <w:t>7.998.857</w:t>
            </w:r>
          </w:p>
        </w:tc>
      </w:tr>
      <w:tr w:rsidR="00C05048" w:rsidRPr="00B12729" w14:paraId="5FDEC911" w14:textId="77777777" w:rsidTr="00C05048">
        <w:trPr>
          <w:trHeight w:val="158"/>
        </w:trPr>
        <w:tc>
          <w:tcPr>
            <w:tcW w:w="2518" w:type="dxa"/>
            <w:tcBorders>
              <w:top w:val="nil"/>
              <w:left w:val="nil"/>
              <w:bottom w:val="nil"/>
              <w:right w:val="nil"/>
            </w:tcBorders>
            <w:vAlign w:val="center"/>
          </w:tcPr>
          <w:p w14:paraId="7D1F5BD4" w14:textId="77777777" w:rsidR="00C05048" w:rsidRPr="00B12729" w:rsidRDefault="00C05048" w:rsidP="00B12729">
            <w:pPr>
              <w:pStyle w:val="Heading1"/>
              <w:spacing w:before="0"/>
              <w:ind w:left="210" w:right="-11" w:hanging="10"/>
              <w:rPr>
                <w:rFonts w:ascii="Arial" w:hAnsi="Arial" w:cs="Arial"/>
                <w:b w:val="0"/>
                <w:sz w:val="14"/>
                <w:szCs w:val="14"/>
                <w:u w:val="none"/>
              </w:rPr>
            </w:pPr>
            <w:r w:rsidRPr="00B1272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3712BDF7" w14:textId="01B9177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50E8093" w14:textId="302CD7DE" w:rsidR="00C05048" w:rsidRPr="00B12729" w:rsidRDefault="00C05048" w:rsidP="00B12729">
            <w:pPr>
              <w:jc w:val="right"/>
              <w:rPr>
                <w:rFonts w:ascii="Arial" w:hAnsi="Arial" w:cs="Arial"/>
                <w:sz w:val="14"/>
                <w:szCs w:val="14"/>
              </w:rPr>
            </w:pPr>
            <w:r w:rsidRPr="00B12729">
              <w:rPr>
                <w:rFonts w:ascii="Arial" w:hAnsi="Arial" w:cs="Arial"/>
                <w:sz w:val="14"/>
                <w:szCs w:val="14"/>
              </w:rPr>
              <w:t>10</w:t>
            </w:r>
          </w:p>
        </w:tc>
        <w:tc>
          <w:tcPr>
            <w:tcW w:w="985" w:type="dxa"/>
            <w:tcBorders>
              <w:top w:val="nil"/>
              <w:left w:val="nil"/>
              <w:bottom w:val="nil"/>
              <w:right w:val="nil"/>
            </w:tcBorders>
            <w:shd w:val="clear" w:color="auto" w:fill="auto"/>
            <w:noWrap/>
            <w:vAlign w:val="bottom"/>
          </w:tcPr>
          <w:p w14:paraId="78676B0E" w14:textId="43621AB1" w:rsidR="00C05048" w:rsidRPr="00B12729" w:rsidRDefault="00C05048" w:rsidP="00B12729">
            <w:pPr>
              <w:jc w:val="right"/>
              <w:rPr>
                <w:rFonts w:ascii="Arial" w:hAnsi="Arial" w:cs="Arial"/>
                <w:sz w:val="14"/>
                <w:szCs w:val="14"/>
              </w:rPr>
            </w:pPr>
            <w:r w:rsidRPr="00B12729">
              <w:rPr>
                <w:rFonts w:ascii="Arial" w:hAnsi="Arial" w:cs="Arial"/>
                <w:sz w:val="14"/>
                <w:szCs w:val="14"/>
              </w:rPr>
              <w:t>145</w:t>
            </w:r>
          </w:p>
        </w:tc>
        <w:tc>
          <w:tcPr>
            <w:tcW w:w="860" w:type="dxa"/>
            <w:tcBorders>
              <w:top w:val="nil"/>
              <w:left w:val="nil"/>
              <w:bottom w:val="nil"/>
              <w:right w:val="nil"/>
            </w:tcBorders>
            <w:shd w:val="clear" w:color="auto" w:fill="auto"/>
            <w:noWrap/>
            <w:vAlign w:val="bottom"/>
          </w:tcPr>
          <w:p w14:paraId="3282E841" w14:textId="7BBF6BB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314DC4E" w14:textId="2CD9B06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2547C3F" w14:textId="087E528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E2F438B" w14:textId="4CB1A9D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263F105A" w14:textId="062743D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5C63130D" w14:textId="6EC0B5F8" w:rsidR="00C05048" w:rsidRPr="00B12729" w:rsidRDefault="00C05048" w:rsidP="00B12729">
            <w:pPr>
              <w:jc w:val="right"/>
              <w:rPr>
                <w:rFonts w:ascii="Arial" w:hAnsi="Arial" w:cs="Arial"/>
                <w:sz w:val="14"/>
                <w:szCs w:val="14"/>
              </w:rPr>
            </w:pPr>
            <w:r w:rsidRPr="00B12729">
              <w:rPr>
                <w:rFonts w:ascii="Arial" w:hAnsi="Arial" w:cs="Arial"/>
                <w:sz w:val="14"/>
                <w:szCs w:val="14"/>
              </w:rPr>
              <w:t>155</w:t>
            </w:r>
          </w:p>
        </w:tc>
      </w:tr>
      <w:tr w:rsidR="00C05048" w:rsidRPr="00B12729" w14:paraId="22F6BF74" w14:textId="77777777" w:rsidTr="00C05048">
        <w:trPr>
          <w:trHeight w:val="158"/>
        </w:trPr>
        <w:tc>
          <w:tcPr>
            <w:tcW w:w="2518" w:type="dxa"/>
            <w:tcBorders>
              <w:top w:val="nil"/>
              <w:left w:val="nil"/>
              <w:bottom w:val="nil"/>
              <w:right w:val="nil"/>
            </w:tcBorders>
            <w:vAlign w:val="center"/>
          </w:tcPr>
          <w:p w14:paraId="00D467DF" w14:textId="77777777" w:rsidR="00C05048" w:rsidRPr="00B12729" w:rsidRDefault="00C05048" w:rsidP="00B12729">
            <w:pPr>
              <w:pStyle w:val="Heading1"/>
              <w:spacing w:before="0"/>
              <w:ind w:left="210" w:right="-11" w:hanging="10"/>
              <w:rPr>
                <w:rFonts w:ascii="Arial" w:hAnsi="Arial" w:cs="Arial"/>
                <w:b w:val="0"/>
                <w:sz w:val="14"/>
                <w:szCs w:val="14"/>
                <w:u w:val="none"/>
              </w:rPr>
            </w:pPr>
            <w:r w:rsidRPr="00B1272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6FA18F8E" w14:textId="34C6089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240D279C" w14:textId="7211D869" w:rsidR="00C05048" w:rsidRPr="00B12729" w:rsidRDefault="00C05048" w:rsidP="00B12729">
            <w:pPr>
              <w:jc w:val="right"/>
              <w:rPr>
                <w:rFonts w:ascii="Arial" w:hAnsi="Arial" w:cs="Arial"/>
                <w:sz w:val="14"/>
                <w:szCs w:val="14"/>
              </w:rPr>
            </w:pPr>
            <w:r w:rsidRPr="00B12729">
              <w:rPr>
                <w:rFonts w:ascii="Arial" w:hAnsi="Arial" w:cs="Arial"/>
                <w:sz w:val="14"/>
                <w:szCs w:val="14"/>
              </w:rPr>
              <w:t>722.456</w:t>
            </w:r>
          </w:p>
        </w:tc>
        <w:tc>
          <w:tcPr>
            <w:tcW w:w="985" w:type="dxa"/>
            <w:tcBorders>
              <w:top w:val="nil"/>
              <w:left w:val="nil"/>
              <w:bottom w:val="nil"/>
              <w:right w:val="nil"/>
            </w:tcBorders>
            <w:shd w:val="clear" w:color="auto" w:fill="auto"/>
            <w:noWrap/>
            <w:vAlign w:val="bottom"/>
          </w:tcPr>
          <w:p w14:paraId="27B555C7" w14:textId="31A834F3" w:rsidR="00C05048" w:rsidRPr="00B12729" w:rsidRDefault="00C05048" w:rsidP="00B12729">
            <w:pPr>
              <w:jc w:val="right"/>
              <w:rPr>
                <w:rFonts w:ascii="Arial" w:hAnsi="Arial" w:cs="Arial"/>
                <w:sz w:val="14"/>
                <w:szCs w:val="14"/>
              </w:rPr>
            </w:pPr>
            <w:r w:rsidRPr="00B12729">
              <w:rPr>
                <w:rFonts w:ascii="Arial" w:hAnsi="Arial" w:cs="Arial"/>
                <w:sz w:val="14"/>
                <w:szCs w:val="14"/>
              </w:rPr>
              <w:t>4.142.619</w:t>
            </w:r>
          </w:p>
        </w:tc>
        <w:tc>
          <w:tcPr>
            <w:tcW w:w="860" w:type="dxa"/>
            <w:tcBorders>
              <w:top w:val="nil"/>
              <w:left w:val="nil"/>
              <w:bottom w:val="nil"/>
              <w:right w:val="nil"/>
            </w:tcBorders>
            <w:shd w:val="clear" w:color="auto" w:fill="auto"/>
            <w:noWrap/>
            <w:vAlign w:val="bottom"/>
          </w:tcPr>
          <w:p w14:paraId="72A87F6B" w14:textId="1D040B0C" w:rsidR="00C05048" w:rsidRPr="00B12729" w:rsidRDefault="00C05048" w:rsidP="00B12729">
            <w:pPr>
              <w:jc w:val="right"/>
              <w:rPr>
                <w:rFonts w:ascii="Arial" w:hAnsi="Arial" w:cs="Arial"/>
                <w:sz w:val="14"/>
                <w:szCs w:val="14"/>
              </w:rPr>
            </w:pPr>
            <w:r w:rsidRPr="00B12729">
              <w:rPr>
                <w:rFonts w:ascii="Arial" w:hAnsi="Arial" w:cs="Arial"/>
                <w:sz w:val="14"/>
                <w:szCs w:val="14"/>
              </w:rPr>
              <w:t>599.056</w:t>
            </w:r>
          </w:p>
        </w:tc>
        <w:tc>
          <w:tcPr>
            <w:tcW w:w="567" w:type="dxa"/>
            <w:tcBorders>
              <w:top w:val="nil"/>
              <w:left w:val="nil"/>
              <w:bottom w:val="nil"/>
              <w:right w:val="nil"/>
            </w:tcBorders>
            <w:shd w:val="clear" w:color="auto" w:fill="auto"/>
            <w:noWrap/>
            <w:vAlign w:val="bottom"/>
          </w:tcPr>
          <w:p w14:paraId="452D1AB1" w14:textId="6F850F2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E65C4A6" w14:textId="115FB4DB" w:rsidR="00C05048" w:rsidRPr="00B12729" w:rsidRDefault="00C05048" w:rsidP="00B12729">
            <w:pPr>
              <w:jc w:val="right"/>
              <w:rPr>
                <w:rFonts w:ascii="Arial" w:hAnsi="Arial" w:cs="Arial"/>
                <w:sz w:val="14"/>
                <w:szCs w:val="14"/>
              </w:rPr>
            </w:pPr>
            <w:r w:rsidRPr="00B12729">
              <w:rPr>
                <w:rFonts w:ascii="Arial" w:hAnsi="Arial" w:cs="Arial"/>
                <w:sz w:val="14"/>
                <w:szCs w:val="14"/>
              </w:rPr>
              <w:t>118</w:t>
            </w:r>
          </w:p>
        </w:tc>
        <w:tc>
          <w:tcPr>
            <w:tcW w:w="923" w:type="dxa"/>
            <w:tcBorders>
              <w:top w:val="nil"/>
              <w:left w:val="nil"/>
              <w:bottom w:val="nil"/>
              <w:right w:val="nil"/>
            </w:tcBorders>
            <w:shd w:val="clear" w:color="auto" w:fill="auto"/>
            <w:noWrap/>
            <w:vAlign w:val="bottom"/>
          </w:tcPr>
          <w:p w14:paraId="51361807" w14:textId="1FA9E584" w:rsidR="00C05048" w:rsidRPr="00B12729" w:rsidRDefault="00C05048" w:rsidP="00B12729">
            <w:pPr>
              <w:jc w:val="right"/>
              <w:rPr>
                <w:rFonts w:ascii="Arial" w:hAnsi="Arial" w:cs="Arial"/>
                <w:sz w:val="14"/>
                <w:szCs w:val="14"/>
              </w:rPr>
            </w:pPr>
            <w:r w:rsidRPr="00B12729">
              <w:rPr>
                <w:rFonts w:ascii="Arial" w:hAnsi="Arial" w:cs="Arial"/>
                <w:sz w:val="14"/>
                <w:szCs w:val="14"/>
              </w:rPr>
              <w:t>1.794.151</w:t>
            </w:r>
          </w:p>
        </w:tc>
        <w:tc>
          <w:tcPr>
            <w:tcW w:w="708" w:type="dxa"/>
            <w:tcBorders>
              <w:top w:val="nil"/>
              <w:left w:val="nil"/>
              <w:bottom w:val="nil"/>
              <w:right w:val="nil"/>
            </w:tcBorders>
            <w:shd w:val="clear" w:color="auto" w:fill="auto"/>
            <w:vAlign w:val="bottom"/>
          </w:tcPr>
          <w:p w14:paraId="2344AAF9" w14:textId="53D6B605" w:rsidR="00C05048" w:rsidRPr="00B12729" w:rsidRDefault="00C05048" w:rsidP="00B12729">
            <w:pPr>
              <w:jc w:val="right"/>
              <w:rPr>
                <w:rFonts w:ascii="Arial" w:hAnsi="Arial" w:cs="Arial"/>
                <w:sz w:val="14"/>
                <w:szCs w:val="14"/>
              </w:rPr>
            </w:pPr>
            <w:r w:rsidRPr="00B12729">
              <w:rPr>
                <w:rFonts w:ascii="Arial" w:hAnsi="Arial" w:cs="Arial"/>
                <w:sz w:val="14"/>
                <w:szCs w:val="14"/>
              </w:rPr>
              <w:t>20</w:t>
            </w:r>
          </w:p>
        </w:tc>
        <w:tc>
          <w:tcPr>
            <w:tcW w:w="1052" w:type="dxa"/>
            <w:tcBorders>
              <w:top w:val="nil"/>
              <w:left w:val="nil"/>
              <w:bottom w:val="nil"/>
            </w:tcBorders>
            <w:shd w:val="clear" w:color="auto" w:fill="auto"/>
            <w:vAlign w:val="bottom"/>
          </w:tcPr>
          <w:p w14:paraId="1C5FD18D" w14:textId="6F11B914" w:rsidR="00C05048" w:rsidRPr="00B12729" w:rsidRDefault="00C05048" w:rsidP="00B12729">
            <w:pPr>
              <w:jc w:val="right"/>
              <w:rPr>
                <w:rFonts w:ascii="Arial" w:hAnsi="Arial" w:cs="Arial"/>
                <w:sz w:val="14"/>
                <w:szCs w:val="14"/>
              </w:rPr>
            </w:pPr>
            <w:r w:rsidRPr="00B12729">
              <w:rPr>
                <w:rFonts w:ascii="Arial" w:hAnsi="Arial" w:cs="Arial"/>
                <w:sz w:val="14"/>
                <w:szCs w:val="14"/>
              </w:rPr>
              <w:t>7.258.420</w:t>
            </w:r>
          </w:p>
        </w:tc>
      </w:tr>
      <w:tr w:rsidR="00C05048" w:rsidRPr="00B12729" w14:paraId="1D43B2A5" w14:textId="77777777" w:rsidTr="00C05048">
        <w:trPr>
          <w:trHeight w:val="158"/>
        </w:trPr>
        <w:tc>
          <w:tcPr>
            <w:tcW w:w="2518" w:type="dxa"/>
            <w:tcBorders>
              <w:top w:val="nil"/>
              <w:left w:val="nil"/>
              <w:bottom w:val="nil"/>
              <w:right w:val="nil"/>
            </w:tcBorders>
            <w:vAlign w:val="center"/>
          </w:tcPr>
          <w:p w14:paraId="6F1B8594" w14:textId="77777777" w:rsidR="00C05048" w:rsidRPr="00B12729" w:rsidRDefault="00C05048" w:rsidP="00B12729">
            <w:pPr>
              <w:pStyle w:val="Heading1"/>
              <w:spacing w:before="0"/>
              <w:ind w:left="210" w:right="-11" w:hanging="10"/>
              <w:rPr>
                <w:rFonts w:ascii="Arial" w:hAnsi="Arial" w:cs="Arial"/>
                <w:b w:val="0"/>
                <w:sz w:val="14"/>
                <w:szCs w:val="14"/>
                <w:u w:val="none"/>
              </w:rPr>
            </w:pPr>
            <w:r w:rsidRPr="00B1272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DE060B3" w14:textId="2C43A8C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73EA7616" w14:textId="15F61740" w:rsidR="00C05048" w:rsidRPr="00B12729" w:rsidRDefault="00C05048" w:rsidP="00B12729">
            <w:pPr>
              <w:jc w:val="right"/>
              <w:rPr>
                <w:rFonts w:ascii="Arial" w:hAnsi="Arial" w:cs="Arial"/>
                <w:sz w:val="14"/>
                <w:szCs w:val="14"/>
              </w:rPr>
            </w:pPr>
            <w:r w:rsidRPr="00B12729">
              <w:rPr>
                <w:rFonts w:ascii="Arial" w:hAnsi="Arial" w:cs="Arial"/>
                <w:sz w:val="14"/>
                <w:szCs w:val="14"/>
              </w:rPr>
              <w:t>96.477</w:t>
            </w:r>
          </w:p>
        </w:tc>
        <w:tc>
          <w:tcPr>
            <w:tcW w:w="985" w:type="dxa"/>
            <w:tcBorders>
              <w:top w:val="nil"/>
              <w:left w:val="nil"/>
              <w:bottom w:val="nil"/>
              <w:right w:val="nil"/>
            </w:tcBorders>
            <w:shd w:val="clear" w:color="auto" w:fill="auto"/>
            <w:noWrap/>
            <w:vAlign w:val="bottom"/>
          </w:tcPr>
          <w:p w14:paraId="04C119A4" w14:textId="1CE6A3C8" w:rsidR="00C05048" w:rsidRPr="00B12729" w:rsidRDefault="00C05048" w:rsidP="00B12729">
            <w:pPr>
              <w:jc w:val="right"/>
              <w:rPr>
                <w:rFonts w:ascii="Arial" w:hAnsi="Arial" w:cs="Arial"/>
                <w:sz w:val="14"/>
                <w:szCs w:val="14"/>
              </w:rPr>
            </w:pPr>
            <w:r w:rsidRPr="00B12729">
              <w:rPr>
                <w:rFonts w:ascii="Arial" w:hAnsi="Arial" w:cs="Arial"/>
                <w:sz w:val="14"/>
                <w:szCs w:val="14"/>
              </w:rPr>
              <w:t>524.201</w:t>
            </w:r>
          </w:p>
        </w:tc>
        <w:tc>
          <w:tcPr>
            <w:tcW w:w="860" w:type="dxa"/>
            <w:tcBorders>
              <w:top w:val="nil"/>
              <w:left w:val="nil"/>
              <w:bottom w:val="nil"/>
              <w:right w:val="nil"/>
            </w:tcBorders>
            <w:shd w:val="clear" w:color="auto" w:fill="auto"/>
            <w:noWrap/>
            <w:vAlign w:val="bottom"/>
          </w:tcPr>
          <w:p w14:paraId="7F014E90" w14:textId="5725E59B" w:rsidR="00C05048" w:rsidRPr="00B12729" w:rsidRDefault="00C05048" w:rsidP="00B12729">
            <w:pPr>
              <w:jc w:val="right"/>
              <w:rPr>
                <w:rFonts w:ascii="Arial" w:hAnsi="Arial" w:cs="Arial"/>
                <w:sz w:val="14"/>
                <w:szCs w:val="14"/>
              </w:rPr>
            </w:pPr>
            <w:r w:rsidRPr="00B12729">
              <w:rPr>
                <w:rFonts w:ascii="Arial" w:hAnsi="Arial" w:cs="Arial"/>
                <w:sz w:val="14"/>
                <w:szCs w:val="14"/>
              </w:rPr>
              <w:t>8.273</w:t>
            </w:r>
          </w:p>
        </w:tc>
        <w:tc>
          <w:tcPr>
            <w:tcW w:w="567" w:type="dxa"/>
            <w:tcBorders>
              <w:top w:val="nil"/>
              <w:left w:val="nil"/>
              <w:bottom w:val="nil"/>
              <w:right w:val="nil"/>
            </w:tcBorders>
            <w:shd w:val="clear" w:color="auto" w:fill="auto"/>
            <w:noWrap/>
            <w:vAlign w:val="bottom"/>
          </w:tcPr>
          <w:p w14:paraId="702FEE09" w14:textId="18D1466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9CBB5B1" w14:textId="12B5A2F7" w:rsidR="00C05048" w:rsidRPr="00B12729" w:rsidRDefault="00C05048" w:rsidP="00B12729">
            <w:pPr>
              <w:jc w:val="right"/>
              <w:rPr>
                <w:rFonts w:ascii="Arial" w:hAnsi="Arial" w:cs="Arial"/>
                <w:sz w:val="14"/>
                <w:szCs w:val="14"/>
              </w:rPr>
            </w:pPr>
            <w:r w:rsidRPr="00B12729">
              <w:rPr>
                <w:rFonts w:ascii="Arial" w:hAnsi="Arial" w:cs="Arial"/>
                <w:sz w:val="14"/>
                <w:szCs w:val="14"/>
              </w:rPr>
              <w:t>73</w:t>
            </w:r>
          </w:p>
        </w:tc>
        <w:tc>
          <w:tcPr>
            <w:tcW w:w="923" w:type="dxa"/>
            <w:tcBorders>
              <w:top w:val="nil"/>
              <w:left w:val="nil"/>
              <w:bottom w:val="nil"/>
              <w:right w:val="nil"/>
            </w:tcBorders>
            <w:shd w:val="clear" w:color="auto" w:fill="auto"/>
            <w:noWrap/>
            <w:vAlign w:val="bottom"/>
          </w:tcPr>
          <w:p w14:paraId="17065332" w14:textId="5D3991F4" w:rsidR="00C05048" w:rsidRPr="00B12729" w:rsidRDefault="00C05048" w:rsidP="00B12729">
            <w:pPr>
              <w:jc w:val="right"/>
              <w:rPr>
                <w:rFonts w:ascii="Arial" w:hAnsi="Arial" w:cs="Arial"/>
                <w:sz w:val="14"/>
                <w:szCs w:val="14"/>
              </w:rPr>
            </w:pPr>
            <w:r w:rsidRPr="00B12729">
              <w:rPr>
                <w:rFonts w:ascii="Arial" w:hAnsi="Arial" w:cs="Arial"/>
                <w:sz w:val="14"/>
                <w:szCs w:val="14"/>
              </w:rPr>
              <w:t>44.631</w:t>
            </w:r>
          </w:p>
        </w:tc>
        <w:tc>
          <w:tcPr>
            <w:tcW w:w="708" w:type="dxa"/>
            <w:tcBorders>
              <w:top w:val="nil"/>
              <w:left w:val="nil"/>
              <w:bottom w:val="nil"/>
              <w:right w:val="nil"/>
            </w:tcBorders>
            <w:shd w:val="clear" w:color="auto" w:fill="auto"/>
            <w:vAlign w:val="bottom"/>
          </w:tcPr>
          <w:p w14:paraId="68B25D6F" w14:textId="3291C71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1DB754FA" w14:textId="3686D365" w:rsidR="00C05048" w:rsidRPr="00B12729" w:rsidRDefault="00C05048" w:rsidP="00B12729">
            <w:pPr>
              <w:jc w:val="right"/>
              <w:rPr>
                <w:rFonts w:ascii="Arial" w:hAnsi="Arial" w:cs="Arial"/>
                <w:sz w:val="14"/>
                <w:szCs w:val="14"/>
              </w:rPr>
            </w:pPr>
            <w:r w:rsidRPr="00B12729">
              <w:rPr>
                <w:rFonts w:ascii="Arial" w:hAnsi="Arial" w:cs="Arial"/>
                <w:sz w:val="14"/>
                <w:szCs w:val="14"/>
              </w:rPr>
              <w:t>673.655</w:t>
            </w:r>
          </w:p>
        </w:tc>
      </w:tr>
      <w:tr w:rsidR="00C05048" w:rsidRPr="00B12729" w14:paraId="769F3EA0" w14:textId="77777777" w:rsidTr="00C05048">
        <w:trPr>
          <w:trHeight w:val="158"/>
        </w:trPr>
        <w:tc>
          <w:tcPr>
            <w:tcW w:w="2518" w:type="dxa"/>
            <w:tcBorders>
              <w:top w:val="nil"/>
              <w:left w:val="nil"/>
              <w:bottom w:val="nil"/>
              <w:right w:val="nil"/>
            </w:tcBorders>
            <w:vAlign w:val="center"/>
          </w:tcPr>
          <w:p w14:paraId="492923C8" w14:textId="77777777" w:rsidR="00C05048" w:rsidRPr="00B12729" w:rsidRDefault="00C05048" w:rsidP="00B12729">
            <w:pPr>
              <w:pStyle w:val="Heading1"/>
              <w:spacing w:before="0"/>
              <w:ind w:left="210" w:right="-11"/>
              <w:rPr>
                <w:rFonts w:ascii="Arial" w:hAnsi="Arial" w:cs="Arial"/>
                <w:b w:val="0"/>
                <w:sz w:val="14"/>
                <w:szCs w:val="14"/>
                <w:u w:val="none"/>
              </w:rPr>
            </w:pPr>
            <w:r w:rsidRPr="00B1272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4A4E8034" w14:textId="3AAF903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40992ED8" w14:textId="6D689BA9" w:rsidR="00C05048" w:rsidRPr="00B12729" w:rsidRDefault="00C05048" w:rsidP="00B12729">
            <w:pPr>
              <w:jc w:val="right"/>
              <w:rPr>
                <w:rFonts w:ascii="Arial" w:hAnsi="Arial" w:cs="Arial"/>
                <w:sz w:val="14"/>
                <w:szCs w:val="14"/>
              </w:rPr>
            </w:pPr>
            <w:r w:rsidRPr="00B12729">
              <w:rPr>
                <w:rFonts w:ascii="Arial" w:hAnsi="Arial" w:cs="Arial"/>
                <w:sz w:val="14"/>
                <w:szCs w:val="14"/>
              </w:rPr>
              <w:t>138</w:t>
            </w:r>
          </w:p>
        </w:tc>
        <w:tc>
          <w:tcPr>
            <w:tcW w:w="985" w:type="dxa"/>
            <w:tcBorders>
              <w:top w:val="nil"/>
              <w:left w:val="nil"/>
              <w:bottom w:val="nil"/>
              <w:right w:val="nil"/>
            </w:tcBorders>
            <w:shd w:val="clear" w:color="auto" w:fill="auto"/>
            <w:noWrap/>
            <w:vAlign w:val="bottom"/>
          </w:tcPr>
          <w:p w14:paraId="4FA6FA25" w14:textId="612897A8" w:rsidR="00C05048" w:rsidRPr="00B12729" w:rsidRDefault="00C05048" w:rsidP="00B12729">
            <w:pPr>
              <w:jc w:val="right"/>
              <w:rPr>
                <w:rFonts w:ascii="Arial" w:hAnsi="Arial" w:cs="Arial"/>
                <w:sz w:val="14"/>
                <w:szCs w:val="14"/>
              </w:rPr>
            </w:pPr>
            <w:r w:rsidRPr="00B12729">
              <w:rPr>
                <w:rFonts w:ascii="Arial" w:hAnsi="Arial" w:cs="Arial"/>
                <w:sz w:val="14"/>
                <w:szCs w:val="14"/>
              </w:rPr>
              <w:t>63.123</w:t>
            </w:r>
          </w:p>
        </w:tc>
        <w:tc>
          <w:tcPr>
            <w:tcW w:w="860" w:type="dxa"/>
            <w:tcBorders>
              <w:top w:val="nil"/>
              <w:left w:val="nil"/>
              <w:bottom w:val="nil"/>
              <w:right w:val="nil"/>
            </w:tcBorders>
            <w:shd w:val="clear" w:color="auto" w:fill="auto"/>
            <w:noWrap/>
            <w:vAlign w:val="bottom"/>
          </w:tcPr>
          <w:p w14:paraId="53D749F0" w14:textId="6D4EEC35" w:rsidR="00C05048" w:rsidRPr="00B12729" w:rsidRDefault="00C05048" w:rsidP="00B12729">
            <w:pPr>
              <w:jc w:val="right"/>
              <w:rPr>
                <w:rFonts w:ascii="Arial" w:hAnsi="Arial" w:cs="Arial"/>
                <w:sz w:val="14"/>
                <w:szCs w:val="14"/>
              </w:rPr>
            </w:pPr>
            <w:r w:rsidRPr="00B12729">
              <w:rPr>
                <w:rFonts w:ascii="Arial" w:hAnsi="Arial" w:cs="Arial"/>
                <w:sz w:val="14"/>
                <w:szCs w:val="14"/>
              </w:rPr>
              <w:t>3.326</w:t>
            </w:r>
          </w:p>
        </w:tc>
        <w:tc>
          <w:tcPr>
            <w:tcW w:w="567" w:type="dxa"/>
            <w:tcBorders>
              <w:top w:val="nil"/>
              <w:left w:val="nil"/>
              <w:bottom w:val="nil"/>
              <w:right w:val="nil"/>
            </w:tcBorders>
            <w:shd w:val="clear" w:color="auto" w:fill="auto"/>
            <w:noWrap/>
            <w:vAlign w:val="bottom"/>
          </w:tcPr>
          <w:p w14:paraId="053C56A1" w14:textId="19433C2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6D41B2D" w14:textId="649EB99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223927F" w14:textId="68A7559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69B7E36F" w14:textId="346CECE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4E9CF63C" w14:textId="28F4E59F" w:rsidR="00C05048" w:rsidRPr="00B12729" w:rsidRDefault="00C05048" w:rsidP="00B12729">
            <w:pPr>
              <w:jc w:val="right"/>
              <w:rPr>
                <w:rFonts w:ascii="Arial" w:hAnsi="Arial" w:cs="Arial"/>
                <w:sz w:val="14"/>
                <w:szCs w:val="14"/>
              </w:rPr>
            </w:pPr>
            <w:r w:rsidRPr="00B12729">
              <w:rPr>
                <w:rFonts w:ascii="Arial" w:hAnsi="Arial" w:cs="Arial"/>
                <w:sz w:val="14"/>
                <w:szCs w:val="14"/>
              </w:rPr>
              <w:t>66.587</w:t>
            </w:r>
          </w:p>
        </w:tc>
      </w:tr>
      <w:tr w:rsidR="00C05048" w:rsidRPr="00B12729" w14:paraId="0A1CF417" w14:textId="77777777" w:rsidTr="00C05048">
        <w:trPr>
          <w:trHeight w:val="158"/>
        </w:trPr>
        <w:tc>
          <w:tcPr>
            <w:tcW w:w="2518" w:type="dxa"/>
            <w:tcBorders>
              <w:top w:val="nil"/>
              <w:left w:val="nil"/>
              <w:bottom w:val="nil"/>
              <w:right w:val="nil"/>
            </w:tcBorders>
            <w:vAlign w:val="center"/>
          </w:tcPr>
          <w:p w14:paraId="5632705E" w14:textId="77777777" w:rsidR="00C05048" w:rsidRPr="00B12729" w:rsidRDefault="00C05048" w:rsidP="00B12729">
            <w:pPr>
              <w:pStyle w:val="Heading1"/>
              <w:spacing w:before="0"/>
              <w:ind w:left="210" w:right="-11"/>
              <w:rPr>
                <w:rFonts w:ascii="Arial" w:hAnsi="Arial" w:cs="Arial"/>
                <w:b w:val="0"/>
                <w:sz w:val="14"/>
                <w:szCs w:val="14"/>
                <w:u w:val="none"/>
              </w:rPr>
            </w:pPr>
            <w:r w:rsidRPr="00B12729">
              <w:rPr>
                <w:rFonts w:ascii="Arial" w:hAnsi="Arial" w:cs="Arial"/>
                <w:b w:val="0"/>
                <w:sz w:val="14"/>
                <w:szCs w:val="14"/>
                <w:u w:val="none"/>
              </w:rPr>
              <w:t>Bankalar ve Katılım Bankası</w:t>
            </w:r>
          </w:p>
        </w:tc>
        <w:tc>
          <w:tcPr>
            <w:tcW w:w="1000" w:type="dxa"/>
            <w:tcBorders>
              <w:top w:val="nil"/>
              <w:left w:val="nil"/>
              <w:bottom w:val="nil"/>
              <w:right w:val="nil"/>
            </w:tcBorders>
            <w:shd w:val="clear" w:color="auto" w:fill="auto"/>
            <w:noWrap/>
            <w:vAlign w:val="bottom"/>
          </w:tcPr>
          <w:p w14:paraId="680DA3E2" w14:textId="7C3BB23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E54F7DB" w14:textId="5B89A82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CB575D5" w14:textId="345626FB" w:rsidR="00C05048" w:rsidRPr="00B12729" w:rsidRDefault="00C05048" w:rsidP="00B12729">
            <w:pPr>
              <w:jc w:val="right"/>
              <w:rPr>
                <w:rFonts w:ascii="Arial" w:hAnsi="Arial" w:cs="Arial"/>
                <w:sz w:val="14"/>
                <w:szCs w:val="14"/>
              </w:rPr>
            </w:pPr>
            <w:r w:rsidRPr="00B12729">
              <w:rPr>
                <w:rFonts w:ascii="Arial" w:hAnsi="Arial" w:cs="Arial"/>
                <w:sz w:val="14"/>
                <w:szCs w:val="14"/>
              </w:rPr>
              <w:t>40</w:t>
            </w:r>
          </w:p>
        </w:tc>
        <w:tc>
          <w:tcPr>
            <w:tcW w:w="860" w:type="dxa"/>
            <w:tcBorders>
              <w:top w:val="nil"/>
              <w:left w:val="nil"/>
              <w:bottom w:val="nil"/>
              <w:right w:val="nil"/>
            </w:tcBorders>
            <w:shd w:val="clear" w:color="auto" w:fill="auto"/>
            <w:noWrap/>
            <w:vAlign w:val="bottom"/>
          </w:tcPr>
          <w:p w14:paraId="68764E28" w14:textId="2D7855C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DA1564F" w14:textId="6D240D0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178DF41" w14:textId="273E0E3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5199030" w14:textId="041AC16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60BD5787" w14:textId="7B19C91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5AD3CAEE" w14:textId="4B1834A0" w:rsidR="00C05048" w:rsidRPr="00B12729" w:rsidRDefault="00C05048" w:rsidP="00B12729">
            <w:pPr>
              <w:jc w:val="right"/>
              <w:rPr>
                <w:rFonts w:ascii="Arial" w:hAnsi="Arial" w:cs="Arial"/>
                <w:sz w:val="14"/>
                <w:szCs w:val="14"/>
              </w:rPr>
            </w:pPr>
            <w:r w:rsidRPr="00B12729">
              <w:rPr>
                <w:rFonts w:ascii="Arial" w:hAnsi="Arial" w:cs="Arial"/>
                <w:sz w:val="14"/>
                <w:szCs w:val="14"/>
              </w:rPr>
              <w:t>40</w:t>
            </w:r>
          </w:p>
        </w:tc>
      </w:tr>
      <w:tr w:rsidR="00C05048" w:rsidRPr="00B12729" w14:paraId="6BF1FBAB" w14:textId="77777777" w:rsidTr="00C05048">
        <w:trPr>
          <w:trHeight w:val="158"/>
        </w:trPr>
        <w:tc>
          <w:tcPr>
            <w:tcW w:w="2518" w:type="dxa"/>
            <w:tcBorders>
              <w:top w:val="nil"/>
              <w:left w:val="nil"/>
              <w:bottom w:val="nil"/>
              <w:right w:val="nil"/>
            </w:tcBorders>
            <w:vAlign w:val="center"/>
          </w:tcPr>
          <w:p w14:paraId="13CCD1DA" w14:textId="54643880" w:rsidR="00C05048" w:rsidRPr="00B12729" w:rsidRDefault="00C0504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V. Özel Cari Hesaplar Gerçek Kişi Ticari Olmayan-YP</w:t>
            </w:r>
          </w:p>
        </w:tc>
        <w:tc>
          <w:tcPr>
            <w:tcW w:w="1000" w:type="dxa"/>
            <w:tcBorders>
              <w:top w:val="nil"/>
              <w:left w:val="nil"/>
              <w:bottom w:val="nil"/>
              <w:right w:val="nil"/>
            </w:tcBorders>
            <w:shd w:val="clear" w:color="auto" w:fill="auto"/>
            <w:noWrap/>
            <w:vAlign w:val="bottom"/>
          </w:tcPr>
          <w:p w14:paraId="339B5437" w14:textId="7AA7B9E9" w:rsidR="00C05048" w:rsidRPr="00B12729" w:rsidRDefault="00C05048" w:rsidP="00B12729">
            <w:pPr>
              <w:jc w:val="right"/>
              <w:rPr>
                <w:rFonts w:ascii="Arial" w:hAnsi="Arial" w:cs="Arial"/>
                <w:b/>
                <w:sz w:val="14"/>
                <w:szCs w:val="14"/>
              </w:rPr>
            </w:pPr>
            <w:r w:rsidRPr="00B12729">
              <w:rPr>
                <w:rFonts w:ascii="Arial" w:hAnsi="Arial" w:cs="Arial"/>
                <w:b/>
                <w:sz w:val="14"/>
                <w:szCs w:val="14"/>
              </w:rPr>
              <w:t>22.744.184</w:t>
            </w:r>
          </w:p>
        </w:tc>
        <w:tc>
          <w:tcPr>
            <w:tcW w:w="1037" w:type="dxa"/>
            <w:tcBorders>
              <w:top w:val="nil"/>
              <w:left w:val="nil"/>
              <w:bottom w:val="nil"/>
              <w:right w:val="nil"/>
            </w:tcBorders>
            <w:shd w:val="clear" w:color="auto" w:fill="auto"/>
            <w:noWrap/>
            <w:vAlign w:val="bottom"/>
          </w:tcPr>
          <w:p w14:paraId="68FA8869" w14:textId="09340F6B"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6E501A74" w14:textId="2D40448E"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1213CD14" w14:textId="1592B668"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CAF3256" w14:textId="386C7DD0"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082ADE51" w14:textId="352359B9"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6F9F916E" w14:textId="2835DAC9"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08" w:type="dxa"/>
            <w:tcBorders>
              <w:top w:val="nil"/>
              <w:left w:val="nil"/>
              <w:bottom w:val="nil"/>
              <w:right w:val="nil"/>
            </w:tcBorders>
            <w:vAlign w:val="bottom"/>
          </w:tcPr>
          <w:p w14:paraId="579B1827" w14:textId="35171CEC"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52" w:type="dxa"/>
            <w:tcBorders>
              <w:top w:val="nil"/>
              <w:left w:val="nil"/>
              <w:bottom w:val="nil"/>
              <w:right w:val="nil"/>
            </w:tcBorders>
            <w:vAlign w:val="bottom"/>
          </w:tcPr>
          <w:p w14:paraId="73FA7F49" w14:textId="0F940D0B" w:rsidR="00C05048" w:rsidRPr="00B12729" w:rsidRDefault="00C05048" w:rsidP="00B12729">
            <w:pPr>
              <w:jc w:val="right"/>
              <w:rPr>
                <w:rFonts w:ascii="Arial" w:hAnsi="Arial" w:cs="Arial"/>
                <w:b/>
                <w:sz w:val="14"/>
                <w:szCs w:val="14"/>
              </w:rPr>
            </w:pPr>
            <w:r w:rsidRPr="00B12729">
              <w:rPr>
                <w:rFonts w:ascii="Arial" w:hAnsi="Arial" w:cs="Arial"/>
                <w:b/>
                <w:sz w:val="14"/>
                <w:szCs w:val="14"/>
              </w:rPr>
              <w:t>22.744.184</w:t>
            </w:r>
          </w:p>
        </w:tc>
      </w:tr>
      <w:tr w:rsidR="00C05048" w:rsidRPr="00B12729" w14:paraId="5CC41FCF" w14:textId="77777777" w:rsidTr="00C05048">
        <w:trPr>
          <w:trHeight w:val="158"/>
        </w:trPr>
        <w:tc>
          <w:tcPr>
            <w:tcW w:w="2518" w:type="dxa"/>
            <w:tcBorders>
              <w:top w:val="nil"/>
              <w:left w:val="nil"/>
              <w:bottom w:val="nil"/>
              <w:right w:val="nil"/>
            </w:tcBorders>
            <w:vAlign w:val="center"/>
          </w:tcPr>
          <w:p w14:paraId="3D50BB8B" w14:textId="41E2F986" w:rsidR="00C05048" w:rsidRPr="00B12729" w:rsidRDefault="00C0504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VI. Katılma Hesapları Gerçek Kişi Ticari Olmayan-YP</w:t>
            </w:r>
          </w:p>
        </w:tc>
        <w:tc>
          <w:tcPr>
            <w:tcW w:w="1000" w:type="dxa"/>
            <w:tcBorders>
              <w:top w:val="nil"/>
              <w:left w:val="nil"/>
              <w:bottom w:val="nil"/>
              <w:right w:val="nil"/>
            </w:tcBorders>
            <w:shd w:val="clear" w:color="auto" w:fill="auto"/>
            <w:noWrap/>
            <w:vAlign w:val="bottom"/>
          </w:tcPr>
          <w:p w14:paraId="5D37970A" w14:textId="52BD63A6"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AA48C7" w14:textId="3DC519F7" w:rsidR="00C05048" w:rsidRPr="00B12729" w:rsidRDefault="00C05048" w:rsidP="00B12729">
            <w:pPr>
              <w:jc w:val="right"/>
              <w:rPr>
                <w:rFonts w:ascii="Arial" w:hAnsi="Arial" w:cs="Arial"/>
                <w:b/>
                <w:sz w:val="14"/>
                <w:szCs w:val="14"/>
              </w:rPr>
            </w:pPr>
            <w:r w:rsidRPr="00B12729">
              <w:rPr>
                <w:rFonts w:ascii="Arial" w:hAnsi="Arial" w:cs="Arial"/>
                <w:b/>
                <w:sz w:val="14"/>
                <w:szCs w:val="14"/>
              </w:rPr>
              <w:t>7.565.275</w:t>
            </w:r>
          </w:p>
        </w:tc>
        <w:tc>
          <w:tcPr>
            <w:tcW w:w="985" w:type="dxa"/>
            <w:tcBorders>
              <w:top w:val="nil"/>
              <w:left w:val="nil"/>
              <w:bottom w:val="nil"/>
              <w:right w:val="nil"/>
            </w:tcBorders>
            <w:shd w:val="clear" w:color="000000" w:fill="FFFFFF"/>
            <w:noWrap/>
            <w:vAlign w:val="bottom"/>
          </w:tcPr>
          <w:p w14:paraId="77B6D494" w14:textId="4D81F0B2" w:rsidR="00C05048" w:rsidRPr="00B12729" w:rsidRDefault="00C05048" w:rsidP="00B12729">
            <w:pPr>
              <w:jc w:val="right"/>
              <w:rPr>
                <w:rFonts w:ascii="Arial" w:hAnsi="Arial" w:cs="Arial"/>
                <w:b/>
                <w:sz w:val="14"/>
                <w:szCs w:val="14"/>
              </w:rPr>
            </w:pPr>
            <w:r w:rsidRPr="00B12729">
              <w:rPr>
                <w:rFonts w:ascii="Arial" w:hAnsi="Arial" w:cs="Arial"/>
                <w:b/>
                <w:sz w:val="14"/>
                <w:szCs w:val="14"/>
              </w:rPr>
              <w:t>6.153.235</w:t>
            </w:r>
          </w:p>
        </w:tc>
        <w:tc>
          <w:tcPr>
            <w:tcW w:w="860" w:type="dxa"/>
            <w:tcBorders>
              <w:top w:val="nil"/>
              <w:left w:val="nil"/>
              <w:bottom w:val="nil"/>
              <w:right w:val="nil"/>
            </w:tcBorders>
            <w:shd w:val="clear" w:color="000000" w:fill="FFFFFF"/>
            <w:noWrap/>
            <w:vAlign w:val="bottom"/>
          </w:tcPr>
          <w:p w14:paraId="3C062D3F" w14:textId="0CFBBFF3" w:rsidR="00C05048" w:rsidRPr="00B12729" w:rsidRDefault="00C05048" w:rsidP="00B12729">
            <w:pPr>
              <w:jc w:val="right"/>
              <w:rPr>
                <w:rFonts w:ascii="Arial" w:hAnsi="Arial" w:cs="Arial"/>
                <w:b/>
                <w:sz w:val="14"/>
                <w:szCs w:val="14"/>
              </w:rPr>
            </w:pPr>
            <w:r w:rsidRPr="00B12729">
              <w:rPr>
                <w:rFonts w:ascii="Arial" w:hAnsi="Arial" w:cs="Arial"/>
                <w:b/>
                <w:sz w:val="14"/>
                <w:szCs w:val="14"/>
              </w:rPr>
              <w:t>710.232</w:t>
            </w:r>
          </w:p>
        </w:tc>
        <w:tc>
          <w:tcPr>
            <w:tcW w:w="567" w:type="dxa"/>
            <w:tcBorders>
              <w:top w:val="nil"/>
              <w:left w:val="nil"/>
              <w:bottom w:val="nil"/>
              <w:right w:val="nil"/>
            </w:tcBorders>
            <w:shd w:val="clear" w:color="000000" w:fill="FFFFFF"/>
            <w:noWrap/>
            <w:vAlign w:val="bottom"/>
          </w:tcPr>
          <w:p w14:paraId="5402B0EA" w14:textId="3159C639"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0649D17C" w14:textId="531B3362" w:rsidR="00C05048" w:rsidRPr="00B12729" w:rsidRDefault="00C05048" w:rsidP="00B12729">
            <w:pPr>
              <w:jc w:val="right"/>
              <w:rPr>
                <w:rFonts w:ascii="Arial" w:hAnsi="Arial" w:cs="Arial"/>
                <w:b/>
                <w:sz w:val="14"/>
                <w:szCs w:val="14"/>
              </w:rPr>
            </w:pPr>
            <w:r w:rsidRPr="00B12729">
              <w:rPr>
                <w:rFonts w:ascii="Arial" w:hAnsi="Arial" w:cs="Arial"/>
                <w:b/>
                <w:sz w:val="14"/>
                <w:szCs w:val="14"/>
              </w:rPr>
              <w:t>59.364</w:t>
            </w:r>
          </w:p>
        </w:tc>
        <w:tc>
          <w:tcPr>
            <w:tcW w:w="923" w:type="dxa"/>
            <w:tcBorders>
              <w:top w:val="nil"/>
              <w:left w:val="nil"/>
              <w:bottom w:val="nil"/>
              <w:right w:val="nil"/>
            </w:tcBorders>
            <w:shd w:val="clear" w:color="000000" w:fill="FFFFFF"/>
            <w:noWrap/>
            <w:vAlign w:val="bottom"/>
          </w:tcPr>
          <w:p w14:paraId="58F638AB" w14:textId="558F0DAB" w:rsidR="00C05048" w:rsidRPr="00B12729" w:rsidRDefault="00C05048" w:rsidP="00B12729">
            <w:pPr>
              <w:jc w:val="right"/>
              <w:rPr>
                <w:rFonts w:ascii="Arial" w:hAnsi="Arial" w:cs="Arial"/>
                <w:b/>
                <w:sz w:val="14"/>
                <w:szCs w:val="14"/>
              </w:rPr>
            </w:pPr>
            <w:r w:rsidRPr="00B12729">
              <w:rPr>
                <w:rFonts w:ascii="Arial" w:hAnsi="Arial" w:cs="Arial"/>
                <w:b/>
                <w:sz w:val="14"/>
                <w:szCs w:val="14"/>
              </w:rPr>
              <w:t>2.405.920</w:t>
            </w:r>
          </w:p>
        </w:tc>
        <w:tc>
          <w:tcPr>
            <w:tcW w:w="708" w:type="dxa"/>
            <w:tcBorders>
              <w:top w:val="nil"/>
              <w:left w:val="nil"/>
              <w:bottom w:val="nil"/>
              <w:right w:val="nil"/>
            </w:tcBorders>
            <w:shd w:val="clear" w:color="000000" w:fill="FFFFFF"/>
            <w:vAlign w:val="bottom"/>
          </w:tcPr>
          <w:p w14:paraId="78E8E1EB" w14:textId="6C0C3581" w:rsidR="00C05048" w:rsidRPr="00B12729" w:rsidRDefault="00C05048" w:rsidP="00B12729">
            <w:pPr>
              <w:jc w:val="right"/>
              <w:rPr>
                <w:rFonts w:ascii="Arial" w:hAnsi="Arial" w:cs="Arial"/>
                <w:b/>
                <w:sz w:val="14"/>
                <w:szCs w:val="14"/>
              </w:rPr>
            </w:pPr>
            <w:r w:rsidRPr="00B12729">
              <w:rPr>
                <w:rFonts w:ascii="Arial" w:hAnsi="Arial" w:cs="Arial"/>
                <w:b/>
                <w:sz w:val="14"/>
                <w:szCs w:val="14"/>
              </w:rPr>
              <w:t>29.888</w:t>
            </w:r>
          </w:p>
        </w:tc>
        <w:tc>
          <w:tcPr>
            <w:tcW w:w="1052" w:type="dxa"/>
            <w:tcBorders>
              <w:top w:val="nil"/>
              <w:left w:val="nil"/>
              <w:bottom w:val="nil"/>
            </w:tcBorders>
            <w:shd w:val="clear" w:color="auto" w:fill="auto"/>
            <w:vAlign w:val="bottom"/>
          </w:tcPr>
          <w:p w14:paraId="192FE07F" w14:textId="2B6D94A5" w:rsidR="00C05048" w:rsidRPr="00B12729" w:rsidRDefault="00C05048" w:rsidP="00B12729">
            <w:pPr>
              <w:jc w:val="right"/>
              <w:rPr>
                <w:rFonts w:ascii="Arial" w:hAnsi="Arial" w:cs="Arial"/>
                <w:b/>
                <w:sz w:val="14"/>
                <w:szCs w:val="14"/>
              </w:rPr>
            </w:pPr>
            <w:r w:rsidRPr="00B12729">
              <w:rPr>
                <w:rFonts w:ascii="Arial" w:hAnsi="Arial" w:cs="Arial"/>
                <w:b/>
                <w:sz w:val="14"/>
                <w:szCs w:val="14"/>
              </w:rPr>
              <w:t>16.923.914</w:t>
            </w:r>
          </w:p>
        </w:tc>
      </w:tr>
      <w:tr w:rsidR="00C05048" w:rsidRPr="00B12729" w14:paraId="6170A7CF" w14:textId="77777777" w:rsidTr="00C05048">
        <w:trPr>
          <w:trHeight w:val="158"/>
        </w:trPr>
        <w:tc>
          <w:tcPr>
            <w:tcW w:w="2518" w:type="dxa"/>
            <w:tcBorders>
              <w:top w:val="nil"/>
              <w:left w:val="nil"/>
              <w:bottom w:val="nil"/>
              <w:right w:val="nil"/>
            </w:tcBorders>
            <w:vAlign w:val="center"/>
          </w:tcPr>
          <w:p w14:paraId="6B052076" w14:textId="77777777" w:rsidR="00C05048" w:rsidRPr="00B12729" w:rsidRDefault="00C05048" w:rsidP="00B12729">
            <w:pPr>
              <w:pStyle w:val="Heading1"/>
              <w:spacing w:before="0"/>
              <w:ind w:left="-108" w:right="-11"/>
              <w:rPr>
                <w:rFonts w:ascii="Arial" w:hAnsi="Arial" w:cs="Arial"/>
                <w:sz w:val="14"/>
                <w:szCs w:val="14"/>
                <w:u w:val="none"/>
              </w:rPr>
            </w:pPr>
            <w:r w:rsidRPr="00B12729">
              <w:rPr>
                <w:rFonts w:ascii="Arial" w:hAnsi="Arial" w:cs="Arial"/>
                <w:sz w:val="14"/>
                <w:szCs w:val="14"/>
                <w:u w:val="none"/>
              </w:rPr>
              <w:t>VII. Özel Cari Hesaplar Diğer-YP</w:t>
            </w:r>
          </w:p>
        </w:tc>
        <w:tc>
          <w:tcPr>
            <w:tcW w:w="1000" w:type="dxa"/>
            <w:tcBorders>
              <w:top w:val="nil"/>
              <w:left w:val="nil"/>
              <w:bottom w:val="nil"/>
              <w:right w:val="nil"/>
            </w:tcBorders>
            <w:shd w:val="clear" w:color="auto" w:fill="auto"/>
            <w:noWrap/>
            <w:vAlign w:val="bottom"/>
          </w:tcPr>
          <w:p w14:paraId="3EBB4E05" w14:textId="25EC3E4F" w:rsidR="00C05048" w:rsidRPr="00B12729" w:rsidRDefault="00C05048" w:rsidP="00B12729">
            <w:pPr>
              <w:jc w:val="right"/>
              <w:rPr>
                <w:rFonts w:ascii="Arial" w:hAnsi="Arial" w:cs="Arial"/>
                <w:b/>
                <w:sz w:val="14"/>
                <w:szCs w:val="14"/>
              </w:rPr>
            </w:pPr>
            <w:r w:rsidRPr="00B12729">
              <w:rPr>
                <w:rFonts w:ascii="Arial" w:hAnsi="Arial" w:cs="Arial"/>
                <w:b/>
                <w:sz w:val="14"/>
                <w:szCs w:val="14"/>
              </w:rPr>
              <w:t>14.347.026</w:t>
            </w:r>
          </w:p>
        </w:tc>
        <w:tc>
          <w:tcPr>
            <w:tcW w:w="1037" w:type="dxa"/>
            <w:tcBorders>
              <w:top w:val="nil"/>
              <w:left w:val="nil"/>
              <w:bottom w:val="nil"/>
              <w:right w:val="nil"/>
            </w:tcBorders>
            <w:shd w:val="clear" w:color="auto" w:fill="auto"/>
            <w:noWrap/>
            <w:vAlign w:val="bottom"/>
          </w:tcPr>
          <w:p w14:paraId="32ACF919" w14:textId="0F1E742B"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30DD0169" w14:textId="1B94BEC1"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298BDE01" w14:textId="4B4CD7A1"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5D0A36D" w14:textId="193000EA"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601A8F59" w14:textId="52733564"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75FA21D2" w14:textId="609289F6"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08" w:type="dxa"/>
            <w:tcBorders>
              <w:top w:val="nil"/>
              <w:left w:val="nil"/>
              <w:bottom w:val="nil"/>
              <w:right w:val="nil"/>
            </w:tcBorders>
            <w:shd w:val="clear" w:color="auto" w:fill="auto"/>
            <w:vAlign w:val="bottom"/>
          </w:tcPr>
          <w:p w14:paraId="17F062FD" w14:textId="72DBC140"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52" w:type="dxa"/>
            <w:tcBorders>
              <w:top w:val="nil"/>
              <w:left w:val="nil"/>
              <w:bottom w:val="nil"/>
            </w:tcBorders>
            <w:shd w:val="clear" w:color="auto" w:fill="auto"/>
            <w:vAlign w:val="bottom"/>
          </w:tcPr>
          <w:p w14:paraId="7C123463" w14:textId="731F114C" w:rsidR="00C05048" w:rsidRPr="00B12729" w:rsidRDefault="00C05048" w:rsidP="00B12729">
            <w:pPr>
              <w:jc w:val="right"/>
              <w:rPr>
                <w:rFonts w:ascii="Arial" w:hAnsi="Arial" w:cs="Arial"/>
                <w:b/>
                <w:sz w:val="14"/>
                <w:szCs w:val="14"/>
              </w:rPr>
            </w:pPr>
            <w:r w:rsidRPr="00B12729">
              <w:rPr>
                <w:rFonts w:ascii="Arial" w:hAnsi="Arial" w:cs="Arial"/>
                <w:b/>
                <w:sz w:val="14"/>
                <w:szCs w:val="14"/>
              </w:rPr>
              <w:t>14.347.026</w:t>
            </w:r>
          </w:p>
        </w:tc>
      </w:tr>
      <w:tr w:rsidR="00C05048" w:rsidRPr="00B12729" w14:paraId="6934DBD8" w14:textId="77777777" w:rsidTr="00C05048">
        <w:trPr>
          <w:trHeight w:val="158"/>
        </w:trPr>
        <w:tc>
          <w:tcPr>
            <w:tcW w:w="2518" w:type="dxa"/>
            <w:tcBorders>
              <w:top w:val="nil"/>
              <w:left w:val="nil"/>
              <w:bottom w:val="nil"/>
              <w:right w:val="nil"/>
            </w:tcBorders>
            <w:vAlign w:val="center"/>
          </w:tcPr>
          <w:p w14:paraId="39E29521" w14:textId="77777777" w:rsidR="00C05048" w:rsidRPr="00B12729" w:rsidRDefault="00C0504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 xml:space="preserve">Yurtiçinde Yer. Tüz. K </w:t>
            </w:r>
          </w:p>
        </w:tc>
        <w:tc>
          <w:tcPr>
            <w:tcW w:w="1000" w:type="dxa"/>
            <w:tcBorders>
              <w:top w:val="nil"/>
              <w:left w:val="nil"/>
              <w:bottom w:val="nil"/>
              <w:right w:val="nil"/>
            </w:tcBorders>
            <w:shd w:val="clear" w:color="auto" w:fill="auto"/>
            <w:noWrap/>
            <w:vAlign w:val="bottom"/>
          </w:tcPr>
          <w:p w14:paraId="447FE02A" w14:textId="09E77E15" w:rsidR="00C05048" w:rsidRPr="00B12729" w:rsidRDefault="00C05048" w:rsidP="00B12729">
            <w:pPr>
              <w:jc w:val="right"/>
              <w:rPr>
                <w:rFonts w:ascii="Arial" w:hAnsi="Arial" w:cs="Arial"/>
                <w:sz w:val="14"/>
                <w:szCs w:val="14"/>
              </w:rPr>
            </w:pPr>
            <w:r w:rsidRPr="00B12729">
              <w:rPr>
                <w:rFonts w:ascii="Arial" w:hAnsi="Arial" w:cs="Arial"/>
                <w:sz w:val="14"/>
                <w:szCs w:val="14"/>
              </w:rPr>
              <w:t>7.448.130</w:t>
            </w:r>
          </w:p>
        </w:tc>
        <w:tc>
          <w:tcPr>
            <w:tcW w:w="1037" w:type="dxa"/>
            <w:tcBorders>
              <w:top w:val="nil"/>
              <w:left w:val="nil"/>
              <w:bottom w:val="nil"/>
              <w:right w:val="nil"/>
            </w:tcBorders>
            <w:shd w:val="clear" w:color="auto" w:fill="auto"/>
            <w:noWrap/>
            <w:vAlign w:val="bottom"/>
          </w:tcPr>
          <w:p w14:paraId="78C7888A" w14:textId="1E5B460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9CE1BCF" w14:textId="3466AB0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30D897A" w14:textId="5DF9261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5FC66B" w14:textId="619FD2F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A4BBA15" w14:textId="28D40CF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62E8ED9" w14:textId="70C38C03"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432ADECB" w14:textId="7391A7C9"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5EB1E1EB" w14:textId="10DCADA5" w:rsidR="00C05048" w:rsidRPr="00B12729" w:rsidRDefault="00C05048" w:rsidP="00B12729">
            <w:pPr>
              <w:jc w:val="right"/>
              <w:rPr>
                <w:rFonts w:ascii="Arial" w:hAnsi="Arial" w:cs="Arial"/>
                <w:sz w:val="14"/>
                <w:szCs w:val="14"/>
              </w:rPr>
            </w:pPr>
            <w:r w:rsidRPr="00B12729">
              <w:rPr>
                <w:rFonts w:ascii="Arial" w:hAnsi="Arial" w:cs="Arial"/>
                <w:sz w:val="14"/>
                <w:szCs w:val="14"/>
              </w:rPr>
              <w:t>7.448.130</w:t>
            </w:r>
          </w:p>
        </w:tc>
      </w:tr>
      <w:tr w:rsidR="00C05048" w:rsidRPr="00B12729" w14:paraId="0113960A" w14:textId="77777777" w:rsidTr="00C05048">
        <w:trPr>
          <w:trHeight w:val="158"/>
        </w:trPr>
        <w:tc>
          <w:tcPr>
            <w:tcW w:w="2518" w:type="dxa"/>
            <w:tcBorders>
              <w:top w:val="nil"/>
              <w:left w:val="nil"/>
              <w:bottom w:val="nil"/>
              <w:right w:val="nil"/>
            </w:tcBorders>
            <w:vAlign w:val="center"/>
          </w:tcPr>
          <w:p w14:paraId="2BE2E7C1" w14:textId="77777777" w:rsidR="00C05048" w:rsidRPr="00B12729" w:rsidRDefault="00C0504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Yurtdışında Yer. Tüz. K.</w:t>
            </w:r>
          </w:p>
        </w:tc>
        <w:tc>
          <w:tcPr>
            <w:tcW w:w="1000" w:type="dxa"/>
            <w:tcBorders>
              <w:top w:val="nil"/>
              <w:left w:val="nil"/>
              <w:bottom w:val="nil"/>
              <w:right w:val="nil"/>
            </w:tcBorders>
            <w:shd w:val="clear" w:color="auto" w:fill="auto"/>
            <w:noWrap/>
            <w:vAlign w:val="bottom"/>
          </w:tcPr>
          <w:p w14:paraId="3AE19B60" w14:textId="7CFE4763" w:rsidR="00C05048" w:rsidRPr="00B12729" w:rsidRDefault="00C05048" w:rsidP="00B12729">
            <w:pPr>
              <w:jc w:val="right"/>
              <w:rPr>
                <w:rFonts w:ascii="Arial" w:hAnsi="Arial" w:cs="Arial"/>
                <w:sz w:val="14"/>
                <w:szCs w:val="14"/>
              </w:rPr>
            </w:pPr>
            <w:r w:rsidRPr="00B12729">
              <w:rPr>
                <w:rFonts w:ascii="Arial" w:hAnsi="Arial" w:cs="Arial"/>
                <w:sz w:val="14"/>
                <w:szCs w:val="14"/>
              </w:rPr>
              <w:t>5.480.451</w:t>
            </w:r>
          </w:p>
        </w:tc>
        <w:tc>
          <w:tcPr>
            <w:tcW w:w="1037" w:type="dxa"/>
            <w:tcBorders>
              <w:top w:val="nil"/>
              <w:left w:val="nil"/>
              <w:bottom w:val="nil"/>
              <w:right w:val="nil"/>
            </w:tcBorders>
            <w:shd w:val="clear" w:color="auto" w:fill="auto"/>
            <w:noWrap/>
            <w:vAlign w:val="bottom"/>
          </w:tcPr>
          <w:p w14:paraId="7C12778E" w14:textId="2E9A3B0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B817FF0" w14:textId="61BD3A1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216160B" w14:textId="3A37EC3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4588794" w14:textId="4B6C61C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355FB9A" w14:textId="6A02AFE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A21DAF" w14:textId="18DF53A4"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7A599B23" w14:textId="35DECDD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5AA18260" w14:textId="4205A6DD" w:rsidR="00C05048" w:rsidRPr="00B12729" w:rsidRDefault="00C05048" w:rsidP="00B12729">
            <w:pPr>
              <w:jc w:val="right"/>
              <w:rPr>
                <w:rFonts w:ascii="Arial" w:hAnsi="Arial" w:cs="Arial"/>
                <w:sz w:val="14"/>
                <w:szCs w:val="14"/>
              </w:rPr>
            </w:pPr>
            <w:r w:rsidRPr="00B12729">
              <w:rPr>
                <w:rFonts w:ascii="Arial" w:hAnsi="Arial" w:cs="Arial"/>
                <w:sz w:val="14"/>
                <w:szCs w:val="14"/>
              </w:rPr>
              <w:t>5.480.451</w:t>
            </w:r>
          </w:p>
        </w:tc>
      </w:tr>
      <w:tr w:rsidR="00C05048" w:rsidRPr="00B12729" w14:paraId="0839D57E" w14:textId="77777777" w:rsidTr="00C05048">
        <w:trPr>
          <w:trHeight w:val="158"/>
        </w:trPr>
        <w:tc>
          <w:tcPr>
            <w:tcW w:w="2518" w:type="dxa"/>
            <w:tcBorders>
              <w:top w:val="nil"/>
              <w:left w:val="nil"/>
              <w:bottom w:val="nil"/>
              <w:right w:val="nil"/>
            </w:tcBorders>
            <w:vAlign w:val="center"/>
          </w:tcPr>
          <w:p w14:paraId="676FA618" w14:textId="77777777" w:rsidR="00C05048" w:rsidRPr="00B12729" w:rsidRDefault="00C05048" w:rsidP="00B12729">
            <w:pPr>
              <w:pStyle w:val="Heading1"/>
              <w:spacing w:before="0"/>
              <w:ind w:left="210" w:right="-11"/>
              <w:rPr>
                <w:rFonts w:ascii="Arial" w:hAnsi="Arial" w:cs="Arial"/>
                <w:b w:val="0"/>
                <w:sz w:val="14"/>
                <w:szCs w:val="14"/>
                <w:u w:val="none"/>
              </w:rPr>
            </w:pPr>
            <w:r w:rsidRPr="00B1272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4143C3DB" w14:textId="6DDF3689" w:rsidR="00C05048" w:rsidRPr="00B12729" w:rsidRDefault="00C05048" w:rsidP="00B12729">
            <w:pPr>
              <w:jc w:val="right"/>
              <w:rPr>
                <w:rFonts w:ascii="Arial" w:hAnsi="Arial" w:cs="Arial"/>
                <w:sz w:val="14"/>
                <w:szCs w:val="14"/>
              </w:rPr>
            </w:pPr>
            <w:r w:rsidRPr="00B12729">
              <w:rPr>
                <w:rFonts w:ascii="Arial" w:hAnsi="Arial" w:cs="Arial"/>
                <w:sz w:val="14"/>
                <w:szCs w:val="14"/>
              </w:rPr>
              <w:t>1.418.445</w:t>
            </w:r>
          </w:p>
        </w:tc>
        <w:tc>
          <w:tcPr>
            <w:tcW w:w="1037" w:type="dxa"/>
            <w:tcBorders>
              <w:top w:val="nil"/>
              <w:left w:val="nil"/>
              <w:bottom w:val="nil"/>
              <w:right w:val="nil"/>
            </w:tcBorders>
            <w:shd w:val="clear" w:color="auto" w:fill="auto"/>
            <w:noWrap/>
            <w:vAlign w:val="bottom"/>
          </w:tcPr>
          <w:p w14:paraId="5FBD8565" w14:textId="6DD870F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4B34F8F" w14:textId="336A3D74"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DFFC895" w14:textId="0E6DF75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8BEFFB5" w14:textId="17EF332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26474BC" w14:textId="04223B8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2DF09B2" w14:textId="4A987A7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4183AA63" w14:textId="3F8AB83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732C5EB2" w14:textId="273C2633" w:rsidR="00C05048" w:rsidRPr="00B12729" w:rsidRDefault="00C05048" w:rsidP="00B12729">
            <w:pPr>
              <w:jc w:val="right"/>
              <w:rPr>
                <w:rFonts w:ascii="Arial" w:hAnsi="Arial" w:cs="Arial"/>
                <w:sz w:val="14"/>
                <w:szCs w:val="14"/>
              </w:rPr>
            </w:pPr>
            <w:r w:rsidRPr="00B12729">
              <w:rPr>
                <w:rFonts w:ascii="Arial" w:hAnsi="Arial" w:cs="Arial"/>
                <w:sz w:val="14"/>
                <w:szCs w:val="14"/>
              </w:rPr>
              <w:t>1.418.445</w:t>
            </w:r>
          </w:p>
        </w:tc>
      </w:tr>
      <w:tr w:rsidR="00C05048" w:rsidRPr="00B12729" w14:paraId="705C85F0" w14:textId="77777777" w:rsidTr="00C05048">
        <w:trPr>
          <w:trHeight w:val="158"/>
        </w:trPr>
        <w:tc>
          <w:tcPr>
            <w:tcW w:w="2518" w:type="dxa"/>
            <w:tcBorders>
              <w:top w:val="nil"/>
              <w:left w:val="nil"/>
              <w:bottom w:val="nil"/>
              <w:right w:val="nil"/>
            </w:tcBorders>
            <w:vAlign w:val="center"/>
          </w:tcPr>
          <w:p w14:paraId="2DBFFBF2"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39313D18" w14:textId="499232E4" w:rsidR="00C05048" w:rsidRPr="00B12729" w:rsidRDefault="00C05048" w:rsidP="00B12729">
            <w:pPr>
              <w:jc w:val="right"/>
              <w:rPr>
                <w:rFonts w:ascii="Arial" w:hAnsi="Arial" w:cs="Arial"/>
                <w:sz w:val="14"/>
                <w:szCs w:val="14"/>
              </w:rPr>
            </w:pPr>
            <w:r w:rsidRPr="00B12729">
              <w:rPr>
                <w:rFonts w:ascii="Arial" w:hAnsi="Arial" w:cs="Arial"/>
                <w:sz w:val="14"/>
                <w:szCs w:val="14"/>
              </w:rPr>
              <w:t>22.919</w:t>
            </w:r>
          </w:p>
        </w:tc>
        <w:tc>
          <w:tcPr>
            <w:tcW w:w="1037" w:type="dxa"/>
            <w:tcBorders>
              <w:top w:val="nil"/>
              <w:left w:val="nil"/>
              <w:bottom w:val="nil"/>
              <w:right w:val="nil"/>
            </w:tcBorders>
            <w:shd w:val="clear" w:color="auto" w:fill="auto"/>
            <w:noWrap/>
            <w:vAlign w:val="bottom"/>
          </w:tcPr>
          <w:p w14:paraId="310194D1" w14:textId="237358C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4B6DA43" w14:textId="0DC44E5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5E008FF" w14:textId="2BB673A9"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EC5CB25" w14:textId="4E89692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50F203D" w14:textId="3051ABD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05476D1" w14:textId="56A00B4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435EDB4F" w14:textId="47CB234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2910460F" w14:textId="08B72FCB" w:rsidR="00C05048" w:rsidRPr="00B12729" w:rsidRDefault="00C05048" w:rsidP="00B12729">
            <w:pPr>
              <w:jc w:val="right"/>
              <w:rPr>
                <w:rFonts w:ascii="Arial" w:hAnsi="Arial" w:cs="Arial"/>
                <w:sz w:val="14"/>
                <w:szCs w:val="14"/>
              </w:rPr>
            </w:pPr>
            <w:r w:rsidRPr="00B12729">
              <w:rPr>
                <w:rFonts w:ascii="Arial" w:hAnsi="Arial" w:cs="Arial"/>
                <w:sz w:val="14"/>
                <w:szCs w:val="14"/>
              </w:rPr>
              <w:t>22.919</w:t>
            </w:r>
          </w:p>
        </w:tc>
      </w:tr>
      <w:tr w:rsidR="00C05048" w:rsidRPr="00B12729" w14:paraId="7513186B" w14:textId="77777777" w:rsidTr="00C05048">
        <w:trPr>
          <w:trHeight w:val="158"/>
        </w:trPr>
        <w:tc>
          <w:tcPr>
            <w:tcW w:w="2518" w:type="dxa"/>
            <w:tcBorders>
              <w:top w:val="nil"/>
              <w:left w:val="nil"/>
              <w:bottom w:val="nil"/>
              <w:right w:val="nil"/>
            </w:tcBorders>
            <w:vAlign w:val="center"/>
          </w:tcPr>
          <w:p w14:paraId="288B35E2"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7F9EF5F1" w14:textId="76B145DA" w:rsidR="00C05048" w:rsidRPr="00B12729" w:rsidRDefault="00C05048" w:rsidP="00B12729">
            <w:pPr>
              <w:jc w:val="right"/>
              <w:rPr>
                <w:rFonts w:ascii="Arial" w:hAnsi="Arial" w:cs="Arial"/>
                <w:sz w:val="14"/>
                <w:szCs w:val="14"/>
              </w:rPr>
            </w:pPr>
            <w:r w:rsidRPr="00B12729">
              <w:rPr>
                <w:rFonts w:ascii="Arial" w:hAnsi="Arial" w:cs="Arial"/>
                <w:sz w:val="14"/>
                <w:szCs w:val="14"/>
              </w:rPr>
              <w:t>147</w:t>
            </w:r>
          </w:p>
        </w:tc>
        <w:tc>
          <w:tcPr>
            <w:tcW w:w="1037" w:type="dxa"/>
            <w:tcBorders>
              <w:top w:val="nil"/>
              <w:left w:val="nil"/>
              <w:bottom w:val="nil"/>
              <w:right w:val="nil"/>
            </w:tcBorders>
            <w:shd w:val="clear" w:color="auto" w:fill="auto"/>
            <w:noWrap/>
            <w:vAlign w:val="bottom"/>
          </w:tcPr>
          <w:p w14:paraId="104E0C66" w14:textId="1B218D0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D3E639F" w14:textId="3EFEA9E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D8097EF" w14:textId="117FF6E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951AF79" w14:textId="0893FA2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DC59457" w14:textId="483B1B9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D8B035" w14:textId="54DDF5B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36ECE2F5" w14:textId="57142A5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38CB94AA" w14:textId="09D1A480" w:rsidR="00C05048" w:rsidRPr="00B12729" w:rsidRDefault="00C05048" w:rsidP="00B12729">
            <w:pPr>
              <w:jc w:val="right"/>
              <w:rPr>
                <w:rFonts w:ascii="Arial" w:hAnsi="Arial" w:cs="Arial"/>
                <w:sz w:val="14"/>
                <w:szCs w:val="14"/>
              </w:rPr>
            </w:pPr>
            <w:r w:rsidRPr="00B12729">
              <w:rPr>
                <w:rFonts w:ascii="Arial" w:hAnsi="Arial" w:cs="Arial"/>
                <w:sz w:val="14"/>
                <w:szCs w:val="14"/>
              </w:rPr>
              <w:t>147</w:t>
            </w:r>
          </w:p>
        </w:tc>
      </w:tr>
      <w:tr w:rsidR="00C05048" w:rsidRPr="00B12729" w14:paraId="3CA3F83A" w14:textId="77777777" w:rsidTr="00C05048">
        <w:trPr>
          <w:trHeight w:val="158"/>
        </w:trPr>
        <w:tc>
          <w:tcPr>
            <w:tcW w:w="2518" w:type="dxa"/>
            <w:tcBorders>
              <w:top w:val="nil"/>
              <w:left w:val="nil"/>
              <w:bottom w:val="nil"/>
              <w:right w:val="nil"/>
            </w:tcBorders>
            <w:vAlign w:val="center"/>
          </w:tcPr>
          <w:p w14:paraId="789CB8D4"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2F6B95E0" w14:textId="4AA06FFB" w:rsidR="00C05048" w:rsidRPr="00B12729" w:rsidRDefault="00C05048" w:rsidP="00B12729">
            <w:pPr>
              <w:jc w:val="right"/>
              <w:rPr>
                <w:rFonts w:ascii="Arial" w:hAnsi="Arial" w:cs="Arial"/>
                <w:sz w:val="14"/>
                <w:szCs w:val="14"/>
              </w:rPr>
            </w:pPr>
            <w:r w:rsidRPr="00B12729">
              <w:rPr>
                <w:rFonts w:ascii="Arial" w:hAnsi="Arial" w:cs="Arial"/>
                <w:sz w:val="14"/>
                <w:szCs w:val="14"/>
              </w:rPr>
              <w:t>1.395.034</w:t>
            </w:r>
          </w:p>
        </w:tc>
        <w:tc>
          <w:tcPr>
            <w:tcW w:w="1037" w:type="dxa"/>
            <w:tcBorders>
              <w:top w:val="nil"/>
              <w:left w:val="nil"/>
              <w:bottom w:val="nil"/>
              <w:right w:val="nil"/>
            </w:tcBorders>
            <w:shd w:val="clear" w:color="auto" w:fill="auto"/>
            <w:noWrap/>
            <w:vAlign w:val="bottom"/>
          </w:tcPr>
          <w:p w14:paraId="4D618BC4" w14:textId="712D25D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23BAC6E" w14:textId="4AC939F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652C3B7" w14:textId="7530EEC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2B0F76" w14:textId="2FF05CB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EFCDC63" w14:textId="1E9F708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59F967C" w14:textId="6228538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465CE8B1" w14:textId="3BA9082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75579960" w14:textId="07F4D3D8" w:rsidR="00C05048" w:rsidRPr="00B12729" w:rsidRDefault="00C05048" w:rsidP="00B12729">
            <w:pPr>
              <w:jc w:val="right"/>
              <w:rPr>
                <w:rFonts w:ascii="Arial" w:hAnsi="Arial" w:cs="Arial"/>
                <w:sz w:val="14"/>
                <w:szCs w:val="14"/>
              </w:rPr>
            </w:pPr>
            <w:r w:rsidRPr="00B12729">
              <w:rPr>
                <w:rFonts w:ascii="Arial" w:hAnsi="Arial" w:cs="Arial"/>
                <w:sz w:val="14"/>
                <w:szCs w:val="14"/>
              </w:rPr>
              <w:t>1.395.034</w:t>
            </w:r>
          </w:p>
        </w:tc>
      </w:tr>
      <w:tr w:rsidR="00C05048" w:rsidRPr="00B12729" w14:paraId="7C15E630" w14:textId="77777777" w:rsidTr="00C05048">
        <w:trPr>
          <w:trHeight w:val="158"/>
        </w:trPr>
        <w:tc>
          <w:tcPr>
            <w:tcW w:w="2518" w:type="dxa"/>
            <w:tcBorders>
              <w:top w:val="nil"/>
              <w:left w:val="nil"/>
              <w:bottom w:val="nil"/>
              <w:right w:val="nil"/>
            </w:tcBorders>
            <w:vAlign w:val="center"/>
          </w:tcPr>
          <w:p w14:paraId="7976A8C0"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834CC3A" w14:textId="566FA8E9" w:rsidR="00C05048" w:rsidRPr="00B12729" w:rsidRDefault="00C05048" w:rsidP="00B12729">
            <w:pPr>
              <w:jc w:val="right"/>
              <w:rPr>
                <w:rFonts w:ascii="Arial" w:hAnsi="Arial" w:cs="Arial"/>
                <w:sz w:val="14"/>
                <w:szCs w:val="14"/>
              </w:rPr>
            </w:pPr>
            <w:r w:rsidRPr="00B12729">
              <w:rPr>
                <w:rFonts w:ascii="Arial" w:hAnsi="Arial" w:cs="Arial"/>
                <w:sz w:val="14"/>
                <w:szCs w:val="14"/>
              </w:rPr>
              <w:t>345</w:t>
            </w:r>
          </w:p>
        </w:tc>
        <w:tc>
          <w:tcPr>
            <w:tcW w:w="1037" w:type="dxa"/>
            <w:tcBorders>
              <w:top w:val="nil"/>
              <w:left w:val="nil"/>
              <w:bottom w:val="nil"/>
              <w:right w:val="nil"/>
            </w:tcBorders>
            <w:shd w:val="clear" w:color="auto" w:fill="auto"/>
            <w:noWrap/>
            <w:vAlign w:val="bottom"/>
          </w:tcPr>
          <w:p w14:paraId="7C8BBE49" w14:textId="6C121F3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80FE1F8" w14:textId="24C1AF4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45CACDA" w14:textId="7146800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2600527" w14:textId="3322D62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8B2A0D5" w14:textId="65AD267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7D0C1EE" w14:textId="4019716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3EAC83EE" w14:textId="5EAA6AA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7B4E0B56" w14:textId="14AFC944" w:rsidR="00C05048" w:rsidRPr="00B12729" w:rsidRDefault="00C05048" w:rsidP="00B12729">
            <w:pPr>
              <w:jc w:val="right"/>
              <w:rPr>
                <w:rFonts w:ascii="Arial" w:hAnsi="Arial" w:cs="Arial"/>
                <w:sz w:val="14"/>
                <w:szCs w:val="14"/>
              </w:rPr>
            </w:pPr>
            <w:r w:rsidRPr="00B12729">
              <w:rPr>
                <w:rFonts w:ascii="Arial" w:hAnsi="Arial" w:cs="Arial"/>
                <w:sz w:val="14"/>
                <w:szCs w:val="14"/>
              </w:rPr>
              <w:t>345</w:t>
            </w:r>
          </w:p>
        </w:tc>
      </w:tr>
      <w:tr w:rsidR="00C05048" w:rsidRPr="00B12729" w14:paraId="198EA12D" w14:textId="77777777" w:rsidTr="00C05048">
        <w:trPr>
          <w:trHeight w:val="158"/>
        </w:trPr>
        <w:tc>
          <w:tcPr>
            <w:tcW w:w="2518" w:type="dxa"/>
            <w:tcBorders>
              <w:top w:val="nil"/>
              <w:left w:val="nil"/>
              <w:bottom w:val="nil"/>
              <w:right w:val="nil"/>
            </w:tcBorders>
            <w:vAlign w:val="center"/>
          </w:tcPr>
          <w:p w14:paraId="6F2CBAB1" w14:textId="77777777" w:rsidR="00C05048" w:rsidRPr="00B12729" w:rsidRDefault="00C0504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20310DD" w14:textId="60582BC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AAAABCD" w14:textId="0E4581E4"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08DB62F" w14:textId="356DAB2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792F354" w14:textId="38AB282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8DB794" w14:textId="5A7EEDB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C88F58" w14:textId="3EA87B64"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72FF012" w14:textId="2B1F827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1519B8DC" w14:textId="4ACA622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16D58CFE" w14:textId="3E3C392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r>
      <w:tr w:rsidR="00C05048" w:rsidRPr="00B12729" w14:paraId="54EBD313" w14:textId="77777777" w:rsidTr="00C05048">
        <w:trPr>
          <w:trHeight w:val="158"/>
        </w:trPr>
        <w:tc>
          <w:tcPr>
            <w:tcW w:w="2518" w:type="dxa"/>
            <w:tcBorders>
              <w:top w:val="nil"/>
              <w:left w:val="nil"/>
              <w:bottom w:val="nil"/>
              <w:right w:val="nil"/>
            </w:tcBorders>
            <w:vAlign w:val="center"/>
          </w:tcPr>
          <w:p w14:paraId="0FC9F7F8" w14:textId="6D2DDA38" w:rsidR="00C05048" w:rsidRPr="00B12729" w:rsidRDefault="00C05048" w:rsidP="00B12729">
            <w:pPr>
              <w:pStyle w:val="Heading1"/>
              <w:spacing w:before="0"/>
              <w:ind w:left="-108" w:right="-11"/>
              <w:rPr>
                <w:rFonts w:ascii="Arial" w:hAnsi="Arial" w:cs="Arial"/>
                <w:sz w:val="14"/>
                <w:szCs w:val="14"/>
                <w:u w:val="none"/>
              </w:rPr>
            </w:pPr>
            <w:r w:rsidRPr="00B12729">
              <w:rPr>
                <w:rFonts w:ascii="Arial" w:hAnsi="Arial" w:cs="Arial"/>
                <w:sz w:val="14"/>
                <w:szCs w:val="14"/>
                <w:u w:val="none"/>
              </w:rPr>
              <w:t>VIII. Katılma Hesapları Diğer-YP</w:t>
            </w:r>
          </w:p>
        </w:tc>
        <w:tc>
          <w:tcPr>
            <w:tcW w:w="1000" w:type="dxa"/>
            <w:tcBorders>
              <w:top w:val="nil"/>
              <w:left w:val="nil"/>
              <w:bottom w:val="nil"/>
              <w:right w:val="nil"/>
            </w:tcBorders>
            <w:shd w:val="clear" w:color="auto" w:fill="auto"/>
            <w:noWrap/>
            <w:vAlign w:val="bottom"/>
          </w:tcPr>
          <w:p w14:paraId="523A968C" w14:textId="70093C55"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2CAE4E34" w14:textId="61BFA14D" w:rsidR="00C05048" w:rsidRPr="00B12729" w:rsidRDefault="00C05048" w:rsidP="00B12729">
            <w:pPr>
              <w:jc w:val="right"/>
              <w:rPr>
                <w:rFonts w:ascii="Arial" w:hAnsi="Arial" w:cs="Arial"/>
                <w:b/>
                <w:sz w:val="14"/>
                <w:szCs w:val="14"/>
              </w:rPr>
            </w:pPr>
            <w:r w:rsidRPr="00B12729">
              <w:rPr>
                <w:rFonts w:ascii="Arial" w:hAnsi="Arial" w:cs="Arial"/>
                <w:b/>
                <w:sz w:val="14"/>
                <w:szCs w:val="14"/>
              </w:rPr>
              <w:t>357.365</w:t>
            </w:r>
          </w:p>
        </w:tc>
        <w:tc>
          <w:tcPr>
            <w:tcW w:w="985" w:type="dxa"/>
            <w:tcBorders>
              <w:top w:val="nil"/>
              <w:left w:val="nil"/>
              <w:bottom w:val="nil"/>
              <w:right w:val="nil"/>
            </w:tcBorders>
            <w:shd w:val="clear" w:color="auto" w:fill="auto"/>
            <w:noWrap/>
            <w:vAlign w:val="bottom"/>
          </w:tcPr>
          <w:p w14:paraId="35FAF676" w14:textId="0F9BF712" w:rsidR="00C05048" w:rsidRPr="00B12729" w:rsidRDefault="00C05048" w:rsidP="00B12729">
            <w:pPr>
              <w:jc w:val="right"/>
              <w:rPr>
                <w:rFonts w:ascii="Arial" w:hAnsi="Arial" w:cs="Arial"/>
                <w:b/>
                <w:sz w:val="14"/>
                <w:szCs w:val="14"/>
              </w:rPr>
            </w:pPr>
            <w:r w:rsidRPr="00B12729">
              <w:rPr>
                <w:rFonts w:ascii="Arial" w:hAnsi="Arial" w:cs="Arial"/>
                <w:b/>
                <w:sz w:val="14"/>
                <w:szCs w:val="14"/>
              </w:rPr>
              <w:t>504.517</w:t>
            </w:r>
          </w:p>
        </w:tc>
        <w:tc>
          <w:tcPr>
            <w:tcW w:w="860" w:type="dxa"/>
            <w:tcBorders>
              <w:top w:val="nil"/>
              <w:left w:val="nil"/>
              <w:bottom w:val="nil"/>
              <w:right w:val="nil"/>
            </w:tcBorders>
            <w:shd w:val="clear" w:color="auto" w:fill="auto"/>
            <w:noWrap/>
            <w:vAlign w:val="bottom"/>
          </w:tcPr>
          <w:p w14:paraId="77CDD0F9" w14:textId="6D6216D2" w:rsidR="00C05048" w:rsidRPr="00B12729" w:rsidRDefault="00C05048" w:rsidP="00B12729">
            <w:pPr>
              <w:jc w:val="right"/>
              <w:rPr>
                <w:rFonts w:ascii="Arial" w:hAnsi="Arial" w:cs="Arial"/>
                <w:b/>
                <w:sz w:val="14"/>
                <w:szCs w:val="14"/>
              </w:rPr>
            </w:pPr>
            <w:r w:rsidRPr="00B12729">
              <w:rPr>
                <w:rFonts w:ascii="Arial" w:hAnsi="Arial" w:cs="Arial"/>
                <w:b/>
                <w:sz w:val="14"/>
                <w:szCs w:val="14"/>
              </w:rPr>
              <w:t>562.087</w:t>
            </w:r>
          </w:p>
        </w:tc>
        <w:tc>
          <w:tcPr>
            <w:tcW w:w="567" w:type="dxa"/>
            <w:tcBorders>
              <w:top w:val="nil"/>
              <w:left w:val="nil"/>
              <w:bottom w:val="nil"/>
              <w:right w:val="nil"/>
            </w:tcBorders>
            <w:shd w:val="clear" w:color="auto" w:fill="auto"/>
            <w:noWrap/>
            <w:vAlign w:val="bottom"/>
          </w:tcPr>
          <w:p w14:paraId="2DD6E4EF" w14:textId="22F4E1DA"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8195DB2" w14:textId="4AD42C09" w:rsidR="00C05048" w:rsidRPr="00B12729" w:rsidRDefault="00C05048" w:rsidP="00B12729">
            <w:pPr>
              <w:jc w:val="right"/>
              <w:rPr>
                <w:rFonts w:ascii="Arial" w:hAnsi="Arial" w:cs="Arial"/>
                <w:b/>
                <w:sz w:val="14"/>
                <w:szCs w:val="14"/>
              </w:rPr>
            </w:pPr>
            <w:r w:rsidRPr="00B12729">
              <w:rPr>
                <w:rFonts w:ascii="Arial" w:hAnsi="Arial" w:cs="Arial"/>
                <w:b/>
                <w:sz w:val="14"/>
                <w:szCs w:val="14"/>
              </w:rPr>
              <w:t>40.090</w:t>
            </w:r>
          </w:p>
        </w:tc>
        <w:tc>
          <w:tcPr>
            <w:tcW w:w="923" w:type="dxa"/>
            <w:tcBorders>
              <w:top w:val="nil"/>
              <w:left w:val="nil"/>
              <w:bottom w:val="nil"/>
              <w:right w:val="nil"/>
            </w:tcBorders>
            <w:shd w:val="clear" w:color="auto" w:fill="auto"/>
            <w:noWrap/>
            <w:vAlign w:val="bottom"/>
          </w:tcPr>
          <w:p w14:paraId="702C4A55" w14:textId="48AA24D8" w:rsidR="00C05048" w:rsidRPr="00B12729" w:rsidRDefault="00C05048" w:rsidP="00B12729">
            <w:pPr>
              <w:jc w:val="right"/>
              <w:rPr>
                <w:rFonts w:ascii="Arial" w:hAnsi="Arial" w:cs="Arial"/>
                <w:b/>
                <w:sz w:val="14"/>
                <w:szCs w:val="14"/>
              </w:rPr>
            </w:pPr>
            <w:r w:rsidRPr="00B12729">
              <w:rPr>
                <w:rFonts w:ascii="Arial" w:hAnsi="Arial" w:cs="Arial"/>
                <w:b/>
                <w:sz w:val="14"/>
                <w:szCs w:val="14"/>
              </w:rPr>
              <w:t>62.969</w:t>
            </w:r>
          </w:p>
        </w:tc>
        <w:tc>
          <w:tcPr>
            <w:tcW w:w="708" w:type="dxa"/>
            <w:tcBorders>
              <w:top w:val="nil"/>
              <w:left w:val="nil"/>
              <w:bottom w:val="nil"/>
              <w:right w:val="nil"/>
            </w:tcBorders>
            <w:shd w:val="clear" w:color="auto" w:fill="auto"/>
            <w:vAlign w:val="bottom"/>
          </w:tcPr>
          <w:p w14:paraId="6E2C8275" w14:textId="42544890" w:rsidR="00C05048" w:rsidRPr="00B12729" w:rsidRDefault="00C05048" w:rsidP="00B12729">
            <w:pPr>
              <w:jc w:val="right"/>
              <w:rPr>
                <w:rFonts w:ascii="Arial" w:hAnsi="Arial" w:cs="Arial"/>
                <w:b/>
                <w:sz w:val="14"/>
                <w:szCs w:val="14"/>
              </w:rPr>
            </w:pPr>
            <w:r w:rsidRPr="00B12729">
              <w:rPr>
                <w:rFonts w:ascii="Arial" w:hAnsi="Arial" w:cs="Arial"/>
                <w:b/>
                <w:sz w:val="14"/>
                <w:szCs w:val="14"/>
              </w:rPr>
              <w:t>934</w:t>
            </w:r>
          </w:p>
        </w:tc>
        <w:tc>
          <w:tcPr>
            <w:tcW w:w="1052" w:type="dxa"/>
            <w:tcBorders>
              <w:top w:val="nil"/>
              <w:left w:val="nil"/>
              <w:bottom w:val="nil"/>
            </w:tcBorders>
            <w:shd w:val="clear" w:color="auto" w:fill="auto"/>
            <w:vAlign w:val="bottom"/>
          </w:tcPr>
          <w:p w14:paraId="3C95ABC7" w14:textId="36708AD7" w:rsidR="00C05048" w:rsidRPr="00B12729" w:rsidRDefault="00C05048" w:rsidP="00B12729">
            <w:pPr>
              <w:jc w:val="right"/>
              <w:rPr>
                <w:rFonts w:ascii="Arial" w:hAnsi="Arial" w:cs="Arial"/>
                <w:b/>
                <w:sz w:val="14"/>
                <w:szCs w:val="14"/>
              </w:rPr>
            </w:pPr>
            <w:r w:rsidRPr="00B12729">
              <w:rPr>
                <w:rFonts w:ascii="Arial" w:hAnsi="Arial" w:cs="Arial"/>
                <w:b/>
                <w:sz w:val="14"/>
                <w:szCs w:val="14"/>
              </w:rPr>
              <w:t>1.527.962</w:t>
            </w:r>
          </w:p>
        </w:tc>
      </w:tr>
      <w:tr w:rsidR="00C05048" w:rsidRPr="00B12729" w14:paraId="29C5135C" w14:textId="77777777" w:rsidTr="00C05048">
        <w:trPr>
          <w:trHeight w:val="98"/>
        </w:trPr>
        <w:tc>
          <w:tcPr>
            <w:tcW w:w="2518" w:type="dxa"/>
            <w:tcBorders>
              <w:top w:val="nil"/>
              <w:left w:val="nil"/>
              <w:bottom w:val="nil"/>
              <w:right w:val="nil"/>
            </w:tcBorders>
            <w:vAlign w:val="center"/>
          </w:tcPr>
          <w:p w14:paraId="760D5B50" w14:textId="77777777" w:rsidR="00C05048" w:rsidRPr="00B12729" w:rsidRDefault="00C0504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7974FCFA" w14:textId="2D5C74D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1819F8D6" w14:textId="5353378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76BE084" w14:textId="274F0E7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090F953" w14:textId="5ADA82E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4B9C909" w14:textId="4422423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62169E" w14:textId="14C69D3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C0A75A6" w14:textId="7BF3667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685061BB" w14:textId="297A128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6EC229A8" w14:textId="53AD552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r>
      <w:tr w:rsidR="00C05048" w:rsidRPr="00B12729" w14:paraId="7FE99C11" w14:textId="77777777" w:rsidTr="00C05048">
        <w:trPr>
          <w:trHeight w:val="158"/>
        </w:trPr>
        <w:tc>
          <w:tcPr>
            <w:tcW w:w="2518" w:type="dxa"/>
            <w:tcBorders>
              <w:top w:val="nil"/>
              <w:left w:val="nil"/>
              <w:bottom w:val="nil"/>
              <w:right w:val="nil"/>
            </w:tcBorders>
            <w:vAlign w:val="center"/>
          </w:tcPr>
          <w:p w14:paraId="088477AF" w14:textId="77777777" w:rsidR="00C05048" w:rsidRPr="00B12729" w:rsidRDefault="00C0504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5CF01E15" w14:textId="4EFB9F4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2BEFD99" w14:textId="07D99C6A" w:rsidR="00C05048" w:rsidRPr="00B12729" w:rsidRDefault="00C05048" w:rsidP="00B12729">
            <w:pPr>
              <w:jc w:val="right"/>
              <w:rPr>
                <w:rFonts w:ascii="Arial" w:hAnsi="Arial" w:cs="Arial"/>
                <w:sz w:val="14"/>
                <w:szCs w:val="14"/>
              </w:rPr>
            </w:pPr>
            <w:r w:rsidRPr="00B12729">
              <w:rPr>
                <w:rFonts w:ascii="Arial" w:hAnsi="Arial" w:cs="Arial"/>
                <w:sz w:val="14"/>
                <w:szCs w:val="14"/>
              </w:rPr>
              <w:t>302.054</w:t>
            </w:r>
          </w:p>
        </w:tc>
        <w:tc>
          <w:tcPr>
            <w:tcW w:w="985" w:type="dxa"/>
            <w:tcBorders>
              <w:top w:val="nil"/>
              <w:left w:val="nil"/>
              <w:bottom w:val="nil"/>
              <w:right w:val="nil"/>
            </w:tcBorders>
            <w:shd w:val="clear" w:color="auto" w:fill="auto"/>
            <w:noWrap/>
            <w:vAlign w:val="bottom"/>
          </w:tcPr>
          <w:p w14:paraId="7413949F" w14:textId="42524056" w:rsidR="00C05048" w:rsidRPr="00B12729" w:rsidRDefault="00C05048" w:rsidP="00B12729">
            <w:pPr>
              <w:jc w:val="right"/>
              <w:rPr>
                <w:rFonts w:ascii="Arial" w:hAnsi="Arial" w:cs="Arial"/>
                <w:sz w:val="14"/>
                <w:szCs w:val="14"/>
              </w:rPr>
            </w:pPr>
            <w:r w:rsidRPr="00B12729">
              <w:rPr>
                <w:rFonts w:ascii="Arial" w:hAnsi="Arial" w:cs="Arial"/>
                <w:sz w:val="14"/>
                <w:szCs w:val="14"/>
              </w:rPr>
              <w:t>434.304</w:t>
            </w:r>
          </w:p>
        </w:tc>
        <w:tc>
          <w:tcPr>
            <w:tcW w:w="860" w:type="dxa"/>
            <w:tcBorders>
              <w:top w:val="nil"/>
              <w:left w:val="nil"/>
              <w:bottom w:val="nil"/>
              <w:right w:val="nil"/>
            </w:tcBorders>
            <w:shd w:val="clear" w:color="auto" w:fill="auto"/>
            <w:noWrap/>
            <w:vAlign w:val="bottom"/>
          </w:tcPr>
          <w:p w14:paraId="2E3980E4" w14:textId="687AF510" w:rsidR="00C05048" w:rsidRPr="00B12729" w:rsidRDefault="00C05048" w:rsidP="00B12729">
            <w:pPr>
              <w:jc w:val="right"/>
              <w:rPr>
                <w:rFonts w:ascii="Arial" w:hAnsi="Arial" w:cs="Arial"/>
                <w:sz w:val="14"/>
                <w:szCs w:val="14"/>
              </w:rPr>
            </w:pPr>
            <w:r w:rsidRPr="00B12729">
              <w:rPr>
                <w:rFonts w:ascii="Arial" w:hAnsi="Arial" w:cs="Arial"/>
                <w:sz w:val="14"/>
                <w:szCs w:val="14"/>
              </w:rPr>
              <w:t>545.296</w:t>
            </w:r>
          </w:p>
        </w:tc>
        <w:tc>
          <w:tcPr>
            <w:tcW w:w="567" w:type="dxa"/>
            <w:tcBorders>
              <w:top w:val="nil"/>
              <w:left w:val="nil"/>
              <w:bottom w:val="nil"/>
              <w:right w:val="nil"/>
            </w:tcBorders>
            <w:shd w:val="clear" w:color="auto" w:fill="auto"/>
            <w:noWrap/>
            <w:vAlign w:val="bottom"/>
          </w:tcPr>
          <w:p w14:paraId="6F126F3C" w14:textId="7C42865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1424AC8" w14:textId="4F7A810F" w:rsidR="00C05048" w:rsidRPr="00B12729" w:rsidRDefault="00C05048" w:rsidP="00B12729">
            <w:pPr>
              <w:jc w:val="right"/>
              <w:rPr>
                <w:rFonts w:ascii="Arial" w:hAnsi="Arial" w:cs="Arial"/>
                <w:sz w:val="14"/>
                <w:szCs w:val="14"/>
              </w:rPr>
            </w:pPr>
            <w:r w:rsidRPr="00B12729">
              <w:rPr>
                <w:rFonts w:ascii="Arial" w:hAnsi="Arial" w:cs="Arial"/>
                <w:sz w:val="14"/>
                <w:szCs w:val="14"/>
              </w:rPr>
              <w:t>203</w:t>
            </w:r>
          </w:p>
        </w:tc>
        <w:tc>
          <w:tcPr>
            <w:tcW w:w="923" w:type="dxa"/>
            <w:tcBorders>
              <w:top w:val="nil"/>
              <w:left w:val="nil"/>
              <w:bottom w:val="nil"/>
              <w:right w:val="nil"/>
            </w:tcBorders>
            <w:shd w:val="clear" w:color="auto" w:fill="auto"/>
            <w:noWrap/>
            <w:vAlign w:val="bottom"/>
          </w:tcPr>
          <w:p w14:paraId="573BA968" w14:textId="29B60F51" w:rsidR="00C05048" w:rsidRPr="00B12729" w:rsidRDefault="00C05048" w:rsidP="00B12729">
            <w:pPr>
              <w:jc w:val="right"/>
              <w:rPr>
                <w:rFonts w:ascii="Arial" w:hAnsi="Arial" w:cs="Arial"/>
                <w:sz w:val="14"/>
                <w:szCs w:val="14"/>
              </w:rPr>
            </w:pPr>
            <w:r w:rsidRPr="00B12729">
              <w:rPr>
                <w:rFonts w:ascii="Arial" w:hAnsi="Arial" w:cs="Arial"/>
                <w:sz w:val="14"/>
                <w:szCs w:val="14"/>
              </w:rPr>
              <w:t>18.830</w:t>
            </w:r>
          </w:p>
        </w:tc>
        <w:tc>
          <w:tcPr>
            <w:tcW w:w="708" w:type="dxa"/>
            <w:tcBorders>
              <w:top w:val="nil"/>
              <w:left w:val="nil"/>
              <w:bottom w:val="nil"/>
              <w:right w:val="nil"/>
            </w:tcBorders>
            <w:shd w:val="clear" w:color="auto" w:fill="auto"/>
            <w:vAlign w:val="bottom"/>
          </w:tcPr>
          <w:p w14:paraId="26DED0F3" w14:textId="48765B5C" w:rsidR="00C05048" w:rsidRPr="00B12729" w:rsidRDefault="00C05048" w:rsidP="00B12729">
            <w:pPr>
              <w:jc w:val="right"/>
              <w:rPr>
                <w:rFonts w:ascii="Arial" w:hAnsi="Arial" w:cs="Arial"/>
                <w:sz w:val="14"/>
                <w:szCs w:val="14"/>
              </w:rPr>
            </w:pPr>
            <w:r w:rsidRPr="00B12729">
              <w:rPr>
                <w:rFonts w:ascii="Arial" w:hAnsi="Arial" w:cs="Arial"/>
                <w:sz w:val="14"/>
                <w:szCs w:val="14"/>
              </w:rPr>
              <w:t>934</w:t>
            </w:r>
          </w:p>
        </w:tc>
        <w:tc>
          <w:tcPr>
            <w:tcW w:w="1052" w:type="dxa"/>
            <w:tcBorders>
              <w:top w:val="nil"/>
              <w:left w:val="nil"/>
              <w:bottom w:val="nil"/>
            </w:tcBorders>
            <w:shd w:val="clear" w:color="auto" w:fill="auto"/>
            <w:vAlign w:val="bottom"/>
          </w:tcPr>
          <w:p w14:paraId="4D02CFC5" w14:textId="7F9BB674" w:rsidR="00C05048" w:rsidRPr="00B12729" w:rsidRDefault="00C05048" w:rsidP="00B12729">
            <w:pPr>
              <w:jc w:val="right"/>
              <w:rPr>
                <w:rFonts w:ascii="Arial" w:hAnsi="Arial" w:cs="Arial"/>
                <w:sz w:val="14"/>
                <w:szCs w:val="14"/>
              </w:rPr>
            </w:pPr>
            <w:r w:rsidRPr="00B12729">
              <w:rPr>
                <w:rFonts w:ascii="Arial" w:hAnsi="Arial" w:cs="Arial"/>
                <w:sz w:val="14"/>
                <w:szCs w:val="14"/>
              </w:rPr>
              <w:t>1.301.621</w:t>
            </w:r>
          </w:p>
        </w:tc>
      </w:tr>
      <w:tr w:rsidR="00C05048" w:rsidRPr="00B12729" w14:paraId="6B5EDB43" w14:textId="77777777" w:rsidTr="00C05048">
        <w:trPr>
          <w:trHeight w:val="158"/>
        </w:trPr>
        <w:tc>
          <w:tcPr>
            <w:tcW w:w="2518" w:type="dxa"/>
            <w:tcBorders>
              <w:top w:val="nil"/>
              <w:left w:val="nil"/>
              <w:bottom w:val="nil"/>
              <w:right w:val="nil"/>
            </w:tcBorders>
            <w:vAlign w:val="center"/>
          </w:tcPr>
          <w:p w14:paraId="401540C5" w14:textId="77777777" w:rsidR="00C05048" w:rsidRPr="00B12729" w:rsidRDefault="00C0504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A62A481" w14:textId="261AE0C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54DA1AA" w14:textId="13B37EC6" w:rsidR="00C05048" w:rsidRPr="00B12729" w:rsidRDefault="00C05048" w:rsidP="00B12729">
            <w:pPr>
              <w:jc w:val="right"/>
              <w:rPr>
                <w:rFonts w:ascii="Arial" w:hAnsi="Arial" w:cs="Arial"/>
                <w:sz w:val="14"/>
                <w:szCs w:val="14"/>
              </w:rPr>
            </w:pPr>
            <w:r w:rsidRPr="00B12729">
              <w:rPr>
                <w:rFonts w:ascii="Arial" w:hAnsi="Arial" w:cs="Arial"/>
                <w:sz w:val="14"/>
                <w:szCs w:val="14"/>
              </w:rPr>
              <w:t>8.699</w:t>
            </w:r>
          </w:p>
        </w:tc>
        <w:tc>
          <w:tcPr>
            <w:tcW w:w="985" w:type="dxa"/>
            <w:tcBorders>
              <w:top w:val="nil"/>
              <w:left w:val="nil"/>
              <w:bottom w:val="nil"/>
              <w:right w:val="nil"/>
            </w:tcBorders>
            <w:shd w:val="clear" w:color="auto" w:fill="auto"/>
            <w:noWrap/>
            <w:vAlign w:val="bottom"/>
          </w:tcPr>
          <w:p w14:paraId="0E3F9E19" w14:textId="68132481" w:rsidR="00C05048" w:rsidRPr="00B12729" w:rsidRDefault="00C05048" w:rsidP="00B12729">
            <w:pPr>
              <w:jc w:val="right"/>
              <w:rPr>
                <w:rFonts w:ascii="Arial" w:hAnsi="Arial" w:cs="Arial"/>
                <w:sz w:val="14"/>
                <w:szCs w:val="14"/>
              </w:rPr>
            </w:pPr>
            <w:r w:rsidRPr="00B12729">
              <w:rPr>
                <w:rFonts w:ascii="Arial" w:hAnsi="Arial" w:cs="Arial"/>
                <w:sz w:val="14"/>
                <w:szCs w:val="14"/>
              </w:rPr>
              <w:t>7.389</w:t>
            </w:r>
          </w:p>
        </w:tc>
        <w:tc>
          <w:tcPr>
            <w:tcW w:w="860" w:type="dxa"/>
            <w:tcBorders>
              <w:top w:val="nil"/>
              <w:left w:val="nil"/>
              <w:bottom w:val="nil"/>
              <w:right w:val="nil"/>
            </w:tcBorders>
            <w:shd w:val="clear" w:color="auto" w:fill="auto"/>
            <w:noWrap/>
            <w:vAlign w:val="bottom"/>
          </w:tcPr>
          <w:p w14:paraId="39A0E66C" w14:textId="416C5A01" w:rsidR="00C05048" w:rsidRPr="00B12729" w:rsidRDefault="00C05048" w:rsidP="00B12729">
            <w:pPr>
              <w:jc w:val="right"/>
              <w:rPr>
                <w:rFonts w:ascii="Arial" w:hAnsi="Arial" w:cs="Arial"/>
                <w:sz w:val="14"/>
                <w:szCs w:val="14"/>
              </w:rPr>
            </w:pPr>
            <w:r w:rsidRPr="00B12729">
              <w:rPr>
                <w:rFonts w:ascii="Arial" w:hAnsi="Arial" w:cs="Arial"/>
                <w:sz w:val="14"/>
                <w:szCs w:val="14"/>
              </w:rPr>
              <w:t>368</w:t>
            </w:r>
          </w:p>
        </w:tc>
        <w:tc>
          <w:tcPr>
            <w:tcW w:w="567" w:type="dxa"/>
            <w:tcBorders>
              <w:top w:val="nil"/>
              <w:left w:val="nil"/>
              <w:bottom w:val="nil"/>
              <w:right w:val="nil"/>
            </w:tcBorders>
            <w:shd w:val="clear" w:color="auto" w:fill="auto"/>
            <w:noWrap/>
            <w:vAlign w:val="bottom"/>
          </w:tcPr>
          <w:p w14:paraId="6CB47FB2" w14:textId="0EAF2E0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393ADEC" w14:textId="5710F20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84240E" w14:textId="4542128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6F680772" w14:textId="18D07D1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04F2A2DE" w14:textId="6E252D8C" w:rsidR="00C05048" w:rsidRPr="00B12729" w:rsidRDefault="00C05048" w:rsidP="00B12729">
            <w:pPr>
              <w:jc w:val="right"/>
              <w:rPr>
                <w:rFonts w:ascii="Arial" w:hAnsi="Arial" w:cs="Arial"/>
                <w:sz w:val="14"/>
                <w:szCs w:val="14"/>
              </w:rPr>
            </w:pPr>
            <w:r w:rsidRPr="00B12729">
              <w:rPr>
                <w:rFonts w:ascii="Arial" w:hAnsi="Arial" w:cs="Arial"/>
                <w:sz w:val="14"/>
                <w:szCs w:val="14"/>
              </w:rPr>
              <w:t>16.456</w:t>
            </w:r>
          </w:p>
        </w:tc>
      </w:tr>
      <w:tr w:rsidR="00C05048" w:rsidRPr="00B12729" w14:paraId="3C7CD2AF" w14:textId="77777777" w:rsidTr="00C05048">
        <w:trPr>
          <w:trHeight w:val="158"/>
        </w:trPr>
        <w:tc>
          <w:tcPr>
            <w:tcW w:w="2518" w:type="dxa"/>
            <w:tcBorders>
              <w:top w:val="nil"/>
              <w:left w:val="nil"/>
              <w:bottom w:val="nil"/>
              <w:right w:val="nil"/>
            </w:tcBorders>
            <w:vAlign w:val="center"/>
          </w:tcPr>
          <w:p w14:paraId="310E9785" w14:textId="77777777" w:rsidR="00C05048" w:rsidRPr="00B12729" w:rsidRDefault="00C05048" w:rsidP="00B12729">
            <w:pPr>
              <w:pStyle w:val="Heading1"/>
              <w:spacing w:before="0"/>
              <w:ind w:left="258" w:right="-11" w:hanging="48"/>
              <w:rPr>
                <w:rFonts w:ascii="Arial" w:hAnsi="Arial" w:cs="Arial"/>
                <w:b w:val="0"/>
                <w:sz w:val="14"/>
                <w:szCs w:val="14"/>
                <w:u w:val="none"/>
              </w:rPr>
            </w:pPr>
            <w:r w:rsidRPr="00B1272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17D79EAA" w14:textId="702D242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45EE8EF6" w14:textId="23513BDD" w:rsidR="00C05048" w:rsidRPr="00B12729" w:rsidRDefault="00C05048" w:rsidP="00B12729">
            <w:pPr>
              <w:jc w:val="right"/>
              <w:rPr>
                <w:rFonts w:ascii="Arial" w:hAnsi="Arial" w:cs="Arial"/>
                <w:sz w:val="14"/>
                <w:szCs w:val="14"/>
              </w:rPr>
            </w:pPr>
            <w:r w:rsidRPr="00B12729">
              <w:rPr>
                <w:rFonts w:ascii="Arial" w:hAnsi="Arial" w:cs="Arial"/>
                <w:sz w:val="14"/>
                <w:szCs w:val="14"/>
              </w:rPr>
              <w:t>46.612</w:t>
            </w:r>
          </w:p>
        </w:tc>
        <w:tc>
          <w:tcPr>
            <w:tcW w:w="985" w:type="dxa"/>
            <w:tcBorders>
              <w:top w:val="nil"/>
              <w:left w:val="nil"/>
              <w:bottom w:val="nil"/>
              <w:right w:val="nil"/>
            </w:tcBorders>
            <w:shd w:val="clear" w:color="auto" w:fill="auto"/>
            <w:noWrap/>
            <w:vAlign w:val="bottom"/>
          </w:tcPr>
          <w:p w14:paraId="6BEF5DD7" w14:textId="7E724541" w:rsidR="00C05048" w:rsidRPr="00B12729" w:rsidRDefault="00C05048" w:rsidP="00B12729">
            <w:pPr>
              <w:jc w:val="right"/>
              <w:rPr>
                <w:rFonts w:ascii="Arial" w:hAnsi="Arial" w:cs="Arial"/>
                <w:sz w:val="14"/>
                <w:szCs w:val="14"/>
              </w:rPr>
            </w:pPr>
            <w:r w:rsidRPr="00B12729">
              <w:rPr>
                <w:rFonts w:ascii="Arial" w:hAnsi="Arial" w:cs="Arial"/>
                <w:sz w:val="14"/>
                <w:szCs w:val="14"/>
              </w:rPr>
              <w:t>62.824</w:t>
            </w:r>
          </w:p>
        </w:tc>
        <w:tc>
          <w:tcPr>
            <w:tcW w:w="860" w:type="dxa"/>
            <w:tcBorders>
              <w:top w:val="nil"/>
              <w:left w:val="nil"/>
              <w:bottom w:val="nil"/>
              <w:right w:val="nil"/>
            </w:tcBorders>
            <w:shd w:val="clear" w:color="auto" w:fill="auto"/>
            <w:noWrap/>
            <w:vAlign w:val="bottom"/>
          </w:tcPr>
          <w:p w14:paraId="58EFDF37" w14:textId="00D7C2C2" w:rsidR="00C05048" w:rsidRPr="00B12729" w:rsidRDefault="00C05048" w:rsidP="00B12729">
            <w:pPr>
              <w:jc w:val="right"/>
              <w:rPr>
                <w:rFonts w:ascii="Arial" w:hAnsi="Arial" w:cs="Arial"/>
                <w:sz w:val="14"/>
                <w:szCs w:val="14"/>
              </w:rPr>
            </w:pPr>
            <w:r w:rsidRPr="00B12729">
              <w:rPr>
                <w:rFonts w:ascii="Arial" w:hAnsi="Arial" w:cs="Arial"/>
                <w:sz w:val="14"/>
                <w:szCs w:val="14"/>
              </w:rPr>
              <w:t>16.423</w:t>
            </w:r>
          </w:p>
        </w:tc>
        <w:tc>
          <w:tcPr>
            <w:tcW w:w="567" w:type="dxa"/>
            <w:tcBorders>
              <w:top w:val="nil"/>
              <w:left w:val="nil"/>
              <w:bottom w:val="nil"/>
              <w:right w:val="nil"/>
            </w:tcBorders>
            <w:shd w:val="clear" w:color="auto" w:fill="auto"/>
            <w:noWrap/>
            <w:vAlign w:val="bottom"/>
          </w:tcPr>
          <w:p w14:paraId="05532038" w14:textId="1A95E6C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107B2A6" w14:textId="544BE49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5D6DE1" w14:textId="7FC8FC5A" w:rsidR="00C05048" w:rsidRPr="00B12729" w:rsidRDefault="00C05048" w:rsidP="00B12729">
            <w:pPr>
              <w:jc w:val="right"/>
              <w:rPr>
                <w:rFonts w:ascii="Arial" w:hAnsi="Arial" w:cs="Arial"/>
                <w:sz w:val="14"/>
                <w:szCs w:val="14"/>
              </w:rPr>
            </w:pPr>
            <w:r w:rsidRPr="00B12729">
              <w:rPr>
                <w:rFonts w:ascii="Arial" w:hAnsi="Arial" w:cs="Arial"/>
                <w:sz w:val="14"/>
                <w:szCs w:val="14"/>
              </w:rPr>
              <w:t>44.139</w:t>
            </w:r>
          </w:p>
        </w:tc>
        <w:tc>
          <w:tcPr>
            <w:tcW w:w="708" w:type="dxa"/>
            <w:tcBorders>
              <w:top w:val="nil"/>
              <w:left w:val="nil"/>
              <w:bottom w:val="nil"/>
              <w:right w:val="nil"/>
            </w:tcBorders>
            <w:shd w:val="clear" w:color="auto" w:fill="auto"/>
            <w:vAlign w:val="bottom"/>
          </w:tcPr>
          <w:p w14:paraId="3E4D604D" w14:textId="055478F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397444B6" w14:textId="1F63369C" w:rsidR="00C05048" w:rsidRPr="00B12729" w:rsidRDefault="00C05048" w:rsidP="00B12729">
            <w:pPr>
              <w:jc w:val="right"/>
              <w:rPr>
                <w:rFonts w:ascii="Arial" w:hAnsi="Arial" w:cs="Arial"/>
                <w:sz w:val="14"/>
                <w:szCs w:val="14"/>
              </w:rPr>
            </w:pPr>
            <w:r w:rsidRPr="00B12729">
              <w:rPr>
                <w:rFonts w:ascii="Arial" w:hAnsi="Arial" w:cs="Arial"/>
                <w:sz w:val="14"/>
                <w:szCs w:val="14"/>
              </w:rPr>
              <w:t>169.998</w:t>
            </w:r>
          </w:p>
        </w:tc>
      </w:tr>
      <w:tr w:rsidR="00C05048" w:rsidRPr="00B12729" w14:paraId="5366625E" w14:textId="77777777" w:rsidTr="00C05048">
        <w:trPr>
          <w:trHeight w:val="158"/>
        </w:trPr>
        <w:tc>
          <w:tcPr>
            <w:tcW w:w="2518" w:type="dxa"/>
            <w:tcBorders>
              <w:top w:val="nil"/>
              <w:left w:val="nil"/>
              <w:bottom w:val="nil"/>
              <w:right w:val="nil"/>
            </w:tcBorders>
            <w:vAlign w:val="center"/>
          </w:tcPr>
          <w:p w14:paraId="1BAB51E0" w14:textId="77777777" w:rsidR="00C05048" w:rsidRPr="00B12729" w:rsidRDefault="00C05048" w:rsidP="00B12729">
            <w:pPr>
              <w:pStyle w:val="Heading1"/>
              <w:spacing w:before="0"/>
              <w:ind w:left="258" w:right="-11" w:hanging="48"/>
              <w:rPr>
                <w:rFonts w:ascii="Arial" w:hAnsi="Arial" w:cs="Arial"/>
                <w:b w:val="0"/>
                <w:sz w:val="14"/>
                <w:szCs w:val="14"/>
                <w:u w:val="none"/>
              </w:rPr>
            </w:pPr>
            <w:r w:rsidRPr="00B1272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1670D119" w14:textId="0ED0D66B"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11273F1" w14:textId="63351753"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BF69F72" w14:textId="742D3294"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F4FA969" w14:textId="142D09E9"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E231403" w14:textId="5D48719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2C37C1A" w14:textId="1A36B7FF" w:rsidR="00C05048" w:rsidRPr="00B12729" w:rsidRDefault="00C05048" w:rsidP="00B12729">
            <w:pPr>
              <w:jc w:val="right"/>
              <w:rPr>
                <w:rFonts w:ascii="Arial" w:hAnsi="Arial" w:cs="Arial"/>
                <w:sz w:val="14"/>
                <w:szCs w:val="14"/>
              </w:rPr>
            </w:pPr>
            <w:r w:rsidRPr="00B12729">
              <w:rPr>
                <w:rFonts w:ascii="Arial" w:hAnsi="Arial" w:cs="Arial"/>
                <w:sz w:val="14"/>
                <w:szCs w:val="14"/>
              </w:rPr>
              <w:t>39.887</w:t>
            </w:r>
          </w:p>
        </w:tc>
        <w:tc>
          <w:tcPr>
            <w:tcW w:w="923" w:type="dxa"/>
            <w:tcBorders>
              <w:top w:val="nil"/>
              <w:left w:val="nil"/>
              <w:bottom w:val="nil"/>
              <w:right w:val="nil"/>
            </w:tcBorders>
            <w:shd w:val="clear" w:color="auto" w:fill="auto"/>
            <w:noWrap/>
            <w:vAlign w:val="bottom"/>
          </w:tcPr>
          <w:p w14:paraId="707CB015" w14:textId="62DC7F9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7A7C1022" w14:textId="04D33938"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0483E7F5" w14:textId="5614AB0E" w:rsidR="00C05048" w:rsidRPr="00B12729" w:rsidRDefault="00C05048" w:rsidP="00B12729">
            <w:pPr>
              <w:jc w:val="right"/>
              <w:rPr>
                <w:rFonts w:ascii="Arial" w:hAnsi="Arial" w:cs="Arial"/>
                <w:sz w:val="14"/>
                <w:szCs w:val="14"/>
              </w:rPr>
            </w:pPr>
            <w:r w:rsidRPr="00B12729">
              <w:rPr>
                <w:rFonts w:ascii="Arial" w:hAnsi="Arial" w:cs="Arial"/>
                <w:sz w:val="14"/>
                <w:szCs w:val="14"/>
              </w:rPr>
              <w:t>39.887</w:t>
            </w:r>
          </w:p>
        </w:tc>
      </w:tr>
      <w:tr w:rsidR="00C05048" w:rsidRPr="00B12729" w14:paraId="16A941C7" w14:textId="77777777" w:rsidTr="00C05048">
        <w:trPr>
          <w:trHeight w:val="158"/>
        </w:trPr>
        <w:tc>
          <w:tcPr>
            <w:tcW w:w="2518" w:type="dxa"/>
            <w:tcBorders>
              <w:top w:val="nil"/>
              <w:left w:val="nil"/>
              <w:bottom w:val="nil"/>
              <w:right w:val="nil"/>
            </w:tcBorders>
            <w:vAlign w:val="center"/>
          </w:tcPr>
          <w:p w14:paraId="19D88B1D" w14:textId="77777777" w:rsidR="00C05048" w:rsidRPr="00B12729" w:rsidRDefault="00C0504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IX.Kıymetli Maden DH</w:t>
            </w:r>
          </w:p>
        </w:tc>
        <w:tc>
          <w:tcPr>
            <w:tcW w:w="1000" w:type="dxa"/>
            <w:tcBorders>
              <w:top w:val="nil"/>
              <w:left w:val="nil"/>
              <w:bottom w:val="nil"/>
              <w:right w:val="nil"/>
            </w:tcBorders>
            <w:shd w:val="clear" w:color="auto" w:fill="auto"/>
            <w:noWrap/>
            <w:vAlign w:val="bottom"/>
          </w:tcPr>
          <w:p w14:paraId="235D9EA5" w14:textId="71F31FA2" w:rsidR="00C05048" w:rsidRPr="00B12729" w:rsidRDefault="00C05048" w:rsidP="00B12729">
            <w:pPr>
              <w:jc w:val="right"/>
              <w:rPr>
                <w:rFonts w:ascii="Arial" w:hAnsi="Arial" w:cs="Arial"/>
                <w:b/>
                <w:sz w:val="14"/>
                <w:szCs w:val="14"/>
              </w:rPr>
            </w:pPr>
            <w:r w:rsidRPr="00B12729">
              <w:rPr>
                <w:rFonts w:ascii="Arial" w:hAnsi="Arial" w:cs="Arial"/>
                <w:b/>
                <w:sz w:val="14"/>
                <w:szCs w:val="14"/>
              </w:rPr>
              <w:t>10.017.627</w:t>
            </w:r>
          </w:p>
        </w:tc>
        <w:tc>
          <w:tcPr>
            <w:tcW w:w="1037" w:type="dxa"/>
            <w:tcBorders>
              <w:top w:val="nil"/>
              <w:left w:val="nil"/>
              <w:bottom w:val="nil"/>
              <w:right w:val="nil"/>
            </w:tcBorders>
            <w:shd w:val="clear" w:color="auto" w:fill="auto"/>
            <w:noWrap/>
            <w:vAlign w:val="bottom"/>
          </w:tcPr>
          <w:p w14:paraId="599BE1E1" w14:textId="17118B1B" w:rsidR="00C05048" w:rsidRPr="00B12729" w:rsidRDefault="00C05048" w:rsidP="00B12729">
            <w:pPr>
              <w:jc w:val="right"/>
              <w:rPr>
                <w:rFonts w:ascii="Arial" w:hAnsi="Arial" w:cs="Arial"/>
                <w:b/>
                <w:sz w:val="14"/>
                <w:szCs w:val="14"/>
              </w:rPr>
            </w:pPr>
            <w:r w:rsidRPr="00B12729">
              <w:rPr>
                <w:rFonts w:ascii="Arial" w:hAnsi="Arial" w:cs="Arial"/>
                <w:b/>
                <w:sz w:val="14"/>
                <w:szCs w:val="14"/>
              </w:rPr>
              <w:t>408.782</w:t>
            </w:r>
          </w:p>
        </w:tc>
        <w:tc>
          <w:tcPr>
            <w:tcW w:w="985" w:type="dxa"/>
            <w:tcBorders>
              <w:top w:val="nil"/>
              <w:left w:val="nil"/>
              <w:bottom w:val="nil"/>
              <w:right w:val="nil"/>
            </w:tcBorders>
            <w:shd w:val="clear" w:color="auto" w:fill="auto"/>
            <w:noWrap/>
            <w:vAlign w:val="bottom"/>
          </w:tcPr>
          <w:p w14:paraId="4C354895" w14:textId="17124B06" w:rsidR="00C05048" w:rsidRPr="00B12729" w:rsidRDefault="00C05048" w:rsidP="00B12729">
            <w:pPr>
              <w:jc w:val="right"/>
              <w:rPr>
                <w:rFonts w:ascii="Arial" w:hAnsi="Arial" w:cs="Arial"/>
                <w:b/>
                <w:sz w:val="14"/>
                <w:szCs w:val="14"/>
              </w:rPr>
            </w:pPr>
            <w:r w:rsidRPr="00B12729">
              <w:rPr>
                <w:rFonts w:ascii="Arial" w:hAnsi="Arial" w:cs="Arial"/>
                <w:b/>
                <w:sz w:val="14"/>
                <w:szCs w:val="14"/>
              </w:rPr>
              <w:t>601.285</w:t>
            </w:r>
          </w:p>
        </w:tc>
        <w:tc>
          <w:tcPr>
            <w:tcW w:w="860" w:type="dxa"/>
            <w:tcBorders>
              <w:top w:val="nil"/>
              <w:left w:val="nil"/>
              <w:bottom w:val="nil"/>
              <w:right w:val="nil"/>
            </w:tcBorders>
            <w:shd w:val="clear" w:color="auto" w:fill="auto"/>
            <w:noWrap/>
            <w:vAlign w:val="bottom"/>
          </w:tcPr>
          <w:p w14:paraId="332E5FC9" w14:textId="33D4F235" w:rsidR="00C05048" w:rsidRPr="00B12729" w:rsidRDefault="00C05048" w:rsidP="00B12729">
            <w:pPr>
              <w:jc w:val="right"/>
              <w:rPr>
                <w:rFonts w:ascii="Arial" w:hAnsi="Arial" w:cs="Arial"/>
                <w:b/>
                <w:sz w:val="14"/>
                <w:szCs w:val="14"/>
              </w:rPr>
            </w:pPr>
            <w:r w:rsidRPr="00B12729">
              <w:rPr>
                <w:rFonts w:ascii="Arial" w:hAnsi="Arial" w:cs="Arial"/>
                <w:b/>
                <w:sz w:val="14"/>
                <w:szCs w:val="14"/>
              </w:rPr>
              <w:t>248.738</w:t>
            </w:r>
          </w:p>
        </w:tc>
        <w:tc>
          <w:tcPr>
            <w:tcW w:w="567" w:type="dxa"/>
            <w:tcBorders>
              <w:top w:val="nil"/>
              <w:left w:val="nil"/>
              <w:bottom w:val="nil"/>
              <w:right w:val="nil"/>
            </w:tcBorders>
            <w:shd w:val="clear" w:color="auto" w:fill="auto"/>
            <w:noWrap/>
            <w:vAlign w:val="bottom"/>
          </w:tcPr>
          <w:p w14:paraId="151D6BD4" w14:textId="54774E1C"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4BE5445" w14:textId="7D09BD7E" w:rsidR="00C05048" w:rsidRPr="00B12729" w:rsidRDefault="00C05048" w:rsidP="00B12729">
            <w:pPr>
              <w:jc w:val="right"/>
              <w:rPr>
                <w:rFonts w:ascii="Arial" w:hAnsi="Arial" w:cs="Arial"/>
                <w:b/>
                <w:sz w:val="14"/>
                <w:szCs w:val="14"/>
              </w:rPr>
            </w:pPr>
            <w:r w:rsidRPr="00B12729">
              <w:rPr>
                <w:rFonts w:ascii="Arial" w:hAnsi="Arial" w:cs="Arial"/>
                <w:b/>
                <w:sz w:val="14"/>
                <w:szCs w:val="14"/>
              </w:rPr>
              <w:t>11.562</w:t>
            </w:r>
          </w:p>
        </w:tc>
        <w:tc>
          <w:tcPr>
            <w:tcW w:w="923" w:type="dxa"/>
            <w:tcBorders>
              <w:top w:val="nil"/>
              <w:left w:val="nil"/>
              <w:bottom w:val="nil"/>
              <w:right w:val="nil"/>
            </w:tcBorders>
            <w:shd w:val="clear" w:color="auto" w:fill="auto"/>
            <w:noWrap/>
            <w:vAlign w:val="bottom"/>
          </w:tcPr>
          <w:p w14:paraId="34B3B402" w14:textId="79B78C06" w:rsidR="00C05048" w:rsidRPr="00B12729" w:rsidRDefault="00C05048" w:rsidP="00B12729">
            <w:pPr>
              <w:jc w:val="right"/>
              <w:rPr>
                <w:rFonts w:ascii="Arial" w:hAnsi="Arial" w:cs="Arial"/>
                <w:b/>
                <w:sz w:val="14"/>
                <w:szCs w:val="14"/>
              </w:rPr>
            </w:pPr>
            <w:r w:rsidRPr="00B12729">
              <w:rPr>
                <w:rFonts w:ascii="Arial" w:hAnsi="Arial" w:cs="Arial"/>
                <w:b/>
                <w:sz w:val="14"/>
                <w:szCs w:val="14"/>
              </w:rPr>
              <w:t>120.944</w:t>
            </w:r>
          </w:p>
        </w:tc>
        <w:tc>
          <w:tcPr>
            <w:tcW w:w="708" w:type="dxa"/>
            <w:tcBorders>
              <w:top w:val="nil"/>
              <w:left w:val="nil"/>
              <w:bottom w:val="nil"/>
              <w:right w:val="nil"/>
            </w:tcBorders>
            <w:shd w:val="clear" w:color="auto" w:fill="auto"/>
            <w:vAlign w:val="bottom"/>
          </w:tcPr>
          <w:p w14:paraId="6D0D7B81" w14:textId="1183A8C2" w:rsidR="00C05048" w:rsidRPr="00B12729" w:rsidRDefault="00C05048" w:rsidP="00B12729">
            <w:pPr>
              <w:jc w:val="right"/>
              <w:rPr>
                <w:rFonts w:ascii="Arial" w:hAnsi="Arial" w:cs="Arial"/>
                <w:b/>
                <w:sz w:val="14"/>
                <w:szCs w:val="14"/>
              </w:rPr>
            </w:pPr>
            <w:r w:rsidRPr="00B12729">
              <w:rPr>
                <w:rFonts w:ascii="Arial" w:hAnsi="Arial" w:cs="Arial"/>
                <w:b/>
                <w:sz w:val="14"/>
                <w:szCs w:val="14"/>
              </w:rPr>
              <w:t>7.188</w:t>
            </w:r>
          </w:p>
        </w:tc>
        <w:tc>
          <w:tcPr>
            <w:tcW w:w="1052" w:type="dxa"/>
            <w:tcBorders>
              <w:top w:val="nil"/>
              <w:left w:val="nil"/>
              <w:bottom w:val="nil"/>
            </w:tcBorders>
            <w:shd w:val="clear" w:color="auto" w:fill="auto"/>
            <w:vAlign w:val="bottom"/>
          </w:tcPr>
          <w:p w14:paraId="3947E858" w14:textId="02EDE795" w:rsidR="00C05048" w:rsidRPr="00B12729" w:rsidRDefault="00C05048" w:rsidP="00B12729">
            <w:pPr>
              <w:jc w:val="right"/>
              <w:rPr>
                <w:rFonts w:ascii="Arial" w:hAnsi="Arial" w:cs="Arial"/>
                <w:b/>
                <w:sz w:val="14"/>
                <w:szCs w:val="14"/>
              </w:rPr>
            </w:pPr>
            <w:r w:rsidRPr="00B12729">
              <w:rPr>
                <w:rFonts w:ascii="Arial" w:hAnsi="Arial" w:cs="Arial"/>
                <w:b/>
                <w:sz w:val="14"/>
                <w:szCs w:val="14"/>
              </w:rPr>
              <w:t>11.416.126</w:t>
            </w:r>
          </w:p>
        </w:tc>
      </w:tr>
      <w:tr w:rsidR="00C05048" w:rsidRPr="00B12729" w14:paraId="0B28DF5B" w14:textId="77777777" w:rsidTr="00C05048">
        <w:trPr>
          <w:trHeight w:val="158"/>
        </w:trPr>
        <w:tc>
          <w:tcPr>
            <w:tcW w:w="2518" w:type="dxa"/>
            <w:tcBorders>
              <w:top w:val="nil"/>
              <w:left w:val="nil"/>
              <w:bottom w:val="nil"/>
              <w:right w:val="nil"/>
            </w:tcBorders>
            <w:vAlign w:val="center"/>
          </w:tcPr>
          <w:p w14:paraId="764D1F8B" w14:textId="55D14021" w:rsidR="00C05048" w:rsidRPr="00B12729" w:rsidRDefault="00C0504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 xml:space="preserve">X. Katılma Hesapları </w:t>
            </w:r>
            <w:r w:rsidRPr="00B12729">
              <w:rPr>
                <w:rFonts w:ascii="Arial" w:hAnsi="Arial" w:cs="Arial"/>
                <w:sz w:val="14"/>
                <w:szCs w:val="14"/>
                <w:u w:val="none"/>
              </w:rPr>
              <w:t>Özel Fon Havuzları-TP</w:t>
            </w:r>
          </w:p>
        </w:tc>
        <w:tc>
          <w:tcPr>
            <w:tcW w:w="1000" w:type="dxa"/>
            <w:tcBorders>
              <w:top w:val="nil"/>
              <w:left w:val="nil"/>
              <w:bottom w:val="nil"/>
              <w:right w:val="nil"/>
            </w:tcBorders>
            <w:shd w:val="clear" w:color="auto" w:fill="auto"/>
            <w:noWrap/>
            <w:vAlign w:val="bottom"/>
          </w:tcPr>
          <w:p w14:paraId="07C016CE" w14:textId="272B2DA4"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6F378153" w14:textId="2F73AA0B"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3F69389A" w14:textId="17A602E1"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42AD31B4" w14:textId="62DE3267"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958A45B" w14:textId="077445C9"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8A5E1FF" w14:textId="32031A2D"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7EDBAA2E" w14:textId="0D10DB10"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08" w:type="dxa"/>
            <w:tcBorders>
              <w:top w:val="nil"/>
              <w:left w:val="nil"/>
              <w:bottom w:val="nil"/>
              <w:right w:val="nil"/>
            </w:tcBorders>
            <w:shd w:val="clear" w:color="auto" w:fill="auto"/>
            <w:vAlign w:val="bottom"/>
          </w:tcPr>
          <w:p w14:paraId="4C1CAFE7" w14:textId="1ACCE214"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52" w:type="dxa"/>
            <w:tcBorders>
              <w:top w:val="nil"/>
              <w:left w:val="nil"/>
              <w:bottom w:val="nil"/>
            </w:tcBorders>
            <w:shd w:val="clear" w:color="auto" w:fill="auto"/>
            <w:vAlign w:val="bottom"/>
          </w:tcPr>
          <w:p w14:paraId="0395213D" w14:textId="540E47EA"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r>
      <w:tr w:rsidR="00C05048" w:rsidRPr="00B12729" w14:paraId="41F9A447" w14:textId="77777777" w:rsidTr="00C05048">
        <w:trPr>
          <w:trHeight w:val="158"/>
        </w:trPr>
        <w:tc>
          <w:tcPr>
            <w:tcW w:w="2518" w:type="dxa"/>
            <w:tcBorders>
              <w:top w:val="nil"/>
              <w:left w:val="nil"/>
              <w:bottom w:val="nil"/>
              <w:right w:val="nil"/>
            </w:tcBorders>
            <w:vAlign w:val="center"/>
          </w:tcPr>
          <w:p w14:paraId="3A0D5065" w14:textId="77777777" w:rsidR="00C05048" w:rsidRPr="00B12729" w:rsidRDefault="00C05048" w:rsidP="00B12729">
            <w:pPr>
              <w:ind w:left="210" w:right="-11" w:firstLine="4"/>
              <w:rPr>
                <w:rFonts w:ascii="Arial" w:hAnsi="Arial" w:cs="Arial"/>
                <w:sz w:val="14"/>
                <w:szCs w:val="14"/>
              </w:rPr>
            </w:pPr>
            <w:r w:rsidRPr="00B12729">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2BD1FE38" w14:textId="366DD1C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21287C8" w14:textId="0EFA2A5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EFCA8B" w14:textId="0176D4B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0939E388" w14:textId="25E4FF5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DA9241" w14:textId="7F63445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82983C8" w14:textId="4E21881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BB16407" w14:textId="49BB87F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4F572840" w14:textId="2F5F84F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5DAFF292" w14:textId="1AFD96F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r>
      <w:tr w:rsidR="00C05048" w:rsidRPr="00B12729" w14:paraId="5418807C" w14:textId="77777777" w:rsidTr="00C05048">
        <w:trPr>
          <w:trHeight w:val="158"/>
        </w:trPr>
        <w:tc>
          <w:tcPr>
            <w:tcW w:w="2518" w:type="dxa"/>
            <w:tcBorders>
              <w:top w:val="nil"/>
              <w:left w:val="nil"/>
              <w:bottom w:val="nil"/>
              <w:right w:val="nil"/>
            </w:tcBorders>
            <w:vAlign w:val="center"/>
          </w:tcPr>
          <w:p w14:paraId="21201E72" w14:textId="77777777" w:rsidR="00C05048" w:rsidRPr="00B12729" w:rsidRDefault="00C05048" w:rsidP="00B12729">
            <w:pPr>
              <w:ind w:left="210" w:right="-11" w:firstLine="4"/>
              <w:rPr>
                <w:rFonts w:ascii="Arial" w:hAnsi="Arial" w:cs="Arial"/>
                <w:sz w:val="14"/>
                <w:szCs w:val="14"/>
              </w:rPr>
            </w:pPr>
            <w:r w:rsidRPr="00B12729">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83CCF68" w14:textId="2BD7C302"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FEDBA5E" w14:textId="70F54A1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E13B670" w14:textId="4EDD729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54ABE21" w14:textId="692D9780"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F6CD0DB" w14:textId="50CF969D"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C95255E" w14:textId="6427B9D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0C76FBF" w14:textId="57B2B4B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5E16E21A" w14:textId="71AC1C63"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2EECF8FB" w14:textId="55DB91A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r>
      <w:tr w:rsidR="00C05048" w:rsidRPr="00B12729" w14:paraId="553EDB8F" w14:textId="77777777" w:rsidTr="00C05048">
        <w:trPr>
          <w:trHeight w:val="158"/>
        </w:trPr>
        <w:tc>
          <w:tcPr>
            <w:tcW w:w="2518" w:type="dxa"/>
            <w:tcBorders>
              <w:top w:val="nil"/>
              <w:left w:val="nil"/>
              <w:bottom w:val="nil"/>
              <w:right w:val="nil"/>
            </w:tcBorders>
            <w:vAlign w:val="center"/>
          </w:tcPr>
          <w:p w14:paraId="4B0603F1" w14:textId="77777777" w:rsidR="00C05048" w:rsidRPr="00B12729" w:rsidRDefault="00C05048" w:rsidP="00B12729">
            <w:pPr>
              <w:ind w:left="-108" w:right="-11"/>
              <w:rPr>
                <w:rFonts w:ascii="Arial" w:eastAsia="Arial Unicode MS" w:hAnsi="Arial" w:cs="Arial"/>
                <w:b/>
                <w:sz w:val="14"/>
                <w:szCs w:val="14"/>
              </w:rPr>
            </w:pPr>
            <w:r w:rsidRPr="00B12729">
              <w:rPr>
                <w:rFonts w:ascii="Arial" w:eastAsia="Arial Unicode MS" w:hAnsi="Arial" w:cs="Arial"/>
                <w:b/>
                <w:sz w:val="14"/>
                <w:szCs w:val="14"/>
              </w:rPr>
              <w:t xml:space="preserve">XI. Katılma Hesapları </w:t>
            </w:r>
            <w:r w:rsidRPr="00B12729">
              <w:rPr>
                <w:rFonts w:ascii="Arial" w:hAnsi="Arial" w:cs="Arial"/>
                <w:b/>
                <w:sz w:val="14"/>
                <w:szCs w:val="14"/>
              </w:rPr>
              <w:t>Özel Fon Havuzları-YP</w:t>
            </w:r>
          </w:p>
        </w:tc>
        <w:tc>
          <w:tcPr>
            <w:tcW w:w="1000" w:type="dxa"/>
            <w:tcBorders>
              <w:top w:val="nil"/>
              <w:left w:val="nil"/>
              <w:bottom w:val="nil"/>
              <w:right w:val="nil"/>
            </w:tcBorders>
            <w:shd w:val="clear" w:color="auto" w:fill="auto"/>
            <w:noWrap/>
            <w:vAlign w:val="bottom"/>
          </w:tcPr>
          <w:p w14:paraId="40D207CC" w14:textId="1670DAE9"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5481EF61" w14:textId="548D5F04"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17C94704" w14:textId="58D27553"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1FB611B6" w14:textId="2016110B"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6D241DE" w14:textId="7B8E327C"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6B35B7D0" w14:textId="5B238077"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06D9A26C" w14:textId="08382A23"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08" w:type="dxa"/>
            <w:tcBorders>
              <w:top w:val="nil"/>
              <w:left w:val="nil"/>
              <w:bottom w:val="nil"/>
              <w:right w:val="nil"/>
            </w:tcBorders>
            <w:shd w:val="clear" w:color="auto" w:fill="auto"/>
            <w:vAlign w:val="bottom"/>
          </w:tcPr>
          <w:p w14:paraId="6638C673" w14:textId="49748C5F"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1052" w:type="dxa"/>
            <w:tcBorders>
              <w:top w:val="nil"/>
              <w:left w:val="nil"/>
              <w:bottom w:val="nil"/>
            </w:tcBorders>
            <w:shd w:val="clear" w:color="auto" w:fill="auto"/>
            <w:vAlign w:val="bottom"/>
          </w:tcPr>
          <w:p w14:paraId="2B2212FA" w14:textId="455BB686"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r>
      <w:tr w:rsidR="00C05048" w:rsidRPr="00B12729" w14:paraId="48053895" w14:textId="77777777" w:rsidTr="00C05048">
        <w:trPr>
          <w:trHeight w:val="158"/>
        </w:trPr>
        <w:tc>
          <w:tcPr>
            <w:tcW w:w="2518" w:type="dxa"/>
            <w:tcBorders>
              <w:top w:val="nil"/>
              <w:left w:val="nil"/>
              <w:right w:val="nil"/>
            </w:tcBorders>
            <w:vAlign w:val="center"/>
          </w:tcPr>
          <w:p w14:paraId="6779D583" w14:textId="77777777" w:rsidR="00C05048" w:rsidRPr="00B12729" w:rsidRDefault="00C05048" w:rsidP="00B12729">
            <w:pPr>
              <w:ind w:left="210" w:right="-11" w:firstLine="4"/>
              <w:rPr>
                <w:rFonts w:ascii="Arial" w:hAnsi="Arial" w:cs="Arial"/>
                <w:sz w:val="14"/>
                <w:szCs w:val="14"/>
              </w:rPr>
            </w:pPr>
            <w:r w:rsidRPr="00B12729">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4800F741" w14:textId="25DCFEB7"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81A4B55" w14:textId="1559DCF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3C8EA19" w14:textId="1ED9CCC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5DC9A256" w14:textId="3D9C2869"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B65B49B" w14:textId="7042B72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CE5F59" w14:textId="47499A5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2CA649" w14:textId="5E96EB54"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52F406E6" w14:textId="22F6D0AF"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76B99139" w14:textId="4FF8C2E6"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r>
      <w:tr w:rsidR="00C05048" w:rsidRPr="00B12729" w14:paraId="74FC0F28" w14:textId="77777777" w:rsidTr="00C05048">
        <w:trPr>
          <w:trHeight w:val="158"/>
        </w:trPr>
        <w:tc>
          <w:tcPr>
            <w:tcW w:w="2518" w:type="dxa"/>
            <w:tcBorders>
              <w:top w:val="nil"/>
              <w:left w:val="nil"/>
              <w:right w:val="nil"/>
            </w:tcBorders>
            <w:vAlign w:val="center"/>
          </w:tcPr>
          <w:p w14:paraId="0B589628" w14:textId="77777777" w:rsidR="00C05048" w:rsidRPr="00B12729" w:rsidRDefault="00C05048" w:rsidP="00B12729">
            <w:pPr>
              <w:ind w:left="210" w:right="-11" w:firstLine="4"/>
              <w:rPr>
                <w:rFonts w:ascii="Arial" w:hAnsi="Arial" w:cs="Arial"/>
                <w:sz w:val="14"/>
                <w:szCs w:val="14"/>
              </w:rPr>
            </w:pPr>
            <w:r w:rsidRPr="00B12729">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08530D4" w14:textId="54BE0A45"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0AF2CF9" w14:textId="7A8FDE4A"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5D453F" w14:textId="2314B6D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4362DDF" w14:textId="34127B81"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8A8F63" w14:textId="446AB65C"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7ABBED4" w14:textId="5BBC71D3"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2C49A38" w14:textId="4298FDD4"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708" w:type="dxa"/>
            <w:tcBorders>
              <w:top w:val="nil"/>
              <w:left w:val="nil"/>
              <w:bottom w:val="nil"/>
              <w:right w:val="nil"/>
            </w:tcBorders>
            <w:shd w:val="clear" w:color="auto" w:fill="auto"/>
            <w:vAlign w:val="bottom"/>
          </w:tcPr>
          <w:p w14:paraId="6B5D0998" w14:textId="1BC8613E"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c>
          <w:tcPr>
            <w:tcW w:w="1052" w:type="dxa"/>
            <w:tcBorders>
              <w:top w:val="nil"/>
              <w:left w:val="nil"/>
              <w:bottom w:val="nil"/>
            </w:tcBorders>
            <w:shd w:val="clear" w:color="auto" w:fill="auto"/>
            <w:vAlign w:val="bottom"/>
          </w:tcPr>
          <w:p w14:paraId="6B45EF59" w14:textId="31B72989" w:rsidR="00C05048" w:rsidRPr="00B12729" w:rsidRDefault="00C05048" w:rsidP="00B12729">
            <w:pPr>
              <w:jc w:val="right"/>
              <w:rPr>
                <w:rFonts w:ascii="Arial" w:hAnsi="Arial" w:cs="Arial"/>
                <w:sz w:val="14"/>
                <w:szCs w:val="14"/>
              </w:rPr>
            </w:pPr>
            <w:r w:rsidRPr="00B12729">
              <w:rPr>
                <w:rFonts w:ascii="Arial" w:hAnsi="Arial" w:cs="Arial"/>
                <w:sz w:val="14"/>
                <w:szCs w:val="14"/>
              </w:rPr>
              <w:t>-</w:t>
            </w:r>
          </w:p>
        </w:tc>
      </w:tr>
      <w:tr w:rsidR="008F66A4" w:rsidRPr="00B12729" w14:paraId="6E12C4F4" w14:textId="77777777" w:rsidTr="00C05048">
        <w:trPr>
          <w:trHeight w:val="158"/>
        </w:trPr>
        <w:tc>
          <w:tcPr>
            <w:tcW w:w="2518" w:type="dxa"/>
            <w:tcBorders>
              <w:left w:val="nil"/>
              <w:bottom w:val="single" w:sz="4" w:space="0" w:color="auto"/>
              <w:right w:val="nil"/>
            </w:tcBorders>
            <w:vAlign w:val="bottom"/>
          </w:tcPr>
          <w:p w14:paraId="04DE6C0B" w14:textId="77777777" w:rsidR="008F66A4" w:rsidRPr="00B12729" w:rsidRDefault="008F66A4" w:rsidP="00B12729">
            <w:pPr>
              <w:ind w:left="269" w:right="-11"/>
              <w:rPr>
                <w:rFonts w:ascii="Arial" w:hAnsi="Arial" w:cs="Arial"/>
                <w:sz w:val="14"/>
                <w:szCs w:val="14"/>
              </w:rPr>
            </w:pPr>
          </w:p>
        </w:tc>
        <w:tc>
          <w:tcPr>
            <w:tcW w:w="1000" w:type="dxa"/>
            <w:tcBorders>
              <w:left w:val="nil"/>
              <w:bottom w:val="single" w:sz="4" w:space="0" w:color="auto"/>
              <w:right w:val="nil"/>
            </w:tcBorders>
            <w:shd w:val="clear" w:color="auto" w:fill="auto"/>
            <w:noWrap/>
            <w:vAlign w:val="bottom"/>
          </w:tcPr>
          <w:p w14:paraId="63E394DF" w14:textId="4B22CC7D" w:rsidR="008F66A4" w:rsidRPr="00B12729" w:rsidRDefault="008F66A4" w:rsidP="00B12729">
            <w:pPr>
              <w:jc w:val="right"/>
              <w:rPr>
                <w:rFonts w:ascii="Arial" w:hAnsi="Arial" w:cs="Arial"/>
                <w:b/>
                <w:sz w:val="14"/>
                <w:szCs w:val="14"/>
              </w:rPr>
            </w:pPr>
          </w:p>
        </w:tc>
        <w:tc>
          <w:tcPr>
            <w:tcW w:w="1037" w:type="dxa"/>
            <w:tcBorders>
              <w:left w:val="nil"/>
              <w:bottom w:val="single" w:sz="4" w:space="0" w:color="auto"/>
              <w:right w:val="nil"/>
            </w:tcBorders>
            <w:shd w:val="clear" w:color="auto" w:fill="auto"/>
            <w:noWrap/>
            <w:vAlign w:val="bottom"/>
          </w:tcPr>
          <w:p w14:paraId="2CD315AA" w14:textId="6A3695EE" w:rsidR="008F66A4" w:rsidRPr="00B12729" w:rsidRDefault="008F66A4" w:rsidP="00B12729">
            <w:pPr>
              <w:jc w:val="right"/>
              <w:rPr>
                <w:rFonts w:ascii="Arial" w:hAnsi="Arial" w:cs="Arial"/>
                <w:b/>
                <w:sz w:val="14"/>
                <w:szCs w:val="14"/>
              </w:rPr>
            </w:pPr>
          </w:p>
        </w:tc>
        <w:tc>
          <w:tcPr>
            <w:tcW w:w="985" w:type="dxa"/>
            <w:tcBorders>
              <w:left w:val="nil"/>
              <w:bottom w:val="single" w:sz="4" w:space="0" w:color="auto"/>
              <w:right w:val="nil"/>
            </w:tcBorders>
            <w:shd w:val="clear" w:color="auto" w:fill="auto"/>
            <w:noWrap/>
            <w:vAlign w:val="bottom"/>
          </w:tcPr>
          <w:p w14:paraId="38F2EEC1" w14:textId="5F12AAFD" w:rsidR="008F66A4" w:rsidRPr="00B12729" w:rsidRDefault="008F66A4" w:rsidP="00B12729">
            <w:pPr>
              <w:jc w:val="right"/>
              <w:rPr>
                <w:rFonts w:ascii="Arial" w:hAnsi="Arial" w:cs="Arial"/>
                <w:b/>
                <w:sz w:val="14"/>
                <w:szCs w:val="14"/>
              </w:rPr>
            </w:pPr>
          </w:p>
        </w:tc>
        <w:tc>
          <w:tcPr>
            <w:tcW w:w="860" w:type="dxa"/>
            <w:tcBorders>
              <w:left w:val="nil"/>
              <w:bottom w:val="single" w:sz="4" w:space="0" w:color="auto"/>
              <w:right w:val="nil"/>
            </w:tcBorders>
            <w:shd w:val="clear" w:color="auto" w:fill="auto"/>
            <w:noWrap/>
            <w:vAlign w:val="bottom"/>
          </w:tcPr>
          <w:p w14:paraId="5ABE2D57" w14:textId="67C3D6C1" w:rsidR="008F66A4" w:rsidRPr="00B12729" w:rsidRDefault="008F66A4" w:rsidP="00B12729">
            <w:pPr>
              <w:jc w:val="right"/>
              <w:rPr>
                <w:rFonts w:ascii="Arial" w:hAnsi="Arial" w:cs="Arial"/>
                <w:b/>
                <w:sz w:val="14"/>
                <w:szCs w:val="14"/>
              </w:rPr>
            </w:pPr>
          </w:p>
        </w:tc>
        <w:tc>
          <w:tcPr>
            <w:tcW w:w="567" w:type="dxa"/>
            <w:tcBorders>
              <w:left w:val="nil"/>
              <w:bottom w:val="single" w:sz="4" w:space="0" w:color="auto"/>
              <w:right w:val="nil"/>
            </w:tcBorders>
            <w:shd w:val="clear" w:color="auto" w:fill="auto"/>
            <w:noWrap/>
            <w:vAlign w:val="bottom"/>
          </w:tcPr>
          <w:p w14:paraId="4CDE4A88" w14:textId="1456FA0F" w:rsidR="008F66A4" w:rsidRPr="00B12729" w:rsidRDefault="008F66A4" w:rsidP="00B12729">
            <w:pPr>
              <w:jc w:val="right"/>
              <w:rPr>
                <w:rFonts w:ascii="Arial" w:hAnsi="Arial" w:cs="Arial"/>
                <w:b/>
                <w:sz w:val="14"/>
                <w:szCs w:val="14"/>
              </w:rPr>
            </w:pPr>
          </w:p>
        </w:tc>
        <w:tc>
          <w:tcPr>
            <w:tcW w:w="758" w:type="dxa"/>
            <w:tcBorders>
              <w:left w:val="nil"/>
              <w:bottom w:val="single" w:sz="4" w:space="0" w:color="auto"/>
              <w:right w:val="nil"/>
            </w:tcBorders>
            <w:shd w:val="clear" w:color="auto" w:fill="auto"/>
            <w:noWrap/>
            <w:vAlign w:val="bottom"/>
          </w:tcPr>
          <w:p w14:paraId="06DE1AC7" w14:textId="60F0E390" w:rsidR="008F66A4" w:rsidRPr="00B12729" w:rsidRDefault="008F66A4" w:rsidP="00B12729">
            <w:pPr>
              <w:jc w:val="right"/>
              <w:rPr>
                <w:rFonts w:ascii="Arial" w:hAnsi="Arial" w:cs="Arial"/>
                <w:b/>
                <w:sz w:val="14"/>
                <w:szCs w:val="14"/>
              </w:rPr>
            </w:pPr>
          </w:p>
        </w:tc>
        <w:tc>
          <w:tcPr>
            <w:tcW w:w="923" w:type="dxa"/>
            <w:tcBorders>
              <w:left w:val="nil"/>
              <w:bottom w:val="single" w:sz="4" w:space="0" w:color="auto"/>
              <w:right w:val="nil"/>
            </w:tcBorders>
            <w:shd w:val="clear" w:color="auto" w:fill="auto"/>
            <w:noWrap/>
            <w:vAlign w:val="bottom"/>
          </w:tcPr>
          <w:p w14:paraId="11B5EFD4" w14:textId="11CC2D41" w:rsidR="008F66A4" w:rsidRPr="00B12729" w:rsidRDefault="008F66A4" w:rsidP="00B12729">
            <w:pPr>
              <w:jc w:val="right"/>
              <w:rPr>
                <w:rFonts w:ascii="Arial" w:hAnsi="Arial" w:cs="Arial"/>
                <w:b/>
                <w:sz w:val="14"/>
                <w:szCs w:val="14"/>
              </w:rPr>
            </w:pPr>
          </w:p>
        </w:tc>
        <w:tc>
          <w:tcPr>
            <w:tcW w:w="708" w:type="dxa"/>
            <w:tcBorders>
              <w:left w:val="nil"/>
              <w:bottom w:val="single" w:sz="4" w:space="0" w:color="auto"/>
              <w:right w:val="nil"/>
            </w:tcBorders>
            <w:vAlign w:val="bottom"/>
          </w:tcPr>
          <w:p w14:paraId="0BBE5FF3" w14:textId="56F50BA2" w:rsidR="008F66A4" w:rsidRPr="00B12729" w:rsidRDefault="008F66A4" w:rsidP="00B12729">
            <w:pPr>
              <w:jc w:val="right"/>
              <w:rPr>
                <w:rFonts w:ascii="Arial" w:hAnsi="Arial" w:cs="Arial"/>
                <w:b/>
                <w:sz w:val="14"/>
                <w:szCs w:val="14"/>
              </w:rPr>
            </w:pPr>
          </w:p>
        </w:tc>
        <w:tc>
          <w:tcPr>
            <w:tcW w:w="1052" w:type="dxa"/>
            <w:tcBorders>
              <w:left w:val="nil"/>
              <w:bottom w:val="single" w:sz="4" w:space="0" w:color="auto"/>
              <w:right w:val="nil"/>
            </w:tcBorders>
            <w:vAlign w:val="bottom"/>
          </w:tcPr>
          <w:p w14:paraId="2173AF24" w14:textId="3221D4FF" w:rsidR="008F66A4" w:rsidRPr="00B12729" w:rsidRDefault="008F66A4" w:rsidP="00B12729">
            <w:pPr>
              <w:jc w:val="right"/>
              <w:rPr>
                <w:rFonts w:ascii="Arial" w:hAnsi="Arial" w:cs="Arial"/>
                <w:b/>
                <w:sz w:val="14"/>
                <w:szCs w:val="14"/>
              </w:rPr>
            </w:pPr>
          </w:p>
        </w:tc>
      </w:tr>
      <w:tr w:rsidR="00C05048" w:rsidRPr="00B12729" w14:paraId="15445272" w14:textId="77777777" w:rsidTr="00C05048">
        <w:trPr>
          <w:trHeight w:val="158"/>
        </w:trPr>
        <w:tc>
          <w:tcPr>
            <w:tcW w:w="2518" w:type="dxa"/>
            <w:tcBorders>
              <w:top w:val="single" w:sz="4" w:space="0" w:color="auto"/>
              <w:left w:val="nil"/>
              <w:bottom w:val="double" w:sz="4" w:space="0" w:color="auto"/>
              <w:right w:val="nil"/>
            </w:tcBorders>
            <w:vAlign w:val="bottom"/>
          </w:tcPr>
          <w:p w14:paraId="611AAC6A" w14:textId="77777777" w:rsidR="00C05048" w:rsidRPr="00B12729" w:rsidRDefault="00C05048" w:rsidP="00B12729">
            <w:pPr>
              <w:ind w:left="-108" w:right="-11"/>
              <w:rPr>
                <w:rFonts w:ascii="Arial" w:hAnsi="Arial" w:cs="Arial"/>
                <w:b/>
                <w:sz w:val="14"/>
                <w:szCs w:val="14"/>
              </w:rPr>
            </w:pPr>
            <w:r w:rsidRPr="00B12729">
              <w:rPr>
                <w:rFonts w:ascii="Arial" w:eastAsia="Arial Unicode MS" w:hAnsi="Arial" w:cs="Arial"/>
                <w:b/>
                <w:sz w:val="14"/>
                <w:szCs w:val="14"/>
              </w:rPr>
              <w:t>Toplam (I+II+…..+IX+X+XI)</w:t>
            </w:r>
          </w:p>
        </w:tc>
        <w:tc>
          <w:tcPr>
            <w:tcW w:w="1000" w:type="dxa"/>
            <w:tcBorders>
              <w:top w:val="single" w:sz="4" w:space="0" w:color="auto"/>
              <w:left w:val="nil"/>
              <w:bottom w:val="double" w:sz="4" w:space="0" w:color="auto"/>
              <w:right w:val="nil"/>
            </w:tcBorders>
            <w:shd w:val="clear" w:color="auto" w:fill="auto"/>
            <w:noWrap/>
            <w:vAlign w:val="bottom"/>
          </w:tcPr>
          <w:p w14:paraId="57554E60" w14:textId="47AA4086" w:rsidR="00C05048" w:rsidRPr="00B12729" w:rsidRDefault="00C05048" w:rsidP="00B12729">
            <w:pPr>
              <w:jc w:val="right"/>
              <w:rPr>
                <w:rFonts w:ascii="Arial" w:hAnsi="Arial" w:cs="Arial"/>
                <w:b/>
                <w:sz w:val="14"/>
                <w:szCs w:val="14"/>
              </w:rPr>
            </w:pPr>
            <w:r w:rsidRPr="00B12729">
              <w:rPr>
                <w:rFonts w:ascii="Arial" w:hAnsi="Arial" w:cs="Arial"/>
                <w:b/>
                <w:sz w:val="14"/>
                <w:szCs w:val="14"/>
              </w:rPr>
              <w:t>60.937.370</w:t>
            </w:r>
          </w:p>
        </w:tc>
        <w:tc>
          <w:tcPr>
            <w:tcW w:w="1037" w:type="dxa"/>
            <w:tcBorders>
              <w:top w:val="single" w:sz="4" w:space="0" w:color="auto"/>
              <w:left w:val="nil"/>
              <w:bottom w:val="double" w:sz="4" w:space="0" w:color="auto"/>
              <w:right w:val="nil"/>
            </w:tcBorders>
            <w:shd w:val="clear" w:color="auto" w:fill="auto"/>
            <w:noWrap/>
            <w:vAlign w:val="bottom"/>
          </w:tcPr>
          <w:p w14:paraId="7EAC99FB" w14:textId="697A2D3E" w:rsidR="00C05048" w:rsidRPr="00B12729" w:rsidRDefault="00C05048" w:rsidP="00B12729">
            <w:pPr>
              <w:jc w:val="right"/>
              <w:rPr>
                <w:rFonts w:ascii="Arial" w:hAnsi="Arial" w:cs="Arial"/>
                <w:b/>
                <w:sz w:val="14"/>
                <w:szCs w:val="14"/>
              </w:rPr>
            </w:pPr>
            <w:r w:rsidRPr="00B12729">
              <w:rPr>
                <w:rFonts w:ascii="Arial" w:hAnsi="Arial" w:cs="Arial"/>
                <w:b/>
                <w:sz w:val="14"/>
                <w:szCs w:val="14"/>
              </w:rPr>
              <w:t>12.011.085</w:t>
            </w:r>
          </w:p>
        </w:tc>
        <w:tc>
          <w:tcPr>
            <w:tcW w:w="985" w:type="dxa"/>
            <w:tcBorders>
              <w:top w:val="single" w:sz="4" w:space="0" w:color="auto"/>
              <w:left w:val="nil"/>
              <w:bottom w:val="double" w:sz="4" w:space="0" w:color="auto"/>
              <w:right w:val="nil"/>
            </w:tcBorders>
            <w:shd w:val="clear" w:color="auto" w:fill="auto"/>
            <w:noWrap/>
            <w:vAlign w:val="bottom"/>
          </w:tcPr>
          <w:p w14:paraId="3E9C1B9C" w14:textId="0F269831" w:rsidR="00C05048" w:rsidRPr="00B12729" w:rsidRDefault="00C05048" w:rsidP="00B12729">
            <w:pPr>
              <w:jc w:val="right"/>
              <w:rPr>
                <w:rFonts w:ascii="Arial" w:hAnsi="Arial" w:cs="Arial"/>
                <w:b/>
                <w:sz w:val="14"/>
                <w:szCs w:val="14"/>
              </w:rPr>
            </w:pPr>
            <w:r w:rsidRPr="00B12729">
              <w:rPr>
                <w:rFonts w:ascii="Arial" w:hAnsi="Arial" w:cs="Arial"/>
                <w:b/>
                <w:sz w:val="14"/>
                <w:szCs w:val="14"/>
              </w:rPr>
              <w:t>37.208.794</w:t>
            </w:r>
          </w:p>
        </w:tc>
        <w:tc>
          <w:tcPr>
            <w:tcW w:w="860" w:type="dxa"/>
            <w:tcBorders>
              <w:top w:val="single" w:sz="4" w:space="0" w:color="auto"/>
              <w:left w:val="nil"/>
              <w:bottom w:val="double" w:sz="4" w:space="0" w:color="auto"/>
              <w:right w:val="nil"/>
            </w:tcBorders>
            <w:shd w:val="clear" w:color="auto" w:fill="auto"/>
            <w:noWrap/>
            <w:vAlign w:val="bottom"/>
          </w:tcPr>
          <w:p w14:paraId="05DBF908" w14:textId="56A93C28" w:rsidR="00C05048" w:rsidRPr="00B12729" w:rsidRDefault="00C05048" w:rsidP="00B12729">
            <w:pPr>
              <w:jc w:val="right"/>
              <w:rPr>
                <w:rFonts w:ascii="Arial" w:hAnsi="Arial" w:cs="Arial"/>
                <w:b/>
                <w:sz w:val="14"/>
                <w:szCs w:val="14"/>
              </w:rPr>
            </w:pPr>
            <w:r w:rsidRPr="00B12729">
              <w:rPr>
                <w:rFonts w:ascii="Arial" w:hAnsi="Arial" w:cs="Arial"/>
                <w:b/>
                <w:sz w:val="14"/>
                <w:szCs w:val="14"/>
              </w:rPr>
              <w:t>7.010.851</w:t>
            </w:r>
          </w:p>
        </w:tc>
        <w:tc>
          <w:tcPr>
            <w:tcW w:w="567" w:type="dxa"/>
            <w:tcBorders>
              <w:top w:val="single" w:sz="4" w:space="0" w:color="auto"/>
              <w:left w:val="nil"/>
              <w:bottom w:val="double" w:sz="4" w:space="0" w:color="auto"/>
              <w:right w:val="nil"/>
            </w:tcBorders>
            <w:shd w:val="clear" w:color="auto" w:fill="auto"/>
            <w:noWrap/>
            <w:vAlign w:val="bottom"/>
          </w:tcPr>
          <w:p w14:paraId="62ED54B6" w14:textId="5C3095D5" w:rsidR="00C05048" w:rsidRPr="00B12729" w:rsidRDefault="00C05048" w:rsidP="00B12729">
            <w:pPr>
              <w:jc w:val="right"/>
              <w:rPr>
                <w:rFonts w:ascii="Arial" w:hAnsi="Arial" w:cs="Arial"/>
                <w:b/>
                <w:sz w:val="14"/>
                <w:szCs w:val="14"/>
              </w:rPr>
            </w:pPr>
            <w:r w:rsidRPr="00B12729">
              <w:rPr>
                <w:rFonts w:ascii="Arial" w:hAnsi="Arial" w:cs="Arial"/>
                <w:b/>
                <w:sz w:val="14"/>
                <w:szCs w:val="14"/>
              </w:rPr>
              <w:t>-</w:t>
            </w:r>
          </w:p>
        </w:tc>
        <w:tc>
          <w:tcPr>
            <w:tcW w:w="758" w:type="dxa"/>
            <w:tcBorders>
              <w:top w:val="single" w:sz="4" w:space="0" w:color="auto"/>
              <w:left w:val="nil"/>
              <w:bottom w:val="double" w:sz="4" w:space="0" w:color="auto"/>
              <w:right w:val="nil"/>
            </w:tcBorders>
            <w:shd w:val="clear" w:color="auto" w:fill="auto"/>
            <w:noWrap/>
            <w:vAlign w:val="bottom"/>
          </w:tcPr>
          <w:p w14:paraId="45D7BBC9" w14:textId="003D7F03" w:rsidR="00C05048" w:rsidRPr="00B12729" w:rsidRDefault="00C05048" w:rsidP="00B12729">
            <w:pPr>
              <w:jc w:val="right"/>
              <w:rPr>
                <w:rFonts w:ascii="Arial" w:hAnsi="Arial" w:cs="Arial"/>
                <w:b/>
                <w:sz w:val="14"/>
                <w:szCs w:val="14"/>
              </w:rPr>
            </w:pPr>
            <w:r w:rsidRPr="00B12729">
              <w:rPr>
                <w:rFonts w:ascii="Arial" w:hAnsi="Arial" w:cs="Arial"/>
                <w:b/>
                <w:sz w:val="14"/>
                <w:szCs w:val="14"/>
              </w:rPr>
              <w:t>128.073</w:t>
            </w:r>
          </w:p>
        </w:tc>
        <w:tc>
          <w:tcPr>
            <w:tcW w:w="923" w:type="dxa"/>
            <w:tcBorders>
              <w:top w:val="single" w:sz="4" w:space="0" w:color="auto"/>
              <w:left w:val="nil"/>
              <w:bottom w:val="double" w:sz="4" w:space="0" w:color="auto"/>
              <w:right w:val="nil"/>
            </w:tcBorders>
            <w:shd w:val="clear" w:color="000000" w:fill="FFFFFF"/>
            <w:noWrap/>
            <w:vAlign w:val="bottom"/>
          </w:tcPr>
          <w:p w14:paraId="004BD68E" w14:textId="523E40B9" w:rsidR="00C05048" w:rsidRPr="00B12729" w:rsidRDefault="00C05048" w:rsidP="00B12729">
            <w:pPr>
              <w:jc w:val="right"/>
              <w:rPr>
                <w:rFonts w:ascii="Arial" w:hAnsi="Arial" w:cs="Arial"/>
                <w:b/>
                <w:sz w:val="14"/>
                <w:szCs w:val="14"/>
              </w:rPr>
            </w:pPr>
            <w:r w:rsidRPr="00B12729">
              <w:rPr>
                <w:rFonts w:ascii="Arial" w:hAnsi="Arial" w:cs="Arial"/>
                <w:b/>
                <w:sz w:val="14"/>
                <w:szCs w:val="14"/>
              </w:rPr>
              <w:t>20.285.411</w:t>
            </w:r>
          </w:p>
        </w:tc>
        <w:tc>
          <w:tcPr>
            <w:tcW w:w="708" w:type="dxa"/>
            <w:tcBorders>
              <w:top w:val="single" w:sz="4" w:space="0" w:color="auto"/>
              <w:left w:val="nil"/>
              <w:bottom w:val="double" w:sz="4" w:space="0" w:color="auto"/>
              <w:right w:val="nil"/>
            </w:tcBorders>
            <w:shd w:val="clear" w:color="auto" w:fill="auto"/>
            <w:vAlign w:val="bottom"/>
          </w:tcPr>
          <w:p w14:paraId="7872B277" w14:textId="3945E09C" w:rsidR="00C05048" w:rsidRPr="00B12729" w:rsidRDefault="00C05048" w:rsidP="00B12729">
            <w:pPr>
              <w:jc w:val="right"/>
              <w:rPr>
                <w:rFonts w:ascii="Arial" w:hAnsi="Arial" w:cs="Arial"/>
                <w:b/>
                <w:sz w:val="14"/>
                <w:szCs w:val="14"/>
              </w:rPr>
            </w:pPr>
            <w:r w:rsidRPr="00B12729">
              <w:rPr>
                <w:rFonts w:ascii="Arial" w:hAnsi="Arial" w:cs="Arial"/>
                <w:b/>
                <w:sz w:val="14"/>
                <w:szCs w:val="14"/>
              </w:rPr>
              <w:t>51.709</w:t>
            </w:r>
          </w:p>
        </w:tc>
        <w:tc>
          <w:tcPr>
            <w:tcW w:w="1052" w:type="dxa"/>
            <w:tcBorders>
              <w:top w:val="single" w:sz="4" w:space="0" w:color="auto"/>
              <w:left w:val="nil"/>
              <w:bottom w:val="double" w:sz="4" w:space="0" w:color="auto"/>
            </w:tcBorders>
            <w:shd w:val="clear" w:color="auto" w:fill="auto"/>
            <w:vAlign w:val="bottom"/>
          </w:tcPr>
          <w:p w14:paraId="633577DD" w14:textId="48C69C02" w:rsidR="00C05048" w:rsidRPr="00B12729" w:rsidRDefault="00C05048" w:rsidP="00B12729">
            <w:pPr>
              <w:jc w:val="right"/>
              <w:rPr>
                <w:rFonts w:ascii="Arial" w:hAnsi="Arial" w:cs="Arial"/>
                <w:b/>
                <w:sz w:val="14"/>
                <w:szCs w:val="14"/>
              </w:rPr>
            </w:pPr>
            <w:r w:rsidRPr="00B12729">
              <w:rPr>
                <w:rFonts w:ascii="Arial" w:hAnsi="Arial" w:cs="Arial"/>
                <w:b/>
                <w:sz w:val="14"/>
                <w:szCs w:val="14"/>
              </w:rPr>
              <w:t>137.633.293</w:t>
            </w:r>
          </w:p>
        </w:tc>
      </w:tr>
    </w:tbl>
    <w:p w14:paraId="2BC6ADE0" w14:textId="77777777" w:rsidR="00EC7F63" w:rsidRPr="00B12729" w:rsidRDefault="00EC7F63" w:rsidP="00B12729">
      <w:pPr>
        <w:ind w:left="-284" w:right="-182"/>
        <w:jc w:val="both"/>
        <w:rPr>
          <w:rFonts w:ascii="Arial" w:hAnsi="Arial" w:cs="Arial"/>
          <w:sz w:val="20"/>
          <w:szCs w:val="20"/>
        </w:rPr>
      </w:pPr>
    </w:p>
    <w:p w14:paraId="6C84DBC7" w14:textId="7BCDE1C7" w:rsidR="00B97A23" w:rsidRPr="00B12729" w:rsidRDefault="00EC7F63" w:rsidP="00B12729">
      <w:pPr>
        <w:ind w:left="-284" w:right="-182"/>
        <w:jc w:val="both"/>
        <w:rPr>
          <w:rFonts w:ascii="Arial" w:hAnsi="Arial" w:cs="Arial"/>
          <w:sz w:val="20"/>
          <w:szCs w:val="20"/>
        </w:rPr>
      </w:pPr>
      <w:r w:rsidRPr="00B12729">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w:t>
      </w:r>
      <w:r w:rsidR="00141D93" w:rsidRPr="00B12729">
        <w:rPr>
          <w:rFonts w:ascii="Arial" w:hAnsi="Arial" w:cs="Arial"/>
          <w:sz w:val="20"/>
          <w:szCs w:val="20"/>
        </w:rPr>
        <w:t xml:space="preserve">30 Haziran 2023 </w:t>
      </w:r>
      <w:r w:rsidRPr="00B12729">
        <w:rPr>
          <w:rFonts w:ascii="Arial" w:hAnsi="Arial" w:cs="Arial"/>
          <w:sz w:val="20"/>
          <w:szCs w:val="20"/>
        </w:rPr>
        <w:t xml:space="preserve">tarihi itibarıyla TL katılma hesapları tutarı bu kapsamdaki </w:t>
      </w:r>
      <w:r w:rsidR="001F75EE" w:rsidRPr="00B12729">
        <w:rPr>
          <w:rFonts w:ascii="Arial" w:hAnsi="Arial" w:cs="Arial"/>
          <w:sz w:val="20"/>
          <w:szCs w:val="20"/>
        </w:rPr>
        <w:t>48.766.556</w:t>
      </w:r>
      <w:r w:rsidR="0019042B" w:rsidRPr="00B12729">
        <w:rPr>
          <w:rFonts w:ascii="Arial" w:hAnsi="Arial" w:cs="Arial"/>
          <w:sz w:val="20"/>
          <w:szCs w:val="20"/>
        </w:rPr>
        <w:t xml:space="preserve"> </w:t>
      </w:r>
      <w:r w:rsidRPr="00B12729">
        <w:rPr>
          <w:rFonts w:ascii="Arial" w:hAnsi="Arial" w:cs="Arial"/>
          <w:sz w:val="20"/>
          <w:szCs w:val="20"/>
        </w:rPr>
        <w:t>TL</w:t>
      </w:r>
      <w:r w:rsidR="00BA2A83" w:rsidRPr="00B12729">
        <w:rPr>
          <w:rFonts w:ascii="Arial" w:hAnsi="Arial" w:cs="Arial"/>
          <w:sz w:val="20"/>
          <w:szCs w:val="20"/>
        </w:rPr>
        <w:t xml:space="preserve"> kur korumalı</w:t>
      </w:r>
      <w:r w:rsidRPr="00B12729">
        <w:rPr>
          <w:rFonts w:ascii="Arial" w:hAnsi="Arial" w:cs="Arial"/>
          <w:sz w:val="20"/>
          <w:szCs w:val="20"/>
        </w:rPr>
        <w:t xml:space="preserve"> katılma hesaplarını içermektedir.</w:t>
      </w:r>
    </w:p>
    <w:p w14:paraId="048A76EC" w14:textId="4F00F08F" w:rsidR="00B97A23" w:rsidRPr="00B12729" w:rsidRDefault="00B97A23" w:rsidP="00B12729">
      <w:pPr>
        <w:ind w:left="-284" w:right="-182"/>
        <w:jc w:val="both"/>
        <w:rPr>
          <w:rFonts w:ascii="Arial" w:hAnsi="Arial" w:cs="Arial"/>
          <w:sz w:val="20"/>
          <w:szCs w:val="20"/>
        </w:rPr>
      </w:pPr>
    </w:p>
    <w:p w14:paraId="721979F5" w14:textId="5668AE4E" w:rsidR="00B97A23" w:rsidRPr="00B12729" w:rsidRDefault="00B97A23" w:rsidP="00B12729">
      <w:pPr>
        <w:ind w:left="-284" w:right="-182"/>
        <w:jc w:val="both"/>
        <w:rPr>
          <w:rFonts w:ascii="Arial" w:hAnsi="Arial" w:cs="Arial"/>
          <w:sz w:val="20"/>
          <w:szCs w:val="20"/>
        </w:rPr>
      </w:pPr>
    </w:p>
    <w:p w14:paraId="08F3BB62" w14:textId="00BBD359" w:rsidR="00B97A23" w:rsidRPr="00B12729" w:rsidRDefault="00B97A23" w:rsidP="00B12729">
      <w:pPr>
        <w:ind w:left="-284" w:right="-182"/>
        <w:jc w:val="both"/>
        <w:rPr>
          <w:rFonts w:ascii="Arial" w:hAnsi="Arial" w:cs="Arial"/>
          <w:sz w:val="20"/>
          <w:szCs w:val="20"/>
        </w:rPr>
      </w:pPr>
    </w:p>
    <w:p w14:paraId="40A7BD2C" w14:textId="7E111188" w:rsidR="009F5D6A" w:rsidRPr="00B12729" w:rsidRDefault="009F5D6A" w:rsidP="00B12729">
      <w:pPr>
        <w:ind w:left="-284" w:right="-182"/>
        <w:jc w:val="both"/>
        <w:rPr>
          <w:rFonts w:ascii="Arial" w:hAnsi="Arial" w:cs="Arial"/>
          <w:sz w:val="20"/>
          <w:szCs w:val="20"/>
        </w:rPr>
      </w:pPr>
    </w:p>
    <w:p w14:paraId="6FDA7DD2" w14:textId="2C19E564" w:rsidR="009F5D6A" w:rsidRPr="00B12729" w:rsidRDefault="009F5D6A" w:rsidP="00B12729">
      <w:pPr>
        <w:ind w:left="-284" w:right="-182"/>
        <w:jc w:val="both"/>
        <w:rPr>
          <w:rFonts w:ascii="Arial" w:hAnsi="Arial" w:cs="Arial"/>
          <w:sz w:val="20"/>
          <w:szCs w:val="20"/>
        </w:rPr>
      </w:pPr>
    </w:p>
    <w:p w14:paraId="7881E9CB" w14:textId="2AF300FE" w:rsidR="009F5D6A" w:rsidRPr="00B12729" w:rsidRDefault="009F5D6A" w:rsidP="00B12729">
      <w:pPr>
        <w:ind w:left="-284" w:right="-182"/>
        <w:jc w:val="both"/>
        <w:rPr>
          <w:rFonts w:ascii="Arial" w:hAnsi="Arial" w:cs="Arial"/>
          <w:sz w:val="20"/>
          <w:szCs w:val="20"/>
        </w:rPr>
      </w:pPr>
    </w:p>
    <w:p w14:paraId="292B1DA3" w14:textId="738468BC" w:rsidR="009F5D6A" w:rsidRPr="00B12729" w:rsidRDefault="008A4EBC" w:rsidP="00B12729">
      <w:pPr>
        <w:rPr>
          <w:rFonts w:ascii="Arial" w:hAnsi="Arial" w:cs="Arial"/>
          <w:sz w:val="20"/>
          <w:szCs w:val="20"/>
        </w:rPr>
      </w:pPr>
      <w:r w:rsidRPr="00B12729">
        <w:rPr>
          <w:rFonts w:ascii="Arial" w:hAnsi="Arial" w:cs="Arial"/>
          <w:sz w:val="20"/>
          <w:szCs w:val="20"/>
        </w:rPr>
        <w:br w:type="page"/>
      </w:r>
    </w:p>
    <w:p w14:paraId="0E6E300F" w14:textId="58856C2F" w:rsidR="0022347C" w:rsidRPr="00B12729" w:rsidRDefault="0022347C" w:rsidP="00B12729">
      <w:pPr>
        <w:spacing w:before="120" w:after="120"/>
        <w:ind w:hanging="426"/>
        <w:jc w:val="both"/>
        <w:rPr>
          <w:rFonts w:ascii="Arial" w:hAnsi="Arial" w:cs="Arial"/>
          <w:b/>
          <w:sz w:val="20"/>
          <w:szCs w:val="20"/>
        </w:rPr>
      </w:pPr>
      <w:r w:rsidRPr="00B12729">
        <w:rPr>
          <w:rFonts w:ascii="Arial" w:hAnsi="Arial" w:cs="Arial"/>
          <w:b/>
          <w:sz w:val="20"/>
          <w:szCs w:val="20"/>
        </w:rPr>
        <w:t xml:space="preserve">II. </w:t>
      </w:r>
      <w:r w:rsidRPr="00B12729">
        <w:rPr>
          <w:rFonts w:ascii="Arial" w:hAnsi="Arial" w:cs="Arial"/>
          <w:b/>
          <w:sz w:val="20"/>
          <w:szCs w:val="20"/>
        </w:rPr>
        <w:tab/>
        <w:t>Bilançonun pasif hesaplarına</w:t>
      </w:r>
      <w:r w:rsidR="00D65B47" w:rsidRPr="00B12729">
        <w:rPr>
          <w:rFonts w:ascii="Arial" w:hAnsi="Arial" w:cs="Arial"/>
          <w:b/>
          <w:sz w:val="20"/>
          <w:szCs w:val="20"/>
        </w:rPr>
        <w:t xml:space="preserve"> ilişkin açıklama ve dipnotlar (devamı):</w:t>
      </w:r>
    </w:p>
    <w:p w14:paraId="343673EF" w14:textId="77777777" w:rsidR="004B4AED" w:rsidRPr="00B12729" w:rsidRDefault="004B4AED" w:rsidP="00B12729">
      <w:pPr>
        <w:pStyle w:val="BodyTextIndent"/>
        <w:numPr>
          <w:ilvl w:val="1"/>
          <w:numId w:val="11"/>
        </w:numPr>
        <w:spacing w:before="120" w:after="120"/>
        <w:ind w:left="-84" w:hanging="345"/>
        <w:rPr>
          <w:rFonts w:ascii="Arial" w:hAnsi="Arial" w:cs="Arial"/>
          <w:b/>
          <w:sz w:val="20"/>
          <w:szCs w:val="20"/>
        </w:rPr>
      </w:pPr>
      <w:bookmarkStart w:id="92" w:name="_Hlk112679616"/>
      <w:r w:rsidRPr="00B12729">
        <w:rPr>
          <w:rFonts w:ascii="Arial" w:hAnsi="Arial" w:cs="Arial"/>
          <w:b/>
          <w:sz w:val="20"/>
          <w:szCs w:val="20"/>
        </w:rPr>
        <w:t xml:space="preserve">Toplanan fonların vade yapısına ilişkin bilgiler (devamı): </w:t>
      </w:r>
    </w:p>
    <w:tbl>
      <w:tblPr>
        <w:tblW w:w="10207" w:type="dxa"/>
        <w:tblInd w:w="-284" w:type="dxa"/>
        <w:tblLayout w:type="fixed"/>
        <w:tblLook w:val="0000" w:firstRow="0" w:lastRow="0" w:firstColumn="0" w:lastColumn="0" w:noHBand="0" w:noVBand="0"/>
      </w:tblPr>
      <w:tblGrid>
        <w:gridCol w:w="2411"/>
        <w:gridCol w:w="963"/>
        <w:gridCol w:w="1021"/>
        <w:gridCol w:w="992"/>
        <w:gridCol w:w="851"/>
        <w:gridCol w:w="521"/>
        <w:gridCol w:w="755"/>
        <w:gridCol w:w="857"/>
        <w:gridCol w:w="712"/>
        <w:gridCol w:w="1124"/>
      </w:tblGrid>
      <w:tr w:rsidR="004B4AED" w:rsidRPr="00B12729" w14:paraId="2AC750A0" w14:textId="77777777" w:rsidTr="00035DCB">
        <w:trPr>
          <w:trHeight w:val="113"/>
        </w:trPr>
        <w:tc>
          <w:tcPr>
            <w:tcW w:w="2411" w:type="dxa"/>
            <w:tcBorders>
              <w:top w:val="single" w:sz="4" w:space="0" w:color="auto"/>
              <w:left w:val="nil"/>
              <w:bottom w:val="single" w:sz="4" w:space="0" w:color="auto"/>
              <w:right w:val="nil"/>
            </w:tcBorders>
            <w:shd w:val="clear" w:color="auto" w:fill="auto"/>
            <w:noWrap/>
            <w:vAlign w:val="bottom"/>
          </w:tcPr>
          <w:bookmarkEnd w:id="92"/>
          <w:p w14:paraId="280A726A" w14:textId="77777777" w:rsidR="004B4AED" w:rsidRPr="00B12729" w:rsidRDefault="004B4AED" w:rsidP="00B12729">
            <w:pPr>
              <w:ind w:left="-90"/>
              <w:jc w:val="both"/>
              <w:rPr>
                <w:rFonts w:ascii="Arial" w:hAnsi="Arial" w:cs="Arial"/>
                <w:b/>
                <w:sz w:val="14"/>
                <w:szCs w:val="14"/>
              </w:rPr>
            </w:pPr>
            <w:r w:rsidRPr="00B12729">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1 Aya</w:t>
            </w:r>
          </w:p>
          <w:p w14:paraId="0F4765F4"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3 Aya</w:t>
            </w:r>
          </w:p>
          <w:p w14:paraId="5A0AA473"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9 Aya</w:t>
            </w:r>
          </w:p>
          <w:p w14:paraId="7A3EAA50"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1 Yıla</w:t>
            </w:r>
          </w:p>
          <w:p w14:paraId="3DC1C1A0"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B12729" w:rsidRDefault="004B4AED" w:rsidP="00B12729">
            <w:pPr>
              <w:ind w:left="-108" w:firstLine="5"/>
              <w:jc w:val="right"/>
              <w:rPr>
                <w:rFonts w:ascii="Arial" w:eastAsia="Arial Unicode MS" w:hAnsi="Arial" w:cs="Arial"/>
                <w:b/>
                <w:sz w:val="14"/>
                <w:szCs w:val="14"/>
              </w:rPr>
            </w:pPr>
            <w:r w:rsidRPr="00B12729">
              <w:rPr>
                <w:rFonts w:ascii="Arial" w:eastAsia="Arial Unicode MS" w:hAnsi="Arial" w:cs="Arial"/>
                <w:b/>
                <w:sz w:val="14"/>
                <w:szCs w:val="14"/>
              </w:rPr>
              <w:t>Birikimli</w:t>
            </w:r>
          </w:p>
          <w:p w14:paraId="753536E9" w14:textId="77777777" w:rsidR="004B4AED" w:rsidRPr="00B12729" w:rsidRDefault="004B4AED" w:rsidP="00B12729">
            <w:pPr>
              <w:ind w:left="-108" w:firstLine="5"/>
              <w:jc w:val="right"/>
              <w:rPr>
                <w:rFonts w:ascii="Arial" w:eastAsia="Arial Unicode MS" w:hAnsi="Arial" w:cs="Arial"/>
                <w:b/>
                <w:sz w:val="14"/>
                <w:szCs w:val="14"/>
              </w:rPr>
            </w:pPr>
            <w:r w:rsidRPr="00B12729">
              <w:rPr>
                <w:rFonts w:ascii="Arial" w:eastAsia="Arial Unicode MS" w:hAnsi="Arial" w:cs="Arial"/>
                <w:b/>
                <w:sz w:val="14"/>
                <w:szCs w:val="14"/>
              </w:rPr>
              <w:t>Katılma</w:t>
            </w:r>
          </w:p>
          <w:p w14:paraId="15888B3F" w14:textId="77777777" w:rsidR="004B4AED" w:rsidRPr="00B12729" w:rsidRDefault="004B4AED" w:rsidP="00B12729">
            <w:pPr>
              <w:ind w:left="-108" w:firstLine="5"/>
              <w:jc w:val="right"/>
              <w:rPr>
                <w:rFonts w:ascii="Arial" w:hAnsi="Arial" w:cs="Arial"/>
                <w:b/>
                <w:sz w:val="14"/>
                <w:szCs w:val="14"/>
              </w:rPr>
            </w:pPr>
            <w:r w:rsidRPr="00B12729">
              <w:rPr>
                <w:rFonts w:ascii="Arial" w:eastAsia="Arial Unicode MS" w:hAnsi="Arial" w:cs="Arial"/>
                <w:b/>
                <w:sz w:val="14"/>
                <w:szCs w:val="14"/>
              </w:rPr>
              <w:t>Hesabı</w:t>
            </w:r>
          </w:p>
        </w:tc>
        <w:tc>
          <w:tcPr>
            <w:tcW w:w="1124" w:type="dxa"/>
            <w:tcBorders>
              <w:top w:val="single" w:sz="4" w:space="0" w:color="auto"/>
              <w:left w:val="nil"/>
              <w:bottom w:val="single" w:sz="4" w:space="0" w:color="auto"/>
              <w:right w:val="nil"/>
            </w:tcBorders>
            <w:vAlign w:val="bottom"/>
          </w:tcPr>
          <w:p w14:paraId="3252BA71" w14:textId="77777777" w:rsidR="004B4AED" w:rsidRPr="00B12729" w:rsidRDefault="004B4AED" w:rsidP="00B12729">
            <w:pPr>
              <w:ind w:left="-108" w:firstLine="5"/>
              <w:jc w:val="right"/>
              <w:rPr>
                <w:rFonts w:ascii="Arial" w:hAnsi="Arial" w:cs="Arial"/>
                <w:b/>
                <w:sz w:val="14"/>
                <w:szCs w:val="14"/>
              </w:rPr>
            </w:pPr>
            <w:r w:rsidRPr="00B12729">
              <w:rPr>
                <w:rFonts w:ascii="Arial" w:hAnsi="Arial" w:cs="Arial"/>
                <w:b/>
                <w:sz w:val="14"/>
                <w:szCs w:val="14"/>
              </w:rPr>
              <w:t>Toplam</w:t>
            </w:r>
          </w:p>
        </w:tc>
      </w:tr>
      <w:tr w:rsidR="004B4AED" w:rsidRPr="00B12729" w14:paraId="5C50DDD6" w14:textId="77777777" w:rsidTr="00035DCB">
        <w:trPr>
          <w:trHeight w:val="113"/>
        </w:trPr>
        <w:tc>
          <w:tcPr>
            <w:tcW w:w="2411" w:type="dxa"/>
            <w:tcBorders>
              <w:top w:val="single" w:sz="4" w:space="0" w:color="auto"/>
              <w:left w:val="nil"/>
              <w:right w:val="nil"/>
            </w:tcBorders>
            <w:shd w:val="clear" w:color="auto" w:fill="auto"/>
            <w:vAlign w:val="bottom"/>
          </w:tcPr>
          <w:p w14:paraId="3B6CE038" w14:textId="77777777" w:rsidR="004B4AED" w:rsidRPr="00B12729" w:rsidRDefault="004B4AED" w:rsidP="00B12729">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B12729" w:rsidRDefault="004B4AED" w:rsidP="00B12729">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B12729"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B12729" w:rsidRDefault="004B4AED" w:rsidP="00B12729">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B12729" w:rsidRDefault="004B4AED" w:rsidP="00B12729">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B12729" w:rsidRDefault="004B4AED" w:rsidP="00B12729">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B12729" w:rsidRDefault="004B4AED" w:rsidP="00B12729">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B12729" w:rsidRDefault="004B4AED" w:rsidP="00B12729">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B12729" w:rsidRDefault="004B4AED" w:rsidP="00B12729">
            <w:pPr>
              <w:ind w:left="-108" w:firstLine="5"/>
              <w:jc w:val="right"/>
              <w:rPr>
                <w:rFonts w:ascii="Arial" w:hAnsi="Arial" w:cs="Arial"/>
                <w:sz w:val="14"/>
                <w:szCs w:val="14"/>
              </w:rPr>
            </w:pPr>
          </w:p>
        </w:tc>
        <w:tc>
          <w:tcPr>
            <w:tcW w:w="1124" w:type="dxa"/>
            <w:tcBorders>
              <w:top w:val="single" w:sz="4" w:space="0" w:color="auto"/>
              <w:left w:val="nil"/>
              <w:right w:val="nil"/>
            </w:tcBorders>
            <w:vAlign w:val="bottom"/>
          </w:tcPr>
          <w:p w14:paraId="1C935C83" w14:textId="77777777" w:rsidR="004B4AED" w:rsidRPr="00B12729" w:rsidRDefault="004B4AED" w:rsidP="00B12729">
            <w:pPr>
              <w:ind w:left="-108" w:firstLine="5"/>
              <w:jc w:val="right"/>
              <w:rPr>
                <w:rFonts w:ascii="Arial" w:hAnsi="Arial" w:cs="Arial"/>
                <w:sz w:val="14"/>
                <w:szCs w:val="14"/>
              </w:rPr>
            </w:pPr>
          </w:p>
        </w:tc>
      </w:tr>
      <w:tr w:rsidR="002E7D98" w:rsidRPr="00B12729" w14:paraId="1995E7A4" w14:textId="77777777" w:rsidTr="002E7D98">
        <w:trPr>
          <w:trHeight w:val="113"/>
        </w:trPr>
        <w:tc>
          <w:tcPr>
            <w:tcW w:w="2411" w:type="dxa"/>
            <w:tcBorders>
              <w:left w:val="nil"/>
              <w:bottom w:val="nil"/>
              <w:right w:val="nil"/>
            </w:tcBorders>
            <w:vAlign w:val="center"/>
          </w:tcPr>
          <w:p w14:paraId="255B4930" w14:textId="77777777" w:rsidR="002E7D98" w:rsidRPr="00B12729" w:rsidRDefault="002E7D9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488AF506" w:rsidR="002E7D98" w:rsidRPr="00B12729" w:rsidRDefault="002E7D98" w:rsidP="00B12729">
            <w:pPr>
              <w:jc w:val="right"/>
              <w:rPr>
                <w:rFonts w:ascii="Arial" w:hAnsi="Arial" w:cs="Arial"/>
                <w:b/>
                <w:sz w:val="14"/>
                <w:szCs w:val="14"/>
              </w:rPr>
            </w:pPr>
            <w:r w:rsidRPr="00B12729">
              <w:rPr>
                <w:rFonts w:ascii="Arial" w:hAnsi="Arial" w:cs="Arial"/>
                <w:b/>
                <w:sz w:val="14"/>
                <w:szCs w:val="14"/>
              </w:rPr>
              <w:t>5.222.601</w:t>
            </w:r>
          </w:p>
        </w:tc>
        <w:tc>
          <w:tcPr>
            <w:tcW w:w="1021" w:type="dxa"/>
            <w:tcBorders>
              <w:left w:val="nil"/>
              <w:bottom w:val="nil"/>
              <w:right w:val="nil"/>
            </w:tcBorders>
            <w:shd w:val="clear" w:color="auto" w:fill="auto"/>
            <w:noWrap/>
            <w:vAlign w:val="bottom"/>
          </w:tcPr>
          <w:p w14:paraId="1A1196CC" w14:textId="51370699"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26C90512"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508043ED"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0DAAC221"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19BC451F"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3260484C"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12" w:type="dxa"/>
            <w:tcBorders>
              <w:left w:val="nil"/>
              <w:bottom w:val="nil"/>
              <w:right w:val="nil"/>
            </w:tcBorders>
            <w:vAlign w:val="bottom"/>
          </w:tcPr>
          <w:p w14:paraId="5F5C6888" w14:textId="677875E9"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124" w:type="dxa"/>
            <w:tcBorders>
              <w:left w:val="nil"/>
              <w:right w:val="nil"/>
            </w:tcBorders>
            <w:vAlign w:val="bottom"/>
          </w:tcPr>
          <w:p w14:paraId="7723202A" w14:textId="0EB0BC3B" w:rsidR="002E7D98" w:rsidRPr="00B12729" w:rsidRDefault="002E7D98" w:rsidP="00B12729">
            <w:pPr>
              <w:jc w:val="right"/>
              <w:rPr>
                <w:rFonts w:ascii="Arial" w:hAnsi="Arial" w:cs="Arial"/>
                <w:b/>
                <w:sz w:val="14"/>
                <w:szCs w:val="14"/>
              </w:rPr>
            </w:pPr>
            <w:r w:rsidRPr="00B12729">
              <w:rPr>
                <w:rFonts w:ascii="Arial" w:hAnsi="Arial" w:cs="Arial"/>
                <w:b/>
                <w:sz w:val="14"/>
                <w:szCs w:val="14"/>
              </w:rPr>
              <w:t>5.222.601</w:t>
            </w:r>
          </w:p>
        </w:tc>
      </w:tr>
      <w:tr w:rsidR="002E7D98" w:rsidRPr="00B12729" w14:paraId="2FD04A3A" w14:textId="77777777" w:rsidTr="002E7D98">
        <w:trPr>
          <w:trHeight w:val="113"/>
        </w:trPr>
        <w:tc>
          <w:tcPr>
            <w:tcW w:w="2411" w:type="dxa"/>
            <w:tcBorders>
              <w:top w:val="nil"/>
              <w:left w:val="nil"/>
              <w:bottom w:val="nil"/>
              <w:right w:val="nil"/>
            </w:tcBorders>
            <w:vAlign w:val="center"/>
          </w:tcPr>
          <w:p w14:paraId="26E44623" w14:textId="77777777" w:rsidR="002E7D98" w:rsidRPr="00B12729" w:rsidRDefault="002E7D9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6F5B944B"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7FBB91D6" w:rsidR="002E7D98" w:rsidRPr="00B12729" w:rsidRDefault="002E7D98" w:rsidP="00B12729">
            <w:pPr>
              <w:jc w:val="right"/>
              <w:rPr>
                <w:rFonts w:ascii="Arial" w:hAnsi="Arial" w:cs="Arial"/>
                <w:b/>
                <w:sz w:val="14"/>
                <w:szCs w:val="14"/>
              </w:rPr>
            </w:pPr>
            <w:r w:rsidRPr="00B12729">
              <w:rPr>
                <w:rFonts w:ascii="Arial" w:hAnsi="Arial" w:cs="Arial"/>
                <w:b/>
                <w:sz w:val="14"/>
                <w:szCs w:val="14"/>
              </w:rPr>
              <w:t>2.814.203</w:t>
            </w:r>
          </w:p>
        </w:tc>
        <w:tc>
          <w:tcPr>
            <w:tcW w:w="992" w:type="dxa"/>
            <w:tcBorders>
              <w:top w:val="nil"/>
              <w:left w:val="nil"/>
              <w:bottom w:val="nil"/>
              <w:right w:val="nil"/>
            </w:tcBorders>
            <w:shd w:val="clear" w:color="000000" w:fill="FFFFFF"/>
            <w:noWrap/>
            <w:vAlign w:val="bottom"/>
          </w:tcPr>
          <w:p w14:paraId="3D2B1C37" w14:textId="1D684740" w:rsidR="002E7D98" w:rsidRPr="00B12729" w:rsidRDefault="002E7D98" w:rsidP="00B12729">
            <w:pPr>
              <w:jc w:val="right"/>
              <w:rPr>
                <w:rFonts w:ascii="Arial" w:hAnsi="Arial" w:cs="Arial"/>
                <w:b/>
                <w:sz w:val="14"/>
                <w:szCs w:val="14"/>
              </w:rPr>
            </w:pPr>
            <w:r w:rsidRPr="00B12729">
              <w:rPr>
                <w:rFonts w:ascii="Arial" w:hAnsi="Arial" w:cs="Arial"/>
                <w:b/>
                <w:sz w:val="14"/>
                <w:szCs w:val="14"/>
              </w:rPr>
              <w:t>20.314.487</w:t>
            </w:r>
          </w:p>
        </w:tc>
        <w:tc>
          <w:tcPr>
            <w:tcW w:w="851" w:type="dxa"/>
            <w:tcBorders>
              <w:top w:val="nil"/>
              <w:left w:val="nil"/>
              <w:bottom w:val="nil"/>
              <w:right w:val="nil"/>
            </w:tcBorders>
            <w:shd w:val="clear" w:color="000000" w:fill="FFFFFF"/>
            <w:noWrap/>
            <w:vAlign w:val="bottom"/>
          </w:tcPr>
          <w:p w14:paraId="39E64505" w14:textId="4D06F810" w:rsidR="002E7D98" w:rsidRPr="00B12729" w:rsidRDefault="002E7D98" w:rsidP="00B12729">
            <w:pPr>
              <w:jc w:val="right"/>
              <w:rPr>
                <w:rFonts w:ascii="Arial" w:hAnsi="Arial" w:cs="Arial"/>
                <w:b/>
                <w:sz w:val="14"/>
                <w:szCs w:val="14"/>
              </w:rPr>
            </w:pPr>
            <w:r w:rsidRPr="00B12729">
              <w:rPr>
                <w:rFonts w:ascii="Arial" w:hAnsi="Arial" w:cs="Arial"/>
                <w:b/>
                <w:sz w:val="14"/>
                <w:szCs w:val="14"/>
              </w:rPr>
              <w:t>1.664.847</w:t>
            </w:r>
          </w:p>
        </w:tc>
        <w:tc>
          <w:tcPr>
            <w:tcW w:w="521" w:type="dxa"/>
            <w:tcBorders>
              <w:top w:val="nil"/>
              <w:left w:val="nil"/>
              <w:bottom w:val="nil"/>
              <w:right w:val="nil"/>
            </w:tcBorders>
            <w:shd w:val="clear" w:color="000000" w:fill="FFFFFF"/>
            <w:noWrap/>
            <w:vAlign w:val="bottom"/>
          </w:tcPr>
          <w:p w14:paraId="51F29EE4" w14:textId="5994DF1B"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1630E76A" w:rsidR="002E7D98" w:rsidRPr="00B12729" w:rsidRDefault="002E7D98" w:rsidP="00B12729">
            <w:pPr>
              <w:jc w:val="right"/>
              <w:rPr>
                <w:rFonts w:ascii="Arial" w:hAnsi="Arial" w:cs="Arial"/>
                <w:b/>
                <w:sz w:val="14"/>
                <w:szCs w:val="14"/>
              </w:rPr>
            </w:pPr>
            <w:r w:rsidRPr="00B12729">
              <w:rPr>
                <w:rFonts w:ascii="Arial" w:hAnsi="Arial" w:cs="Arial"/>
                <w:b/>
                <w:sz w:val="14"/>
                <w:szCs w:val="14"/>
              </w:rPr>
              <w:t>17.513</w:t>
            </w:r>
          </w:p>
        </w:tc>
        <w:tc>
          <w:tcPr>
            <w:tcW w:w="857" w:type="dxa"/>
            <w:tcBorders>
              <w:top w:val="nil"/>
              <w:left w:val="nil"/>
              <w:bottom w:val="nil"/>
              <w:right w:val="nil"/>
            </w:tcBorders>
            <w:shd w:val="clear" w:color="000000" w:fill="FFFFFF"/>
            <w:noWrap/>
            <w:vAlign w:val="bottom"/>
          </w:tcPr>
          <w:p w14:paraId="4F83A1F2" w14:textId="128EF621" w:rsidR="002E7D98" w:rsidRPr="00B12729" w:rsidRDefault="002E7D98" w:rsidP="00B12729">
            <w:pPr>
              <w:jc w:val="right"/>
              <w:rPr>
                <w:rFonts w:ascii="Arial" w:hAnsi="Arial" w:cs="Arial"/>
                <w:b/>
                <w:sz w:val="14"/>
                <w:szCs w:val="14"/>
              </w:rPr>
            </w:pPr>
            <w:r w:rsidRPr="00B12729">
              <w:rPr>
                <w:rFonts w:ascii="Arial" w:hAnsi="Arial" w:cs="Arial"/>
                <w:b/>
                <w:sz w:val="14"/>
                <w:szCs w:val="14"/>
              </w:rPr>
              <w:t>4.966.871</w:t>
            </w:r>
          </w:p>
        </w:tc>
        <w:tc>
          <w:tcPr>
            <w:tcW w:w="712" w:type="dxa"/>
            <w:tcBorders>
              <w:top w:val="nil"/>
              <w:left w:val="nil"/>
              <w:bottom w:val="nil"/>
              <w:right w:val="nil"/>
            </w:tcBorders>
            <w:shd w:val="clear" w:color="000000" w:fill="FFFFFF"/>
            <w:vAlign w:val="bottom"/>
          </w:tcPr>
          <w:p w14:paraId="07E8A10D" w14:textId="35674EF9" w:rsidR="002E7D98" w:rsidRPr="00B12729" w:rsidRDefault="002E7D98" w:rsidP="00B12729">
            <w:pPr>
              <w:jc w:val="right"/>
              <w:rPr>
                <w:rFonts w:ascii="Arial" w:hAnsi="Arial" w:cs="Arial"/>
                <w:b/>
                <w:sz w:val="14"/>
                <w:szCs w:val="14"/>
              </w:rPr>
            </w:pPr>
            <w:r w:rsidRPr="00B12729">
              <w:rPr>
                <w:rFonts w:ascii="Arial" w:hAnsi="Arial" w:cs="Arial"/>
                <w:b/>
                <w:sz w:val="14"/>
                <w:szCs w:val="14"/>
              </w:rPr>
              <w:t>14.144</w:t>
            </w:r>
          </w:p>
        </w:tc>
        <w:tc>
          <w:tcPr>
            <w:tcW w:w="1124" w:type="dxa"/>
            <w:tcBorders>
              <w:top w:val="nil"/>
              <w:left w:val="nil"/>
              <w:bottom w:val="nil"/>
            </w:tcBorders>
            <w:shd w:val="clear" w:color="auto" w:fill="auto"/>
            <w:vAlign w:val="bottom"/>
          </w:tcPr>
          <w:p w14:paraId="027724ED" w14:textId="5436EA29" w:rsidR="002E7D98" w:rsidRPr="00B12729" w:rsidRDefault="002E7D98" w:rsidP="00B12729">
            <w:pPr>
              <w:jc w:val="right"/>
              <w:rPr>
                <w:rFonts w:ascii="Arial" w:hAnsi="Arial" w:cs="Arial"/>
                <w:b/>
                <w:sz w:val="14"/>
                <w:szCs w:val="14"/>
              </w:rPr>
            </w:pPr>
            <w:r w:rsidRPr="00B12729">
              <w:rPr>
                <w:rFonts w:ascii="Arial" w:hAnsi="Arial" w:cs="Arial"/>
                <w:b/>
                <w:sz w:val="14"/>
                <w:szCs w:val="14"/>
              </w:rPr>
              <w:t>29.792.065</w:t>
            </w:r>
          </w:p>
        </w:tc>
      </w:tr>
      <w:tr w:rsidR="002E7D98" w:rsidRPr="00B12729" w14:paraId="70B076D6" w14:textId="77777777" w:rsidTr="002E7D98">
        <w:trPr>
          <w:trHeight w:val="113"/>
        </w:trPr>
        <w:tc>
          <w:tcPr>
            <w:tcW w:w="2411" w:type="dxa"/>
            <w:tcBorders>
              <w:top w:val="nil"/>
              <w:left w:val="nil"/>
              <w:bottom w:val="nil"/>
              <w:right w:val="nil"/>
            </w:tcBorders>
            <w:vAlign w:val="center"/>
          </w:tcPr>
          <w:p w14:paraId="64BC5A67" w14:textId="77777777" w:rsidR="002E7D98" w:rsidRPr="00B12729" w:rsidRDefault="002E7D98" w:rsidP="00B12729">
            <w:pPr>
              <w:pStyle w:val="Heading1"/>
              <w:spacing w:before="0"/>
              <w:ind w:left="-108" w:right="-11"/>
              <w:rPr>
                <w:rFonts w:ascii="Arial" w:hAnsi="Arial" w:cs="Arial"/>
                <w:sz w:val="14"/>
                <w:szCs w:val="14"/>
                <w:u w:val="none"/>
              </w:rPr>
            </w:pPr>
            <w:r w:rsidRPr="00B12729">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01330E87" w:rsidR="002E7D98" w:rsidRPr="00B12729" w:rsidRDefault="002E7D98" w:rsidP="00B12729">
            <w:pPr>
              <w:jc w:val="right"/>
              <w:rPr>
                <w:rFonts w:ascii="Arial" w:hAnsi="Arial" w:cs="Arial"/>
                <w:b/>
                <w:sz w:val="14"/>
                <w:szCs w:val="14"/>
              </w:rPr>
            </w:pPr>
            <w:r w:rsidRPr="00B12729">
              <w:rPr>
                <w:rFonts w:ascii="Arial" w:hAnsi="Arial" w:cs="Arial"/>
                <w:b/>
                <w:sz w:val="14"/>
                <w:szCs w:val="14"/>
              </w:rPr>
              <w:t>7.430.916</w:t>
            </w:r>
          </w:p>
        </w:tc>
        <w:tc>
          <w:tcPr>
            <w:tcW w:w="1021" w:type="dxa"/>
            <w:tcBorders>
              <w:top w:val="nil"/>
              <w:left w:val="nil"/>
              <w:bottom w:val="nil"/>
              <w:right w:val="nil"/>
            </w:tcBorders>
            <w:shd w:val="clear" w:color="auto" w:fill="auto"/>
            <w:noWrap/>
            <w:vAlign w:val="bottom"/>
          </w:tcPr>
          <w:p w14:paraId="7687621E" w14:textId="6C560551"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78E07B49"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66E980C7"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05454899"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423D7894"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15EDED0B"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457E24AB"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124" w:type="dxa"/>
            <w:tcBorders>
              <w:top w:val="nil"/>
              <w:left w:val="nil"/>
              <w:bottom w:val="nil"/>
            </w:tcBorders>
            <w:shd w:val="clear" w:color="auto" w:fill="auto"/>
            <w:vAlign w:val="bottom"/>
          </w:tcPr>
          <w:p w14:paraId="1AE224F4" w14:textId="3C387719" w:rsidR="002E7D98" w:rsidRPr="00B12729" w:rsidRDefault="002E7D98" w:rsidP="00B12729">
            <w:pPr>
              <w:jc w:val="right"/>
              <w:rPr>
                <w:rFonts w:ascii="Arial" w:hAnsi="Arial" w:cs="Arial"/>
                <w:b/>
                <w:sz w:val="14"/>
                <w:szCs w:val="14"/>
              </w:rPr>
            </w:pPr>
            <w:r w:rsidRPr="00B12729">
              <w:rPr>
                <w:rFonts w:ascii="Arial" w:hAnsi="Arial" w:cs="Arial"/>
                <w:b/>
                <w:sz w:val="14"/>
                <w:szCs w:val="14"/>
              </w:rPr>
              <w:t>7.430.916</w:t>
            </w:r>
          </w:p>
        </w:tc>
      </w:tr>
      <w:tr w:rsidR="002E7D98" w:rsidRPr="00B12729" w14:paraId="63DBBF6D" w14:textId="77777777" w:rsidTr="002E7D98">
        <w:trPr>
          <w:trHeight w:val="113"/>
        </w:trPr>
        <w:tc>
          <w:tcPr>
            <w:tcW w:w="2411" w:type="dxa"/>
            <w:tcBorders>
              <w:top w:val="nil"/>
              <w:left w:val="nil"/>
              <w:bottom w:val="nil"/>
              <w:right w:val="nil"/>
            </w:tcBorders>
            <w:vAlign w:val="center"/>
          </w:tcPr>
          <w:p w14:paraId="3CCBD38C" w14:textId="77777777" w:rsidR="002E7D98" w:rsidRPr="00B12729" w:rsidRDefault="002E7D9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277C3BF8" w:rsidR="002E7D98" w:rsidRPr="00B12729" w:rsidRDefault="002E7D98" w:rsidP="00B12729">
            <w:pPr>
              <w:jc w:val="right"/>
              <w:rPr>
                <w:rFonts w:ascii="Arial" w:hAnsi="Arial" w:cs="Arial"/>
                <w:sz w:val="14"/>
                <w:szCs w:val="14"/>
              </w:rPr>
            </w:pPr>
            <w:r w:rsidRPr="00B12729">
              <w:rPr>
                <w:rFonts w:ascii="Arial" w:hAnsi="Arial" w:cs="Arial"/>
                <w:sz w:val="14"/>
                <w:szCs w:val="14"/>
              </w:rPr>
              <w:t>46.362</w:t>
            </w:r>
          </w:p>
        </w:tc>
        <w:tc>
          <w:tcPr>
            <w:tcW w:w="1021" w:type="dxa"/>
            <w:tcBorders>
              <w:top w:val="nil"/>
              <w:left w:val="nil"/>
              <w:bottom w:val="nil"/>
              <w:right w:val="nil"/>
            </w:tcBorders>
            <w:shd w:val="clear" w:color="auto" w:fill="auto"/>
            <w:noWrap/>
            <w:vAlign w:val="bottom"/>
          </w:tcPr>
          <w:p w14:paraId="1F68D753" w14:textId="23A5467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6475398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3AC6581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7D5BA4D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30963AF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46527EC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486A6F3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7AD1F61D" w14:textId="5FF85F62" w:rsidR="002E7D98" w:rsidRPr="00B12729" w:rsidRDefault="002E7D98" w:rsidP="00B12729">
            <w:pPr>
              <w:jc w:val="right"/>
              <w:rPr>
                <w:rFonts w:ascii="Arial" w:hAnsi="Arial" w:cs="Arial"/>
                <w:sz w:val="14"/>
                <w:szCs w:val="14"/>
              </w:rPr>
            </w:pPr>
            <w:r w:rsidRPr="00B12729">
              <w:rPr>
                <w:rFonts w:ascii="Arial" w:hAnsi="Arial" w:cs="Arial"/>
                <w:sz w:val="14"/>
                <w:szCs w:val="14"/>
              </w:rPr>
              <w:t>46.362</w:t>
            </w:r>
          </w:p>
        </w:tc>
      </w:tr>
      <w:tr w:rsidR="002E7D98" w:rsidRPr="00B12729" w14:paraId="1F7B6D87" w14:textId="77777777" w:rsidTr="002E7D98">
        <w:trPr>
          <w:trHeight w:val="113"/>
        </w:trPr>
        <w:tc>
          <w:tcPr>
            <w:tcW w:w="2411" w:type="dxa"/>
            <w:tcBorders>
              <w:top w:val="nil"/>
              <w:left w:val="nil"/>
              <w:bottom w:val="nil"/>
              <w:right w:val="nil"/>
            </w:tcBorders>
            <w:vAlign w:val="center"/>
          </w:tcPr>
          <w:p w14:paraId="004BB369" w14:textId="77777777" w:rsidR="002E7D98" w:rsidRPr="00B12729" w:rsidRDefault="002E7D9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24DEEE1C" w:rsidR="002E7D98" w:rsidRPr="00B12729" w:rsidRDefault="002E7D98" w:rsidP="00B12729">
            <w:pPr>
              <w:jc w:val="right"/>
              <w:rPr>
                <w:rFonts w:ascii="Arial" w:hAnsi="Arial" w:cs="Arial"/>
                <w:sz w:val="14"/>
                <w:szCs w:val="14"/>
              </w:rPr>
            </w:pPr>
            <w:r w:rsidRPr="00B12729">
              <w:rPr>
                <w:rFonts w:ascii="Arial" w:hAnsi="Arial" w:cs="Arial"/>
                <w:sz w:val="14"/>
                <w:szCs w:val="14"/>
              </w:rPr>
              <w:t>7.129.339</w:t>
            </w:r>
          </w:p>
        </w:tc>
        <w:tc>
          <w:tcPr>
            <w:tcW w:w="1021" w:type="dxa"/>
            <w:tcBorders>
              <w:top w:val="nil"/>
              <w:left w:val="nil"/>
              <w:bottom w:val="nil"/>
              <w:right w:val="nil"/>
            </w:tcBorders>
            <w:shd w:val="clear" w:color="auto" w:fill="auto"/>
            <w:noWrap/>
            <w:vAlign w:val="bottom"/>
          </w:tcPr>
          <w:p w14:paraId="56DD36B4" w14:textId="11E828B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472BFE0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786365F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44DAA18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69C3D1A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7D910BA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575129E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2D36843A" w14:textId="2EF56874" w:rsidR="002E7D98" w:rsidRPr="00B12729" w:rsidRDefault="002E7D98" w:rsidP="00B12729">
            <w:pPr>
              <w:jc w:val="right"/>
              <w:rPr>
                <w:rFonts w:ascii="Arial" w:hAnsi="Arial" w:cs="Arial"/>
                <w:sz w:val="14"/>
                <w:szCs w:val="14"/>
              </w:rPr>
            </w:pPr>
            <w:r w:rsidRPr="00B12729">
              <w:rPr>
                <w:rFonts w:ascii="Arial" w:hAnsi="Arial" w:cs="Arial"/>
                <w:sz w:val="14"/>
                <w:szCs w:val="14"/>
              </w:rPr>
              <w:t>7.129.339</w:t>
            </w:r>
          </w:p>
        </w:tc>
      </w:tr>
      <w:tr w:rsidR="002E7D98" w:rsidRPr="00B12729" w14:paraId="59A022E6" w14:textId="77777777" w:rsidTr="002E7D98">
        <w:trPr>
          <w:trHeight w:val="113"/>
        </w:trPr>
        <w:tc>
          <w:tcPr>
            <w:tcW w:w="2411" w:type="dxa"/>
            <w:tcBorders>
              <w:top w:val="nil"/>
              <w:left w:val="nil"/>
              <w:bottom w:val="nil"/>
              <w:right w:val="nil"/>
            </w:tcBorders>
            <w:vAlign w:val="center"/>
          </w:tcPr>
          <w:p w14:paraId="5D25A052" w14:textId="77777777" w:rsidR="002E7D98" w:rsidRPr="00B12729" w:rsidRDefault="002E7D9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162468D5" w:rsidR="002E7D98" w:rsidRPr="00B12729" w:rsidRDefault="002E7D98" w:rsidP="00B12729">
            <w:pPr>
              <w:jc w:val="right"/>
              <w:rPr>
                <w:rFonts w:ascii="Arial" w:hAnsi="Arial" w:cs="Arial"/>
                <w:sz w:val="14"/>
                <w:szCs w:val="14"/>
              </w:rPr>
            </w:pPr>
            <w:r w:rsidRPr="00B12729">
              <w:rPr>
                <w:rFonts w:ascii="Arial" w:hAnsi="Arial" w:cs="Arial"/>
                <w:sz w:val="14"/>
                <w:szCs w:val="14"/>
              </w:rPr>
              <w:t>213.030</w:t>
            </w:r>
          </w:p>
        </w:tc>
        <w:tc>
          <w:tcPr>
            <w:tcW w:w="1021" w:type="dxa"/>
            <w:tcBorders>
              <w:top w:val="nil"/>
              <w:left w:val="nil"/>
              <w:bottom w:val="nil"/>
              <w:right w:val="nil"/>
            </w:tcBorders>
            <w:shd w:val="clear" w:color="auto" w:fill="auto"/>
            <w:noWrap/>
            <w:vAlign w:val="bottom"/>
          </w:tcPr>
          <w:p w14:paraId="779F0F1B" w14:textId="77D832D6"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2D46F587"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1A1B6CC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0E27EF4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7A4E495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0856A79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2F28F6C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69681951" w14:textId="0BD91BB9" w:rsidR="002E7D98" w:rsidRPr="00B12729" w:rsidRDefault="002E7D98" w:rsidP="00B12729">
            <w:pPr>
              <w:jc w:val="right"/>
              <w:rPr>
                <w:rFonts w:ascii="Arial" w:hAnsi="Arial" w:cs="Arial"/>
                <w:sz w:val="14"/>
                <w:szCs w:val="14"/>
              </w:rPr>
            </w:pPr>
            <w:r w:rsidRPr="00B12729">
              <w:rPr>
                <w:rFonts w:ascii="Arial" w:hAnsi="Arial" w:cs="Arial"/>
                <w:sz w:val="14"/>
                <w:szCs w:val="14"/>
              </w:rPr>
              <w:t>213.030</w:t>
            </w:r>
          </w:p>
        </w:tc>
      </w:tr>
      <w:tr w:rsidR="002E7D98" w:rsidRPr="00B12729" w14:paraId="0AACDA69" w14:textId="77777777" w:rsidTr="002E7D98">
        <w:trPr>
          <w:trHeight w:val="163"/>
        </w:trPr>
        <w:tc>
          <w:tcPr>
            <w:tcW w:w="2411" w:type="dxa"/>
            <w:tcBorders>
              <w:top w:val="nil"/>
              <w:left w:val="nil"/>
              <w:bottom w:val="nil"/>
              <w:right w:val="nil"/>
            </w:tcBorders>
            <w:vAlign w:val="center"/>
          </w:tcPr>
          <w:p w14:paraId="6F67AFA9" w14:textId="77777777" w:rsidR="002E7D98" w:rsidRPr="00B12729" w:rsidRDefault="002E7D9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372ED89F" w:rsidR="002E7D98" w:rsidRPr="00B12729" w:rsidRDefault="002E7D98" w:rsidP="00B12729">
            <w:pPr>
              <w:jc w:val="right"/>
              <w:rPr>
                <w:rFonts w:ascii="Arial" w:hAnsi="Arial" w:cs="Arial"/>
                <w:sz w:val="14"/>
                <w:szCs w:val="14"/>
              </w:rPr>
            </w:pPr>
            <w:r w:rsidRPr="00B12729">
              <w:rPr>
                <w:rFonts w:ascii="Arial" w:hAnsi="Arial" w:cs="Arial"/>
                <w:sz w:val="14"/>
                <w:szCs w:val="14"/>
              </w:rPr>
              <w:t>17.807</w:t>
            </w:r>
          </w:p>
        </w:tc>
        <w:tc>
          <w:tcPr>
            <w:tcW w:w="1021" w:type="dxa"/>
            <w:tcBorders>
              <w:top w:val="nil"/>
              <w:left w:val="nil"/>
              <w:bottom w:val="nil"/>
              <w:right w:val="nil"/>
            </w:tcBorders>
            <w:shd w:val="clear" w:color="auto" w:fill="auto"/>
            <w:noWrap/>
            <w:vAlign w:val="bottom"/>
          </w:tcPr>
          <w:p w14:paraId="3ECC4405" w14:textId="7ABA92B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1C8AADC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1BCF1DA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01B1E41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3150B72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1C54C66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55F3EB7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49ACF12B" w14:textId="4759E000" w:rsidR="002E7D98" w:rsidRPr="00B12729" w:rsidRDefault="002E7D98" w:rsidP="00B12729">
            <w:pPr>
              <w:jc w:val="right"/>
              <w:rPr>
                <w:rFonts w:ascii="Arial" w:hAnsi="Arial" w:cs="Arial"/>
                <w:sz w:val="14"/>
                <w:szCs w:val="14"/>
              </w:rPr>
            </w:pPr>
            <w:r w:rsidRPr="00B12729">
              <w:rPr>
                <w:rFonts w:ascii="Arial" w:hAnsi="Arial" w:cs="Arial"/>
                <w:sz w:val="14"/>
                <w:szCs w:val="14"/>
              </w:rPr>
              <w:t>17.807</w:t>
            </w:r>
          </w:p>
        </w:tc>
      </w:tr>
      <w:tr w:rsidR="002E7D98" w:rsidRPr="00B12729" w14:paraId="058C40A9" w14:textId="77777777" w:rsidTr="002E7D98">
        <w:trPr>
          <w:trHeight w:val="113"/>
        </w:trPr>
        <w:tc>
          <w:tcPr>
            <w:tcW w:w="2411" w:type="dxa"/>
            <w:tcBorders>
              <w:top w:val="nil"/>
              <w:left w:val="nil"/>
              <w:bottom w:val="nil"/>
              <w:right w:val="nil"/>
            </w:tcBorders>
            <w:vAlign w:val="center"/>
          </w:tcPr>
          <w:p w14:paraId="2443B52E" w14:textId="77777777" w:rsidR="002E7D98" w:rsidRPr="00B12729" w:rsidRDefault="002E7D98" w:rsidP="00B12729">
            <w:pPr>
              <w:pStyle w:val="Heading1"/>
              <w:spacing w:before="0"/>
              <w:ind w:left="214" w:right="-11" w:hanging="4"/>
              <w:rPr>
                <w:rFonts w:ascii="Arial" w:hAnsi="Arial" w:cs="Arial"/>
                <w:b w:val="0"/>
                <w:sz w:val="14"/>
                <w:szCs w:val="14"/>
                <w:u w:val="none"/>
              </w:rPr>
            </w:pPr>
            <w:r w:rsidRPr="00B1272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559A4ED0" w:rsidR="002E7D98" w:rsidRPr="00B12729" w:rsidRDefault="002E7D98" w:rsidP="00B12729">
            <w:pPr>
              <w:jc w:val="right"/>
              <w:rPr>
                <w:rFonts w:ascii="Arial" w:hAnsi="Arial" w:cs="Arial"/>
                <w:sz w:val="14"/>
                <w:szCs w:val="14"/>
              </w:rPr>
            </w:pPr>
            <w:r w:rsidRPr="00B12729">
              <w:rPr>
                <w:rFonts w:ascii="Arial" w:hAnsi="Arial" w:cs="Arial"/>
                <w:sz w:val="14"/>
                <w:szCs w:val="14"/>
              </w:rPr>
              <w:t>24.378</w:t>
            </w:r>
          </w:p>
        </w:tc>
        <w:tc>
          <w:tcPr>
            <w:tcW w:w="1021" w:type="dxa"/>
            <w:tcBorders>
              <w:top w:val="nil"/>
              <w:left w:val="nil"/>
              <w:bottom w:val="nil"/>
              <w:right w:val="nil"/>
            </w:tcBorders>
            <w:shd w:val="clear" w:color="auto" w:fill="auto"/>
            <w:noWrap/>
            <w:vAlign w:val="bottom"/>
          </w:tcPr>
          <w:p w14:paraId="5BABCB2D" w14:textId="585B7BA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4B9BFCA6"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1CA5829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563F2FB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537B511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57BDEE5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2040441F"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2A471F65" w14:textId="0748DCA4" w:rsidR="002E7D98" w:rsidRPr="00B12729" w:rsidRDefault="002E7D98" w:rsidP="00B12729">
            <w:pPr>
              <w:jc w:val="right"/>
              <w:rPr>
                <w:rFonts w:ascii="Arial" w:hAnsi="Arial" w:cs="Arial"/>
                <w:sz w:val="14"/>
                <w:szCs w:val="14"/>
              </w:rPr>
            </w:pPr>
            <w:r w:rsidRPr="00B12729">
              <w:rPr>
                <w:rFonts w:ascii="Arial" w:hAnsi="Arial" w:cs="Arial"/>
                <w:sz w:val="14"/>
                <w:szCs w:val="14"/>
              </w:rPr>
              <w:t>24.378</w:t>
            </w:r>
          </w:p>
        </w:tc>
      </w:tr>
      <w:tr w:rsidR="002E7D98" w:rsidRPr="00B12729" w14:paraId="043AB85B" w14:textId="77777777" w:rsidTr="002E7D98">
        <w:trPr>
          <w:trHeight w:val="113"/>
        </w:trPr>
        <w:tc>
          <w:tcPr>
            <w:tcW w:w="2411" w:type="dxa"/>
            <w:tcBorders>
              <w:top w:val="nil"/>
              <w:left w:val="nil"/>
              <w:bottom w:val="nil"/>
              <w:right w:val="nil"/>
            </w:tcBorders>
            <w:vAlign w:val="center"/>
          </w:tcPr>
          <w:p w14:paraId="70993423"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28B89B4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36D2AE2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22EFFAB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6906382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2CBD4CF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0701C3F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4A1A4C27"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066C98B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1AF35619" w14:textId="1E195D0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r>
      <w:tr w:rsidR="002E7D98" w:rsidRPr="00B12729" w14:paraId="31BF77E8" w14:textId="77777777" w:rsidTr="002E7D98">
        <w:trPr>
          <w:trHeight w:val="113"/>
        </w:trPr>
        <w:tc>
          <w:tcPr>
            <w:tcW w:w="2411" w:type="dxa"/>
            <w:tcBorders>
              <w:top w:val="nil"/>
              <w:left w:val="nil"/>
              <w:bottom w:val="nil"/>
              <w:right w:val="nil"/>
            </w:tcBorders>
            <w:vAlign w:val="center"/>
          </w:tcPr>
          <w:p w14:paraId="5BBF222B"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438D92D6" w:rsidR="002E7D98" w:rsidRPr="00B12729" w:rsidRDefault="002E7D98" w:rsidP="00B12729">
            <w:pPr>
              <w:jc w:val="right"/>
              <w:rPr>
                <w:rFonts w:ascii="Arial" w:hAnsi="Arial" w:cs="Arial"/>
                <w:sz w:val="14"/>
                <w:szCs w:val="14"/>
              </w:rPr>
            </w:pPr>
            <w:r w:rsidRPr="00B12729">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202BBF1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0E30896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4593998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2A8E0FD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12EA2D76"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494CDF0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52F63FE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49147B00" w14:textId="6D4790BF" w:rsidR="002E7D98" w:rsidRPr="00B12729" w:rsidRDefault="002E7D98" w:rsidP="00B12729">
            <w:pPr>
              <w:jc w:val="right"/>
              <w:rPr>
                <w:rFonts w:ascii="Arial" w:hAnsi="Arial" w:cs="Arial"/>
                <w:sz w:val="14"/>
                <w:szCs w:val="14"/>
              </w:rPr>
            </w:pPr>
            <w:r w:rsidRPr="00B12729">
              <w:rPr>
                <w:rFonts w:ascii="Arial" w:hAnsi="Arial" w:cs="Arial"/>
                <w:sz w:val="14"/>
                <w:szCs w:val="14"/>
              </w:rPr>
              <w:t>2</w:t>
            </w:r>
          </w:p>
        </w:tc>
      </w:tr>
      <w:tr w:rsidR="002E7D98" w:rsidRPr="00B12729" w14:paraId="305807AA" w14:textId="77777777" w:rsidTr="002E7D98">
        <w:trPr>
          <w:trHeight w:val="113"/>
        </w:trPr>
        <w:tc>
          <w:tcPr>
            <w:tcW w:w="2411" w:type="dxa"/>
            <w:tcBorders>
              <w:top w:val="nil"/>
              <w:left w:val="nil"/>
              <w:bottom w:val="nil"/>
              <w:right w:val="nil"/>
            </w:tcBorders>
            <w:vAlign w:val="center"/>
          </w:tcPr>
          <w:p w14:paraId="1967DA79"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3859913E" w:rsidR="002E7D98" w:rsidRPr="00B12729" w:rsidRDefault="002E7D98" w:rsidP="00B12729">
            <w:pPr>
              <w:jc w:val="right"/>
              <w:rPr>
                <w:rFonts w:ascii="Arial" w:hAnsi="Arial" w:cs="Arial"/>
                <w:sz w:val="14"/>
                <w:szCs w:val="14"/>
              </w:rPr>
            </w:pPr>
            <w:r w:rsidRPr="00B12729">
              <w:rPr>
                <w:rFonts w:ascii="Arial" w:hAnsi="Arial" w:cs="Arial"/>
                <w:sz w:val="14"/>
                <w:szCs w:val="14"/>
              </w:rPr>
              <w:t>24.354</w:t>
            </w:r>
          </w:p>
        </w:tc>
        <w:tc>
          <w:tcPr>
            <w:tcW w:w="1021" w:type="dxa"/>
            <w:tcBorders>
              <w:top w:val="nil"/>
              <w:left w:val="nil"/>
              <w:bottom w:val="nil"/>
              <w:right w:val="nil"/>
            </w:tcBorders>
            <w:shd w:val="clear" w:color="auto" w:fill="auto"/>
            <w:noWrap/>
            <w:vAlign w:val="bottom"/>
          </w:tcPr>
          <w:p w14:paraId="4DBE5B3F" w14:textId="47F1F91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1AB049C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7293A5C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5C20A96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4382B1F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19BB580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1A4AEBD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56C7215E" w14:textId="0173EF50" w:rsidR="002E7D98" w:rsidRPr="00B12729" w:rsidRDefault="002E7D98" w:rsidP="00B12729">
            <w:pPr>
              <w:jc w:val="right"/>
              <w:rPr>
                <w:rFonts w:ascii="Arial" w:hAnsi="Arial" w:cs="Arial"/>
                <w:sz w:val="14"/>
                <w:szCs w:val="14"/>
              </w:rPr>
            </w:pPr>
            <w:r w:rsidRPr="00B12729">
              <w:rPr>
                <w:rFonts w:ascii="Arial" w:hAnsi="Arial" w:cs="Arial"/>
                <w:sz w:val="14"/>
                <w:szCs w:val="14"/>
              </w:rPr>
              <w:t>24.354</w:t>
            </w:r>
          </w:p>
        </w:tc>
      </w:tr>
      <w:tr w:rsidR="002E7D98" w:rsidRPr="00B12729" w14:paraId="3E04DF9B" w14:textId="77777777" w:rsidTr="002E7D98">
        <w:trPr>
          <w:trHeight w:val="113"/>
        </w:trPr>
        <w:tc>
          <w:tcPr>
            <w:tcW w:w="2411" w:type="dxa"/>
            <w:tcBorders>
              <w:top w:val="nil"/>
              <w:left w:val="nil"/>
              <w:bottom w:val="nil"/>
              <w:right w:val="nil"/>
            </w:tcBorders>
            <w:vAlign w:val="center"/>
          </w:tcPr>
          <w:p w14:paraId="3C2AC98B"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2AA48BF2" w:rsidR="002E7D98" w:rsidRPr="00B12729" w:rsidRDefault="002E7D98" w:rsidP="00B12729">
            <w:pPr>
              <w:jc w:val="right"/>
              <w:rPr>
                <w:rFonts w:ascii="Arial" w:hAnsi="Arial" w:cs="Arial"/>
                <w:sz w:val="14"/>
                <w:szCs w:val="14"/>
              </w:rPr>
            </w:pPr>
            <w:r w:rsidRPr="00B12729">
              <w:rPr>
                <w:rFonts w:ascii="Arial" w:hAnsi="Arial" w:cs="Arial"/>
                <w:sz w:val="14"/>
                <w:szCs w:val="14"/>
              </w:rPr>
              <w:t>22</w:t>
            </w:r>
          </w:p>
        </w:tc>
        <w:tc>
          <w:tcPr>
            <w:tcW w:w="1021" w:type="dxa"/>
            <w:tcBorders>
              <w:top w:val="nil"/>
              <w:left w:val="nil"/>
              <w:bottom w:val="nil"/>
              <w:right w:val="nil"/>
            </w:tcBorders>
            <w:shd w:val="clear" w:color="auto" w:fill="auto"/>
            <w:noWrap/>
            <w:vAlign w:val="bottom"/>
          </w:tcPr>
          <w:p w14:paraId="3FB10CBA" w14:textId="6CE3BA8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5854F6E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494827D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79A0406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5EF39AA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76C1D47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6F457B2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3B476BF1" w14:textId="5305F0AF" w:rsidR="002E7D98" w:rsidRPr="00B12729" w:rsidRDefault="002E7D98" w:rsidP="00B12729">
            <w:pPr>
              <w:jc w:val="right"/>
              <w:rPr>
                <w:rFonts w:ascii="Arial" w:hAnsi="Arial" w:cs="Arial"/>
                <w:sz w:val="14"/>
                <w:szCs w:val="14"/>
              </w:rPr>
            </w:pPr>
            <w:r w:rsidRPr="00B12729">
              <w:rPr>
                <w:rFonts w:ascii="Arial" w:hAnsi="Arial" w:cs="Arial"/>
                <w:sz w:val="14"/>
                <w:szCs w:val="14"/>
              </w:rPr>
              <w:t>22</w:t>
            </w:r>
          </w:p>
        </w:tc>
      </w:tr>
      <w:tr w:rsidR="002E7D98" w:rsidRPr="00B12729" w14:paraId="57BD7AC0" w14:textId="77777777" w:rsidTr="002E7D98">
        <w:trPr>
          <w:trHeight w:val="113"/>
        </w:trPr>
        <w:tc>
          <w:tcPr>
            <w:tcW w:w="2411" w:type="dxa"/>
            <w:tcBorders>
              <w:top w:val="nil"/>
              <w:left w:val="nil"/>
              <w:bottom w:val="nil"/>
              <w:right w:val="nil"/>
            </w:tcBorders>
            <w:vAlign w:val="center"/>
          </w:tcPr>
          <w:p w14:paraId="5C031C17"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673C283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54BD915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6E9B38F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39C6F45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0BC68E5F"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3C75DDF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47A3E87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4D6754A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7C40A9C2" w14:textId="56527257"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r>
      <w:tr w:rsidR="002E7D98" w:rsidRPr="00B12729" w14:paraId="1BCC1C6F" w14:textId="77777777" w:rsidTr="002E7D98">
        <w:trPr>
          <w:trHeight w:val="113"/>
        </w:trPr>
        <w:tc>
          <w:tcPr>
            <w:tcW w:w="2411" w:type="dxa"/>
            <w:tcBorders>
              <w:top w:val="nil"/>
              <w:left w:val="nil"/>
              <w:bottom w:val="nil"/>
              <w:right w:val="nil"/>
            </w:tcBorders>
            <w:vAlign w:val="center"/>
          </w:tcPr>
          <w:p w14:paraId="1B1AFA95" w14:textId="77777777" w:rsidR="002E7D98" w:rsidRPr="00B12729" w:rsidRDefault="002E7D98" w:rsidP="00B12729">
            <w:pPr>
              <w:pStyle w:val="Heading1"/>
              <w:spacing w:before="0"/>
              <w:ind w:left="-108" w:right="-11"/>
              <w:rPr>
                <w:rFonts w:ascii="Arial" w:hAnsi="Arial" w:cs="Arial"/>
                <w:sz w:val="14"/>
                <w:szCs w:val="14"/>
                <w:u w:val="none"/>
              </w:rPr>
            </w:pPr>
            <w:r w:rsidRPr="00B12729">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7FEE8B22"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61CD8FC0" w:rsidR="002E7D98" w:rsidRPr="00B12729" w:rsidRDefault="002E7D98" w:rsidP="00B12729">
            <w:pPr>
              <w:jc w:val="right"/>
              <w:rPr>
                <w:rFonts w:ascii="Arial" w:hAnsi="Arial" w:cs="Arial"/>
                <w:b/>
                <w:sz w:val="14"/>
                <w:szCs w:val="14"/>
              </w:rPr>
            </w:pPr>
            <w:r w:rsidRPr="00B12729">
              <w:rPr>
                <w:rFonts w:ascii="Arial" w:hAnsi="Arial" w:cs="Arial"/>
                <w:b/>
                <w:sz w:val="14"/>
                <w:szCs w:val="14"/>
              </w:rPr>
              <w:t>1.192.652</w:t>
            </w:r>
          </w:p>
        </w:tc>
        <w:tc>
          <w:tcPr>
            <w:tcW w:w="992" w:type="dxa"/>
            <w:tcBorders>
              <w:top w:val="nil"/>
              <w:left w:val="nil"/>
              <w:bottom w:val="nil"/>
              <w:right w:val="nil"/>
            </w:tcBorders>
            <w:shd w:val="clear" w:color="000000" w:fill="FFFFFF"/>
            <w:noWrap/>
            <w:vAlign w:val="bottom"/>
          </w:tcPr>
          <w:p w14:paraId="29AC83F5" w14:textId="64840026" w:rsidR="002E7D98" w:rsidRPr="00B12729" w:rsidRDefault="002E7D98" w:rsidP="00B12729">
            <w:pPr>
              <w:jc w:val="right"/>
              <w:rPr>
                <w:rFonts w:ascii="Arial" w:hAnsi="Arial" w:cs="Arial"/>
                <w:b/>
                <w:sz w:val="14"/>
                <w:szCs w:val="14"/>
              </w:rPr>
            </w:pPr>
            <w:r w:rsidRPr="00B12729">
              <w:rPr>
                <w:rFonts w:ascii="Arial" w:hAnsi="Arial" w:cs="Arial"/>
                <w:b/>
                <w:sz w:val="14"/>
                <w:szCs w:val="14"/>
              </w:rPr>
              <w:t>5.344.286</w:t>
            </w:r>
          </w:p>
        </w:tc>
        <w:tc>
          <w:tcPr>
            <w:tcW w:w="851" w:type="dxa"/>
            <w:tcBorders>
              <w:top w:val="nil"/>
              <w:left w:val="nil"/>
              <w:bottom w:val="nil"/>
              <w:right w:val="nil"/>
            </w:tcBorders>
            <w:shd w:val="clear" w:color="000000" w:fill="FFFFFF"/>
            <w:noWrap/>
            <w:vAlign w:val="bottom"/>
          </w:tcPr>
          <w:p w14:paraId="5A4F2020" w14:textId="11224AE0" w:rsidR="002E7D98" w:rsidRPr="00B12729" w:rsidRDefault="002E7D98" w:rsidP="00B12729">
            <w:pPr>
              <w:jc w:val="right"/>
              <w:rPr>
                <w:rFonts w:ascii="Arial" w:hAnsi="Arial" w:cs="Arial"/>
                <w:b/>
                <w:sz w:val="14"/>
                <w:szCs w:val="14"/>
              </w:rPr>
            </w:pPr>
            <w:r w:rsidRPr="00B12729">
              <w:rPr>
                <w:rFonts w:ascii="Arial" w:hAnsi="Arial" w:cs="Arial"/>
                <w:b/>
                <w:sz w:val="14"/>
                <w:szCs w:val="14"/>
              </w:rPr>
              <w:t>911.150</w:t>
            </w:r>
          </w:p>
        </w:tc>
        <w:tc>
          <w:tcPr>
            <w:tcW w:w="521" w:type="dxa"/>
            <w:tcBorders>
              <w:top w:val="nil"/>
              <w:left w:val="nil"/>
              <w:bottom w:val="nil"/>
              <w:right w:val="nil"/>
            </w:tcBorders>
            <w:shd w:val="clear" w:color="000000" w:fill="FFFFFF"/>
            <w:noWrap/>
            <w:vAlign w:val="bottom"/>
          </w:tcPr>
          <w:p w14:paraId="28904877" w14:textId="54CD3D6B"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5B57A2B0" w:rsidR="002E7D98" w:rsidRPr="00B12729" w:rsidRDefault="002E7D98" w:rsidP="00B12729">
            <w:pPr>
              <w:jc w:val="right"/>
              <w:rPr>
                <w:rFonts w:ascii="Arial" w:hAnsi="Arial" w:cs="Arial"/>
                <w:b/>
                <w:sz w:val="14"/>
                <w:szCs w:val="14"/>
              </w:rPr>
            </w:pPr>
            <w:r w:rsidRPr="00B12729">
              <w:rPr>
                <w:rFonts w:ascii="Arial" w:hAnsi="Arial" w:cs="Arial"/>
                <w:b/>
                <w:sz w:val="14"/>
                <w:szCs w:val="14"/>
              </w:rPr>
              <w:t>5.162</w:t>
            </w:r>
          </w:p>
        </w:tc>
        <w:tc>
          <w:tcPr>
            <w:tcW w:w="857" w:type="dxa"/>
            <w:tcBorders>
              <w:top w:val="nil"/>
              <w:left w:val="nil"/>
              <w:bottom w:val="nil"/>
              <w:right w:val="nil"/>
            </w:tcBorders>
            <w:shd w:val="clear" w:color="000000" w:fill="FFFFFF"/>
            <w:noWrap/>
            <w:vAlign w:val="bottom"/>
          </w:tcPr>
          <w:p w14:paraId="142D7DF0" w14:textId="128AD381" w:rsidR="002E7D98" w:rsidRPr="00B12729" w:rsidRDefault="002E7D98" w:rsidP="00B12729">
            <w:pPr>
              <w:jc w:val="right"/>
              <w:rPr>
                <w:rFonts w:ascii="Arial" w:hAnsi="Arial" w:cs="Arial"/>
                <w:b/>
                <w:sz w:val="14"/>
                <w:szCs w:val="14"/>
              </w:rPr>
            </w:pPr>
            <w:r w:rsidRPr="00B12729">
              <w:rPr>
                <w:rFonts w:ascii="Arial" w:hAnsi="Arial" w:cs="Arial"/>
                <w:b/>
                <w:sz w:val="14"/>
                <w:szCs w:val="14"/>
              </w:rPr>
              <w:t>1.645.237</w:t>
            </w:r>
          </w:p>
        </w:tc>
        <w:tc>
          <w:tcPr>
            <w:tcW w:w="712" w:type="dxa"/>
            <w:tcBorders>
              <w:top w:val="nil"/>
              <w:left w:val="nil"/>
              <w:bottom w:val="nil"/>
              <w:right w:val="nil"/>
            </w:tcBorders>
            <w:shd w:val="clear" w:color="000000" w:fill="FFFFFF"/>
            <w:vAlign w:val="bottom"/>
          </w:tcPr>
          <w:p w14:paraId="30451709" w14:textId="3126691B" w:rsidR="002E7D98" w:rsidRPr="00B12729" w:rsidRDefault="002E7D98" w:rsidP="00B12729">
            <w:pPr>
              <w:jc w:val="right"/>
              <w:rPr>
                <w:rFonts w:ascii="Arial" w:hAnsi="Arial" w:cs="Arial"/>
                <w:b/>
                <w:sz w:val="14"/>
                <w:szCs w:val="14"/>
              </w:rPr>
            </w:pPr>
            <w:r w:rsidRPr="00B12729">
              <w:rPr>
                <w:rFonts w:ascii="Arial" w:hAnsi="Arial" w:cs="Arial"/>
                <w:b/>
                <w:sz w:val="14"/>
                <w:szCs w:val="14"/>
              </w:rPr>
              <w:t>113</w:t>
            </w:r>
          </w:p>
        </w:tc>
        <w:tc>
          <w:tcPr>
            <w:tcW w:w="1124" w:type="dxa"/>
            <w:tcBorders>
              <w:top w:val="nil"/>
              <w:left w:val="nil"/>
              <w:bottom w:val="nil"/>
            </w:tcBorders>
            <w:shd w:val="clear" w:color="auto" w:fill="auto"/>
            <w:vAlign w:val="bottom"/>
          </w:tcPr>
          <w:p w14:paraId="65918C9C" w14:textId="3A33E827" w:rsidR="002E7D98" w:rsidRPr="00B12729" w:rsidRDefault="002E7D98" w:rsidP="00B12729">
            <w:pPr>
              <w:jc w:val="right"/>
              <w:rPr>
                <w:rFonts w:ascii="Arial" w:hAnsi="Arial" w:cs="Arial"/>
                <w:b/>
                <w:sz w:val="14"/>
                <w:szCs w:val="14"/>
              </w:rPr>
            </w:pPr>
            <w:r w:rsidRPr="00B12729">
              <w:rPr>
                <w:rFonts w:ascii="Arial" w:hAnsi="Arial" w:cs="Arial"/>
                <w:b/>
                <w:sz w:val="14"/>
                <w:szCs w:val="14"/>
              </w:rPr>
              <w:t>9.098.600</w:t>
            </w:r>
          </w:p>
        </w:tc>
      </w:tr>
      <w:tr w:rsidR="002E7D98" w:rsidRPr="00B12729" w14:paraId="3458387A" w14:textId="77777777" w:rsidTr="002E7D98">
        <w:trPr>
          <w:trHeight w:val="113"/>
        </w:trPr>
        <w:tc>
          <w:tcPr>
            <w:tcW w:w="2411" w:type="dxa"/>
            <w:tcBorders>
              <w:top w:val="nil"/>
              <w:left w:val="nil"/>
              <w:bottom w:val="nil"/>
              <w:right w:val="nil"/>
            </w:tcBorders>
            <w:vAlign w:val="center"/>
          </w:tcPr>
          <w:p w14:paraId="006B870D" w14:textId="77777777" w:rsidR="002E7D98" w:rsidRPr="00B12729" w:rsidRDefault="002E7D98" w:rsidP="00B12729">
            <w:pPr>
              <w:pStyle w:val="Heading1"/>
              <w:spacing w:before="0"/>
              <w:ind w:left="210" w:right="-11" w:hanging="10"/>
              <w:rPr>
                <w:rFonts w:ascii="Arial" w:hAnsi="Arial" w:cs="Arial"/>
                <w:b w:val="0"/>
                <w:sz w:val="14"/>
                <w:szCs w:val="14"/>
                <w:u w:val="none"/>
              </w:rPr>
            </w:pPr>
            <w:r w:rsidRPr="00B1272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52D74136"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0239F349" w:rsidR="002E7D98" w:rsidRPr="00B12729" w:rsidRDefault="002E7D98" w:rsidP="00B12729">
            <w:pPr>
              <w:jc w:val="right"/>
              <w:rPr>
                <w:rFonts w:ascii="Arial" w:hAnsi="Arial" w:cs="Arial"/>
                <w:sz w:val="14"/>
                <w:szCs w:val="14"/>
              </w:rPr>
            </w:pPr>
            <w:r w:rsidRPr="00B12729">
              <w:rPr>
                <w:rFonts w:ascii="Arial" w:hAnsi="Arial" w:cs="Arial"/>
                <w:sz w:val="14"/>
                <w:szCs w:val="14"/>
              </w:rPr>
              <w:t>20</w:t>
            </w:r>
          </w:p>
        </w:tc>
        <w:tc>
          <w:tcPr>
            <w:tcW w:w="992" w:type="dxa"/>
            <w:tcBorders>
              <w:top w:val="nil"/>
              <w:left w:val="nil"/>
              <w:bottom w:val="nil"/>
              <w:right w:val="nil"/>
            </w:tcBorders>
            <w:shd w:val="clear" w:color="auto" w:fill="auto"/>
            <w:noWrap/>
            <w:vAlign w:val="bottom"/>
          </w:tcPr>
          <w:p w14:paraId="5483E643" w14:textId="4763E705" w:rsidR="002E7D98" w:rsidRPr="00B12729" w:rsidRDefault="002E7D98" w:rsidP="00B12729">
            <w:pPr>
              <w:jc w:val="right"/>
              <w:rPr>
                <w:rFonts w:ascii="Arial" w:hAnsi="Arial" w:cs="Arial"/>
                <w:sz w:val="14"/>
                <w:szCs w:val="14"/>
              </w:rPr>
            </w:pPr>
            <w:r w:rsidRPr="00B12729">
              <w:rPr>
                <w:rFonts w:ascii="Arial" w:hAnsi="Arial" w:cs="Arial"/>
                <w:sz w:val="14"/>
                <w:szCs w:val="14"/>
              </w:rPr>
              <w:t>135</w:t>
            </w:r>
          </w:p>
        </w:tc>
        <w:tc>
          <w:tcPr>
            <w:tcW w:w="851" w:type="dxa"/>
            <w:tcBorders>
              <w:top w:val="nil"/>
              <w:left w:val="nil"/>
              <w:bottom w:val="nil"/>
              <w:right w:val="nil"/>
            </w:tcBorders>
            <w:shd w:val="clear" w:color="auto" w:fill="auto"/>
            <w:noWrap/>
            <w:vAlign w:val="bottom"/>
          </w:tcPr>
          <w:p w14:paraId="6325721A" w14:textId="1E4899D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432AFE5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6AF7538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7B52CB5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5A4DA92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27C10E8E" w14:textId="78956D9E" w:rsidR="002E7D98" w:rsidRPr="00B12729" w:rsidRDefault="002E7D98" w:rsidP="00B12729">
            <w:pPr>
              <w:jc w:val="right"/>
              <w:rPr>
                <w:rFonts w:ascii="Arial" w:hAnsi="Arial" w:cs="Arial"/>
                <w:sz w:val="14"/>
                <w:szCs w:val="14"/>
              </w:rPr>
            </w:pPr>
            <w:r w:rsidRPr="00B12729">
              <w:rPr>
                <w:rFonts w:ascii="Arial" w:hAnsi="Arial" w:cs="Arial"/>
                <w:sz w:val="14"/>
                <w:szCs w:val="14"/>
              </w:rPr>
              <w:t>155</w:t>
            </w:r>
          </w:p>
        </w:tc>
      </w:tr>
      <w:tr w:rsidR="002E7D98" w:rsidRPr="00B12729" w14:paraId="24C90F8C" w14:textId="77777777" w:rsidTr="002E7D98">
        <w:trPr>
          <w:trHeight w:val="113"/>
        </w:trPr>
        <w:tc>
          <w:tcPr>
            <w:tcW w:w="2411" w:type="dxa"/>
            <w:tcBorders>
              <w:top w:val="nil"/>
              <w:left w:val="nil"/>
              <w:bottom w:val="nil"/>
              <w:right w:val="nil"/>
            </w:tcBorders>
            <w:vAlign w:val="center"/>
          </w:tcPr>
          <w:p w14:paraId="377B6076" w14:textId="77777777" w:rsidR="002E7D98" w:rsidRPr="00B12729" w:rsidRDefault="002E7D98" w:rsidP="00B12729">
            <w:pPr>
              <w:pStyle w:val="Heading1"/>
              <w:spacing w:before="0"/>
              <w:ind w:left="210" w:right="-11" w:hanging="10"/>
              <w:rPr>
                <w:rFonts w:ascii="Arial" w:hAnsi="Arial" w:cs="Arial"/>
                <w:b w:val="0"/>
                <w:sz w:val="14"/>
                <w:szCs w:val="14"/>
                <w:u w:val="none"/>
              </w:rPr>
            </w:pPr>
            <w:r w:rsidRPr="00B1272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3C7D01D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39B5927B" w:rsidR="002E7D98" w:rsidRPr="00B12729" w:rsidRDefault="002E7D98" w:rsidP="00B12729">
            <w:pPr>
              <w:jc w:val="right"/>
              <w:rPr>
                <w:rFonts w:ascii="Arial" w:hAnsi="Arial" w:cs="Arial"/>
                <w:sz w:val="14"/>
                <w:szCs w:val="14"/>
              </w:rPr>
            </w:pPr>
            <w:r w:rsidRPr="00B12729">
              <w:rPr>
                <w:rFonts w:ascii="Arial" w:hAnsi="Arial" w:cs="Arial"/>
                <w:sz w:val="14"/>
                <w:szCs w:val="14"/>
              </w:rPr>
              <w:t>1.139.687</w:t>
            </w:r>
          </w:p>
        </w:tc>
        <w:tc>
          <w:tcPr>
            <w:tcW w:w="992" w:type="dxa"/>
            <w:tcBorders>
              <w:top w:val="nil"/>
              <w:left w:val="nil"/>
              <w:bottom w:val="nil"/>
              <w:right w:val="nil"/>
            </w:tcBorders>
            <w:shd w:val="clear" w:color="auto" w:fill="auto"/>
            <w:noWrap/>
            <w:vAlign w:val="bottom"/>
          </w:tcPr>
          <w:p w14:paraId="139230DB" w14:textId="64625208" w:rsidR="002E7D98" w:rsidRPr="00B12729" w:rsidRDefault="002E7D98" w:rsidP="00B12729">
            <w:pPr>
              <w:jc w:val="right"/>
              <w:rPr>
                <w:rFonts w:ascii="Arial" w:hAnsi="Arial" w:cs="Arial"/>
                <w:sz w:val="14"/>
                <w:szCs w:val="14"/>
              </w:rPr>
            </w:pPr>
            <w:r w:rsidRPr="00B12729">
              <w:rPr>
                <w:rFonts w:ascii="Arial" w:hAnsi="Arial" w:cs="Arial"/>
                <w:sz w:val="14"/>
                <w:szCs w:val="14"/>
              </w:rPr>
              <w:t>4.919.233</w:t>
            </w:r>
          </w:p>
        </w:tc>
        <w:tc>
          <w:tcPr>
            <w:tcW w:w="851" w:type="dxa"/>
            <w:tcBorders>
              <w:top w:val="nil"/>
              <w:left w:val="nil"/>
              <w:bottom w:val="nil"/>
              <w:right w:val="nil"/>
            </w:tcBorders>
            <w:shd w:val="clear" w:color="auto" w:fill="auto"/>
            <w:noWrap/>
            <w:vAlign w:val="bottom"/>
          </w:tcPr>
          <w:p w14:paraId="6A68F99A" w14:textId="1CFE7595" w:rsidR="002E7D98" w:rsidRPr="00B12729" w:rsidRDefault="002E7D98" w:rsidP="00B12729">
            <w:pPr>
              <w:jc w:val="right"/>
              <w:rPr>
                <w:rFonts w:ascii="Arial" w:hAnsi="Arial" w:cs="Arial"/>
                <w:sz w:val="14"/>
                <w:szCs w:val="14"/>
              </w:rPr>
            </w:pPr>
            <w:r w:rsidRPr="00B12729">
              <w:rPr>
                <w:rFonts w:ascii="Arial" w:hAnsi="Arial" w:cs="Arial"/>
                <w:sz w:val="14"/>
                <w:szCs w:val="14"/>
              </w:rPr>
              <w:t>864.510</w:t>
            </w:r>
          </w:p>
        </w:tc>
        <w:tc>
          <w:tcPr>
            <w:tcW w:w="521" w:type="dxa"/>
            <w:tcBorders>
              <w:top w:val="nil"/>
              <w:left w:val="nil"/>
              <w:bottom w:val="nil"/>
              <w:right w:val="nil"/>
            </w:tcBorders>
            <w:shd w:val="clear" w:color="auto" w:fill="auto"/>
            <w:noWrap/>
            <w:vAlign w:val="bottom"/>
          </w:tcPr>
          <w:p w14:paraId="583C840D" w14:textId="19D25D47"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64778465" w:rsidR="002E7D98" w:rsidRPr="00B12729" w:rsidRDefault="002E7D98" w:rsidP="00B12729">
            <w:pPr>
              <w:jc w:val="right"/>
              <w:rPr>
                <w:rFonts w:ascii="Arial" w:hAnsi="Arial" w:cs="Arial"/>
                <w:sz w:val="14"/>
                <w:szCs w:val="14"/>
              </w:rPr>
            </w:pPr>
            <w:r w:rsidRPr="00B12729">
              <w:rPr>
                <w:rFonts w:ascii="Arial" w:hAnsi="Arial" w:cs="Arial"/>
                <w:sz w:val="14"/>
                <w:szCs w:val="14"/>
              </w:rPr>
              <w:t>5.155</w:t>
            </w:r>
          </w:p>
        </w:tc>
        <w:tc>
          <w:tcPr>
            <w:tcW w:w="857" w:type="dxa"/>
            <w:tcBorders>
              <w:top w:val="nil"/>
              <w:left w:val="nil"/>
              <w:bottom w:val="nil"/>
              <w:right w:val="nil"/>
            </w:tcBorders>
            <w:shd w:val="clear" w:color="auto" w:fill="auto"/>
            <w:noWrap/>
            <w:vAlign w:val="bottom"/>
          </w:tcPr>
          <w:p w14:paraId="15432926" w14:textId="3A9BCDED" w:rsidR="002E7D98" w:rsidRPr="00B12729" w:rsidRDefault="002E7D98" w:rsidP="00B12729">
            <w:pPr>
              <w:jc w:val="right"/>
              <w:rPr>
                <w:rFonts w:ascii="Arial" w:hAnsi="Arial" w:cs="Arial"/>
                <w:sz w:val="14"/>
                <w:szCs w:val="14"/>
              </w:rPr>
            </w:pPr>
            <w:r w:rsidRPr="00B12729">
              <w:rPr>
                <w:rFonts w:ascii="Arial" w:hAnsi="Arial" w:cs="Arial"/>
                <w:sz w:val="14"/>
                <w:szCs w:val="14"/>
              </w:rPr>
              <w:t>1.639.092</w:t>
            </w:r>
          </w:p>
        </w:tc>
        <w:tc>
          <w:tcPr>
            <w:tcW w:w="712" w:type="dxa"/>
            <w:tcBorders>
              <w:top w:val="nil"/>
              <w:left w:val="nil"/>
              <w:bottom w:val="nil"/>
              <w:right w:val="nil"/>
            </w:tcBorders>
            <w:shd w:val="clear" w:color="auto" w:fill="auto"/>
            <w:vAlign w:val="bottom"/>
          </w:tcPr>
          <w:p w14:paraId="4C8E4B8E" w14:textId="264EF198" w:rsidR="002E7D98" w:rsidRPr="00B12729" w:rsidRDefault="002E7D98" w:rsidP="00B12729">
            <w:pPr>
              <w:jc w:val="right"/>
              <w:rPr>
                <w:rFonts w:ascii="Arial" w:hAnsi="Arial" w:cs="Arial"/>
                <w:sz w:val="14"/>
                <w:szCs w:val="14"/>
              </w:rPr>
            </w:pPr>
            <w:r w:rsidRPr="00B12729">
              <w:rPr>
                <w:rFonts w:ascii="Arial" w:hAnsi="Arial" w:cs="Arial"/>
                <w:sz w:val="14"/>
                <w:szCs w:val="14"/>
              </w:rPr>
              <w:t>113</w:t>
            </w:r>
          </w:p>
        </w:tc>
        <w:tc>
          <w:tcPr>
            <w:tcW w:w="1124" w:type="dxa"/>
            <w:tcBorders>
              <w:top w:val="nil"/>
              <w:left w:val="nil"/>
              <w:bottom w:val="nil"/>
            </w:tcBorders>
            <w:shd w:val="clear" w:color="auto" w:fill="auto"/>
            <w:vAlign w:val="bottom"/>
          </w:tcPr>
          <w:p w14:paraId="09F55BA2" w14:textId="6B41ED75" w:rsidR="002E7D98" w:rsidRPr="00B12729" w:rsidRDefault="002E7D98" w:rsidP="00B12729">
            <w:pPr>
              <w:jc w:val="right"/>
              <w:rPr>
                <w:rFonts w:ascii="Arial" w:hAnsi="Arial" w:cs="Arial"/>
                <w:sz w:val="14"/>
                <w:szCs w:val="14"/>
              </w:rPr>
            </w:pPr>
            <w:r w:rsidRPr="00B12729">
              <w:rPr>
                <w:rFonts w:ascii="Arial" w:hAnsi="Arial" w:cs="Arial"/>
                <w:sz w:val="14"/>
                <w:szCs w:val="14"/>
              </w:rPr>
              <w:t>8.567.790</w:t>
            </w:r>
          </w:p>
        </w:tc>
      </w:tr>
      <w:tr w:rsidR="002E7D98" w:rsidRPr="00B12729" w14:paraId="06F2F2C0" w14:textId="77777777" w:rsidTr="002E7D98">
        <w:trPr>
          <w:trHeight w:val="113"/>
        </w:trPr>
        <w:tc>
          <w:tcPr>
            <w:tcW w:w="2411" w:type="dxa"/>
            <w:tcBorders>
              <w:top w:val="nil"/>
              <w:left w:val="nil"/>
              <w:bottom w:val="nil"/>
              <w:right w:val="nil"/>
            </w:tcBorders>
            <w:vAlign w:val="center"/>
          </w:tcPr>
          <w:p w14:paraId="50664274" w14:textId="77777777" w:rsidR="002E7D98" w:rsidRPr="00B12729" w:rsidRDefault="002E7D98" w:rsidP="00B12729">
            <w:pPr>
              <w:pStyle w:val="Heading1"/>
              <w:spacing w:before="0"/>
              <w:ind w:left="210" w:right="-11" w:hanging="10"/>
              <w:rPr>
                <w:rFonts w:ascii="Arial" w:hAnsi="Arial" w:cs="Arial"/>
                <w:b w:val="0"/>
                <w:sz w:val="14"/>
                <w:szCs w:val="14"/>
                <w:u w:val="none"/>
              </w:rPr>
            </w:pPr>
            <w:r w:rsidRPr="00B1272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2EDE7FF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29C3CE7A" w:rsidR="002E7D98" w:rsidRPr="00B12729" w:rsidRDefault="002E7D98" w:rsidP="00B12729">
            <w:pPr>
              <w:jc w:val="right"/>
              <w:rPr>
                <w:rFonts w:ascii="Arial" w:hAnsi="Arial" w:cs="Arial"/>
                <w:sz w:val="14"/>
                <w:szCs w:val="14"/>
              </w:rPr>
            </w:pPr>
            <w:r w:rsidRPr="00B12729">
              <w:rPr>
                <w:rFonts w:ascii="Arial" w:hAnsi="Arial" w:cs="Arial"/>
                <w:sz w:val="14"/>
                <w:szCs w:val="14"/>
              </w:rPr>
              <w:t>52.786</w:t>
            </w:r>
          </w:p>
        </w:tc>
        <w:tc>
          <w:tcPr>
            <w:tcW w:w="992" w:type="dxa"/>
            <w:tcBorders>
              <w:top w:val="nil"/>
              <w:left w:val="nil"/>
              <w:bottom w:val="nil"/>
              <w:right w:val="nil"/>
            </w:tcBorders>
            <w:shd w:val="clear" w:color="auto" w:fill="auto"/>
            <w:noWrap/>
            <w:vAlign w:val="bottom"/>
          </w:tcPr>
          <w:p w14:paraId="65DB8BFA" w14:textId="1F0D7C68" w:rsidR="002E7D98" w:rsidRPr="00B12729" w:rsidRDefault="002E7D98" w:rsidP="00B12729">
            <w:pPr>
              <w:jc w:val="right"/>
              <w:rPr>
                <w:rFonts w:ascii="Arial" w:hAnsi="Arial" w:cs="Arial"/>
                <w:sz w:val="14"/>
                <w:szCs w:val="14"/>
              </w:rPr>
            </w:pPr>
            <w:r w:rsidRPr="00B12729">
              <w:rPr>
                <w:rFonts w:ascii="Arial" w:hAnsi="Arial" w:cs="Arial"/>
                <w:sz w:val="14"/>
                <w:szCs w:val="14"/>
              </w:rPr>
              <w:t>342.517</w:t>
            </w:r>
          </w:p>
        </w:tc>
        <w:tc>
          <w:tcPr>
            <w:tcW w:w="851" w:type="dxa"/>
            <w:tcBorders>
              <w:top w:val="nil"/>
              <w:left w:val="nil"/>
              <w:bottom w:val="nil"/>
              <w:right w:val="nil"/>
            </w:tcBorders>
            <w:shd w:val="clear" w:color="auto" w:fill="auto"/>
            <w:noWrap/>
            <w:vAlign w:val="bottom"/>
          </w:tcPr>
          <w:p w14:paraId="3295D8E0" w14:textId="041B96B5" w:rsidR="002E7D98" w:rsidRPr="00B12729" w:rsidRDefault="002E7D98" w:rsidP="00B12729">
            <w:pPr>
              <w:jc w:val="right"/>
              <w:rPr>
                <w:rFonts w:ascii="Arial" w:hAnsi="Arial" w:cs="Arial"/>
                <w:sz w:val="14"/>
                <w:szCs w:val="14"/>
              </w:rPr>
            </w:pPr>
            <w:r w:rsidRPr="00B12729">
              <w:rPr>
                <w:rFonts w:ascii="Arial" w:hAnsi="Arial" w:cs="Arial"/>
                <w:sz w:val="14"/>
                <w:szCs w:val="14"/>
              </w:rPr>
              <w:t>43.787</w:t>
            </w:r>
          </w:p>
        </w:tc>
        <w:tc>
          <w:tcPr>
            <w:tcW w:w="521" w:type="dxa"/>
            <w:tcBorders>
              <w:top w:val="nil"/>
              <w:left w:val="nil"/>
              <w:bottom w:val="nil"/>
              <w:right w:val="nil"/>
            </w:tcBorders>
            <w:shd w:val="clear" w:color="auto" w:fill="auto"/>
            <w:noWrap/>
            <w:vAlign w:val="bottom"/>
          </w:tcPr>
          <w:p w14:paraId="39ADE829" w14:textId="65E3D7F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0CEFE900" w:rsidR="002E7D98" w:rsidRPr="00B12729" w:rsidRDefault="002E7D98" w:rsidP="00B12729">
            <w:pPr>
              <w:jc w:val="right"/>
              <w:rPr>
                <w:rFonts w:ascii="Arial" w:hAnsi="Arial" w:cs="Arial"/>
                <w:sz w:val="14"/>
                <w:szCs w:val="14"/>
              </w:rPr>
            </w:pPr>
            <w:r w:rsidRPr="00B12729">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074BDAD8" w14:textId="711B41B2" w:rsidR="002E7D98" w:rsidRPr="00B12729" w:rsidRDefault="002E7D98" w:rsidP="00B12729">
            <w:pPr>
              <w:jc w:val="right"/>
              <w:rPr>
                <w:rFonts w:ascii="Arial" w:hAnsi="Arial" w:cs="Arial"/>
                <w:sz w:val="14"/>
                <w:szCs w:val="14"/>
              </w:rPr>
            </w:pPr>
            <w:r w:rsidRPr="00B12729">
              <w:rPr>
                <w:rFonts w:ascii="Arial" w:hAnsi="Arial" w:cs="Arial"/>
                <w:sz w:val="14"/>
                <w:szCs w:val="14"/>
              </w:rPr>
              <w:t>6.145</w:t>
            </w:r>
          </w:p>
        </w:tc>
        <w:tc>
          <w:tcPr>
            <w:tcW w:w="712" w:type="dxa"/>
            <w:tcBorders>
              <w:top w:val="nil"/>
              <w:left w:val="nil"/>
              <w:bottom w:val="nil"/>
              <w:right w:val="nil"/>
            </w:tcBorders>
            <w:shd w:val="clear" w:color="auto" w:fill="auto"/>
            <w:vAlign w:val="bottom"/>
          </w:tcPr>
          <w:p w14:paraId="04175110" w14:textId="455DBF9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0D8D75F5" w14:textId="0130CE0E" w:rsidR="002E7D98" w:rsidRPr="00B12729" w:rsidRDefault="002E7D98" w:rsidP="00B12729">
            <w:pPr>
              <w:jc w:val="right"/>
              <w:rPr>
                <w:rFonts w:ascii="Arial" w:hAnsi="Arial" w:cs="Arial"/>
                <w:sz w:val="14"/>
                <w:szCs w:val="14"/>
              </w:rPr>
            </w:pPr>
            <w:r w:rsidRPr="00B12729">
              <w:rPr>
                <w:rFonts w:ascii="Arial" w:hAnsi="Arial" w:cs="Arial"/>
                <w:sz w:val="14"/>
                <w:szCs w:val="14"/>
              </w:rPr>
              <w:t>445.242</w:t>
            </w:r>
          </w:p>
        </w:tc>
      </w:tr>
      <w:tr w:rsidR="002E7D98" w:rsidRPr="00B12729" w14:paraId="6428449E" w14:textId="77777777" w:rsidTr="002E7D98">
        <w:trPr>
          <w:trHeight w:val="113"/>
        </w:trPr>
        <w:tc>
          <w:tcPr>
            <w:tcW w:w="2411" w:type="dxa"/>
            <w:tcBorders>
              <w:top w:val="nil"/>
              <w:left w:val="nil"/>
              <w:bottom w:val="nil"/>
              <w:right w:val="nil"/>
            </w:tcBorders>
            <w:vAlign w:val="center"/>
          </w:tcPr>
          <w:p w14:paraId="315772D0" w14:textId="77777777" w:rsidR="002E7D98" w:rsidRPr="00B12729" w:rsidRDefault="002E7D98" w:rsidP="00B12729">
            <w:pPr>
              <w:pStyle w:val="Heading1"/>
              <w:spacing w:before="0"/>
              <w:ind w:left="210" w:right="-11"/>
              <w:rPr>
                <w:rFonts w:ascii="Arial" w:hAnsi="Arial" w:cs="Arial"/>
                <w:b w:val="0"/>
                <w:sz w:val="14"/>
                <w:szCs w:val="14"/>
                <w:u w:val="none"/>
              </w:rPr>
            </w:pPr>
            <w:r w:rsidRPr="00B1272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4D2F091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6D2D2883" w:rsidR="002E7D98" w:rsidRPr="00B12729" w:rsidRDefault="002E7D98" w:rsidP="00B12729">
            <w:pPr>
              <w:jc w:val="right"/>
              <w:rPr>
                <w:rFonts w:ascii="Arial" w:hAnsi="Arial" w:cs="Arial"/>
                <w:sz w:val="14"/>
                <w:szCs w:val="14"/>
              </w:rPr>
            </w:pPr>
            <w:r w:rsidRPr="00B12729">
              <w:rPr>
                <w:rFonts w:ascii="Arial" w:hAnsi="Arial" w:cs="Arial"/>
                <w:sz w:val="14"/>
                <w:szCs w:val="14"/>
              </w:rPr>
              <w:t>159</w:t>
            </w:r>
          </w:p>
        </w:tc>
        <w:tc>
          <w:tcPr>
            <w:tcW w:w="992" w:type="dxa"/>
            <w:tcBorders>
              <w:top w:val="nil"/>
              <w:left w:val="nil"/>
              <w:bottom w:val="nil"/>
              <w:right w:val="nil"/>
            </w:tcBorders>
            <w:shd w:val="clear" w:color="auto" w:fill="auto"/>
            <w:noWrap/>
            <w:vAlign w:val="bottom"/>
          </w:tcPr>
          <w:p w14:paraId="4136A5E9" w14:textId="349D65DB" w:rsidR="002E7D98" w:rsidRPr="00B12729" w:rsidRDefault="002E7D98" w:rsidP="00B12729">
            <w:pPr>
              <w:jc w:val="right"/>
              <w:rPr>
                <w:rFonts w:ascii="Arial" w:hAnsi="Arial" w:cs="Arial"/>
                <w:sz w:val="14"/>
                <w:szCs w:val="14"/>
              </w:rPr>
            </w:pPr>
            <w:r w:rsidRPr="00B12729">
              <w:rPr>
                <w:rFonts w:ascii="Arial" w:hAnsi="Arial" w:cs="Arial"/>
                <w:sz w:val="14"/>
                <w:szCs w:val="14"/>
              </w:rPr>
              <w:t>82.364</w:t>
            </w:r>
          </w:p>
        </w:tc>
        <w:tc>
          <w:tcPr>
            <w:tcW w:w="851" w:type="dxa"/>
            <w:tcBorders>
              <w:top w:val="nil"/>
              <w:left w:val="nil"/>
              <w:bottom w:val="nil"/>
              <w:right w:val="nil"/>
            </w:tcBorders>
            <w:shd w:val="clear" w:color="auto" w:fill="auto"/>
            <w:noWrap/>
            <w:vAlign w:val="bottom"/>
          </w:tcPr>
          <w:p w14:paraId="6887BACD" w14:textId="2006C90F" w:rsidR="002E7D98" w:rsidRPr="00B12729" w:rsidRDefault="002E7D98" w:rsidP="00B12729">
            <w:pPr>
              <w:jc w:val="right"/>
              <w:rPr>
                <w:rFonts w:ascii="Arial" w:hAnsi="Arial" w:cs="Arial"/>
                <w:sz w:val="14"/>
                <w:szCs w:val="14"/>
              </w:rPr>
            </w:pPr>
            <w:r w:rsidRPr="00B12729">
              <w:rPr>
                <w:rFonts w:ascii="Arial" w:hAnsi="Arial" w:cs="Arial"/>
                <w:sz w:val="14"/>
                <w:szCs w:val="14"/>
              </w:rPr>
              <w:t>2.853</w:t>
            </w:r>
          </w:p>
        </w:tc>
        <w:tc>
          <w:tcPr>
            <w:tcW w:w="521" w:type="dxa"/>
            <w:tcBorders>
              <w:top w:val="nil"/>
              <w:left w:val="nil"/>
              <w:bottom w:val="nil"/>
              <w:right w:val="nil"/>
            </w:tcBorders>
            <w:shd w:val="clear" w:color="auto" w:fill="auto"/>
            <w:noWrap/>
            <w:vAlign w:val="bottom"/>
          </w:tcPr>
          <w:p w14:paraId="3A163E8A" w14:textId="45D015F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5D14B31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6FAE132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1F1061B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36EAAE2A" w14:textId="71B132AD" w:rsidR="002E7D98" w:rsidRPr="00B12729" w:rsidRDefault="002E7D98" w:rsidP="00B12729">
            <w:pPr>
              <w:jc w:val="right"/>
              <w:rPr>
                <w:rFonts w:ascii="Arial" w:hAnsi="Arial" w:cs="Arial"/>
                <w:sz w:val="14"/>
                <w:szCs w:val="14"/>
              </w:rPr>
            </w:pPr>
            <w:r w:rsidRPr="00B12729">
              <w:rPr>
                <w:rFonts w:ascii="Arial" w:hAnsi="Arial" w:cs="Arial"/>
                <w:sz w:val="14"/>
                <w:szCs w:val="14"/>
              </w:rPr>
              <w:t>85.376</w:t>
            </w:r>
          </w:p>
        </w:tc>
      </w:tr>
      <w:tr w:rsidR="002E7D98" w:rsidRPr="00B12729" w14:paraId="4F899081" w14:textId="77777777" w:rsidTr="002E7D98">
        <w:trPr>
          <w:trHeight w:val="113"/>
        </w:trPr>
        <w:tc>
          <w:tcPr>
            <w:tcW w:w="2411" w:type="dxa"/>
            <w:tcBorders>
              <w:top w:val="nil"/>
              <w:left w:val="nil"/>
              <w:bottom w:val="nil"/>
              <w:right w:val="nil"/>
            </w:tcBorders>
            <w:vAlign w:val="center"/>
          </w:tcPr>
          <w:p w14:paraId="77DD468C" w14:textId="77777777" w:rsidR="002E7D98" w:rsidRPr="00B12729" w:rsidRDefault="002E7D98" w:rsidP="00B12729">
            <w:pPr>
              <w:pStyle w:val="Heading1"/>
              <w:spacing w:before="0"/>
              <w:ind w:left="210" w:right="-11"/>
              <w:rPr>
                <w:rFonts w:ascii="Arial" w:hAnsi="Arial" w:cs="Arial"/>
                <w:b w:val="0"/>
                <w:sz w:val="14"/>
                <w:szCs w:val="14"/>
                <w:u w:val="none"/>
              </w:rPr>
            </w:pPr>
            <w:r w:rsidRPr="00B12729">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2146181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2BB1002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0AF2ECEA" w:rsidR="002E7D98" w:rsidRPr="00B12729" w:rsidRDefault="002E7D98" w:rsidP="00B12729">
            <w:pPr>
              <w:jc w:val="right"/>
              <w:rPr>
                <w:rFonts w:ascii="Arial" w:hAnsi="Arial" w:cs="Arial"/>
                <w:sz w:val="14"/>
                <w:szCs w:val="14"/>
              </w:rPr>
            </w:pPr>
            <w:r w:rsidRPr="00B12729">
              <w:rPr>
                <w:rFonts w:ascii="Arial" w:hAnsi="Arial" w:cs="Arial"/>
                <w:sz w:val="14"/>
                <w:szCs w:val="14"/>
              </w:rPr>
              <w:t>37</w:t>
            </w:r>
          </w:p>
        </w:tc>
        <w:tc>
          <w:tcPr>
            <w:tcW w:w="851" w:type="dxa"/>
            <w:tcBorders>
              <w:top w:val="nil"/>
              <w:left w:val="nil"/>
              <w:bottom w:val="nil"/>
              <w:right w:val="nil"/>
            </w:tcBorders>
            <w:shd w:val="clear" w:color="auto" w:fill="auto"/>
            <w:noWrap/>
            <w:vAlign w:val="bottom"/>
          </w:tcPr>
          <w:p w14:paraId="140F88FB" w14:textId="16B7102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2E54BF3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0D77E3A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6AEBAC3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356862A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0B798254" w14:textId="4ADB1CC3" w:rsidR="002E7D98" w:rsidRPr="00B12729" w:rsidRDefault="002E7D98" w:rsidP="00B12729">
            <w:pPr>
              <w:jc w:val="right"/>
              <w:rPr>
                <w:rFonts w:ascii="Arial" w:hAnsi="Arial" w:cs="Arial"/>
                <w:sz w:val="14"/>
                <w:szCs w:val="14"/>
              </w:rPr>
            </w:pPr>
            <w:r w:rsidRPr="00B12729">
              <w:rPr>
                <w:rFonts w:ascii="Arial" w:hAnsi="Arial" w:cs="Arial"/>
                <w:sz w:val="14"/>
                <w:szCs w:val="14"/>
              </w:rPr>
              <w:t>37</w:t>
            </w:r>
          </w:p>
        </w:tc>
      </w:tr>
      <w:tr w:rsidR="002E7D98" w:rsidRPr="00B12729" w14:paraId="1B9F6724" w14:textId="77777777" w:rsidTr="002E7D98">
        <w:trPr>
          <w:trHeight w:val="113"/>
        </w:trPr>
        <w:tc>
          <w:tcPr>
            <w:tcW w:w="2411" w:type="dxa"/>
            <w:tcBorders>
              <w:top w:val="nil"/>
              <w:left w:val="nil"/>
              <w:bottom w:val="nil"/>
              <w:right w:val="nil"/>
            </w:tcBorders>
            <w:vAlign w:val="center"/>
          </w:tcPr>
          <w:p w14:paraId="6B798358" w14:textId="31E63A79" w:rsidR="002E7D98" w:rsidRPr="00B12729" w:rsidRDefault="002E7D9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291D9054" w:rsidR="002E7D98" w:rsidRPr="00B12729" w:rsidRDefault="002E7D98" w:rsidP="00B12729">
            <w:pPr>
              <w:jc w:val="right"/>
              <w:rPr>
                <w:rFonts w:ascii="Arial" w:hAnsi="Arial" w:cs="Arial"/>
                <w:b/>
                <w:sz w:val="14"/>
                <w:szCs w:val="14"/>
              </w:rPr>
            </w:pPr>
            <w:r w:rsidRPr="00B12729">
              <w:rPr>
                <w:rFonts w:ascii="Arial" w:hAnsi="Arial" w:cs="Arial"/>
                <w:b/>
                <w:sz w:val="14"/>
                <w:szCs w:val="14"/>
              </w:rPr>
              <w:t>19.128.553</w:t>
            </w:r>
          </w:p>
        </w:tc>
        <w:tc>
          <w:tcPr>
            <w:tcW w:w="1021" w:type="dxa"/>
            <w:tcBorders>
              <w:top w:val="nil"/>
              <w:left w:val="nil"/>
              <w:bottom w:val="nil"/>
              <w:right w:val="nil"/>
            </w:tcBorders>
            <w:shd w:val="clear" w:color="auto" w:fill="auto"/>
            <w:noWrap/>
            <w:vAlign w:val="bottom"/>
          </w:tcPr>
          <w:p w14:paraId="2C1D916D" w14:textId="40E0C9E2"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470531E9"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3B47C2E8"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5085AD62"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0567AEA5"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1F0F3095"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12" w:type="dxa"/>
            <w:tcBorders>
              <w:top w:val="nil"/>
              <w:left w:val="nil"/>
              <w:bottom w:val="nil"/>
              <w:right w:val="nil"/>
            </w:tcBorders>
            <w:vAlign w:val="bottom"/>
          </w:tcPr>
          <w:p w14:paraId="4771DB0A" w14:textId="17B693C5"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124" w:type="dxa"/>
            <w:tcBorders>
              <w:top w:val="nil"/>
              <w:left w:val="nil"/>
              <w:bottom w:val="nil"/>
              <w:right w:val="nil"/>
            </w:tcBorders>
            <w:vAlign w:val="bottom"/>
          </w:tcPr>
          <w:p w14:paraId="75ECE1CD" w14:textId="5650B9EC" w:rsidR="002E7D98" w:rsidRPr="00B12729" w:rsidRDefault="002E7D98" w:rsidP="00B12729">
            <w:pPr>
              <w:jc w:val="right"/>
              <w:rPr>
                <w:rFonts w:ascii="Arial" w:hAnsi="Arial" w:cs="Arial"/>
                <w:b/>
                <w:sz w:val="14"/>
                <w:szCs w:val="14"/>
              </w:rPr>
            </w:pPr>
            <w:r w:rsidRPr="00B12729">
              <w:rPr>
                <w:rFonts w:ascii="Arial" w:hAnsi="Arial" w:cs="Arial"/>
                <w:b/>
                <w:sz w:val="14"/>
                <w:szCs w:val="14"/>
              </w:rPr>
              <w:t>19.128.553</w:t>
            </w:r>
          </w:p>
        </w:tc>
      </w:tr>
      <w:tr w:rsidR="002E7D98" w:rsidRPr="00B12729" w14:paraId="5CF2E652" w14:textId="77777777" w:rsidTr="002E7D98">
        <w:trPr>
          <w:trHeight w:val="113"/>
        </w:trPr>
        <w:tc>
          <w:tcPr>
            <w:tcW w:w="2411" w:type="dxa"/>
            <w:tcBorders>
              <w:top w:val="nil"/>
              <w:left w:val="nil"/>
              <w:bottom w:val="nil"/>
              <w:right w:val="nil"/>
            </w:tcBorders>
            <w:vAlign w:val="center"/>
          </w:tcPr>
          <w:p w14:paraId="4D4498AF" w14:textId="7B0D7F3C" w:rsidR="002E7D98" w:rsidRPr="00B12729" w:rsidRDefault="002E7D9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0A650274"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28FB0F6A" w:rsidR="002E7D98" w:rsidRPr="00B12729" w:rsidRDefault="002E7D98" w:rsidP="00B12729">
            <w:pPr>
              <w:jc w:val="right"/>
              <w:rPr>
                <w:rFonts w:ascii="Arial" w:hAnsi="Arial" w:cs="Arial"/>
                <w:b/>
                <w:sz w:val="14"/>
                <w:szCs w:val="14"/>
              </w:rPr>
            </w:pPr>
            <w:r w:rsidRPr="00B12729">
              <w:rPr>
                <w:rFonts w:ascii="Arial" w:hAnsi="Arial" w:cs="Arial"/>
                <w:b/>
                <w:sz w:val="14"/>
                <w:szCs w:val="14"/>
              </w:rPr>
              <w:t>7.212.751</w:t>
            </w:r>
          </w:p>
        </w:tc>
        <w:tc>
          <w:tcPr>
            <w:tcW w:w="992" w:type="dxa"/>
            <w:tcBorders>
              <w:top w:val="nil"/>
              <w:left w:val="nil"/>
              <w:bottom w:val="nil"/>
              <w:right w:val="nil"/>
            </w:tcBorders>
            <w:shd w:val="clear" w:color="000000" w:fill="FFFFFF"/>
            <w:noWrap/>
            <w:vAlign w:val="bottom"/>
          </w:tcPr>
          <w:p w14:paraId="1765168E" w14:textId="6C09B006" w:rsidR="002E7D98" w:rsidRPr="00B12729" w:rsidRDefault="002E7D98" w:rsidP="00B12729">
            <w:pPr>
              <w:jc w:val="right"/>
              <w:rPr>
                <w:rFonts w:ascii="Arial" w:hAnsi="Arial" w:cs="Arial"/>
                <w:b/>
                <w:sz w:val="14"/>
                <w:szCs w:val="14"/>
              </w:rPr>
            </w:pPr>
            <w:r w:rsidRPr="00B12729">
              <w:rPr>
                <w:rFonts w:ascii="Arial" w:hAnsi="Arial" w:cs="Arial"/>
                <w:b/>
                <w:sz w:val="14"/>
                <w:szCs w:val="14"/>
              </w:rPr>
              <w:t>6.985.507</w:t>
            </w:r>
          </w:p>
        </w:tc>
        <w:tc>
          <w:tcPr>
            <w:tcW w:w="851" w:type="dxa"/>
            <w:tcBorders>
              <w:top w:val="nil"/>
              <w:left w:val="nil"/>
              <w:bottom w:val="nil"/>
              <w:right w:val="nil"/>
            </w:tcBorders>
            <w:shd w:val="clear" w:color="000000" w:fill="FFFFFF"/>
            <w:noWrap/>
            <w:vAlign w:val="bottom"/>
          </w:tcPr>
          <w:p w14:paraId="1C1F15D6" w14:textId="4A053D47" w:rsidR="002E7D98" w:rsidRPr="00B12729" w:rsidRDefault="002E7D98" w:rsidP="00B12729">
            <w:pPr>
              <w:jc w:val="right"/>
              <w:rPr>
                <w:rFonts w:ascii="Arial" w:hAnsi="Arial" w:cs="Arial"/>
                <w:b/>
                <w:sz w:val="14"/>
                <w:szCs w:val="14"/>
              </w:rPr>
            </w:pPr>
            <w:r w:rsidRPr="00B12729">
              <w:rPr>
                <w:rFonts w:ascii="Arial" w:hAnsi="Arial" w:cs="Arial"/>
                <w:b/>
                <w:sz w:val="14"/>
                <w:szCs w:val="14"/>
              </w:rPr>
              <w:t>1.000.316</w:t>
            </w:r>
          </w:p>
        </w:tc>
        <w:tc>
          <w:tcPr>
            <w:tcW w:w="521" w:type="dxa"/>
            <w:tcBorders>
              <w:top w:val="nil"/>
              <w:left w:val="nil"/>
              <w:bottom w:val="nil"/>
              <w:right w:val="nil"/>
            </w:tcBorders>
            <w:shd w:val="clear" w:color="000000" w:fill="FFFFFF"/>
            <w:noWrap/>
            <w:vAlign w:val="bottom"/>
          </w:tcPr>
          <w:p w14:paraId="6F957AD2" w14:textId="70F968A5"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7FFD6B9A" w:rsidR="002E7D98" w:rsidRPr="00B12729" w:rsidRDefault="002E7D98" w:rsidP="00B12729">
            <w:pPr>
              <w:jc w:val="right"/>
              <w:rPr>
                <w:rFonts w:ascii="Arial" w:hAnsi="Arial" w:cs="Arial"/>
                <w:b/>
                <w:sz w:val="14"/>
                <w:szCs w:val="14"/>
              </w:rPr>
            </w:pPr>
            <w:r w:rsidRPr="00B12729">
              <w:rPr>
                <w:rFonts w:ascii="Arial" w:hAnsi="Arial" w:cs="Arial"/>
                <w:b/>
                <w:sz w:val="14"/>
                <w:szCs w:val="14"/>
              </w:rPr>
              <w:t>57.892</w:t>
            </w:r>
          </w:p>
        </w:tc>
        <w:tc>
          <w:tcPr>
            <w:tcW w:w="857" w:type="dxa"/>
            <w:tcBorders>
              <w:top w:val="nil"/>
              <w:left w:val="nil"/>
              <w:bottom w:val="nil"/>
              <w:right w:val="nil"/>
            </w:tcBorders>
            <w:shd w:val="clear" w:color="000000" w:fill="FFFFFF"/>
            <w:noWrap/>
            <w:vAlign w:val="bottom"/>
          </w:tcPr>
          <w:p w14:paraId="1004E6DA" w14:textId="39D39085" w:rsidR="002E7D98" w:rsidRPr="00B12729" w:rsidRDefault="002E7D98" w:rsidP="00B12729">
            <w:pPr>
              <w:jc w:val="right"/>
              <w:rPr>
                <w:rFonts w:ascii="Arial" w:hAnsi="Arial" w:cs="Arial"/>
                <w:b/>
                <w:sz w:val="14"/>
                <w:szCs w:val="14"/>
              </w:rPr>
            </w:pPr>
            <w:r w:rsidRPr="00B12729">
              <w:rPr>
                <w:rFonts w:ascii="Arial" w:hAnsi="Arial" w:cs="Arial"/>
                <w:b/>
                <w:sz w:val="14"/>
                <w:szCs w:val="14"/>
              </w:rPr>
              <w:t>2.727.477</w:t>
            </w:r>
          </w:p>
        </w:tc>
        <w:tc>
          <w:tcPr>
            <w:tcW w:w="712" w:type="dxa"/>
            <w:tcBorders>
              <w:top w:val="nil"/>
              <w:left w:val="nil"/>
              <w:bottom w:val="nil"/>
              <w:right w:val="nil"/>
            </w:tcBorders>
            <w:shd w:val="clear" w:color="000000" w:fill="FFFFFF"/>
            <w:vAlign w:val="bottom"/>
          </w:tcPr>
          <w:p w14:paraId="27190254" w14:textId="5B17B3B6" w:rsidR="002E7D98" w:rsidRPr="00B12729" w:rsidRDefault="002E7D98" w:rsidP="00B12729">
            <w:pPr>
              <w:jc w:val="right"/>
              <w:rPr>
                <w:rFonts w:ascii="Arial" w:hAnsi="Arial" w:cs="Arial"/>
                <w:b/>
                <w:sz w:val="14"/>
                <w:szCs w:val="14"/>
              </w:rPr>
            </w:pPr>
            <w:r w:rsidRPr="00B12729">
              <w:rPr>
                <w:rFonts w:ascii="Arial" w:hAnsi="Arial" w:cs="Arial"/>
                <w:b/>
                <w:sz w:val="14"/>
                <w:szCs w:val="14"/>
              </w:rPr>
              <w:t>18.533</w:t>
            </w:r>
          </w:p>
        </w:tc>
        <w:tc>
          <w:tcPr>
            <w:tcW w:w="1124" w:type="dxa"/>
            <w:tcBorders>
              <w:top w:val="nil"/>
              <w:left w:val="nil"/>
              <w:bottom w:val="nil"/>
            </w:tcBorders>
            <w:shd w:val="clear" w:color="auto" w:fill="auto"/>
            <w:vAlign w:val="bottom"/>
          </w:tcPr>
          <w:p w14:paraId="057B0EC9" w14:textId="02491257" w:rsidR="002E7D98" w:rsidRPr="00B12729" w:rsidRDefault="002E7D98" w:rsidP="00B12729">
            <w:pPr>
              <w:jc w:val="right"/>
              <w:rPr>
                <w:rFonts w:ascii="Arial" w:hAnsi="Arial" w:cs="Arial"/>
                <w:b/>
                <w:sz w:val="14"/>
                <w:szCs w:val="14"/>
              </w:rPr>
            </w:pPr>
            <w:r w:rsidRPr="00B12729">
              <w:rPr>
                <w:rFonts w:ascii="Arial" w:hAnsi="Arial" w:cs="Arial"/>
                <w:b/>
                <w:sz w:val="14"/>
                <w:szCs w:val="14"/>
              </w:rPr>
              <w:t>18.002.476</w:t>
            </w:r>
          </w:p>
        </w:tc>
      </w:tr>
      <w:tr w:rsidR="002E7D98" w:rsidRPr="00B12729" w14:paraId="04847482" w14:textId="77777777" w:rsidTr="002E7D98">
        <w:trPr>
          <w:trHeight w:val="113"/>
        </w:trPr>
        <w:tc>
          <w:tcPr>
            <w:tcW w:w="2411" w:type="dxa"/>
            <w:tcBorders>
              <w:top w:val="nil"/>
              <w:left w:val="nil"/>
              <w:bottom w:val="nil"/>
              <w:right w:val="nil"/>
            </w:tcBorders>
            <w:vAlign w:val="center"/>
          </w:tcPr>
          <w:p w14:paraId="6D7AC58E" w14:textId="77777777" w:rsidR="002E7D98" w:rsidRPr="00B12729" w:rsidRDefault="002E7D98" w:rsidP="00B12729">
            <w:pPr>
              <w:pStyle w:val="Heading1"/>
              <w:spacing w:before="0"/>
              <w:ind w:left="-108" w:right="-11"/>
              <w:rPr>
                <w:rFonts w:ascii="Arial" w:hAnsi="Arial" w:cs="Arial"/>
                <w:sz w:val="14"/>
                <w:szCs w:val="14"/>
                <w:u w:val="none"/>
              </w:rPr>
            </w:pPr>
            <w:r w:rsidRPr="00B12729">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6FFE6F5D" w:rsidR="002E7D98" w:rsidRPr="00B12729" w:rsidRDefault="002E7D98" w:rsidP="00B12729">
            <w:pPr>
              <w:jc w:val="right"/>
              <w:rPr>
                <w:rFonts w:ascii="Arial" w:hAnsi="Arial" w:cs="Arial"/>
                <w:b/>
                <w:sz w:val="14"/>
                <w:szCs w:val="14"/>
              </w:rPr>
            </w:pPr>
            <w:r w:rsidRPr="00B12729">
              <w:rPr>
                <w:rFonts w:ascii="Arial" w:hAnsi="Arial" w:cs="Arial"/>
                <w:b/>
                <w:sz w:val="14"/>
                <w:szCs w:val="14"/>
              </w:rPr>
              <w:t>13.639.947</w:t>
            </w:r>
          </w:p>
        </w:tc>
        <w:tc>
          <w:tcPr>
            <w:tcW w:w="1021" w:type="dxa"/>
            <w:tcBorders>
              <w:top w:val="nil"/>
              <w:left w:val="nil"/>
              <w:bottom w:val="nil"/>
              <w:right w:val="nil"/>
            </w:tcBorders>
            <w:shd w:val="clear" w:color="auto" w:fill="auto"/>
            <w:noWrap/>
          </w:tcPr>
          <w:p w14:paraId="2196E834" w14:textId="07F1DAE8"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992" w:type="dxa"/>
            <w:tcBorders>
              <w:top w:val="nil"/>
              <w:left w:val="nil"/>
              <w:bottom w:val="nil"/>
              <w:right w:val="nil"/>
            </w:tcBorders>
            <w:shd w:val="clear" w:color="auto" w:fill="auto"/>
            <w:noWrap/>
          </w:tcPr>
          <w:p w14:paraId="3556D1AE" w14:textId="78866208"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nil"/>
            </w:tcBorders>
            <w:shd w:val="clear" w:color="auto" w:fill="auto"/>
            <w:noWrap/>
          </w:tcPr>
          <w:p w14:paraId="5EB6E24A" w14:textId="011E578C"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521" w:type="dxa"/>
            <w:tcBorders>
              <w:top w:val="nil"/>
              <w:left w:val="nil"/>
              <w:bottom w:val="nil"/>
              <w:right w:val="nil"/>
            </w:tcBorders>
            <w:shd w:val="clear" w:color="auto" w:fill="auto"/>
            <w:noWrap/>
          </w:tcPr>
          <w:p w14:paraId="2914282C" w14:textId="23D2F577"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auto" w:fill="auto"/>
            <w:noWrap/>
          </w:tcPr>
          <w:p w14:paraId="0555DA0F" w14:textId="28EB2D3C"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7" w:type="dxa"/>
            <w:tcBorders>
              <w:top w:val="nil"/>
              <w:left w:val="nil"/>
              <w:bottom w:val="nil"/>
              <w:right w:val="nil"/>
            </w:tcBorders>
            <w:shd w:val="clear" w:color="auto" w:fill="auto"/>
            <w:noWrap/>
          </w:tcPr>
          <w:p w14:paraId="499B1C28" w14:textId="01FAC49E"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12" w:type="dxa"/>
            <w:tcBorders>
              <w:top w:val="nil"/>
              <w:left w:val="nil"/>
              <w:bottom w:val="nil"/>
              <w:right w:val="nil"/>
            </w:tcBorders>
            <w:shd w:val="clear" w:color="auto" w:fill="auto"/>
          </w:tcPr>
          <w:p w14:paraId="5E9418E6" w14:textId="4A70E4B9"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124" w:type="dxa"/>
            <w:tcBorders>
              <w:top w:val="nil"/>
              <w:left w:val="nil"/>
              <w:bottom w:val="nil"/>
            </w:tcBorders>
            <w:shd w:val="clear" w:color="auto" w:fill="auto"/>
            <w:vAlign w:val="bottom"/>
          </w:tcPr>
          <w:p w14:paraId="728C1EBF" w14:textId="6397E3E8" w:rsidR="002E7D98" w:rsidRPr="00B12729" w:rsidRDefault="002E7D98" w:rsidP="00B12729">
            <w:pPr>
              <w:jc w:val="right"/>
              <w:rPr>
                <w:rFonts w:ascii="Arial" w:hAnsi="Arial" w:cs="Arial"/>
                <w:b/>
                <w:sz w:val="14"/>
                <w:szCs w:val="14"/>
              </w:rPr>
            </w:pPr>
            <w:r w:rsidRPr="00B12729">
              <w:rPr>
                <w:rFonts w:ascii="Arial" w:hAnsi="Arial" w:cs="Arial"/>
                <w:b/>
                <w:sz w:val="14"/>
                <w:szCs w:val="14"/>
              </w:rPr>
              <w:t>13.639.947</w:t>
            </w:r>
          </w:p>
        </w:tc>
      </w:tr>
      <w:tr w:rsidR="002E7D98" w:rsidRPr="00B12729" w14:paraId="330ED3D8" w14:textId="77777777" w:rsidTr="002E7D98">
        <w:trPr>
          <w:trHeight w:val="113"/>
        </w:trPr>
        <w:tc>
          <w:tcPr>
            <w:tcW w:w="2411" w:type="dxa"/>
            <w:tcBorders>
              <w:top w:val="nil"/>
              <w:left w:val="nil"/>
              <w:bottom w:val="nil"/>
              <w:right w:val="nil"/>
            </w:tcBorders>
            <w:vAlign w:val="center"/>
          </w:tcPr>
          <w:p w14:paraId="68766116" w14:textId="77777777" w:rsidR="002E7D98" w:rsidRPr="00B12729" w:rsidRDefault="002E7D9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441C3936" w:rsidR="002E7D98" w:rsidRPr="00B12729" w:rsidRDefault="002E7D98" w:rsidP="00B12729">
            <w:pPr>
              <w:jc w:val="right"/>
              <w:rPr>
                <w:rFonts w:ascii="Arial" w:hAnsi="Arial" w:cs="Arial"/>
                <w:sz w:val="14"/>
                <w:szCs w:val="14"/>
              </w:rPr>
            </w:pPr>
            <w:r w:rsidRPr="00B12729">
              <w:rPr>
                <w:rFonts w:ascii="Arial" w:hAnsi="Arial" w:cs="Arial"/>
                <w:sz w:val="14"/>
                <w:szCs w:val="14"/>
              </w:rPr>
              <w:t>7.002.573</w:t>
            </w:r>
          </w:p>
        </w:tc>
        <w:tc>
          <w:tcPr>
            <w:tcW w:w="1021" w:type="dxa"/>
            <w:tcBorders>
              <w:top w:val="nil"/>
              <w:left w:val="nil"/>
              <w:bottom w:val="nil"/>
              <w:right w:val="nil"/>
            </w:tcBorders>
            <w:shd w:val="clear" w:color="auto" w:fill="auto"/>
            <w:noWrap/>
          </w:tcPr>
          <w:p w14:paraId="22E5CB36" w14:textId="6419CF8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tcPr>
          <w:p w14:paraId="64B1A00C" w14:textId="13A4085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tcPr>
          <w:p w14:paraId="0D55C680" w14:textId="36E415A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tcPr>
          <w:p w14:paraId="2EACE3AF" w14:textId="41056F6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tcPr>
          <w:p w14:paraId="39A7797B" w14:textId="713A8CB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tcPr>
          <w:p w14:paraId="68EC3368" w14:textId="7AE1E62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tcPr>
          <w:p w14:paraId="487D00CF" w14:textId="370D444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7E94F1D7" w14:textId="0A1138B5" w:rsidR="002E7D98" w:rsidRPr="00B12729" w:rsidRDefault="002E7D98" w:rsidP="00B12729">
            <w:pPr>
              <w:jc w:val="right"/>
              <w:rPr>
                <w:rFonts w:ascii="Arial" w:hAnsi="Arial" w:cs="Arial"/>
                <w:sz w:val="14"/>
                <w:szCs w:val="14"/>
              </w:rPr>
            </w:pPr>
            <w:r w:rsidRPr="00B12729">
              <w:rPr>
                <w:rFonts w:ascii="Arial" w:hAnsi="Arial" w:cs="Arial"/>
                <w:sz w:val="14"/>
                <w:szCs w:val="14"/>
              </w:rPr>
              <w:t>7.002.573</w:t>
            </w:r>
          </w:p>
        </w:tc>
      </w:tr>
      <w:tr w:rsidR="002E7D98" w:rsidRPr="00B12729" w14:paraId="3EF99D32" w14:textId="77777777" w:rsidTr="002E7D98">
        <w:trPr>
          <w:trHeight w:val="113"/>
        </w:trPr>
        <w:tc>
          <w:tcPr>
            <w:tcW w:w="2411" w:type="dxa"/>
            <w:tcBorders>
              <w:top w:val="nil"/>
              <w:left w:val="nil"/>
              <w:bottom w:val="nil"/>
              <w:right w:val="nil"/>
            </w:tcBorders>
            <w:vAlign w:val="center"/>
          </w:tcPr>
          <w:p w14:paraId="5AE1E05B" w14:textId="77777777" w:rsidR="002E7D98" w:rsidRPr="00B12729" w:rsidRDefault="002E7D9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4A658974" w:rsidR="002E7D98" w:rsidRPr="00B12729" w:rsidRDefault="002E7D98" w:rsidP="00B12729">
            <w:pPr>
              <w:jc w:val="right"/>
              <w:rPr>
                <w:rFonts w:ascii="Arial" w:hAnsi="Arial" w:cs="Arial"/>
                <w:sz w:val="14"/>
                <w:szCs w:val="14"/>
              </w:rPr>
            </w:pPr>
            <w:r w:rsidRPr="00B12729">
              <w:rPr>
                <w:rFonts w:ascii="Arial" w:hAnsi="Arial" w:cs="Arial"/>
                <w:sz w:val="14"/>
                <w:szCs w:val="14"/>
              </w:rPr>
              <w:t>5.596.555</w:t>
            </w:r>
          </w:p>
        </w:tc>
        <w:tc>
          <w:tcPr>
            <w:tcW w:w="1021" w:type="dxa"/>
            <w:tcBorders>
              <w:top w:val="nil"/>
              <w:left w:val="nil"/>
              <w:bottom w:val="nil"/>
              <w:right w:val="nil"/>
            </w:tcBorders>
            <w:shd w:val="clear" w:color="auto" w:fill="auto"/>
            <w:noWrap/>
          </w:tcPr>
          <w:p w14:paraId="21D4FF5F" w14:textId="0BD86BD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tcPr>
          <w:p w14:paraId="0355B2FC" w14:textId="654E3F7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tcPr>
          <w:p w14:paraId="09C02E5D" w14:textId="407B050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tcPr>
          <w:p w14:paraId="2CBF5DD5" w14:textId="2478C52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tcPr>
          <w:p w14:paraId="447F891F" w14:textId="04E54C1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tcPr>
          <w:p w14:paraId="6BBC54CF" w14:textId="1423BD9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tcPr>
          <w:p w14:paraId="330E6E47" w14:textId="0B1C85AF"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4BA974FB" w14:textId="40979A2C" w:rsidR="002E7D98" w:rsidRPr="00B12729" w:rsidRDefault="002E7D98" w:rsidP="00B12729">
            <w:pPr>
              <w:jc w:val="right"/>
              <w:rPr>
                <w:rFonts w:ascii="Arial" w:hAnsi="Arial" w:cs="Arial"/>
                <w:sz w:val="14"/>
                <w:szCs w:val="14"/>
              </w:rPr>
            </w:pPr>
            <w:r w:rsidRPr="00B12729">
              <w:rPr>
                <w:rFonts w:ascii="Arial" w:hAnsi="Arial" w:cs="Arial"/>
                <w:sz w:val="14"/>
                <w:szCs w:val="14"/>
              </w:rPr>
              <w:t>5.596.555</w:t>
            </w:r>
          </w:p>
        </w:tc>
      </w:tr>
      <w:tr w:rsidR="002E7D98" w:rsidRPr="00B12729" w14:paraId="39A4C392" w14:textId="77777777" w:rsidTr="002E7D98">
        <w:trPr>
          <w:trHeight w:val="113"/>
        </w:trPr>
        <w:tc>
          <w:tcPr>
            <w:tcW w:w="2411" w:type="dxa"/>
            <w:tcBorders>
              <w:top w:val="nil"/>
              <w:left w:val="nil"/>
              <w:bottom w:val="nil"/>
              <w:right w:val="nil"/>
            </w:tcBorders>
            <w:vAlign w:val="center"/>
          </w:tcPr>
          <w:p w14:paraId="0910631B" w14:textId="77777777" w:rsidR="002E7D98" w:rsidRPr="00B12729" w:rsidRDefault="002E7D98" w:rsidP="00B12729">
            <w:pPr>
              <w:pStyle w:val="Heading1"/>
              <w:spacing w:before="0"/>
              <w:ind w:left="210" w:right="-11"/>
              <w:rPr>
                <w:rFonts w:ascii="Arial" w:hAnsi="Arial" w:cs="Arial"/>
                <w:b w:val="0"/>
                <w:sz w:val="14"/>
                <w:szCs w:val="14"/>
                <w:u w:val="none"/>
              </w:rPr>
            </w:pPr>
            <w:r w:rsidRPr="00B1272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5E46611D" w:rsidR="002E7D98" w:rsidRPr="00B12729" w:rsidRDefault="002E7D98" w:rsidP="00B12729">
            <w:pPr>
              <w:jc w:val="right"/>
              <w:rPr>
                <w:rFonts w:ascii="Arial" w:hAnsi="Arial" w:cs="Arial"/>
                <w:sz w:val="14"/>
                <w:szCs w:val="14"/>
              </w:rPr>
            </w:pPr>
            <w:r w:rsidRPr="00B12729">
              <w:rPr>
                <w:rFonts w:ascii="Arial" w:hAnsi="Arial" w:cs="Arial"/>
                <w:sz w:val="14"/>
                <w:szCs w:val="14"/>
              </w:rPr>
              <w:t>1.040.819</w:t>
            </w:r>
          </w:p>
        </w:tc>
        <w:tc>
          <w:tcPr>
            <w:tcW w:w="1021" w:type="dxa"/>
            <w:tcBorders>
              <w:top w:val="nil"/>
              <w:left w:val="nil"/>
              <w:bottom w:val="nil"/>
              <w:right w:val="nil"/>
            </w:tcBorders>
            <w:shd w:val="clear" w:color="auto" w:fill="auto"/>
            <w:noWrap/>
          </w:tcPr>
          <w:p w14:paraId="7FC10898" w14:textId="5C6E107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tcPr>
          <w:p w14:paraId="2B73AE4C" w14:textId="3777DED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tcPr>
          <w:p w14:paraId="0FF275D9" w14:textId="6D60E70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tcPr>
          <w:p w14:paraId="639FD04F" w14:textId="3E15B19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tcPr>
          <w:p w14:paraId="050755AC" w14:textId="188662F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tcPr>
          <w:p w14:paraId="056E5B57" w14:textId="7B15B4BF"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tcPr>
          <w:p w14:paraId="75B2C064" w14:textId="1E45F88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658BA779" w14:textId="59E40A34" w:rsidR="002E7D98" w:rsidRPr="00B12729" w:rsidRDefault="002E7D98" w:rsidP="00B12729">
            <w:pPr>
              <w:jc w:val="right"/>
              <w:rPr>
                <w:rFonts w:ascii="Arial" w:hAnsi="Arial" w:cs="Arial"/>
                <w:sz w:val="14"/>
                <w:szCs w:val="14"/>
              </w:rPr>
            </w:pPr>
            <w:r w:rsidRPr="00B12729">
              <w:rPr>
                <w:rFonts w:ascii="Arial" w:hAnsi="Arial" w:cs="Arial"/>
                <w:sz w:val="14"/>
                <w:szCs w:val="14"/>
              </w:rPr>
              <w:t>1.040.819</w:t>
            </w:r>
          </w:p>
        </w:tc>
      </w:tr>
      <w:tr w:rsidR="002E7D98" w:rsidRPr="00B12729" w14:paraId="7E7C2A31" w14:textId="77777777" w:rsidTr="002E7D98">
        <w:trPr>
          <w:trHeight w:val="113"/>
        </w:trPr>
        <w:tc>
          <w:tcPr>
            <w:tcW w:w="2411" w:type="dxa"/>
            <w:tcBorders>
              <w:top w:val="nil"/>
              <w:left w:val="nil"/>
              <w:bottom w:val="nil"/>
              <w:right w:val="nil"/>
            </w:tcBorders>
            <w:vAlign w:val="center"/>
          </w:tcPr>
          <w:p w14:paraId="00EF8020"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6A7662AF"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tcPr>
          <w:p w14:paraId="15502B73" w14:textId="66164BFF"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tcPr>
          <w:p w14:paraId="3F9FA87A" w14:textId="27CB54D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tcPr>
          <w:p w14:paraId="6B0F3805" w14:textId="575A1C7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tcPr>
          <w:p w14:paraId="41E500A4" w14:textId="21599CA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tcPr>
          <w:p w14:paraId="095671EB" w14:textId="2CE17C1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tcPr>
          <w:p w14:paraId="545CEBC8" w14:textId="06484FD6"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tcPr>
          <w:p w14:paraId="0BCE4654" w14:textId="5EFB0D2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036CC2DC" w14:textId="0342D3D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r>
      <w:tr w:rsidR="002E7D98" w:rsidRPr="00B12729" w14:paraId="65BC3977" w14:textId="77777777" w:rsidTr="002E7D98">
        <w:trPr>
          <w:trHeight w:val="113"/>
        </w:trPr>
        <w:tc>
          <w:tcPr>
            <w:tcW w:w="2411" w:type="dxa"/>
            <w:tcBorders>
              <w:top w:val="nil"/>
              <w:left w:val="nil"/>
              <w:bottom w:val="nil"/>
              <w:right w:val="nil"/>
            </w:tcBorders>
            <w:vAlign w:val="center"/>
          </w:tcPr>
          <w:p w14:paraId="7C6B8372"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6AAE6465" w:rsidR="002E7D98" w:rsidRPr="00B12729" w:rsidRDefault="002E7D98" w:rsidP="00B12729">
            <w:pPr>
              <w:jc w:val="right"/>
              <w:rPr>
                <w:rFonts w:ascii="Arial" w:hAnsi="Arial" w:cs="Arial"/>
                <w:sz w:val="14"/>
                <w:szCs w:val="14"/>
              </w:rPr>
            </w:pPr>
            <w:r w:rsidRPr="00B12729">
              <w:rPr>
                <w:rFonts w:ascii="Arial" w:hAnsi="Arial" w:cs="Arial"/>
                <w:sz w:val="14"/>
                <w:szCs w:val="14"/>
              </w:rPr>
              <w:t>103</w:t>
            </w:r>
          </w:p>
        </w:tc>
        <w:tc>
          <w:tcPr>
            <w:tcW w:w="1021" w:type="dxa"/>
            <w:tcBorders>
              <w:top w:val="nil"/>
              <w:left w:val="nil"/>
              <w:bottom w:val="nil"/>
              <w:right w:val="nil"/>
            </w:tcBorders>
            <w:shd w:val="clear" w:color="auto" w:fill="auto"/>
            <w:noWrap/>
          </w:tcPr>
          <w:p w14:paraId="39FD7363" w14:textId="404AFFD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tcPr>
          <w:p w14:paraId="4B406C3D" w14:textId="34B9F7B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tcPr>
          <w:p w14:paraId="018540BF" w14:textId="50284A4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tcPr>
          <w:p w14:paraId="70119808" w14:textId="3A0E009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tcPr>
          <w:p w14:paraId="6E025108" w14:textId="117BBE4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tcPr>
          <w:p w14:paraId="69EB9B76" w14:textId="615D3BF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tcPr>
          <w:p w14:paraId="0EB7EBF1" w14:textId="4EA85FF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40E32982" w14:textId="33D94980" w:rsidR="002E7D98" w:rsidRPr="00B12729" w:rsidRDefault="002E7D98" w:rsidP="00B12729">
            <w:pPr>
              <w:jc w:val="right"/>
              <w:rPr>
                <w:rFonts w:ascii="Arial" w:hAnsi="Arial" w:cs="Arial"/>
                <w:sz w:val="14"/>
                <w:szCs w:val="14"/>
              </w:rPr>
            </w:pPr>
            <w:r w:rsidRPr="00B12729">
              <w:rPr>
                <w:rFonts w:ascii="Arial" w:hAnsi="Arial" w:cs="Arial"/>
                <w:sz w:val="14"/>
                <w:szCs w:val="14"/>
              </w:rPr>
              <w:t>103</w:t>
            </w:r>
          </w:p>
        </w:tc>
      </w:tr>
      <w:tr w:rsidR="002E7D98" w:rsidRPr="00B12729" w14:paraId="03A13982" w14:textId="77777777" w:rsidTr="002E7D98">
        <w:trPr>
          <w:trHeight w:val="113"/>
        </w:trPr>
        <w:tc>
          <w:tcPr>
            <w:tcW w:w="2411" w:type="dxa"/>
            <w:tcBorders>
              <w:top w:val="nil"/>
              <w:left w:val="nil"/>
              <w:bottom w:val="nil"/>
              <w:right w:val="nil"/>
            </w:tcBorders>
            <w:vAlign w:val="center"/>
          </w:tcPr>
          <w:p w14:paraId="00F570E3"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4A6142D6" w:rsidR="002E7D98" w:rsidRPr="00B12729" w:rsidRDefault="002E7D98" w:rsidP="00B12729">
            <w:pPr>
              <w:jc w:val="right"/>
              <w:rPr>
                <w:rFonts w:ascii="Arial" w:hAnsi="Arial" w:cs="Arial"/>
                <w:sz w:val="14"/>
                <w:szCs w:val="14"/>
              </w:rPr>
            </w:pPr>
            <w:r w:rsidRPr="00B12729">
              <w:rPr>
                <w:rFonts w:ascii="Arial" w:hAnsi="Arial" w:cs="Arial"/>
                <w:sz w:val="14"/>
                <w:szCs w:val="14"/>
              </w:rPr>
              <w:t>1.040.473</w:t>
            </w:r>
          </w:p>
        </w:tc>
        <w:tc>
          <w:tcPr>
            <w:tcW w:w="1021" w:type="dxa"/>
            <w:tcBorders>
              <w:top w:val="nil"/>
              <w:left w:val="nil"/>
              <w:bottom w:val="nil"/>
              <w:right w:val="nil"/>
            </w:tcBorders>
            <w:shd w:val="clear" w:color="auto" w:fill="auto"/>
            <w:noWrap/>
          </w:tcPr>
          <w:p w14:paraId="6DD8244F" w14:textId="15792D4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tcPr>
          <w:p w14:paraId="17F5DE17" w14:textId="7AFF9C3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tcPr>
          <w:p w14:paraId="4E55E7B4" w14:textId="54D7724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tcPr>
          <w:p w14:paraId="50A6CBF1" w14:textId="4B4BDEE6"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tcPr>
          <w:p w14:paraId="29EAB771" w14:textId="45DAC31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tcPr>
          <w:p w14:paraId="2C8C2A31" w14:textId="2083BBD6"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tcPr>
          <w:p w14:paraId="183B5FDD" w14:textId="7254DD7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38D94E65" w14:textId="7899DF67" w:rsidR="002E7D98" w:rsidRPr="00B12729" w:rsidRDefault="002E7D98" w:rsidP="00B12729">
            <w:pPr>
              <w:jc w:val="right"/>
              <w:rPr>
                <w:rFonts w:ascii="Arial" w:hAnsi="Arial" w:cs="Arial"/>
                <w:sz w:val="14"/>
                <w:szCs w:val="14"/>
              </w:rPr>
            </w:pPr>
            <w:r w:rsidRPr="00B12729">
              <w:rPr>
                <w:rFonts w:ascii="Arial" w:hAnsi="Arial" w:cs="Arial"/>
                <w:sz w:val="14"/>
                <w:szCs w:val="14"/>
              </w:rPr>
              <w:t>1.040.473</w:t>
            </w:r>
          </w:p>
        </w:tc>
      </w:tr>
      <w:tr w:rsidR="002E7D98" w:rsidRPr="00B12729" w14:paraId="533FC10A" w14:textId="77777777" w:rsidTr="002E7D98">
        <w:trPr>
          <w:trHeight w:val="113"/>
        </w:trPr>
        <w:tc>
          <w:tcPr>
            <w:tcW w:w="2411" w:type="dxa"/>
            <w:tcBorders>
              <w:top w:val="nil"/>
              <w:left w:val="nil"/>
              <w:bottom w:val="nil"/>
              <w:right w:val="nil"/>
            </w:tcBorders>
            <w:vAlign w:val="center"/>
          </w:tcPr>
          <w:p w14:paraId="5B27E846"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56524782" w:rsidR="002E7D98" w:rsidRPr="00B12729" w:rsidRDefault="002E7D98" w:rsidP="00B12729">
            <w:pPr>
              <w:jc w:val="right"/>
              <w:rPr>
                <w:rFonts w:ascii="Arial" w:hAnsi="Arial" w:cs="Arial"/>
                <w:sz w:val="14"/>
                <w:szCs w:val="14"/>
              </w:rPr>
            </w:pPr>
            <w:r w:rsidRPr="00B12729">
              <w:rPr>
                <w:rFonts w:ascii="Arial" w:hAnsi="Arial" w:cs="Arial"/>
                <w:sz w:val="14"/>
                <w:szCs w:val="14"/>
              </w:rPr>
              <w:t>243</w:t>
            </w:r>
          </w:p>
        </w:tc>
        <w:tc>
          <w:tcPr>
            <w:tcW w:w="1021" w:type="dxa"/>
            <w:tcBorders>
              <w:top w:val="nil"/>
              <w:left w:val="nil"/>
              <w:bottom w:val="nil"/>
              <w:right w:val="nil"/>
            </w:tcBorders>
            <w:shd w:val="clear" w:color="auto" w:fill="auto"/>
            <w:noWrap/>
          </w:tcPr>
          <w:p w14:paraId="09557489" w14:textId="41BB8EF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tcPr>
          <w:p w14:paraId="2E646A7C" w14:textId="784C2B3F"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tcPr>
          <w:p w14:paraId="5D55F229" w14:textId="0BFA2F2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tcPr>
          <w:p w14:paraId="4537E3F0" w14:textId="48958FB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tcPr>
          <w:p w14:paraId="0C304E40" w14:textId="2F079E6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tcPr>
          <w:p w14:paraId="34369B7B" w14:textId="7EE9709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tcPr>
          <w:p w14:paraId="2DF79A4C" w14:textId="5ABACA0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0EE71C92" w14:textId="7007410F" w:rsidR="002E7D98" w:rsidRPr="00B12729" w:rsidRDefault="002E7D98" w:rsidP="00B12729">
            <w:pPr>
              <w:jc w:val="right"/>
              <w:rPr>
                <w:rFonts w:ascii="Arial" w:hAnsi="Arial" w:cs="Arial"/>
                <w:sz w:val="14"/>
                <w:szCs w:val="14"/>
              </w:rPr>
            </w:pPr>
            <w:r w:rsidRPr="00B12729">
              <w:rPr>
                <w:rFonts w:ascii="Arial" w:hAnsi="Arial" w:cs="Arial"/>
                <w:sz w:val="14"/>
                <w:szCs w:val="14"/>
              </w:rPr>
              <w:t>243</w:t>
            </w:r>
          </w:p>
        </w:tc>
      </w:tr>
      <w:tr w:rsidR="002E7D98" w:rsidRPr="00B12729" w14:paraId="0FD9D8A7" w14:textId="77777777" w:rsidTr="002E7D98">
        <w:trPr>
          <w:trHeight w:val="113"/>
        </w:trPr>
        <w:tc>
          <w:tcPr>
            <w:tcW w:w="2411" w:type="dxa"/>
            <w:tcBorders>
              <w:top w:val="nil"/>
              <w:left w:val="nil"/>
              <w:bottom w:val="nil"/>
              <w:right w:val="nil"/>
            </w:tcBorders>
            <w:vAlign w:val="center"/>
          </w:tcPr>
          <w:p w14:paraId="4FDD78B8" w14:textId="77777777" w:rsidR="002E7D98" w:rsidRPr="00B12729" w:rsidRDefault="002E7D98" w:rsidP="00B12729">
            <w:pPr>
              <w:pStyle w:val="Heading1"/>
              <w:spacing w:before="0"/>
              <w:ind w:left="459" w:right="-11"/>
              <w:rPr>
                <w:rFonts w:ascii="Arial" w:hAnsi="Arial" w:cs="Arial"/>
                <w:b w:val="0"/>
                <w:sz w:val="14"/>
                <w:szCs w:val="14"/>
                <w:u w:val="none"/>
              </w:rPr>
            </w:pPr>
            <w:r w:rsidRPr="00B12729">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7FFE43C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tcPr>
          <w:p w14:paraId="38B54F99" w14:textId="717BE1B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tcPr>
          <w:p w14:paraId="1EBB7A20" w14:textId="05BB314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tcPr>
          <w:p w14:paraId="1948D36D" w14:textId="2FAA2E5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tcPr>
          <w:p w14:paraId="19E3C01C" w14:textId="0240319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tcPr>
          <w:p w14:paraId="514DBEE6" w14:textId="12C0588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tcPr>
          <w:p w14:paraId="2EA15765" w14:textId="1A318C8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tcPr>
          <w:p w14:paraId="7EA28F5C" w14:textId="0271EC6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3D62BC2D" w14:textId="541DB4A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r>
      <w:tr w:rsidR="002E7D98" w:rsidRPr="00B12729" w14:paraId="59DB4D59" w14:textId="77777777" w:rsidTr="002E7D98">
        <w:trPr>
          <w:trHeight w:val="113"/>
        </w:trPr>
        <w:tc>
          <w:tcPr>
            <w:tcW w:w="2411" w:type="dxa"/>
            <w:tcBorders>
              <w:top w:val="nil"/>
              <w:left w:val="nil"/>
              <w:bottom w:val="nil"/>
              <w:right w:val="nil"/>
            </w:tcBorders>
            <w:vAlign w:val="center"/>
          </w:tcPr>
          <w:p w14:paraId="33592B07" w14:textId="0B44ECE3" w:rsidR="002E7D98" w:rsidRPr="00B12729" w:rsidRDefault="002E7D98" w:rsidP="00B12729">
            <w:pPr>
              <w:pStyle w:val="Heading1"/>
              <w:spacing w:before="0"/>
              <w:ind w:left="-108" w:right="-11"/>
              <w:rPr>
                <w:rFonts w:ascii="Arial" w:hAnsi="Arial" w:cs="Arial"/>
                <w:sz w:val="14"/>
                <w:szCs w:val="14"/>
                <w:u w:val="none"/>
              </w:rPr>
            </w:pPr>
            <w:r w:rsidRPr="00B12729">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tcPr>
          <w:p w14:paraId="7ED47365" w14:textId="34E1277B"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6F50E96A" w:rsidR="002E7D98" w:rsidRPr="00B12729" w:rsidRDefault="002E7D98" w:rsidP="00B12729">
            <w:pPr>
              <w:jc w:val="right"/>
              <w:rPr>
                <w:rFonts w:ascii="Arial" w:hAnsi="Arial" w:cs="Arial"/>
                <w:b/>
                <w:sz w:val="14"/>
                <w:szCs w:val="14"/>
              </w:rPr>
            </w:pPr>
            <w:r w:rsidRPr="00B12729">
              <w:rPr>
                <w:rFonts w:ascii="Arial" w:hAnsi="Arial" w:cs="Arial"/>
                <w:b/>
                <w:sz w:val="14"/>
                <w:szCs w:val="14"/>
              </w:rPr>
              <w:t>619.148</w:t>
            </w:r>
          </w:p>
        </w:tc>
        <w:tc>
          <w:tcPr>
            <w:tcW w:w="992" w:type="dxa"/>
            <w:tcBorders>
              <w:top w:val="nil"/>
              <w:left w:val="nil"/>
              <w:bottom w:val="nil"/>
              <w:right w:val="nil"/>
            </w:tcBorders>
            <w:shd w:val="clear" w:color="auto" w:fill="auto"/>
            <w:noWrap/>
            <w:vAlign w:val="bottom"/>
          </w:tcPr>
          <w:p w14:paraId="5D455B35" w14:textId="33B63138" w:rsidR="002E7D98" w:rsidRPr="00B12729" w:rsidRDefault="002E7D98" w:rsidP="00B12729">
            <w:pPr>
              <w:jc w:val="right"/>
              <w:rPr>
                <w:rFonts w:ascii="Arial" w:hAnsi="Arial" w:cs="Arial"/>
                <w:b/>
                <w:sz w:val="14"/>
                <w:szCs w:val="14"/>
              </w:rPr>
            </w:pPr>
            <w:r w:rsidRPr="00B12729">
              <w:rPr>
                <w:rFonts w:ascii="Arial" w:hAnsi="Arial" w:cs="Arial"/>
                <w:b/>
                <w:sz w:val="14"/>
                <w:szCs w:val="14"/>
              </w:rPr>
              <w:t>709.210</w:t>
            </w:r>
          </w:p>
        </w:tc>
        <w:tc>
          <w:tcPr>
            <w:tcW w:w="851" w:type="dxa"/>
            <w:tcBorders>
              <w:top w:val="nil"/>
              <w:left w:val="nil"/>
              <w:bottom w:val="nil"/>
              <w:right w:val="nil"/>
            </w:tcBorders>
            <w:shd w:val="clear" w:color="auto" w:fill="auto"/>
            <w:noWrap/>
            <w:vAlign w:val="bottom"/>
          </w:tcPr>
          <w:p w14:paraId="48C8F597" w14:textId="41A6995D" w:rsidR="002E7D98" w:rsidRPr="00B12729" w:rsidRDefault="002E7D98" w:rsidP="00B12729">
            <w:pPr>
              <w:jc w:val="right"/>
              <w:rPr>
                <w:rFonts w:ascii="Arial" w:hAnsi="Arial" w:cs="Arial"/>
                <w:b/>
                <w:sz w:val="14"/>
                <w:szCs w:val="14"/>
              </w:rPr>
            </w:pPr>
            <w:r w:rsidRPr="00B12729">
              <w:rPr>
                <w:rFonts w:ascii="Arial" w:hAnsi="Arial" w:cs="Arial"/>
                <w:b/>
                <w:sz w:val="14"/>
                <w:szCs w:val="14"/>
              </w:rPr>
              <w:t>23.608</w:t>
            </w:r>
          </w:p>
        </w:tc>
        <w:tc>
          <w:tcPr>
            <w:tcW w:w="521" w:type="dxa"/>
            <w:tcBorders>
              <w:top w:val="nil"/>
              <w:left w:val="nil"/>
              <w:bottom w:val="nil"/>
              <w:right w:val="nil"/>
            </w:tcBorders>
            <w:shd w:val="clear" w:color="auto" w:fill="auto"/>
            <w:noWrap/>
            <w:vAlign w:val="bottom"/>
          </w:tcPr>
          <w:p w14:paraId="60828CED" w14:textId="1D1D4CF5"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06104A26" w:rsidR="002E7D98" w:rsidRPr="00B12729" w:rsidRDefault="002E7D98" w:rsidP="00B12729">
            <w:pPr>
              <w:jc w:val="right"/>
              <w:rPr>
                <w:rFonts w:ascii="Arial" w:hAnsi="Arial" w:cs="Arial"/>
                <w:b/>
                <w:sz w:val="14"/>
                <w:szCs w:val="14"/>
              </w:rPr>
            </w:pPr>
            <w:r w:rsidRPr="00B12729">
              <w:rPr>
                <w:rFonts w:ascii="Arial" w:hAnsi="Arial" w:cs="Arial"/>
                <w:b/>
                <w:sz w:val="14"/>
                <w:szCs w:val="14"/>
              </w:rPr>
              <w:t>28.454</w:t>
            </w:r>
          </w:p>
        </w:tc>
        <w:tc>
          <w:tcPr>
            <w:tcW w:w="857" w:type="dxa"/>
            <w:tcBorders>
              <w:top w:val="nil"/>
              <w:left w:val="nil"/>
              <w:bottom w:val="nil"/>
              <w:right w:val="nil"/>
            </w:tcBorders>
            <w:shd w:val="clear" w:color="auto" w:fill="auto"/>
            <w:noWrap/>
            <w:vAlign w:val="bottom"/>
          </w:tcPr>
          <w:p w14:paraId="48AB387C" w14:textId="2AAC2CC7" w:rsidR="002E7D98" w:rsidRPr="00B12729" w:rsidRDefault="002E7D98" w:rsidP="00B12729">
            <w:pPr>
              <w:jc w:val="right"/>
              <w:rPr>
                <w:rFonts w:ascii="Arial" w:hAnsi="Arial" w:cs="Arial"/>
                <w:b/>
                <w:sz w:val="14"/>
                <w:szCs w:val="14"/>
              </w:rPr>
            </w:pPr>
            <w:r w:rsidRPr="00B12729">
              <w:rPr>
                <w:rFonts w:ascii="Arial" w:hAnsi="Arial" w:cs="Arial"/>
                <w:b/>
                <w:sz w:val="14"/>
                <w:szCs w:val="14"/>
              </w:rPr>
              <w:t>77.647</w:t>
            </w:r>
          </w:p>
        </w:tc>
        <w:tc>
          <w:tcPr>
            <w:tcW w:w="712" w:type="dxa"/>
            <w:tcBorders>
              <w:top w:val="nil"/>
              <w:left w:val="nil"/>
              <w:bottom w:val="nil"/>
              <w:right w:val="nil"/>
            </w:tcBorders>
            <w:shd w:val="clear" w:color="auto" w:fill="auto"/>
            <w:vAlign w:val="bottom"/>
          </w:tcPr>
          <w:p w14:paraId="6BA2C4B6" w14:textId="405D76AE" w:rsidR="002E7D98" w:rsidRPr="00B12729" w:rsidRDefault="002E7D98" w:rsidP="00B12729">
            <w:pPr>
              <w:jc w:val="right"/>
              <w:rPr>
                <w:rFonts w:ascii="Arial" w:hAnsi="Arial" w:cs="Arial"/>
                <w:b/>
                <w:sz w:val="14"/>
                <w:szCs w:val="14"/>
              </w:rPr>
            </w:pPr>
            <w:r w:rsidRPr="00B12729">
              <w:rPr>
                <w:rFonts w:ascii="Arial" w:hAnsi="Arial" w:cs="Arial"/>
                <w:b/>
                <w:sz w:val="14"/>
                <w:szCs w:val="14"/>
              </w:rPr>
              <w:t>500</w:t>
            </w:r>
          </w:p>
        </w:tc>
        <w:tc>
          <w:tcPr>
            <w:tcW w:w="1124" w:type="dxa"/>
            <w:tcBorders>
              <w:top w:val="nil"/>
              <w:left w:val="nil"/>
              <w:bottom w:val="nil"/>
            </w:tcBorders>
            <w:shd w:val="clear" w:color="auto" w:fill="auto"/>
            <w:vAlign w:val="bottom"/>
          </w:tcPr>
          <w:p w14:paraId="5E6167E3" w14:textId="520BCCF7" w:rsidR="002E7D98" w:rsidRPr="00B12729" w:rsidRDefault="002E7D98" w:rsidP="00B12729">
            <w:pPr>
              <w:jc w:val="right"/>
              <w:rPr>
                <w:rFonts w:ascii="Arial" w:hAnsi="Arial" w:cs="Arial"/>
                <w:b/>
                <w:sz w:val="14"/>
                <w:szCs w:val="14"/>
              </w:rPr>
            </w:pPr>
            <w:r w:rsidRPr="00B12729">
              <w:rPr>
                <w:rFonts w:ascii="Arial" w:hAnsi="Arial" w:cs="Arial"/>
                <w:b/>
                <w:sz w:val="14"/>
                <w:szCs w:val="14"/>
              </w:rPr>
              <w:t>1.458.567</w:t>
            </w:r>
          </w:p>
        </w:tc>
      </w:tr>
      <w:tr w:rsidR="002E7D98" w:rsidRPr="00B12729" w14:paraId="37A1D420" w14:textId="77777777" w:rsidTr="002E7D98">
        <w:trPr>
          <w:trHeight w:val="113"/>
        </w:trPr>
        <w:tc>
          <w:tcPr>
            <w:tcW w:w="2411" w:type="dxa"/>
            <w:tcBorders>
              <w:top w:val="nil"/>
              <w:left w:val="nil"/>
              <w:bottom w:val="nil"/>
              <w:right w:val="nil"/>
            </w:tcBorders>
            <w:vAlign w:val="center"/>
          </w:tcPr>
          <w:p w14:paraId="4D334006" w14:textId="77777777" w:rsidR="002E7D98" w:rsidRPr="00B12729" w:rsidRDefault="002E7D9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tcPr>
          <w:p w14:paraId="422C0736" w14:textId="37912BD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1BC224F7"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5C97DC2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3AFD2DD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023E4E3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5C49B79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D0A281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7FC953D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6E9A7C5C" w14:textId="099E70A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r>
      <w:tr w:rsidR="002E7D98" w:rsidRPr="00B12729" w14:paraId="1E867202" w14:textId="77777777" w:rsidTr="002E7D98">
        <w:trPr>
          <w:trHeight w:val="113"/>
        </w:trPr>
        <w:tc>
          <w:tcPr>
            <w:tcW w:w="2411" w:type="dxa"/>
            <w:tcBorders>
              <w:top w:val="nil"/>
              <w:left w:val="nil"/>
              <w:bottom w:val="nil"/>
              <w:right w:val="nil"/>
            </w:tcBorders>
            <w:vAlign w:val="center"/>
          </w:tcPr>
          <w:p w14:paraId="5653AF75" w14:textId="77777777" w:rsidR="002E7D98" w:rsidRPr="00B12729" w:rsidRDefault="002E7D9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tcPr>
          <w:p w14:paraId="637F018E" w14:textId="2C27893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788DDAE0" w:rsidR="002E7D98" w:rsidRPr="00B12729" w:rsidRDefault="002E7D98" w:rsidP="00B12729">
            <w:pPr>
              <w:jc w:val="right"/>
              <w:rPr>
                <w:rFonts w:ascii="Arial" w:hAnsi="Arial" w:cs="Arial"/>
                <w:sz w:val="14"/>
                <w:szCs w:val="14"/>
              </w:rPr>
            </w:pPr>
            <w:r w:rsidRPr="00B12729">
              <w:rPr>
                <w:rFonts w:ascii="Arial" w:hAnsi="Arial" w:cs="Arial"/>
                <w:sz w:val="14"/>
                <w:szCs w:val="14"/>
              </w:rPr>
              <w:t>561.264</w:t>
            </w:r>
          </w:p>
        </w:tc>
        <w:tc>
          <w:tcPr>
            <w:tcW w:w="992" w:type="dxa"/>
            <w:tcBorders>
              <w:top w:val="nil"/>
              <w:left w:val="nil"/>
              <w:bottom w:val="nil"/>
              <w:right w:val="nil"/>
            </w:tcBorders>
            <w:shd w:val="clear" w:color="auto" w:fill="auto"/>
            <w:noWrap/>
            <w:vAlign w:val="bottom"/>
          </w:tcPr>
          <w:p w14:paraId="2B229326" w14:textId="682E613E" w:rsidR="002E7D98" w:rsidRPr="00B12729" w:rsidRDefault="002E7D98" w:rsidP="00B12729">
            <w:pPr>
              <w:jc w:val="right"/>
              <w:rPr>
                <w:rFonts w:ascii="Arial" w:hAnsi="Arial" w:cs="Arial"/>
                <w:sz w:val="14"/>
                <w:szCs w:val="14"/>
              </w:rPr>
            </w:pPr>
            <w:r w:rsidRPr="00B12729">
              <w:rPr>
                <w:rFonts w:ascii="Arial" w:hAnsi="Arial" w:cs="Arial"/>
                <w:sz w:val="14"/>
                <w:szCs w:val="14"/>
              </w:rPr>
              <w:t>524.458</w:t>
            </w:r>
          </w:p>
        </w:tc>
        <w:tc>
          <w:tcPr>
            <w:tcW w:w="851" w:type="dxa"/>
            <w:tcBorders>
              <w:top w:val="nil"/>
              <w:left w:val="nil"/>
              <w:bottom w:val="nil"/>
              <w:right w:val="nil"/>
            </w:tcBorders>
            <w:shd w:val="clear" w:color="auto" w:fill="auto"/>
            <w:noWrap/>
            <w:vAlign w:val="bottom"/>
          </w:tcPr>
          <w:p w14:paraId="6873D75E" w14:textId="27A9DA3F" w:rsidR="002E7D98" w:rsidRPr="00B12729" w:rsidRDefault="002E7D98" w:rsidP="00B12729">
            <w:pPr>
              <w:jc w:val="right"/>
              <w:rPr>
                <w:rFonts w:ascii="Arial" w:hAnsi="Arial" w:cs="Arial"/>
                <w:sz w:val="14"/>
                <w:szCs w:val="14"/>
              </w:rPr>
            </w:pPr>
            <w:r w:rsidRPr="00B12729">
              <w:rPr>
                <w:rFonts w:ascii="Arial" w:hAnsi="Arial" w:cs="Arial"/>
                <w:sz w:val="14"/>
                <w:szCs w:val="14"/>
              </w:rPr>
              <w:t>11.627</w:t>
            </w:r>
          </w:p>
        </w:tc>
        <w:tc>
          <w:tcPr>
            <w:tcW w:w="521" w:type="dxa"/>
            <w:tcBorders>
              <w:top w:val="nil"/>
              <w:left w:val="nil"/>
              <w:bottom w:val="nil"/>
              <w:right w:val="nil"/>
            </w:tcBorders>
            <w:shd w:val="clear" w:color="auto" w:fill="auto"/>
            <w:noWrap/>
            <w:vAlign w:val="bottom"/>
          </w:tcPr>
          <w:p w14:paraId="3F1A24B0" w14:textId="7107833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77F691FA" w:rsidR="002E7D98" w:rsidRPr="00B12729" w:rsidRDefault="002E7D98" w:rsidP="00B12729">
            <w:pPr>
              <w:jc w:val="right"/>
              <w:rPr>
                <w:rFonts w:ascii="Arial" w:hAnsi="Arial" w:cs="Arial"/>
                <w:sz w:val="14"/>
                <w:szCs w:val="14"/>
              </w:rPr>
            </w:pPr>
            <w:r w:rsidRPr="00B12729">
              <w:rPr>
                <w:rFonts w:ascii="Arial" w:hAnsi="Arial" w:cs="Arial"/>
                <w:sz w:val="14"/>
                <w:szCs w:val="14"/>
              </w:rPr>
              <w:t>194</w:t>
            </w:r>
          </w:p>
        </w:tc>
        <w:tc>
          <w:tcPr>
            <w:tcW w:w="857" w:type="dxa"/>
            <w:tcBorders>
              <w:top w:val="nil"/>
              <w:left w:val="nil"/>
              <w:bottom w:val="nil"/>
              <w:right w:val="nil"/>
            </w:tcBorders>
            <w:shd w:val="clear" w:color="auto" w:fill="auto"/>
            <w:noWrap/>
            <w:vAlign w:val="bottom"/>
          </w:tcPr>
          <w:p w14:paraId="7F7ED703" w14:textId="62E8698B" w:rsidR="002E7D98" w:rsidRPr="00B12729" w:rsidRDefault="002E7D98" w:rsidP="00B12729">
            <w:pPr>
              <w:jc w:val="right"/>
              <w:rPr>
                <w:rFonts w:ascii="Arial" w:hAnsi="Arial" w:cs="Arial"/>
                <w:sz w:val="14"/>
                <w:szCs w:val="14"/>
              </w:rPr>
            </w:pPr>
            <w:r w:rsidRPr="00B12729">
              <w:rPr>
                <w:rFonts w:ascii="Arial" w:hAnsi="Arial" w:cs="Arial"/>
                <w:sz w:val="14"/>
                <w:szCs w:val="14"/>
              </w:rPr>
              <w:t>31.391</w:t>
            </w:r>
          </w:p>
        </w:tc>
        <w:tc>
          <w:tcPr>
            <w:tcW w:w="712" w:type="dxa"/>
            <w:tcBorders>
              <w:top w:val="nil"/>
              <w:left w:val="nil"/>
              <w:bottom w:val="nil"/>
              <w:right w:val="nil"/>
            </w:tcBorders>
            <w:shd w:val="clear" w:color="auto" w:fill="auto"/>
            <w:vAlign w:val="bottom"/>
          </w:tcPr>
          <w:p w14:paraId="400B9017" w14:textId="0CF2675B" w:rsidR="002E7D98" w:rsidRPr="00B12729" w:rsidRDefault="002E7D98" w:rsidP="00B12729">
            <w:pPr>
              <w:jc w:val="right"/>
              <w:rPr>
                <w:rFonts w:ascii="Arial" w:hAnsi="Arial" w:cs="Arial"/>
                <w:sz w:val="14"/>
                <w:szCs w:val="14"/>
              </w:rPr>
            </w:pPr>
            <w:r w:rsidRPr="00B12729">
              <w:rPr>
                <w:rFonts w:ascii="Arial" w:hAnsi="Arial" w:cs="Arial"/>
                <w:sz w:val="14"/>
                <w:szCs w:val="14"/>
              </w:rPr>
              <w:t>500</w:t>
            </w:r>
          </w:p>
        </w:tc>
        <w:tc>
          <w:tcPr>
            <w:tcW w:w="1124" w:type="dxa"/>
            <w:tcBorders>
              <w:top w:val="nil"/>
              <w:left w:val="nil"/>
              <w:bottom w:val="nil"/>
            </w:tcBorders>
            <w:shd w:val="clear" w:color="auto" w:fill="auto"/>
            <w:vAlign w:val="bottom"/>
          </w:tcPr>
          <w:p w14:paraId="16A3A1E4" w14:textId="554D5C85" w:rsidR="002E7D98" w:rsidRPr="00B12729" w:rsidRDefault="002E7D98" w:rsidP="00B12729">
            <w:pPr>
              <w:jc w:val="right"/>
              <w:rPr>
                <w:rFonts w:ascii="Arial" w:hAnsi="Arial" w:cs="Arial"/>
                <w:sz w:val="14"/>
                <w:szCs w:val="14"/>
              </w:rPr>
            </w:pPr>
            <w:r w:rsidRPr="00B12729">
              <w:rPr>
                <w:rFonts w:ascii="Arial" w:hAnsi="Arial" w:cs="Arial"/>
                <w:sz w:val="14"/>
                <w:szCs w:val="14"/>
              </w:rPr>
              <w:t>1.129.434</w:t>
            </w:r>
          </w:p>
        </w:tc>
      </w:tr>
      <w:tr w:rsidR="002E7D98" w:rsidRPr="00B12729" w14:paraId="7672EEC1" w14:textId="77777777" w:rsidTr="002E7D98">
        <w:trPr>
          <w:trHeight w:val="113"/>
        </w:trPr>
        <w:tc>
          <w:tcPr>
            <w:tcW w:w="2411" w:type="dxa"/>
            <w:tcBorders>
              <w:top w:val="nil"/>
              <w:left w:val="nil"/>
              <w:bottom w:val="nil"/>
              <w:right w:val="nil"/>
            </w:tcBorders>
            <w:vAlign w:val="center"/>
          </w:tcPr>
          <w:p w14:paraId="26D089D3" w14:textId="77777777" w:rsidR="002E7D98" w:rsidRPr="00B12729" w:rsidRDefault="002E7D98" w:rsidP="00B12729">
            <w:pPr>
              <w:pStyle w:val="Heading1"/>
              <w:spacing w:before="0"/>
              <w:ind w:left="210" w:right="-11" w:firstLine="4"/>
              <w:rPr>
                <w:rFonts w:ascii="Arial" w:hAnsi="Arial" w:cs="Arial"/>
                <w:b w:val="0"/>
                <w:sz w:val="14"/>
                <w:szCs w:val="14"/>
                <w:u w:val="none"/>
              </w:rPr>
            </w:pPr>
            <w:r w:rsidRPr="00B1272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tcPr>
          <w:p w14:paraId="294427FD" w14:textId="0E8B51C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55FE743C" w:rsidR="002E7D98" w:rsidRPr="00B12729" w:rsidRDefault="002E7D98" w:rsidP="00B12729">
            <w:pPr>
              <w:jc w:val="right"/>
              <w:rPr>
                <w:rFonts w:ascii="Arial" w:hAnsi="Arial" w:cs="Arial"/>
                <w:sz w:val="14"/>
                <w:szCs w:val="14"/>
              </w:rPr>
            </w:pPr>
            <w:r w:rsidRPr="00B12729">
              <w:rPr>
                <w:rFonts w:ascii="Arial" w:hAnsi="Arial" w:cs="Arial"/>
                <w:sz w:val="14"/>
                <w:szCs w:val="14"/>
              </w:rPr>
              <w:t>26.657</w:t>
            </w:r>
          </w:p>
        </w:tc>
        <w:tc>
          <w:tcPr>
            <w:tcW w:w="992" w:type="dxa"/>
            <w:tcBorders>
              <w:top w:val="nil"/>
              <w:left w:val="nil"/>
              <w:bottom w:val="nil"/>
              <w:right w:val="nil"/>
            </w:tcBorders>
            <w:shd w:val="clear" w:color="auto" w:fill="auto"/>
            <w:noWrap/>
            <w:vAlign w:val="bottom"/>
          </w:tcPr>
          <w:p w14:paraId="53E0242F" w14:textId="1BC79543" w:rsidR="002E7D98" w:rsidRPr="00B12729" w:rsidRDefault="002E7D98" w:rsidP="00B12729">
            <w:pPr>
              <w:jc w:val="right"/>
              <w:rPr>
                <w:rFonts w:ascii="Arial" w:hAnsi="Arial" w:cs="Arial"/>
                <w:sz w:val="14"/>
                <w:szCs w:val="14"/>
              </w:rPr>
            </w:pPr>
            <w:r w:rsidRPr="00B12729">
              <w:rPr>
                <w:rFonts w:ascii="Arial" w:hAnsi="Arial" w:cs="Arial"/>
                <w:sz w:val="14"/>
                <w:szCs w:val="14"/>
              </w:rPr>
              <w:t>13.526</w:t>
            </w:r>
          </w:p>
        </w:tc>
        <w:tc>
          <w:tcPr>
            <w:tcW w:w="851" w:type="dxa"/>
            <w:tcBorders>
              <w:top w:val="nil"/>
              <w:left w:val="nil"/>
              <w:bottom w:val="nil"/>
              <w:right w:val="nil"/>
            </w:tcBorders>
            <w:shd w:val="clear" w:color="auto" w:fill="auto"/>
            <w:noWrap/>
            <w:vAlign w:val="bottom"/>
          </w:tcPr>
          <w:p w14:paraId="58D8F4DE" w14:textId="26D5A23A" w:rsidR="002E7D98" w:rsidRPr="00B12729" w:rsidRDefault="002E7D98" w:rsidP="00B12729">
            <w:pPr>
              <w:jc w:val="right"/>
              <w:rPr>
                <w:rFonts w:ascii="Arial" w:hAnsi="Arial" w:cs="Arial"/>
                <w:sz w:val="14"/>
                <w:szCs w:val="14"/>
              </w:rPr>
            </w:pPr>
            <w:r w:rsidRPr="00B12729">
              <w:rPr>
                <w:rFonts w:ascii="Arial" w:hAnsi="Arial" w:cs="Arial"/>
                <w:sz w:val="14"/>
                <w:szCs w:val="14"/>
              </w:rPr>
              <w:t>246</w:t>
            </w:r>
          </w:p>
        </w:tc>
        <w:tc>
          <w:tcPr>
            <w:tcW w:w="521" w:type="dxa"/>
            <w:tcBorders>
              <w:top w:val="nil"/>
              <w:left w:val="nil"/>
              <w:bottom w:val="nil"/>
              <w:right w:val="nil"/>
            </w:tcBorders>
            <w:shd w:val="clear" w:color="auto" w:fill="auto"/>
            <w:noWrap/>
            <w:vAlign w:val="bottom"/>
          </w:tcPr>
          <w:p w14:paraId="1636C1AB" w14:textId="380EB93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21327E0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5DE7C45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0A4A02B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488020B0" w14:textId="41178291" w:rsidR="002E7D98" w:rsidRPr="00B12729" w:rsidRDefault="002E7D98" w:rsidP="00B12729">
            <w:pPr>
              <w:jc w:val="right"/>
              <w:rPr>
                <w:rFonts w:ascii="Arial" w:hAnsi="Arial" w:cs="Arial"/>
                <w:sz w:val="14"/>
                <w:szCs w:val="14"/>
              </w:rPr>
            </w:pPr>
            <w:r w:rsidRPr="00B12729">
              <w:rPr>
                <w:rFonts w:ascii="Arial" w:hAnsi="Arial" w:cs="Arial"/>
                <w:sz w:val="14"/>
                <w:szCs w:val="14"/>
              </w:rPr>
              <w:t>40.429</w:t>
            </w:r>
          </w:p>
        </w:tc>
      </w:tr>
      <w:tr w:rsidR="002E7D98" w:rsidRPr="00B12729" w14:paraId="7BED3631" w14:textId="77777777" w:rsidTr="002E7D98">
        <w:trPr>
          <w:trHeight w:val="113"/>
        </w:trPr>
        <w:tc>
          <w:tcPr>
            <w:tcW w:w="2411" w:type="dxa"/>
            <w:tcBorders>
              <w:top w:val="nil"/>
              <w:left w:val="nil"/>
              <w:bottom w:val="nil"/>
              <w:right w:val="nil"/>
            </w:tcBorders>
            <w:vAlign w:val="center"/>
          </w:tcPr>
          <w:p w14:paraId="323E54C1" w14:textId="77777777" w:rsidR="002E7D98" w:rsidRPr="00B12729" w:rsidRDefault="002E7D98" w:rsidP="00B12729">
            <w:pPr>
              <w:pStyle w:val="Heading1"/>
              <w:spacing w:before="0"/>
              <w:ind w:left="258" w:right="-11" w:hanging="48"/>
              <w:rPr>
                <w:rFonts w:ascii="Arial" w:hAnsi="Arial" w:cs="Arial"/>
                <w:b w:val="0"/>
                <w:sz w:val="14"/>
                <w:szCs w:val="14"/>
                <w:u w:val="none"/>
              </w:rPr>
            </w:pPr>
            <w:r w:rsidRPr="00B1272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tcPr>
          <w:p w14:paraId="1C4646A8" w14:textId="0B2EC59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237F21B6" w:rsidR="002E7D98" w:rsidRPr="00B12729" w:rsidRDefault="002E7D98" w:rsidP="00B12729">
            <w:pPr>
              <w:jc w:val="right"/>
              <w:rPr>
                <w:rFonts w:ascii="Arial" w:hAnsi="Arial" w:cs="Arial"/>
                <w:sz w:val="14"/>
                <w:szCs w:val="14"/>
              </w:rPr>
            </w:pPr>
            <w:r w:rsidRPr="00B12729">
              <w:rPr>
                <w:rFonts w:ascii="Arial" w:hAnsi="Arial" w:cs="Arial"/>
                <w:sz w:val="14"/>
                <w:szCs w:val="14"/>
              </w:rPr>
              <w:t>31.227</w:t>
            </w:r>
          </w:p>
        </w:tc>
        <w:tc>
          <w:tcPr>
            <w:tcW w:w="992" w:type="dxa"/>
            <w:tcBorders>
              <w:top w:val="nil"/>
              <w:left w:val="nil"/>
              <w:bottom w:val="nil"/>
              <w:right w:val="nil"/>
            </w:tcBorders>
            <w:shd w:val="clear" w:color="auto" w:fill="auto"/>
            <w:noWrap/>
            <w:vAlign w:val="bottom"/>
          </w:tcPr>
          <w:p w14:paraId="6A8F8E43" w14:textId="422BA71D" w:rsidR="002E7D98" w:rsidRPr="00B12729" w:rsidRDefault="002E7D98" w:rsidP="00B12729">
            <w:pPr>
              <w:jc w:val="right"/>
              <w:rPr>
                <w:rFonts w:ascii="Arial" w:hAnsi="Arial" w:cs="Arial"/>
                <w:sz w:val="14"/>
                <w:szCs w:val="14"/>
              </w:rPr>
            </w:pPr>
            <w:r w:rsidRPr="00B12729">
              <w:rPr>
                <w:rFonts w:ascii="Arial" w:hAnsi="Arial" w:cs="Arial"/>
                <w:sz w:val="14"/>
                <w:szCs w:val="14"/>
              </w:rPr>
              <w:t>171.226</w:t>
            </w:r>
          </w:p>
        </w:tc>
        <w:tc>
          <w:tcPr>
            <w:tcW w:w="851" w:type="dxa"/>
            <w:tcBorders>
              <w:top w:val="nil"/>
              <w:left w:val="nil"/>
              <w:bottom w:val="nil"/>
              <w:right w:val="nil"/>
            </w:tcBorders>
            <w:shd w:val="clear" w:color="auto" w:fill="auto"/>
            <w:noWrap/>
            <w:vAlign w:val="bottom"/>
          </w:tcPr>
          <w:p w14:paraId="20518472" w14:textId="44AB054E" w:rsidR="002E7D98" w:rsidRPr="00B12729" w:rsidRDefault="002E7D98" w:rsidP="00B12729">
            <w:pPr>
              <w:jc w:val="right"/>
              <w:rPr>
                <w:rFonts w:ascii="Arial" w:hAnsi="Arial" w:cs="Arial"/>
                <w:sz w:val="14"/>
                <w:szCs w:val="14"/>
              </w:rPr>
            </w:pPr>
            <w:r w:rsidRPr="00B12729">
              <w:rPr>
                <w:rFonts w:ascii="Arial" w:hAnsi="Arial" w:cs="Arial"/>
                <w:sz w:val="14"/>
                <w:szCs w:val="14"/>
              </w:rPr>
              <w:t>11.735</w:t>
            </w:r>
          </w:p>
        </w:tc>
        <w:tc>
          <w:tcPr>
            <w:tcW w:w="521" w:type="dxa"/>
            <w:tcBorders>
              <w:top w:val="nil"/>
              <w:left w:val="nil"/>
              <w:bottom w:val="nil"/>
              <w:right w:val="nil"/>
            </w:tcBorders>
            <w:shd w:val="clear" w:color="auto" w:fill="auto"/>
            <w:noWrap/>
            <w:vAlign w:val="bottom"/>
          </w:tcPr>
          <w:p w14:paraId="7252D6AA" w14:textId="01EFC25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6381B87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5E06E731" w:rsidR="002E7D98" w:rsidRPr="00B12729" w:rsidRDefault="002E7D98" w:rsidP="00B12729">
            <w:pPr>
              <w:jc w:val="right"/>
              <w:rPr>
                <w:rFonts w:ascii="Arial" w:hAnsi="Arial" w:cs="Arial"/>
                <w:sz w:val="14"/>
                <w:szCs w:val="14"/>
              </w:rPr>
            </w:pPr>
            <w:r w:rsidRPr="00B12729">
              <w:rPr>
                <w:rFonts w:ascii="Arial" w:hAnsi="Arial" w:cs="Arial"/>
                <w:sz w:val="14"/>
                <w:szCs w:val="14"/>
              </w:rPr>
              <w:t>46.256</w:t>
            </w:r>
          </w:p>
        </w:tc>
        <w:tc>
          <w:tcPr>
            <w:tcW w:w="712" w:type="dxa"/>
            <w:tcBorders>
              <w:top w:val="nil"/>
              <w:left w:val="nil"/>
              <w:bottom w:val="nil"/>
              <w:right w:val="nil"/>
            </w:tcBorders>
            <w:shd w:val="clear" w:color="auto" w:fill="auto"/>
            <w:vAlign w:val="bottom"/>
          </w:tcPr>
          <w:p w14:paraId="03DA91A0" w14:textId="35F9C54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73115B6C" w14:textId="33661BE7" w:rsidR="002E7D98" w:rsidRPr="00B12729" w:rsidRDefault="002E7D98" w:rsidP="00B12729">
            <w:pPr>
              <w:jc w:val="right"/>
              <w:rPr>
                <w:rFonts w:ascii="Arial" w:hAnsi="Arial" w:cs="Arial"/>
                <w:sz w:val="14"/>
                <w:szCs w:val="14"/>
              </w:rPr>
            </w:pPr>
            <w:r w:rsidRPr="00B12729">
              <w:rPr>
                <w:rFonts w:ascii="Arial" w:hAnsi="Arial" w:cs="Arial"/>
                <w:sz w:val="14"/>
                <w:szCs w:val="14"/>
              </w:rPr>
              <w:t>260.444</w:t>
            </w:r>
          </w:p>
        </w:tc>
      </w:tr>
      <w:tr w:rsidR="002E7D98" w:rsidRPr="00B12729" w14:paraId="1E3ADE33" w14:textId="77777777" w:rsidTr="002E7D98">
        <w:trPr>
          <w:trHeight w:val="113"/>
        </w:trPr>
        <w:tc>
          <w:tcPr>
            <w:tcW w:w="2411" w:type="dxa"/>
            <w:tcBorders>
              <w:top w:val="nil"/>
              <w:left w:val="nil"/>
              <w:bottom w:val="nil"/>
              <w:right w:val="nil"/>
            </w:tcBorders>
            <w:vAlign w:val="center"/>
          </w:tcPr>
          <w:p w14:paraId="5644EEA9" w14:textId="77777777" w:rsidR="002E7D98" w:rsidRPr="00B12729" w:rsidRDefault="002E7D98" w:rsidP="00B12729">
            <w:pPr>
              <w:pStyle w:val="Heading1"/>
              <w:spacing w:before="0"/>
              <w:ind w:left="258" w:right="-11" w:hanging="48"/>
              <w:rPr>
                <w:rFonts w:ascii="Arial" w:hAnsi="Arial" w:cs="Arial"/>
                <w:b w:val="0"/>
                <w:sz w:val="14"/>
                <w:szCs w:val="14"/>
                <w:u w:val="none"/>
              </w:rPr>
            </w:pPr>
            <w:r w:rsidRPr="00B1272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tcPr>
          <w:p w14:paraId="2D84A2C9" w14:textId="666931F6"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00741B8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7BC6635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FF56A8F" w14:textId="720A73D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505AA78" w14:textId="234969E7"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2BF4CBB" w:rsidR="002E7D98" w:rsidRPr="00B12729" w:rsidRDefault="002E7D98" w:rsidP="00B12729">
            <w:pPr>
              <w:jc w:val="right"/>
              <w:rPr>
                <w:rFonts w:ascii="Arial" w:hAnsi="Arial" w:cs="Arial"/>
                <w:sz w:val="14"/>
                <w:szCs w:val="14"/>
              </w:rPr>
            </w:pPr>
            <w:r w:rsidRPr="00B12729">
              <w:rPr>
                <w:rFonts w:ascii="Arial" w:hAnsi="Arial" w:cs="Arial"/>
                <w:sz w:val="14"/>
                <w:szCs w:val="14"/>
              </w:rPr>
              <w:t>28.260</w:t>
            </w:r>
          </w:p>
        </w:tc>
        <w:tc>
          <w:tcPr>
            <w:tcW w:w="857" w:type="dxa"/>
            <w:tcBorders>
              <w:top w:val="nil"/>
              <w:left w:val="nil"/>
              <w:bottom w:val="nil"/>
              <w:right w:val="nil"/>
            </w:tcBorders>
            <w:shd w:val="clear" w:color="auto" w:fill="auto"/>
            <w:noWrap/>
            <w:vAlign w:val="bottom"/>
          </w:tcPr>
          <w:p w14:paraId="1E17382E" w14:textId="5FDC9E9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7BD307C9" w14:textId="304FCA4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69DEAA5F" w14:textId="04049F51" w:rsidR="002E7D98" w:rsidRPr="00B12729" w:rsidRDefault="002E7D98" w:rsidP="00B12729">
            <w:pPr>
              <w:jc w:val="right"/>
              <w:rPr>
                <w:rFonts w:ascii="Arial" w:hAnsi="Arial" w:cs="Arial"/>
                <w:sz w:val="14"/>
                <w:szCs w:val="14"/>
              </w:rPr>
            </w:pPr>
            <w:r w:rsidRPr="00B12729">
              <w:rPr>
                <w:rFonts w:ascii="Arial" w:hAnsi="Arial" w:cs="Arial"/>
                <w:sz w:val="14"/>
                <w:szCs w:val="14"/>
              </w:rPr>
              <w:t>28.260</w:t>
            </w:r>
          </w:p>
        </w:tc>
      </w:tr>
      <w:tr w:rsidR="002E7D98" w:rsidRPr="00B12729" w14:paraId="1FB02D43" w14:textId="77777777" w:rsidTr="002E7D98">
        <w:trPr>
          <w:trHeight w:val="113"/>
        </w:trPr>
        <w:tc>
          <w:tcPr>
            <w:tcW w:w="2411" w:type="dxa"/>
            <w:tcBorders>
              <w:top w:val="nil"/>
              <w:left w:val="nil"/>
              <w:bottom w:val="nil"/>
              <w:right w:val="nil"/>
            </w:tcBorders>
            <w:vAlign w:val="center"/>
          </w:tcPr>
          <w:p w14:paraId="536AFC47" w14:textId="77777777" w:rsidR="002E7D98" w:rsidRPr="00B12729" w:rsidRDefault="002E7D9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574497FE" w:rsidR="002E7D98" w:rsidRPr="00B12729" w:rsidRDefault="002E7D98" w:rsidP="00B12729">
            <w:pPr>
              <w:jc w:val="right"/>
              <w:rPr>
                <w:rFonts w:ascii="Arial" w:hAnsi="Arial" w:cs="Arial"/>
                <w:b/>
                <w:sz w:val="14"/>
                <w:szCs w:val="14"/>
              </w:rPr>
            </w:pPr>
            <w:r w:rsidRPr="00B12729">
              <w:rPr>
                <w:rFonts w:ascii="Arial" w:hAnsi="Arial" w:cs="Arial"/>
                <w:b/>
                <w:sz w:val="14"/>
                <w:szCs w:val="14"/>
              </w:rPr>
              <w:t>6.788.587</w:t>
            </w:r>
          </w:p>
        </w:tc>
        <w:tc>
          <w:tcPr>
            <w:tcW w:w="1021" w:type="dxa"/>
            <w:tcBorders>
              <w:top w:val="nil"/>
              <w:left w:val="nil"/>
              <w:bottom w:val="nil"/>
              <w:right w:val="nil"/>
            </w:tcBorders>
            <w:shd w:val="clear" w:color="auto" w:fill="auto"/>
            <w:noWrap/>
            <w:vAlign w:val="bottom"/>
          </w:tcPr>
          <w:p w14:paraId="71C8352C" w14:textId="5CD578E1" w:rsidR="002E7D98" w:rsidRPr="00B12729" w:rsidRDefault="002E7D98" w:rsidP="00B12729">
            <w:pPr>
              <w:jc w:val="right"/>
              <w:rPr>
                <w:rFonts w:ascii="Arial" w:hAnsi="Arial" w:cs="Arial"/>
                <w:b/>
                <w:sz w:val="14"/>
                <w:szCs w:val="14"/>
              </w:rPr>
            </w:pPr>
            <w:r w:rsidRPr="00B12729">
              <w:rPr>
                <w:rFonts w:ascii="Arial" w:hAnsi="Arial" w:cs="Arial"/>
                <w:b/>
                <w:sz w:val="14"/>
                <w:szCs w:val="14"/>
              </w:rPr>
              <w:t>731.679</w:t>
            </w:r>
          </w:p>
        </w:tc>
        <w:tc>
          <w:tcPr>
            <w:tcW w:w="992" w:type="dxa"/>
            <w:tcBorders>
              <w:top w:val="nil"/>
              <w:left w:val="nil"/>
              <w:bottom w:val="nil"/>
              <w:right w:val="nil"/>
            </w:tcBorders>
            <w:shd w:val="clear" w:color="auto" w:fill="auto"/>
            <w:noWrap/>
            <w:vAlign w:val="bottom"/>
          </w:tcPr>
          <w:p w14:paraId="28ACC4F5" w14:textId="6A1760D0" w:rsidR="002E7D98" w:rsidRPr="00B12729" w:rsidRDefault="002E7D98" w:rsidP="00B12729">
            <w:pPr>
              <w:jc w:val="right"/>
              <w:rPr>
                <w:rFonts w:ascii="Arial" w:hAnsi="Arial" w:cs="Arial"/>
                <w:b/>
                <w:sz w:val="14"/>
                <w:szCs w:val="14"/>
              </w:rPr>
            </w:pPr>
            <w:r w:rsidRPr="00B12729">
              <w:rPr>
                <w:rFonts w:ascii="Arial" w:hAnsi="Arial" w:cs="Arial"/>
                <w:b/>
                <w:sz w:val="14"/>
                <w:szCs w:val="14"/>
              </w:rPr>
              <w:t>1.225.306</w:t>
            </w:r>
          </w:p>
        </w:tc>
        <w:tc>
          <w:tcPr>
            <w:tcW w:w="851" w:type="dxa"/>
            <w:tcBorders>
              <w:top w:val="nil"/>
              <w:left w:val="nil"/>
              <w:bottom w:val="nil"/>
              <w:right w:val="nil"/>
            </w:tcBorders>
            <w:shd w:val="clear" w:color="auto" w:fill="auto"/>
            <w:noWrap/>
            <w:vAlign w:val="bottom"/>
          </w:tcPr>
          <w:p w14:paraId="070CBB1B" w14:textId="36B5712B" w:rsidR="002E7D98" w:rsidRPr="00B12729" w:rsidRDefault="002E7D98" w:rsidP="00B12729">
            <w:pPr>
              <w:jc w:val="right"/>
              <w:rPr>
                <w:rFonts w:ascii="Arial" w:hAnsi="Arial" w:cs="Arial"/>
                <w:b/>
                <w:sz w:val="14"/>
                <w:szCs w:val="14"/>
              </w:rPr>
            </w:pPr>
            <w:r w:rsidRPr="00B12729">
              <w:rPr>
                <w:rFonts w:ascii="Arial" w:hAnsi="Arial" w:cs="Arial"/>
                <w:b/>
                <w:sz w:val="14"/>
                <w:szCs w:val="14"/>
              </w:rPr>
              <w:t>56.154</w:t>
            </w:r>
          </w:p>
        </w:tc>
        <w:tc>
          <w:tcPr>
            <w:tcW w:w="521" w:type="dxa"/>
            <w:tcBorders>
              <w:top w:val="nil"/>
              <w:left w:val="nil"/>
              <w:bottom w:val="nil"/>
              <w:right w:val="nil"/>
            </w:tcBorders>
            <w:shd w:val="clear" w:color="auto" w:fill="auto"/>
            <w:noWrap/>
            <w:vAlign w:val="bottom"/>
          </w:tcPr>
          <w:p w14:paraId="0E72B4F5" w14:textId="06817468"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5EE62C64" w:rsidR="002E7D98" w:rsidRPr="00B12729" w:rsidRDefault="002E7D98" w:rsidP="00B12729">
            <w:pPr>
              <w:jc w:val="right"/>
              <w:rPr>
                <w:rFonts w:ascii="Arial" w:hAnsi="Arial" w:cs="Arial"/>
                <w:b/>
                <w:sz w:val="14"/>
                <w:szCs w:val="14"/>
              </w:rPr>
            </w:pPr>
            <w:r w:rsidRPr="00B12729">
              <w:rPr>
                <w:rFonts w:ascii="Arial" w:hAnsi="Arial" w:cs="Arial"/>
                <w:b/>
                <w:sz w:val="14"/>
                <w:szCs w:val="14"/>
              </w:rPr>
              <w:t>2.648</w:t>
            </w:r>
          </w:p>
        </w:tc>
        <w:tc>
          <w:tcPr>
            <w:tcW w:w="857" w:type="dxa"/>
            <w:tcBorders>
              <w:top w:val="nil"/>
              <w:left w:val="nil"/>
              <w:bottom w:val="nil"/>
              <w:right w:val="nil"/>
            </w:tcBorders>
            <w:shd w:val="clear" w:color="auto" w:fill="auto"/>
            <w:noWrap/>
            <w:vAlign w:val="bottom"/>
          </w:tcPr>
          <w:p w14:paraId="247D1976" w14:textId="5F27DF40" w:rsidR="002E7D98" w:rsidRPr="00B12729" w:rsidRDefault="002E7D98" w:rsidP="00B12729">
            <w:pPr>
              <w:jc w:val="right"/>
              <w:rPr>
                <w:rFonts w:ascii="Arial" w:hAnsi="Arial" w:cs="Arial"/>
                <w:b/>
                <w:sz w:val="14"/>
                <w:szCs w:val="14"/>
              </w:rPr>
            </w:pPr>
            <w:r w:rsidRPr="00B12729">
              <w:rPr>
                <w:rFonts w:ascii="Arial" w:hAnsi="Arial" w:cs="Arial"/>
                <w:b/>
                <w:sz w:val="14"/>
                <w:szCs w:val="14"/>
              </w:rPr>
              <w:t>94.228</w:t>
            </w:r>
          </w:p>
        </w:tc>
        <w:tc>
          <w:tcPr>
            <w:tcW w:w="712" w:type="dxa"/>
            <w:tcBorders>
              <w:top w:val="nil"/>
              <w:left w:val="nil"/>
              <w:bottom w:val="nil"/>
              <w:right w:val="nil"/>
            </w:tcBorders>
            <w:shd w:val="clear" w:color="auto" w:fill="auto"/>
            <w:vAlign w:val="bottom"/>
          </w:tcPr>
          <w:p w14:paraId="6E468D12" w14:textId="523876A0" w:rsidR="002E7D98" w:rsidRPr="00B12729" w:rsidRDefault="002E7D98" w:rsidP="00B12729">
            <w:pPr>
              <w:jc w:val="right"/>
              <w:rPr>
                <w:rFonts w:ascii="Arial" w:hAnsi="Arial" w:cs="Arial"/>
                <w:b/>
                <w:sz w:val="14"/>
                <w:szCs w:val="14"/>
              </w:rPr>
            </w:pPr>
            <w:r w:rsidRPr="00B12729">
              <w:rPr>
                <w:rFonts w:ascii="Arial" w:hAnsi="Arial" w:cs="Arial"/>
                <w:b/>
                <w:sz w:val="14"/>
                <w:szCs w:val="14"/>
              </w:rPr>
              <w:t>3.470</w:t>
            </w:r>
          </w:p>
        </w:tc>
        <w:tc>
          <w:tcPr>
            <w:tcW w:w="1124" w:type="dxa"/>
            <w:tcBorders>
              <w:top w:val="nil"/>
              <w:left w:val="nil"/>
              <w:bottom w:val="nil"/>
            </w:tcBorders>
            <w:shd w:val="clear" w:color="auto" w:fill="auto"/>
            <w:vAlign w:val="bottom"/>
          </w:tcPr>
          <w:p w14:paraId="239ED723" w14:textId="36122582" w:rsidR="002E7D98" w:rsidRPr="00B12729" w:rsidRDefault="002E7D98" w:rsidP="00B12729">
            <w:pPr>
              <w:jc w:val="right"/>
              <w:rPr>
                <w:rFonts w:ascii="Arial" w:hAnsi="Arial" w:cs="Arial"/>
                <w:b/>
                <w:sz w:val="14"/>
                <w:szCs w:val="14"/>
              </w:rPr>
            </w:pPr>
            <w:r w:rsidRPr="00B12729">
              <w:rPr>
                <w:rFonts w:ascii="Arial" w:hAnsi="Arial" w:cs="Arial"/>
                <w:b/>
                <w:sz w:val="14"/>
                <w:szCs w:val="14"/>
              </w:rPr>
              <w:t>8.902.072</w:t>
            </w:r>
          </w:p>
        </w:tc>
      </w:tr>
      <w:tr w:rsidR="002E7D98" w:rsidRPr="00B12729" w14:paraId="228269DF" w14:textId="77777777" w:rsidTr="002E7D98">
        <w:trPr>
          <w:trHeight w:val="113"/>
        </w:trPr>
        <w:tc>
          <w:tcPr>
            <w:tcW w:w="2411" w:type="dxa"/>
            <w:tcBorders>
              <w:top w:val="nil"/>
              <w:left w:val="nil"/>
              <w:bottom w:val="nil"/>
              <w:right w:val="nil"/>
            </w:tcBorders>
            <w:vAlign w:val="center"/>
          </w:tcPr>
          <w:p w14:paraId="44C52B1F" w14:textId="382E676C" w:rsidR="002E7D98" w:rsidRPr="00B12729" w:rsidRDefault="002E7D98" w:rsidP="00B12729">
            <w:pPr>
              <w:pStyle w:val="Heading1"/>
              <w:spacing w:before="0"/>
              <w:ind w:left="-108" w:right="-11"/>
              <w:rPr>
                <w:rFonts w:ascii="Arial" w:eastAsia="Arial Unicode MS" w:hAnsi="Arial" w:cs="Arial"/>
                <w:sz w:val="14"/>
                <w:szCs w:val="14"/>
                <w:u w:val="none"/>
              </w:rPr>
            </w:pPr>
            <w:r w:rsidRPr="00B12729">
              <w:rPr>
                <w:rFonts w:ascii="Arial" w:eastAsia="Arial Unicode MS" w:hAnsi="Arial" w:cs="Arial"/>
                <w:sz w:val="14"/>
                <w:szCs w:val="14"/>
                <w:u w:val="none"/>
              </w:rPr>
              <w:t xml:space="preserve">X. Katılma Hesapları </w:t>
            </w:r>
            <w:r w:rsidRPr="00B12729">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347E288F"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3ECCD4EB"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5178C983"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6560B6DF"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22D9D170"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7340A25F"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11068AF9"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133657F4"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124" w:type="dxa"/>
            <w:tcBorders>
              <w:top w:val="nil"/>
              <w:left w:val="nil"/>
              <w:bottom w:val="nil"/>
            </w:tcBorders>
            <w:shd w:val="clear" w:color="auto" w:fill="auto"/>
            <w:vAlign w:val="bottom"/>
          </w:tcPr>
          <w:p w14:paraId="4FE1BFA8" w14:textId="69926C75"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r>
      <w:tr w:rsidR="002E7D98" w:rsidRPr="00B12729" w14:paraId="7262B39F" w14:textId="77777777" w:rsidTr="002E7D98">
        <w:trPr>
          <w:trHeight w:val="113"/>
        </w:trPr>
        <w:tc>
          <w:tcPr>
            <w:tcW w:w="2411" w:type="dxa"/>
            <w:tcBorders>
              <w:top w:val="nil"/>
              <w:left w:val="nil"/>
              <w:bottom w:val="nil"/>
              <w:right w:val="nil"/>
            </w:tcBorders>
            <w:vAlign w:val="center"/>
          </w:tcPr>
          <w:p w14:paraId="002461B0" w14:textId="77777777" w:rsidR="002E7D98" w:rsidRPr="00B12729" w:rsidRDefault="002E7D98" w:rsidP="00B12729">
            <w:pPr>
              <w:ind w:left="210" w:right="-11" w:firstLine="4"/>
              <w:rPr>
                <w:rFonts w:ascii="Arial" w:hAnsi="Arial" w:cs="Arial"/>
                <w:sz w:val="14"/>
                <w:szCs w:val="14"/>
              </w:rPr>
            </w:pPr>
            <w:r w:rsidRPr="00B12729">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09D8425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6A58EBA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73F2E3A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3982E46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23795F3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7FB5FE3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4477168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7D55444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16EBE2A6" w14:textId="1787403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r>
      <w:tr w:rsidR="002E7D98" w:rsidRPr="00B12729" w14:paraId="6E9FF9E4" w14:textId="77777777" w:rsidTr="002E7D98">
        <w:trPr>
          <w:trHeight w:val="113"/>
        </w:trPr>
        <w:tc>
          <w:tcPr>
            <w:tcW w:w="2411" w:type="dxa"/>
            <w:tcBorders>
              <w:top w:val="nil"/>
              <w:left w:val="nil"/>
              <w:bottom w:val="nil"/>
              <w:right w:val="nil"/>
            </w:tcBorders>
            <w:vAlign w:val="center"/>
          </w:tcPr>
          <w:p w14:paraId="4F91D93D" w14:textId="77777777" w:rsidR="002E7D98" w:rsidRPr="00B12729" w:rsidRDefault="002E7D98" w:rsidP="00B12729">
            <w:pPr>
              <w:ind w:left="210" w:right="-11" w:firstLine="4"/>
              <w:rPr>
                <w:rFonts w:ascii="Arial" w:hAnsi="Arial" w:cs="Arial"/>
                <w:sz w:val="14"/>
                <w:szCs w:val="14"/>
              </w:rPr>
            </w:pPr>
            <w:r w:rsidRPr="00B12729">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0606FD2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7848A4D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2E4C33B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35810A1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2FEE11F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1273331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5F28A8BB"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1EFCF27D"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0A796839" w14:textId="44C1052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r>
      <w:tr w:rsidR="002E7D98" w:rsidRPr="00B12729" w14:paraId="2D22C610" w14:textId="77777777" w:rsidTr="002E7D98">
        <w:trPr>
          <w:trHeight w:val="113"/>
        </w:trPr>
        <w:tc>
          <w:tcPr>
            <w:tcW w:w="2411" w:type="dxa"/>
            <w:tcBorders>
              <w:top w:val="nil"/>
              <w:left w:val="nil"/>
              <w:bottom w:val="nil"/>
              <w:right w:val="nil"/>
            </w:tcBorders>
            <w:vAlign w:val="center"/>
          </w:tcPr>
          <w:p w14:paraId="0A429FF6" w14:textId="77777777" w:rsidR="002E7D98" w:rsidRPr="00B12729" w:rsidRDefault="002E7D98" w:rsidP="00B12729">
            <w:pPr>
              <w:ind w:left="-108" w:right="-11"/>
              <w:rPr>
                <w:rFonts w:ascii="Arial" w:eastAsia="Arial Unicode MS" w:hAnsi="Arial" w:cs="Arial"/>
                <w:b/>
                <w:sz w:val="14"/>
                <w:szCs w:val="14"/>
              </w:rPr>
            </w:pPr>
            <w:r w:rsidRPr="00B12729">
              <w:rPr>
                <w:rFonts w:ascii="Arial" w:eastAsia="Arial Unicode MS" w:hAnsi="Arial" w:cs="Arial"/>
                <w:b/>
                <w:sz w:val="14"/>
                <w:szCs w:val="14"/>
              </w:rPr>
              <w:t xml:space="preserve">XI. Katılma Hesapları </w:t>
            </w:r>
            <w:r w:rsidRPr="00B12729">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5CE3A04F"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7C22CC7F"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10E9A5CE"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27D8A00"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4394D558"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2A83F65C"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3D339B6A"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01E243FA"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1124" w:type="dxa"/>
            <w:tcBorders>
              <w:top w:val="nil"/>
              <w:left w:val="nil"/>
              <w:bottom w:val="nil"/>
            </w:tcBorders>
            <w:shd w:val="clear" w:color="auto" w:fill="auto"/>
            <w:vAlign w:val="bottom"/>
          </w:tcPr>
          <w:p w14:paraId="7AE137B3" w14:textId="71FB8EA9"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r>
      <w:tr w:rsidR="002E7D98" w:rsidRPr="00B12729" w14:paraId="19032576" w14:textId="77777777" w:rsidTr="002E7D98">
        <w:trPr>
          <w:trHeight w:val="113"/>
        </w:trPr>
        <w:tc>
          <w:tcPr>
            <w:tcW w:w="2411" w:type="dxa"/>
            <w:tcBorders>
              <w:top w:val="nil"/>
              <w:left w:val="nil"/>
              <w:right w:val="nil"/>
            </w:tcBorders>
            <w:vAlign w:val="center"/>
          </w:tcPr>
          <w:p w14:paraId="2A152D5A" w14:textId="77777777" w:rsidR="002E7D98" w:rsidRPr="00B12729" w:rsidRDefault="002E7D98" w:rsidP="00B12729">
            <w:pPr>
              <w:ind w:left="210" w:right="-11" w:firstLine="4"/>
              <w:rPr>
                <w:rFonts w:ascii="Arial" w:hAnsi="Arial" w:cs="Arial"/>
                <w:sz w:val="14"/>
                <w:szCs w:val="14"/>
              </w:rPr>
            </w:pPr>
            <w:r w:rsidRPr="00B12729">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4E50600F"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21C0F7FF"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4D4B42A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7B87BAB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4E00C182"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11244976"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2C995D95"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11375C1"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208E9552" w14:textId="010C84BC"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r>
      <w:tr w:rsidR="002E7D98" w:rsidRPr="00B12729" w14:paraId="1CA77DA4" w14:textId="77777777" w:rsidTr="002E7D98">
        <w:trPr>
          <w:trHeight w:val="113"/>
        </w:trPr>
        <w:tc>
          <w:tcPr>
            <w:tcW w:w="2411" w:type="dxa"/>
            <w:tcBorders>
              <w:top w:val="nil"/>
              <w:left w:val="nil"/>
              <w:right w:val="nil"/>
            </w:tcBorders>
            <w:vAlign w:val="center"/>
          </w:tcPr>
          <w:p w14:paraId="28C0DBF6" w14:textId="77777777" w:rsidR="002E7D98" w:rsidRPr="00B12729" w:rsidRDefault="002E7D98" w:rsidP="00B12729">
            <w:pPr>
              <w:ind w:left="210" w:right="-11" w:firstLine="4"/>
              <w:rPr>
                <w:rFonts w:ascii="Arial" w:hAnsi="Arial" w:cs="Arial"/>
                <w:sz w:val="14"/>
                <w:szCs w:val="14"/>
              </w:rPr>
            </w:pPr>
            <w:r w:rsidRPr="00B12729">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152EB293"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06D804C9"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2C0D207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0118AFA4"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29056240"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0F59E398"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015136DA"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7B9F2207"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c>
          <w:tcPr>
            <w:tcW w:w="1124" w:type="dxa"/>
            <w:tcBorders>
              <w:top w:val="nil"/>
              <w:left w:val="nil"/>
              <w:bottom w:val="nil"/>
            </w:tcBorders>
            <w:shd w:val="clear" w:color="auto" w:fill="auto"/>
            <w:vAlign w:val="bottom"/>
          </w:tcPr>
          <w:p w14:paraId="5C46A151" w14:textId="6FAE684E" w:rsidR="002E7D98" w:rsidRPr="00B12729" w:rsidRDefault="002E7D98" w:rsidP="00B12729">
            <w:pPr>
              <w:jc w:val="right"/>
              <w:rPr>
                <w:rFonts w:ascii="Arial" w:hAnsi="Arial" w:cs="Arial"/>
                <w:sz w:val="14"/>
                <w:szCs w:val="14"/>
              </w:rPr>
            </w:pPr>
            <w:r w:rsidRPr="00B12729">
              <w:rPr>
                <w:rFonts w:ascii="Arial" w:hAnsi="Arial" w:cs="Arial"/>
                <w:sz w:val="14"/>
                <w:szCs w:val="14"/>
              </w:rPr>
              <w:t>-</w:t>
            </w:r>
          </w:p>
        </w:tc>
      </w:tr>
      <w:tr w:rsidR="002E7D98" w:rsidRPr="00B12729" w14:paraId="159A8532" w14:textId="77777777" w:rsidTr="002E7D98">
        <w:trPr>
          <w:trHeight w:val="113"/>
        </w:trPr>
        <w:tc>
          <w:tcPr>
            <w:tcW w:w="2411" w:type="dxa"/>
            <w:tcBorders>
              <w:left w:val="nil"/>
              <w:bottom w:val="single" w:sz="4" w:space="0" w:color="auto"/>
              <w:right w:val="nil"/>
            </w:tcBorders>
            <w:vAlign w:val="bottom"/>
          </w:tcPr>
          <w:p w14:paraId="608BAE8E" w14:textId="77777777" w:rsidR="002E7D98" w:rsidRPr="00B12729" w:rsidRDefault="002E7D98" w:rsidP="00B12729">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2E7D98" w:rsidRPr="00B12729" w:rsidRDefault="002E7D98" w:rsidP="00B12729">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2E7D98" w:rsidRPr="00B12729" w:rsidRDefault="002E7D98" w:rsidP="00B12729">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2E7D98" w:rsidRPr="00B12729" w:rsidRDefault="002E7D98" w:rsidP="00B12729">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2E7D98" w:rsidRPr="00B12729" w:rsidRDefault="002E7D98" w:rsidP="00B12729">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2E7D98" w:rsidRPr="00B12729" w:rsidRDefault="002E7D98" w:rsidP="00B12729">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2E7D98" w:rsidRPr="00B12729" w:rsidRDefault="002E7D98" w:rsidP="00B12729">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2E7D98" w:rsidRPr="00B12729" w:rsidRDefault="002E7D98" w:rsidP="00B12729">
            <w:pPr>
              <w:jc w:val="right"/>
              <w:rPr>
                <w:rFonts w:ascii="Arial" w:hAnsi="Arial" w:cs="Arial"/>
                <w:b/>
                <w:sz w:val="14"/>
                <w:szCs w:val="14"/>
              </w:rPr>
            </w:pPr>
          </w:p>
        </w:tc>
        <w:tc>
          <w:tcPr>
            <w:tcW w:w="712" w:type="dxa"/>
            <w:tcBorders>
              <w:left w:val="nil"/>
              <w:bottom w:val="single" w:sz="4" w:space="0" w:color="auto"/>
              <w:right w:val="nil"/>
            </w:tcBorders>
            <w:vAlign w:val="bottom"/>
          </w:tcPr>
          <w:p w14:paraId="5E992D0D" w14:textId="77777777" w:rsidR="002E7D98" w:rsidRPr="00B12729" w:rsidRDefault="002E7D98" w:rsidP="00B12729">
            <w:pPr>
              <w:jc w:val="right"/>
              <w:rPr>
                <w:rFonts w:ascii="Arial" w:hAnsi="Arial" w:cs="Arial"/>
                <w:b/>
                <w:sz w:val="14"/>
                <w:szCs w:val="14"/>
              </w:rPr>
            </w:pPr>
          </w:p>
        </w:tc>
        <w:tc>
          <w:tcPr>
            <w:tcW w:w="1124" w:type="dxa"/>
            <w:tcBorders>
              <w:left w:val="nil"/>
              <w:bottom w:val="single" w:sz="4" w:space="0" w:color="auto"/>
              <w:right w:val="nil"/>
            </w:tcBorders>
            <w:vAlign w:val="bottom"/>
          </w:tcPr>
          <w:p w14:paraId="35624269" w14:textId="77777777" w:rsidR="002E7D98" w:rsidRPr="00B12729" w:rsidRDefault="002E7D98" w:rsidP="00B12729">
            <w:pPr>
              <w:jc w:val="right"/>
              <w:rPr>
                <w:rFonts w:ascii="Arial" w:hAnsi="Arial" w:cs="Arial"/>
                <w:b/>
                <w:sz w:val="14"/>
                <w:szCs w:val="14"/>
              </w:rPr>
            </w:pPr>
          </w:p>
        </w:tc>
      </w:tr>
      <w:tr w:rsidR="002E7D98" w:rsidRPr="00B12729" w14:paraId="3DB8B075" w14:textId="77777777" w:rsidTr="002E7D98">
        <w:trPr>
          <w:trHeight w:val="113"/>
        </w:trPr>
        <w:tc>
          <w:tcPr>
            <w:tcW w:w="2411" w:type="dxa"/>
            <w:tcBorders>
              <w:top w:val="single" w:sz="4" w:space="0" w:color="auto"/>
              <w:left w:val="nil"/>
              <w:bottom w:val="double" w:sz="4" w:space="0" w:color="auto"/>
              <w:right w:val="nil"/>
            </w:tcBorders>
            <w:vAlign w:val="bottom"/>
          </w:tcPr>
          <w:p w14:paraId="63F49AD7" w14:textId="77777777" w:rsidR="002E7D98" w:rsidRPr="00B12729" w:rsidRDefault="002E7D98" w:rsidP="00B12729">
            <w:pPr>
              <w:ind w:left="-108" w:right="-11"/>
              <w:rPr>
                <w:rFonts w:ascii="Arial" w:hAnsi="Arial" w:cs="Arial"/>
                <w:b/>
                <w:sz w:val="14"/>
                <w:szCs w:val="14"/>
              </w:rPr>
            </w:pPr>
            <w:r w:rsidRPr="00B12729">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tcPr>
          <w:p w14:paraId="39E5157A" w14:textId="24B81CEC" w:rsidR="002E7D98" w:rsidRPr="00B12729" w:rsidRDefault="002E7D98" w:rsidP="00B12729">
            <w:pPr>
              <w:jc w:val="right"/>
              <w:rPr>
                <w:rFonts w:ascii="Arial" w:hAnsi="Arial" w:cs="Arial"/>
                <w:b/>
                <w:sz w:val="14"/>
                <w:szCs w:val="14"/>
              </w:rPr>
            </w:pPr>
            <w:r w:rsidRPr="00B12729">
              <w:rPr>
                <w:rFonts w:ascii="Arial" w:hAnsi="Arial" w:cs="Arial"/>
                <w:b/>
                <w:sz w:val="14"/>
                <w:szCs w:val="14"/>
              </w:rPr>
              <w:t>52.210.604</w:t>
            </w:r>
          </w:p>
        </w:tc>
        <w:tc>
          <w:tcPr>
            <w:tcW w:w="1021" w:type="dxa"/>
            <w:tcBorders>
              <w:top w:val="single" w:sz="4" w:space="0" w:color="auto"/>
              <w:left w:val="nil"/>
              <w:bottom w:val="double" w:sz="4" w:space="0" w:color="auto"/>
              <w:right w:val="nil"/>
            </w:tcBorders>
            <w:shd w:val="clear" w:color="auto" w:fill="auto"/>
            <w:noWrap/>
          </w:tcPr>
          <w:p w14:paraId="2475CE53" w14:textId="47FF7C1A" w:rsidR="002E7D98" w:rsidRPr="00B12729" w:rsidRDefault="002E7D98" w:rsidP="00B12729">
            <w:pPr>
              <w:jc w:val="right"/>
              <w:rPr>
                <w:rFonts w:ascii="Arial" w:hAnsi="Arial" w:cs="Arial"/>
                <w:b/>
                <w:sz w:val="14"/>
                <w:szCs w:val="14"/>
              </w:rPr>
            </w:pPr>
            <w:r w:rsidRPr="00B12729">
              <w:rPr>
                <w:rFonts w:ascii="Arial" w:hAnsi="Arial" w:cs="Arial"/>
                <w:b/>
                <w:sz w:val="14"/>
                <w:szCs w:val="14"/>
              </w:rPr>
              <w:t>12.570.433</w:t>
            </w:r>
          </w:p>
        </w:tc>
        <w:tc>
          <w:tcPr>
            <w:tcW w:w="992" w:type="dxa"/>
            <w:tcBorders>
              <w:top w:val="single" w:sz="4" w:space="0" w:color="auto"/>
              <w:left w:val="nil"/>
              <w:bottom w:val="double" w:sz="4" w:space="0" w:color="auto"/>
              <w:right w:val="nil"/>
            </w:tcBorders>
            <w:shd w:val="clear" w:color="auto" w:fill="auto"/>
            <w:noWrap/>
          </w:tcPr>
          <w:p w14:paraId="56791A4C" w14:textId="168BE29E" w:rsidR="002E7D98" w:rsidRPr="00B12729" w:rsidRDefault="002E7D98" w:rsidP="00B12729">
            <w:pPr>
              <w:jc w:val="right"/>
              <w:rPr>
                <w:rFonts w:ascii="Arial" w:hAnsi="Arial" w:cs="Arial"/>
                <w:b/>
                <w:sz w:val="14"/>
                <w:szCs w:val="14"/>
              </w:rPr>
            </w:pPr>
            <w:r w:rsidRPr="00B12729">
              <w:rPr>
                <w:rFonts w:ascii="Arial" w:hAnsi="Arial" w:cs="Arial"/>
                <w:b/>
                <w:sz w:val="14"/>
                <w:szCs w:val="14"/>
              </w:rPr>
              <w:t>34.578.796</w:t>
            </w:r>
          </w:p>
        </w:tc>
        <w:tc>
          <w:tcPr>
            <w:tcW w:w="851" w:type="dxa"/>
            <w:tcBorders>
              <w:top w:val="single" w:sz="4" w:space="0" w:color="auto"/>
              <w:left w:val="nil"/>
              <w:bottom w:val="double" w:sz="4" w:space="0" w:color="auto"/>
              <w:right w:val="nil"/>
            </w:tcBorders>
            <w:shd w:val="clear" w:color="auto" w:fill="auto"/>
            <w:noWrap/>
          </w:tcPr>
          <w:p w14:paraId="7EF2AEC5" w14:textId="764DC9CB" w:rsidR="002E7D98" w:rsidRPr="00B12729" w:rsidRDefault="002E7D98" w:rsidP="00B12729">
            <w:pPr>
              <w:jc w:val="right"/>
              <w:rPr>
                <w:rFonts w:ascii="Arial" w:hAnsi="Arial" w:cs="Arial"/>
                <w:b/>
                <w:sz w:val="14"/>
                <w:szCs w:val="14"/>
              </w:rPr>
            </w:pPr>
            <w:r w:rsidRPr="00B12729">
              <w:rPr>
                <w:rFonts w:ascii="Arial" w:hAnsi="Arial" w:cs="Arial"/>
                <w:b/>
                <w:sz w:val="14"/>
                <w:szCs w:val="14"/>
              </w:rPr>
              <w:t>3.656.075</w:t>
            </w:r>
          </w:p>
        </w:tc>
        <w:tc>
          <w:tcPr>
            <w:tcW w:w="521" w:type="dxa"/>
            <w:tcBorders>
              <w:top w:val="single" w:sz="4" w:space="0" w:color="auto"/>
              <w:left w:val="nil"/>
              <w:bottom w:val="double" w:sz="4" w:space="0" w:color="auto"/>
              <w:right w:val="nil"/>
            </w:tcBorders>
            <w:shd w:val="clear" w:color="auto" w:fill="auto"/>
            <w:noWrap/>
          </w:tcPr>
          <w:p w14:paraId="3F27C19D" w14:textId="3142E39E" w:rsidR="002E7D98" w:rsidRPr="00B12729" w:rsidRDefault="002E7D98" w:rsidP="00B12729">
            <w:pPr>
              <w:jc w:val="right"/>
              <w:rPr>
                <w:rFonts w:ascii="Arial" w:hAnsi="Arial" w:cs="Arial"/>
                <w:b/>
                <w:sz w:val="14"/>
                <w:szCs w:val="14"/>
              </w:rPr>
            </w:pPr>
            <w:r w:rsidRPr="00B12729">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tcPr>
          <w:p w14:paraId="733B7C39" w14:textId="4D77F33D" w:rsidR="002E7D98" w:rsidRPr="00B12729" w:rsidRDefault="002E7D98" w:rsidP="00B12729">
            <w:pPr>
              <w:jc w:val="right"/>
              <w:rPr>
                <w:rFonts w:ascii="Arial" w:hAnsi="Arial" w:cs="Arial"/>
                <w:b/>
                <w:sz w:val="14"/>
                <w:szCs w:val="14"/>
              </w:rPr>
            </w:pPr>
            <w:r w:rsidRPr="00B12729">
              <w:rPr>
                <w:rFonts w:ascii="Arial" w:hAnsi="Arial" w:cs="Arial"/>
                <w:b/>
                <w:sz w:val="14"/>
                <w:szCs w:val="14"/>
              </w:rPr>
              <w:t>111.669</w:t>
            </w:r>
          </w:p>
        </w:tc>
        <w:tc>
          <w:tcPr>
            <w:tcW w:w="857" w:type="dxa"/>
            <w:tcBorders>
              <w:top w:val="single" w:sz="4" w:space="0" w:color="auto"/>
              <w:left w:val="nil"/>
              <w:bottom w:val="double" w:sz="4" w:space="0" w:color="auto"/>
              <w:right w:val="nil"/>
            </w:tcBorders>
            <w:shd w:val="clear" w:color="000000" w:fill="FFFFFF"/>
            <w:noWrap/>
          </w:tcPr>
          <w:p w14:paraId="4C198EE4" w14:textId="66D105F6" w:rsidR="002E7D98" w:rsidRPr="00B12729" w:rsidRDefault="002E7D98" w:rsidP="00B12729">
            <w:pPr>
              <w:jc w:val="right"/>
              <w:rPr>
                <w:rFonts w:ascii="Arial" w:hAnsi="Arial" w:cs="Arial"/>
                <w:b/>
                <w:sz w:val="14"/>
                <w:szCs w:val="14"/>
              </w:rPr>
            </w:pPr>
            <w:r w:rsidRPr="00B12729">
              <w:rPr>
                <w:rFonts w:ascii="Arial" w:hAnsi="Arial" w:cs="Arial"/>
                <w:b/>
                <w:sz w:val="14"/>
                <w:szCs w:val="14"/>
              </w:rPr>
              <w:t>9.511.460</w:t>
            </w:r>
          </w:p>
        </w:tc>
        <w:tc>
          <w:tcPr>
            <w:tcW w:w="712" w:type="dxa"/>
            <w:tcBorders>
              <w:top w:val="single" w:sz="4" w:space="0" w:color="auto"/>
              <w:left w:val="nil"/>
              <w:bottom w:val="double" w:sz="4" w:space="0" w:color="auto"/>
              <w:right w:val="nil"/>
            </w:tcBorders>
            <w:shd w:val="clear" w:color="auto" w:fill="auto"/>
          </w:tcPr>
          <w:p w14:paraId="0B8BA828" w14:textId="23EB219E" w:rsidR="002E7D98" w:rsidRPr="00B12729" w:rsidRDefault="002E7D98" w:rsidP="00B12729">
            <w:pPr>
              <w:jc w:val="right"/>
              <w:rPr>
                <w:rFonts w:ascii="Arial" w:hAnsi="Arial" w:cs="Arial"/>
                <w:b/>
                <w:sz w:val="14"/>
                <w:szCs w:val="14"/>
              </w:rPr>
            </w:pPr>
            <w:r w:rsidRPr="00B12729">
              <w:rPr>
                <w:rFonts w:ascii="Arial" w:hAnsi="Arial" w:cs="Arial"/>
                <w:b/>
                <w:sz w:val="14"/>
                <w:szCs w:val="14"/>
              </w:rPr>
              <w:t>36.760</w:t>
            </w:r>
          </w:p>
        </w:tc>
        <w:tc>
          <w:tcPr>
            <w:tcW w:w="1124" w:type="dxa"/>
            <w:tcBorders>
              <w:top w:val="single" w:sz="4" w:space="0" w:color="auto"/>
              <w:left w:val="nil"/>
              <w:bottom w:val="double" w:sz="4" w:space="0" w:color="auto"/>
            </w:tcBorders>
            <w:shd w:val="clear" w:color="auto" w:fill="auto"/>
          </w:tcPr>
          <w:p w14:paraId="07BECC85" w14:textId="491A9AFA" w:rsidR="002E7D98" w:rsidRPr="00B12729" w:rsidRDefault="002E7D98" w:rsidP="00B12729">
            <w:pPr>
              <w:jc w:val="right"/>
              <w:rPr>
                <w:rFonts w:ascii="Arial" w:hAnsi="Arial" w:cs="Arial"/>
                <w:b/>
                <w:sz w:val="14"/>
                <w:szCs w:val="14"/>
              </w:rPr>
            </w:pPr>
            <w:r w:rsidRPr="00B12729">
              <w:rPr>
                <w:rFonts w:ascii="Arial" w:hAnsi="Arial" w:cs="Arial"/>
                <w:b/>
                <w:sz w:val="14"/>
                <w:szCs w:val="14"/>
              </w:rPr>
              <w:t>112.675.797</w:t>
            </w:r>
          </w:p>
        </w:tc>
      </w:tr>
    </w:tbl>
    <w:p w14:paraId="71563D6F" w14:textId="360EE8FE" w:rsidR="004B4AED" w:rsidRPr="00B12729" w:rsidRDefault="00EC7F63" w:rsidP="00B12729">
      <w:pPr>
        <w:pStyle w:val="BodyTextIndent"/>
        <w:spacing w:before="120" w:after="120"/>
        <w:ind w:left="-284" w:right="102" w:firstLine="0"/>
        <w:rPr>
          <w:rFonts w:ascii="Arial" w:hAnsi="Arial" w:cs="Arial"/>
          <w:sz w:val="20"/>
          <w:szCs w:val="20"/>
        </w:rPr>
      </w:pPr>
      <w:r w:rsidRPr="00B12729">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31 Aralık 202</w:t>
      </w:r>
      <w:r w:rsidR="002E7D98" w:rsidRPr="00B12729">
        <w:rPr>
          <w:rFonts w:ascii="Arial" w:hAnsi="Arial" w:cs="Arial"/>
          <w:sz w:val="20"/>
          <w:szCs w:val="20"/>
        </w:rPr>
        <w:t>2</w:t>
      </w:r>
      <w:r w:rsidRPr="00B12729">
        <w:rPr>
          <w:rFonts w:ascii="Arial" w:hAnsi="Arial" w:cs="Arial"/>
          <w:sz w:val="20"/>
          <w:szCs w:val="20"/>
        </w:rPr>
        <w:t xml:space="preserve"> tarihi itibarıyla TL katılma hesapları tutarı bu kapsamdaki </w:t>
      </w:r>
      <w:r w:rsidR="002E7D98" w:rsidRPr="00B12729">
        <w:rPr>
          <w:rFonts w:ascii="Arial" w:hAnsi="Arial" w:cs="Arial"/>
          <w:sz w:val="20"/>
          <w:szCs w:val="20"/>
        </w:rPr>
        <w:t xml:space="preserve">27.864.396 </w:t>
      </w:r>
      <w:r w:rsidRPr="00B12729">
        <w:rPr>
          <w:rFonts w:ascii="Arial" w:hAnsi="Arial" w:cs="Arial"/>
          <w:sz w:val="20"/>
          <w:szCs w:val="20"/>
        </w:rPr>
        <w:t>TL</w:t>
      </w:r>
      <w:r w:rsidR="00BA2A83" w:rsidRPr="00B12729">
        <w:rPr>
          <w:rFonts w:ascii="Arial" w:hAnsi="Arial" w:cs="Arial"/>
          <w:sz w:val="20"/>
          <w:szCs w:val="20"/>
        </w:rPr>
        <w:t xml:space="preserve"> kur korumalı</w:t>
      </w:r>
      <w:r w:rsidRPr="00B12729">
        <w:rPr>
          <w:rFonts w:ascii="Arial" w:hAnsi="Arial" w:cs="Arial"/>
          <w:sz w:val="20"/>
          <w:szCs w:val="20"/>
        </w:rPr>
        <w:t xml:space="preserve"> katılma hesaplarını içermektedir.</w:t>
      </w:r>
    </w:p>
    <w:p w14:paraId="147FCFBA" w14:textId="77777777" w:rsidR="004B4AED" w:rsidRPr="00B12729" w:rsidRDefault="004B4AED" w:rsidP="00B12729">
      <w:pPr>
        <w:pStyle w:val="BodyTextIndent"/>
        <w:tabs>
          <w:tab w:val="left" w:pos="540"/>
        </w:tabs>
        <w:spacing w:before="120" w:after="120"/>
        <w:ind w:firstLine="0"/>
      </w:pPr>
    </w:p>
    <w:p w14:paraId="0650C48D" w14:textId="77777777" w:rsidR="004B4AED" w:rsidRPr="00B12729" w:rsidRDefault="004B4AED" w:rsidP="00B12729">
      <w:pPr>
        <w:rPr>
          <w:lang w:eastAsia="en-US"/>
        </w:rPr>
      </w:pPr>
      <w:r w:rsidRPr="00B12729">
        <w:br w:type="page"/>
      </w:r>
    </w:p>
    <w:p w14:paraId="63910E9E" w14:textId="184D2B9B" w:rsidR="00D2155F" w:rsidRPr="00B12729" w:rsidRDefault="00564ABE" w:rsidP="00B12729">
      <w:pPr>
        <w:pStyle w:val="BodyTextIndent"/>
        <w:numPr>
          <w:ilvl w:val="0"/>
          <w:numId w:val="15"/>
        </w:numPr>
        <w:tabs>
          <w:tab w:val="left" w:pos="540"/>
        </w:tabs>
        <w:spacing w:before="120" w:after="120"/>
        <w:ind w:left="0" w:hanging="567"/>
        <w:rPr>
          <w:rFonts w:ascii="Arial" w:hAnsi="Arial" w:cs="Arial"/>
          <w:b/>
          <w:sz w:val="20"/>
          <w:szCs w:val="20"/>
        </w:rPr>
      </w:pPr>
      <w:r w:rsidRPr="00B12729">
        <w:rPr>
          <w:rFonts w:ascii="Arial" w:hAnsi="Arial" w:cs="Arial"/>
          <w:b/>
          <w:sz w:val="20"/>
          <w:szCs w:val="20"/>
        </w:rPr>
        <w:t>Bilançonun pasif hesaplarına ilişkin</w:t>
      </w:r>
      <w:r w:rsidR="00D2155F" w:rsidRPr="00B12729">
        <w:rPr>
          <w:rFonts w:ascii="Arial" w:hAnsi="Arial" w:cs="Arial"/>
          <w:b/>
          <w:sz w:val="20"/>
          <w:szCs w:val="20"/>
        </w:rPr>
        <w:t xml:space="preserve"> açıklama ve dipnotlar (devamı):</w:t>
      </w:r>
      <w:r w:rsidR="00B87BB1" w:rsidRPr="00B12729">
        <w:rPr>
          <w:rFonts w:ascii="Arial" w:hAnsi="Arial" w:cs="Arial"/>
          <w:b/>
          <w:sz w:val="20"/>
          <w:szCs w:val="20"/>
        </w:rPr>
        <w:tab/>
      </w:r>
    </w:p>
    <w:p w14:paraId="4EEAA27B" w14:textId="77777777" w:rsidR="00136C29" w:rsidRPr="00B12729" w:rsidRDefault="00136C29" w:rsidP="00B12729">
      <w:pPr>
        <w:pStyle w:val="BodyTextIndent"/>
        <w:ind w:left="-14" w:right="-110" w:hanging="560"/>
        <w:rPr>
          <w:rFonts w:ascii="Arial" w:hAnsi="Arial" w:cs="Arial"/>
          <w:b/>
          <w:sz w:val="20"/>
          <w:szCs w:val="20"/>
        </w:rPr>
      </w:pPr>
      <w:r w:rsidRPr="00B12729">
        <w:rPr>
          <w:rFonts w:ascii="Arial" w:hAnsi="Arial" w:cs="Arial"/>
          <w:b/>
          <w:sz w:val="20"/>
          <w:szCs w:val="20"/>
        </w:rPr>
        <w:t>b</w:t>
      </w:r>
      <w:r w:rsidR="00720D2B" w:rsidRPr="00B12729">
        <w:rPr>
          <w:rFonts w:ascii="Arial" w:hAnsi="Arial" w:cs="Arial"/>
          <w:b/>
          <w:sz w:val="20"/>
          <w:szCs w:val="20"/>
        </w:rPr>
        <w:t>.</w:t>
      </w:r>
      <w:r w:rsidRPr="00B12729">
        <w:rPr>
          <w:rFonts w:ascii="Arial" w:hAnsi="Arial" w:cs="Arial"/>
          <w:b/>
          <w:sz w:val="20"/>
          <w:szCs w:val="20"/>
        </w:rPr>
        <w:tab/>
        <w:t>Sigorta kapsamında bulunan katılım fonuna ilişkin bilgiler:</w:t>
      </w:r>
    </w:p>
    <w:p w14:paraId="1A6835C8" w14:textId="0078E9A8" w:rsidR="00136C29" w:rsidRPr="00B12729" w:rsidRDefault="00136C29" w:rsidP="00B12729">
      <w:pPr>
        <w:pStyle w:val="BodyTextIndent"/>
        <w:spacing w:before="120" w:after="120"/>
        <w:ind w:left="-14" w:right="-110" w:hanging="560"/>
        <w:rPr>
          <w:rFonts w:ascii="Arial" w:hAnsi="Arial" w:cs="Arial"/>
          <w:b/>
          <w:sz w:val="20"/>
          <w:szCs w:val="20"/>
        </w:rPr>
      </w:pPr>
      <w:r w:rsidRPr="00B12729">
        <w:rPr>
          <w:rFonts w:ascii="Arial" w:hAnsi="Arial" w:cs="Arial"/>
          <w:b/>
          <w:sz w:val="20"/>
          <w:szCs w:val="20"/>
        </w:rPr>
        <w:t>b.1</w:t>
      </w:r>
      <w:r w:rsidR="00720D2B" w:rsidRPr="00B12729">
        <w:rPr>
          <w:rFonts w:ascii="Arial" w:hAnsi="Arial" w:cs="Arial"/>
          <w:b/>
          <w:sz w:val="20"/>
          <w:szCs w:val="20"/>
        </w:rPr>
        <w:t>.</w:t>
      </w:r>
      <w:r w:rsidRPr="00B12729">
        <w:rPr>
          <w:rFonts w:ascii="Arial" w:hAnsi="Arial" w:cs="Arial"/>
          <w:b/>
          <w:sz w:val="20"/>
          <w:szCs w:val="20"/>
        </w:rPr>
        <w:tab/>
        <w:t>Sigorta</w:t>
      </w:r>
      <w:r w:rsidR="00421648" w:rsidRPr="00B12729">
        <w:rPr>
          <w:rFonts w:ascii="Arial" w:hAnsi="Arial" w:cs="Arial"/>
          <w:b/>
          <w:sz w:val="20"/>
          <w:szCs w:val="20"/>
        </w:rPr>
        <w:t xml:space="preserve"> kapsamında bulunan ve sigorta</w:t>
      </w:r>
      <w:r w:rsidRPr="00B12729">
        <w:rPr>
          <w:rFonts w:ascii="Arial" w:hAnsi="Arial" w:cs="Arial"/>
          <w:b/>
          <w:sz w:val="20"/>
          <w:szCs w:val="20"/>
        </w:rPr>
        <w:t xml:space="preserve"> limitini aşan tutarlar</w:t>
      </w:r>
      <w:r w:rsidR="00897ED6" w:rsidRPr="00B12729">
        <w:rPr>
          <w:rFonts w:ascii="Arial" w:hAnsi="Arial" w:cs="Arial"/>
          <w:b/>
          <w:sz w:val="20"/>
          <w:szCs w:val="20"/>
        </w:rPr>
        <w:t xml:space="preserve"> </w:t>
      </w:r>
      <w:r w:rsidR="00897ED6" w:rsidRPr="00B12729">
        <w:rPr>
          <w:rFonts w:ascii="Arial" w:hAnsi="Arial" w:cs="Arial"/>
          <w:b/>
          <w:sz w:val="20"/>
          <w:szCs w:val="20"/>
          <w:vertAlign w:val="superscript"/>
        </w:rPr>
        <w:t>(*)</w:t>
      </w:r>
      <w:r w:rsidRPr="00B12729">
        <w:rPr>
          <w:rFonts w:ascii="Arial" w:hAnsi="Arial" w:cs="Arial"/>
          <w:b/>
          <w:sz w:val="20"/>
          <w:szCs w:val="20"/>
        </w:rPr>
        <w:t>:</w:t>
      </w:r>
    </w:p>
    <w:p w14:paraId="2AE3FF1E" w14:textId="77777777" w:rsidR="00136C29" w:rsidRPr="00B12729" w:rsidRDefault="00136C29" w:rsidP="00B12729">
      <w:pPr>
        <w:pStyle w:val="BodyTextIndent"/>
        <w:spacing w:before="120" w:after="120"/>
        <w:ind w:left="-28" w:right="-12" w:firstLine="0"/>
        <w:rPr>
          <w:rFonts w:ascii="Arial" w:hAnsi="Arial" w:cs="Arial"/>
          <w:sz w:val="20"/>
          <w:szCs w:val="20"/>
        </w:rPr>
      </w:pPr>
      <w:r w:rsidRPr="00B12729">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B12729"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B12729"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B12729" w:rsidRDefault="00C067EB" w:rsidP="00B12729">
            <w:pPr>
              <w:ind w:right="98"/>
              <w:jc w:val="right"/>
              <w:rPr>
                <w:rFonts w:ascii="Arial" w:hAnsi="Arial" w:cs="Arial"/>
                <w:b/>
                <w:sz w:val="17"/>
                <w:szCs w:val="17"/>
              </w:rPr>
            </w:pPr>
            <w:r w:rsidRPr="00B12729">
              <w:rPr>
                <w:rFonts w:ascii="Arial" w:hAnsi="Arial" w:cs="Arial"/>
                <w:b/>
                <w:sz w:val="17"/>
                <w:szCs w:val="17"/>
              </w:rPr>
              <w:t>Sigorta</w:t>
            </w:r>
            <w:r w:rsidRPr="00B12729" w:rsidDel="00884707">
              <w:rPr>
                <w:rFonts w:ascii="Arial" w:hAnsi="Arial" w:cs="Arial"/>
                <w:b/>
                <w:sz w:val="17"/>
                <w:szCs w:val="17"/>
              </w:rPr>
              <w:t xml:space="preserve"> </w:t>
            </w:r>
            <w:r w:rsidRPr="00B12729">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B12729" w:rsidRDefault="00C067EB" w:rsidP="00B12729">
            <w:pPr>
              <w:ind w:left="-2" w:right="98"/>
              <w:jc w:val="right"/>
              <w:rPr>
                <w:rFonts w:ascii="Arial" w:hAnsi="Arial" w:cs="Arial"/>
                <w:b/>
                <w:sz w:val="17"/>
                <w:szCs w:val="17"/>
              </w:rPr>
            </w:pPr>
            <w:r w:rsidRPr="00B12729">
              <w:rPr>
                <w:rFonts w:ascii="Arial" w:hAnsi="Arial" w:cs="Arial"/>
                <w:b/>
                <w:sz w:val="17"/>
                <w:szCs w:val="17"/>
              </w:rPr>
              <w:t>Sigorta</w:t>
            </w:r>
            <w:r w:rsidRPr="00B12729" w:rsidDel="00884707">
              <w:rPr>
                <w:rFonts w:ascii="Arial" w:hAnsi="Arial" w:cs="Arial"/>
                <w:b/>
                <w:sz w:val="17"/>
                <w:szCs w:val="17"/>
              </w:rPr>
              <w:t xml:space="preserve"> </w:t>
            </w:r>
            <w:r w:rsidRPr="00B12729">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B12729" w:rsidRDefault="00C067EB" w:rsidP="00B12729">
            <w:pPr>
              <w:ind w:right="98"/>
              <w:jc w:val="right"/>
              <w:rPr>
                <w:rFonts w:ascii="Arial" w:eastAsia="Arial Unicode MS" w:hAnsi="Arial" w:cs="Arial"/>
                <w:b/>
                <w:sz w:val="17"/>
                <w:szCs w:val="17"/>
              </w:rPr>
            </w:pPr>
            <w:r w:rsidRPr="00B12729">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B12729" w:rsidRDefault="00C067EB" w:rsidP="00B12729">
            <w:pPr>
              <w:ind w:right="98"/>
              <w:jc w:val="right"/>
              <w:rPr>
                <w:rFonts w:ascii="Arial" w:hAnsi="Arial" w:cs="Arial"/>
                <w:b/>
                <w:sz w:val="17"/>
                <w:szCs w:val="17"/>
              </w:rPr>
            </w:pPr>
            <w:r w:rsidRPr="00B12729">
              <w:rPr>
                <w:rFonts w:ascii="Arial" w:hAnsi="Arial" w:cs="Arial"/>
                <w:b/>
                <w:sz w:val="17"/>
                <w:szCs w:val="17"/>
              </w:rPr>
              <w:t>Sigorta Limitini Aşan</w:t>
            </w:r>
          </w:p>
        </w:tc>
      </w:tr>
      <w:tr w:rsidR="00C067EB" w:rsidRPr="00B12729"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B12729"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B12729" w:rsidRDefault="00C067EB" w:rsidP="00B12729">
            <w:pPr>
              <w:ind w:right="98"/>
              <w:jc w:val="right"/>
              <w:rPr>
                <w:rFonts w:ascii="Arial" w:eastAsia="Arial Unicode MS" w:hAnsi="Arial" w:cs="Arial"/>
                <w:b/>
                <w:sz w:val="17"/>
                <w:szCs w:val="17"/>
              </w:rPr>
            </w:pPr>
            <w:r w:rsidRPr="00B12729">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B12729" w:rsidRDefault="00C067EB" w:rsidP="00B12729">
            <w:pPr>
              <w:ind w:left="-2" w:right="98"/>
              <w:jc w:val="right"/>
              <w:rPr>
                <w:rFonts w:ascii="Arial" w:hAnsi="Arial" w:cs="Arial"/>
                <w:b/>
                <w:sz w:val="17"/>
                <w:szCs w:val="17"/>
              </w:rPr>
            </w:pPr>
            <w:r w:rsidRPr="00B12729">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B12729" w:rsidRDefault="00C067EB" w:rsidP="00B12729">
            <w:pPr>
              <w:ind w:right="98"/>
              <w:jc w:val="right"/>
              <w:rPr>
                <w:rFonts w:ascii="Arial" w:eastAsia="Arial Unicode MS" w:hAnsi="Arial" w:cs="Arial"/>
                <w:b/>
                <w:sz w:val="17"/>
                <w:szCs w:val="17"/>
              </w:rPr>
            </w:pPr>
            <w:r w:rsidRPr="00B12729">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B12729" w:rsidRDefault="00C067EB" w:rsidP="00B12729">
            <w:pPr>
              <w:ind w:right="98"/>
              <w:jc w:val="right"/>
              <w:rPr>
                <w:rFonts w:ascii="Arial" w:hAnsi="Arial" w:cs="Arial"/>
                <w:b/>
                <w:sz w:val="17"/>
                <w:szCs w:val="17"/>
              </w:rPr>
            </w:pPr>
            <w:r w:rsidRPr="00B12729">
              <w:rPr>
                <w:rFonts w:ascii="Arial" w:hAnsi="Arial" w:cs="Arial"/>
                <w:b/>
                <w:sz w:val="17"/>
                <w:szCs w:val="17"/>
              </w:rPr>
              <w:t>Önceki Dönem</w:t>
            </w:r>
          </w:p>
        </w:tc>
      </w:tr>
      <w:tr w:rsidR="00C067EB" w:rsidRPr="00B12729"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B12729" w:rsidRDefault="00C067EB" w:rsidP="00B12729">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B12729" w:rsidRDefault="00C067EB" w:rsidP="00B12729">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B12729" w:rsidRDefault="00C067EB" w:rsidP="00B12729">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B12729" w:rsidRDefault="00C067EB" w:rsidP="00B12729">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B12729" w:rsidRDefault="00C067EB" w:rsidP="00B12729">
            <w:pPr>
              <w:ind w:right="98"/>
              <w:jc w:val="right"/>
              <w:rPr>
                <w:rFonts w:ascii="Arial" w:eastAsia="Arial Unicode MS" w:hAnsi="Arial" w:cs="Arial"/>
                <w:sz w:val="17"/>
                <w:szCs w:val="17"/>
              </w:rPr>
            </w:pPr>
          </w:p>
        </w:tc>
      </w:tr>
      <w:tr w:rsidR="00C067EB" w:rsidRPr="00B12729" w14:paraId="72AB39F0" w14:textId="78BB31C6" w:rsidTr="006B5960">
        <w:trPr>
          <w:trHeight w:val="489"/>
        </w:trPr>
        <w:tc>
          <w:tcPr>
            <w:tcW w:w="4550" w:type="dxa"/>
            <w:shd w:val="clear" w:color="auto" w:fill="auto"/>
            <w:vAlign w:val="center"/>
          </w:tcPr>
          <w:p w14:paraId="4D3F7436" w14:textId="77777777" w:rsidR="00C067EB" w:rsidRPr="00B12729" w:rsidRDefault="00C067EB" w:rsidP="00B1272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B12729">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B12729" w:rsidRDefault="00C067EB" w:rsidP="00B12729">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B12729" w:rsidRDefault="00C067EB" w:rsidP="00B12729">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B12729" w:rsidRDefault="00C067EB" w:rsidP="00B12729">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B12729" w:rsidRDefault="00C067EB" w:rsidP="00B12729">
            <w:pPr>
              <w:tabs>
                <w:tab w:val="decimal" w:pos="0"/>
              </w:tabs>
              <w:ind w:right="98"/>
              <w:jc w:val="right"/>
              <w:rPr>
                <w:rFonts w:ascii="Arial" w:eastAsia="Arial Unicode MS" w:hAnsi="Arial" w:cs="Arial"/>
                <w:sz w:val="17"/>
                <w:szCs w:val="17"/>
              </w:rPr>
            </w:pPr>
          </w:p>
        </w:tc>
      </w:tr>
      <w:tr w:rsidR="00595786" w:rsidRPr="00B12729" w14:paraId="123958DE" w14:textId="5A0A98A6" w:rsidTr="00F461FA">
        <w:trPr>
          <w:trHeight w:val="20"/>
        </w:trPr>
        <w:tc>
          <w:tcPr>
            <w:tcW w:w="4550" w:type="dxa"/>
            <w:shd w:val="clear" w:color="auto" w:fill="auto"/>
            <w:vAlign w:val="center"/>
          </w:tcPr>
          <w:p w14:paraId="2DDA9CA8" w14:textId="77777777" w:rsidR="00595786" w:rsidRPr="00B12729" w:rsidRDefault="00595786" w:rsidP="00B1272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B12729">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6D01D372"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14.129.456</w:t>
            </w:r>
          </w:p>
        </w:tc>
        <w:tc>
          <w:tcPr>
            <w:tcW w:w="1397" w:type="dxa"/>
            <w:tcBorders>
              <w:top w:val="nil"/>
              <w:left w:val="nil"/>
              <w:bottom w:val="nil"/>
              <w:right w:val="nil"/>
            </w:tcBorders>
            <w:shd w:val="clear" w:color="auto" w:fill="auto"/>
            <w:vAlign w:val="bottom"/>
          </w:tcPr>
          <w:p w14:paraId="6C98A6FC" w14:textId="4443FABD"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9.230.265</w:t>
            </w:r>
          </w:p>
        </w:tc>
        <w:tc>
          <w:tcPr>
            <w:tcW w:w="1291" w:type="dxa"/>
            <w:tcBorders>
              <w:top w:val="nil"/>
              <w:left w:val="nil"/>
              <w:bottom w:val="nil"/>
              <w:right w:val="nil"/>
            </w:tcBorders>
            <w:shd w:val="clear" w:color="auto" w:fill="auto"/>
            <w:vAlign w:val="bottom"/>
          </w:tcPr>
          <w:p w14:paraId="64A7BE38" w14:textId="62D959D4"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40.544.609</w:t>
            </w:r>
          </w:p>
        </w:tc>
        <w:tc>
          <w:tcPr>
            <w:tcW w:w="1313" w:type="dxa"/>
            <w:tcBorders>
              <w:top w:val="nil"/>
              <w:left w:val="nil"/>
              <w:bottom w:val="nil"/>
              <w:right w:val="nil"/>
            </w:tcBorders>
            <w:shd w:val="clear" w:color="auto" w:fill="auto"/>
            <w:vAlign w:val="bottom"/>
          </w:tcPr>
          <w:p w14:paraId="638F05D9" w14:textId="160A5506"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25.784.400</w:t>
            </w:r>
          </w:p>
        </w:tc>
      </w:tr>
      <w:tr w:rsidR="00595786" w:rsidRPr="00B12729" w14:paraId="364C13EA" w14:textId="00E0451B" w:rsidTr="00F461FA">
        <w:trPr>
          <w:trHeight w:val="20"/>
        </w:trPr>
        <w:tc>
          <w:tcPr>
            <w:tcW w:w="4550" w:type="dxa"/>
            <w:shd w:val="clear" w:color="auto" w:fill="auto"/>
            <w:vAlign w:val="center"/>
          </w:tcPr>
          <w:p w14:paraId="3D12ED0D" w14:textId="77777777" w:rsidR="00595786" w:rsidRPr="00B12729" w:rsidRDefault="00595786" w:rsidP="00B1272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B12729">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4FCC7821"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16.147.869</w:t>
            </w:r>
          </w:p>
        </w:tc>
        <w:tc>
          <w:tcPr>
            <w:tcW w:w="1397" w:type="dxa"/>
            <w:tcBorders>
              <w:top w:val="nil"/>
              <w:left w:val="nil"/>
              <w:bottom w:val="nil"/>
              <w:right w:val="nil"/>
            </w:tcBorders>
            <w:shd w:val="clear" w:color="auto" w:fill="auto"/>
            <w:vAlign w:val="bottom"/>
          </w:tcPr>
          <w:p w14:paraId="53A77F15" w14:textId="3C3A6768"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10.360.486</w:t>
            </w:r>
          </w:p>
        </w:tc>
        <w:tc>
          <w:tcPr>
            <w:tcW w:w="1291" w:type="dxa"/>
            <w:tcBorders>
              <w:top w:val="nil"/>
              <w:left w:val="nil"/>
              <w:bottom w:val="nil"/>
              <w:right w:val="nil"/>
            </w:tcBorders>
            <w:shd w:val="clear" w:color="auto" w:fill="auto"/>
            <w:vAlign w:val="bottom"/>
          </w:tcPr>
          <w:p w14:paraId="6393C07B" w14:textId="6EF84A80"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33.199.495</w:t>
            </w:r>
          </w:p>
        </w:tc>
        <w:tc>
          <w:tcPr>
            <w:tcW w:w="1313" w:type="dxa"/>
            <w:tcBorders>
              <w:top w:val="nil"/>
              <w:left w:val="nil"/>
              <w:bottom w:val="nil"/>
              <w:right w:val="nil"/>
            </w:tcBorders>
            <w:shd w:val="clear" w:color="auto" w:fill="auto"/>
            <w:vAlign w:val="bottom"/>
          </w:tcPr>
          <w:p w14:paraId="36C7C62B" w14:textId="5DEB0D0E"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34.973.814</w:t>
            </w:r>
          </w:p>
        </w:tc>
      </w:tr>
      <w:tr w:rsidR="00595786" w:rsidRPr="00B12729" w14:paraId="5F150E2F" w14:textId="290A43A7" w:rsidTr="00F461FA">
        <w:trPr>
          <w:trHeight w:val="20"/>
        </w:trPr>
        <w:tc>
          <w:tcPr>
            <w:tcW w:w="4550" w:type="dxa"/>
            <w:shd w:val="clear" w:color="auto" w:fill="auto"/>
            <w:vAlign w:val="center"/>
          </w:tcPr>
          <w:p w14:paraId="1FA4BAB2" w14:textId="77777777" w:rsidR="00595786" w:rsidRPr="00B12729" w:rsidRDefault="00595786" w:rsidP="00B1272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B12729">
              <w:rPr>
                <w:rFonts w:ascii="Arial" w:hAnsi="Arial" w:cs="Arial"/>
                <w:sz w:val="17"/>
                <w:szCs w:val="17"/>
              </w:rPr>
              <w:t xml:space="preserve">Yurtdışı Şubelerde </w:t>
            </w:r>
            <w:r w:rsidRPr="00B12729">
              <w:rPr>
                <w:rFonts w:ascii="Arial" w:eastAsia="Times New Roman" w:hAnsi="Arial" w:cs="Arial"/>
                <w:sz w:val="17"/>
                <w:szCs w:val="17"/>
              </w:rPr>
              <w:t>Bulunan</w:t>
            </w:r>
            <w:r w:rsidRPr="00B12729">
              <w:rPr>
                <w:rFonts w:ascii="Arial" w:hAnsi="Arial" w:cs="Arial"/>
                <w:sz w:val="17"/>
                <w:szCs w:val="17"/>
              </w:rPr>
              <w:t xml:space="preserve"> Yabancı Mercilerin Sigortasına Tabi Hesaplar</w:t>
            </w:r>
          </w:p>
        </w:tc>
        <w:tc>
          <w:tcPr>
            <w:tcW w:w="1276" w:type="dxa"/>
            <w:shd w:val="clear" w:color="auto" w:fill="auto"/>
            <w:vAlign w:val="bottom"/>
          </w:tcPr>
          <w:p w14:paraId="0D9B0B78" w14:textId="2456AABE"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56.160</w:t>
            </w:r>
          </w:p>
        </w:tc>
        <w:tc>
          <w:tcPr>
            <w:tcW w:w="1397" w:type="dxa"/>
            <w:shd w:val="clear" w:color="auto" w:fill="auto"/>
            <w:vAlign w:val="bottom"/>
          </w:tcPr>
          <w:p w14:paraId="6A332E90" w14:textId="6F9A9120"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44.818</w:t>
            </w:r>
          </w:p>
        </w:tc>
        <w:tc>
          <w:tcPr>
            <w:tcW w:w="1291" w:type="dxa"/>
            <w:shd w:val="clear" w:color="auto" w:fill="auto"/>
            <w:vAlign w:val="bottom"/>
          </w:tcPr>
          <w:p w14:paraId="1013B50B" w14:textId="00061C03"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318.415</w:t>
            </w:r>
          </w:p>
        </w:tc>
        <w:tc>
          <w:tcPr>
            <w:tcW w:w="1313" w:type="dxa"/>
            <w:shd w:val="clear" w:color="auto" w:fill="auto"/>
            <w:vAlign w:val="bottom"/>
          </w:tcPr>
          <w:p w14:paraId="09D22F6B" w14:textId="4E52F2DB"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310.499</w:t>
            </w:r>
          </w:p>
        </w:tc>
      </w:tr>
      <w:tr w:rsidR="00595786" w:rsidRPr="00B12729" w14:paraId="62CBA1F7" w14:textId="5F71D5DD" w:rsidTr="00683927">
        <w:trPr>
          <w:trHeight w:val="20"/>
        </w:trPr>
        <w:tc>
          <w:tcPr>
            <w:tcW w:w="4550" w:type="dxa"/>
            <w:shd w:val="clear" w:color="auto" w:fill="auto"/>
            <w:vAlign w:val="center"/>
          </w:tcPr>
          <w:p w14:paraId="45CDFAD7" w14:textId="77777777" w:rsidR="00595786" w:rsidRPr="00B12729" w:rsidRDefault="00595786" w:rsidP="00B1272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B12729">
              <w:rPr>
                <w:rFonts w:ascii="Arial" w:hAnsi="Arial" w:cs="Arial"/>
                <w:sz w:val="17"/>
                <w:szCs w:val="17"/>
              </w:rPr>
              <w:t xml:space="preserve">Kıyı Bnk. Blg. </w:t>
            </w:r>
            <w:r w:rsidRPr="00B12729">
              <w:rPr>
                <w:rFonts w:ascii="Arial" w:eastAsia="Times New Roman" w:hAnsi="Arial" w:cs="Arial"/>
                <w:sz w:val="17"/>
                <w:szCs w:val="17"/>
              </w:rPr>
              <w:t>Şubelerde</w:t>
            </w:r>
            <w:r w:rsidRPr="00B12729">
              <w:rPr>
                <w:rFonts w:ascii="Arial" w:hAnsi="Arial" w:cs="Arial"/>
                <w:sz w:val="17"/>
                <w:szCs w:val="17"/>
              </w:rPr>
              <w:t xml:space="preserve"> Bulunan Yabancı Merci. Sigorta Tabi Hesap</w:t>
            </w:r>
          </w:p>
        </w:tc>
        <w:tc>
          <w:tcPr>
            <w:tcW w:w="1276" w:type="dxa"/>
            <w:shd w:val="clear" w:color="auto" w:fill="auto"/>
            <w:vAlign w:val="bottom"/>
          </w:tcPr>
          <w:p w14:paraId="0A1CD4D0" w14:textId="0E6C7652"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w:t>
            </w:r>
          </w:p>
        </w:tc>
        <w:tc>
          <w:tcPr>
            <w:tcW w:w="1397" w:type="dxa"/>
            <w:shd w:val="clear" w:color="auto" w:fill="auto"/>
            <w:vAlign w:val="bottom"/>
          </w:tcPr>
          <w:p w14:paraId="12C27EAD" w14:textId="1C0D6E33"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w:t>
            </w:r>
          </w:p>
        </w:tc>
        <w:tc>
          <w:tcPr>
            <w:tcW w:w="1291" w:type="dxa"/>
            <w:shd w:val="clear" w:color="auto" w:fill="auto"/>
            <w:vAlign w:val="bottom"/>
          </w:tcPr>
          <w:p w14:paraId="0F1CE6B7" w14:textId="7DB49AD2"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w:t>
            </w:r>
          </w:p>
        </w:tc>
        <w:tc>
          <w:tcPr>
            <w:tcW w:w="1313" w:type="dxa"/>
            <w:shd w:val="clear" w:color="auto" w:fill="auto"/>
            <w:vAlign w:val="bottom"/>
          </w:tcPr>
          <w:p w14:paraId="2D266FC1" w14:textId="7F6B99FD" w:rsidR="00595786" w:rsidRPr="00B12729" w:rsidRDefault="00595786" w:rsidP="00B12729">
            <w:pPr>
              <w:ind w:right="53"/>
              <w:jc w:val="right"/>
              <w:rPr>
                <w:rFonts w:ascii="Arial" w:hAnsi="Arial" w:cs="Arial"/>
                <w:sz w:val="17"/>
                <w:szCs w:val="17"/>
              </w:rPr>
            </w:pPr>
            <w:r w:rsidRPr="00B12729">
              <w:rPr>
                <w:rFonts w:ascii="Arial" w:hAnsi="Arial" w:cs="Arial"/>
                <w:sz w:val="17"/>
                <w:szCs w:val="17"/>
              </w:rPr>
              <w:t>-</w:t>
            </w:r>
          </w:p>
        </w:tc>
      </w:tr>
      <w:tr w:rsidR="00C9244D" w:rsidRPr="00B12729" w14:paraId="48344BAE" w14:textId="369A0B3E" w:rsidTr="00C067EB">
        <w:trPr>
          <w:trHeight w:val="115"/>
        </w:trPr>
        <w:tc>
          <w:tcPr>
            <w:tcW w:w="4550" w:type="dxa"/>
            <w:tcBorders>
              <w:bottom w:val="single" w:sz="4" w:space="0" w:color="auto"/>
            </w:tcBorders>
            <w:vAlign w:val="center"/>
          </w:tcPr>
          <w:p w14:paraId="3911765E" w14:textId="77777777" w:rsidR="00C9244D" w:rsidRPr="00B12729" w:rsidRDefault="00C9244D" w:rsidP="00B1272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C9244D" w:rsidRPr="00B12729" w:rsidRDefault="00C9244D" w:rsidP="00B12729">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C9244D" w:rsidRPr="00B12729" w:rsidRDefault="00C9244D" w:rsidP="00B12729">
            <w:pPr>
              <w:ind w:right="11"/>
              <w:jc w:val="right"/>
              <w:rPr>
                <w:rFonts w:ascii="Arial" w:hAnsi="Arial" w:cs="Arial"/>
                <w:sz w:val="17"/>
                <w:szCs w:val="17"/>
              </w:rPr>
            </w:pPr>
          </w:p>
        </w:tc>
        <w:tc>
          <w:tcPr>
            <w:tcW w:w="1291" w:type="dxa"/>
            <w:tcBorders>
              <w:bottom w:val="single" w:sz="4" w:space="0" w:color="auto"/>
            </w:tcBorders>
          </w:tcPr>
          <w:p w14:paraId="314BE8F2" w14:textId="4A826A25" w:rsidR="00C9244D" w:rsidRPr="00B12729" w:rsidRDefault="00C9244D" w:rsidP="00B12729">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C9244D" w:rsidRPr="00B12729" w:rsidRDefault="00C9244D" w:rsidP="00B12729">
            <w:pPr>
              <w:ind w:right="11"/>
              <w:jc w:val="right"/>
              <w:rPr>
                <w:rFonts w:ascii="Arial" w:hAnsi="Arial" w:cs="Arial"/>
                <w:sz w:val="17"/>
                <w:szCs w:val="17"/>
              </w:rPr>
            </w:pPr>
          </w:p>
        </w:tc>
      </w:tr>
    </w:tbl>
    <w:p w14:paraId="5D69DE0F" w14:textId="3CE45B6A" w:rsidR="00280B58" w:rsidRPr="00B12729" w:rsidRDefault="00280B58" w:rsidP="00B12729">
      <w:pPr>
        <w:pStyle w:val="BodyTextIndent"/>
        <w:spacing w:before="120" w:after="120"/>
        <w:ind w:left="-28" w:right="2" w:firstLine="0"/>
        <w:rPr>
          <w:rFonts w:ascii="Arial" w:hAnsi="Arial" w:cs="Arial"/>
          <w:sz w:val="16"/>
          <w:szCs w:val="20"/>
        </w:rPr>
      </w:pPr>
      <w:r w:rsidRPr="00B12729">
        <w:rPr>
          <w:rFonts w:ascii="Arial" w:hAnsi="Arial" w:cs="Arial"/>
          <w:sz w:val="16"/>
          <w:szCs w:val="20"/>
          <w:vertAlign w:val="superscript"/>
        </w:rPr>
        <w:t>(*)</w:t>
      </w:r>
      <w:r w:rsidRPr="00B12729">
        <w:rPr>
          <w:rFonts w:ascii="Arial" w:hAnsi="Arial" w:cs="Arial"/>
          <w:sz w:val="16"/>
          <w:szCs w:val="20"/>
        </w:rPr>
        <w:t xml:space="preserve"> 27 Ağustos 2022 tarihli </w:t>
      </w:r>
      <w:r w:rsidR="008644AE" w:rsidRPr="00B12729">
        <w:rPr>
          <w:rFonts w:ascii="Arial" w:hAnsi="Arial" w:cs="Arial"/>
          <w:sz w:val="16"/>
          <w:szCs w:val="20"/>
        </w:rPr>
        <w:t>v</w:t>
      </w:r>
      <w:r w:rsidRPr="00B12729">
        <w:rPr>
          <w:rFonts w:ascii="Arial" w:hAnsi="Arial" w:cs="Arial"/>
          <w:sz w:val="16"/>
          <w:szCs w:val="20"/>
        </w:rPr>
        <w:t>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7D7C73" w:rsidRPr="00B12729">
        <w:rPr>
          <w:rFonts w:ascii="Arial" w:hAnsi="Arial" w:cs="Arial"/>
          <w:sz w:val="16"/>
          <w:szCs w:val="20"/>
        </w:rPr>
        <w:t xml:space="preserve"> ticari özel cari ve katılma hesapların sigorta kapsamında bulunan</w:t>
      </w:r>
      <w:r w:rsidR="008602B4" w:rsidRPr="00B12729">
        <w:rPr>
          <w:rFonts w:ascii="Arial" w:hAnsi="Arial" w:cs="Arial"/>
          <w:sz w:val="16"/>
          <w:szCs w:val="20"/>
        </w:rPr>
        <w:t xml:space="preserve"> tutarı</w:t>
      </w:r>
      <w:r w:rsidR="007D7C73" w:rsidRPr="00B12729">
        <w:rPr>
          <w:rFonts w:ascii="Arial" w:hAnsi="Arial" w:cs="Arial"/>
          <w:sz w:val="16"/>
          <w:szCs w:val="20"/>
        </w:rPr>
        <w:t xml:space="preserve"> </w:t>
      </w:r>
      <w:r w:rsidR="005C0221" w:rsidRPr="00B12729">
        <w:rPr>
          <w:rFonts w:ascii="Arial" w:hAnsi="Arial" w:cs="Arial"/>
          <w:sz w:val="16"/>
          <w:szCs w:val="20"/>
        </w:rPr>
        <w:t>5.788.384</w:t>
      </w:r>
      <w:r w:rsidR="007D7C73" w:rsidRPr="00B12729">
        <w:rPr>
          <w:rFonts w:ascii="Arial" w:hAnsi="Arial" w:cs="Arial"/>
          <w:sz w:val="16"/>
          <w:szCs w:val="20"/>
        </w:rPr>
        <w:t xml:space="preserve"> TL, sigorta limitini aşan</w:t>
      </w:r>
      <w:r w:rsidR="008602B4" w:rsidRPr="00B12729">
        <w:rPr>
          <w:rFonts w:ascii="Arial" w:hAnsi="Arial" w:cs="Arial"/>
          <w:sz w:val="16"/>
          <w:szCs w:val="20"/>
        </w:rPr>
        <w:t xml:space="preserve"> tutarı ise</w:t>
      </w:r>
      <w:r w:rsidR="007D7C73" w:rsidRPr="00B12729">
        <w:rPr>
          <w:rFonts w:ascii="Arial" w:hAnsi="Arial" w:cs="Arial"/>
          <w:sz w:val="16"/>
          <w:szCs w:val="20"/>
        </w:rPr>
        <w:t xml:space="preserve"> </w:t>
      </w:r>
      <w:r w:rsidR="005C0221" w:rsidRPr="00B12729">
        <w:rPr>
          <w:rFonts w:ascii="Arial" w:hAnsi="Arial" w:cs="Arial"/>
          <w:sz w:val="16"/>
          <w:szCs w:val="20"/>
        </w:rPr>
        <w:t>25.032.415</w:t>
      </w:r>
      <w:r w:rsidR="007D7C73" w:rsidRPr="00B12729">
        <w:rPr>
          <w:rFonts w:ascii="Arial" w:hAnsi="Arial" w:cs="Arial"/>
          <w:sz w:val="16"/>
          <w:szCs w:val="20"/>
        </w:rPr>
        <w:t xml:space="preserve"> TL</w:t>
      </w:r>
      <w:r w:rsidRPr="00B12729">
        <w:rPr>
          <w:rFonts w:ascii="Arial" w:hAnsi="Arial" w:cs="Arial"/>
          <w:sz w:val="16"/>
          <w:szCs w:val="20"/>
        </w:rPr>
        <w:t xml:space="preserve"> </w:t>
      </w:r>
      <w:r w:rsidR="007D7C73" w:rsidRPr="00B12729">
        <w:rPr>
          <w:rFonts w:ascii="Arial" w:hAnsi="Arial" w:cs="Arial"/>
          <w:sz w:val="16"/>
          <w:szCs w:val="20"/>
        </w:rPr>
        <w:t>olup ilgili tutarlar dipnota dahil edilmemiştir.</w:t>
      </w:r>
    </w:p>
    <w:p w14:paraId="02DF885D" w14:textId="6256444C" w:rsidR="00136C29" w:rsidRPr="00B12729" w:rsidRDefault="00136C29" w:rsidP="00B12729">
      <w:pPr>
        <w:pStyle w:val="BodyTextIndent"/>
        <w:spacing w:before="120" w:after="120"/>
        <w:ind w:left="-28" w:right="2" w:firstLine="0"/>
        <w:rPr>
          <w:rFonts w:ascii="Arial" w:hAnsi="Arial" w:cs="Arial"/>
          <w:sz w:val="20"/>
          <w:szCs w:val="20"/>
        </w:rPr>
      </w:pPr>
      <w:r w:rsidRPr="00B12729">
        <w:rPr>
          <w:rFonts w:ascii="Arial" w:hAnsi="Arial" w:cs="Arial"/>
          <w:sz w:val="20"/>
          <w:szCs w:val="20"/>
        </w:rPr>
        <w:t>Katılım Bankaların</w:t>
      </w:r>
      <w:r w:rsidR="008602B4" w:rsidRPr="00B12729">
        <w:rPr>
          <w:rFonts w:ascii="Arial" w:hAnsi="Arial" w:cs="Arial"/>
          <w:sz w:val="20"/>
          <w:szCs w:val="20"/>
        </w:rPr>
        <w:t xml:space="preserve">ın yurtiçi şubelerinde resmi kuruluşlar, kredi kuruluşları ve finansal kuruluşlara ait olanlar haricinde </w:t>
      </w:r>
      <w:r w:rsidRPr="00B12729">
        <w:rPr>
          <w:rFonts w:ascii="Arial" w:hAnsi="Arial" w:cs="Arial"/>
          <w:sz w:val="20"/>
          <w:szCs w:val="20"/>
        </w:rPr>
        <w:t>Türk Lirası veya döviz üzerinden açılan özel cari hesaplarda ve katılma hesaplarında toplanan fonlar, bir gerçek</w:t>
      </w:r>
      <w:r w:rsidR="008602B4" w:rsidRPr="00B12729">
        <w:rPr>
          <w:rFonts w:ascii="Arial" w:hAnsi="Arial" w:cs="Arial"/>
          <w:sz w:val="20"/>
          <w:szCs w:val="20"/>
        </w:rPr>
        <w:t xml:space="preserve"> ve</w:t>
      </w:r>
      <w:r w:rsidR="0091236E" w:rsidRPr="00B12729">
        <w:rPr>
          <w:rFonts w:ascii="Arial" w:hAnsi="Arial" w:cs="Arial"/>
          <w:sz w:val="20"/>
          <w:szCs w:val="20"/>
        </w:rPr>
        <w:t>ya</w:t>
      </w:r>
      <w:r w:rsidR="008602B4" w:rsidRPr="00B12729">
        <w:rPr>
          <w:rFonts w:ascii="Arial" w:hAnsi="Arial" w:cs="Arial"/>
          <w:sz w:val="20"/>
          <w:szCs w:val="20"/>
        </w:rPr>
        <w:t xml:space="preserve"> tüzel</w:t>
      </w:r>
      <w:r w:rsidRPr="00B12729">
        <w:rPr>
          <w:rFonts w:ascii="Arial" w:hAnsi="Arial" w:cs="Arial"/>
          <w:sz w:val="20"/>
          <w:szCs w:val="20"/>
        </w:rPr>
        <w:t xml:space="preserve"> kişiye ait hesapların anap</w:t>
      </w:r>
      <w:r w:rsidR="006A7036" w:rsidRPr="00B12729">
        <w:rPr>
          <w:rFonts w:ascii="Arial" w:hAnsi="Arial" w:cs="Arial"/>
          <w:sz w:val="20"/>
          <w:szCs w:val="20"/>
        </w:rPr>
        <w:t xml:space="preserve">ara ve kar payları toplamının </w:t>
      </w:r>
      <w:r w:rsidR="003B55CB" w:rsidRPr="00B12729">
        <w:rPr>
          <w:rFonts w:ascii="Arial" w:hAnsi="Arial" w:cs="Arial"/>
          <w:sz w:val="20"/>
          <w:szCs w:val="20"/>
        </w:rPr>
        <w:t>4</w:t>
      </w:r>
      <w:r w:rsidR="004C6F18" w:rsidRPr="00B12729">
        <w:rPr>
          <w:rFonts w:ascii="Arial" w:hAnsi="Arial" w:cs="Arial"/>
          <w:sz w:val="20"/>
          <w:szCs w:val="20"/>
        </w:rPr>
        <w:t>00</w:t>
      </w:r>
      <w:r w:rsidRPr="00B12729">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B12729" w:rsidRDefault="00136C29" w:rsidP="00B12729">
      <w:pPr>
        <w:spacing w:before="120" w:after="120"/>
        <w:ind w:left="-546"/>
        <w:jc w:val="both"/>
        <w:rPr>
          <w:rFonts w:ascii="Arial" w:hAnsi="Arial" w:cs="Arial"/>
          <w:b/>
          <w:sz w:val="20"/>
          <w:szCs w:val="20"/>
        </w:rPr>
      </w:pPr>
      <w:r w:rsidRPr="00B12729">
        <w:rPr>
          <w:rFonts w:ascii="Arial" w:hAnsi="Arial" w:cs="Arial"/>
          <w:b/>
          <w:sz w:val="20"/>
          <w:szCs w:val="20"/>
        </w:rPr>
        <w:t>b.</w:t>
      </w:r>
      <w:r w:rsidR="001E435F" w:rsidRPr="00B12729">
        <w:rPr>
          <w:rFonts w:ascii="Arial" w:hAnsi="Arial" w:cs="Arial"/>
          <w:b/>
          <w:sz w:val="20"/>
          <w:szCs w:val="20"/>
        </w:rPr>
        <w:t>2</w:t>
      </w:r>
      <w:r w:rsidR="00720D2B" w:rsidRPr="00B12729">
        <w:rPr>
          <w:rFonts w:ascii="Arial" w:hAnsi="Arial" w:cs="Arial"/>
          <w:b/>
          <w:sz w:val="20"/>
          <w:szCs w:val="20"/>
        </w:rPr>
        <w:t>.</w:t>
      </w:r>
      <w:r w:rsidRPr="00B12729">
        <w:rPr>
          <w:rFonts w:ascii="Arial" w:hAnsi="Arial" w:cs="Arial"/>
          <w:b/>
          <w:sz w:val="20"/>
          <w:szCs w:val="20"/>
        </w:rPr>
        <w:tab/>
      </w:r>
      <w:bookmarkStart w:id="93" w:name="OLE_LINK10"/>
      <w:bookmarkStart w:id="94" w:name="OLE_LINK12"/>
      <w:bookmarkStart w:id="95" w:name="OLE_LINK13"/>
      <w:r w:rsidRPr="00B12729">
        <w:rPr>
          <w:rFonts w:ascii="Arial" w:hAnsi="Arial" w:cs="Arial"/>
          <w:b/>
          <w:sz w:val="20"/>
          <w:szCs w:val="20"/>
        </w:rPr>
        <w:t>Sigorta kapsamında bulunmayan tutarlar:</w:t>
      </w:r>
    </w:p>
    <w:p w14:paraId="26E03209" w14:textId="77777777" w:rsidR="00136C29" w:rsidRPr="00B12729" w:rsidRDefault="00136C29" w:rsidP="00B12729">
      <w:pPr>
        <w:spacing w:before="120" w:after="120"/>
        <w:ind w:left="-14" w:firstLine="5"/>
        <w:jc w:val="both"/>
        <w:rPr>
          <w:rFonts w:ascii="Arial" w:hAnsi="Arial" w:cs="Arial"/>
          <w:sz w:val="20"/>
          <w:szCs w:val="20"/>
        </w:rPr>
      </w:pPr>
      <w:r w:rsidRPr="00B12729">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B12729"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B12729" w:rsidRDefault="00C067EB" w:rsidP="00B12729">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B12729" w:rsidRDefault="00C067EB" w:rsidP="00B12729">
            <w:pPr>
              <w:ind w:right="53"/>
              <w:jc w:val="right"/>
              <w:rPr>
                <w:rFonts w:ascii="Arial" w:eastAsia="Arial Unicode MS" w:hAnsi="Arial" w:cs="Arial"/>
                <w:b/>
                <w:sz w:val="17"/>
                <w:szCs w:val="17"/>
              </w:rPr>
            </w:pPr>
            <w:r w:rsidRPr="00B12729">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B12729" w:rsidRDefault="00C067EB" w:rsidP="00B12729">
            <w:pPr>
              <w:ind w:right="53"/>
              <w:jc w:val="right"/>
              <w:rPr>
                <w:rFonts w:ascii="Arial" w:hAnsi="Arial" w:cs="Arial"/>
                <w:b/>
                <w:sz w:val="17"/>
                <w:szCs w:val="17"/>
              </w:rPr>
            </w:pPr>
            <w:r w:rsidRPr="00B12729">
              <w:rPr>
                <w:rFonts w:ascii="Arial" w:hAnsi="Arial" w:cs="Arial"/>
                <w:b/>
                <w:sz w:val="17"/>
                <w:szCs w:val="17"/>
              </w:rPr>
              <w:t>Önceki Dönem</w:t>
            </w:r>
          </w:p>
        </w:tc>
      </w:tr>
      <w:tr w:rsidR="00C067EB" w:rsidRPr="00B12729"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B12729" w:rsidRDefault="00C067EB" w:rsidP="00B12729">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B12729" w:rsidRDefault="00C067EB" w:rsidP="00B12729">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B12729" w:rsidRDefault="00C067EB" w:rsidP="00B12729">
            <w:pPr>
              <w:ind w:left="360" w:right="53"/>
              <w:jc w:val="both"/>
              <w:rPr>
                <w:rFonts w:ascii="Arial" w:hAnsi="Arial" w:cs="Arial"/>
                <w:sz w:val="17"/>
                <w:szCs w:val="17"/>
              </w:rPr>
            </w:pPr>
          </w:p>
        </w:tc>
      </w:tr>
      <w:tr w:rsidR="00DD694A" w:rsidRPr="00B12729" w14:paraId="798D6F6E" w14:textId="4C2E8A11" w:rsidTr="006B5960">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DD694A" w:rsidRPr="00B12729" w:rsidRDefault="00DD694A" w:rsidP="00B12729">
            <w:pPr>
              <w:ind w:left="312" w:right="41" w:hanging="312"/>
              <w:jc w:val="both"/>
              <w:rPr>
                <w:rFonts w:ascii="Arial" w:eastAsia="Arial Unicode MS" w:hAnsi="Arial" w:cs="Arial"/>
                <w:sz w:val="17"/>
                <w:szCs w:val="17"/>
              </w:rPr>
            </w:pPr>
            <w:r w:rsidRPr="00B12729">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3EB8C2BB" w:rsidR="00DD694A" w:rsidRPr="00B12729" w:rsidRDefault="00DD694A" w:rsidP="00B12729">
            <w:pPr>
              <w:ind w:right="53"/>
              <w:jc w:val="right"/>
              <w:rPr>
                <w:rFonts w:ascii="Arial" w:hAnsi="Arial" w:cs="Arial"/>
                <w:sz w:val="17"/>
                <w:szCs w:val="17"/>
              </w:rPr>
            </w:pPr>
            <w:r w:rsidRPr="00B12729">
              <w:rPr>
                <w:rFonts w:ascii="Arial" w:hAnsi="Arial" w:cs="Arial"/>
                <w:sz w:val="17"/>
                <w:szCs w:val="17"/>
              </w:rPr>
              <w:t>-</w:t>
            </w:r>
          </w:p>
        </w:tc>
        <w:tc>
          <w:tcPr>
            <w:tcW w:w="1372" w:type="dxa"/>
            <w:tcBorders>
              <w:top w:val="nil"/>
            </w:tcBorders>
            <w:shd w:val="clear" w:color="auto" w:fill="auto"/>
            <w:vAlign w:val="bottom"/>
          </w:tcPr>
          <w:p w14:paraId="30739A73" w14:textId="39978E9C" w:rsidR="00DD694A" w:rsidRPr="00B12729" w:rsidRDefault="00DD694A" w:rsidP="00B12729">
            <w:pPr>
              <w:ind w:right="53"/>
              <w:jc w:val="right"/>
              <w:rPr>
                <w:rFonts w:ascii="Arial" w:hAnsi="Arial" w:cs="Arial"/>
                <w:sz w:val="17"/>
                <w:szCs w:val="17"/>
              </w:rPr>
            </w:pPr>
            <w:r w:rsidRPr="00B12729">
              <w:rPr>
                <w:rFonts w:ascii="Arial" w:hAnsi="Arial" w:cs="Arial"/>
                <w:sz w:val="17"/>
                <w:szCs w:val="17"/>
              </w:rPr>
              <w:t>-</w:t>
            </w:r>
          </w:p>
        </w:tc>
      </w:tr>
      <w:tr w:rsidR="00DD694A" w:rsidRPr="00B12729" w14:paraId="1BA59C0F" w14:textId="5DF8F34F" w:rsidTr="006B5960">
        <w:trPr>
          <w:trHeight w:val="18"/>
        </w:trPr>
        <w:tc>
          <w:tcPr>
            <w:tcW w:w="7181" w:type="dxa"/>
            <w:noWrap/>
            <w:tcMar>
              <w:top w:w="15" w:type="dxa"/>
              <w:left w:w="15" w:type="dxa"/>
              <w:bottom w:w="0" w:type="dxa"/>
              <w:right w:w="15" w:type="dxa"/>
            </w:tcMar>
            <w:vAlign w:val="center"/>
          </w:tcPr>
          <w:p w14:paraId="41F8D7EE" w14:textId="77777777" w:rsidR="00DD694A" w:rsidRPr="00B12729" w:rsidRDefault="00DD694A" w:rsidP="00B12729">
            <w:pPr>
              <w:ind w:right="41" w:firstLine="28"/>
              <w:jc w:val="both"/>
              <w:rPr>
                <w:rFonts w:ascii="Arial" w:hAnsi="Arial" w:cs="Arial"/>
                <w:sz w:val="17"/>
                <w:szCs w:val="17"/>
              </w:rPr>
            </w:pPr>
            <w:r w:rsidRPr="00B12729">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51135C52" w:rsidR="00DD694A" w:rsidRPr="00B12729" w:rsidRDefault="00DD694A" w:rsidP="00B12729">
            <w:pPr>
              <w:ind w:right="53"/>
              <w:jc w:val="right"/>
              <w:rPr>
                <w:rFonts w:ascii="Arial" w:hAnsi="Arial" w:cs="Arial"/>
                <w:sz w:val="17"/>
                <w:szCs w:val="17"/>
              </w:rPr>
            </w:pPr>
            <w:r w:rsidRPr="00B12729">
              <w:rPr>
                <w:rFonts w:ascii="Arial" w:hAnsi="Arial" w:cs="Arial"/>
                <w:sz w:val="17"/>
                <w:szCs w:val="17"/>
              </w:rPr>
              <w:t>-</w:t>
            </w:r>
          </w:p>
        </w:tc>
        <w:tc>
          <w:tcPr>
            <w:tcW w:w="1372" w:type="dxa"/>
            <w:vAlign w:val="bottom"/>
          </w:tcPr>
          <w:p w14:paraId="329B0D1E" w14:textId="6D783C2B" w:rsidR="00DD694A" w:rsidRPr="00B12729" w:rsidRDefault="00DD694A" w:rsidP="00B12729">
            <w:pPr>
              <w:ind w:right="53"/>
              <w:jc w:val="right"/>
              <w:rPr>
                <w:rFonts w:ascii="Arial" w:hAnsi="Arial" w:cs="Arial"/>
                <w:sz w:val="17"/>
                <w:szCs w:val="17"/>
              </w:rPr>
            </w:pPr>
            <w:r w:rsidRPr="00B12729">
              <w:rPr>
                <w:rFonts w:ascii="Arial" w:hAnsi="Arial" w:cs="Arial"/>
                <w:sz w:val="17"/>
                <w:szCs w:val="17"/>
              </w:rPr>
              <w:t>-</w:t>
            </w:r>
          </w:p>
        </w:tc>
      </w:tr>
      <w:tr w:rsidR="006B5960" w:rsidRPr="00B12729" w14:paraId="3B91A33D" w14:textId="01531590" w:rsidTr="006B5960">
        <w:trPr>
          <w:trHeight w:val="18"/>
        </w:trPr>
        <w:tc>
          <w:tcPr>
            <w:tcW w:w="7181" w:type="dxa"/>
            <w:noWrap/>
            <w:tcMar>
              <w:top w:w="15" w:type="dxa"/>
              <w:left w:w="15" w:type="dxa"/>
              <w:bottom w:w="0" w:type="dxa"/>
              <w:right w:w="15" w:type="dxa"/>
            </w:tcMar>
            <w:vAlign w:val="center"/>
          </w:tcPr>
          <w:p w14:paraId="3B60BF26" w14:textId="77777777" w:rsidR="006B5960" w:rsidRPr="00B12729" w:rsidRDefault="006B5960" w:rsidP="00B12729">
            <w:pPr>
              <w:ind w:right="41"/>
              <w:jc w:val="both"/>
              <w:rPr>
                <w:rFonts w:ascii="Arial" w:hAnsi="Arial" w:cs="Arial"/>
                <w:sz w:val="17"/>
                <w:szCs w:val="17"/>
              </w:rPr>
            </w:pPr>
            <w:r w:rsidRPr="00B12729">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4397E287" w:rsidR="00D26E2E" w:rsidRPr="00B12729" w:rsidRDefault="005C0221" w:rsidP="00B12729">
            <w:pPr>
              <w:ind w:right="53"/>
              <w:jc w:val="right"/>
              <w:rPr>
                <w:rFonts w:ascii="Arial" w:hAnsi="Arial" w:cs="Arial"/>
                <w:sz w:val="17"/>
                <w:szCs w:val="17"/>
              </w:rPr>
            </w:pPr>
            <w:r w:rsidRPr="00B12729">
              <w:rPr>
                <w:rFonts w:ascii="Arial" w:hAnsi="Arial" w:cs="Arial"/>
                <w:sz w:val="17"/>
                <w:szCs w:val="17"/>
              </w:rPr>
              <w:t>19.073</w:t>
            </w:r>
          </w:p>
        </w:tc>
        <w:tc>
          <w:tcPr>
            <w:tcW w:w="1372" w:type="dxa"/>
            <w:vAlign w:val="bottom"/>
          </w:tcPr>
          <w:p w14:paraId="6B6EEABC" w14:textId="0131490B" w:rsidR="006B5960" w:rsidRPr="00B12729" w:rsidRDefault="002E7D98" w:rsidP="00B12729">
            <w:pPr>
              <w:ind w:right="53"/>
              <w:jc w:val="right"/>
              <w:rPr>
                <w:rFonts w:ascii="Arial" w:hAnsi="Arial" w:cs="Arial"/>
                <w:sz w:val="17"/>
                <w:szCs w:val="17"/>
              </w:rPr>
            </w:pPr>
            <w:r w:rsidRPr="00B12729">
              <w:rPr>
                <w:rFonts w:ascii="Arial" w:hAnsi="Arial" w:cs="Arial"/>
                <w:sz w:val="17"/>
                <w:szCs w:val="17"/>
              </w:rPr>
              <w:t>41.853</w:t>
            </w:r>
          </w:p>
        </w:tc>
      </w:tr>
      <w:tr w:rsidR="00DD694A" w:rsidRPr="00B12729"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DD694A" w:rsidRPr="00B12729" w:rsidRDefault="00DD694A" w:rsidP="00B12729">
            <w:pPr>
              <w:ind w:right="41"/>
              <w:jc w:val="both"/>
              <w:rPr>
                <w:rFonts w:ascii="Arial" w:hAnsi="Arial" w:cs="Arial"/>
                <w:sz w:val="17"/>
                <w:szCs w:val="17"/>
              </w:rPr>
            </w:pPr>
            <w:r w:rsidRPr="00B12729">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78A2C604" w:rsidR="00DD694A" w:rsidRPr="00B12729" w:rsidRDefault="00DD694A" w:rsidP="00B12729">
            <w:pPr>
              <w:ind w:right="53"/>
              <w:jc w:val="right"/>
              <w:rPr>
                <w:rFonts w:ascii="Arial" w:hAnsi="Arial" w:cs="Arial"/>
                <w:sz w:val="17"/>
                <w:szCs w:val="17"/>
              </w:rPr>
            </w:pPr>
            <w:r w:rsidRPr="00B12729">
              <w:rPr>
                <w:rFonts w:ascii="Arial" w:hAnsi="Arial" w:cs="Arial"/>
                <w:sz w:val="17"/>
                <w:szCs w:val="17"/>
              </w:rPr>
              <w:t>-</w:t>
            </w:r>
          </w:p>
        </w:tc>
        <w:tc>
          <w:tcPr>
            <w:tcW w:w="1372" w:type="dxa"/>
            <w:vAlign w:val="bottom"/>
          </w:tcPr>
          <w:p w14:paraId="65A3422B" w14:textId="4DA4B132" w:rsidR="00DD694A" w:rsidRPr="00B12729" w:rsidRDefault="00DD694A" w:rsidP="00B12729">
            <w:pPr>
              <w:ind w:right="53"/>
              <w:jc w:val="right"/>
              <w:rPr>
                <w:rFonts w:ascii="Arial" w:hAnsi="Arial" w:cs="Arial"/>
                <w:sz w:val="17"/>
                <w:szCs w:val="17"/>
              </w:rPr>
            </w:pPr>
            <w:r w:rsidRPr="00B12729">
              <w:rPr>
                <w:rFonts w:ascii="Arial" w:hAnsi="Arial" w:cs="Arial"/>
                <w:sz w:val="17"/>
                <w:szCs w:val="17"/>
              </w:rPr>
              <w:t>-</w:t>
            </w:r>
          </w:p>
        </w:tc>
      </w:tr>
      <w:tr w:rsidR="00DD694A" w:rsidRPr="00B12729"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DD694A" w:rsidRPr="00B12729" w:rsidRDefault="00DD694A" w:rsidP="00B12729">
            <w:pPr>
              <w:ind w:right="41"/>
              <w:jc w:val="both"/>
              <w:rPr>
                <w:rFonts w:ascii="Arial" w:hAnsi="Arial" w:cs="Arial"/>
                <w:sz w:val="17"/>
                <w:szCs w:val="17"/>
              </w:rPr>
            </w:pPr>
            <w:r w:rsidRPr="00B12729">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1793820A" w:rsidR="00DD694A" w:rsidRPr="00B12729" w:rsidRDefault="00DD694A" w:rsidP="00B12729">
            <w:pPr>
              <w:ind w:right="53"/>
              <w:jc w:val="right"/>
              <w:rPr>
                <w:rFonts w:ascii="Arial" w:hAnsi="Arial" w:cs="Arial"/>
                <w:sz w:val="17"/>
                <w:szCs w:val="17"/>
              </w:rPr>
            </w:pPr>
            <w:r w:rsidRPr="00B12729">
              <w:rPr>
                <w:rFonts w:ascii="Arial" w:hAnsi="Arial" w:cs="Arial"/>
                <w:sz w:val="17"/>
                <w:szCs w:val="17"/>
              </w:rPr>
              <w:t>-</w:t>
            </w:r>
          </w:p>
        </w:tc>
        <w:tc>
          <w:tcPr>
            <w:tcW w:w="1372" w:type="dxa"/>
            <w:vAlign w:val="bottom"/>
          </w:tcPr>
          <w:p w14:paraId="667B345E" w14:textId="422EA288" w:rsidR="00DD694A" w:rsidRPr="00B12729" w:rsidRDefault="00DD694A" w:rsidP="00B12729">
            <w:pPr>
              <w:ind w:right="53"/>
              <w:jc w:val="right"/>
              <w:rPr>
                <w:rFonts w:ascii="Arial" w:hAnsi="Arial" w:cs="Arial"/>
                <w:sz w:val="17"/>
                <w:szCs w:val="17"/>
              </w:rPr>
            </w:pPr>
            <w:r w:rsidRPr="00B12729">
              <w:rPr>
                <w:rFonts w:ascii="Arial" w:hAnsi="Arial" w:cs="Arial"/>
                <w:sz w:val="17"/>
                <w:szCs w:val="17"/>
              </w:rPr>
              <w:t>-</w:t>
            </w:r>
          </w:p>
        </w:tc>
      </w:tr>
      <w:tr w:rsidR="00C9244D" w:rsidRPr="00B12729"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B12729" w:rsidRDefault="00C9244D" w:rsidP="00B12729">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B12729" w:rsidRDefault="00C9244D" w:rsidP="00B12729">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B12729" w:rsidRDefault="00C9244D" w:rsidP="00B12729">
            <w:pPr>
              <w:ind w:right="53"/>
              <w:jc w:val="right"/>
              <w:rPr>
                <w:rFonts w:ascii="Arial" w:hAnsi="Arial" w:cs="Arial"/>
                <w:sz w:val="17"/>
                <w:szCs w:val="17"/>
              </w:rPr>
            </w:pPr>
          </w:p>
        </w:tc>
      </w:tr>
      <w:bookmarkEnd w:id="93"/>
      <w:bookmarkEnd w:id="94"/>
      <w:bookmarkEnd w:id="95"/>
    </w:tbl>
    <w:p w14:paraId="79B18139" w14:textId="77777777" w:rsidR="004B4AED" w:rsidRPr="00B12729" w:rsidRDefault="004B4AED" w:rsidP="00B12729">
      <w:pPr>
        <w:ind w:left="-14" w:firstLine="5"/>
        <w:jc w:val="both"/>
        <w:rPr>
          <w:rFonts w:ascii="Arial" w:hAnsi="Arial" w:cs="Arial"/>
          <w:sz w:val="20"/>
          <w:szCs w:val="20"/>
        </w:rPr>
      </w:pPr>
    </w:p>
    <w:p w14:paraId="6DDD5F36" w14:textId="77777777" w:rsidR="004B4AED" w:rsidRPr="00B12729" w:rsidRDefault="004B4AED" w:rsidP="00B12729">
      <w:pPr>
        <w:pStyle w:val="BodyTextIndent"/>
        <w:ind w:left="540" w:right="-110" w:firstLine="0"/>
        <w:rPr>
          <w:rFonts w:ascii="Arial" w:hAnsi="Arial" w:cs="Arial"/>
          <w:b/>
          <w:sz w:val="20"/>
          <w:szCs w:val="20"/>
        </w:rPr>
      </w:pPr>
    </w:p>
    <w:p w14:paraId="609A9413" w14:textId="77777777" w:rsidR="003D0593" w:rsidRPr="00B12729" w:rsidRDefault="003D0593" w:rsidP="00B12729">
      <w:pPr>
        <w:rPr>
          <w:rFonts w:ascii="Arial" w:hAnsi="Arial" w:cs="Arial"/>
          <w:b/>
          <w:sz w:val="20"/>
          <w:szCs w:val="20"/>
        </w:rPr>
      </w:pPr>
      <w:r w:rsidRPr="00B12729">
        <w:rPr>
          <w:rFonts w:ascii="Arial" w:hAnsi="Arial" w:cs="Arial"/>
          <w:b/>
          <w:sz w:val="20"/>
          <w:szCs w:val="20"/>
        </w:rPr>
        <w:br w:type="page"/>
      </w:r>
    </w:p>
    <w:p w14:paraId="252F87AD" w14:textId="77777777" w:rsidR="003D0593" w:rsidRPr="00B12729" w:rsidRDefault="003D0593" w:rsidP="00B12729">
      <w:pPr>
        <w:pStyle w:val="BodyTextIndent"/>
        <w:tabs>
          <w:tab w:val="left" w:pos="540"/>
        </w:tabs>
        <w:spacing w:before="120" w:after="120"/>
        <w:ind w:hanging="567"/>
        <w:rPr>
          <w:rFonts w:ascii="Arial" w:hAnsi="Arial" w:cs="Arial"/>
          <w:b/>
          <w:sz w:val="20"/>
          <w:szCs w:val="20"/>
        </w:rPr>
      </w:pPr>
      <w:r w:rsidRPr="00B12729">
        <w:rPr>
          <w:rFonts w:ascii="Arial" w:hAnsi="Arial" w:cs="Arial"/>
          <w:b/>
          <w:sz w:val="20"/>
          <w:szCs w:val="20"/>
        </w:rPr>
        <w:t xml:space="preserve">II. </w:t>
      </w:r>
      <w:r w:rsidRPr="00B12729">
        <w:rPr>
          <w:rFonts w:ascii="Arial" w:hAnsi="Arial" w:cs="Arial"/>
          <w:b/>
          <w:sz w:val="20"/>
          <w:szCs w:val="20"/>
        </w:rPr>
        <w:tab/>
        <w:t>Bilançonun pasif hesaplarına ilişkin açıklama ve dipnotlar (devamı):</w:t>
      </w:r>
    </w:p>
    <w:p w14:paraId="2B74CB78" w14:textId="77777777" w:rsidR="00E65C19" w:rsidRPr="00B12729" w:rsidRDefault="00136C29" w:rsidP="00B12729">
      <w:pPr>
        <w:pStyle w:val="ListParagraph"/>
        <w:numPr>
          <w:ilvl w:val="0"/>
          <w:numId w:val="4"/>
        </w:numPr>
        <w:tabs>
          <w:tab w:val="clear" w:pos="900"/>
          <w:tab w:val="num" w:pos="0"/>
        </w:tabs>
        <w:spacing w:before="120" w:after="120"/>
        <w:ind w:hanging="1467"/>
        <w:jc w:val="both"/>
        <w:rPr>
          <w:rFonts w:ascii="Arial" w:hAnsi="Arial" w:cs="Arial"/>
          <w:b/>
          <w:sz w:val="20"/>
          <w:szCs w:val="20"/>
        </w:rPr>
      </w:pPr>
      <w:r w:rsidRPr="00B12729">
        <w:rPr>
          <w:rFonts w:ascii="Arial" w:hAnsi="Arial" w:cs="Arial"/>
          <w:b/>
          <w:sz w:val="20"/>
          <w:szCs w:val="20"/>
        </w:rPr>
        <w:t>Alınan kredilere ilişkin bilgiler:</w:t>
      </w:r>
    </w:p>
    <w:p w14:paraId="3AAE8958" w14:textId="77777777" w:rsidR="00E65C19" w:rsidRPr="00B12729" w:rsidRDefault="00E65C19" w:rsidP="00B12729">
      <w:pPr>
        <w:spacing w:before="120" w:after="120"/>
        <w:ind w:left="-567"/>
        <w:jc w:val="both"/>
        <w:rPr>
          <w:rFonts w:ascii="Arial" w:hAnsi="Arial" w:cs="Arial"/>
          <w:b/>
          <w:sz w:val="20"/>
          <w:szCs w:val="20"/>
        </w:rPr>
      </w:pPr>
      <w:r w:rsidRPr="00B12729">
        <w:rPr>
          <w:rFonts w:ascii="Arial" w:hAnsi="Arial" w:cs="Arial"/>
          <w:b/>
          <w:sz w:val="20"/>
          <w:szCs w:val="20"/>
        </w:rPr>
        <w:t>a1.</w:t>
      </w:r>
      <w:r w:rsidR="008068AA" w:rsidRPr="00B12729">
        <w:rPr>
          <w:rFonts w:ascii="Arial" w:hAnsi="Arial" w:cs="Arial"/>
          <w:b/>
          <w:sz w:val="20"/>
          <w:szCs w:val="20"/>
        </w:rPr>
        <w:tab/>
      </w:r>
      <w:r w:rsidRPr="00B12729">
        <w:rPr>
          <w:rFonts w:ascii="Arial" w:hAnsi="Arial" w:cs="Arial"/>
          <w:b/>
          <w:sz w:val="20"/>
          <w:szCs w:val="20"/>
        </w:rPr>
        <w:t xml:space="preserve">Alınan </w:t>
      </w:r>
      <w:r w:rsidR="00D72B8F" w:rsidRPr="00B12729">
        <w:rPr>
          <w:rFonts w:ascii="Arial" w:hAnsi="Arial" w:cs="Arial"/>
          <w:b/>
          <w:sz w:val="20"/>
          <w:szCs w:val="20"/>
        </w:rPr>
        <w:t>kredi türüne ilişkin b</w:t>
      </w:r>
      <w:r w:rsidRPr="00B12729">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06"/>
        <w:gridCol w:w="1208"/>
        <w:gridCol w:w="6"/>
        <w:gridCol w:w="1086"/>
        <w:gridCol w:w="1108"/>
      </w:tblGrid>
      <w:tr w:rsidR="006B594E" w:rsidRPr="00B12729" w14:paraId="1EF7A3B6" w14:textId="2A17A30A" w:rsidTr="005874DC">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B12729" w:rsidRDefault="006B594E" w:rsidP="00B12729">
            <w:pPr>
              <w:jc w:val="center"/>
              <w:rPr>
                <w:rFonts w:ascii="Arial" w:eastAsia="Arial Unicode MS" w:hAnsi="Arial" w:cs="Arial"/>
                <w:iCs/>
                <w:sz w:val="18"/>
                <w:szCs w:val="18"/>
              </w:rPr>
            </w:pPr>
          </w:p>
        </w:tc>
        <w:tc>
          <w:tcPr>
            <w:tcW w:w="2320" w:type="dxa"/>
            <w:gridSpan w:val="3"/>
            <w:tcBorders>
              <w:top w:val="single" w:sz="4" w:space="0" w:color="auto"/>
              <w:bottom w:val="single" w:sz="4" w:space="0" w:color="auto"/>
            </w:tcBorders>
            <w:vAlign w:val="center"/>
          </w:tcPr>
          <w:p w14:paraId="7598D335" w14:textId="77777777" w:rsidR="006B594E" w:rsidRPr="00B12729" w:rsidRDefault="006B594E" w:rsidP="00B12729">
            <w:pPr>
              <w:jc w:val="center"/>
              <w:rPr>
                <w:rFonts w:ascii="Arial" w:eastAsia="Arial Unicode MS" w:hAnsi="Arial" w:cs="Arial"/>
                <w:b/>
                <w:iCs/>
                <w:sz w:val="18"/>
                <w:szCs w:val="18"/>
              </w:rPr>
            </w:pPr>
            <w:r w:rsidRPr="00B12729">
              <w:rPr>
                <w:rFonts w:ascii="Arial" w:hAnsi="Arial" w:cs="Arial"/>
                <w:b/>
                <w:iCs/>
                <w:sz w:val="18"/>
                <w:szCs w:val="18"/>
              </w:rPr>
              <w:t>Cari Dönem</w:t>
            </w:r>
          </w:p>
        </w:tc>
        <w:tc>
          <w:tcPr>
            <w:tcW w:w="2194" w:type="dxa"/>
            <w:gridSpan w:val="2"/>
            <w:tcBorders>
              <w:top w:val="single" w:sz="4" w:space="0" w:color="auto"/>
              <w:bottom w:val="single" w:sz="4" w:space="0" w:color="auto"/>
            </w:tcBorders>
            <w:vAlign w:val="center"/>
          </w:tcPr>
          <w:p w14:paraId="67D69005" w14:textId="6826BE97" w:rsidR="006B594E" w:rsidRPr="00B12729" w:rsidRDefault="006B594E" w:rsidP="00B12729">
            <w:pPr>
              <w:jc w:val="center"/>
              <w:rPr>
                <w:rFonts w:ascii="Arial" w:hAnsi="Arial" w:cs="Arial"/>
                <w:b/>
                <w:iCs/>
                <w:sz w:val="18"/>
                <w:szCs w:val="18"/>
              </w:rPr>
            </w:pPr>
            <w:r w:rsidRPr="00B12729">
              <w:rPr>
                <w:rFonts w:ascii="Arial" w:hAnsi="Arial" w:cs="Arial"/>
                <w:b/>
                <w:iCs/>
                <w:sz w:val="18"/>
                <w:szCs w:val="18"/>
              </w:rPr>
              <w:t>Önceki Dönem</w:t>
            </w:r>
          </w:p>
        </w:tc>
      </w:tr>
      <w:tr w:rsidR="006B594E" w:rsidRPr="00B12729" w14:paraId="693E5ABC" w14:textId="2D600468" w:rsidTr="005874DC">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B12729" w:rsidRDefault="006B594E" w:rsidP="00B12729">
            <w:pPr>
              <w:rPr>
                <w:rFonts w:ascii="Arial" w:hAnsi="Arial" w:cs="Arial"/>
                <w:sz w:val="18"/>
                <w:szCs w:val="18"/>
              </w:rPr>
            </w:pPr>
          </w:p>
        </w:tc>
        <w:tc>
          <w:tcPr>
            <w:tcW w:w="1106" w:type="dxa"/>
            <w:tcBorders>
              <w:top w:val="single" w:sz="4" w:space="0" w:color="auto"/>
              <w:bottom w:val="single" w:sz="4" w:space="0" w:color="auto"/>
            </w:tcBorders>
            <w:vAlign w:val="center"/>
          </w:tcPr>
          <w:p w14:paraId="2925B73B" w14:textId="77777777" w:rsidR="006B594E" w:rsidRPr="00B12729" w:rsidRDefault="006B594E" w:rsidP="00B12729">
            <w:pPr>
              <w:tabs>
                <w:tab w:val="left" w:pos="1232"/>
              </w:tabs>
              <w:ind w:right="98"/>
              <w:jc w:val="right"/>
              <w:rPr>
                <w:rFonts w:ascii="Arial" w:eastAsia="Arial Unicode MS" w:hAnsi="Arial" w:cs="Arial"/>
                <w:b/>
                <w:iCs/>
                <w:sz w:val="18"/>
                <w:szCs w:val="18"/>
              </w:rPr>
            </w:pPr>
            <w:r w:rsidRPr="00B12729">
              <w:rPr>
                <w:rFonts w:ascii="Arial" w:eastAsia="Arial Unicode MS" w:hAnsi="Arial" w:cs="Arial"/>
                <w:b/>
                <w:iCs/>
                <w:sz w:val="18"/>
                <w:szCs w:val="18"/>
              </w:rPr>
              <w:t>TP</w:t>
            </w:r>
          </w:p>
        </w:tc>
        <w:tc>
          <w:tcPr>
            <w:tcW w:w="1208"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B12729" w:rsidRDefault="006B594E" w:rsidP="00B12729">
            <w:pPr>
              <w:tabs>
                <w:tab w:val="left" w:pos="1232"/>
              </w:tabs>
              <w:ind w:right="98"/>
              <w:jc w:val="right"/>
              <w:rPr>
                <w:rFonts w:ascii="Arial" w:eastAsia="Arial Unicode MS" w:hAnsi="Arial" w:cs="Arial"/>
                <w:b/>
                <w:iCs/>
                <w:sz w:val="18"/>
                <w:szCs w:val="18"/>
              </w:rPr>
            </w:pPr>
            <w:r w:rsidRPr="00B12729">
              <w:rPr>
                <w:rFonts w:ascii="Arial" w:eastAsia="Arial Unicode MS" w:hAnsi="Arial" w:cs="Arial"/>
                <w:b/>
                <w:iCs/>
                <w:sz w:val="18"/>
                <w:szCs w:val="18"/>
              </w:rPr>
              <w:t>YP</w:t>
            </w:r>
          </w:p>
        </w:tc>
        <w:tc>
          <w:tcPr>
            <w:tcW w:w="1092" w:type="dxa"/>
            <w:gridSpan w:val="2"/>
            <w:tcBorders>
              <w:top w:val="single" w:sz="4" w:space="0" w:color="auto"/>
              <w:bottom w:val="single" w:sz="4" w:space="0" w:color="auto"/>
            </w:tcBorders>
            <w:vAlign w:val="center"/>
          </w:tcPr>
          <w:p w14:paraId="6965FFD6" w14:textId="565B306A" w:rsidR="006B594E" w:rsidRPr="00B12729" w:rsidRDefault="006B594E" w:rsidP="00B12729">
            <w:pPr>
              <w:tabs>
                <w:tab w:val="left" w:pos="1232"/>
              </w:tabs>
              <w:ind w:right="98"/>
              <w:jc w:val="right"/>
              <w:rPr>
                <w:rFonts w:ascii="Arial" w:eastAsia="Arial Unicode MS" w:hAnsi="Arial" w:cs="Arial"/>
                <w:b/>
                <w:iCs/>
                <w:sz w:val="18"/>
                <w:szCs w:val="18"/>
              </w:rPr>
            </w:pPr>
            <w:r w:rsidRPr="00B12729">
              <w:rPr>
                <w:rFonts w:ascii="Arial" w:eastAsia="Arial Unicode MS" w:hAnsi="Arial" w:cs="Arial"/>
                <w:b/>
                <w:iCs/>
                <w:sz w:val="18"/>
                <w:szCs w:val="18"/>
              </w:rPr>
              <w:t>TP</w:t>
            </w:r>
          </w:p>
        </w:tc>
        <w:tc>
          <w:tcPr>
            <w:tcW w:w="1108" w:type="dxa"/>
            <w:tcBorders>
              <w:top w:val="single" w:sz="4" w:space="0" w:color="auto"/>
              <w:bottom w:val="single" w:sz="4" w:space="0" w:color="auto"/>
            </w:tcBorders>
            <w:vAlign w:val="center"/>
          </w:tcPr>
          <w:p w14:paraId="5795D588" w14:textId="035D4095" w:rsidR="006B594E" w:rsidRPr="00B12729" w:rsidRDefault="006B594E" w:rsidP="00B12729">
            <w:pPr>
              <w:tabs>
                <w:tab w:val="left" w:pos="1232"/>
              </w:tabs>
              <w:ind w:right="98"/>
              <w:jc w:val="right"/>
              <w:rPr>
                <w:rFonts w:ascii="Arial" w:eastAsia="Arial Unicode MS" w:hAnsi="Arial" w:cs="Arial"/>
                <w:b/>
                <w:iCs/>
                <w:sz w:val="18"/>
                <w:szCs w:val="18"/>
              </w:rPr>
            </w:pPr>
            <w:r w:rsidRPr="00B12729">
              <w:rPr>
                <w:rFonts w:ascii="Arial" w:eastAsia="Arial Unicode MS" w:hAnsi="Arial" w:cs="Arial"/>
                <w:b/>
                <w:iCs/>
                <w:sz w:val="18"/>
                <w:szCs w:val="18"/>
              </w:rPr>
              <w:t>YP</w:t>
            </w:r>
          </w:p>
        </w:tc>
      </w:tr>
      <w:tr w:rsidR="006B594E" w:rsidRPr="00B12729" w14:paraId="56E46676" w14:textId="2A2DB4C0" w:rsidTr="005874DC">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B12729" w:rsidRDefault="006B594E" w:rsidP="00B12729">
            <w:pPr>
              <w:rPr>
                <w:rFonts w:ascii="Arial" w:hAnsi="Arial" w:cs="Arial"/>
                <w:sz w:val="18"/>
                <w:szCs w:val="18"/>
              </w:rPr>
            </w:pPr>
          </w:p>
        </w:tc>
        <w:tc>
          <w:tcPr>
            <w:tcW w:w="1106" w:type="dxa"/>
            <w:tcBorders>
              <w:top w:val="single" w:sz="4" w:space="0" w:color="auto"/>
            </w:tcBorders>
            <w:vAlign w:val="center"/>
          </w:tcPr>
          <w:p w14:paraId="637FC324" w14:textId="77777777" w:rsidR="006B594E" w:rsidRPr="00B12729" w:rsidRDefault="006B594E" w:rsidP="00B12729">
            <w:pPr>
              <w:tabs>
                <w:tab w:val="left" w:pos="1232"/>
              </w:tabs>
              <w:ind w:right="98"/>
              <w:jc w:val="right"/>
              <w:rPr>
                <w:rFonts w:ascii="Arial" w:eastAsia="Arial Unicode MS" w:hAnsi="Arial" w:cs="Arial"/>
                <w:b/>
                <w:iCs/>
                <w:sz w:val="18"/>
                <w:szCs w:val="18"/>
              </w:rPr>
            </w:pPr>
          </w:p>
        </w:tc>
        <w:tc>
          <w:tcPr>
            <w:tcW w:w="1208" w:type="dxa"/>
            <w:tcBorders>
              <w:top w:val="single" w:sz="4" w:space="0" w:color="auto"/>
            </w:tcBorders>
            <w:noWrap/>
            <w:tcMar>
              <w:top w:w="15" w:type="dxa"/>
              <w:left w:w="15" w:type="dxa"/>
              <w:bottom w:w="0" w:type="dxa"/>
              <w:right w:w="15" w:type="dxa"/>
            </w:tcMar>
            <w:vAlign w:val="center"/>
          </w:tcPr>
          <w:p w14:paraId="376E17DE" w14:textId="77777777" w:rsidR="006B594E" w:rsidRPr="00B12729" w:rsidRDefault="006B594E" w:rsidP="00B12729">
            <w:pPr>
              <w:tabs>
                <w:tab w:val="left" w:pos="1232"/>
              </w:tabs>
              <w:ind w:right="98"/>
              <w:jc w:val="right"/>
              <w:rPr>
                <w:rFonts w:ascii="Arial" w:eastAsia="Arial Unicode MS" w:hAnsi="Arial" w:cs="Arial"/>
                <w:b/>
                <w:iCs/>
                <w:sz w:val="18"/>
                <w:szCs w:val="18"/>
              </w:rPr>
            </w:pPr>
          </w:p>
        </w:tc>
        <w:tc>
          <w:tcPr>
            <w:tcW w:w="1092" w:type="dxa"/>
            <w:gridSpan w:val="2"/>
            <w:tcBorders>
              <w:top w:val="single" w:sz="4" w:space="0" w:color="auto"/>
            </w:tcBorders>
            <w:vAlign w:val="center"/>
          </w:tcPr>
          <w:p w14:paraId="7549F4D0" w14:textId="77777777" w:rsidR="006B594E" w:rsidRPr="00B12729" w:rsidRDefault="006B594E" w:rsidP="00B12729">
            <w:pPr>
              <w:tabs>
                <w:tab w:val="left" w:pos="1232"/>
              </w:tabs>
              <w:ind w:right="98"/>
              <w:jc w:val="right"/>
              <w:rPr>
                <w:rFonts w:ascii="Arial" w:eastAsia="Arial Unicode MS" w:hAnsi="Arial" w:cs="Arial"/>
                <w:b/>
                <w:iCs/>
                <w:sz w:val="18"/>
                <w:szCs w:val="18"/>
              </w:rPr>
            </w:pPr>
          </w:p>
        </w:tc>
        <w:tc>
          <w:tcPr>
            <w:tcW w:w="1108" w:type="dxa"/>
            <w:tcBorders>
              <w:top w:val="single" w:sz="4" w:space="0" w:color="auto"/>
            </w:tcBorders>
            <w:vAlign w:val="center"/>
          </w:tcPr>
          <w:p w14:paraId="367BE445" w14:textId="091492A2" w:rsidR="006B594E" w:rsidRPr="00B12729" w:rsidRDefault="006B594E" w:rsidP="00B12729">
            <w:pPr>
              <w:tabs>
                <w:tab w:val="left" w:pos="1232"/>
              </w:tabs>
              <w:ind w:right="98"/>
              <w:jc w:val="right"/>
              <w:rPr>
                <w:rFonts w:ascii="Arial" w:eastAsia="Arial Unicode MS" w:hAnsi="Arial" w:cs="Arial"/>
                <w:b/>
                <w:iCs/>
                <w:sz w:val="18"/>
                <w:szCs w:val="18"/>
              </w:rPr>
            </w:pPr>
          </w:p>
        </w:tc>
      </w:tr>
      <w:tr w:rsidR="005874DC" w:rsidRPr="00B12729" w14:paraId="32985363" w14:textId="77777777" w:rsidTr="005874DC">
        <w:trPr>
          <w:cantSplit/>
        </w:trPr>
        <w:tc>
          <w:tcPr>
            <w:tcW w:w="5260" w:type="dxa"/>
            <w:noWrap/>
            <w:tcMar>
              <w:top w:w="15" w:type="dxa"/>
              <w:left w:w="15" w:type="dxa"/>
              <w:bottom w:w="0" w:type="dxa"/>
              <w:right w:w="15" w:type="dxa"/>
            </w:tcMar>
            <w:vAlign w:val="bottom"/>
          </w:tcPr>
          <w:p w14:paraId="3A7ABCD3" w14:textId="7E4B324D" w:rsidR="005874DC" w:rsidRPr="00B12729" w:rsidRDefault="005874DC" w:rsidP="00B12729">
            <w:pPr>
              <w:pStyle w:val="EndnoteText"/>
              <w:ind w:left="56" w:hanging="3"/>
              <w:rPr>
                <w:rFonts w:ascii="Arial" w:hAnsi="Arial" w:cs="Arial"/>
                <w:sz w:val="18"/>
                <w:szCs w:val="18"/>
              </w:rPr>
            </w:pPr>
            <w:r w:rsidRPr="00B12729">
              <w:rPr>
                <w:rFonts w:ascii="Arial" w:hAnsi="Arial" w:cs="Arial"/>
                <w:sz w:val="18"/>
                <w:szCs w:val="18"/>
              </w:rPr>
              <w:t xml:space="preserve">Sendikasyon Kredileri </w:t>
            </w:r>
          </w:p>
        </w:tc>
        <w:tc>
          <w:tcPr>
            <w:tcW w:w="1106" w:type="dxa"/>
          </w:tcPr>
          <w:p w14:paraId="11AAC851" w14:textId="3BB3C5F3"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w:t>
            </w:r>
          </w:p>
        </w:tc>
        <w:tc>
          <w:tcPr>
            <w:tcW w:w="1208" w:type="dxa"/>
            <w:noWrap/>
            <w:tcMar>
              <w:top w:w="15" w:type="dxa"/>
              <w:left w:w="15" w:type="dxa"/>
              <w:bottom w:w="0" w:type="dxa"/>
              <w:right w:w="15" w:type="dxa"/>
            </w:tcMar>
          </w:tcPr>
          <w:p w14:paraId="5FD380D9" w14:textId="5BF6DBFD"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w:t>
            </w:r>
          </w:p>
        </w:tc>
        <w:tc>
          <w:tcPr>
            <w:tcW w:w="1092" w:type="dxa"/>
            <w:gridSpan w:val="2"/>
            <w:vAlign w:val="bottom"/>
          </w:tcPr>
          <w:p w14:paraId="5002F23A" w14:textId="7CF9C4E0"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w:t>
            </w:r>
          </w:p>
        </w:tc>
        <w:tc>
          <w:tcPr>
            <w:tcW w:w="1108" w:type="dxa"/>
            <w:vAlign w:val="bottom"/>
          </w:tcPr>
          <w:p w14:paraId="1C137C68" w14:textId="258AFA24"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w:t>
            </w:r>
          </w:p>
        </w:tc>
      </w:tr>
      <w:tr w:rsidR="005874DC" w:rsidRPr="00B12729" w14:paraId="2F202649" w14:textId="704150CA" w:rsidTr="005874DC">
        <w:trPr>
          <w:cantSplit/>
        </w:trPr>
        <w:tc>
          <w:tcPr>
            <w:tcW w:w="5260" w:type="dxa"/>
            <w:noWrap/>
            <w:tcMar>
              <w:top w:w="15" w:type="dxa"/>
              <w:left w:w="15" w:type="dxa"/>
              <w:bottom w:w="0" w:type="dxa"/>
              <w:right w:w="15" w:type="dxa"/>
            </w:tcMar>
            <w:vAlign w:val="bottom"/>
          </w:tcPr>
          <w:p w14:paraId="16A3B397" w14:textId="77777777" w:rsidR="005874DC" w:rsidRPr="00B12729" w:rsidRDefault="005874DC" w:rsidP="00B12729">
            <w:pPr>
              <w:pStyle w:val="EndnoteText"/>
              <w:ind w:left="56" w:hanging="3"/>
              <w:rPr>
                <w:rFonts w:ascii="Arial" w:hAnsi="Arial" w:cs="Arial"/>
                <w:sz w:val="18"/>
                <w:szCs w:val="18"/>
              </w:rPr>
            </w:pPr>
            <w:r w:rsidRPr="00B12729">
              <w:rPr>
                <w:rFonts w:ascii="Arial" w:hAnsi="Arial" w:cs="Arial"/>
                <w:sz w:val="18"/>
                <w:szCs w:val="18"/>
              </w:rPr>
              <w:t xml:space="preserve">Vekale Kredileri </w:t>
            </w:r>
          </w:p>
        </w:tc>
        <w:tc>
          <w:tcPr>
            <w:tcW w:w="1106" w:type="dxa"/>
            <w:vAlign w:val="bottom"/>
          </w:tcPr>
          <w:p w14:paraId="212D58F0" w14:textId="28625B71"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w:t>
            </w:r>
          </w:p>
        </w:tc>
        <w:tc>
          <w:tcPr>
            <w:tcW w:w="1208" w:type="dxa"/>
            <w:noWrap/>
            <w:tcMar>
              <w:top w:w="15" w:type="dxa"/>
              <w:left w:w="15" w:type="dxa"/>
              <w:bottom w:w="0" w:type="dxa"/>
              <w:right w:w="15" w:type="dxa"/>
            </w:tcMar>
            <w:vAlign w:val="bottom"/>
          </w:tcPr>
          <w:p w14:paraId="63B9A1B0" w14:textId="776F26F8"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1.249.691</w:t>
            </w:r>
          </w:p>
        </w:tc>
        <w:tc>
          <w:tcPr>
            <w:tcW w:w="1092" w:type="dxa"/>
            <w:gridSpan w:val="2"/>
            <w:vAlign w:val="bottom"/>
          </w:tcPr>
          <w:p w14:paraId="5037E7C9" w14:textId="3B373849"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w:t>
            </w:r>
          </w:p>
        </w:tc>
        <w:tc>
          <w:tcPr>
            <w:tcW w:w="1108" w:type="dxa"/>
            <w:vAlign w:val="bottom"/>
          </w:tcPr>
          <w:p w14:paraId="14C555BD" w14:textId="02A7F50B"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3.054.715</w:t>
            </w:r>
          </w:p>
        </w:tc>
      </w:tr>
      <w:tr w:rsidR="005874DC" w:rsidRPr="00B12729" w14:paraId="20489FB5" w14:textId="7176ECFA" w:rsidTr="005874DC">
        <w:trPr>
          <w:cantSplit/>
        </w:trPr>
        <w:tc>
          <w:tcPr>
            <w:tcW w:w="5260" w:type="dxa"/>
            <w:noWrap/>
            <w:tcMar>
              <w:top w:w="15" w:type="dxa"/>
              <w:left w:w="15" w:type="dxa"/>
              <w:bottom w:w="0" w:type="dxa"/>
              <w:right w:w="15" w:type="dxa"/>
            </w:tcMar>
            <w:vAlign w:val="bottom"/>
          </w:tcPr>
          <w:p w14:paraId="7F6991B0" w14:textId="7BDCCC83" w:rsidR="005874DC" w:rsidRPr="00B12729" w:rsidRDefault="005874DC" w:rsidP="00B12729">
            <w:pPr>
              <w:pStyle w:val="EndnoteText"/>
              <w:ind w:left="56" w:hanging="3"/>
              <w:rPr>
                <w:rFonts w:ascii="Arial" w:hAnsi="Arial" w:cs="Arial"/>
                <w:sz w:val="18"/>
                <w:szCs w:val="18"/>
              </w:rPr>
            </w:pPr>
            <w:r w:rsidRPr="00B12729">
              <w:rPr>
                <w:rFonts w:ascii="Arial" w:hAnsi="Arial" w:cs="Arial"/>
                <w:sz w:val="18"/>
                <w:szCs w:val="18"/>
              </w:rPr>
              <w:t>İhraç Edilen Kira Sertifikalarından Sağlanan Fonlar (Sukuk)</w:t>
            </w:r>
          </w:p>
        </w:tc>
        <w:tc>
          <w:tcPr>
            <w:tcW w:w="1106" w:type="dxa"/>
            <w:vAlign w:val="bottom"/>
          </w:tcPr>
          <w:p w14:paraId="1006FE9B" w14:textId="7E36F8F8"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1.298.214</w:t>
            </w:r>
          </w:p>
        </w:tc>
        <w:tc>
          <w:tcPr>
            <w:tcW w:w="1208" w:type="dxa"/>
            <w:noWrap/>
            <w:tcMar>
              <w:top w:w="15" w:type="dxa"/>
              <w:left w:w="15" w:type="dxa"/>
              <w:bottom w:w="0" w:type="dxa"/>
              <w:right w:w="15" w:type="dxa"/>
            </w:tcMar>
            <w:vAlign w:val="bottom"/>
          </w:tcPr>
          <w:p w14:paraId="776248E9" w14:textId="174740F2"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w:t>
            </w:r>
          </w:p>
        </w:tc>
        <w:tc>
          <w:tcPr>
            <w:tcW w:w="1092" w:type="dxa"/>
            <w:gridSpan w:val="2"/>
            <w:vAlign w:val="bottom"/>
          </w:tcPr>
          <w:p w14:paraId="740F2BD8" w14:textId="6E8B6550"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886.036</w:t>
            </w:r>
          </w:p>
        </w:tc>
        <w:tc>
          <w:tcPr>
            <w:tcW w:w="1108" w:type="dxa"/>
            <w:vAlign w:val="bottom"/>
          </w:tcPr>
          <w:p w14:paraId="7A6E314C" w14:textId="3832051D"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w:t>
            </w:r>
          </w:p>
        </w:tc>
      </w:tr>
      <w:tr w:rsidR="005874DC" w:rsidRPr="00B12729" w14:paraId="07999DC8" w14:textId="706621D3" w:rsidTr="005874DC">
        <w:trPr>
          <w:cantSplit/>
        </w:trPr>
        <w:tc>
          <w:tcPr>
            <w:tcW w:w="5260" w:type="dxa"/>
            <w:noWrap/>
            <w:tcMar>
              <w:top w:w="15" w:type="dxa"/>
              <w:left w:w="15" w:type="dxa"/>
              <w:bottom w:w="0" w:type="dxa"/>
              <w:right w:w="15" w:type="dxa"/>
            </w:tcMar>
            <w:vAlign w:val="bottom"/>
          </w:tcPr>
          <w:p w14:paraId="1D23B2DB" w14:textId="77777777" w:rsidR="005874DC" w:rsidRPr="00B12729" w:rsidRDefault="005874DC" w:rsidP="00B12729">
            <w:pPr>
              <w:ind w:left="56" w:right="88"/>
              <w:rPr>
                <w:rFonts w:ascii="Arial" w:hAnsi="Arial" w:cs="Arial"/>
                <w:sz w:val="18"/>
                <w:szCs w:val="18"/>
              </w:rPr>
            </w:pPr>
            <w:r w:rsidRPr="00B12729">
              <w:rPr>
                <w:rFonts w:ascii="Arial" w:hAnsi="Arial" w:cs="Arial"/>
                <w:sz w:val="18"/>
                <w:szCs w:val="18"/>
              </w:rPr>
              <w:t>Diğer</w:t>
            </w:r>
          </w:p>
        </w:tc>
        <w:tc>
          <w:tcPr>
            <w:tcW w:w="1106" w:type="dxa"/>
            <w:vAlign w:val="bottom"/>
          </w:tcPr>
          <w:p w14:paraId="7D9135B3" w14:textId="217B55A4"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26.769</w:t>
            </w:r>
          </w:p>
        </w:tc>
        <w:tc>
          <w:tcPr>
            <w:tcW w:w="1208" w:type="dxa"/>
            <w:noWrap/>
            <w:tcMar>
              <w:top w:w="15" w:type="dxa"/>
              <w:left w:w="15" w:type="dxa"/>
              <w:bottom w:w="0" w:type="dxa"/>
              <w:right w:w="15" w:type="dxa"/>
            </w:tcMar>
            <w:vAlign w:val="bottom"/>
          </w:tcPr>
          <w:p w14:paraId="46C6126E" w14:textId="139126C8"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15.458.420</w:t>
            </w:r>
          </w:p>
        </w:tc>
        <w:tc>
          <w:tcPr>
            <w:tcW w:w="1092" w:type="dxa"/>
            <w:gridSpan w:val="2"/>
            <w:vAlign w:val="bottom"/>
          </w:tcPr>
          <w:p w14:paraId="1A694D69" w14:textId="44C056ED"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54.425</w:t>
            </w:r>
          </w:p>
        </w:tc>
        <w:tc>
          <w:tcPr>
            <w:tcW w:w="1108" w:type="dxa"/>
            <w:vAlign w:val="bottom"/>
          </w:tcPr>
          <w:p w14:paraId="192C872D" w14:textId="50A17A5F" w:rsidR="005874DC" w:rsidRPr="00B12729" w:rsidRDefault="005874DC" w:rsidP="00B12729">
            <w:pPr>
              <w:tabs>
                <w:tab w:val="left" w:pos="1232"/>
              </w:tabs>
              <w:ind w:right="98"/>
              <w:jc w:val="right"/>
              <w:rPr>
                <w:rFonts w:ascii="Arial" w:hAnsi="Arial" w:cs="Arial"/>
                <w:sz w:val="18"/>
                <w:szCs w:val="18"/>
              </w:rPr>
            </w:pPr>
            <w:r w:rsidRPr="00B12729">
              <w:rPr>
                <w:rFonts w:ascii="Arial" w:hAnsi="Arial" w:cs="Arial"/>
                <w:sz w:val="18"/>
                <w:szCs w:val="18"/>
              </w:rPr>
              <w:t>416.804</w:t>
            </w:r>
          </w:p>
        </w:tc>
      </w:tr>
      <w:tr w:rsidR="00632C2B" w:rsidRPr="00B12729" w14:paraId="4263F7DF" w14:textId="5C4A95FF" w:rsidTr="005874DC">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632C2B" w:rsidRPr="00B12729" w:rsidRDefault="00632C2B" w:rsidP="00B12729">
            <w:pPr>
              <w:pStyle w:val="EndnoteText"/>
              <w:ind w:left="392" w:hanging="426"/>
              <w:rPr>
                <w:rFonts w:ascii="Arial" w:hAnsi="Arial" w:cs="Arial"/>
                <w:sz w:val="18"/>
                <w:szCs w:val="18"/>
              </w:rPr>
            </w:pPr>
          </w:p>
        </w:tc>
        <w:tc>
          <w:tcPr>
            <w:tcW w:w="1106" w:type="dxa"/>
            <w:tcBorders>
              <w:bottom w:val="single" w:sz="4" w:space="0" w:color="auto"/>
            </w:tcBorders>
            <w:vAlign w:val="bottom"/>
          </w:tcPr>
          <w:p w14:paraId="51BC953D" w14:textId="77777777" w:rsidR="00632C2B" w:rsidRPr="00B12729" w:rsidRDefault="00632C2B" w:rsidP="00B12729">
            <w:pPr>
              <w:tabs>
                <w:tab w:val="left" w:pos="1232"/>
              </w:tabs>
              <w:ind w:right="98"/>
              <w:jc w:val="right"/>
              <w:rPr>
                <w:rFonts w:ascii="Arial" w:hAnsi="Arial" w:cs="Arial"/>
                <w:sz w:val="18"/>
                <w:szCs w:val="18"/>
              </w:rPr>
            </w:pPr>
          </w:p>
        </w:tc>
        <w:tc>
          <w:tcPr>
            <w:tcW w:w="1208" w:type="dxa"/>
            <w:tcBorders>
              <w:bottom w:val="single" w:sz="4" w:space="0" w:color="auto"/>
            </w:tcBorders>
            <w:noWrap/>
            <w:tcMar>
              <w:top w:w="15" w:type="dxa"/>
              <w:left w:w="15" w:type="dxa"/>
              <w:bottom w:w="0" w:type="dxa"/>
              <w:right w:w="15" w:type="dxa"/>
            </w:tcMar>
            <w:vAlign w:val="bottom"/>
          </w:tcPr>
          <w:p w14:paraId="4AB63135" w14:textId="77777777" w:rsidR="00632C2B" w:rsidRPr="00B12729" w:rsidRDefault="00632C2B" w:rsidP="00B12729">
            <w:pPr>
              <w:tabs>
                <w:tab w:val="left" w:pos="1232"/>
              </w:tabs>
              <w:ind w:right="98"/>
              <w:jc w:val="right"/>
              <w:rPr>
                <w:rFonts w:ascii="Arial" w:hAnsi="Arial" w:cs="Arial"/>
                <w:sz w:val="18"/>
                <w:szCs w:val="18"/>
              </w:rPr>
            </w:pPr>
          </w:p>
        </w:tc>
        <w:tc>
          <w:tcPr>
            <w:tcW w:w="1092" w:type="dxa"/>
            <w:gridSpan w:val="2"/>
            <w:tcBorders>
              <w:bottom w:val="single" w:sz="4" w:space="0" w:color="auto"/>
            </w:tcBorders>
            <w:vAlign w:val="bottom"/>
          </w:tcPr>
          <w:p w14:paraId="1A5F8E9A" w14:textId="77777777" w:rsidR="00632C2B" w:rsidRPr="00B12729" w:rsidRDefault="00632C2B" w:rsidP="00B12729">
            <w:pPr>
              <w:tabs>
                <w:tab w:val="left" w:pos="1232"/>
              </w:tabs>
              <w:ind w:right="98"/>
              <w:jc w:val="right"/>
              <w:rPr>
                <w:rFonts w:ascii="Arial" w:hAnsi="Arial" w:cs="Arial"/>
                <w:sz w:val="18"/>
                <w:szCs w:val="18"/>
              </w:rPr>
            </w:pPr>
          </w:p>
        </w:tc>
        <w:tc>
          <w:tcPr>
            <w:tcW w:w="1108" w:type="dxa"/>
            <w:tcBorders>
              <w:bottom w:val="single" w:sz="4" w:space="0" w:color="auto"/>
            </w:tcBorders>
            <w:vAlign w:val="bottom"/>
          </w:tcPr>
          <w:p w14:paraId="346950DF" w14:textId="54CB67F2" w:rsidR="00632C2B" w:rsidRPr="00B12729" w:rsidRDefault="00632C2B" w:rsidP="00B12729">
            <w:pPr>
              <w:tabs>
                <w:tab w:val="left" w:pos="1232"/>
              </w:tabs>
              <w:ind w:right="98"/>
              <w:jc w:val="right"/>
              <w:rPr>
                <w:rFonts w:ascii="Arial" w:hAnsi="Arial" w:cs="Arial"/>
                <w:sz w:val="18"/>
                <w:szCs w:val="18"/>
              </w:rPr>
            </w:pPr>
          </w:p>
        </w:tc>
      </w:tr>
      <w:tr w:rsidR="005874DC" w:rsidRPr="00B12729" w14:paraId="6A168F59" w14:textId="475050CE" w:rsidTr="005874DC">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5874DC" w:rsidRPr="00B12729" w:rsidRDefault="005874DC" w:rsidP="00B12729">
            <w:pPr>
              <w:ind w:left="392" w:hanging="345"/>
              <w:rPr>
                <w:rFonts w:ascii="Arial" w:eastAsia="Arial Unicode MS" w:hAnsi="Arial" w:cs="Arial"/>
                <w:b/>
                <w:iCs/>
                <w:sz w:val="18"/>
                <w:szCs w:val="18"/>
              </w:rPr>
            </w:pPr>
            <w:r w:rsidRPr="00B12729">
              <w:rPr>
                <w:rFonts w:ascii="Arial" w:eastAsia="Arial Unicode MS" w:hAnsi="Arial" w:cs="Arial"/>
                <w:b/>
                <w:iCs/>
                <w:sz w:val="18"/>
                <w:szCs w:val="18"/>
              </w:rPr>
              <w:t>Toplam</w:t>
            </w:r>
          </w:p>
        </w:tc>
        <w:tc>
          <w:tcPr>
            <w:tcW w:w="1106" w:type="dxa"/>
            <w:tcBorders>
              <w:top w:val="single" w:sz="4" w:space="0" w:color="auto"/>
              <w:bottom w:val="double" w:sz="4" w:space="0" w:color="auto"/>
            </w:tcBorders>
            <w:vAlign w:val="bottom"/>
          </w:tcPr>
          <w:p w14:paraId="11CC2A46" w14:textId="10BC3EE4" w:rsidR="005874DC" w:rsidRPr="00B12729" w:rsidRDefault="005874DC" w:rsidP="00B12729">
            <w:pPr>
              <w:tabs>
                <w:tab w:val="left" w:pos="1232"/>
              </w:tabs>
              <w:ind w:right="98"/>
              <w:jc w:val="right"/>
              <w:rPr>
                <w:rFonts w:ascii="Arial" w:hAnsi="Arial" w:cs="Arial"/>
                <w:b/>
                <w:sz w:val="18"/>
                <w:szCs w:val="18"/>
              </w:rPr>
            </w:pPr>
            <w:r w:rsidRPr="00B12729">
              <w:rPr>
                <w:rFonts w:ascii="Arial" w:hAnsi="Arial" w:cs="Arial"/>
                <w:b/>
                <w:sz w:val="18"/>
                <w:szCs w:val="18"/>
              </w:rPr>
              <w:t>1.324.983</w:t>
            </w:r>
          </w:p>
        </w:tc>
        <w:tc>
          <w:tcPr>
            <w:tcW w:w="120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20C57D68" w:rsidR="005874DC" w:rsidRPr="00B12729" w:rsidRDefault="005874DC" w:rsidP="00B12729">
            <w:pPr>
              <w:tabs>
                <w:tab w:val="left" w:pos="1232"/>
              </w:tabs>
              <w:ind w:right="98"/>
              <w:jc w:val="right"/>
              <w:rPr>
                <w:rFonts w:ascii="Arial" w:hAnsi="Arial" w:cs="Arial"/>
                <w:b/>
                <w:sz w:val="18"/>
                <w:szCs w:val="18"/>
              </w:rPr>
            </w:pPr>
            <w:r w:rsidRPr="00B12729">
              <w:rPr>
                <w:rFonts w:ascii="Arial" w:hAnsi="Arial" w:cs="Arial"/>
                <w:b/>
                <w:sz w:val="18"/>
                <w:szCs w:val="18"/>
              </w:rPr>
              <w:t>16.708.111</w:t>
            </w:r>
          </w:p>
        </w:tc>
        <w:tc>
          <w:tcPr>
            <w:tcW w:w="1092" w:type="dxa"/>
            <w:gridSpan w:val="2"/>
            <w:tcBorders>
              <w:top w:val="single" w:sz="4" w:space="0" w:color="auto"/>
              <w:bottom w:val="double" w:sz="4" w:space="0" w:color="auto"/>
            </w:tcBorders>
            <w:vAlign w:val="bottom"/>
          </w:tcPr>
          <w:p w14:paraId="7940ACE1" w14:textId="07EA3586" w:rsidR="005874DC" w:rsidRPr="00B12729" w:rsidRDefault="005874DC" w:rsidP="00B12729">
            <w:pPr>
              <w:tabs>
                <w:tab w:val="left" w:pos="1232"/>
              </w:tabs>
              <w:ind w:right="98"/>
              <w:jc w:val="right"/>
              <w:rPr>
                <w:rFonts w:ascii="Arial" w:hAnsi="Arial" w:cs="Arial"/>
                <w:b/>
                <w:sz w:val="18"/>
                <w:szCs w:val="18"/>
              </w:rPr>
            </w:pPr>
            <w:r w:rsidRPr="00B12729">
              <w:rPr>
                <w:rFonts w:ascii="Arial" w:hAnsi="Arial" w:cs="Arial"/>
                <w:b/>
                <w:sz w:val="18"/>
                <w:szCs w:val="18"/>
              </w:rPr>
              <w:t>940.461</w:t>
            </w:r>
          </w:p>
        </w:tc>
        <w:tc>
          <w:tcPr>
            <w:tcW w:w="1108" w:type="dxa"/>
            <w:tcBorders>
              <w:top w:val="single" w:sz="4" w:space="0" w:color="auto"/>
              <w:bottom w:val="double" w:sz="4" w:space="0" w:color="auto"/>
            </w:tcBorders>
            <w:shd w:val="clear" w:color="auto" w:fill="auto"/>
            <w:vAlign w:val="bottom"/>
          </w:tcPr>
          <w:p w14:paraId="6F38C7D9" w14:textId="7CFB28DB" w:rsidR="005874DC" w:rsidRPr="00B12729" w:rsidRDefault="005874DC" w:rsidP="00B12729">
            <w:pPr>
              <w:tabs>
                <w:tab w:val="left" w:pos="1232"/>
              </w:tabs>
              <w:ind w:right="98"/>
              <w:jc w:val="right"/>
              <w:rPr>
                <w:rFonts w:ascii="Arial" w:hAnsi="Arial" w:cs="Arial"/>
                <w:b/>
                <w:sz w:val="18"/>
                <w:szCs w:val="18"/>
              </w:rPr>
            </w:pPr>
            <w:r w:rsidRPr="00B12729">
              <w:rPr>
                <w:rFonts w:ascii="Arial" w:hAnsi="Arial" w:cs="Arial"/>
                <w:b/>
                <w:sz w:val="18"/>
                <w:szCs w:val="18"/>
              </w:rPr>
              <w:t>3.471.519</w:t>
            </w:r>
          </w:p>
        </w:tc>
      </w:tr>
    </w:tbl>
    <w:p w14:paraId="7E863E24" w14:textId="047D0F39" w:rsidR="00136C29" w:rsidRPr="00B12729" w:rsidRDefault="00E65C19" w:rsidP="00B12729">
      <w:pPr>
        <w:pStyle w:val="ListParagraph"/>
        <w:spacing w:before="120" w:after="120"/>
        <w:ind w:left="-567"/>
        <w:jc w:val="both"/>
        <w:rPr>
          <w:rFonts w:ascii="Arial" w:hAnsi="Arial" w:cs="Arial"/>
          <w:b/>
          <w:sz w:val="20"/>
          <w:szCs w:val="20"/>
        </w:rPr>
      </w:pPr>
      <w:r w:rsidRPr="00B12729">
        <w:rPr>
          <w:rFonts w:ascii="Arial" w:hAnsi="Arial" w:cs="Arial"/>
          <w:b/>
          <w:sz w:val="20"/>
          <w:szCs w:val="20"/>
        </w:rPr>
        <w:t>a2</w:t>
      </w:r>
      <w:r w:rsidR="002425D2" w:rsidRPr="00B12729">
        <w:rPr>
          <w:rFonts w:ascii="Arial" w:hAnsi="Arial" w:cs="Arial"/>
          <w:b/>
          <w:sz w:val="20"/>
          <w:szCs w:val="20"/>
        </w:rPr>
        <w:t>.</w:t>
      </w:r>
      <w:r w:rsidR="00147AF2" w:rsidRPr="00B12729">
        <w:rPr>
          <w:rFonts w:ascii="Arial" w:hAnsi="Arial" w:cs="Arial"/>
          <w:b/>
          <w:sz w:val="20"/>
          <w:szCs w:val="20"/>
        </w:rPr>
        <w:tab/>
      </w:r>
      <w:r w:rsidR="00136C29" w:rsidRPr="00B12729">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304"/>
        <w:gridCol w:w="1130"/>
        <w:gridCol w:w="1055"/>
        <w:gridCol w:w="1080"/>
        <w:gridCol w:w="1124"/>
      </w:tblGrid>
      <w:tr w:rsidR="006B594E" w:rsidRPr="00B12729" w14:paraId="4AE0D445" w14:textId="65A13FD4"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B12729" w:rsidRDefault="006B594E" w:rsidP="00B12729">
            <w:pPr>
              <w:jc w:val="center"/>
              <w:rPr>
                <w:rFonts w:ascii="Arial" w:eastAsia="Arial Unicode MS" w:hAnsi="Arial" w:cs="Arial"/>
                <w:iCs/>
                <w:sz w:val="18"/>
                <w:szCs w:val="18"/>
              </w:rPr>
            </w:pPr>
          </w:p>
        </w:tc>
        <w:tc>
          <w:tcPr>
            <w:tcW w:w="1127" w:type="pct"/>
            <w:gridSpan w:val="2"/>
            <w:tcBorders>
              <w:top w:val="single" w:sz="4" w:space="0" w:color="auto"/>
              <w:bottom w:val="single" w:sz="4" w:space="0" w:color="auto"/>
            </w:tcBorders>
            <w:vAlign w:val="center"/>
          </w:tcPr>
          <w:p w14:paraId="61F68F35" w14:textId="77777777" w:rsidR="006B594E" w:rsidRPr="00B12729" w:rsidRDefault="006B594E" w:rsidP="00B12729">
            <w:pPr>
              <w:jc w:val="center"/>
              <w:rPr>
                <w:rFonts w:ascii="Arial" w:eastAsia="Arial Unicode MS" w:hAnsi="Arial" w:cs="Arial"/>
                <w:b/>
                <w:iCs/>
                <w:sz w:val="18"/>
                <w:szCs w:val="18"/>
              </w:rPr>
            </w:pPr>
            <w:r w:rsidRPr="00B12729">
              <w:rPr>
                <w:rFonts w:ascii="Arial" w:hAnsi="Arial" w:cs="Arial"/>
                <w:b/>
                <w:iCs/>
                <w:sz w:val="18"/>
                <w:szCs w:val="18"/>
              </w:rPr>
              <w:t>Cari Dönem</w:t>
            </w:r>
          </w:p>
        </w:tc>
        <w:tc>
          <w:tcPr>
            <w:tcW w:w="1137" w:type="pct"/>
            <w:gridSpan w:val="2"/>
            <w:tcBorders>
              <w:top w:val="single" w:sz="4" w:space="0" w:color="auto"/>
              <w:bottom w:val="single" w:sz="4" w:space="0" w:color="auto"/>
            </w:tcBorders>
          </w:tcPr>
          <w:p w14:paraId="761A9914" w14:textId="16148A53" w:rsidR="006B594E" w:rsidRPr="00B12729" w:rsidRDefault="006B594E" w:rsidP="00B12729">
            <w:pPr>
              <w:jc w:val="center"/>
              <w:rPr>
                <w:rFonts w:ascii="Arial" w:hAnsi="Arial" w:cs="Arial"/>
                <w:b/>
                <w:iCs/>
                <w:sz w:val="18"/>
                <w:szCs w:val="18"/>
              </w:rPr>
            </w:pPr>
            <w:r w:rsidRPr="00B12729">
              <w:rPr>
                <w:rFonts w:ascii="Arial" w:hAnsi="Arial" w:cs="Arial"/>
                <w:b/>
                <w:iCs/>
                <w:sz w:val="18"/>
                <w:szCs w:val="18"/>
              </w:rPr>
              <w:t>Önceki Dönem</w:t>
            </w:r>
          </w:p>
        </w:tc>
      </w:tr>
      <w:tr w:rsidR="006B594E" w:rsidRPr="00B12729" w14:paraId="67442D83" w14:textId="756F9823"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B12729" w:rsidRDefault="006B594E" w:rsidP="00B12729">
            <w:pPr>
              <w:rPr>
                <w:rFonts w:ascii="Arial" w:hAnsi="Arial" w:cs="Arial"/>
                <w:sz w:val="18"/>
                <w:szCs w:val="18"/>
              </w:rPr>
            </w:pPr>
          </w:p>
        </w:tc>
        <w:tc>
          <w:tcPr>
            <w:tcW w:w="583" w:type="pct"/>
            <w:tcBorders>
              <w:top w:val="single" w:sz="4" w:space="0" w:color="auto"/>
              <w:bottom w:val="single" w:sz="4" w:space="0" w:color="auto"/>
            </w:tcBorders>
            <w:vAlign w:val="center"/>
          </w:tcPr>
          <w:p w14:paraId="59F3F55A" w14:textId="77777777" w:rsidR="006B594E" w:rsidRPr="00B12729" w:rsidRDefault="006B594E"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TP</w:t>
            </w:r>
          </w:p>
        </w:tc>
        <w:tc>
          <w:tcPr>
            <w:tcW w:w="54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B12729" w:rsidRDefault="006B594E"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YP</w:t>
            </w:r>
          </w:p>
        </w:tc>
        <w:tc>
          <w:tcPr>
            <w:tcW w:w="557" w:type="pct"/>
            <w:tcBorders>
              <w:top w:val="single" w:sz="4" w:space="0" w:color="auto"/>
              <w:bottom w:val="single" w:sz="4" w:space="0" w:color="auto"/>
            </w:tcBorders>
            <w:vAlign w:val="center"/>
          </w:tcPr>
          <w:p w14:paraId="0F250B03" w14:textId="4BF7E2B7" w:rsidR="006B594E" w:rsidRPr="00B12729" w:rsidRDefault="006B594E"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TP</w:t>
            </w:r>
          </w:p>
        </w:tc>
        <w:tc>
          <w:tcPr>
            <w:tcW w:w="580" w:type="pct"/>
            <w:tcBorders>
              <w:top w:val="single" w:sz="4" w:space="0" w:color="auto"/>
              <w:bottom w:val="single" w:sz="4" w:space="0" w:color="auto"/>
            </w:tcBorders>
            <w:vAlign w:val="center"/>
          </w:tcPr>
          <w:p w14:paraId="552C6AED" w14:textId="7FC16676" w:rsidR="006B594E" w:rsidRPr="00B12729" w:rsidRDefault="006B594E"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YP</w:t>
            </w:r>
          </w:p>
        </w:tc>
      </w:tr>
      <w:tr w:rsidR="006B594E" w:rsidRPr="00B12729" w14:paraId="52D495E1" w14:textId="240EFBD0" w:rsidTr="00964632">
        <w:trPr>
          <w:trHeight w:val="20"/>
        </w:trPr>
        <w:tc>
          <w:tcPr>
            <w:tcW w:w="2736" w:type="pct"/>
            <w:tcBorders>
              <w:top w:val="single" w:sz="4" w:space="0" w:color="auto"/>
            </w:tcBorders>
            <w:noWrap/>
            <w:tcMar>
              <w:top w:w="15" w:type="dxa"/>
              <w:left w:w="15" w:type="dxa"/>
              <w:bottom w:w="0" w:type="dxa"/>
              <w:right w:w="15" w:type="dxa"/>
            </w:tcMar>
            <w:vAlign w:val="bottom"/>
          </w:tcPr>
          <w:p w14:paraId="3D92ED9B" w14:textId="77777777" w:rsidR="006B594E" w:rsidRPr="00B12729" w:rsidRDefault="006B594E" w:rsidP="00B12729">
            <w:pPr>
              <w:rPr>
                <w:rFonts w:ascii="Arial" w:hAnsi="Arial" w:cs="Arial"/>
                <w:sz w:val="18"/>
                <w:szCs w:val="18"/>
              </w:rPr>
            </w:pPr>
          </w:p>
        </w:tc>
        <w:tc>
          <w:tcPr>
            <w:tcW w:w="583" w:type="pct"/>
            <w:tcBorders>
              <w:top w:val="single" w:sz="4" w:space="0" w:color="auto"/>
            </w:tcBorders>
            <w:vAlign w:val="center"/>
          </w:tcPr>
          <w:p w14:paraId="48B2262E" w14:textId="77777777" w:rsidR="006B594E" w:rsidRPr="00B12729" w:rsidRDefault="006B594E" w:rsidP="00B12729">
            <w:pPr>
              <w:ind w:right="149"/>
              <w:jc w:val="right"/>
              <w:rPr>
                <w:rFonts w:ascii="Arial" w:eastAsia="Arial Unicode MS" w:hAnsi="Arial" w:cs="Arial"/>
                <w:b/>
                <w:iCs/>
                <w:sz w:val="18"/>
                <w:szCs w:val="18"/>
              </w:rPr>
            </w:pPr>
          </w:p>
        </w:tc>
        <w:tc>
          <w:tcPr>
            <w:tcW w:w="544" w:type="pct"/>
            <w:tcBorders>
              <w:top w:val="single" w:sz="4" w:space="0" w:color="auto"/>
            </w:tcBorders>
            <w:noWrap/>
            <w:tcMar>
              <w:top w:w="15" w:type="dxa"/>
              <w:left w:w="15" w:type="dxa"/>
              <w:bottom w:w="0" w:type="dxa"/>
              <w:right w:w="15" w:type="dxa"/>
            </w:tcMar>
            <w:vAlign w:val="center"/>
          </w:tcPr>
          <w:p w14:paraId="756F8880" w14:textId="77777777" w:rsidR="006B594E" w:rsidRPr="00B12729" w:rsidRDefault="006B594E" w:rsidP="00B12729">
            <w:pPr>
              <w:ind w:right="149"/>
              <w:jc w:val="right"/>
              <w:rPr>
                <w:rFonts w:ascii="Arial" w:eastAsia="Arial Unicode MS" w:hAnsi="Arial" w:cs="Arial"/>
                <w:b/>
                <w:iCs/>
                <w:sz w:val="18"/>
                <w:szCs w:val="18"/>
              </w:rPr>
            </w:pPr>
          </w:p>
        </w:tc>
        <w:tc>
          <w:tcPr>
            <w:tcW w:w="557" w:type="pct"/>
            <w:tcBorders>
              <w:top w:val="single" w:sz="4" w:space="0" w:color="auto"/>
            </w:tcBorders>
            <w:vAlign w:val="center"/>
          </w:tcPr>
          <w:p w14:paraId="58375584" w14:textId="77777777" w:rsidR="006B594E" w:rsidRPr="00B12729" w:rsidRDefault="006B594E" w:rsidP="00B12729">
            <w:pPr>
              <w:ind w:right="149"/>
              <w:jc w:val="right"/>
              <w:rPr>
                <w:rFonts w:ascii="Arial" w:eastAsia="Arial Unicode MS" w:hAnsi="Arial" w:cs="Arial"/>
                <w:b/>
                <w:iCs/>
                <w:sz w:val="18"/>
                <w:szCs w:val="18"/>
              </w:rPr>
            </w:pPr>
          </w:p>
        </w:tc>
        <w:tc>
          <w:tcPr>
            <w:tcW w:w="580" w:type="pct"/>
            <w:tcBorders>
              <w:top w:val="single" w:sz="4" w:space="0" w:color="auto"/>
            </w:tcBorders>
            <w:vAlign w:val="center"/>
          </w:tcPr>
          <w:p w14:paraId="6DDF1BBF" w14:textId="1B243CA5" w:rsidR="006B594E" w:rsidRPr="00B12729" w:rsidRDefault="006B594E" w:rsidP="00B12729">
            <w:pPr>
              <w:ind w:right="149"/>
              <w:jc w:val="right"/>
              <w:rPr>
                <w:rFonts w:ascii="Arial" w:eastAsia="Arial Unicode MS" w:hAnsi="Arial" w:cs="Arial"/>
                <w:b/>
                <w:iCs/>
                <w:sz w:val="18"/>
                <w:szCs w:val="18"/>
              </w:rPr>
            </w:pPr>
          </w:p>
        </w:tc>
      </w:tr>
      <w:tr w:rsidR="00FD43CF" w:rsidRPr="00B12729" w14:paraId="101C8298" w14:textId="23386FA4" w:rsidTr="00C16F85">
        <w:trPr>
          <w:trHeight w:val="59"/>
        </w:trPr>
        <w:tc>
          <w:tcPr>
            <w:tcW w:w="2736" w:type="pct"/>
            <w:noWrap/>
            <w:tcMar>
              <w:top w:w="15" w:type="dxa"/>
              <w:left w:w="15" w:type="dxa"/>
              <w:bottom w:w="0" w:type="dxa"/>
              <w:right w:w="15" w:type="dxa"/>
            </w:tcMar>
            <w:vAlign w:val="bottom"/>
          </w:tcPr>
          <w:p w14:paraId="4086AA7C" w14:textId="0471C47E" w:rsidR="00FD43CF" w:rsidRPr="00B12729" w:rsidRDefault="00FD43CF" w:rsidP="00B12729">
            <w:pPr>
              <w:pStyle w:val="EndnoteText"/>
              <w:ind w:hanging="10"/>
              <w:rPr>
                <w:rFonts w:ascii="Arial" w:eastAsia="Arial Unicode MS" w:hAnsi="Arial" w:cs="Arial"/>
                <w:iCs/>
                <w:sz w:val="18"/>
                <w:szCs w:val="18"/>
              </w:rPr>
            </w:pPr>
            <w:r w:rsidRPr="00B12729">
              <w:rPr>
                <w:rFonts w:ascii="Arial" w:hAnsi="Arial" w:cs="Arial"/>
                <w:sz w:val="18"/>
                <w:szCs w:val="18"/>
              </w:rPr>
              <w:t>T.C. Merkez Bankası Kredileri</w:t>
            </w:r>
          </w:p>
        </w:tc>
        <w:tc>
          <w:tcPr>
            <w:tcW w:w="583" w:type="pct"/>
          </w:tcPr>
          <w:p w14:paraId="09473769" w14:textId="08632C31"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544" w:type="pct"/>
            <w:noWrap/>
            <w:tcMar>
              <w:top w:w="15" w:type="dxa"/>
              <w:left w:w="15" w:type="dxa"/>
              <w:bottom w:w="0" w:type="dxa"/>
              <w:right w:w="15" w:type="dxa"/>
            </w:tcMar>
          </w:tcPr>
          <w:p w14:paraId="0C255AE4" w14:textId="5FA2FCC9"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557" w:type="pct"/>
            <w:vAlign w:val="bottom"/>
          </w:tcPr>
          <w:p w14:paraId="558EBDE2" w14:textId="0DFCE72F"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580" w:type="pct"/>
            <w:vAlign w:val="bottom"/>
          </w:tcPr>
          <w:p w14:paraId="471FA6CB" w14:textId="6DE5B221"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FD43CF" w:rsidRPr="00B12729" w14:paraId="097B8BEE" w14:textId="244E86C6" w:rsidTr="00FD43CF">
        <w:trPr>
          <w:trHeight w:val="59"/>
        </w:trPr>
        <w:tc>
          <w:tcPr>
            <w:tcW w:w="2736" w:type="pct"/>
            <w:noWrap/>
            <w:tcMar>
              <w:top w:w="15" w:type="dxa"/>
              <w:left w:w="15" w:type="dxa"/>
              <w:bottom w:w="0" w:type="dxa"/>
              <w:right w:w="15" w:type="dxa"/>
            </w:tcMar>
            <w:vAlign w:val="bottom"/>
          </w:tcPr>
          <w:p w14:paraId="30CAC9AD" w14:textId="77777777" w:rsidR="00FD43CF" w:rsidRPr="00B12729" w:rsidRDefault="00FD43CF" w:rsidP="00B12729">
            <w:pPr>
              <w:pStyle w:val="EndnoteText"/>
              <w:ind w:hanging="10"/>
              <w:rPr>
                <w:rFonts w:ascii="Arial" w:hAnsi="Arial" w:cs="Arial"/>
                <w:sz w:val="18"/>
                <w:szCs w:val="18"/>
              </w:rPr>
            </w:pPr>
            <w:r w:rsidRPr="00B12729">
              <w:rPr>
                <w:rFonts w:ascii="Arial" w:hAnsi="Arial" w:cs="Arial"/>
                <w:sz w:val="18"/>
                <w:szCs w:val="18"/>
              </w:rPr>
              <w:t>Yurt içi Banka ve Kuruluşlardan</w:t>
            </w:r>
          </w:p>
        </w:tc>
        <w:tc>
          <w:tcPr>
            <w:tcW w:w="583" w:type="pct"/>
            <w:vAlign w:val="bottom"/>
          </w:tcPr>
          <w:p w14:paraId="6EA7BE1F" w14:textId="404DB1EA"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1.324.983</w:t>
            </w:r>
          </w:p>
        </w:tc>
        <w:tc>
          <w:tcPr>
            <w:tcW w:w="544" w:type="pct"/>
            <w:noWrap/>
            <w:tcMar>
              <w:top w:w="15" w:type="dxa"/>
              <w:left w:w="15" w:type="dxa"/>
              <w:bottom w:w="0" w:type="dxa"/>
              <w:right w:w="15" w:type="dxa"/>
            </w:tcMar>
            <w:vAlign w:val="bottom"/>
          </w:tcPr>
          <w:p w14:paraId="3435A805" w14:textId="7FAF44E1"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12.438.811</w:t>
            </w:r>
          </w:p>
        </w:tc>
        <w:tc>
          <w:tcPr>
            <w:tcW w:w="557" w:type="pct"/>
          </w:tcPr>
          <w:p w14:paraId="7DFFB76C" w14:textId="441A2EA3"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940.461</w:t>
            </w:r>
          </w:p>
        </w:tc>
        <w:tc>
          <w:tcPr>
            <w:tcW w:w="580" w:type="pct"/>
          </w:tcPr>
          <w:p w14:paraId="73952947" w14:textId="1EB6331D"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6.731</w:t>
            </w:r>
          </w:p>
        </w:tc>
      </w:tr>
      <w:tr w:rsidR="00FD43CF" w:rsidRPr="00B12729" w14:paraId="6319E7D8" w14:textId="3C5D7058" w:rsidTr="00FD43CF">
        <w:trPr>
          <w:trHeight w:val="20"/>
        </w:trPr>
        <w:tc>
          <w:tcPr>
            <w:tcW w:w="2736" w:type="pct"/>
            <w:noWrap/>
            <w:tcMar>
              <w:top w:w="15" w:type="dxa"/>
              <w:left w:w="15" w:type="dxa"/>
              <w:bottom w:w="0" w:type="dxa"/>
              <w:right w:w="15" w:type="dxa"/>
            </w:tcMar>
            <w:vAlign w:val="bottom"/>
          </w:tcPr>
          <w:p w14:paraId="63B3E135" w14:textId="77777777" w:rsidR="00FD43CF" w:rsidRPr="00B12729" w:rsidRDefault="00FD43CF" w:rsidP="00B12729">
            <w:pPr>
              <w:pStyle w:val="EndnoteText"/>
              <w:ind w:left="360" w:hanging="426"/>
              <w:rPr>
                <w:rFonts w:ascii="Arial" w:hAnsi="Arial" w:cs="Arial"/>
                <w:sz w:val="18"/>
                <w:szCs w:val="18"/>
              </w:rPr>
            </w:pPr>
            <w:r w:rsidRPr="00B12729">
              <w:rPr>
                <w:rFonts w:ascii="Arial" w:hAnsi="Arial" w:cs="Arial"/>
                <w:sz w:val="18"/>
                <w:szCs w:val="18"/>
              </w:rPr>
              <w:t xml:space="preserve"> Yurt dışı Banka, Kuruluş ve Fonlardan</w:t>
            </w:r>
          </w:p>
        </w:tc>
        <w:tc>
          <w:tcPr>
            <w:tcW w:w="583" w:type="pct"/>
            <w:vAlign w:val="bottom"/>
          </w:tcPr>
          <w:p w14:paraId="06D38D7E" w14:textId="4BABC5ED"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544" w:type="pct"/>
            <w:noWrap/>
            <w:tcMar>
              <w:top w:w="15" w:type="dxa"/>
              <w:left w:w="15" w:type="dxa"/>
              <w:bottom w:w="0" w:type="dxa"/>
              <w:right w:w="15" w:type="dxa"/>
            </w:tcMar>
            <w:vAlign w:val="bottom"/>
          </w:tcPr>
          <w:p w14:paraId="7CE7C913" w14:textId="4E65943A"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4.269.300</w:t>
            </w:r>
          </w:p>
        </w:tc>
        <w:tc>
          <w:tcPr>
            <w:tcW w:w="557" w:type="pct"/>
            <w:vAlign w:val="bottom"/>
          </w:tcPr>
          <w:p w14:paraId="0BDB0DB2" w14:textId="2853ADE4"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580" w:type="pct"/>
          </w:tcPr>
          <w:p w14:paraId="67ABBB01" w14:textId="747ED17F"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3.464.788</w:t>
            </w:r>
          </w:p>
        </w:tc>
      </w:tr>
      <w:tr w:rsidR="00FD43CF" w:rsidRPr="00B12729" w14:paraId="2AA92DFD" w14:textId="423209CD" w:rsidTr="00FD43CF">
        <w:trPr>
          <w:trHeight w:val="20"/>
        </w:trPr>
        <w:tc>
          <w:tcPr>
            <w:tcW w:w="2736" w:type="pct"/>
            <w:tcBorders>
              <w:bottom w:val="single" w:sz="4" w:space="0" w:color="auto"/>
            </w:tcBorders>
            <w:noWrap/>
            <w:tcMar>
              <w:top w:w="15" w:type="dxa"/>
              <w:left w:w="15" w:type="dxa"/>
              <w:bottom w:w="0" w:type="dxa"/>
              <w:right w:w="15" w:type="dxa"/>
            </w:tcMar>
            <w:vAlign w:val="bottom"/>
          </w:tcPr>
          <w:p w14:paraId="73E032BD" w14:textId="77777777" w:rsidR="00FD43CF" w:rsidRPr="00B12729" w:rsidRDefault="00FD43CF" w:rsidP="00B12729">
            <w:pPr>
              <w:pStyle w:val="EndnoteText"/>
              <w:ind w:left="360" w:hanging="426"/>
              <w:rPr>
                <w:rFonts w:ascii="Arial" w:hAnsi="Arial" w:cs="Arial"/>
                <w:sz w:val="18"/>
                <w:szCs w:val="18"/>
              </w:rPr>
            </w:pPr>
          </w:p>
        </w:tc>
        <w:tc>
          <w:tcPr>
            <w:tcW w:w="583" w:type="pct"/>
            <w:tcBorders>
              <w:bottom w:val="single" w:sz="4" w:space="0" w:color="auto"/>
            </w:tcBorders>
            <w:vAlign w:val="bottom"/>
          </w:tcPr>
          <w:p w14:paraId="7B0784BA" w14:textId="77777777" w:rsidR="00FD43CF" w:rsidRPr="00B12729" w:rsidRDefault="00FD43CF" w:rsidP="00B12729">
            <w:pPr>
              <w:ind w:right="58"/>
              <w:jc w:val="right"/>
              <w:rPr>
                <w:rFonts w:ascii="Arial" w:eastAsia="Arial Unicode MS" w:hAnsi="Arial" w:cs="Arial"/>
                <w:iCs/>
                <w:sz w:val="18"/>
                <w:szCs w:val="18"/>
              </w:rPr>
            </w:pPr>
          </w:p>
        </w:tc>
        <w:tc>
          <w:tcPr>
            <w:tcW w:w="544" w:type="pct"/>
            <w:tcBorders>
              <w:bottom w:val="single" w:sz="4" w:space="0" w:color="auto"/>
            </w:tcBorders>
            <w:noWrap/>
            <w:tcMar>
              <w:top w:w="15" w:type="dxa"/>
              <w:left w:w="15" w:type="dxa"/>
              <w:bottom w:w="0" w:type="dxa"/>
              <w:right w:w="15" w:type="dxa"/>
            </w:tcMar>
            <w:vAlign w:val="bottom"/>
          </w:tcPr>
          <w:p w14:paraId="6A7BCE60" w14:textId="77777777" w:rsidR="00FD43CF" w:rsidRPr="00B12729" w:rsidRDefault="00FD43CF" w:rsidP="00B12729">
            <w:pPr>
              <w:ind w:right="58"/>
              <w:jc w:val="right"/>
              <w:rPr>
                <w:rFonts w:ascii="Arial" w:eastAsia="Arial Unicode MS" w:hAnsi="Arial" w:cs="Arial"/>
                <w:iCs/>
                <w:sz w:val="18"/>
                <w:szCs w:val="18"/>
              </w:rPr>
            </w:pPr>
          </w:p>
        </w:tc>
        <w:tc>
          <w:tcPr>
            <w:tcW w:w="557" w:type="pct"/>
            <w:tcBorders>
              <w:bottom w:val="single" w:sz="4" w:space="0" w:color="auto"/>
            </w:tcBorders>
          </w:tcPr>
          <w:p w14:paraId="0AC630CC" w14:textId="77777777" w:rsidR="00FD43CF" w:rsidRPr="00B12729" w:rsidRDefault="00FD43CF" w:rsidP="00B12729">
            <w:pPr>
              <w:ind w:right="58"/>
              <w:jc w:val="right"/>
              <w:rPr>
                <w:rFonts w:ascii="Arial" w:eastAsia="Arial Unicode MS" w:hAnsi="Arial" w:cs="Arial"/>
                <w:iCs/>
                <w:sz w:val="18"/>
                <w:szCs w:val="18"/>
              </w:rPr>
            </w:pPr>
          </w:p>
        </w:tc>
        <w:tc>
          <w:tcPr>
            <w:tcW w:w="580" w:type="pct"/>
            <w:tcBorders>
              <w:bottom w:val="single" w:sz="4" w:space="0" w:color="auto"/>
            </w:tcBorders>
          </w:tcPr>
          <w:p w14:paraId="14AEE1A8" w14:textId="6DA91637" w:rsidR="00FD43CF" w:rsidRPr="00B12729" w:rsidRDefault="00FD43CF" w:rsidP="00B12729">
            <w:pPr>
              <w:ind w:right="58"/>
              <w:jc w:val="right"/>
              <w:rPr>
                <w:rFonts w:ascii="Arial" w:eastAsia="Arial Unicode MS" w:hAnsi="Arial" w:cs="Arial"/>
                <w:iCs/>
                <w:sz w:val="18"/>
                <w:szCs w:val="18"/>
              </w:rPr>
            </w:pPr>
          </w:p>
        </w:tc>
      </w:tr>
      <w:tr w:rsidR="00FD43CF" w:rsidRPr="00B12729" w14:paraId="41F6716A" w14:textId="141397E4" w:rsidTr="00FD43CF">
        <w:trPr>
          <w:trHeight w:val="20"/>
        </w:trPr>
        <w:tc>
          <w:tcPr>
            <w:tcW w:w="273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FD43CF" w:rsidRPr="00B12729" w:rsidRDefault="00FD43CF" w:rsidP="00B12729">
            <w:pPr>
              <w:ind w:left="345" w:hanging="345"/>
              <w:rPr>
                <w:rFonts w:ascii="Arial" w:eastAsia="Arial Unicode MS" w:hAnsi="Arial" w:cs="Arial"/>
                <w:b/>
                <w:iCs/>
                <w:sz w:val="18"/>
                <w:szCs w:val="18"/>
              </w:rPr>
            </w:pPr>
            <w:r w:rsidRPr="00B12729">
              <w:rPr>
                <w:rFonts w:ascii="Arial" w:eastAsia="Arial Unicode MS" w:hAnsi="Arial" w:cs="Arial"/>
                <w:b/>
                <w:iCs/>
                <w:sz w:val="18"/>
                <w:szCs w:val="18"/>
              </w:rPr>
              <w:t>Toplam</w:t>
            </w:r>
          </w:p>
        </w:tc>
        <w:tc>
          <w:tcPr>
            <w:tcW w:w="583" w:type="pct"/>
            <w:tcBorders>
              <w:top w:val="single" w:sz="4" w:space="0" w:color="auto"/>
              <w:bottom w:val="double" w:sz="4" w:space="0" w:color="auto"/>
            </w:tcBorders>
            <w:vAlign w:val="bottom"/>
          </w:tcPr>
          <w:p w14:paraId="7D0CE9C1" w14:textId="29F45E20" w:rsidR="00FD43CF" w:rsidRPr="00B12729" w:rsidRDefault="00FD43CF"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1.324.983</w:t>
            </w:r>
          </w:p>
        </w:tc>
        <w:tc>
          <w:tcPr>
            <w:tcW w:w="544" w:type="pct"/>
            <w:tcBorders>
              <w:top w:val="single" w:sz="4" w:space="0" w:color="auto"/>
              <w:bottom w:val="double" w:sz="4" w:space="0" w:color="auto"/>
            </w:tcBorders>
            <w:noWrap/>
            <w:tcMar>
              <w:top w:w="15" w:type="dxa"/>
              <w:left w:w="15" w:type="dxa"/>
              <w:bottom w:w="0" w:type="dxa"/>
              <w:right w:w="15" w:type="dxa"/>
            </w:tcMar>
            <w:vAlign w:val="bottom"/>
          </w:tcPr>
          <w:p w14:paraId="73709AFB" w14:textId="1ECBAF12" w:rsidR="00FD43CF" w:rsidRPr="00B12729" w:rsidRDefault="00FD43CF"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16.708.111</w:t>
            </w:r>
          </w:p>
        </w:tc>
        <w:tc>
          <w:tcPr>
            <w:tcW w:w="557" w:type="pct"/>
            <w:tcBorders>
              <w:top w:val="single" w:sz="4" w:space="0" w:color="auto"/>
              <w:bottom w:val="double" w:sz="4" w:space="0" w:color="auto"/>
            </w:tcBorders>
          </w:tcPr>
          <w:p w14:paraId="7E2D8143" w14:textId="3A81A252" w:rsidR="00FD43CF" w:rsidRPr="00B12729" w:rsidRDefault="00FD43CF"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940.461</w:t>
            </w:r>
          </w:p>
        </w:tc>
        <w:tc>
          <w:tcPr>
            <w:tcW w:w="580" w:type="pct"/>
            <w:tcBorders>
              <w:top w:val="single" w:sz="4" w:space="0" w:color="auto"/>
              <w:bottom w:val="double" w:sz="4" w:space="0" w:color="auto"/>
            </w:tcBorders>
          </w:tcPr>
          <w:p w14:paraId="4EB6BF99" w14:textId="2FDB06AC" w:rsidR="00FD43CF" w:rsidRPr="00B12729" w:rsidRDefault="00FD43CF"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3.471.519</w:t>
            </w:r>
          </w:p>
        </w:tc>
      </w:tr>
    </w:tbl>
    <w:p w14:paraId="19C2CDB3" w14:textId="77777777" w:rsidR="00136C29" w:rsidRPr="00B12729" w:rsidRDefault="00E65C19" w:rsidP="00B12729">
      <w:pPr>
        <w:pStyle w:val="ListParagraph"/>
        <w:spacing w:before="120" w:after="120"/>
        <w:ind w:left="-426" w:hanging="134"/>
        <w:jc w:val="both"/>
        <w:rPr>
          <w:rFonts w:ascii="Arial" w:hAnsi="Arial" w:cs="Arial"/>
          <w:b/>
          <w:sz w:val="20"/>
          <w:szCs w:val="20"/>
        </w:rPr>
      </w:pPr>
      <w:r w:rsidRPr="00B12729">
        <w:rPr>
          <w:rFonts w:ascii="Arial" w:hAnsi="Arial" w:cs="Arial"/>
          <w:b/>
          <w:sz w:val="20"/>
          <w:szCs w:val="20"/>
        </w:rPr>
        <w:t>a3</w:t>
      </w:r>
      <w:r w:rsidR="002425D2" w:rsidRPr="00B12729">
        <w:rPr>
          <w:rFonts w:ascii="Arial" w:hAnsi="Arial" w:cs="Arial"/>
          <w:b/>
          <w:sz w:val="20"/>
          <w:szCs w:val="20"/>
        </w:rPr>
        <w:t>.</w:t>
      </w:r>
      <w:r w:rsidR="002425D2" w:rsidRPr="00B12729">
        <w:rPr>
          <w:rFonts w:ascii="Arial" w:hAnsi="Arial" w:cs="Arial"/>
          <w:b/>
          <w:sz w:val="20"/>
          <w:szCs w:val="20"/>
        </w:rPr>
        <w:tab/>
      </w:r>
      <w:r w:rsidR="00136C29" w:rsidRPr="00B12729">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034"/>
        <w:gridCol w:w="1234"/>
        <w:gridCol w:w="1234"/>
        <w:gridCol w:w="1075"/>
        <w:gridCol w:w="1075"/>
      </w:tblGrid>
      <w:tr w:rsidR="00FE754C" w:rsidRPr="00B12729" w14:paraId="3563C32C" w14:textId="2E27344E" w:rsidTr="00010713">
        <w:trPr>
          <w:trHeight w:val="113"/>
        </w:trPr>
        <w:tc>
          <w:tcPr>
            <w:tcW w:w="2608" w:type="pct"/>
            <w:tcBorders>
              <w:top w:val="single" w:sz="4" w:space="0" w:color="auto"/>
              <w:bottom w:val="single" w:sz="4" w:space="0" w:color="auto"/>
            </w:tcBorders>
          </w:tcPr>
          <w:p w14:paraId="615A177A" w14:textId="77777777" w:rsidR="00FE754C" w:rsidRPr="00B12729" w:rsidRDefault="00FE754C" w:rsidP="00B12729">
            <w:pPr>
              <w:rPr>
                <w:rFonts w:ascii="Arial" w:hAnsi="Arial" w:cs="Arial"/>
                <w:b/>
                <w:bCs/>
                <w:sz w:val="18"/>
                <w:szCs w:val="18"/>
              </w:rPr>
            </w:pPr>
          </w:p>
        </w:tc>
        <w:tc>
          <w:tcPr>
            <w:tcW w:w="1278" w:type="pct"/>
            <w:gridSpan w:val="2"/>
            <w:tcBorders>
              <w:top w:val="single" w:sz="4" w:space="0" w:color="auto"/>
              <w:bottom w:val="single" w:sz="4" w:space="0" w:color="auto"/>
            </w:tcBorders>
            <w:vAlign w:val="center"/>
          </w:tcPr>
          <w:p w14:paraId="5843A026" w14:textId="77777777" w:rsidR="00FE754C" w:rsidRPr="00B12729" w:rsidRDefault="00FE754C" w:rsidP="00B12729">
            <w:pPr>
              <w:jc w:val="center"/>
              <w:rPr>
                <w:rFonts w:ascii="Arial" w:hAnsi="Arial" w:cs="Arial"/>
                <w:b/>
                <w:sz w:val="18"/>
                <w:szCs w:val="18"/>
              </w:rPr>
            </w:pPr>
            <w:r w:rsidRPr="00B12729">
              <w:rPr>
                <w:rFonts w:ascii="Arial" w:hAnsi="Arial" w:cs="Arial"/>
                <w:b/>
                <w:sz w:val="18"/>
                <w:szCs w:val="18"/>
              </w:rPr>
              <w:t>Cari Dönem</w:t>
            </w:r>
          </w:p>
        </w:tc>
        <w:tc>
          <w:tcPr>
            <w:tcW w:w="1114" w:type="pct"/>
            <w:gridSpan w:val="2"/>
            <w:tcBorders>
              <w:top w:val="single" w:sz="4" w:space="0" w:color="auto"/>
              <w:bottom w:val="single" w:sz="4" w:space="0" w:color="auto"/>
            </w:tcBorders>
            <w:vAlign w:val="center"/>
          </w:tcPr>
          <w:p w14:paraId="310E70E0" w14:textId="3BE7B55C" w:rsidR="00FE754C" w:rsidRPr="00B12729" w:rsidRDefault="00FE754C" w:rsidP="00B12729">
            <w:pPr>
              <w:jc w:val="center"/>
              <w:rPr>
                <w:rFonts w:ascii="Arial" w:hAnsi="Arial" w:cs="Arial"/>
                <w:b/>
                <w:sz w:val="18"/>
                <w:szCs w:val="18"/>
              </w:rPr>
            </w:pPr>
            <w:r w:rsidRPr="00B12729">
              <w:rPr>
                <w:rFonts w:ascii="Arial" w:hAnsi="Arial" w:cs="Arial"/>
                <w:b/>
                <w:sz w:val="18"/>
                <w:szCs w:val="18"/>
              </w:rPr>
              <w:t>Önceki Dönem</w:t>
            </w:r>
          </w:p>
        </w:tc>
      </w:tr>
      <w:tr w:rsidR="00FE754C" w:rsidRPr="00B12729" w14:paraId="312AFD45" w14:textId="120D015E" w:rsidTr="00010713">
        <w:trPr>
          <w:trHeight w:val="113"/>
        </w:trPr>
        <w:tc>
          <w:tcPr>
            <w:tcW w:w="2608" w:type="pct"/>
            <w:tcBorders>
              <w:top w:val="single" w:sz="4" w:space="0" w:color="auto"/>
              <w:bottom w:val="single" w:sz="4" w:space="0" w:color="auto"/>
            </w:tcBorders>
          </w:tcPr>
          <w:p w14:paraId="4F434201" w14:textId="77777777" w:rsidR="00FE754C" w:rsidRPr="00B12729" w:rsidRDefault="00FE754C" w:rsidP="00B12729">
            <w:pPr>
              <w:rPr>
                <w:rFonts w:ascii="Arial" w:hAnsi="Arial" w:cs="Arial"/>
                <w:b/>
                <w:bCs/>
                <w:sz w:val="18"/>
                <w:szCs w:val="18"/>
              </w:rPr>
            </w:pPr>
          </w:p>
        </w:tc>
        <w:tc>
          <w:tcPr>
            <w:tcW w:w="639" w:type="pct"/>
            <w:tcBorders>
              <w:top w:val="single" w:sz="4" w:space="0" w:color="auto"/>
              <w:bottom w:val="single" w:sz="4" w:space="0" w:color="auto"/>
            </w:tcBorders>
            <w:vAlign w:val="center"/>
          </w:tcPr>
          <w:p w14:paraId="62480417" w14:textId="77777777" w:rsidR="00FE754C" w:rsidRPr="00B12729" w:rsidRDefault="00FE754C" w:rsidP="00B12729">
            <w:pPr>
              <w:ind w:right="-9"/>
              <w:jc w:val="right"/>
              <w:rPr>
                <w:rFonts w:ascii="Arial" w:hAnsi="Arial" w:cs="Arial"/>
                <w:b/>
                <w:sz w:val="18"/>
                <w:szCs w:val="18"/>
              </w:rPr>
            </w:pPr>
            <w:r w:rsidRPr="00B12729">
              <w:rPr>
                <w:rFonts w:ascii="Arial" w:hAnsi="Arial" w:cs="Arial"/>
                <w:b/>
                <w:sz w:val="18"/>
                <w:szCs w:val="18"/>
              </w:rPr>
              <w:t>TP</w:t>
            </w:r>
          </w:p>
        </w:tc>
        <w:tc>
          <w:tcPr>
            <w:tcW w:w="639" w:type="pct"/>
            <w:tcBorders>
              <w:top w:val="single" w:sz="4" w:space="0" w:color="auto"/>
              <w:bottom w:val="single" w:sz="4" w:space="0" w:color="auto"/>
            </w:tcBorders>
            <w:vAlign w:val="center"/>
          </w:tcPr>
          <w:p w14:paraId="7FD1DD7D" w14:textId="77777777" w:rsidR="00FE754C" w:rsidRPr="00B12729" w:rsidRDefault="00FE754C" w:rsidP="00B12729">
            <w:pPr>
              <w:ind w:right="-9"/>
              <w:jc w:val="right"/>
              <w:rPr>
                <w:rFonts w:ascii="Arial" w:hAnsi="Arial" w:cs="Arial"/>
                <w:b/>
                <w:sz w:val="18"/>
                <w:szCs w:val="18"/>
              </w:rPr>
            </w:pPr>
            <w:r w:rsidRPr="00B12729">
              <w:rPr>
                <w:rFonts w:ascii="Arial" w:hAnsi="Arial" w:cs="Arial"/>
                <w:b/>
                <w:sz w:val="18"/>
                <w:szCs w:val="18"/>
              </w:rPr>
              <w:t>YP</w:t>
            </w:r>
          </w:p>
        </w:tc>
        <w:tc>
          <w:tcPr>
            <w:tcW w:w="557" w:type="pct"/>
            <w:tcBorders>
              <w:top w:val="single" w:sz="4" w:space="0" w:color="auto"/>
              <w:bottom w:val="single" w:sz="4" w:space="0" w:color="auto"/>
            </w:tcBorders>
            <w:vAlign w:val="center"/>
          </w:tcPr>
          <w:p w14:paraId="709DABF8" w14:textId="360696C9" w:rsidR="00FE754C" w:rsidRPr="00B12729" w:rsidRDefault="00FE754C" w:rsidP="00B12729">
            <w:pPr>
              <w:ind w:right="-9"/>
              <w:jc w:val="right"/>
              <w:rPr>
                <w:rFonts w:ascii="Arial" w:hAnsi="Arial" w:cs="Arial"/>
                <w:b/>
                <w:sz w:val="18"/>
                <w:szCs w:val="18"/>
              </w:rPr>
            </w:pPr>
            <w:r w:rsidRPr="00B12729">
              <w:rPr>
                <w:rFonts w:ascii="Arial" w:hAnsi="Arial" w:cs="Arial"/>
                <w:b/>
                <w:sz w:val="18"/>
                <w:szCs w:val="18"/>
              </w:rPr>
              <w:t>TP</w:t>
            </w:r>
          </w:p>
        </w:tc>
        <w:tc>
          <w:tcPr>
            <w:tcW w:w="557" w:type="pct"/>
            <w:tcBorders>
              <w:top w:val="single" w:sz="4" w:space="0" w:color="auto"/>
              <w:bottom w:val="single" w:sz="4" w:space="0" w:color="auto"/>
            </w:tcBorders>
            <w:vAlign w:val="center"/>
          </w:tcPr>
          <w:p w14:paraId="17FA2B46" w14:textId="35D36301" w:rsidR="00FE754C" w:rsidRPr="00B12729" w:rsidRDefault="00FE754C" w:rsidP="00B12729">
            <w:pPr>
              <w:ind w:right="-9"/>
              <w:jc w:val="right"/>
              <w:rPr>
                <w:rFonts w:ascii="Arial" w:hAnsi="Arial" w:cs="Arial"/>
                <w:b/>
                <w:sz w:val="18"/>
                <w:szCs w:val="18"/>
              </w:rPr>
            </w:pPr>
            <w:r w:rsidRPr="00B12729">
              <w:rPr>
                <w:rFonts w:ascii="Arial" w:hAnsi="Arial" w:cs="Arial"/>
                <w:b/>
                <w:sz w:val="18"/>
                <w:szCs w:val="18"/>
              </w:rPr>
              <w:t>YP</w:t>
            </w:r>
          </w:p>
        </w:tc>
      </w:tr>
      <w:tr w:rsidR="00FE754C" w:rsidRPr="00B12729" w14:paraId="27281BFE" w14:textId="735AD1C7" w:rsidTr="00010713">
        <w:trPr>
          <w:trHeight w:val="113"/>
        </w:trPr>
        <w:tc>
          <w:tcPr>
            <w:tcW w:w="2608" w:type="pct"/>
            <w:tcBorders>
              <w:top w:val="single" w:sz="4" w:space="0" w:color="auto"/>
            </w:tcBorders>
          </w:tcPr>
          <w:p w14:paraId="59431974" w14:textId="77777777" w:rsidR="00FE754C" w:rsidRPr="00B12729" w:rsidRDefault="00FE754C" w:rsidP="00B12729">
            <w:pPr>
              <w:rPr>
                <w:rFonts w:ascii="Arial" w:hAnsi="Arial" w:cs="Arial"/>
                <w:b/>
                <w:bCs/>
                <w:sz w:val="18"/>
                <w:szCs w:val="18"/>
              </w:rPr>
            </w:pPr>
          </w:p>
        </w:tc>
        <w:tc>
          <w:tcPr>
            <w:tcW w:w="639" w:type="pct"/>
            <w:tcBorders>
              <w:top w:val="single" w:sz="4" w:space="0" w:color="auto"/>
            </w:tcBorders>
            <w:vAlign w:val="center"/>
          </w:tcPr>
          <w:p w14:paraId="7E346BBA" w14:textId="77777777" w:rsidR="00FE754C" w:rsidRPr="00B12729" w:rsidRDefault="00FE754C" w:rsidP="00B12729">
            <w:pPr>
              <w:ind w:right="-9"/>
              <w:jc w:val="center"/>
              <w:rPr>
                <w:rFonts w:ascii="Arial" w:hAnsi="Arial" w:cs="Arial"/>
                <w:b/>
                <w:sz w:val="18"/>
                <w:szCs w:val="18"/>
              </w:rPr>
            </w:pPr>
          </w:p>
        </w:tc>
        <w:tc>
          <w:tcPr>
            <w:tcW w:w="639" w:type="pct"/>
            <w:tcBorders>
              <w:top w:val="single" w:sz="4" w:space="0" w:color="auto"/>
            </w:tcBorders>
            <w:vAlign w:val="center"/>
          </w:tcPr>
          <w:p w14:paraId="3C15B0B0" w14:textId="77777777" w:rsidR="00FE754C" w:rsidRPr="00B12729" w:rsidRDefault="00FE754C" w:rsidP="00B12729">
            <w:pPr>
              <w:ind w:right="-9"/>
              <w:jc w:val="center"/>
              <w:rPr>
                <w:rFonts w:ascii="Arial" w:hAnsi="Arial" w:cs="Arial"/>
                <w:b/>
                <w:sz w:val="18"/>
                <w:szCs w:val="18"/>
              </w:rPr>
            </w:pPr>
          </w:p>
        </w:tc>
        <w:tc>
          <w:tcPr>
            <w:tcW w:w="557" w:type="pct"/>
            <w:tcBorders>
              <w:top w:val="single" w:sz="4" w:space="0" w:color="auto"/>
            </w:tcBorders>
            <w:vAlign w:val="center"/>
          </w:tcPr>
          <w:p w14:paraId="558F4641" w14:textId="77777777" w:rsidR="00FE754C" w:rsidRPr="00B12729" w:rsidRDefault="00FE754C" w:rsidP="00B12729">
            <w:pPr>
              <w:ind w:right="-9"/>
              <w:jc w:val="center"/>
              <w:rPr>
                <w:rFonts w:ascii="Arial" w:hAnsi="Arial" w:cs="Arial"/>
                <w:b/>
                <w:sz w:val="18"/>
                <w:szCs w:val="18"/>
              </w:rPr>
            </w:pPr>
          </w:p>
        </w:tc>
        <w:tc>
          <w:tcPr>
            <w:tcW w:w="557" w:type="pct"/>
            <w:tcBorders>
              <w:top w:val="single" w:sz="4" w:space="0" w:color="auto"/>
            </w:tcBorders>
            <w:vAlign w:val="center"/>
          </w:tcPr>
          <w:p w14:paraId="7E2EA5B7" w14:textId="77777777" w:rsidR="00FE754C" w:rsidRPr="00B12729" w:rsidRDefault="00FE754C" w:rsidP="00B12729">
            <w:pPr>
              <w:ind w:right="-9"/>
              <w:jc w:val="center"/>
              <w:rPr>
                <w:rFonts w:ascii="Arial" w:hAnsi="Arial" w:cs="Arial"/>
                <w:b/>
                <w:sz w:val="18"/>
                <w:szCs w:val="18"/>
              </w:rPr>
            </w:pPr>
          </w:p>
        </w:tc>
      </w:tr>
      <w:tr w:rsidR="00FD43CF" w:rsidRPr="00B12729" w14:paraId="41B2AF45" w14:textId="5E98695F" w:rsidTr="00FD43CF">
        <w:trPr>
          <w:trHeight w:val="113"/>
        </w:trPr>
        <w:tc>
          <w:tcPr>
            <w:tcW w:w="2608" w:type="pct"/>
            <w:vAlign w:val="center"/>
          </w:tcPr>
          <w:p w14:paraId="48C6A0C3" w14:textId="77777777" w:rsidR="00FD43CF" w:rsidRPr="00B12729" w:rsidRDefault="00FD43CF" w:rsidP="00B12729">
            <w:pPr>
              <w:pStyle w:val="EndnoteText"/>
              <w:ind w:hanging="89"/>
              <w:rPr>
                <w:rFonts w:ascii="Arial" w:hAnsi="Arial" w:cs="Arial"/>
                <w:sz w:val="18"/>
                <w:szCs w:val="18"/>
              </w:rPr>
            </w:pPr>
            <w:r w:rsidRPr="00B12729">
              <w:rPr>
                <w:rFonts w:ascii="Arial" w:hAnsi="Arial" w:cs="Arial"/>
                <w:sz w:val="18"/>
                <w:szCs w:val="18"/>
              </w:rPr>
              <w:t>Kısa Vadeli</w:t>
            </w:r>
          </w:p>
        </w:tc>
        <w:tc>
          <w:tcPr>
            <w:tcW w:w="639" w:type="pct"/>
            <w:shd w:val="clear" w:color="auto" w:fill="FFFFFF" w:themeFill="background1"/>
            <w:vAlign w:val="bottom"/>
          </w:tcPr>
          <w:p w14:paraId="0712293E" w14:textId="2E935455"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696.861</w:t>
            </w:r>
          </w:p>
        </w:tc>
        <w:tc>
          <w:tcPr>
            <w:tcW w:w="639" w:type="pct"/>
            <w:shd w:val="clear" w:color="auto" w:fill="FFFFFF" w:themeFill="background1"/>
            <w:vAlign w:val="bottom"/>
          </w:tcPr>
          <w:p w14:paraId="5EC4DF2D" w14:textId="6517146C"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14.109.408</w:t>
            </w:r>
          </w:p>
        </w:tc>
        <w:tc>
          <w:tcPr>
            <w:tcW w:w="557" w:type="pct"/>
            <w:shd w:val="clear" w:color="auto" w:fill="FFFFFF" w:themeFill="background1"/>
            <w:vAlign w:val="bottom"/>
          </w:tcPr>
          <w:p w14:paraId="7B398130" w14:textId="181BF921"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507.864</w:t>
            </w:r>
          </w:p>
        </w:tc>
        <w:tc>
          <w:tcPr>
            <w:tcW w:w="557" w:type="pct"/>
            <w:shd w:val="clear" w:color="auto" w:fill="FFFFFF" w:themeFill="background1"/>
            <w:vAlign w:val="bottom"/>
          </w:tcPr>
          <w:p w14:paraId="180F4026" w14:textId="6C974477"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3.466.719</w:t>
            </w:r>
          </w:p>
        </w:tc>
      </w:tr>
      <w:tr w:rsidR="00FD43CF" w:rsidRPr="00B12729" w14:paraId="0DF9A7BA" w14:textId="1C1CB518" w:rsidTr="00FD43CF">
        <w:trPr>
          <w:trHeight w:val="113"/>
        </w:trPr>
        <w:tc>
          <w:tcPr>
            <w:tcW w:w="2608" w:type="pct"/>
            <w:vAlign w:val="center"/>
          </w:tcPr>
          <w:p w14:paraId="7EFAAF72" w14:textId="77777777" w:rsidR="00FD43CF" w:rsidRPr="00B12729" w:rsidRDefault="00FD43CF" w:rsidP="00B12729">
            <w:pPr>
              <w:pStyle w:val="EndnoteText"/>
              <w:ind w:hanging="89"/>
              <w:rPr>
                <w:rFonts w:ascii="Arial" w:hAnsi="Arial" w:cs="Arial"/>
                <w:sz w:val="18"/>
                <w:szCs w:val="18"/>
              </w:rPr>
            </w:pPr>
            <w:r w:rsidRPr="00B12729">
              <w:rPr>
                <w:rFonts w:ascii="Arial" w:hAnsi="Arial" w:cs="Arial"/>
                <w:sz w:val="18"/>
                <w:szCs w:val="18"/>
              </w:rPr>
              <w:t>Orta ve Uzun Vadeli</w:t>
            </w:r>
          </w:p>
        </w:tc>
        <w:tc>
          <w:tcPr>
            <w:tcW w:w="639" w:type="pct"/>
            <w:shd w:val="clear" w:color="auto" w:fill="FFFFFF" w:themeFill="background1"/>
            <w:vAlign w:val="bottom"/>
          </w:tcPr>
          <w:p w14:paraId="7229B042" w14:textId="41776161"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628.122</w:t>
            </w:r>
          </w:p>
        </w:tc>
        <w:tc>
          <w:tcPr>
            <w:tcW w:w="639" w:type="pct"/>
            <w:shd w:val="clear" w:color="auto" w:fill="FFFFFF" w:themeFill="background1"/>
            <w:vAlign w:val="bottom"/>
          </w:tcPr>
          <w:p w14:paraId="445BB9F4" w14:textId="1BDFA088"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2.598.703</w:t>
            </w:r>
          </w:p>
        </w:tc>
        <w:tc>
          <w:tcPr>
            <w:tcW w:w="557" w:type="pct"/>
            <w:shd w:val="clear" w:color="auto" w:fill="FFFFFF" w:themeFill="background1"/>
            <w:vAlign w:val="bottom"/>
          </w:tcPr>
          <w:p w14:paraId="640D7C5C" w14:textId="34FE380A"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432.597</w:t>
            </w:r>
          </w:p>
        </w:tc>
        <w:tc>
          <w:tcPr>
            <w:tcW w:w="557" w:type="pct"/>
            <w:shd w:val="clear" w:color="auto" w:fill="FFFFFF" w:themeFill="background1"/>
            <w:vAlign w:val="bottom"/>
          </w:tcPr>
          <w:p w14:paraId="145C118B" w14:textId="1F86A549" w:rsidR="00FD43CF" w:rsidRPr="00B12729" w:rsidRDefault="00FD43CF" w:rsidP="00B12729">
            <w:pPr>
              <w:ind w:right="58"/>
              <w:jc w:val="right"/>
              <w:rPr>
                <w:rFonts w:ascii="Arial" w:eastAsia="Arial Unicode MS" w:hAnsi="Arial" w:cs="Arial"/>
                <w:iCs/>
                <w:sz w:val="18"/>
                <w:szCs w:val="18"/>
              </w:rPr>
            </w:pPr>
            <w:r w:rsidRPr="00B12729">
              <w:rPr>
                <w:rFonts w:ascii="Arial" w:eastAsia="Arial Unicode MS" w:hAnsi="Arial" w:cs="Arial"/>
                <w:iCs/>
                <w:sz w:val="18"/>
                <w:szCs w:val="18"/>
              </w:rPr>
              <w:t>4.800</w:t>
            </w:r>
          </w:p>
        </w:tc>
      </w:tr>
      <w:tr w:rsidR="00FD43CF" w:rsidRPr="00B12729" w14:paraId="064689B6" w14:textId="2B19C156" w:rsidTr="00FD43CF">
        <w:trPr>
          <w:trHeight w:val="113"/>
        </w:trPr>
        <w:tc>
          <w:tcPr>
            <w:tcW w:w="2608" w:type="pct"/>
            <w:tcBorders>
              <w:bottom w:val="single" w:sz="4" w:space="0" w:color="auto"/>
            </w:tcBorders>
            <w:vAlign w:val="center"/>
          </w:tcPr>
          <w:p w14:paraId="3DA43521" w14:textId="77777777" w:rsidR="00FD43CF" w:rsidRPr="00B12729" w:rsidRDefault="00FD43CF" w:rsidP="00B12729">
            <w:pPr>
              <w:pStyle w:val="EndnoteText"/>
              <w:ind w:hanging="89"/>
              <w:rPr>
                <w:rFonts w:ascii="Arial" w:hAnsi="Arial" w:cs="Arial"/>
                <w:sz w:val="18"/>
                <w:szCs w:val="18"/>
              </w:rPr>
            </w:pPr>
          </w:p>
        </w:tc>
        <w:tc>
          <w:tcPr>
            <w:tcW w:w="639" w:type="pct"/>
            <w:tcBorders>
              <w:bottom w:val="single" w:sz="4" w:space="0" w:color="auto"/>
            </w:tcBorders>
            <w:shd w:val="clear" w:color="auto" w:fill="FFFFFF" w:themeFill="background1"/>
            <w:vAlign w:val="bottom"/>
          </w:tcPr>
          <w:p w14:paraId="5F97136B" w14:textId="77777777" w:rsidR="00FD43CF" w:rsidRPr="00B12729" w:rsidRDefault="00FD43CF" w:rsidP="00B12729">
            <w:pPr>
              <w:ind w:right="58"/>
              <w:jc w:val="right"/>
              <w:rPr>
                <w:rFonts w:ascii="Arial" w:eastAsia="Arial Unicode MS" w:hAnsi="Arial" w:cs="Arial"/>
                <w:iCs/>
                <w:sz w:val="18"/>
                <w:szCs w:val="18"/>
              </w:rPr>
            </w:pPr>
          </w:p>
        </w:tc>
        <w:tc>
          <w:tcPr>
            <w:tcW w:w="639" w:type="pct"/>
            <w:tcBorders>
              <w:bottom w:val="single" w:sz="4" w:space="0" w:color="auto"/>
            </w:tcBorders>
            <w:shd w:val="clear" w:color="auto" w:fill="FFFFFF" w:themeFill="background1"/>
            <w:vAlign w:val="bottom"/>
          </w:tcPr>
          <w:p w14:paraId="41D0E74F" w14:textId="77777777" w:rsidR="00FD43CF" w:rsidRPr="00B12729" w:rsidRDefault="00FD43CF" w:rsidP="00B12729">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6F438D12" w14:textId="77777777" w:rsidR="00FD43CF" w:rsidRPr="00B12729" w:rsidRDefault="00FD43CF" w:rsidP="00B12729">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161AD0CB" w14:textId="77777777" w:rsidR="00FD43CF" w:rsidRPr="00B12729" w:rsidRDefault="00FD43CF" w:rsidP="00B12729">
            <w:pPr>
              <w:ind w:right="58"/>
              <w:jc w:val="right"/>
              <w:rPr>
                <w:rFonts w:ascii="Arial" w:eastAsia="Arial Unicode MS" w:hAnsi="Arial" w:cs="Arial"/>
                <w:iCs/>
                <w:sz w:val="18"/>
                <w:szCs w:val="18"/>
              </w:rPr>
            </w:pPr>
          </w:p>
        </w:tc>
      </w:tr>
      <w:tr w:rsidR="00FD43CF" w:rsidRPr="00B12729" w14:paraId="2545968B" w14:textId="1DC8B957" w:rsidTr="00FD43CF">
        <w:trPr>
          <w:trHeight w:val="113"/>
        </w:trPr>
        <w:tc>
          <w:tcPr>
            <w:tcW w:w="2608" w:type="pct"/>
            <w:tcBorders>
              <w:top w:val="single" w:sz="4" w:space="0" w:color="auto"/>
              <w:bottom w:val="double" w:sz="4" w:space="0" w:color="auto"/>
            </w:tcBorders>
            <w:vAlign w:val="center"/>
          </w:tcPr>
          <w:p w14:paraId="5B1DAD95" w14:textId="77777777" w:rsidR="00FD43CF" w:rsidRPr="00B12729" w:rsidRDefault="00FD43CF" w:rsidP="00B12729">
            <w:pPr>
              <w:ind w:hanging="108"/>
              <w:rPr>
                <w:rFonts w:ascii="Arial" w:hAnsi="Arial" w:cs="Arial"/>
                <w:b/>
                <w:sz w:val="18"/>
                <w:szCs w:val="18"/>
              </w:rPr>
            </w:pPr>
            <w:r w:rsidRPr="00B12729">
              <w:rPr>
                <w:rFonts w:ascii="Arial" w:hAnsi="Arial" w:cs="Arial"/>
                <w:b/>
                <w:sz w:val="18"/>
                <w:szCs w:val="18"/>
              </w:rPr>
              <w:t xml:space="preserve">Toplam </w:t>
            </w:r>
          </w:p>
        </w:tc>
        <w:tc>
          <w:tcPr>
            <w:tcW w:w="639" w:type="pct"/>
            <w:tcBorders>
              <w:top w:val="single" w:sz="4" w:space="0" w:color="auto"/>
              <w:bottom w:val="double" w:sz="4" w:space="0" w:color="auto"/>
            </w:tcBorders>
            <w:shd w:val="clear" w:color="auto" w:fill="FFFFFF" w:themeFill="background1"/>
            <w:vAlign w:val="bottom"/>
          </w:tcPr>
          <w:p w14:paraId="1C991C40" w14:textId="6D1E3029" w:rsidR="00FD43CF" w:rsidRPr="00B12729" w:rsidRDefault="00FD43CF"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1.324.983</w:t>
            </w:r>
          </w:p>
        </w:tc>
        <w:tc>
          <w:tcPr>
            <w:tcW w:w="639" w:type="pct"/>
            <w:tcBorders>
              <w:top w:val="single" w:sz="4" w:space="0" w:color="auto"/>
              <w:bottom w:val="double" w:sz="4" w:space="0" w:color="auto"/>
            </w:tcBorders>
            <w:shd w:val="clear" w:color="auto" w:fill="FFFFFF" w:themeFill="background1"/>
            <w:vAlign w:val="bottom"/>
          </w:tcPr>
          <w:p w14:paraId="38DD850A" w14:textId="3A2A7BEC" w:rsidR="00FD43CF" w:rsidRPr="00B12729" w:rsidRDefault="00FD43CF"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16.708.111</w:t>
            </w:r>
          </w:p>
        </w:tc>
        <w:tc>
          <w:tcPr>
            <w:tcW w:w="557" w:type="pct"/>
            <w:tcBorders>
              <w:top w:val="single" w:sz="4" w:space="0" w:color="auto"/>
              <w:bottom w:val="double" w:sz="4" w:space="0" w:color="auto"/>
            </w:tcBorders>
            <w:shd w:val="clear" w:color="auto" w:fill="FFFFFF" w:themeFill="background1"/>
            <w:vAlign w:val="bottom"/>
          </w:tcPr>
          <w:p w14:paraId="2ED992E6" w14:textId="3C609FD2" w:rsidR="00FD43CF" w:rsidRPr="00B12729" w:rsidRDefault="00FD43CF"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940.461</w:t>
            </w:r>
          </w:p>
        </w:tc>
        <w:tc>
          <w:tcPr>
            <w:tcW w:w="557" w:type="pct"/>
            <w:tcBorders>
              <w:top w:val="single" w:sz="4" w:space="0" w:color="auto"/>
              <w:bottom w:val="double" w:sz="4" w:space="0" w:color="auto"/>
            </w:tcBorders>
            <w:shd w:val="clear" w:color="auto" w:fill="FFFFFF" w:themeFill="background1"/>
            <w:vAlign w:val="bottom"/>
          </w:tcPr>
          <w:p w14:paraId="387AFDEC" w14:textId="6CCB2254" w:rsidR="00FD43CF" w:rsidRPr="00B12729" w:rsidRDefault="00FD43CF" w:rsidP="00B12729">
            <w:pPr>
              <w:ind w:right="58"/>
              <w:jc w:val="right"/>
              <w:rPr>
                <w:rFonts w:ascii="Arial" w:eastAsia="Arial Unicode MS" w:hAnsi="Arial" w:cs="Arial"/>
                <w:b/>
                <w:iCs/>
                <w:sz w:val="18"/>
                <w:szCs w:val="18"/>
              </w:rPr>
            </w:pPr>
            <w:r w:rsidRPr="00B12729">
              <w:rPr>
                <w:rFonts w:ascii="Arial" w:eastAsia="Arial Unicode MS" w:hAnsi="Arial" w:cs="Arial"/>
                <w:b/>
                <w:iCs/>
                <w:sz w:val="18"/>
                <w:szCs w:val="18"/>
              </w:rPr>
              <w:t>3.471.519</w:t>
            </w:r>
          </w:p>
        </w:tc>
      </w:tr>
    </w:tbl>
    <w:p w14:paraId="536D2CCC" w14:textId="77777777" w:rsidR="00136C29" w:rsidRPr="00B12729" w:rsidRDefault="00136C29" w:rsidP="00B12729">
      <w:pPr>
        <w:pStyle w:val="ListParagraph"/>
        <w:numPr>
          <w:ilvl w:val="1"/>
          <w:numId w:val="11"/>
        </w:numPr>
        <w:spacing w:before="120"/>
        <w:ind w:left="0" w:hanging="546"/>
        <w:jc w:val="both"/>
        <w:rPr>
          <w:rFonts w:ascii="Arial" w:hAnsi="Arial" w:cs="Arial"/>
          <w:b/>
          <w:sz w:val="20"/>
          <w:szCs w:val="20"/>
        </w:rPr>
      </w:pPr>
      <w:r w:rsidRPr="00B12729">
        <w:rPr>
          <w:rFonts w:ascii="Arial" w:hAnsi="Arial" w:cs="Arial"/>
          <w:b/>
          <w:sz w:val="20"/>
          <w:szCs w:val="20"/>
        </w:rPr>
        <w:t>Banka’nın yükümlülüklerinin yoğunlaştığı alanlara ilişkin ilave açıklamalar:</w:t>
      </w:r>
    </w:p>
    <w:p w14:paraId="1E5C7237" w14:textId="4863A4DF" w:rsidR="00136C29" w:rsidRPr="00B12729" w:rsidRDefault="00136C29" w:rsidP="00B12729">
      <w:pPr>
        <w:tabs>
          <w:tab w:val="num" w:pos="0"/>
        </w:tabs>
        <w:autoSpaceDE w:val="0"/>
        <w:autoSpaceDN w:val="0"/>
        <w:adjustRightInd w:val="0"/>
        <w:spacing w:before="120" w:after="120"/>
        <w:ind w:right="187"/>
        <w:jc w:val="both"/>
        <w:rPr>
          <w:rFonts w:ascii="Arial" w:hAnsi="Arial" w:cs="Arial"/>
          <w:sz w:val="20"/>
          <w:szCs w:val="20"/>
        </w:rPr>
      </w:pPr>
      <w:r w:rsidRPr="00B12729">
        <w:rPr>
          <w:rFonts w:ascii="Arial" w:hAnsi="Arial" w:cs="Arial"/>
          <w:sz w:val="20"/>
          <w:szCs w:val="20"/>
        </w:rPr>
        <w:t>Banka’nın yükümlülüklerinin yoğunlaştığı fon sağlayan müşteri ve sektör grubu bulunmamaktadır</w:t>
      </w:r>
      <w:r w:rsidR="003D0593" w:rsidRPr="00B12729">
        <w:rPr>
          <w:rFonts w:ascii="Arial" w:hAnsi="Arial" w:cs="Arial"/>
          <w:sz w:val="20"/>
          <w:szCs w:val="20"/>
        </w:rPr>
        <w:t xml:space="preserve"> (</w:t>
      </w:r>
      <w:r w:rsidR="004D26F1" w:rsidRPr="00B12729">
        <w:rPr>
          <w:rFonts w:ascii="Arial" w:hAnsi="Arial" w:cs="Arial"/>
          <w:sz w:val="20"/>
          <w:szCs w:val="20"/>
        </w:rPr>
        <w:t>31 Aralık 20</w:t>
      </w:r>
      <w:r w:rsidR="00C9244D" w:rsidRPr="00B12729">
        <w:rPr>
          <w:rFonts w:ascii="Arial" w:hAnsi="Arial" w:cs="Arial"/>
          <w:sz w:val="20"/>
          <w:szCs w:val="20"/>
        </w:rPr>
        <w:t>2</w:t>
      </w:r>
      <w:r w:rsidR="002E7D98" w:rsidRPr="00B12729">
        <w:rPr>
          <w:rFonts w:ascii="Arial" w:hAnsi="Arial" w:cs="Arial"/>
          <w:sz w:val="20"/>
          <w:szCs w:val="20"/>
        </w:rPr>
        <w:t>2</w:t>
      </w:r>
      <w:r w:rsidR="003D0593" w:rsidRPr="00B12729">
        <w:rPr>
          <w:rFonts w:ascii="Arial" w:hAnsi="Arial" w:cs="Arial"/>
          <w:sz w:val="20"/>
          <w:szCs w:val="20"/>
        </w:rPr>
        <w:t>: Bulunmamaktadır)</w:t>
      </w:r>
      <w:r w:rsidRPr="00B12729">
        <w:rPr>
          <w:rFonts w:ascii="Arial" w:hAnsi="Arial" w:cs="Arial"/>
          <w:sz w:val="20"/>
          <w:szCs w:val="20"/>
        </w:rPr>
        <w:t>.</w:t>
      </w:r>
    </w:p>
    <w:p w14:paraId="5B96753B" w14:textId="66B0FA7C" w:rsidR="00266F48" w:rsidRPr="00B12729" w:rsidRDefault="00534582" w:rsidP="00B12729">
      <w:pPr>
        <w:spacing w:after="80"/>
        <w:ind w:left="-490"/>
        <w:jc w:val="both"/>
        <w:rPr>
          <w:rFonts w:ascii="Arial" w:hAnsi="Arial" w:cs="Arial"/>
          <w:b/>
          <w:sz w:val="20"/>
          <w:szCs w:val="20"/>
        </w:rPr>
      </w:pPr>
      <w:r w:rsidRPr="00B12729">
        <w:rPr>
          <w:rFonts w:ascii="Arial" w:hAnsi="Arial" w:cs="Arial"/>
          <w:b/>
          <w:sz w:val="20"/>
          <w:szCs w:val="20"/>
        </w:rPr>
        <w:t xml:space="preserve">3. </w:t>
      </w:r>
      <w:r w:rsidRPr="00B12729">
        <w:rPr>
          <w:rFonts w:ascii="Arial" w:hAnsi="Arial" w:cs="Arial"/>
          <w:b/>
          <w:sz w:val="20"/>
          <w:szCs w:val="20"/>
        </w:rPr>
        <w:tab/>
      </w:r>
      <w:r w:rsidR="00266F48" w:rsidRPr="00B12729">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B12729" w14:paraId="638B32A3" w14:textId="56457111"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B12729" w:rsidRDefault="00DA2703" w:rsidP="00B12729">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B12729" w:rsidRDefault="00DA2703" w:rsidP="00B12729">
            <w:pPr>
              <w:ind w:left="55"/>
              <w:jc w:val="center"/>
              <w:rPr>
                <w:rFonts w:ascii="Arial" w:eastAsia="Arial Unicode MS" w:hAnsi="Arial" w:cs="Arial"/>
                <w:b/>
                <w:iCs/>
                <w:sz w:val="18"/>
                <w:szCs w:val="18"/>
              </w:rPr>
            </w:pPr>
            <w:r w:rsidRPr="00B12729">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B12729" w:rsidRDefault="00DA2703" w:rsidP="00B12729">
            <w:pPr>
              <w:ind w:left="55"/>
              <w:jc w:val="center"/>
              <w:rPr>
                <w:rFonts w:ascii="Arial" w:hAnsi="Arial" w:cs="Arial"/>
                <w:b/>
                <w:iCs/>
                <w:sz w:val="18"/>
                <w:szCs w:val="18"/>
              </w:rPr>
            </w:pPr>
            <w:r w:rsidRPr="00B12729">
              <w:rPr>
                <w:rFonts w:ascii="Arial" w:hAnsi="Arial" w:cs="Arial"/>
                <w:b/>
                <w:iCs/>
                <w:sz w:val="18"/>
                <w:szCs w:val="20"/>
              </w:rPr>
              <w:t>Önceki Dönem</w:t>
            </w:r>
          </w:p>
        </w:tc>
      </w:tr>
      <w:tr w:rsidR="00DA2703" w:rsidRPr="00B12729" w14:paraId="1814E64C" w14:textId="0CC70392"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B12729" w:rsidRDefault="00DA2703" w:rsidP="00B12729">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B12729" w:rsidRDefault="00DA2703" w:rsidP="00B12729">
            <w:pPr>
              <w:ind w:right="94"/>
              <w:jc w:val="right"/>
              <w:rPr>
                <w:rFonts w:ascii="Arial" w:eastAsia="Arial Unicode MS" w:hAnsi="Arial" w:cs="Arial"/>
                <w:b/>
                <w:iCs/>
                <w:sz w:val="18"/>
                <w:szCs w:val="18"/>
              </w:rPr>
            </w:pPr>
            <w:r w:rsidRPr="00B12729">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B12729" w:rsidRDefault="00DA2703" w:rsidP="00B12729">
            <w:pPr>
              <w:ind w:right="94"/>
              <w:jc w:val="right"/>
              <w:rPr>
                <w:rFonts w:ascii="Arial" w:eastAsia="Arial Unicode MS" w:hAnsi="Arial" w:cs="Arial"/>
                <w:b/>
                <w:iCs/>
                <w:sz w:val="18"/>
                <w:szCs w:val="18"/>
              </w:rPr>
            </w:pPr>
            <w:r w:rsidRPr="00B12729">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B12729" w:rsidRDefault="00DA2703" w:rsidP="00B12729">
            <w:pPr>
              <w:ind w:right="94"/>
              <w:jc w:val="right"/>
              <w:rPr>
                <w:rFonts w:ascii="Arial" w:eastAsia="Arial Unicode MS" w:hAnsi="Arial" w:cs="Arial"/>
                <w:b/>
                <w:iCs/>
                <w:sz w:val="18"/>
                <w:szCs w:val="18"/>
              </w:rPr>
            </w:pPr>
            <w:r w:rsidRPr="00B12729">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B12729" w:rsidRDefault="00DA2703" w:rsidP="00B12729">
            <w:pPr>
              <w:ind w:right="94"/>
              <w:jc w:val="right"/>
              <w:rPr>
                <w:rFonts w:ascii="Arial" w:eastAsia="Arial Unicode MS" w:hAnsi="Arial" w:cs="Arial"/>
                <w:b/>
                <w:iCs/>
                <w:sz w:val="18"/>
                <w:szCs w:val="18"/>
              </w:rPr>
            </w:pPr>
            <w:r w:rsidRPr="00B12729">
              <w:rPr>
                <w:rFonts w:ascii="Arial" w:eastAsia="Arial Unicode MS" w:hAnsi="Arial" w:cs="Arial"/>
                <w:b/>
                <w:iCs/>
                <w:sz w:val="18"/>
                <w:szCs w:val="18"/>
              </w:rPr>
              <w:t>YP</w:t>
            </w:r>
          </w:p>
        </w:tc>
      </w:tr>
      <w:tr w:rsidR="00DA2703" w:rsidRPr="00B12729" w14:paraId="15C89570" w14:textId="4CF263AC" w:rsidTr="000A5097">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B12729" w:rsidRDefault="00DA2703" w:rsidP="00B12729">
            <w:pPr>
              <w:rPr>
                <w:rFonts w:ascii="Arial" w:hAnsi="Arial" w:cs="Arial"/>
                <w:sz w:val="18"/>
                <w:szCs w:val="18"/>
              </w:rPr>
            </w:pPr>
          </w:p>
        </w:tc>
        <w:tc>
          <w:tcPr>
            <w:tcW w:w="1119" w:type="dxa"/>
            <w:tcBorders>
              <w:top w:val="single" w:sz="4" w:space="0" w:color="auto"/>
            </w:tcBorders>
            <w:vAlign w:val="center"/>
          </w:tcPr>
          <w:p w14:paraId="7596987D" w14:textId="77777777" w:rsidR="00DA2703" w:rsidRPr="00B12729" w:rsidRDefault="00DA2703" w:rsidP="00B12729">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B12729" w:rsidRDefault="00DA2703" w:rsidP="00B12729">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B12729" w:rsidRDefault="00DA2703" w:rsidP="00B12729">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B12729" w:rsidRDefault="00DA2703" w:rsidP="00B12729">
            <w:pPr>
              <w:ind w:right="94"/>
              <w:jc w:val="right"/>
              <w:rPr>
                <w:rFonts w:ascii="Arial" w:eastAsia="Arial Unicode MS" w:hAnsi="Arial" w:cs="Arial"/>
                <w:b/>
                <w:iCs/>
                <w:sz w:val="18"/>
                <w:szCs w:val="18"/>
              </w:rPr>
            </w:pPr>
          </w:p>
        </w:tc>
      </w:tr>
      <w:tr w:rsidR="00A74193" w:rsidRPr="00B12729" w14:paraId="1F04893D" w14:textId="71A67606" w:rsidTr="002E7D98">
        <w:trPr>
          <w:cantSplit/>
          <w:trHeight w:val="20"/>
        </w:trPr>
        <w:tc>
          <w:tcPr>
            <w:tcW w:w="5245" w:type="dxa"/>
            <w:noWrap/>
            <w:tcMar>
              <w:top w:w="15" w:type="dxa"/>
              <w:left w:w="15" w:type="dxa"/>
              <w:bottom w:w="0" w:type="dxa"/>
              <w:right w:w="15" w:type="dxa"/>
            </w:tcMar>
            <w:vAlign w:val="bottom"/>
          </w:tcPr>
          <w:p w14:paraId="4B19B344" w14:textId="77777777" w:rsidR="00A74193" w:rsidRPr="00B12729" w:rsidRDefault="00A74193" w:rsidP="00B12729">
            <w:pPr>
              <w:pStyle w:val="EndnoteText"/>
              <w:ind w:hanging="10"/>
              <w:rPr>
                <w:rFonts w:ascii="Arial" w:eastAsia="Arial Unicode MS" w:hAnsi="Arial" w:cs="Arial"/>
                <w:iCs/>
                <w:sz w:val="18"/>
                <w:szCs w:val="18"/>
              </w:rPr>
            </w:pPr>
            <w:r w:rsidRPr="00B12729">
              <w:rPr>
                <w:rFonts w:ascii="Arial" w:eastAsia="Arial Unicode MS" w:hAnsi="Arial" w:cs="Arial"/>
                <w:iCs/>
                <w:sz w:val="18"/>
                <w:szCs w:val="18"/>
              </w:rPr>
              <w:t>Vadeli İşlemler</w:t>
            </w:r>
          </w:p>
        </w:tc>
        <w:tc>
          <w:tcPr>
            <w:tcW w:w="1119" w:type="dxa"/>
          </w:tcPr>
          <w:p w14:paraId="33FF1FC8" w14:textId="1451E055" w:rsidR="00A74193"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37.202</w:t>
            </w:r>
          </w:p>
        </w:tc>
        <w:tc>
          <w:tcPr>
            <w:tcW w:w="1095" w:type="dxa"/>
            <w:noWrap/>
            <w:tcMar>
              <w:top w:w="15" w:type="dxa"/>
              <w:left w:w="15" w:type="dxa"/>
              <w:bottom w:w="0" w:type="dxa"/>
              <w:right w:w="15" w:type="dxa"/>
            </w:tcMar>
          </w:tcPr>
          <w:p w14:paraId="5D72FA98" w14:textId="2F9CA0D7" w:rsidR="00A74193"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117" w:type="dxa"/>
          </w:tcPr>
          <w:p w14:paraId="2B604660" w14:textId="494C6D87" w:rsidR="00A74193" w:rsidRPr="00B12729" w:rsidRDefault="00A74193"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8.542</w:t>
            </w:r>
          </w:p>
        </w:tc>
        <w:tc>
          <w:tcPr>
            <w:tcW w:w="1118" w:type="dxa"/>
          </w:tcPr>
          <w:p w14:paraId="1A0ABB3E" w14:textId="2D26B772" w:rsidR="00A74193" w:rsidRPr="00B12729" w:rsidRDefault="00A74193"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808</w:t>
            </w:r>
          </w:p>
        </w:tc>
      </w:tr>
      <w:tr w:rsidR="00A74193" w:rsidRPr="00B12729" w14:paraId="389A4C2B" w14:textId="28BE0521" w:rsidTr="002E7D98">
        <w:trPr>
          <w:cantSplit/>
          <w:trHeight w:val="20"/>
        </w:trPr>
        <w:tc>
          <w:tcPr>
            <w:tcW w:w="5245" w:type="dxa"/>
            <w:noWrap/>
            <w:tcMar>
              <w:top w:w="15" w:type="dxa"/>
              <w:left w:w="15" w:type="dxa"/>
              <w:bottom w:w="0" w:type="dxa"/>
              <w:right w:w="15" w:type="dxa"/>
            </w:tcMar>
            <w:vAlign w:val="bottom"/>
          </w:tcPr>
          <w:p w14:paraId="0C11B1D8" w14:textId="77777777" w:rsidR="00A74193" w:rsidRPr="00B12729" w:rsidRDefault="00A74193" w:rsidP="00B12729">
            <w:pPr>
              <w:pStyle w:val="EndnoteText"/>
              <w:ind w:hanging="10"/>
              <w:rPr>
                <w:rFonts w:ascii="Arial" w:hAnsi="Arial" w:cs="Arial"/>
                <w:sz w:val="18"/>
                <w:szCs w:val="18"/>
              </w:rPr>
            </w:pPr>
            <w:r w:rsidRPr="00B12729">
              <w:rPr>
                <w:rFonts w:ascii="Arial" w:hAnsi="Arial" w:cs="Arial"/>
                <w:sz w:val="18"/>
                <w:szCs w:val="18"/>
              </w:rPr>
              <w:t>Swap İşlemleri</w:t>
            </w:r>
          </w:p>
        </w:tc>
        <w:tc>
          <w:tcPr>
            <w:tcW w:w="1119" w:type="dxa"/>
          </w:tcPr>
          <w:p w14:paraId="1DE0664A" w14:textId="3A42CC19" w:rsidR="00A74193"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095" w:type="dxa"/>
            <w:noWrap/>
            <w:tcMar>
              <w:top w:w="15" w:type="dxa"/>
              <w:left w:w="15" w:type="dxa"/>
              <w:bottom w:w="0" w:type="dxa"/>
              <w:right w:w="15" w:type="dxa"/>
            </w:tcMar>
          </w:tcPr>
          <w:p w14:paraId="44C0EEE9" w14:textId="18171417" w:rsidR="00A74193"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24.014</w:t>
            </w:r>
          </w:p>
        </w:tc>
        <w:tc>
          <w:tcPr>
            <w:tcW w:w="1117" w:type="dxa"/>
          </w:tcPr>
          <w:p w14:paraId="5A7C48B0" w14:textId="759B2C2F" w:rsidR="00A74193" w:rsidRPr="00B12729" w:rsidRDefault="00A74193"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4.277</w:t>
            </w:r>
          </w:p>
        </w:tc>
        <w:tc>
          <w:tcPr>
            <w:tcW w:w="1118" w:type="dxa"/>
          </w:tcPr>
          <w:p w14:paraId="1CD78108" w14:textId="217BECC5" w:rsidR="00A74193" w:rsidRPr="00B12729" w:rsidRDefault="00A74193"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852</w:t>
            </w:r>
          </w:p>
        </w:tc>
      </w:tr>
      <w:tr w:rsidR="00AF008D" w:rsidRPr="00B12729" w14:paraId="2D8C7D04" w14:textId="127DD2AC" w:rsidTr="005C2DBA">
        <w:trPr>
          <w:cantSplit/>
          <w:trHeight w:val="20"/>
        </w:trPr>
        <w:tc>
          <w:tcPr>
            <w:tcW w:w="5245" w:type="dxa"/>
            <w:noWrap/>
            <w:tcMar>
              <w:top w:w="15" w:type="dxa"/>
              <w:left w:w="15" w:type="dxa"/>
              <w:bottom w:w="0" w:type="dxa"/>
              <w:right w:w="15" w:type="dxa"/>
            </w:tcMar>
            <w:vAlign w:val="bottom"/>
          </w:tcPr>
          <w:p w14:paraId="1268DA33" w14:textId="77777777" w:rsidR="00AF008D" w:rsidRPr="00B12729" w:rsidRDefault="00AF008D" w:rsidP="00B12729">
            <w:pPr>
              <w:pStyle w:val="EndnoteText"/>
              <w:ind w:hanging="10"/>
              <w:rPr>
                <w:rFonts w:ascii="Arial" w:hAnsi="Arial" w:cs="Arial"/>
                <w:sz w:val="18"/>
                <w:szCs w:val="18"/>
              </w:rPr>
            </w:pPr>
            <w:r w:rsidRPr="00B12729">
              <w:rPr>
                <w:rFonts w:ascii="Arial" w:hAnsi="Arial" w:cs="Arial"/>
                <w:sz w:val="18"/>
                <w:szCs w:val="18"/>
              </w:rPr>
              <w:t>Futures İşlemleri</w:t>
            </w:r>
          </w:p>
        </w:tc>
        <w:tc>
          <w:tcPr>
            <w:tcW w:w="1119" w:type="dxa"/>
            <w:vAlign w:val="bottom"/>
          </w:tcPr>
          <w:p w14:paraId="5B87A26E" w14:textId="3B7DCEC8"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7D6F2FDF" w14:textId="0477AF67"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117" w:type="dxa"/>
            <w:vAlign w:val="bottom"/>
          </w:tcPr>
          <w:p w14:paraId="500FDBCB" w14:textId="1E9C1C89"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118" w:type="dxa"/>
            <w:vAlign w:val="bottom"/>
          </w:tcPr>
          <w:p w14:paraId="0007BDE5" w14:textId="125F4B1B"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AF008D" w:rsidRPr="00B12729" w14:paraId="7A6E6066" w14:textId="440CB084" w:rsidTr="005C2DBA">
        <w:trPr>
          <w:cantSplit/>
          <w:trHeight w:val="20"/>
        </w:trPr>
        <w:tc>
          <w:tcPr>
            <w:tcW w:w="5245" w:type="dxa"/>
            <w:noWrap/>
            <w:tcMar>
              <w:top w:w="15" w:type="dxa"/>
              <w:left w:w="15" w:type="dxa"/>
              <w:bottom w:w="0" w:type="dxa"/>
              <w:right w:w="15" w:type="dxa"/>
            </w:tcMar>
            <w:vAlign w:val="bottom"/>
          </w:tcPr>
          <w:p w14:paraId="01A4D7CD" w14:textId="77777777" w:rsidR="00AF008D" w:rsidRPr="00B12729" w:rsidRDefault="00AF008D" w:rsidP="00B12729">
            <w:pPr>
              <w:pStyle w:val="EndnoteText"/>
              <w:ind w:left="360" w:hanging="375"/>
              <w:rPr>
                <w:rFonts w:ascii="Arial" w:hAnsi="Arial" w:cs="Arial"/>
                <w:sz w:val="18"/>
                <w:szCs w:val="18"/>
              </w:rPr>
            </w:pPr>
            <w:r w:rsidRPr="00B12729">
              <w:rPr>
                <w:rFonts w:ascii="Arial" w:hAnsi="Arial" w:cs="Arial"/>
                <w:sz w:val="18"/>
                <w:szCs w:val="18"/>
              </w:rPr>
              <w:t>Opsiyonlar</w:t>
            </w:r>
          </w:p>
        </w:tc>
        <w:tc>
          <w:tcPr>
            <w:tcW w:w="1119" w:type="dxa"/>
            <w:vAlign w:val="bottom"/>
          </w:tcPr>
          <w:p w14:paraId="2BF782AE" w14:textId="6472A9EB"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515D1152" w14:textId="7E90BA03"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117" w:type="dxa"/>
            <w:vAlign w:val="bottom"/>
          </w:tcPr>
          <w:p w14:paraId="5A7AE456" w14:textId="286A6BAF"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118" w:type="dxa"/>
            <w:vAlign w:val="bottom"/>
          </w:tcPr>
          <w:p w14:paraId="35DC85E2" w14:textId="660CA56B"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AF008D" w:rsidRPr="00B12729" w14:paraId="019F8BDE" w14:textId="6808EC9E" w:rsidTr="005C2DBA">
        <w:trPr>
          <w:cantSplit/>
          <w:trHeight w:val="20"/>
        </w:trPr>
        <w:tc>
          <w:tcPr>
            <w:tcW w:w="5245" w:type="dxa"/>
            <w:noWrap/>
            <w:tcMar>
              <w:top w:w="15" w:type="dxa"/>
              <w:left w:w="15" w:type="dxa"/>
              <w:bottom w:w="0" w:type="dxa"/>
              <w:right w:w="15" w:type="dxa"/>
            </w:tcMar>
            <w:vAlign w:val="bottom"/>
          </w:tcPr>
          <w:p w14:paraId="777516E6" w14:textId="77777777" w:rsidR="00AF008D" w:rsidRPr="00B12729" w:rsidRDefault="00AF008D" w:rsidP="00B12729">
            <w:pPr>
              <w:pStyle w:val="EndnoteText"/>
              <w:ind w:left="360" w:hanging="375"/>
              <w:rPr>
                <w:rFonts w:ascii="Arial" w:hAnsi="Arial" w:cs="Arial"/>
                <w:sz w:val="18"/>
                <w:szCs w:val="18"/>
              </w:rPr>
            </w:pPr>
            <w:r w:rsidRPr="00B12729">
              <w:rPr>
                <w:rFonts w:ascii="Arial" w:hAnsi="Arial" w:cs="Arial"/>
                <w:sz w:val="18"/>
                <w:szCs w:val="18"/>
              </w:rPr>
              <w:t>Diğer</w:t>
            </w:r>
          </w:p>
        </w:tc>
        <w:tc>
          <w:tcPr>
            <w:tcW w:w="1119" w:type="dxa"/>
            <w:vAlign w:val="bottom"/>
          </w:tcPr>
          <w:p w14:paraId="61FC5A7B" w14:textId="1DED7F5B"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2928144D" w14:textId="113CFCC1"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117" w:type="dxa"/>
            <w:vAlign w:val="bottom"/>
          </w:tcPr>
          <w:p w14:paraId="2A92B2E6" w14:textId="54B63C51"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c>
          <w:tcPr>
            <w:tcW w:w="1118" w:type="dxa"/>
            <w:vAlign w:val="bottom"/>
          </w:tcPr>
          <w:p w14:paraId="396A481C" w14:textId="78CC9660" w:rsidR="00AF008D" w:rsidRPr="00B12729" w:rsidRDefault="00AF008D" w:rsidP="00B12729">
            <w:pPr>
              <w:ind w:right="94"/>
              <w:jc w:val="right"/>
              <w:rPr>
                <w:rFonts w:ascii="Arial" w:eastAsia="Arial Unicode MS" w:hAnsi="Arial" w:cs="Arial"/>
                <w:iCs/>
                <w:sz w:val="18"/>
                <w:szCs w:val="18"/>
              </w:rPr>
            </w:pPr>
            <w:r w:rsidRPr="00B12729">
              <w:rPr>
                <w:rFonts w:ascii="Arial" w:eastAsia="Arial Unicode MS" w:hAnsi="Arial" w:cs="Arial"/>
                <w:iCs/>
                <w:sz w:val="18"/>
                <w:szCs w:val="18"/>
              </w:rPr>
              <w:t>-</w:t>
            </w:r>
          </w:p>
        </w:tc>
      </w:tr>
      <w:tr w:rsidR="00AF008D" w:rsidRPr="00B12729" w14:paraId="6B8EFF16" w14:textId="3D5D246D" w:rsidTr="005C2DBA">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AF008D" w:rsidRPr="00B12729" w:rsidRDefault="00AF008D" w:rsidP="00B12729">
            <w:pPr>
              <w:pStyle w:val="EndnoteText"/>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AF008D" w:rsidRPr="00B12729" w:rsidRDefault="00AF008D" w:rsidP="00B12729">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AF008D" w:rsidRPr="00B12729" w:rsidRDefault="00AF008D" w:rsidP="00B12729">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AF008D" w:rsidRPr="00B12729" w:rsidRDefault="00AF008D" w:rsidP="00B12729">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AF008D" w:rsidRPr="00B12729" w:rsidRDefault="00AF008D" w:rsidP="00B12729">
            <w:pPr>
              <w:ind w:right="94"/>
              <w:jc w:val="right"/>
              <w:rPr>
                <w:rFonts w:ascii="Arial" w:eastAsia="Arial Unicode MS" w:hAnsi="Arial" w:cs="Arial"/>
                <w:iCs/>
                <w:sz w:val="18"/>
                <w:szCs w:val="18"/>
              </w:rPr>
            </w:pPr>
          </w:p>
        </w:tc>
      </w:tr>
      <w:tr w:rsidR="00AF008D" w:rsidRPr="00B12729" w14:paraId="52AACC1D" w14:textId="176F90F9" w:rsidTr="00A74193">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AF008D" w:rsidRPr="00B12729" w:rsidRDefault="00AF008D" w:rsidP="00B12729">
            <w:pPr>
              <w:ind w:left="345" w:hanging="345"/>
              <w:rPr>
                <w:rFonts w:ascii="Arial" w:eastAsia="Arial Unicode MS" w:hAnsi="Arial" w:cs="Arial"/>
                <w:b/>
                <w:iCs/>
                <w:sz w:val="18"/>
                <w:szCs w:val="18"/>
              </w:rPr>
            </w:pPr>
            <w:r w:rsidRPr="00B12729">
              <w:rPr>
                <w:rFonts w:ascii="Arial" w:eastAsia="Arial Unicode MS" w:hAnsi="Arial" w:cs="Arial"/>
                <w:b/>
                <w:iCs/>
                <w:sz w:val="18"/>
                <w:szCs w:val="18"/>
              </w:rPr>
              <w:t>Toplam</w:t>
            </w:r>
          </w:p>
        </w:tc>
        <w:tc>
          <w:tcPr>
            <w:tcW w:w="1119" w:type="dxa"/>
            <w:tcBorders>
              <w:top w:val="single" w:sz="4" w:space="0" w:color="auto"/>
              <w:bottom w:val="double" w:sz="4" w:space="0" w:color="auto"/>
            </w:tcBorders>
            <w:vAlign w:val="bottom"/>
          </w:tcPr>
          <w:p w14:paraId="1F33611F" w14:textId="0E9734B7" w:rsidR="00AF008D" w:rsidRPr="00B12729" w:rsidRDefault="00AF008D" w:rsidP="00B12729">
            <w:pPr>
              <w:ind w:right="94"/>
              <w:jc w:val="right"/>
              <w:rPr>
                <w:rFonts w:ascii="Arial" w:eastAsia="Arial Unicode MS" w:hAnsi="Arial" w:cs="Arial"/>
                <w:b/>
                <w:iCs/>
                <w:sz w:val="18"/>
                <w:szCs w:val="18"/>
              </w:rPr>
            </w:pPr>
            <w:r w:rsidRPr="00B12729">
              <w:rPr>
                <w:rFonts w:ascii="Arial" w:eastAsia="Arial Unicode MS" w:hAnsi="Arial" w:cs="Arial"/>
                <w:b/>
                <w:iCs/>
                <w:sz w:val="18"/>
                <w:szCs w:val="18"/>
              </w:rPr>
              <w:t>37.202</w:t>
            </w:r>
          </w:p>
        </w:tc>
        <w:tc>
          <w:tcPr>
            <w:tcW w:w="1095" w:type="dxa"/>
            <w:tcBorders>
              <w:top w:val="single" w:sz="4" w:space="0" w:color="auto"/>
              <w:bottom w:val="double" w:sz="4" w:space="0" w:color="auto"/>
            </w:tcBorders>
            <w:noWrap/>
            <w:tcMar>
              <w:top w:w="15" w:type="dxa"/>
              <w:left w:w="15" w:type="dxa"/>
              <w:bottom w:w="0" w:type="dxa"/>
              <w:right w:w="15" w:type="dxa"/>
            </w:tcMar>
            <w:vAlign w:val="bottom"/>
          </w:tcPr>
          <w:p w14:paraId="1121A45A" w14:textId="254F5A50" w:rsidR="00AF008D" w:rsidRPr="00B12729" w:rsidRDefault="00AF008D" w:rsidP="00B12729">
            <w:pPr>
              <w:ind w:right="94"/>
              <w:jc w:val="right"/>
              <w:rPr>
                <w:rFonts w:ascii="Arial" w:eastAsia="Arial Unicode MS" w:hAnsi="Arial" w:cs="Arial"/>
                <w:b/>
                <w:iCs/>
                <w:sz w:val="18"/>
                <w:szCs w:val="18"/>
              </w:rPr>
            </w:pPr>
            <w:r w:rsidRPr="00B12729">
              <w:rPr>
                <w:rFonts w:ascii="Arial" w:eastAsia="Arial Unicode MS" w:hAnsi="Arial" w:cs="Arial"/>
                <w:b/>
                <w:iCs/>
                <w:sz w:val="18"/>
                <w:szCs w:val="18"/>
              </w:rPr>
              <w:t>24.014</w:t>
            </w:r>
          </w:p>
        </w:tc>
        <w:tc>
          <w:tcPr>
            <w:tcW w:w="1117" w:type="dxa"/>
            <w:tcBorders>
              <w:top w:val="single" w:sz="4" w:space="0" w:color="auto"/>
              <w:bottom w:val="double" w:sz="4" w:space="0" w:color="auto"/>
            </w:tcBorders>
            <w:vAlign w:val="bottom"/>
          </w:tcPr>
          <w:p w14:paraId="602987B4" w14:textId="4EEFB239" w:rsidR="00AF008D" w:rsidRPr="00B12729" w:rsidRDefault="00AF008D" w:rsidP="00B12729">
            <w:pPr>
              <w:ind w:right="94"/>
              <w:jc w:val="right"/>
              <w:rPr>
                <w:rFonts w:ascii="Arial" w:eastAsia="Arial Unicode MS" w:hAnsi="Arial" w:cs="Arial"/>
                <w:b/>
                <w:iCs/>
                <w:sz w:val="18"/>
                <w:szCs w:val="18"/>
              </w:rPr>
            </w:pPr>
            <w:r w:rsidRPr="00B12729">
              <w:rPr>
                <w:rFonts w:ascii="Arial" w:eastAsia="Arial Unicode MS" w:hAnsi="Arial" w:cs="Arial"/>
                <w:b/>
                <w:iCs/>
                <w:sz w:val="18"/>
                <w:szCs w:val="18"/>
              </w:rPr>
              <w:t>12.819</w:t>
            </w:r>
          </w:p>
        </w:tc>
        <w:tc>
          <w:tcPr>
            <w:tcW w:w="1118" w:type="dxa"/>
            <w:tcBorders>
              <w:top w:val="single" w:sz="4" w:space="0" w:color="auto"/>
              <w:bottom w:val="double" w:sz="4" w:space="0" w:color="auto"/>
            </w:tcBorders>
          </w:tcPr>
          <w:p w14:paraId="2E196D7C" w14:textId="5EC8F21B" w:rsidR="00AF008D" w:rsidRPr="00B12729" w:rsidRDefault="00AF008D" w:rsidP="00B12729">
            <w:pPr>
              <w:ind w:right="94"/>
              <w:jc w:val="right"/>
              <w:rPr>
                <w:rFonts w:ascii="Arial" w:eastAsia="Arial Unicode MS" w:hAnsi="Arial" w:cs="Arial"/>
                <w:b/>
                <w:iCs/>
                <w:sz w:val="18"/>
                <w:szCs w:val="18"/>
              </w:rPr>
            </w:pPr>
            <w:r w:rsidRPr="00B12729">
              <w:rPr>
                <w:rFonts w:ascii="Arial" w:eastAsia="Arial Unicode MS" w:hAnsi="Arial" w:cs="Arial"/>
                <w:b/>
                <w:iCs/>
                <w:sz w:val="18"/>
                <w:szCs w:val="18"/>
              </w:rPr>
              <w:t>1.660</w:t>
            </w:r>
          </w:p>
        </w:tc>
      </w:tr>
    </w:tbl>
    <w:p w14:paraId="49742CC4" w14:textId="19980990" w:rsidR="00DA2703" w:rsidRPr="00B12729" w:rsidRDefault="003F7D98" w:rsidP="00B12729">
      <w:pPr>
        <w:spacing w:before="120" w:after="120"/>
        <w:ind w:right="-96"/>
        <w:rPr>
          <w:rFonts w:ascii="Arial" w:hAnsi="Arial" w:cs="Arial"/>
          <w:b/>
          <w:sz w:val="20"/>
          <w:szCs w:val="20"/>
        </w:rPr>
      </w:pPr>
      <w:r w:rsidRPr="00B12729">
        <w:rPr>
          <w:rFonts w:ascii="Arial" w:hAnsi="Arial" w:cs="Arial"/>
          <w:sz w:val="20"/>
          <w:szCs w:val="20"/>
        </w:rPr>
        <w:t>Banka’nın riskten korunma amaçlı türev fi</w:t>
      </w:r>
      <w:r w:rsidR="00712969" w:rsidRPr="00B12729">
        <w:rPr>
          <w:rFonts w:ascii="Arial" w:hAnsi="Arial" w:cs="Arial"/>
          <w:sz w:val="20"/>
          <w:szCs w:val="20"/>
        </w:rPr>
        <w:t xml:space="preserve">nansal borçları bulunmamaktadır </w:t>
      </w:r>
      <w:r w:rsidRPr="00B12729">
        <w:rPr>
          <w:rFonts w:ascii="Arial" w:hAnsi="Arial" w:cs="Arial"/>
          <w:sz w:val="20"/>
          <w:szCs w:val="20"/>
        </w:rPr>
        <w:t>(</w:t>
      </w:r>
      <w:r w:rsidR="004D26F1" w:rsidRPr="00B12729">
        <w:rPr>
          <w:rFonts w:ascii="Arial" w:hAnsi="Arial" w:cs="Arial"/>
          <w:sz w:val="20"/>
          <w:szCs w:val="20"/>
        </w:rPr>
        <w:t>31 Aralık 20</w:t>
      </w:r>
      <w:r w:rsidR="00C9244D" w:rsidRPr="00B12729">
        <w:rPr>
          <w:rFonts w:ascii="Arial" w:hAnsi="Arial" w:cs="Arial"/>
          <w:sz w:val="20"/>
          <w:szCs w:val="20"/>
        </w:rPr>
        <w:t>2</w:t>
      </w:r>
      <w:r w:rsidR="002E7D98" w:rsidRPr="00B12729">
        <w:rPr>
          <w:rFonts w:ascii="Arial" w:hAnsi="Arial" w:cs="Arial"/>
          <w:sz w:val="20"/>
          <w:szCs w:val="20"/>
        </w:rPr>
        <w:t>2</w:t>
      </w:r>
      <w:r w:rsidR="0077320D" w:rsidRPr="00B12729">
        <w:rPr>
          <w:rFonts w:ascii="Arial" w:hAnsi="Arial" w:cs="Arial"/>
          <w:sz w:val="20"/>
          <w:szCs w:val="20"/>
        </w:rPr>
        <w:t>:</w:t>
      </w:r>
      <w:r w:rsidR="008C738E" w:rsidRPr="00B12729">
        <w:rPr>
          <w:rFonts w:ascii="Arial" w:hAnsi="Arial" w:cs="Arial"/>
          <w:sz w:val="20"/>
          <w:szCs w:val="20"/>
        </w:rPr>
        <w:t xml:space="preserve"> </w:t>
      </w:r>
      <w:r w:rsidR="0077320D" w:rsidRPr="00B12729">
        <w:rPr>
          <w:rFonts w:ascii="Arial" w:hAnsi="Arial" w:cs="Arial"/>
          <w:sz w:val="20"/>
          <w:szCs w:val="20"/>
        </w:rPr>
        <w:t>B</w:t>
      </w:r>
      <w:r w:rsidR="002F09E9" w:rsidRPr="00B12729">
        <w:rPr>
          <w:rFonts w:ascii="Arial" w:hAnsi="Arial" w:cs="Arial"/>
          <w:sz w:val="20"/>
          <w:szCs w:val="20"/>
        </w:rPr>
        <w:t>ulunmamaktadır</w:t>
      </w:r>
      <w:r w:rsidRPr="00B12729">
        <w:rPr>
          <w:rFonts w:ascii="Arial" w:hAnsi="Arial" w:cs="Arial"/>
          <w:sz w:val="20"/>
          <w:szCs w:val="20"/>
        </w:rPr>
        <w:t>).</w:t>
      </w:r>
      <w:r w:rsidR="00DA2703" w:rsidRPr="00B12729">
        <w:rPr>
          <w:rFonts w:ascii="Arial" w:hAnsi="Arial" w:cs="Arial"/>
          <w:b/>
          <w:sz w:val="20"/>
          <w:szCs w:val="20"/>
        </w:rPr>
        <w:br w:type="page"/>
      </w:r>
    </w:p>
    <w:p w14:paraId="36324141" w14:textId="77777777" w:rsidR="00DA2703" w:rsidRPr="00B12729" w:rsidRDefault="00DA2703" w:rsidP="00B12729">
      <w:pPr>
        <w:pStyle w:val="BodyTextIndent"/>
        <w:tabs>
          <w:tab w:val="left" w:pos="540"/>
        </w:tabs>
        <w:spacing w:before="120" w:after="120"/>
        <w:ind w:hanging="567"/>
        <w:rPr>
          <w:rFonts w:ascii="Arial" w:hAnsi="Arial" w:cs="Arial"/>
          <w:b/>
          <w:sz w:val="20"/>
          <w:szCs w:val="20"/>
        </w:rPr>
      </w:pPr>
      <w:r w:rsidRPr="00B12729">
        <w:rPr>
          <w:rFonts w:ascii="Arial" w:hAnsi="Arial" w:cs="Arial"/>
          <w:b/>
          <w:sz w:val="20"/>
          <w:szCs w:val="20"/>
        </w:rPr>
        <w:t xml:space="preserve">II. </w:t>
      </w:r>
      <w:r w:rsidRPr="00B12729">
        <w:rPr>
          <w:rFonts w:ascii="Arial" w:hAnsi="Arial" w:cs="Arial"/>
          <w:b/>
          <w:sz w:val="20"/>
          <w:szCs w:val="20"/>
        </w:rPr>
        <w:tab/>
        <w:t>Bilançonun pasif hesaplarına ilişkin açıklama ve dipnotlar (devamı):</w:t>
      </w:r>
    </w:p>
    <w:p w14:paraId="212094BF" w14:textId="35461743" w:rsidR="00136C29" w:rsidRPr="00B12729" w:rsidRDefault="00266F48" w:rsidP="00B12729">
      <w:pPr>
        <w:pStyle w:val="ListParagraph"/>
        <w:spacing w:before="120" w:after="120"/>
        <w:ind w:left="-12" w:hanging="492"/>
        <w:jc w:val="both"/>
        <w:rPr>
          <w:rFonts w:ascii="Arial" w:hAnsi="Arial" w:cs="Arial"/>
          <w:b/>
          <w:sz w:val="20"/>
          <w:szCs w:val="20"/>
        </w:rPr>
      </w:pPr>
      <w:r w:rsidRPr="00B12729">
        <w:rPr>
          <w:rFonts w:ascii="Arial" w:hAnsi="Arial" w:cs="Arial"/>
          <w:b/>
          <w:sz w:val="20"/>
          <w:szCs w:val="20"/>
        </w:rPr>
        <w:t>4</w:t>
      </w:r>
      <w:r w:rsidR="00136C29" w:rsidRPr="00B12729">
        <w:rPr>
          <w:rFonts w:ascii="Arial" w:hAnsi="Arial" w:cs="Arial"/>
          <w:b/>
          <w:sz w:val="20"/>
          <w:szCs w:val="20"/>
        </w:rPr>
        <w:t>.</w:t>
      </w:r>
      <w:r w:rsidR="00136C29" w:rsidRPr="00B12729">
        <w:rPr>
          <w:rFonts w:ascii="Arial" w:hAnsi="Arial" w:cs="Arial"/>
          <w:b/>
          <w:sz w:val="20"/>
          <w:szCs w:val="20"/>
        </w:rPr>
        <w:tab/>
        <w:t>Kiralama işlemlerinden borçlara ilişkin bilgiler</w:t>
      </w:r>
      <w:r w:rsidR="0029665E" w:rsidRPr="00B12729">
        <w:rPr>
          <w:rFonts w:ascii="Arial" w:hAnsi="Arial" w:cs="Arial"/>
          <w:b/>
          <w:sz w:val="20"/>
          <w:szCs w:val="20"/>
        </w:rPr>
        <w:t xml:space="preserve"> (Net)</w:t>
      </w:r>
      <w:r w:rsidR="00136C29" w:rsidRPr="00B12729">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B12729"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B12729" w:rsidRDefault="0029665E" w:rsidP="00B12729">
            <w:pPr>
              <w:tabs>
                <w:tab w:val="left" w:pos="6536"/>
              </w:tabs>
              <w:autoSpaceDE w:val="0"/>
              <w:autoSpaceDN w:val="0"/>
              <w:adjustRightInd w:val="0"/>
              <w:ind w:hanging="567"/>
              <w:rPr>
                <w:rFonts w:ascii="Arial" w:hAnsi="Arial" w:cs="Arial"/>
                <w:sz w:val="18"/>
                <w:szCs w:val="18"/>
              </w:rPr>
            </w:pPr>
            <w:r w:rsidRPr="00B12729">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B12729" w:rsidRDefault="0029665E" w:rsidP="00B12729">
            <w:pPr>
              <w:tabs>
                <w:tab w:val="left" w:pos="180"/>
              </w:tabs>
              <w:ind w:left="527" w:right="94" w:hanging="567"/>
              <w:jc w:val="center"/>
              <w:rPr>
                <w:rFonts w:ascii="Arial" w:hAnsi="Arial" w:cs="Arial"/>
                <w:b/>
                <w:sz w:val="18"/>
                <w:szCs w:val="18"/>
              </w:rPr>
            </w:pPr>
            <w:r w:rsidRPr="00B12729">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B12729" w:rsidRDefault="0029665E" w:rsidP="00B12729">
            <w:pPr>
              <w:tabs>
                <w:tab w:val="left" w:pos="180"/>
              </w:tabs>
              <w:ind w:left="689" w:right="94" w:hanging="567"/>
              <w:jc w:val="center"/>
              <w:rPr>
                <w:rFonts w:ascii="Arial" w:hAnsi="Arial" w:cs="Arial"/>
                <w:b/>
                <w:sz w:val="18"/>
                <w:szCs w:val="18"/>
              </w:rPr>
            </w:pPr>
            <w:r w:rsidRPr="00B12729">
              <w:rPr>
                <w:rFonts w:ascii="Arial" w:hAnsi="Arial" w:cs="Arial"/>
                <w:b/>
                <w:iCs/>
                <w:sz w:val="18"/>
                <w:szCs w:val="20"/>
              </w:rPr>
              <w:t>Önceki Dönem</w:t>
            </w:r>
          </w:p>
        </w:tc>
      </w:tr>
      <w:tr w:rsidR="0029665E" w:rsidRPr="00B12729"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B12729" w:rsidRDefault="0029665E" w:rsidP="00B1272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B12729" w:rsidRDefault="0029665E" w:rsidP="00B12729">
            <w:pPr>
              <w:tabs>
                <w:tab w:val="left" w:pos="180"/>
              </w:tabs>
              <w:ind w:right="94" w:hanging="567"/>
              <w:jc w:val="right"/>
              <w:rPr>
                <w:rFonts w:ascii="Arial" w:hAnsi="Arial" w:cs="Arial"/>
                <w:b/>
                <w:sz w:val="18"/>
                <w:szCs w:val="18"/>
              </w:rPr>
            </w:pPr>
            <w:r w:rsidRPr="00B12729">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B12729" w:rsidRDefault="0029665E" w:rsidP="00B12729">
            <w:pPr>
              <w:tabs>
                <w:tab w:val="left" w:pos="180"/>
              </w:tabs>
              <w:ind w:right="94" w:hanging="567"/>
              <w:jc w:val="right"/>
              <w:rPr>
                <w:rFonts w:ascii="Arial" w:hAnsi="Arial" w:cs="Arial"/>
                <w:b/>
                <w:sz w:val="18"/>
                <w:szCs w:val="18"/>
              </w:rPr>
            </w:pPr>
            <w:r w:rsidRPr="00B12729">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B12729" w:rsidRDefault="0029665E" w:rsidP="00B12729">
            <w:pPr>
              <w:tabs>
                <w:tab w:val="left" w:pos="180"/>
              </w:tabs>
              <w:ind w:right="94" w:hanging="567"/>
              <w:jc w:val="right"/>
              <w:rPr>
                <w:rFonts w:ascii="Arial" w:hAnsi="Arial" w:cs="Arial"/>
                <w:b/>
                <w:sz w:val="18"/>
                <w:szCs w:val="18"/>
              </w:rPr>
            </w:pPr>
            <w:r w:rsidRPr="00B12729">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B12729" w:rsidRDefault="0029665E" w:rsidP="00B12729">
            <w:pPr>
              <w:tabs>
                <w:tab w:val="left" w:pos="180"/>
              </w:tabs>
              <w:ind w:right="94" w:hanging="567"/>
              <w:jc w:val="right"/>
              <w:rPr>
                <w:rFonts w:ascii="Arial" w:hAnsi="Arial" w:cs="Arial"/>
                <w:b/>
                <w:sz w:val="18"/>
                <w:szCs w:val="18"/>
              </w:rPr>
            </w:pPr>
            <w:r w:rsidRPr="00B12729">
              <w:rPr>
                <w:rFonts w:ascii="Arial" w:eastAsia="Arial Unicode MS" w:hAnsi="Arial" w:cs="Arial"/>
                <w:b/>
                <w:iCs/>
                <w:sz w:val="18"/>
                <w:szCs w:val="18"/>
              </w:rPr>
              <w:t>YP</w:t>
            </w:r>
          </w:p>
        </w:tc>
      </w:tr>
      <w:tr w:rsidR="0029665E" w:rsidRPr="00B12729" w14:paraId="6BA050EE" w14:textId="1D826E5C" w:rsidTr="00AA2078">
        <w:trPr>
          <w:trHeight w:val="63"/>
        </w:trPr>
        <w:tc>
          <w:tcPr>
            <w:tcW w:w="2269" w:type="pct"/>
            <w:tcBorders>
              <w:top w:val="single" w:sz="4" w:space="0" w:color="auto"/>
            </w:tcBorders>
          </w:tcPr>
          <w:p w14:paraId="3F76C147" w14:textId="77777777" w:rsidR="0029665E" w:rsidRPr="00B12729" w:rsidRDefault="0029665E" w:rsidP="00B12729">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B12729"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B12729"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B12729" w:rsidRDefault="0029665E" w:rsidP="00B12729">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B12729" w:rsidRDefault="0029665E" w:rsidP="00B12729">
            <w:pPr>
              <w:autoSpaceDE w:val="0"/>
              <w:autoSpaceDN w:val="0"/>
              <w:adjustRightInd w:val="0"/>
              <w:ind w:right="94" w:hanging="567"/>
              <w:jc w:val="right"/>
              <w:rPr>
                <w:rFonts w:ascii="Arial" w:hAnsi="Arial" w:cs="Arial"/>
                <w:sz w:val="18"/>
                <w:szCs w:val="18"/>
              </w:rPr>
            </w:pPr>
          </w:p>
        </w:tc>
      </w:tr>
      <w:tr w:rsidR="002C6487" w:rsidRPr="00B12729" w14:paraId="5B60DE5D" w14:textId="6F863D2A" w:rsidTr="002C6487">
        <w:trPr>
          <w:trHeight w:val="87"/>
        </w:trPr>
        <w:tc>
          <w:tcPr>
            <w:tcW w:w="2269" w:type="pct"/>
          </w:tcPr>
          <w:p w14:paraId="004DB68C" w14:textId="77777777" w:rsidR="002C6487" w:rsidRPr="00B12729" w:rsidRDefault="002C6487" w:rsidP="00B12729">
            <w:pPr>
              <w:autoSpaceDE w:val="0"/>
              <w:autoSpaceDN w:val="0"/>
              <w:adjustRightInd w:val="0"/>
              <w:rPr>
                <w:rFonts w:ascii="Arial" w:hAnsi="Arial" w:cs="Arial"/>
                <w:sz w:val="18"/>
                <w:szCs w:val="18"/>
              </w:rPr>
            </w:pPr>
            <w:r w:rsidRPr="00B12729">
              <w:rPr>
                <w:rFonts w:ascii="Arial" w:hAnsi="Arial" w:cs="Arial"/>
                <w:sz w:val="18"/>
                <w:szCs w:val="18"/>
              </w:rPr>
              <w:t>1 yıldan az</w:t>
            </w:r>
          </w:p>
        </w:tc>
        <w:tc>
          <w:tcPr>
            <w:tcW w:w="684" w:type="pct"/>
            <w:shd w:val="clear" w:color="auto" w:fill="auto"/>
            <w:vAlign w:val="bottom"/>
          </w:tcPr>
          <w:p w14:paraId="3D5573C9" w14:textId="432B27EC"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3.670</w:t>
            </w:r>
          </w:p>
        </w:tc>
        <w:tc>
          <w:tcPr>
            <w:tcW w:w="684" w:type="pct"/>
            <w:shd w:val="clear" w:color="auto" w:fill="auto"/>
            <w:vAlign w:val="bottom"/>
          </w:tcPr>
          <w:p w14:paraId="5616F148" w14:textId="1A22CA0C" w:rsidR="002C6487" w:rsidRPr="00B12729" w:rsidRDefault="002C6487" w:rsidP="00B12729">
            <w:pPr>
              <w:tabs>
                <w:tab w:val="left" w:pos="1140"/>
                <w:tab w:val="right" w:pos="1258"/>
              </w:tabs>
              <w:ind w:right="94"/>
              <w:jc w:val="right"/>
              <w:rPr>
                <w:rFonts w:ascii="Arial" w:hAnsi="Arial" w:cs="Arial"/>
                <w:sz w:val="18"/>
                <w:szCs w:val="18"/>
              </w:rPr>
            </w:pPr>
            <w:r w:rsidRPr="00B12729">
              <w:rPr>
                <w:rFonts w:ascii="Arial" w:hAnsi="Arial" w:cs="Arial"/>
                <w:sz w:val="18"/>
                <w:szCs w:val="18"/>
              </w:rPr>
              <w:tab/>
              <w:t>-</w:t>
            </w:r>
          </w:p>
        </w:tc>
        <w:tc>
          <w:tcPr>
            <w:tcW w:w="684" w:type="pct"/>
            <w:shd w:val="clear" w:color="auto" w:fill="auto"/>
            <w:vAlign w:val="bottom"/>
          </w:tcPr>
          <w:p w14:paraId="4060C48B" w14:textId="669A41EF"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5.863</w:t>
            </w:r>
          </w:p>
        </w:tc>
        <w:tc>
          <w:tcPr>
            <w:tcW w:w="679" w:type="pct"/>
            <w:shd w:val="clear" w:color="auto" w:fill="auto"/>
            <w:vAlign w:val="bottom"/>
          </w:tcPr>
          <w:p w14:paraId="0BE577C3" w14:textId="2A265D03"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w:t>
            </w:r>
          </w:p>
        </w:tc>
      </w:tr>
      <w:tr w:rsidR="002C6487" w:rsidRPr="00B12729" w14:paraId="6AC9A78A" w14:textId="7D301EEC" w:rsidTr="002C6487">
        <w:trPr>
          <w:trHeight w:val="113"/>
        </w:trPr>
        <w:tc>
          <w:tcPr>
            <w:tcW w:w="2269" w:type="pct"/>
          </w:tcPr>
          <w:p w14:paraId="2E3F8428" w14:textId="563BBBF0" w:rsidR="002C6487" w:rsidRPr="00B12729" w:rsidRDefault="002C6487" w:rsidP="00B12729">
            <w:pPr>
              <w:pStyle w:val="EndnoteText"/>
              <w:autoSpaceDE w:val="0"/>
              <w:autoSpaceDN w:val="0"/>
              <w:adjustRightInd w:val="0"/>
              <w:rPr>
                <w:rFonts w:ascii="Arial" w:hAnsi="Arial" w:cs="Arial"/>
                <w:sz w:val="18"/>
                <w:szCs w:val="18"/>
              </w:rPr>
            </w:pPr>
            <w:r w:rsidRPr="00B12729">
              <w:rPr>
                <w:rFonts w:ascii="Arial" w:hAnsi="Arial" w:cs="Arial"/>
                <w:sz w:val="18"/>
                <w:szCs w:val="18"/>
              </w:rPr>
              <w:t>1-5 yıl arası</w:t>
            </w:r>
          </w:p>
        </w:tc>
        <w:tc>
          <w:tcPr>
            <w:tcW w:w="684" w:type="pct"/>
            <w:shd w:val="clear" w:color="auto" w:fill="auto"/>
            <w:vAlign w:val="bottom"/>
          </w:tcPr>
          <w:p w14:paraId="66F3FCF1" w14:textId="53D40637"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202.055</w:t>
            </w:r>
          </w:p>
        </w:tc>
        <w:tc>
          <w:tcPr>
            <w:tcW w:w="684" w:type="pct"/>
            <w:shd w:val="clear" w:color="auto" w:fill="auto"/>
            <w:vAlign w:val="bottom"/>
          </w:tcPr>
          <w:p w14:paraId="4C19763D" w14:textId="07FF417A"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68.537</w:t>
            </w:r>
          </w:p>
        </w:tc>
        <w:tc>
          <w:tcPr>
            <w:tcW w:w="684" w:type="pct"/>
            <w:shd w:val="clear" w:color="auto" w:fill="auto"/>
            <w:vAlign w:val="bottom"/>
          </w:tcPr>
          <w:p w14:paraId="55BDBB5C" w14:textId="32048BF3"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154.708</w:t>
            </w:r>
          </w:p>
        </w:tc>
        <w:tc>
          <w:tcPr>
            <w:tcW w:w="679" w:type="pct"/>
            <w:shd w:val="clear" w:color="auto" w:fill="auto"/>
            <w:vAlign w:val="bottom"/>
          </w:tcPr>
          <w:p w14:paraId="3A1F2E95" w14:textId="20872FD9"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26.214</w:t>
            </w:r>
          </w:p>
        </w:tc>
      </w:tr>
      <w:tr w:rsidR="002C6487" w:rsidRPr="00B12729" w14:paraId="4049283C" w14:textId="594AE4DE" w:rsidTr="002C6487">
        <w:trPr>
          <w:trHeight w:val="113"/>
        </w:trPr>
        <w:tc>
          <w:tcPr>
            <w:tcW w:w="2269" w:type="pct"/>
          </w:tcPr>
          <w:p w14:paraId="552D4148" w14:textId="01E25751" w:rsidR="002C6487" w:rsidRPr="00B12729" w:rsidRDefault="002C6487" w:rsidP="00B12729">
            <w:pPr>
              <w:autoSpaceDE w:val="0"/>
              <w:autoSpaceDN w:val="0"/>
              <w:adjustRightInd w:val="0"/>
              <w:rPr>
                <w:rFonts w:ascii="Arial" w:hAnsi="Arial" w:cs="Arial"/>
                <w:sz w:val="18"/>
                <w:szCs w:val="18"/>
              </w:rPr>
            </w:pPr>
            <w:r w:rsidRPr="00B12729">
              <w:rPr>
                <w:rFonts w:ascii="Arial" w:hAnsi="Arial" w:cs="Arial"/>
                <w:sz w:val="18"/>
                <w:szCs w:val="18"/>
              </w:rPr>
              <w:t>5 yıldan fazla</w:t>
            </w:r>
          </w:p>
        </w:tc>
        <w:tc>
          <w:tcPr>
            <w:tcW w:w="684" w:type="pct"/>
            <w:shd w:val="clear" w:color="auto" w:fill="auto"/>
            <w:vAlign w:val="bottom"/>
          </w:tcPr>
          <w:p w14:paraId="40DDC36F" w14:textId="667FA276"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331.118</w:t>
            </w:r>
          </w:p>
        </w:tc>
        <w:tc>
          <w:tcPr>
            <w:tcW w:w="684" w:type="pct"/>
            <w:shd w:val="clear" w:color="auto" w:fill="auto"/>
            <w:vAlign w:val="bottom"/>
          </w:tcPr>
          <w:p w14:paraId="4D666BD3" w14:textId="49886B19"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5.277</w:t>
            </w:r>
          </w:p>
        </w:tc>
        <w:tc>
          <w:tcPr>
            <w:tcW w:w="684" w:type="pct"/>
            <w:shd w:val="clear" w:color="auto" w:fill="auto"/>
            <w:vAlign w:val="bottom"/>
          </w:tcPr>
          <w:p w14:paraId="442E5394" w14:textId="1EA92DF4"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289.836</w:t>
            </w:r>
          </w:p>
        </w:tc>
        <w:tc>
          <w:tcPr>
            <w:tcW w:w="679" w:type="pct"/>
            <w:shd w:val="clear" w:color="auto" w:fill="auto"/>
            <w:vAlign w:val="bottom"/>
          </w:tcPr>
          <w:p w14:paraId="293AF137" w14:textId="59D145E9" w:rsidR="002C6487" w:rsidRPr="00B12729" w:rsidRDefault="002C6487" w:rsidP="00B12729">
            <w:pPr>
              <w:ind w:right="94"/>
              <w:jc w:val="right"/>
              <w:rPr>
                <w:rFonts w:ascii="Arial" w:hAnsi="Arial" w:cs="Arial"/>
                <w:sz w:val="18"/>
                <w:szCs w:val="18"/>
              </w:rPr>
            </w:pPr>
            <w:r w:rsidRPr="00B12729">
              <w:rPr>
                <w:rFonts w:ascii="Arial" w:hAnsi="Arial" w:cs="Arial"/>
                <w:sz w:val="18"/>
                <w:szCs w:val="18"/>
              </w:rPr>
              <w:t>185</w:t>
            </w:r>
          </w:p>
        </w:tc>
      </w:tr>
      <w:tr w:rsidR="002C6487" w:rsidRPr="00B12729" w14:paraId="596E9B64" w14:textId="55449948" w:rsidTr="002C6487">
        <w:trPr>
          <w:trHeight w:val="113"/>
        </w:trPr>
        <w:tc>
          <w:tcPr>
            <w:tcW w:w="2269" w:type="pct"/>
            <w:tcBorders>
              <w:bottom w:val="single" w:sz="4" w:space="0" w:color="auto"/>
            </w:tcBorders>
          </w:tcPr>
          <w:p w14:paraId="51996CF9" w14:textId="77777777" w:rsidR="002C6487" w:rsidRPr="00B12729" w:rsidRDefault="002C6487" w:rsidP="00B12729">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768BC35A" w14:textId="39B15D75" w:rsidR="002C6487" w:rsidRPr="00B12729" w:rsidRDefault="002C6487" w:rsidP="00B12729">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4C71C395" w14:textId="45466C31" w:rsidR="002C6487" w:rsidRPr="00B12729" w:rsidRDefault="002C6487" w:rsidP="00B12729">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2C6487" w:rsidRPr="00B12729" w:rsidRDefault="002C6487" w:rsidP="00B12729">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2C6487" w:rsidRPr="00B12729" w:rsidRDefault="002C6487" w:rsidP="00B12729">
            <w:pPr>
              <w:ind w:right="94"/>
              <w:jc w:val="right"/>
              <w:rPr>
                <w:rFonts w:ascii="Arial" w:hAnsi="Arial" w:cs="Arial"/>
                <w:sz w:val="18"/>
                <w:szCs w:val="18"/>
              </w:rPr>
            </w:pPr>
          </w:p>
        </w:tc>
      </w:tr>
      <w:tr w:rsidR="002C6487" w:rsidRPr="00B12729" w14:paraId="4579B841" w14:textId="32BB4C98" w:rsidTr="002C6487">
        <w:trPr>
          <w:trHeight w:val="113"/>
        </w:trPr>
        <w:tc>
          <w:tcPr>
            <w:tcW w:w="2269" w:type="pct"/>
            <w:tcBorders>
              <w:top w:val="single" w:sz="4" w:space="0" w:color="auto"/>
              <w:bottom w:val="double" w:sz="4" w:space="0" w:color="auto"/>
            </w:tcBorders>
          </w:tcPr>
          <w:p w14:paraId="034C35E1" w14:textId="77777777" w:rsidR="002C6487" w:rsidRPr="00B12729" w:rsidRDefault="002C6487" w:rsidP="00B12729">
            <w:pPr>
              <w:autoSpaceDE w:val="0"/>
              <w:autoSpaceDN w:val="0"/>
              <w:adjustRightInd w:val="0"/>
              <w:rPr>
                <w:rFonts w:ascii="Arial" w:hAnsi="Arial" w:cs="Arial"/>
                <w:b/>
                <w:sz w:val="18"/>
                <w:szCs w:val="18"/>
              </w:rPr>
            </w:pPr>
            <w:r w:rsidRPr="00B12729">
              <w:rPr>
                <w:rFonts w:ascii="Arial" w:hAnsi="Arial" w:cs="Arial"/>
                <w:b/>
                <w:sz w:val="18"/>
                <w:szCs w:val="18"/>
              </w:rPr>
              <w:t>Toplam</w:t>
            </w:r>
          </w:p>
        </w:tc>
        <w:tc>
          <w:tcPr>
            <w:tcW w:w="684" w:type="pct"/>
            <w:tcBorders>
              <w:top w:val="single" w:sz="4" w:space="0" w:color="auto"/>
              <w:bottom w:val="double" w:sz="4" w:space="0" w:color="auto"/>
            </w:tcBorders>
            <w:shd w:val="clear" w:color="auto" w:fill="auto"/>
            <w:vAlign w:val="bottom"/>
          </w:tcPr>
          <w:p w14:paraId="22708A4D" w14:textId="11817CF2" w:rsidR="002C6487" w:rsidRPr="00B12729" w:rsidRDefault="002C6487" w:rsidP="00B12729">
            <w:pPr>
              <w:ind w:right="94"/>
              <w:jc w:val="right"/>
              <w:rPr>
                <w:rFonts w:ascii="Arial" w:hAnsi="Arial" w:cs="Arial"/>
                <w:b/>
                <w:sz w:val="18"/>
                <w:szCs w:val="18"/>
              </w:rPr>
            </w:pPr>
            <w:r w:rsidRPr="00B12729">
              <w:rPr>
                <w:rFonts w:ascii="Arial" w:hAnsi="Arial" w:cs="Arial"/>
                <w:b/>
                <w:sz w:val="18"/>
                <w:szCs w:val="18"/>
              </w:rPr>
              <w:t>536.843</w:t>
            </w:r>
          </w:p>
        </w:tc>
        <w:tc>
          <w:tcPr>
            <w:tcW w:w="684" w:type="pct"/>
            <w:tcBorders>
              <w:top w:val="single" w:sz="4" w:space="0" w:color="auto"/>
              <w:bottom w:val="double" w:sz="4" w:space="0" w:color="auto"/>
            </w:tcBorders>
            <w:shd w:val="clear" w:color="auto" w:fill="auto"/>
            <w:vAlign w:val="bottom"/>
          </w:tcPr>
          <w:p w14:paraId="2EC271D6" w14:textId="2FA301BE" w:rsidR="002C6487" w:rsidRPr="00B12729" w:rsidRDefault="002C6487" w:rsidP="00B12729">
            <w:pPr>
              <w:ind w:right="94"/>
              <w:jc w:val="right"/>
              <w:rPr>
                <w:rFonts w:ascii="Arial" w:hAnsi="Arial" w:cs="Arial"/>
                <w:b/>
                <w:sz w:val="18"/>
                <w:szCs w:val="18"/>
              </w:rPr>
            </w:pPr>
            <w:r w:rsidRPr="00B12729">
              <w:rPr>
                <w:rFonts w:ascii="Arial" w:hAnsi="Arial" w:cs="Arial"/>
                <w:b/>
                <w:sz w:val="18"/>
                <w:szCs w:val="18"/>
              </w:rPr>
              <w:t>73.814</w:t>
            </w:r>
          </w:p>
        </w:tc>
        <w:tc>
          <w:tcPr>
            <w:tcW w:w="684" w:type="pct"/>
            <w:tcBorders>
              <w:top w:val="single" w:sz="4" w:space="0" w:color="auto"/>
              <w:bottom w:val="double" w:sz="4" w:space="0" w:color="auto"/>
            </w:tcBorders>
            <w:shd w:val="clear" w:color="auto" w:fill="auto"/>
            <w:vAlign w:val="bottom"/>
          </w:tcPr>
          <w:p w14:paraId="1DBBB775" w14:textId="169D5C02" w:rsidR="002C6487" w:rsidRPr="00B12729" w:rsidRDefault="002C6487" w:rsidP="00B12729">
            <w:pPr>
              <w:ind w:right="94"/>
              <w:jc w:val="right"/>
              <w:rPr>
                <w:rFonts w:ascii="Arial" w:hAnsi="Arial" w:cs="Arial"/>
                <w:b/>
                <w:sz w:val="18"/>
                <w:szCs w:val="18"/>
              </w:rPr>
            </w:pPr>
            <w:r w:rsidRPr="00B12729">
              <w:rPr>
                <w:rFonts w:ascii="Arial" w:hAnsi="Arial" w:cs="Arial"/>
                <w:b/>
                <w:sz w:val="18"/>
                <w:szCs w:val="18"/>
              </w:rPr>
              <w:t>450.407</w:t>
            </w:r>
          </w:p>
        </w:tc>
        <w:tc>
          <w:tcPr>
            <w:tcW w:w="679" w:type="pct"/>
            <w:tcBorders>
              <w:top w:val="single" w:sz="4" w:space="0" w:color="auto"/>
              <w:bottom w:val="double" w:sz="4" w:space="0" w:color="auto"/>
            </w:tcBorders>
            <w:shd w:val="clear" w:color="auto" w:fill="auto"/>
            <w:vAlign w:val="bottom"/>
          </w:tcPr>
          <w:p w14:paraId="5676447A" w14:textId="732F2B8E" w:rsidR="002C6487" w:rsidRPr="00B12729" w:rsidRDefault="002C6487" w:rsidP="00B12729">
            <w:pPr>
              <w:ind w:right="94"/>
              <w:jc w:val="right"/>
              <w:rPr>
                <w:rFonts w:ascii="Arial" w:hAnsi="Arial" w:cs="Arial"/>
                <w:b/>
                <w:sz w:val="18"/>
                <w:szCs w:val="18"/>
              </w:rPr>
            </w:pPr>
            <w:r w:rsidRPr="00B12729">
              <w:rPr>
                <w:rFonts w:ascii="Arial" w:hAnsi="Arial" w:cs="Arial"/>
                <w:b/>
                <w:sz w:val="18"/>
                <w:szCs w:val="18"/>
              </w:rPr>
              <w:t>26.399</w:t>
            </w:r>
          </w:p>
        </w:tc>
      </w:tr>
    </w:tbl>
    <w:p w14:paraId="13CAD025" w14:textId="478A3A71" w:rsidR="00136C29" w:rsidRPr="00B12729" w:rsidRDefault="00B66DE0" w:rsidP="00B12729">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B12729">
        <w:rPr>
          <w:rFonts w:ascii="Arial" w:eastAsia="Times New Roman" w:hAnsi="Arial" w:cs="Arial"/>
          <w:b/>
          <w:sz w:val="20"/>
          <w:szCs w:val="20"/>
        </w:rPr>
        <w:t>5</w:t>
      </w:r>
      <w:r w:rsidR="00136C29" w:rsidRPr="00B12729">
        <w:rPr>
          <w:rFonts w:ascii="Arial" w:eastAsia="Times New Roman" w:hAnsi="Arial" w:cs="Arial"/>
          <w:b/>
          <w:sz w:val="20"/>
          <w:szCs w:val="20"/>
        </w:rPr>
        <w:t>.</w:t>
      </w:r>
      <w:r w:rsidR="00136C29" w:rsidRPr="00B12729">
        <w:rPr>
          <w:rFonts w:ascii="Arial" w:hAnsi="Arial" w:cs="Arial"/>
          <w:b/>
          <w:sz w:val="20"/>
          <w:szCs w:val="20"/>
        </w:rPr>
        <w:tab/>
        <w:t xml:space="preserve">Karşılıklara ilişkin açıklamalar: </w:t>
      </w:r>
    </w:p>
    <w:p w14:paraId="669FE851" w14:textId="77777777" w:rsidR="001F30D0" w:rsidRPr="00B12729" w:rsidRDefault="001F30D0" w:rsidP="00B12729">
      <w:pPr>
        <w:spacing w:before="120" w:after="120"/>
        <w:ind w:left="-567" w:hanging="574"/>
        <w:jc w:val="both"/>
        <w:rPr>
          <w:rFonts w:ascii="Arial" w:hAnsi="Arial" w:cs="Arial"/>
          <w:b/>
          <w:bCs/>
          <w:sz w:val="20"/>
          <w:szCs w:val="20"/>
        </w:rPr>
      </w:pPr>
      <w:r w:rsidRPr="00B12729">
        <w:rPr>
          <w:rFonts w:ascii="Arial" w:hAnsi="Arial" w:cs="Arial"/>
          <w:b/>
          <w:sz w:val="20"/>
          <w:szCs w:val="20"/>
        </w:rPr>
        <w:tab/>
        <w:t>a.</w:t>
      </w:r>
      <w:r w:rsidRPr="00B12729">
        <w:rPr>
          <w:rFonts w:ascii="Arial" w:hAnsi="Arial" w:cs="Arial"/>
          <w:b/>
          <w:sz w:val="20"/>
          <w:szCs w:val="20"/>
        </w:rPr>
        <w:tab/>
      </w:r>
      <w:bookmarkStart w:id="96" w:name="_Hlk96595784"/>
      <w:r w:rsidRPr="00B12729">
        <w:rPr>
          <w:rFonts w:ascii="Arial" w:hAnsi="Arial" w:cs="Arial"/>
          <w:b/>
          <w:sz w:val="20"/>
          <w:szCs w:val="20"/>
        </w:rPr>
        <w:t>Çalışan</w:t>
      </w:r>
      <w:r w:rsidRPr="00B12729">
        <w:rPr>
          <w:rFonts w:ascii="Arial" w:hAnsi="Arial" w:cs="Arial"/>
          <w:b/>
          <w:bCs/>
          <w:sz w:val="20"/>
          <w:szCs w:val="20"/>
        </w:rPr>
        <w:t xml:space="preserve"> hakları karşılığına ilişkin bilgiler:</w:t>
      </w:r>
    </w:p>
    <w:p w14:paraId="1FA05334" w14:textId="7F96DB8A" w:rsidR="001E031D" w:rsidRPr="00B12729" w:rsidRDefault="001E031D" w:rsidP="00B12729">
      <w:pPr>
        <w:autoSpaceDE w:val="0"/>
        <w:autoSpaceDN w:val="0"/>
        <w:adjustRightInd w:val="0"/>
        <w:spacing w:before="120" w:after="120"/>
        <w:ind w:left="28"/>
        <w:jc w:val="both"/>
        <w:rPr>
          <w:rFonts w:ascii="Arial" w:hAnsi="Arial" w:cs="Arial"/>
          <w:bCs/>
          <w:sz w:val="22"/>
          <w:szCs w:val="20"/>
        </w:rPr>
      </w:pPr>
      <w:bookmarkStart w:id="97" w:name="_Hlk133837600"/>
      <w:r w:rsidRPr="00B12729">
        <w:rPr>
          <w:rFonts w:ascii="Arial" w:hAnsi="Arial" w:cs="Arial"/>
          <w:bCs/>
          <w:sz w:val="20"/>
          <w:szCs w:val="20"/>
        </w:rPr>
        <w:t xml:space="preserve">Banka’nın bilanço tarihi itibarıyla </w:t>
      </w:r>
      <w:r w:rsidR="001F75EE" w:rsidRPr="00B12729">
        <w:rPr>
          <w:rFonts w:ascii="Arial" w:hAnsi="Arial" w:cs="Arial"/>
          <w:bCs/>
          <w:sz w:val="20"/>
          <w:szCs w:val="20"/>
        </w:rPr>
        <w:t xml:space="preserve">352.232 </w:t>
      </w:r>
      <w:r w:rsidRPr="00B12729">
        <w:rPr>
          <w:rFonts w:ascii="Arial" w:hAnsi="Arial" w:cs="Arial"/>
          <w:bCs/>
          <w:sz w:val="20"/>
          <w:szCs w:val="20"/>
        </w:rPr>
        <w:t>TL (</w:t>
      </w:r>
      <w:r w:rsidR="004D26F1" w:rsidRPr="00B12729">
        <w:rPr>
          <w:rFonts w:ascii="Arial" w:hAnsi="Arial" w:cs="Arial"/>
          <w:bCs/>
          <w:sz w:val="20"/>
          <w:szCs w:val="20"/>
        </w:rPr>
        <w:t>31 Aralık 20</w:t>
      </w:r>
      <w:r w:rsidR="00A92E89" w:rsidRPr="00B12729">
        <w:rPr>
          <w:rFonts w:ascii="Arial" w:hAnsi="Arial" w:cs="Arial"/>
          <w:bCs/>
          <w:sz w:val="20"/>
          <w:szCs w:val="20"/>
        </w:rPr>
        <w:t>2</w:t>
      </w:r>
      <w:r w:rsidR="002E7D98" w:rsidRPr="00B12729">
        <w:rPr>
          <w:rFonts w:ascii="Arial" w:hAnsi="Arial" w:cs="Arial"/>
          <w:bCs/>
          <w:sz w:val="20"/>
          <w:szCs w:val="20"/>
        </w:rPr>
        <w:t>2</w:t>
      </w:r>
      <w:r w:rsidRPr="00B12729">
        <w:rPr>
          <w:rFonts w:ascii="Arial" w:hAnsi="Arial" w:cs="Arial"/>
          <w:bCs/>
          <w:sz w:val="20"/>
          <w:szCs w:val="20"/>
        </w:rPr>
        <w:t>:</w:t>
      </w:r>
      <w:r w:rsidRPr="00B12729">
        <w:t xml:space="preserve"> </w:t>
      </w:r>
      <w:r w:rsidR="002E7D98" w:rsidRPr="00B12729">
        <w:rPr>
          <w:rFonts w:ascii="Arial" w:hAnsi="Arial" w:cs="Arial"/>
          <w:bCs/>
          <w:sz w:val="20"/>
          <w:szCs w:val="20"/>
        </w:rPr>
        <w:t>321.032</w:t>
      </w:r>
      <w:r w:rsidR="00E06E87" w:rsidRPr="00B12729">
        <w:rPr>
          <w:rFonts w:ascii="Arial" w:hAnsi="Arial" w:cs="Arial"/>
          <w:bCs/>
          <w:sz w:val="20"/>
          <w:szCs w:val="20"/>
        </w:rPr>
        <w:t xml:space="preserve"> </w:t>
      </w:r>
      <w:r w:rsidRPr="00B12729">
        <w:rPr>
          <w:rFonts w:ascii="Arial" w:hAnsi="Arial" w:cs="Arial"/>
          <w:bCs/>
          <w:sz w:val="20"/>
          <w:szCs w:val="20"/>
        </w:rPr>
        <w:t xml:space="preserve">TL) tutarında kıdem tazminatı karşılığı, </w:t>
      </w:r>
      <w:r w:rsidR="001F75EE" w:rsidRPr="00B12729">
        <w:rPr>
          <w:rFonts w:ascii="Arial" w:hAnsi="Arial" w:cs="Arial"/>
          <w:bCs/>
          <w:sz w:val="20"/>
          <w:szCs w:val="20"/>
        </w:rPr>
        <w:t xml:space="preserve">170.638 </w:t>
      </w:r>
      <w:r w:rsidRPr="00B12729">
        <w:rPr>
          <w:rFonts w:ascii="Arial" w:hAnsi="Arial" w:cs="Arial"/>
          <w:bCs/>
          <w:sz w:val="20"/>
          <w:szCs w:val="20"/>
        </w:rPr>
        <w:t>TL (</w:t>
      </w:r>
      <w:r w:rsidR="004D26F1" w:rsidRPr="00B12729">
        <w:rPr>
          <w:rFonts w:ascii="Arial" w:hAnsi="Arial" w:cs="Arial"/>
          <w:bCs/>
          <w:sz w:val="20"/>
          <w:szCs w:val="20"/>
        </w:rPr>
        <w:t>31 Aralık 20</w:t>
      </w:r>
      <w:r w:rsidR="00A92E89" w:rsidRPr="00B12729">
        <w:rPr>
          <w:rFonts w:ascii="Arial" w:hAnsi="Arial" w:cs="Arial"/>
          <w:bCs/>
          <w:sz w:val="20"/>
          <w:szCs w:val="20"/>
        </w:rPr>
        <w:t>2</w:t>
      </w:r>
      <w:r w:rsidR="002E7D98" w:rsidRPr="00B12729">
        <w:rPr>
          <w:rFonts w:ascii="Arial" w:hAnsi="Arial" w:cs="Arial"/>
          <w:bCs/>
          <w:sz w:val="20"/>
          <w:szCs w:val="20"/>
        </w:rPr>
        <w:t>2</w:t>
      </w:r>
      <w:r w:rsidRPr="00B12729">
        <w:rPr>
          <w:rFonts w:ascii="Arial" w:hAnsi="Arial" w:cs="Arial"/>
          <w:bCs/>
          <w:sz w:val="20"/>
          <w:szCs w:val="20"/>
        </w:rPr>
        <w:t>:</w:t>
      </w:r>
      <w:r w:rsidRPr="00B12729">
        <w:t xml:space="preserve"> </w:t>
      </w:r>
      <w:r w:rsidR="00226810" w:rsidRPr="00B12729">
        <w:rPr>
          <w:rFonts w:ascii="Arial" w:hAnsi="Arial" w:cs="Arial"/>
          <w:bCs/>
          <w:sz w:val="20"/>
          <w:szCs w:val="20"/>
        </w:rPr>
        <w:t>364.545</w:t>
      </w:r>
      <w:r w:rsidR="00404A17" w:rsidRPr="00B12729">
        <w:rPr>
          <w:rFonts w:ascii="Arial" w:hAnsi="Arial" w:cs="Arial"/>
          <w:bCs/>
          <w:sz w:val="20"/>
          <w:szCs w:val="20"/>
        </w:rPr>
        <w:t xml:space="preserve"> </w:t>
      </w:r>
      <w:r w:rsidRPr="00B12729">
        <w:rPr>
          <w:rFonts w:ascii="Arial" w:hAnsi="Arial" w:cs="Arial"/>
          <w:bCs/>
          <w:sz w:val="20"/>
          <w:szCs w:val="20"/>
        </w:rPr>
        <w:t>TL) tutarında izin ücretleri karşılığı</w:t>
      </w:r>
      <w:r w:rsidR="00030490" w:rsidRPr="00B12729">
        <w:rPr>
          <w:rFonts w:ascii="Arial" w:hAnsi="Arial" w:cs="Arial"/>
          <w:bCs/>
          <w:sz w:val="20"/>
          <w:szCs w:val="20"/>
        </w:rPr>
        <w:t xml:space="preserve"> </w:t>
      </w:r>
      <w:r w:rsidRPr="00B12729">
        <w:rPr>
          <w:rFonts w:ascii="Arial" w:hAnsi="Arial" w:cs="Arial"/>
          <w:bCs/>
          <w:sz w:val="20"/>
          <w:szCs w:val="20"/>
        </w:rPr>
        <w:t xml:space="preserve">olmak üzere toplam </w:t>
      </w:r>
      <w:r w:rsidR="001F75EE" w:rsidRPr="00B12729">
        <w:rPr>
          <w:rFonts w:ascii="Arial" w:hAnsi="Arial" w:cs="Arial"/>
          <w:bCs/>
          <w:sz w:val="20"/>
          <w:szCs w:val="20"/>
        </w:rPr>
        <w:t xml:space="preserve">522.870 </w:t>
      </w:r>
      <w:r w:rsidRPr="00B12729">
        <w:rPr>
          <w:rFonts w:ascii="Arial" w:hAnsi="Arial" w:cs="Arial"/>
          <w:bCs/>
          <w:sz w:val="20"/>
          <w:szCs w:val="20"/>
        </w:rPr>
        <w:t>TL (</w:t>
      </w:r>
      <w:r w:rsidR="004D26F1" w:rsidRPr="00B12729">
        <w:rPr>
          <w:rFonts w:ascii="Arial" w:hAnsi="Arial" w:cs="Arial"/>
          <w:bCs/>
          <w:sz w:val="20"/>
          <w:szCs w:val="20"/>
        </w:rPr>
        <w:t>31 Aralık 20</w:t>
      </w:r>
      <w:r w:rsidR="00F70973" w:rsidRPr="00B12729">
        <w:rPr>
          <w:rFonts w:ascii="Arial" w:hAnsi="Arial" w:cs="Arial"/>
          <w:bCs/>
          <w:sz w:val="20"/>
          <w:szCs w:val="20"/>
        </w:rPr>
        <w:t>2</w:t>
      </w:r>
      <w:r w:rsidR="002E7D98" w:rsidRPr="00B12729">
        <w:rPr>
          <w:rFonts w:ascii="Arial" w:hAnsi="Arial" w:cs="Arial"/>
          <w:bCs/>
          <w:sz w:val="20"/>
          <w:szCs w:val="20"/>
        </w:rPr>
        <w:t>2</w:t>
      </w:r>
      <w:r w:rsidRPr="00B12729">
        <w:rPr>
          <w:rFonts w:ascii="Arial" w:hAnsi="Arial" w:cs="Arial"/>
          <w:bCs/>
          <w:sz w:val="20"/>
          <w:szCs w:val="20"/>
        </w:rPr>
        <w:t>:</w:t>
      </w:r>
      <w:r w:rsidRPr="00B12729">
        <w:t xml:space="preserve"> </w:t>
      </w:r>
      <w:r w:rsidR="00226810" w:rsidRPr="00B12729">
        <w:rPr>
          <w:rFonts w:ascii="Arial" w:hAnsi="Arial" w:cs="Arial"/>
          <w:bCs/>
          <w:sz w:val="20"/>
          <w:szCs w:val="20"/>
        </w:rPr>
        <w:t>685.577</w:t>
      </w:r>
      <w:r w:rsidR="00990FFB" w:rsidRPr="00B12729">
        <w:rPr>
          <w:rFonts w:ascii="Arial" w:hAnsi="Arial" w:cs="Arial"/>
          <w:bCs/>
          <w:sz w:val="20"/>
          <w:szCs w:val="20"/>
        </w:rPr>
        <w:t xml:space="preserve"> </w:t>
      </w:r>
      <w:r w:rsidRPr="00B12729">
        <w:rPr>
          <w:rFonts w:ascii="Arial" w:hAnsi="Arial" w:cs="Arial"/>
          <w:bCs/>
          <w:sz w:val="20"/>
          <w:szCs w:val="20"/>
        </w:rPr>
        <w:t xml:space="preserve">TL) çalışan hakları karşılığı bulunmaktadır. </w:t>
      </w:r>
      <w:r w:rsidR="00E3367E" w:rsidRPr="00B12729">
        <w:rPr>
          <w:rFonts w:ascii="Arial" w:hAnsi="Arial" w:cs="Arial"/>
          <w:sz w:val="20"/>
          <w:szCs w:val="20"/>
        </w:rPr>
        <w:t xml:space="preserve">30 Haziran 2023 </w:t>
      </w:r>
      <w:r w:rsidR="00990FFB" w:rsidRPr="00B12729">
        <w:rPr>
          <w:rFonts w:ascii="Arial" w:hAnsi="Arial" w:cs="Arial"/>
          <w:bCs/>
          <w:sz w:val="20"/>
          <w:szCs w:val="20"/>
        </w:rPr>
        <w:t>tarihi itibarıyla</w:t>
      </w:r>
      <w:r w:rsidR="00E0215C" w:rsidRPr="00B12729">
        <w:rPr>
          <w:rFonts w:ascii="Arial" w:hAnsi="Arial" w:cs="Arial"/>
          <w:bCs/>
          <w:sz w:val="20"/>
          <w:szCs w:val="20"/>
        </w:rPr>
        <w:t xml:space="preserve"> izin </w:t>
      </w:r>
      <w:r w:rsidR="00342EDB" w:rsidRPr="00B12729">
        <w:rPr>
          <w:rFonts w:ascii="Arial" w:hAnsi="Arial" w:cs="Arial"/>
          <w:bCs/>
          <w:sz w:val="20"/>
          <w:szCs w:val="20"/>
        </w:rPr>
        <w:t xml:space="preserve">ücretleri altında önceki dönemden ayrılan 350.000 TL’den dağıtılan </w:t>
      </w:r>
      <w:r w:rsidR="00C16F85" w:rsidRPr="00B12729">
        <w:rPr>
          <w:rFonts w:ascii="Arial" w:hAnsi="Arial" w:cs="Arial"/>
          <w:bCs/>
          <w:sz w:val="20"/>
          <w:szCs w:val="20"/>
        </w:rPr>
        <w:t xml:space="preserve">230.928 </w:t>
      </w:r>
      <w:r w:rsidR="00342EDB" w:rsidRPr="00B12729">
        <w:rPr>
          <w:rFonts w:ascii="Arial" w:hAnsi="Arial" w:cs="Arial"/>
          <w:bCs/>
          <w:sz w:val="20"/>
          <w:szCs w:val="20"/>
        </w:rPr>
        <w:t xml:space="preserve">TL düşülmesi sonucu kalan </w:t>
      </w:r>
      <w:r w:rsidR="00C16F85" w:rsidRPr="00B12729">
        <w:rPr>
          <w:rFonts w:ascii="Arial" w:hAnsi="Arial" w:cs="Arial"/>
          <w:bCs/>
          <w:sz w:val="20"/>
          <w:szCs w:val="20"/>
        </w:rPr>
        <w:t xml:space="preserve">119.072 </w:t>
      </w:r>
      <w:r w:rsidR="00342EDB" w:rsidRPr="00B12729">
        <w:rPr>
          <w:rFonts w:ascii="Arial" w:hAnsi="Arial" w:cs="Arial"/>
          <w:bCs/>
          <w:sz w:val="20"/>
          <w:szCs w:val="20"/>
        </w:rPr>
        <w:t xml:space="preserve">TL </w:t>
      </w:r>
      <w:r w:rsidR="00990FFB" w:rsidRPr="00B12729">
        <w:rPr>
          <w:rFonts w:ascii="Arial" w:hAnsi="Arial" w:cs="Arial"/>
          <w:bCs/>
          <w:sz w:val="20"/>
          <w:szCs w:val="20"/>
        </w:rPr>
        <w:t xml:space="preserve">performans prim karşılığı </w:t>
      </w:r>
      <w:r w:rsidR="00342EDB" w:rsidRPr="00B12729">
        <w:rPr>
          <w:rFonts w:ascii="Arial" w:hAnsi="Arial" w:cs="Arial"/>
          <w:bCs/>
          <w:sz w:val="20"/>
          <w:szCs w:val="20"/>
        </w:rPr>
        <w:t>mevcuttur</w:t>
      </w:r>
      <w:r w:rsidR="00990FFB" w:rsidRPr="00B12729">
        <w:rPr>
          <w:rFonts w:ascii="Arial" w:hAnsi="Arial" w:cs="Arial"/>
          <w:bCs/>
          <w:sz w:val="20"/>
          <w:szCs w:val="20"/>
        </w:rPr>
        <w:t xml:space="preserve"> (31 Aralık 2022: 350.000 TL). </w:t>
      </w:r>
      <w:r w:rsidRPr="00B12729">
        <w:rPr>
          <w:rFonts w:ascii="Arial" w:hAnsi="Arial" w:cs="Arial"/>
          <w:bCs/>
          <w:sz w:val="20"/>
          <w:szCs w:val="20"/>
        </w:rPr>
        <w:t>Banka kıdem tazminatı karşılığını, TMS 19’da belirtilen aktüeryal değerleme yöntemini kullanarak finansal tablolara yansıtmıştır. Bu bağlamda toplam yükümlülüklerin hesaplanmasında aşağıdaki aktüeryal varsayımlar kullanılmıştır.</w:t>
      </w:r>
    </w:p>
    <w:bookmarkEnd w:id="97"/>
    <w:tbl>
      <w:tblPr>
        <w:tblW w:w="9765" w:type="dxa"/>
        <w:tblInd w:w="14" w:type="dxa"/>
        <w:tblLayout w:type="fixed"/>
        <w:tblCellMar>
          <w:left w:w="0" w:type="dxa"/>
          <w:right w:w="0" w:type="dxa"/>
        </w:tblCellMar>
        <w:tblLook w:val="0000" w:firstRow="0" w:lastRow="0" w:firstColumn="0" w:lastColumn="0" w:noHBand="0" w:noVBand="0"/>
      </w:tblPr>
      <w:tblGrid>
        <w:gridCol w:w="6932"/>
        <w:gridCol w:w="1483"/>
        <w:gridCol w:w="1350"/>
      </w:tblGrid>
      <w:tr w:rsidR="00B85DC6" w:rsidRPr="00B12729" w14:paraId="56E9FBA4" w14:textId="4EF7B3C9" w:rsidTr="002E621E">
        <w:trPr>
          <w:trHeight w:val="155"/>
        </w:trPr>
        <w:tc>
          <w:tcPr>
            <w:tcW w:w="6932" w:type="dxa"/>
            <w:tcBorders>
              <w:top w:val="single" w:sz="4" w:space="0" w:color="auto"/>
              <w:bottom w:val="single" w:sz="4" w:space="0" w:color="auto"/>
            </w:tcBorders>
            <w:shd w:val="clear" w:color="auto" w:fill="FFFFFF"/>
            <w:vAlign w:val="bottom"/>
          </w:tcPr>
          <w:p w14:paraId="64A4BB52" w14:textId="77777777" w:rsidR="00B85DC6" w:rsidRPr="00B12729" w:rsidRDefault="00B85DC6" w:rsidP="00B12729">
            <w:pPr>
              <w:tabs>
                <w:tab w:val="left" w:pos="540"/>
              </w:tabs>
              <w:jc w:val="both"/>
              <w:rPr>
                <w:rFonts w:ascii="Arial" w:hAnsi="Arial" w:cs="Arial"/>
                <w:b/>
                <w:bCs/>
                <w:sz w:val="18"/>
                <w:szCs w:val="18"/>
              </w:rPr>
            </w:pPr>
          </w:p>
        </w:tc>
        <w:tc>
          <w:tcPr>
            <w:tcW w:w="1483" w:type="dxa"/>
            <w:tcBorders>
              <w:top w:val="single" w:sz="4" w:space="0" w:color="auto"/>
              <w:bottom w:val="single" w:sz="4" w:space="0" w:color="auto"/>
            </w:tcBorders>
            <w:shd w:val="clear" w:color="auto" w:fill="FFFFFF"/>
            <w:vAlign w:val="center"/>
          </w:tcPr>
          <w:p w14:paraId="1EB312EE" w14:textId="77777777" w:rsidR="00B85DC6" w:rsidRPr="00B12729" w:rsidRDefault="00B85DC6" w:rsidP="00B12729">
            <w:pPr>
              <w:tabs>
                <w:tab w:val="left" w:pos="180"/>
              </w:tabs>
              <w:ind w:right="77"/>
              <w:jc w:val="right"/>
              <w:rPr>
                <w:rFonts w:ascii="Arial" w:hAnsi="Arial" w:cs="Arial"/>
                <w:b/>
                <w:sz w:val="18"/>
                <w:szCs w:val="18"/>
              </w:rPr>
            </w:pPr>
            <w:r w:rsidRPr="00B12729">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B12729" w:rsidRDefault="00B85DC6" w:rsidP="00B12729">
            <w:pPr>
              <w:tabs>
                <w:tab w:val="left" w:pos="180"/>
              </w:tabs>
              <w:ind w:right="77"/>
              <w:jc w:val="right"/>
              <w:rPr>
                <w:rFonts w:ascii="Arial" w:hAnsi="Arial" w:cs="Arial"/>
                <w:b/>
                <w:sz w:val="18"/>
                <w:szCs w:val="18"/>
              </w:rPr>
            </w:pPr>
            <w:r w:rsidRPr="00B12729">
              <w:rPr>
                <w:rFonts w:ascii="Arial" w:hAnsi="Arial" w:cs="Arial"/>
                <w:b/>
                <w:sz w:val="18"/>
                <w:szCs w:val="18"/>
              </w:rPr>
              <w:t>Önceki Dönem</w:t>
            </w:r>
          </w:p>
        </w:tc>
      </w:tr>
      <w:tr w:rsidR="00B85DC6" w:rsidRPr="00B12729" w14:paraId="1428A89E" w14:textId="4A642841" w:rsidTr="002E621E">
        <w:trPr>
          <w:trHeight w:val="155"/>
        </w:trPr>
        <w:tc>
          <w:tcPr>
            <w:tcW w:w="6932" w:type="dxa"/>
            <w:tcBorders>
              <w:top w:val="single" w:sz="4" w:space="0" w:color="auto"/>
            </w:tcBorders>
            <w:shd w:val="clear" w:color="auto" w:fill="FFFFFF"/>
            <w:vAlign w:val="bottom"/>
          </w:tcPr>
          <w:p w14:paraId="6967B1D8" w14:textId="77777777" w:rsidR="00B85DC6" w:rsidRPr="00B12729" w:rsidRDefault="00B85DC6" w:rsidP="00B12729">
            <w:pPr>
              <w:tabs>
                <w:tab w:val="left" w:pos="540"/>
              </w:tabs>
              <w:jc w:val="both"/>
              <w:rPr>
                <w:rFonts w:ascii="Arial" w:hAnsi="Arial" w:cs="Arial"/>
                <w:bCs/>
                <w:sz w:val="18"/>
                <w:szCs w:val="18"/>
              </w:rPr>
            </w:pPr>
          </w:p>
        </w:tc>
        <w:tc>
          <w:tcPr>
            <w:tcW w:w="1483" w:type="dxa"/>
            <w:tcBorders>
              <w:top w:val="single" w:sz="4" w:space="0" w:color="auto"/>
            </w:tcBorders>
            <w:vAlign w:val="bottom"/>
          </w:tcPr>
          <w:p w14:paraId="4A1EA18E" w14:textId="77777777" w:rsidR="00B85DC6" w:rsidRPr="00B12729" w:rsidRDefault="00B85DC6" w:rsidP="00B12729">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B12729" w:rsidRDefault="00B85DC6" w:rsidP="00B12729">
            <w:pPr>
              <w:ind w:right="77"/>
              <w:jc w:val="right"/>
              <w:rPr>
                <w:rFonts w:ascii="Arial" w:hAnsi="Arial" w:cs="Arial"/>
                <w:bCs/>
                <w:sz w:val="18"/>
                <w:szCs w:val="18"/>
              </w:rPr>
            </w:pPr>
          </w:p>
        </w:tc>
      </w:tr>
      <w:tr w:rsidR="00506632" w:rsidRPr="00B12729" w14:paraId="671F1761" w14:textId="7DC623DF" w:rsidTr="002E621E">
        <w:trPr>
          <w:trHeight w:val="155"/>
        </w:trPr>
        <w:tc>
          <w:tcPr>
            <w:tcW w:w="6932" w:type="dxa"/>
            <w:shd w:val="clear" w:color="auto" w:fill="auto"/>
            <w:vAlign w:val="bottom"/>
          </w:tcPr>
          <w:p w14:paraId="76D97BAE" w14:textId="77777777" w:rsidR="00506632" w:rsidRPr="00B12729" w:rsidRDefault="00506632" w:rsidP="00B12729">
            <w:pPr>
              <w:tabs>
                <w:tab w:val="left" w:pos="540"/>
              </w:tabs>
              <w:jc w:val="both"/>
              <w:rPr>
                <w:rFonts w:ascii="Arial" w:hAnsi="Arial" w:cs="Arial"/>
                <w:bCs/>
                <w:sz w:val="18"/>
                <w:szCs w:val="18"/>
              </w:rPr>
            </w:pPr>
            <w:r w:rsidRPr="00B12729">
              <w:rPr>
                <w:rFonts w:ascii="Arial" w:hAnsi="Arial" w:cs="Arial"/>
                <w:bCs/>
                <w:sz w:val="18"/>
                <w:szCs w:val="18"/>
              </w:rPr>
              <w:t>İskonto oranı (%)</w:t>
            </w:r>
          </w:p>
        </w:tc>
        <w:tc>
          <w:tcPr>
            <w:tcW w:w="1483" w:type="dxa"/>
            <w:shd w:val="clear" w:color="auto" w:fill="auto"/>
            <w:vAlign w:val="bottom"/>
          </w:tcPr>
          <w:p w14:paraId="106AAA97" w14:textId="4D85F4B3" w:rsidR="00506632" w:rsidRPr="00B12729" w:rsidRDefault="00506632" w:rsidP="00B12729">
            <w:pPr>
              <w:ind w:right="77"/>
              <w:jc w:val="right"/>
              <w:rPr>
                <w:rFonts w:ascii="Arial" w:hAnsi="Arial" w:cs="Arial"/>
                <w:bCs/>
                <w:sz w:val="18"/>
                <w:szCs w:val="18"/>
              </w:rPr>
            </w:pPr>
            <w:r w:rsidRPr="00B12729">
              <w:rPr>
                <w:rFonts w:ascii="Arial" w:hAnsi="Arial" w:cs="Arial"/>
                <w:bCs/>
                <w:sz w:val="18"/>
                <w:szCs w:val="18"/>
              </w:rPr>
              <w:t>11,10</w:t>
            </w:r>
          </w:p>
        </w:tc>
        <w:tc>
          <w:tcPr>
            <w:tcW w:w="1350" w:type="dxa"/>
            <w:shd w:val="clear" w:color="auto" w:fill="auto"/>
            <w:vAlign w:val="bottom"/>
          </w:tcPr>
          <w:p w14:paraId="355B1C12" w14:textId="59546F42" w:rsidR="00506632" w:rsidRPr="00B12729" w:rsidRDefault="00506632" w:rsidP="00B12729">
            <w:pPr>
              <w:ind w:right="77"/>
              <w:jc w:val="right"/>
              <w:rPr>
                <w:rFonts w:ascii="Arial" w:hAnsi="Arial" w:cs="Arial"/>
                <w:bCs/>
                <w:sz w:val="18"/>
                <w:szCs w:val="18"/>
              </w:rPr>
            </w:pPr>
            <w:r w:rsidRPr="00B12729">
              <w:rPr>
                <w:rFonts w:ascii="Arial" w:hAnsi="Arial" w:cs="Arial"/>
                <w:bCs/>
                <w:sz w:val="18"/>
                <w:szCs w:val="18"/>
              </w:rPr>
              <w:t>11,10</w:t>
            </w:r>
          </w:p>
        </w:tc>
      </w:tr>
      <w:tr w:rsidR="00506632" w:rsidRPr="00B12729" w14:paraId="3576761A" w14:textId="0350B456" w:rsidTr="002E621E">
        <w:trPr>
          <w:trHeight w:val="155"/>
        </w:trPr>
        <w:tc>
          <w:tcPr>
            <w:tcW w:w="6932" w:type="dxa"/>
            <w:shd w:val="clear" w:color="auto" w:fill="auto"/>
            <w:vAlign w:val="bottom"/>
          </w:tcPr>
          <w:p w14:paraId="2ED0CABE" w14:textId="77777777" w:rsidR="00506632" w:rsidRPr="00B12729" w:rsidRDefault="00506632" w:rsidP="00B12729">
            <w:pPr>
              <w:tabs>
                <w:tab w:val="left" w:pos="540"/>
              </w:tabs>
              <w:jc w:val="both"/>
              <w:rPr>
                <w:rFonts w:ascii="Arial" w:hAnsi="Arial" w:cs="Arial"/>
                <w:bCs/>
                <w:sz w:val="18"/>
                <w:szCs w:val="18"/>
              </w:rPr>
            </w:pPr>
            <w:r w:rsidRPr="00B12729">
              <w:rPr>
                <w:rFonts w:ascii="Arial" w:hAnsi="Arial" w:cs="Arial"/>
                <w:bCs/>
                <w:sz w:val="18"/>
                <w:szCs w:val="18"/>
              </w:rPr>
              <w:t>Tahmin edilen maaş tavanı artış oranı (%)</w:t>
            </w:r>
          </w:p>
        </w:tc>
        <w:tc>
          <w:tcPr>
            <w:tcW w:w="1483" w:type="dxa"/>
            <w:shd w:val="clear" w:color="auto" w:fill="auto"/>
            <w:vAlign w:val="bottom"/>
          </w:tcPr>
          <w:p w14:paraId="1AFEA115" w14:textId="27095C1C" w:rsidR="00506632" w:rsidRPr="00B12729" w:rsidRDefault="00506632" w:rsidP="00B12729">
            <w:pPr>
              <w:ind w:right="77"/>
              <w:jc w:val="right"/>
              <w:rPr>
                <w:rFonts w:ascii="Arial" w:hAnsi="Arial" w:cs="Arial"/>
                <w:bCs/>
                <w:sz w:val="18"/>
                <w:szCs w:val="18"/>
              </w:rPr>
            </w:pPr>
            <w:r w:rsidRPr="00B12729">
              <w:rPr>
                <w:rFonts w:ascii="Arial" w:hAnsi="Arial" w:cs="Arial"/>
                <w:bCs/>
                <w:sz w:val="18"/>
                <w:szCs w:val="18"/>
              </w:rPr>
              <w:t>10,00</w:t>
            </w:r>
          </w:p>
        </w:tc>
        <w:tc>
          <w:tcPr>
            <w:tcW w:w="1350" w:type="dxa"/>
            <w:shd w:val="clear" w:color="auto" w:fill="auto"/>
            <w:vAlign w:val="bottom"/>
          </w:tcPr>
          <w:p w14:paraId="4A22F9E5" w14:textId="1D2B0E8E" w:rsidR="00506632" w:rsidRPr="00B12729" w:rsidRDefault="00506632" w:rsidP="00B12729">
            <w:pPr>
              <w:ind w:right="77"/>
              <w:jc w:val="right"/>
              <w:rPr>
                <w:rFonts w:ascii="Arial" w:hAnsi="Arial" w:cs="Arial"/>
                <w:bCs/>
                <w:sz w:val="18"/>
                <w:szCs w:val="18"/>
              </w:rPr>
            </w:pPr>
            <w:r w:rsidRPr="00B12729">
              <w:rPr>
                <w:rFonts w:ascii="Arial" w:hAnsi="Arial" w:cs="Arial"/>
                <w:bCs/>
                <w:sz w:val="18"/>
                <w:szCs w:val="18"/>
              </w:rPr>
              <w:t>10,00</w:t>
            </w:r>
          </w:p>
        </w:tc>
      </w:tr>
      <w:tr w:rsidR="00506632" w:rsidRPr="00B12729" w14:paraId="114CC8B6" w14:textId="3AD997F1" w:rsidTr="002E621E">
        <w:trPr>
          <w:trHeight w:val="155"/>
        </w:trPr>
        <w:tc>
          <w:tcPr>
            <w:tcW w:w="6932" w:type="dxa"/>
            <w:tcBorders>
              <w:bottom w:val="single" w:sz="4" w:space="0" w:color="auto"/>
            </w:tcBorders>
            <w:shd w:val="clear" w:color="auto" w:fill="auto"/>
            <w:vAlign w:val="bottom"/>
          </w:tcPr>
          <w:p w14:paraId="1C9D8443" w14:textId="77777777" w:rsidR="00506632" w:rsidRPr="00B12729" w:rsidRDefault="00506632" w:rsidP="00B12729">
            <w:pPr>
              <w:tabs>
                <w:tab w:val="left" w:pos="540"/>
              </w:tabs>
              <w:jc w:val="both"/>
              <w:rPr>
                <w:rFonts w:ascii="Arial" w:hAnsi="Arial" w:cs="Arial"/>
                <w:bCs/>
                <w:sz w:val="18"/>
                <w:szCs w:val="18"/>
              </w:rPr>
            </w:pPr>
          </w:p>
        </w:tc>
        <w:tc>
          <w:tcPr>
            <w:tcW w:w="1483" w:type="dxa"/>
            <w:tcBorders>
              <w:bottom w:val="single" w:sz="4" w:space="0" w:color="auto"/>
            </w:tcBorders>
            <w:shd w:val="clear" w:color="auto" w:fill="auto"/>
            <w:vAlign w:val="bottom"/>
          </w:tcPr>
          <w:p w14:paraId="61E7B662" w14:textId="77777777" w:rsidR="00506632" w:rsidRPr="00B12729" w:rsidRDefault="00506632" w:rsidP="00B12729">
            <w:pPr>
              <w:ind w:right="77"/>
              <w:jc w:val="right"/>
              <w:rPr>
                <w:rFonts w:ascii="Arial" w:hAnsi="Arial" w:cs="Arial"/>
                <w:bCs/>
                <w:sz w:val="18"/>
                <w:szCs w:val="18"/>
              </w:rPr>
            </w:pPr>
          </w:p>
        </w:tc>
        <w:tc>
          <w:tcPr>
            <w:tcW w:w="1350" w:type="dxa"/>
            <w:tcBorders>
              <w:bottom w:val="single" w:sz="4" w:space="0" w:color="auto"/>
            </w:tcBorders>
          </w:tcPr>
          <w:p w14:paraId="48A6C98C" w14:textId="77777777" w:rsidR="00506632" w:rsidRPr="00B12729" w:rsidRDefault="00506632" w:rsidP="00B12729">
            <w:pPr>
              <w:ind w:right="77"/>
              <w:jc w:val="right"/>
              <w:rPr>
                <w:rFonts w:ascii="Arial" w:hAnsi="Arial" w:cs="Arial"/>
                <w:bCs/>
                <w:sz w:val="18"/>
                <w:szCs w:val="18"/>
              </w:rPr>
            </w:pPr>
          </w:p>
        </w:tc>
      </w:tr>
    </w:tbl>
    <w:p w14:paraId="6BE1B623" w14:textId="77777777" w:rsidR="001F30D0" w:rsidRPr="00B12729" w:rsidRDefault="001F30D0" w:rsidP="00B12729">
      <w:pPr>
        <w:tabs>
          <w:tab w:val="left" w:pos="360"/>
          <w:tab w:val="left" w:pos="540"/>
        </w:tabs>
        <w:spacing w:before="120" w:after="120"/>
        <w:jc w:val="both"/>
        <w:rPr>
          <w:rFonts w:ascii="Arial" w:hAnsi="Arial" w:cs="Arial"/>
          <w:bCs/>
          <w:sz w:val="20"/>
          <w:szCs w:val="20"/>
        </w:rPr>
      </w:pPr>
      <w:r w:rsidRPr="00B12729">
        <w:rPr>
          <w:rFonts w:ascii="Arial" w:hAnsi="Arial" w:cs="Arial"/>
          <w:bCs/>
          <w:sz w:val="20"/>
          <w:szCs w:val="20"/>
        </w:rPr>
        <w:t>Kıdem tazminatı yükümlülüğü karş</w:t>
      </w:r>
      <w:r w:rsidR="00B257AC" w:rsidRPr="00B12729">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B12729"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B12729"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B12729" w:rsidRDefault="00B85DC6" w:rsidP="00B12729">
            <w:pPr>
              <w:tabs>
                <w:tab w:val="left" w:pos="180"/>
              </w:tabs>
              <w:ind w:right="68"/>
              <w:jc w:val="right"/>
              <w:rPr>
                <w:rFonts w:ascii="Arial" w:hAnsi="Arial" w:cs="Arial"/>
                <w:b/>
                <w:sz w:val="18"/>
                <w:szCs w:val="18"/>
              </w:rPr>
            </w:pPr>
            <w:r w:rsidRPr="00B12729">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B12729" w:rsidRDefault="00B85DC6" w:rsidP="00B12729">
            <w:pPr>
              <w:tabs>
                <w:tab w:val="left" w:pos="180"/>
              </w:tabs>
              <w:ind w:right="68"/>
              <w:jc w:val="right"/>
              <w:rPr>
                <w:rFonts w:ascii="Arial" w:hAnsi="Arial" w:cs="Arial"/>
                <w:b/>
                <w:sz w:val="18"/>
                <w:szCs w:val="18"/>
              </w:rPr>
            </w:pPr>
            <w:r w:rsidRPr="00B12729">
              <w:rPr>
                <w:rFonts w:ascii="Arial" w:hAnsi="Arial" w:cs="Arial"/>
                <w:b/>
                <w:sz w:val="18"/>
                <w:szCs w:val="18"/>
              </w:rPr>
              <w:t>Önceki Dönem</w:t>
            </w:r>
          </w:p>
        </w:tc>
      </w:tr>
      <w:tr w:rsidR="00B85DC6" w:rsidRPr="00B12729"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B12729"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B12729" w:rsidRDefault="00B85DC6" w:rsidP="00B12729">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B12729" w:rsidRDefault="00B85DC6" w:rsidP="00B12729">
            <w:pPr>
              <w:tabs>
                <w:tab w:val="left" w:pos="180"/>
              </w:tabs>
              <w:ind w:right="68"/>
              <w:jc w:val="right"/>
              <w:rPr>
                <w:rFonts w:ascii="Arial" w:hAnsi="Arial" w:cs="Arial"/>
                <w:b/>
                <w:sz w:val="18"/>
                <w:szCs w:val="18"/>
              </w:rPr>
            </w:pPr>
          </w:p>
        </w:tc>
      </w:tr>
      <w:tr w:rsidR="00112914" w:rsidRPr="00B12729" w14:paraId="006EA79A" w14:textId="021D90D4" w:rsidTr="00C16F85">
        <w:trPr>
          <w:trHeight w:val="158"/>
        </w:trPr>
        <w:tc>
          <w:tcPr>
            <w:tcW w:w="6918" w:type="dxa"/>
            <w:shd w:val="clear" w:color="auto" w:fill="auto"/>
            <w:vAlign w:val="bottom"/>
          </w:tcPr>
          <w:p w14:paraId="69DFADAA" w14:textId="77777777" w:rsidR="00112914" w:rsidRPr="00B12729" w:rsidRDefault="00112914" w:rsidP="00B12729">
            <w:pPr>
              <w:tabs>
                <w:tab w:val="left" w:pos="540"/>
                <w:tab w:val="num" w:pos="720"/>
              </w:tabs>
              <w:jc w:val="both"/>
              <w:rPr>
                <w:rFonts w:ascii="Arial" w:hAnsi="Arial" w:cs="Arial"/>
                <w:bCs/>
                <w:sz w:val="18"/>
                <w:szCs w:val="18"/>
              </w:rPr>
            </w:pPr>
            <w:r w:rsidRPr="00B12729">
              <w:rPr>
                <w:rFonts w:ascii="Arial" w:hAnsi="Arial" w:cs="Arial"/>
                <w:bCs/>
                <w:sz w:val="18"/>
                <w:szCs w:val="18"/>
              </w:rPr>
              <w:t>Önceki dönem sonu bakiyesi</w:t>
            </w:r>
          </w:p>
        </w:tc>
        <w:tc>
          <w:tcPr>
            <w:tcW w:w="1418" w:type="dxa"/>
            <w:shd w:val="clear" w:color="auto" w:fill="auto"/>
          </w:tcPr>
          <w:p w14:paraId="451637FC" w14:textId="07675C5E" w:rsidR="00112914" w:rsidRPr="00B12729" w:rsidRDefault="00112914" w:rsidP="00B12729">
            <w:pPr>
              <w:ind w:right="80"/>
              <w:jc w:val="right"/>
              <w:rPr>
                <w:rFonts w:ascii="Arial" w:hAnsi="Arial" w:cs="Arial"/>
                <w:bCs/>
                <w:sz w:val="18"/>
                <w:szCs w:val="18"/>
              </w:rPr>
            </w:pPr>
            <w:r w:rsidRPr="00B12729">
              <w:rPr>
                <w:rFonts w:ascii="Arial" w:hAnsi="Arial" w:cs="Arial"/>
                <w:bCs/>
                <w:sz w:val="18"/>
                <w:szCs w:val="18"/>
              </w:rPr>
              <w:t>321.032</w:t>
            </w:r>
          </w:p>
        </w:tc>
        <w:tc>
          <w:tcPr>
            <w:tcW w:w="1417" w:type="dxa"/>
            <w:shd w:val="clear" w:color="auto" w:fill="auto"/>
            <w:vAlign w:val="bottom"/>
          </w:tcPr>
          <w:p w14:paraId="4349CA24" w14:textId="35F74BC9" w:rsidR="00112914" w:rsidRPr="00B12729" w:rsidRDefault="00112914" w:rsidP="00B12729">
            <w:pPr>
              <w:ind w:right="80"/>
              <w:jc w:val="right"/>
              <w:rPr>
                <w:rFonts w:ascii="Arial" w:hAnsi="Arial" w:cs="Arial"/>
                <w:bCs/>
                <w:sz w:val="18"/>
                <w:szCs w:val="18"/>
              </w:rPr>
            </w:pPr>
            <w:r w:rsidRPr="00B12729">
              <w:rPr>
                <w:rFonts w:ascii="Arial" w:hAnsi="Arial" w:cs="Arial"/>
                <w:bCs/>
                <w:sz w:val="18"/>
                <w:szCs w:val="18"/>
              </w:rPr>
              <w:t>130.282</w:t>
            </w:r>
          </w:p>
        </w:tc>
      </w:tr>
      <w:tr w:rsidR="00112914" w:rsidRPr="00B12729" w14:paraId="1A803233" w14:textId="00DC989B" w:rsidTr="00C16F85">
        <w:trPr>
          <w:trHeight w:val="158"/>
        </w:trPr>
        <w:tc>
          <w:tcPr>
            <w:tcW w:w="6918" w:type="dxa"/>
            <w:shd w:val="clear" w:color="auto" w:fill="auto"/>
            <w:vAlign w:val="bottom"/>
          </w:tcPr>
          <w:p w14:paraId="30206563" w14:textId="63167734" w:rsidR="00112914" w:rsidRPr="00B12729" w:rsidRDefault="00112914" w:rsidP="00B12729">
            <w:pPr>
              <w:tabs>
                <w:tab w:val="left" w:pos="540"/>
                <w:tab w:val="num" w:pos="720"/>
              </w:tabs>
              <w:jc w:val="both"/>
              <w:rPr>
                <w:rFonts w:ascii="Arial" w:hAnsi="Arial" w:cs="Arial"/>
                <w:bCs/>
                <w:sz w:val="18"/>
                <w:szCs w:val="18"/>
              </w:rPr>
            </w:pPr>
            <w:r w:rsidRPr="00B12729">
              <w:rPr>
                <w:rFonts w:ascii="Arial" w:hAnsi="Arial" w:cs="Arial"/>
                <w:bCs/>
                <w:sz w:val="18"/>
                <w:szCs w:val="18"/>
              </w:rPr>
              <w:t>Dönem içinde ayrılan karşılık tutarı</w:t>
            </w:r>
          </w:p>
        </w:tc>
        <w:tc>
          <w:tcPr>
            <w:tcW w:w="1418" w:type="dxa"/>
            <w:shd w:val="clear" w:color="auto" w:fill="auto"/>
          </w:tcPr>
          <w:p w14:paraId="65DE4168" w14:textId="234F2691" w:rsidR="00112914" w:rsidRPr="00B12729" w:rsidRDefault="00112914" w:rsidP="00B12729">
            <w:pPr>
              <w:ind w:right="80"/>
              <w:jc w:val="right"/>
              <w:rPr>
                <w:rFonts w:ascii="Arial" w:hAnsi="Arial" w:cs="Arial"/>
                <w:bCs/>
                <w:sz w:val="18"/>
                <w:szCs w:val="18"/>
              </w:rPr>
            </w:pPr>
            <w:r w:rsidRPr="00B12729">
              <w:rPr>
                <w:rFonts w:ascii="Arial" w:hAnsi="Arial" w:cs="Arial"/>
                <w:bCs/>
                <w:sz w:val="18"/>
                <w:szCs w:val="18"/>
              </w:rPr>
              <w:t>31.200</w:t>
            </w:r>
          </w:p>
        </w:tc>
        <w:tc>
          <w:tcPr>
            <w:tcW w:w="1417" w:type="dxa"/>
            <w:shd w:val="clear" w:color="auto" w:fill="auto"/>
            <w:vAlign w:val="bottom"/>
          </w:tcPr>
          <w:p w14:paraId="29D72E67" w14:textId="418D1FCF" w:rsidR="00112914" w:rsidRPr="00B12729" w:rsidRDefault="00112914" w:rsidP="00B12729">
            <w:pPr>
              <w:ind w:right="80"/>
              <w:jc w:val="right"/>
              <w:rPr>
                <w:rFonts w:ascii="Arial" w:hAnsi="Arial" w:cs="Arial"/>
                <w:bCs/>
                <w:sz w:val="18"/>
                <w:szCs w:val="18"/>
              </w:rPr>
            </w:pPr>
            <w:r w:rsidRPr="00B12729">
              <w:rPr>
                <w:rFonts w:ascii="Arial" w:hAnsi="Arial" w:cs="Arial"/>
                <w:bCs/>
                <w:sz w:val="18"/>
                <w:szCs w:val="18"/>
              </w:rPr>
              <w:t>8.956</w:t>
            </w:r>
          </w:p>
        </w:tc>
      </w:tr>
      <w:tr w:rsidR="00A74193" w:rsidRPr="00B12729" w14:paraId="2CB90557" w14:textId="3F1BF2D2" w:rsidTr="00A74193">
        <w:trPr>
          <w:trHeight w:val="158"/>
        </w:trPr>
        <w:tc>
          <w:tcPr>
            <w:tcW w:w="6918" w:type="dxa"/>
            <w:shd w:val="clear" w:color="auto" w:fill="auto"/>
            <w:vAlign w:val="bottom"/>
          </w:tcPr>
          <w:p w14:paraId="4312909D" w14:textId="76864EDC" w:rsidR="00A74193" w:rsidRPr="00B12729" w:rsidRDefault="00A74193" w:rsidP="00B12729">
            <w:pPr>
              <w:tabs>
                <w:tab w:val="left" w:pos="540"/>
                <w:tab w:val="num" w:pos="720"/>
              </w:tabs>
              <w:jc w:val="both"/>
              <w:rPr>
                <w:rFonts w:ascii="Arial" w:hAnsi="Arial" w:cs="Arial"/>
                <w:bCs/>
                <w:sz w:val="18"/>
                <w:szCs w:val="18"/>
              </w:rPr>
            </w:pPr>
            <w:r w:rsidRPr="00B12729">
              <w:rPr>
                <w:rFonts w:ascii="Arial" w:hAnsi="Arial" w:cs="Arial"/>
                <w:bCs/>
                <w:sz w:val="18"/>
                <w:szCs w:val="18"/>
              </w:rPr>
              <w:t>Aktüeryal (kazanç)/kayıp</w:t>
            </w:r>
          </w:p>
        </w:tc>
        <w:tc>
          <w:tcPr>
            <w:tcW w:w="1418" w:type="dxa"/>
            <w:shd w:val="clear" w:color="auto" w:fill="auto"/>
            <w:vAlign w:val="bottom"/>
          </w:tcPr>
          <w:p w14:paraId="3A42B8D1" w14:textId="2EBF951E" w:rsidR="00A74193" w:rsidRPr="00B12729" w:rsidRDefault="00112914" w:rsidP="00B12729">
            <w:pPr>
              <w:ind w:right="80"/>
              <w:jc w:val="right"/>
              <w:rPr>
                <w:rFonts w:ascii="Arial" w:hAnsi="Arial" w:cs="Arial"/>
                <w:bCs/>
                <w:sz w:val="18"/>
                <w:szCs w:val="18"/>
              </w:rPr>
            </w:pPr>
            <w:r w:rsidRPr="00B12729">
              <w:rPr>
                <w:rFonts w:ascii="Arial" w:hAnsi="Arial" w:cs="Arial"/>
                <w:bCs/>
                <w:sz w:val="18"/>
                <w:szCs w:val="18"/>
              </w:rPr>
              <w:t>-</w:t>
            </w:r>
          </w:p>
        </w:tc>
        <w:tc>
          <w:tcPr>
            <w:tcW w:w="1417" w:type="dxa"/>
            <w:shd w:val="clear" w:color="auto" w:fill="auto"/>
            <w:vAlign w:val="bottom"/>
          </w:tcPr>
          <w:p w14:paraId="2E3F399F" w14:textId="45DFAA45" w:rsidR="00A74193" w:rsidRPr="00B12729" w:rsidRDefault="00A74193" w:rsidP="00B12729">
            <w:pPr>
              <w:ind w:right="80"/>
              <w:jc w:val="right"/>
              <w:rPr>
                <w:rFonts w:ascii="Arial" w:hAnsi="Arial" w:cs="Arial"/>
                <w:bCs/>
                <w:sz w:val="18"/>
                <w:szCs w:val="18"/>
              </w:rPr>
            </w:pPr>
            <w:r w:rsidRPr="00B12729">
              <w:rPr>
                <w:rFonts w:ascii="Arial" w:hAnsi="Arial" w:cs="Arial"/>
                <w:bCs/>
                <w:sz w:val="18"/>
                <w:szCs w:val="18"/>
              </w:rPr>
              <w:t>181.794</w:t>
            </w:r>
          </w:p>
        </w:tc>
      </w:tr>
      <w:tr w:rsidR="00A74193" w:rsidRPr="00B12729" w14:paraId="1A7B69A2" w14:textId="59F67C81" w:rsidTr="00506632">
        <w:trPr>
          <w:trHeight w:val="74"/>
        </w:trPr>
        <w:tc>
          <w:tcPr>
            <w:tcW w:w="6918" w:type="dxa"/>
            <w:tcBorders>
              <w:bottom w:val="single" w:sz="4" w:space="0" w:color="auto"/>
            </w:tcBorders>
            <w:shd w:val="clear" w:color="auto" w:fill="auto"/>
            <w:vAlign w:val="bottom"/>
          </w:tcPr>
          <w:p w14:paraId="5995E876" w14:textId="77777777" w:rsidR="00A74193" w:rsidRPr="00B12729" w:rsidRDefault="00A74193" w:rsidP="00B12729">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vAlign w:val="bottom"/>
          </w:tcPr>
          <w:p w14:paraId="6703DE7E" w14:textId="77777777" w:rsidR="00A74193" w:rsidRPr="00B12729" w:rsidRDefault="00A74193" w:rsidP="00B12729">
            <w:pPr>
              <w:ind w:right="80"/>
              <w:jc w:val="right"/>
              <w:rPr>
                <w:rFonts w:ascii="Arial" w:hAnsi="Arial" w:cs="Arial"/>
                <w:bCs/>
                <w:sz w:val="18"/>
                <w:szCs w:val="18"/>
              </w:rPr>
            </w:pPr>
          </w:p>
        </w:tc>
        <w:tc>
          <w:tcPr>
            <w:tcW w:w="1417" w:type="dxa"/>
            <w:tcBorders>
              <w:bottom w:val="single" w:sz="4" w:space="0" w:color="auto"/>
            </w:tcBorders>
            <w:shd w:val="clear" w:color="auto" w:fill="auto"/>
            <w:vAlign w:val="bottom"/>
          </w:tcPr>
          <w:p w14:paraId="601355AD" w14:textId="77777777" w:rsidR="00A74193" w:rsidRPr="00B12729" w:rsidRDefault="00A74193" w:rsidP="00B12729">
            <w:pPr>
              <w:ind w:right="80"/>
              <w:jc w:val="right"/>
              <w:rPr>
                <w:rFonts w:ascii="Arial" w:hAnsi="Arial" w:cs="Arial"/>
                <w:bCs/>
                <w:sz w:val="18"/>
                <w:szCs w:val="18"/>
              </w:rPr>
            </w:pPr>
          </w:p>
        </w:tc>
      </w:tr>
      <w:tr w:rsidR="00A74193" w:rsidRPr="00B12729" w14:paraId="7025515C" w14:textId="60CAAE81" w:rsidTr="002E7D98">
        <w:trPr>
          <w:trHeight w:val="158"/>
        </w:trPr>
        <w:tc>
          <w:tcPr>
            <w:tcW w:w="6918" w:type="dxa"/>
            <w:tcBorders>
              <w:top w:val="single" w:sz="4" w:space="0" w:color="auto"/>
              <w:bottom w:val="double" w:sz="4" w:space="0" w:color="auto"/>
            </w:tcBorders>
            <w:shd w:val="clear" w:color="auto" w:fill="auto"/>
            <w:vAlign w:val="bottom"/>
          </w:tcPr>
          <w:p w14:paraId="0B9027DF" w14:textId="77777777" w:rsidR="00A74193" w:rsidRPr="00B12729" w:rsidRDefault="00A74193" w:rsidP="00B12729">
            <w:pPr>
              <w:tabs>
                <w:tab w:val="left" w:pos="540"/>
                <w:tab w:val="num" w:pos="720"/>
              </w:tabs>
              <w:jc w:val="both"/>
              <w:rPr>
                <w:rFonts w:ascii="Arial" w:hAnsi="Arial" w:cs="Arial"/>
                <w:b/>
                <w:bCs/>
                <w:sz w:val="18"/>
                <w:szCs w:val="18"/>
              </w:rPr>
            </w:pPr>
            <w:r w:rsidRPr="00B12729">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71EEF83E" w:rsidR="00A74193" w:rsidRPr="00B12729" w:rsidRDefault="00112914" w:rsidP="00B12729">
            <w:pPr>
              <w:ind w:right="80"/>
              <w:jc w:val="right"/>
              <w:rPr>
                <w:rFonts w:ascii="Arial" w:hAnsi="Arial" w:cs="Arial"/>
                <w:b/>
                <w:bCs/>
                <w:sz w:val="18"/>
                <w:szCs w:val="18"/>
              </w:rPr>
            </w:pPr>
            <w:r w:rsidRPr="00B12729">
              <w:rPr>
                <w:rFonts w:ascii="Arial" w:hAnsi="Arial" w:cs="Arial"/>
                <w:b/>
                <w:bCs/>
                <w:sz w:val="18"/>
                <w:szCs w:val="18"/>
              </w:rPr>
              <w:t>352.232</w:t>
            </w:r>
          </w:p>
        </w:tc>
        <w:tc>
          <w:tcPr>
            <w:tcW w:w="1417" w:type="dxa"/>
            <w:tcBorders>
              <w:top w:val="single" w:sz="4" w:space="0" w:color="auto"/>
              <w:bottom w:val="double" w:sz="4" w:space="0" w:color="auto"/>
            </w:tcBorders>
            <w:shd w:val="clear" w:color="auto" w:fill="auto"/>
          </w:tcPr>
          <w:p w14:paraId="5A9570D7" w14:textId="3798376B" w:rsidR="00A74193" w:rsidRPr="00B12729" w:rsidRDefault="00A74193" w:rsidP="00B12729">
            <w:pPr>
              <w:ind w:right="80"/>
              <w:jc w:val="right"/>
              <w:rPr>
                <w:rFonts w:ascii="Arial" w:hAnsi="Arial" w:cs="Arial"/>
                <w:b/>
                <w:bCs/>
                <w:sz w:val="18"/>
                <w:szCs w:val="18"/>
              </w:rPr>
            </w:pPr>
            <w:r w:rsidRPr="00B12729">
              <w:rPr>
                <w:rFonts w:ascii="Arial" w:hAnsi="Arial" w:cs="Arial"/>
                <w:b/>
                <w:bCs/>
                <w:sz w:val="18"/>
                <w:szCs w:val="18"/>
              </w:rPr>
              <w:t>321.032</w:t>
            </w:r>
          </w:p>
        </w:tc>
      </w:tr>
    </w:tbl>
    <w:p w14:paraId="62AF2F5B" w14:textId="77777777" w:rsidR="00B6538B" w:rsidRPr="00B12729" w:rsidRDefault="00B6538B" w:rsidP="00B12729">
      <w:pPr>
        <w:ind w:left="97" w:hanging="602"/>
        <w:jc w:val="both"/>
        <w:rPr>
          <w:rFonts w:ascii="Arial" w:hAnsi="Arial" w:cs="Arial"/>
          <w:b/>
          <w:sz w:val="20"/>
          <w:szCs w:val="20"/>
        </w:rPr>
      </w:pPr>
    </w:p>
    <w:p w14:paraId="7E11C1D7" w14:textId="77777777" w:rsidR="00CF7599" w:rsidRPr="00B12729" w:rsidRDefault="00CF7599" w:rsidP="00B12729">
      <w:pPr>
        <w:spacing w:before="120" w:after="120"/>
        <w:ind w:hanging="505"/>
        <w:jc w:val="both"/>
        <w:rPr>
          <w:rFonts w:ascii="Arial" w:hAnsi="Arial" w:cs="Arial"/>
          <w:b/>
          <w:sz w:val="20"/>
          <w:szCs w:val="20"/>
        </w:rPr>
      </w:pPr>
    </w:p>
    <w:bookmarkEnd w:id="96"/>
    <w:p w14:paraId="0A463E75" w14:textId="77777777" w:rsidR="00015F30" w:rsidRPr="00B12729" w:rsidRDefault="00015F30" w:rsidP="00B12729">
      <w:pPr>
        <w:spacing w:before="120" w:after="120"/>
        <w:ind w:hanging="505"/>
        <w:jc w:val="both"/>
        <w:rPr>
          <w:rFonts w:ascii="Arial" w:hAnsi="Arial" w:cs="Arial"/>
          <w:b/>
          <w:sz w:val="20"/>
          <w:szCs w:val="20"/>
        </w:rPr>
      </w:pPr>
      <w:r w:rsidRPr="00B12729">
        <w:rPr>
          <w:rFonts w:ascii="Arial" w:hAnsi="Arial" w:cs="Arial"/>
          <w:b/>
          <w:sz w:val="20"/>
          <w:szCs w:val="20"/>
        </w:rPr>
        <w:br w:type="page"/>
      </w:r>
    </w:p>
    <w:p w14:paraId="43D6D0F7" w14:textId="77777777" w:rsidR="00CF7599" w:rsidRPr="00B12729" w:rsidRDefault="00CF7599" w:rsidP="00B12729">
      <w:pPr>
        <w:pStyle w:val="BodyTextIndent"/>
        <w:tabs>
          <w:tab w:val="left" w:pos="540"/>
        </w:tabs>
        <w:spacing w:before="120" w:after="120"/>
        <w:ind w:hanging="567"/>
        <w:rPr>
          <w:rFonts w:ascii="Arial" w:hAnsi="Arial" w:cs="Arial"/>
          <w:b/>
          <w:sz w:val="20"/>
          <w:szCs w:val="20"/>
        </w:rPr>
      </w:pPr>
      <w:r w:rsidRPr="00B12729">
        <w:rPr>
          <w:rFonts w:ascii="Arial" w:hAnsi="Arial" w:cs="Arial"/>
          <w:b/>
          <w:sz w:val="20"/>
          <w:szCs w:val="20"/>
        </w:rPr>
        <w:t xml:space="preserve">II. </w:t>
      </w:r>
      <w:r w:rsidRPr="00B12729">
        <w:rPr>
          <w:rFonts w:ascii="Arial" w:hAnsi="Arial" w:cs="Arial"/>
          <w:b/>
          <w:sz w:val="20"/>
          <w:szCs w:val="20"/>
        </w:rPr>
        <w:tab/>
        <w:t>Bilançonun pasif hesaplarına ilişkin açıklama ve dipnotlar (devamı):</w:t>
      </w:r>
    </w:p>
    <w:p w14:paraId="231B71FE" w14:textId="5A7981A5" w:rsidR="00A06CAE" w:rsidRPr="00B12729" w:rsidRDefault="0042338E" w:rsidP="00B12729">
      <w:pPr>
        <w:spacing w:before="120" w:after="120"/>
        <w:ind w:hanging="505"/>
        <w:jc w:val="both"/>
        <w:rPr>
          <w:rFonts w:ascii="Arial" w:hAnsi="Arial" w:cs="Arial"/>
          <w:b/>
          <w:color w:val="FF0000"/>
          <w:sz w:val="20"/>
          <w:szCs w:val="20"/>
        </w:rPr>
      </w:pPr>
      <w:r w:rsidRPr="00B12729">
        <w:rPr>
          <w:rFonts w:ascii="Arial" w:hAnsi="Arial" w:cs="Arial"/>
          <w:b/>
          <w:sz w:val="20"/>
          <w:szCs w:val="20"/>
        </w:rPr>
        <w:t>b</w:t>
      </w:r>
      <w:r w:rsidR="00970FEE" w:rsidRPr="00B12729">
        <w:rPr>
          <w:rFonts w:ascii="Arial" w:hAnsi="Arial" w:cs="Arial"/>
          <w:b/>
          <w:sz w:val="20"/>
          <w:szCs w:val="20"/>
        </w:rPr>
        <w:t>.</w:t>
      </w:r>
      <w:r w:rsidR="00A06CAE" w:rsidRPr="00B12729">
        <w:rPr>
          <w:rFonts w:ascii="Arial" w:hAnsi="Arial" w:cs="Arial"/>
          <w:b/>
          <w:sz w:val="20"/>
          <w:szCs w:val="20"/>
        </w:rPr>
        <w:t xml:space="preserve"> </w:t>
      </w:r>
      <w:r w:rsidR="00A06CAE" w:rsidRPr="00B12729">
        <w:rPr>
          <w:rFonts w:ascii="Arial" w:hAnsi="Arial" w:cs="Arial"/>
          <w:b/>
          <w:sz w:val="20"/>
          <w:szCs w:val="20"/>
        </w:rPr>
        <w:tab/>
      </w:r>
      <w:bookmarkStart w:id="98" w:name="_Hlk96335770"/>
      <w:r w:rsidR="00A06CAE" w:rsidRPr="00B12729">
        <w:rPr>
          <w:rFonts w:ascii="Arial" w:hAnsi="Arial" w:cs="Arial"/>
          <w:b/>
          <w:sz w:val="20"/>
          <w:szCs w:val="20"/>
        </w:rPr>
        <w:t>Diğer karşılıklar</w:t>
      </w:r>
      <w:r w:rsidRPr="00B12729">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B12729"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B12729" w:rsidRDefault="0014534F" w:rsidP="00B12729">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B12729" w:rsidRDefault="0014534F" w:rsidP="00B12729">
            <w:pPr>
              <w:tabs>
                <w:tab w:val="left" w:pos="180"/>
              </w:tabs>
              <w:jc w:val="right"/>
              <w:rPr>
                <w:rFonts w:ascii="Arial" w:hAnsi="Arial" w:cs="Arial"/>
                <w:b/>
                <w:sz w:val="18"/>
                <w:szCs w:val="18"/>
              </w:rPr>
            </w:pPr>
            <w:r w:rsidRPr="00B12729">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B12729" w:rsidRDefault="0014534F" w:rsidP="00B12729">
            <w:pPr>
              <w:tabs>
                <w:tab w:val="left" w:pos="180"/>
              </w:tabs>
              <w:jc w:val="center"/>
              <w:rPr>
                <w:rFonts w:ascii="Arial" w:hAnsi="Arial" w:cs="Arial"/>
                <w:b/>
                <w:sz w:val="18"/>
                <w:szCs w:val="18"/>
              </w:rPr>
            </w:pPr>
            <w:r w:rsidRPr="00B12729">
              <w:rPr>
                <w:rFonts w:ascii="Arial" w:hAnsi="Arial" w:cs="Arial"/>
                <w:b/>
                <w:sz w:val="18"/>
                <w:szCs w:val="18"/>
              </w:rPr>
              <w:t>Önceki Dönem</w:t>
            </w:r>
          </w:p>
        </w:tc>
      </w:tr>
      <w:tr w:rsidR="0014534F" w:rsidRPr="00B12729" w14:paraId="0529A49F" w14:textId="201AC059" w:rsidTr="0014534F">
        <w:trPr>
          <w:trHeight w:val="113"/>
        </w:trPr>
        <w:tc>
          <w:tcPr>
            <w:tcW w:w="3340" w:type="pct"/>
            <w:tcBorders>
              <w:top w:val="single" w:sz="4" w:space="0" w:color="auto"/>
            </w:tcBorders>
            <w:vAlign w:val="center"/>
          </w:tcPr>
          <w:p w14:paraId="052023AB" w14:textId="77777777" w:rsidR="0014534F" w:rsidRPr="00B12729" w:rsidRDefault="0014534F" w:rsidP="00B12729">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B12729" w:rsidRDefault="0014534F" w:rsidP="00B12729">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B12729" w:rsidRDefault="0014534F" w:rsidP="00B12729">
            <w:pPr>
              <w:tabs>
                <w:tab w:val="left" w:pos="180"/>
              </w:tabs>
              <w:jc w:val="right"/>
              <w:rPr>
                <w:rFonts w:ascii="Arial" w:hAnsi="Arial" w:cs="Arial"/>
                <w:b/>
                <w:sz w:val="18"/>
                <w:szCs w:val="18"/>
              </w:rPr>
            </w:pPr>
          </w:p>
        </w:tc>
      </w:tr>
      <w:tr w:rsidR="00C16F85" w:rsidRPr="00B12729" w14:paraId="43FFA504" w14:textId="08587D9D" w:rsidTr="00C16F85">
        <w:trPr>
          <w:trHeight w:val="113"/>
        </w:trPr>
        <w:tc>
          <w:tcPr>
            <w:tcW w:w="3340" w:type="pct"/>
            <w:vAlign w:val="center"/>
          </w:tcPr>
          <w:p w14:paraId="299D12D9" w14:textId="77777777" w:rsidR="00C16F85" w:rsidRPr="00B12729" w:rsidRDefault="00C16F85" w:rsidP="00B12729">
            <w:pPr>
              <w:ind w:left="-108"/>
              <w:jc w:val="both"/>
              <w:rPr>
                <w:rFonts w:ascii="Arial" w:hAnsi="Arial" w:cs="Arial"/>
                <w:sz w:val="18"/>
                <w:szCs w:val="18"/>
              </w:rPr>
            </w:pPr>
            <w:r w:rsidRPr="00B12729">
              <w:rPr>
                <w:rFonts w:ascii="Arial" w:hAnsi="Arial" w:cs="Arial"/>
                <w:sz w:val="18"/>
                <w:szCs w:val="18"/>
              </w:rPr>
              <w:t xml:space="preserve">Gayrinakdi Kredi Birinci ve İkinci Aşama Beklenen Zarar Karşılığı  </w:t>
            </w:r>
          </w:p>
        </w:tc>
        <w:tc>
          <w:tcPr>
            <w:tcW w:w="830" w:type="pct"/>
            <w:tcBorders>
              <w:top w:val="nil"/>
              <w:left w:val="nil"/>
              <w:bottom w:val="nil"/>
              <w:right w:val="nil"/>
            </w:tcBorders>
            <w:shd w:val="clear" w:color="auto" w:fill="auto"/>
            <w:vAlign w:val="bottom"/>
          </w:tcPr>
          <w:p w14:paraId="09E8D352" w14:textId="6B639366" w:rsidR="00C16F85" w:rsidRPr="00B12729" w:rsidRDefault="00C16F85" w:rsidP="00B12729">
            <w:pPr>
              <w:jc w:val="right"/>
              <w:rPr>
                <w:rFonts w:ascii="Arial" w:hAnsi="Arial" w:cs="Arial"/>
                <w:sz w:val="18"/>
                <w:szCs w:val="18"/>
              </w:rPr>
            </w:pPr>
            <w:r w:rsidRPr="00B12729">
              <w:rPr>
                <w:rFonts w:ascii="Arial" w:hAnsi="Arial" w:cs="Arial"/>
                <w:sz w:val="18"/>
                <w:szCs w:val="18"/>
              </w:rPr>
              <w:t>23.905</w:t>
            </w:r>
          </w:p>
        </w:tc>
        <w:tc>
          <w:tcPr>
            <w:tcW w:w="830" w:type="pct"/>
            <w:tcBorders>
              <w:top w:val="nil"/>
              <w:left w:val="nil"/>
              <w:bottom w:val="nil"/>
              <w:right w:val="nil"/>
            </w:tcBorders>
            <w:shd w:val="clear" w:color="auto" w:fill="auto"/>
            <w:vAlign w:val="bottom"/>
          </w:tcPr>
          <w:p w14:paraId="45D79DD1" w14:textId="7D555BEB" w:rsidR="00C16F85" w:rsidRPr="00B12729" w:rsidRDefault="00C16F85" w:rsidP="00B12729">
            <w:pPr>
              <w:jc w:val="right"/>
              <w:rPr>
                <w:rFonts w:ascii="Arial" w:hAnsi="Arial" w:cs="Arial"/>
                <w:sz w:val="18"/>
                <w:szCs w:val="18"/>
              </w:rPr>
            </w:pPr>
            <w:r w:rsidRPr="00B12729">
              <w:rPr>
                <w:rFonts w:ascii="Arial" w:hAnsi="Arial" w:cs="Arial"/>
                <w:sz w:val="18"/>
                <w:szCs w:val="18"/>
              </w:rPr>
              <w:t>20.239</w:t>
            </w:r>
          </w:p>
        </w:tc>
      </w:tr>
      <w:tr w:rsidR="00C16F85" w:rsidRPr="00B12729" w14:paraId="1787B2F5" w14:textId="7BCE3416" w:rsidTr="00C16F85">
        <w:trPr>
          <w:trHeight w:val="113"/>
        </w:trPr>
        <w:tc>
          <w:tcPr>
            <w:tcW w:w="3340" w:type="pct"/>
            <w:vAlign w:val="center"/>
          </w:tcPr>
          <w:p w14:paraId="416A5515" w14:textId="3F7192BD" w:rsidR="00C16F85" w:rsidRPr="00B12729" w:rsidRDefault="00C16F85" w:rsidP="00B12729">
            <w:pPr>
              <w:ind w:left="-108"/>
              <w:jc w:val="both"/>
              <w:rPr>
                <w:rFonts w:ascii="Arial" w:hAnsi="Arial" w:cs="Arial"/>
                <w:sz w:val="18"/>
                <w:szCs w:val="18"/>
              </w:rPr>
            </w:pPr>
            <w:r w:rsidRPr="00B12729">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23DDFFDE" w:rsidR="00C16F85" w:rsidRPr="00B12729" w:rsidRDefault="00C16F85" w:rsidP="00B12729">
            <w:pPr>
              <w:jc w:val="right"/>
              <w:rPr>
                <w:rFonts w:ascii="Arial" w:hAnsi="Arial" w:cs="Arial"/>
                <w:sz w:val="18"/>
                <w:szCs w:val="18"/>
              </w:rPr>
            </w:pPr>
            <w:r w:rsidRPr="00B12729">
              <w:rPr>
                <w:rFonts w:ascii="Arial" w:hAnsi="Arial" w:cs="Arial"/>
                <w:sz w:val="18"/>
                <w:szCs w:val="18"/>
              </w:rPr>
              <w:t>26.678</w:t>
            </w:r>
          </w:p>
        </w:tc>
        <w:tc>
          <w:tcPr>
            <w:tcW w:w="830" w:type="pct"/>
            <w:tcBorders>
              <w:top w:val="nil"/>
              <w:left w:val="nil"/>
              <w:bottom w:val="nil"/>
              <w:right w:val="nil"/>
            </w:tcBorders>
            <w:shd w:val="clear" w:color="auto" w:fill="auto"/>
            <w:vAlign w:val="bottom"/>
          </w:tcPr>
          <w:p w14:paraId="30B1360A" w14:textId="745D8EA6" w:rsidR="00C16F85" w:rsidRPr="00B12729" w:rsidRDefault="00C16F85" w:rsidP="00B12729">
            <w:pPr>
              <w:jc w:val="right"/>
              <w:rPr>
                <w:rFonts w:ascii="Arial" w:hAnsi="Arial" w:cs="Arial"/>
                <w:sz w:val="18"/>
                <w:szCs w:val="18"/>
              </w:rPr>
            </w:pPr>
            <w:r w:rsidRPr="00B12729">
              <w:rPr>
                <w:rFonts w:ascii="Arial" w:hAnsi="Arial" w:cs="Arial"/>
                <w:sz w:val="18"/>
                <w:szCs w:val="18"/>
              </w:rPr>
              <w:t>6.438</w:t>
            </w:r>
          </w:p>
        </w:tc>
      </w:tr>
      <w:tr w:rsidR="00C16F85" w:rsidRPr="00B12729" w14:paraId="5B64D46E" w14:textId="1972F5D3" w:rsidTr="00C16F85">
        <w:trPr>
          <w:trHeight w:val="113"/>
        </w:trPr>
        <w:tc>
          <w:tcPr>
            <w:tcW w:w="3340" w:type="pct"/>
            <w:vAlign w:val="center"/>
          </w:tcPr>
          <w:p w14:paraId="4BE92FE7" w14:textId="77777777" w:rsidR="00C16F85" w:rsidRPr="00B12729" w:rsidRDefault="00C16F85" w:rsidP="00B12729">
            <w:pPr>
              <w:ind w:left="-108"/>
              <w:jc w:val="both"/>
              <w:rPr>
                <w:rFonts w:ascii="Arial" w:hAnsi="Arial" w:cs="Arial"/>
                <w:sz w:val="18"/>
                <w:szCs w:val="18"/>
              </w:rPr>
            </w:pPr>
            <w:r w:rsidRPr="00B12729">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208065A1" w:rsidR="00C16F85" w:rsidRPr="00B12729" w:rsidRDefault="00C16F85" w:rsidP="00B12729">
            <w:pPr>
              <w:jc w:val="right"/>
              <w:rPr>
                <w:rFonts w:ascii="Arial" w:hAnsi="Arial" w:cs="Arial"/>
                <w:sz w:val="18"/>
                <w:szCs w:val="18"/>
              </w:rPr>
            </w:pPr>
            <w:r w:rsidRPr="00B12729">
              <w:rPr>
                <w:rFonts w:ascii="Arial" w:hAnsi="Arial" w:cs="Arial"/>
                <w:sz w:val="18"/>
                <w:szCs w:val="18"/>
              </w:rPr>
              <w:t>21.893</w:t>
            </w:r>
          </w:p>
        </w:tc>
        <w:tc>
          <w:tcPr>
            <w:tcW w:w="830" w:type="pct"/>
            <w:tcBorders>
              <w:top w:val="nil"/>
              <w:left w:val="nil"/>
              <w:bottom w:val="nil"/>
              <w:right w:val="nil"/>
            </w:tcBorders>
            <w:shd w:val="clear" w:color="auto" w:fill="auto"/>
            <w:vAlign w:val="bottom"/>
          </w:tcPr>
          <w:p w14:paraId="6A4D7179" w14:textId="74FAB299" w:rsidR="00C16F85" w:rsidRPr="00B12729" w:rsidRDefault="00C16F85" w:rsidP="00B12729">
            <w:pPr>
              <w:jc w:val="right"/>
              <w:rPr>
                <w:rFonts w:ascii="Arial" w:hAnsi="Arial" w:cs="Arial"/>
                <w:sz w:val="18"/>
                <w:szCs w:val="18"/>
              </w:rPr>
            </w:pPr>
            <w:r w:rsidRPr="00B12729">
              <w:rPr>
                <w:rFonts w:ascii="Arial" w:hAnsi="Arial" w:cs="Arial"/>
                <w:sz w:val="18"/>
                <w:szCs w:val="18"/>
              </w:rPr>
              <w:t>15.360</w:t>
            </w:r>
          </w:p>
        </w:tc>
      </w:tr>
      <w:tr w:rsidR="00C16F85" w:rsidRPr="00B12729" w14:paraId="77FBE6A1" w14:textId="38071649" w:rsidTr="00C16F85">
        <w:trPr>
          <w:trHeight w:val="113"/>
        </w:trPr>
        <w:tc>
          <w:tcPr>
            <w:tcW w:w="3340" w:type="pct"/>
            <w:vAlign w:val="center"/>
          </w:tcPr>
          <w:p w14:paraId="46366437" w14:textId="742A257F" w:rsidR="00C16F85" w:rsidRPr="00B12729" w:rsidRDefault="00C16F85" w:rsidP="00B12729">
            <w:pPr>
              <w:ind w:left="-108"/>
              <w:jc w:val="both"/>
              <w:rPr>
                <w:rFonts w:ascii="Arial" w:hAnsi="Arial" w:cs="Arial"/>
                <w:sz w:val="18"/>
                <w:szCs w:val="18"/>
              </w:rPr>
            </w:pPr>
            <w:r w:rsidRPr="00B12729">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1E43EFDB" w:rsidR="00C16F85" w:rsidRPr="00B12729" w:rsidRDefault="00C16F85" w:rsidP="00B12729">
            <w:pPr>
              <w:jc w:val="right"/>
              <w:rPr>
                <w:rFonts w:ascii="Arial" w:hAnsi="Arial" w:cs="Arial"/>
                <w:sz w:val="18"/>
                <w:szCs w:val="18"/>
              </w:rPr>
            </w:pPr>
            <w:r w:rsidRPr="00B12729">
              <w:rPr>
                <w:rFonts w:ascii="Arial" w:hAnsi="Arial" w:cs="Arial"/>
                <w:sz w:val="18"/>
                <w:szCs w:val="18"/>
              </w:rPr>
              <w:t>5.130</w:t>
            </w:r>
          </w:p>
        </w:tc>
        <w:tc>
          <w:tcPr>
            <w:tcW w:w="830" w:type="pct"/>
            <w:tcBorders>
              <w:top w:val="nil"/>
              <w:left w:val="nil"/>
              <w:bottom w:val="nil"/>
              <w:right w:val="nil"/>
            </w:tcBorders>
            <w:shd w:val="clear" w:color="auto" w:fill="auto"/>
            <w:vAlign w:val="bottom"/>
          </w:tcPr>
          <w:p w14:paraId="02EEB482" w14:textId="0874EE0B" w:rsidR="00C16F85" w:rsidRPr="00B12729" w:rsidRDefault="00C16F85" w:rsidP="00B12729">
            <w:pPr>
              <w:jc w:val="right"/>
              <w:rPr>
                <w:rFonts w:ascii="Arial" w:hAnsi="Arial" w:cs="Arial"/>
                <w:sz w:val="18"/>
                <w:szCs w:val="18"/>
              </w:rPr>
            </w:pPr>
            <w:r w:rsidRPr="00B12729">
              <w:rPr>
                <w:rFonts w:ascii="Arial" w:hAnsi="Arial" w:cs="Arial"/>
                <w:sz w:val="18"/>
                <w:szCs w:val="18"/>
              </w:rPr>
              <w:t>4.604</w:t>
            </w:r>
          </w:p>
        </w:tc>
      </w:tr>
      <w:tr w:rsidR="00C16F85" w:rsidRPr="00B12729" w14:paraId="2D7ED7A8" w14:textId="1A8F855E" w:rsidTr="00C16F85">
        <w:trPr>
          <w:trHeight w:val="113"/>
        </w:trPr>
        <w:tc>
          <w:tcPr>
            <w:tcW w:w="3340" w:type="pct"/>
            <w:vAlign w:val="center"/>
          </w:tcPr>
          <w:p w14:paraId="15CBB0CB" w14:textId="77777777" w:rsidR="00C16F85" w:rsidRPr="00B12729" w:rsidRDefault="00C16F85" w:rsidP="00B12729">
            <w:pPr>
              <w:ind w:left="-108"/>
              <w:jc w:val="both"/>
              <w:rPr>
                <w:rFonts w:ascii="Arial" w:hAnsi="Arial" w:cs="Arial"/>
                <w:sz w:val="18"/>
                <w:szCs w:val="18"/>
              </w:rPr>
            </w:pPr>
            <w:r w:rsidRPr="00B12729">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79331686" w:rsidR="00C16F85" w:rsidRPr="00B12729" w:rsidRDefault="00C16F85" w:rsidP="00B12729">
            <w:pPr>
              <w:jc w:val="right"/>
              <w:rPr>
                <w:rFonts w:ascii="Arial" w:hAnsi="Arial" w:cs="Arial"/>
                <w:sz w:val="18"/>
                <w:szCs w:val="18"/>
              </w:rPr>
            </w:pPr>
            <w:r w:rsidRPr="00B12729">
              <w:rPr>
                <w:rFonts w:ascii="Arial" w:hAnsi="Arial" w:cs="Arial"/>
                <w:sz w:val="18"/>
                <w:szCs w:val="18"/>
              </w:rPr>
              <w:t>473</w:t>
            </w:r>
          </w:p>
        </w:tc>
        <w:tc>
          <w:tcPr>
            <w:tcW w:w="830" w:type="pct"/>
            <w:tcBorders>
              <w:top w:val="nil"/>
              <w:left w:val="nil"/>
              <w:bottom w:val="nil"/>
              <w:right w:val="nil"/>
            </w:tcBorders>
            <w:shd w:val="clear" w:color="auto" w:fill="auto"/>
            <w:vAlign w:val="bottom"/>
          </w:tcPr>
          <w:p w14:paraId="0EFC2C17" w14:textId="1B15BADD" w:rsidR="00C16F85" w:rsidRPr="00B12729" w:rsidRDefault="00C16F85" w:rsidP="00B12729">
            <w:pPr>
              <w:jc w:val="right"/>
              <w:rPr>
                <w:rFonts w:ascii="Arial" w:hAnsi="Arial" w:cs="Arial"/>
                <w:sz w:val="18"/>
                <w:szCs w:val="18"/>
              </w:rPr>
            </w:pPr>
            <w:r w:rsidRPr="00B12729">
              <w:rPr>
                <w:rFonts w:ascii="Arial" w:hAnsi="Arial" w:cs="Arial"/>
                <w:sz w:val="18"/>
                <w:szCs w:val="18"/>
              </w:rPr>
              <w:t>445</w:t>
            </w:r>
          </w:p>
        </w:tc>
      </w:tr>
      <w:tr w:rsidR="00C16F85" w:rsidRPr="00B12729" w14:paraId="3E54D39E" w14:textId="7B3416AA" w:rsidTr="00C16F85">
        <w:trPr>
          <w:trHeight w:val="113"/>
        </w:trPr>
        <w:tc>
          <w:tcPr>
            <w:tcW w:w="3340" w:type="pct"/>
            <w:vAlign w:val="center"/>
          </w:tcPr>
          <w:p w14:paraId="76241C9F" w14:textId="023FE077" w:rsidR="00C16F85" w:rsidRPr="00B12729" w:rsidRDefault="00C16F85" w:rsidP="00B12729">
            <w:pPr>
              <w:ind w:left="-108"/>
              <w:jc w:val="both"/>
              <w:rPr>
                <w:rFonts w:ascii="Arial" w:hAnsi="Arial" w:cs="Arial"/>
                <w:sz w:val="18"/>
                <w:szCs w:val="18"/>
              </w:rPr>
            </w:pPr>
            <w:r w:rsidRPr="00B12729">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27A80F51" w:rsidR="00C16F85" w:rsidRPr="00B12729" w:rsidRDefault="00C16F85" w:rsidP="00B12729">
            <w:pPr>
              <w:jc w:val="right"/>
              <w:rPr>
                <w:rFonts w:ascii="Arial" w:hAnsi="Arial" w:cs="Arial"/>
                <w:sz w:val="18"/>
                <w:szCs w:val="18"/>
              </w:rPr>
            </w:pPr>
            <w:r w:rsidRPr="00B12729">
              <w:rPr>
                <w:rFonts w:ascii="Arial" w:hAnsi="Arial" w:cs="Arial"/>
                <w:sz w:val="18"/>
                <w:szCs w:val="18"/>
              </w:rPr>
              <w:t>54.017</w:t>
            </w:r>
          </w:p>
        </w:tc>
        <w:tc>
          <w:tcPr>
            <w:tcW w:w="830" w:type="pct"/>
            <w:tcBorders>
              <w:top w:val="nil"/>
              <w:left w:val="nil"/>
              <w:bottom w:val="nil"/>
              <w:right w:val="nil"/>
            </w:tcBorders>
            <w:shd w:val="clear" w:color="auto" w:fill="auto"/>
            <w:vAlign w:val="bottom"/>
          </w:tcPr>
          <w:p w14:paraId="18566D53" w14:textId="5D6F536A" w:rsidR="00C16F85" w:rsidRPr="00B12729" w:rsidRDefault="00C16F85" w:rsidP="00B12729">
            <w:pPr>
              <w:jc w:val="right"/>
              <w:rPr>
                <w:rFonts w:ascii="Arial" w:hAnsi="Arial" w:cs="Arial"/>
                <w:sz w:val="18"/>
                <w:szCs w:val="18"/>
              </w:rPr>
            </w:pPr>
            <w:r w:rsidRPr="00B12729">
              <w:rPr>
                <w:rFonts w:ascii="Arial" w:hAnsi="Arial" w:cs="Arial"/>
                <w:sz w:val="18"/>
                <w:szCs w:val="18"/>
              </w:rPr>
              <w:t>42.169</w:t>
            </w:r>
          </w:p>
        </w:tc>
      </w:tr>
      <w:tr w:rsidR="00C16F85" w:rsidRPr="00B12729" w14:paraId="1E4AC901" w14:textId="46ACBC7A" w:rsidTr="00C16F85">
        <w:trPr>
          <w:trHeight w:val="113"/>
        </w:trPr>
        <w:tc>
          <w:tcPr>
            <w:tcW w:w="3340" w:type="pct"/>
            <w:vAlign w:val="center"/>
          </w:tcPr>
          <w:p w14:paraId="57472EC3" w14:textId="244860E0" w:rsidR="00C16F85" w:rsidRPr="00B12729" w:rsidRDefault="00C16F85" w:rsidP="00B12729">
            <w:pPr>
              <w:ind w:left="-108"/>
              <w:jc w:val="both"/>
              <w:rPr>
                <w:rFonts w:ascii="Arial" w:hAnsi="Arial" w:cs="Arial"/>
                <w:sz w:val="18"/>
                <w:szCs w:val="18"/>
              </w:rPr>
            </w:pPr>
            <w:r w:rsidRPr="00B12729">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0FC29240" w:rsidR="00C16F85" w:rsidRPr="00B12729" w:rsidRDefault="00C16F85" w:rsidP="00B12729">
            <w:pPr>
              <w:jc w:val="right"/>
              <w:rPr>
                <w:rFonts w:ascii="Arial" w:hAnsi="Arial" w:cs="Arial"/>
                <w:sz w:val="18"/>
                <w:szCs w:val="18"/>
              </w:rPr>
            </w:pPr>
            <w:r w:rsidRPr="00B12729">
              <w:rPr>
                <w:rFonts w:ascii="Arial" w:hAnsi="Arial" w:cs="Arial"/>
                <w:sz w:val="18"/>
                <w:szCs w:val="18"/>
              </w:rPr>
              <w:t>4</w:t>
            </w:r>
          </w:p>
        </w:tc>
        <w:tc>
          <w:tcPr>
            <w:tcW w:w="830" w:type="pct"/>
            <w:tcBorders>
              <w:top w:val="nil"/>
              <w:left w:val="nil"/>
              <w:bottom w:val="nil"/>
              <w:right w:val="nil"/>
            </w:tcBorders>
            <w:shd w:val="clear" w:color="auto" w:fill="auto"/>
            <w:vAlign w:val="bottom"/>
          </w:tcPr>
          <w:p w14:paraId="6BC77E6B" w14:textId="33BCAC83" w:rsidR="00C16F85" w:rsidRPr="00B12729" w:rsidRDefault="00C16F85" w:rsidP="00B12729">
            <w:pPr>
              <w:jc w:val="right"/>
              <w:rPr>
                <w:rFonts w:ascii="Arial" w:hAnsi="Arial" w:cs="Arial"/>
                <w:sz w:val="18"/>
                <w:szCs w:val="18"/>
              </w:rPr>
            </w:pPr>
            <w:r w:rsidRPr="00B12729">
              <w:rPr>
                <w:rFonts w:ascii="Arial" w:hAnsi="Arial" w:cs="Arial"/>
                <w:sz w:val="18"/>
                <w:szCs w:val="18"/>
              </w:rPr>
              <w:t>375</w:t>
            </w:r>
          </w:p>
        </w:tc>
      </w:tr>
      <w:tr w:rsidR="00C16F85" w:rsidRPr="00B12729" w14:paraId="5CB34DDB" w14:textId="77777777" w:rsidTr="00C16F85">
        <w:trPr>
          <w:trHeight w:val="113"/>
        </w:trPr>
        <w:tc>
          <w:tcPr>
            <w:tcW w:w="3340" w:type="pct"/>
            <w:vAlign w:val="center"/>
          </w:tcPr>
          <w:p w14:paraId="14DCAD6D" w14:textId="5841F000" w:rsidR="00C16F85" w:rsidRPr="00B12729" w:rsidRDefault="00C16F85" w:rsidP="00B12729">
            <w:pPr>
              <w:ind w:left="-108"/>
              <w:jc w:val="both"/>
              <w:rPr>
                <w:rFonts w:ascii="Arial" w:hAnsi="Arial" w:cs="Arial"/>
                <w:sz w:val="18"/>
                <w:szCs w:val="18"/>
              </w:rPr>
            </w:pPr>
            <w:r w:rsidRPr="00B12729">
              <w:rPr>
                <w:rFonts w:ascii="Arial" w:hAnsi="Arial" w:cs="Arial"/>
                <w:sz w:val="18"/>
                <w:szCs w:val="18"/>
              </w:rPr>
              <w:t xml:space="preserve">Muhtemel riskler için ayrılan serbest karşılıklar </w:t>
            </w:r>
            <w:r w:rsidRPr="00B12729">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70F5EAFD" w14:textId="341FBD01" w:rsidR="00C16F85" w:rsidRPr="00B12729" w:rsidRDefault="00C16F85" w:rsidP="00B12729">
            <w:pPr>
              <w:jc w:val="right"/>
              <w:rPr>
                <w:rFonts w:ascii="Arial" w:hAnsi="Arial" w:cs="Arial"/>
                <w:sz w:val="18"/>
                <w:szCs w:val="18"/>
              </w:rPr>
            </w:pPr>
            <w:r w:rsidRPr="00B12729">
              <w:rPr>
                <w:rFonts w:ascii="Arial" w:hAnsi="Arial" w:cs="Arial"/>
                <w:sz w:val="18"/>
                <w:szCs w:val="18"/>
              </w:rPr>
              <w:t>2.500.000</w:t>
            </w:r>
          </w:p>
        </w:tc>
        <w:tc>
          <w:tcPr>
            <w:tcW w:w="830" w:type="pct"/>
            <w:tcBorders>
              <w:top w:val="nil"/>
              <w:left w:val="nil"/>
              <w:bottom w:val="nil"/>
              <w:right w:val="nil"/>
            </w:tcBorders>
            <w:shd w:val="clear" w:color="auto" w:fill="auto"/>
            <w:vAlign w:val="bottom"/>
          </w:tcPr>
          <w:p w14:paraId="2544D530" w14:textId="04260157" w:rsidR="00C16F85" w:rsidRPr="00B12729" w:rsidRDefault="00C16F85" w:rsidP="00B12729">
            <w:pPr>
              <w:jc w:val="right"/>
              <w:rPr>
                <w:rFonts w:ascii="Arial" w:hAnsi="Arial" w:cs="Arial"/>
                <w:sz w:val="18"/>
                <w:szCs w:val="18"/>
              </w:rPr>
            </w:pPr>
            <w:r w:rsidRPr="00B12729">
              <w:rPr>
                <w:rFonts w:ascii="Arial" w:hAnsi="Arial" w:cs="Arial"/>
                <w:sz w:val="18"/>
                <w:szCs w:val="18"/>
              </w:rPr>
              <w:t>1.800.000</w:t>
            </w:r>
          </w:p>
        </w:tc>
      </w:tr>
      <w:tr w:rsidR="00C16F85" w:rsidRPr="00B12729" w14:paraId="557863D2" w14:textId="5F49B080" w:rsidTr="00C16F85">
        <w:trPr>
          <w:trHeight w:val="113"/>
        </w:trPr>
        <w:tc>
          <w:tcPr>
            <w:tcW w:w="3340" w:type="pct"/>
            <w:vAlign w:val="center"/>
          </w:tcPr>
          <w:p w14:paraId="360DFC36" w14:textId="77777777" w:rsidR="00C16F85" w:rsidRPr="00B12729" w:rsidRDefault="00C16F85" w:rsidP="00B12729">
            <w:pPr>
              <w:ind w:left="-108"/>
              <w:jc w:val="both"/>
              <w:rPr>
                <w:rFonts w:ascii="Arial" w:hAnsi="Arial" w:cs="Arial"/>
                <w:sz w:val="18"/>
                <w:szCs w:val="18"/>
              </w:rPr>
            </w:pPr>
            <w:r w:rsidRPr="00B12729">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38006711" w:rsidR="00C16F85" w:rsidRPr="00B12729" w:rsidRDefault="00C16F85" w:rsidP="00B12729">
            <w:pPr>
              <w:jc w:val="right"/>
              <w:rPr>
                <w:rFonts w:ascii="Arial" w:hAnsi="Arial" w:cs="Arial"/>
                <w:sz w:val="18"/>
                <w:szCs w:val="18"/>
              </w:rPr>
            </w:pPr>
            <w:r w:rsidRPr="00B12729">
              <w:rPr>
                <w:rFonts w:ascii="Arial" w:hAnsi="Arial" w:cs="Arial"/>
                <w:sz w:val="18"/>
                <w:szCs w:val="18"/>
              </w:rPr>
              <w:t>435</w:t>
            </w:r>
          </w:p>
        </w:tc>
        <w:tc>
          <w:tcPr>
            <w:tcW w:w="830" w:type="pct"/>
            <w:tcBorders>
              <w:top w:val="nil"/>
              <w:left w:val="nil"/>
              <w:right w:val="nil"/>
            </w:tcBorders>
            <w:shd w:val="clear" w:color="auto" w:fill="auto"/>
            <w:vAlign w:val="bottom"/>
          </w:tcPr>
          <w:p w14:paraId="2905126A" w14:textId="52342A05" w:rsidR="00C16F85" w:rsidRPr="00B12729" w:rsidRDefault="00C16F85" w:rsidP="00B12729">
            <w:pPr>
              <w:jc w:val="right"/>
              <w:rPr>
                <w:rFonts w:ascii="Arial" w:hAnsi="Arial" w:cs="Arial"/>
                <w:sz w:val="18"/>
                <w:szCs w:val="18"/>
              </w:rPr>
            </w:pPr>
            <w:r w:rsidRPr="00B12729">
              <w:rPr>
                <w:rFonts w:ascii="Arial" w:hAnsi="Arial" w:cs="Arial"/>
                <w:sz w:val="18"/>
                <w:szCs w:val="18"/>
              </w:rPr>
              <w:t>313</w:t>
            </w:r>
          </w:p>
        </w:tc>
      </w:tr>
      <w:tr w:rsidR="002E7D98" w:rsidRPr="00B12729" w14:paraId="01919960" w14:textId="42A04646" w:rsidTr="00990FFB">
        <w:trPr>
          <w:trHeight w:val="113"/>
        </w:trPr>
        <w:tc>
          <w:tcPr>
            <w:tcW w:w="3340" w:type="pct"/>
            <w:tcBorders>
              <w:bottom w:val="single" w:sz="4" w:space="0" w:color="auto"/>
            </w:tcBorders>
          </w:tcPr>
          <w:p w14:paraId="069A5D4A" w14:textId="77777777" w:rsidR="002E7D98" w:rsidRPr="00B12729" w:rsidRDefault="002E7D98" w:rsidP="00B12729">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2E7D98" w:rsidRPr="00B12729" w:rsidRDefault="002E7D98" w:rsidP="00B12729">
            <w:pPr>
              <w:jc w:val="right"/>
              <w:rPr>
                <w:rFonts w:ascii="Arial" w:hAnsi="Arial" w:cs="Arial"/>
                <w:sz w:val="18"/>
                <w:szCs w:val="18"/>
              </w:rPr>
            </w:pPr>
          </w:p>
        </w:tc>
        <w:tc>
          <w:tcPr>
            <w:tcW w:w="830" w:type="pct"/>
            <w:tcBorders>
              <w:bottom w:val="single" w:sz="4" w:space="0" w:color="auto"/>
            </w:tcBorders>
            <w:vAlign w:val="bottom"/>
          </w:tcPr>
          <w:p w14:paraId="19B4B623" w14:textId="77777777" w:rsidR="002E7D98" w:rsidRPr="00B12729" w:rsidRDefault="002E7D98" w:rsidP="00B12729">
            <w:pPr>
              <w:jc w:val="right"/>
              <w:rPr>
                <w:rFonts w:ascii="Arial" w:hAnsi="Arial" w:cs="Arial"/>
                <w:sz w:val="18"/>
                <w:szCs w:val="18"/>
              </w:rPr>
            </w:pPr>
          </w:p>
        </w:tc>
      </w:tr>
      <w:tr w:rsidR="002E7D98" w:rsidRPr="00B12729" w14:paraId="4D5511A2" w14:textId="44BC13DD" w:rsidTr="00990FFB">
        <w:trPr>
          <w:trHeight w:val="113"/>
        </w:trPr>
        <w:tc>
          <w:tcPr>
            <w:tcW w:w="3340" w:type="pct"/>
            <w:tcBorders>
              <w:top w:val="single" w:sz="4" w:space="0" w:color="auto"/>
              <w:bottom w:val="double" w:sz="4" w:space="0" w:color="auto"/>
            </w:tcBorders>
          </w:tcPr>
          <w:p w14:paraId="49B5B7F0" w14:textId="77777777" w:rsidR="002E7D98" w:rsidRPr="00B12729" w:rsidRDefault="002E7D98" w:rsidP="00B12729">
            <w:pPr>
              <w:ind w:left="-108"/>
              <w:jc w:val="both"/>
              <w:rPr>
                <w:rFonts w:ascii="Arial" w:hAnsi="Arial" w:cs="Arial"/>
                <w:b/>
                <w:sz w:val="18"/>
                <w:szCs w:val="18"/>
              </w:rPr>
            </w:pPr>
            <w:r w:rsidRPr="00B12729">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420C49AB" w:rsidR="002E7D98" w:rsidRPr="00B12729" w:rsidRDefault="00C16F85" w:rsidP="00B12729">
            <w:pPr>
              <w:jc w:val="right"/>
              <w:rPr>
                <w:rFonts w:ascii="Arial" w:hAnsi="Arial" w:cs="Arial"/>
                <w:b/>
                <w:sz w:val="18"/>
                <w:szCs w:val="18"/>
              </w:rPr>
            </w:pPr>
            <w:r w:rsidRPr="00B12729">
              <w:rPr>
                <w:rFonts w:ascii="Arial" w:hAnsi="Arial" w:cs="Arial"/>
                <w:b/>
                <w:sz w:val="18"/>
                <w:szCs w:val="18"/>
              </w:rPr>
              <w:t>2.632.535</w:t>
            </w:r>
          </w:p>
        </w:tc>
        <w:tc>
          <w:tcPr>
            <w:tcW w:w="830" w:type="pct"/>
            <w:tcBorders>
              <w:top w:val="single" w:sz="4" w:space="0" w:color="auto"/>
              <w:bottom w:val="double" w:sz="4" w:space="0" w:color="auto"/>
            </w:tcBorders>
            <w:vAlign w:val="bottom"/>
          </w:tcPr>
          <w:p w14:paraId="7E52D322" w14:textId="58B7E2B6" w:rsidR="002E7D98" w:rsidRPr="00B12729" w:rsidRDefault="002E7D98" w:rsidP="00B12729">
            <w:pPr>
              <w:jc w:val="right"/>
              <w:rPr>
                <w:rFonts w:ascii="Arial" w:hAnsi="Arial" w:cs="Arial"/>
                <w:b/>
                <w:sz w:val="18"/>
                <w:szCs w:val="18"/>
              </w:rPr>
            </w:pPr>
            <w:r w:rsidRPr="00B12729">
              <w:rPr>
                <w:rFonts w:ascii="Arial" w:hAnsi="Arial" w:cs="Arial"/>
                <w:b/>
                <w:sz w:val="18"/>
                <w:szCs w:val="18"/>
              </w:rPr>
              <w:t>1.889.943</w:t>
            </w:r>
          </w:p>
        </w:tc>
      </w:tr>
    </w:tbl>
    <w:bookmarkEnd w:id="98"/>
    <w:p w14:paraId="0E3E9B6C" w14:textId="2DC42078" w:rsidR="009E5BAC" w:rsidRPr="00B12729" w:rsidRDefault="009E5BAC" w:rsidP="00B12729">
      <w:pPr>
        <w:pStyle w:val="BodyTextIndent"/>
        <w:spacing w:before="120" w:after="120"/>
        <w:ind w:hanging="567"/>
        <w:rPr>
          <w:rFonts w:ascii="Arial" w:hAnsi="Arial" w:cs="Arial"/>
          <w:b/>
          <w:sz w:val="20"/>
          <w:szCs w:val="20"/>
        </w:rPr>
      </w:pPr>
      <w:r w:rsidRPr="00B12729">
        <w:rPr>
          <w:rFonts w:ascii="Arial" w:hAnsi="Arial" w:cs="Arial"/>
          <w:b/>
          <w:sz w:val="20"/>
          <w:szCs w:val="20"/>
        </w:rPr>
        <w:t xml:space="preserve">          </w:t>
      </w:r>
      <w:r w:rsidR="0039280F" w:rsidRPr="00B12729">
        <w:rPr>
          <w:rFonts w:ascii="Arial" w:hAnsi="Arial" w:cs="Arial"/>
          <w:b/>
          <w:sz w:val="20"/>
          <w:szCs w:val="20"/>
          <w:vertAlign w:val="superscript"/>
        </w:rPr>
        <w:t>(*)</w:t>
      </w:r>
      <w:r w:rsidR="00FE40D6" w:rsidRPr="00B12729">
        <w:rPr>
          <w:rFonts w:ascii="Arial" w:hAnsi="Arial" w:cs="Arial"/>
          <w:b/>
          <w:sz w:val="20"/>
          <w:szCs w:val="20"/>
          <w:vertAlign w:val="superscript"/>
        </w:rPr>
        <w:t xml:space="preserve"> </w:t>
      </w:r>
      <w:r w:rsidR="0039280F" w:rsidRPr="00B12729">
        <w:rPr>
          <w:rFonts w:ascii="Arial" w:hAnsi="Arial" w:cs="Arial"/>
          <w:sz w:val="20"/>
          <w:szCs w:val="20"/>
          <w:lang w:eastAsia="tr-TR"/>
        </w:rPr>
        <w:t>Banka yönetimi tarafından BDDK Muhasebe ve Finansal Raporlama Mevzuatı gereklilikleri dışında</w:t>
      </w:r>
      <w:r w:rsidR="00FB7A3B" w:rsidRPr="00B12729">
        <w:rPr>
          <w:rFonts w:ascii="Arial" w:hAnsi="Arial" w:cs="Arial"/>
          <w:sz w:val="20"/>
          <w:szCs w:val="20"/>
          <w:lang w:eastAsia="tr-TR"/>
        </w:rPr>
        <w:t xml:space="preserve"> ayrılan</w:t>
      </w:r>
      <w:r w:rsidR="0039280F" w:rsidRPr="00B12729">
        <w:rPr>
          <w:rFonts w:ascii="Arial" w:hAnsi="Arial" w:cs="Arial"/>
          <w:sz w:val="20"/>
          <w:szCs w:val="20"/>
          <w:lang w:eastAsia="tr-TR"/>
        </w:rPr>
        <w:t xml:space="preserve"> </w:t>
      </w:r>
      <w:r w:rsidR="00C16F85" w:rsidRPr="00B12729">
        <w:rPr>
          <w:rFonts w:ascii="Arial" w:hAnsi="Arial" w:cs="Arial"/>
          <w:sz w:val="20"/>
          <w:szCs w:val="20"/>
          <w:lang w:eastAsia="tr-TR"/>
        </w:rPr>
        <w:t>2.500</w:t>
      </w:r>
      <w:r w:rsidR="009A7004" w:rsidRPr="00B12729">
        <w:rPr>
          <w:rFonts w:ascii="Arial" w:hAnsi="Arial" w:cs="Arial"/>
          <w:sz w:val="20"/>
          <w:szCs w:val="20"/>
          <w:lang w:eastAsia="tr-TR"/>
        </w:rPr>
        <w:t>.000</w:t>
      </w:r>
      <w:r w:rsidR="0039280F" w:rsidRPr="00B12729">
        <w:rPr>
          <w:rFonts w:ascii="Arial" w:hAnsi="Arial" w:cs="Arial"/>
          <w:sz w:val="20"/>
          <w:szCs w:val="20"/>
          <w:lang w:eastAsia="tr-TR"/>
        </w:rPr>
        <w:t xml:space="preserve"> TL tutarındaki serbest karşılığı içermektedir. (31 Aralık 202</w:t>
      </w:r>
      <w:r w:rsidR="002E7D98" w:rsidRPr="00B12729">
        <w:rPr>
          <w:rFonts w:ascii="Arial" w:hAnsi="Arial" w:cs="Arial"/>
          <w:sz w:val="20"/>
          <w:szCs w:val="20"/>
          <w:lang w:eastAsia="tr-TR"/>
        </w:rPr>
        <w:t>2</w:t>
      </w:r>
      <w:r w:rsidR="0039280F" w:rsidRPr="00B12729">
        <w:rPr>
          <w:rFonts w:ascii="Arial" w:hAnsi="Arial" w:cs="Arial"/>
          <w:sz w:val="20"/>
          <w:szCs w:val="20"/>
          <w:lang w:eastAsia="tr-TR"/>
        </w:rPr>
        <w:t xml:space="preserve">: </w:t>
      </w:r>
      <w:r w:rsidR="002E7D98" w:rsidRPr="00B12729">
        <w:rPr>
          <w:rFonts w:ascii="Arial" w:hAnsi="Arial" w:cs="Arial"/>
          <w:sz w:val="20"/>
          <w:szCs w:val="20"/>
          <w:lang w:eastAsia="tr-TR"/>
        </w:rPr>
        <w:t>1.800.000</w:t>
      </w:r>
      <w:r w:rsidR="0039280F" w:rsidRPr="00B12729">
        <w:rPr>
          <w:rFonts w:ascii="Arial" w:hAnsi="Arial" w:cs="Arial"/>
          <w:sz w:val="20"/>
          <w:szCs w:val="20"/>
          <w:lang w:eastAsia="tr-TR"/>
        </w:rPr>
        <w:t xml:space="preserve"> TL).</w:t>
      </w:r>
    </w:p>
    <w:p w14:paraId="5E3F979F" w14:textId="02B5A9C5" w:rsidR="0042338E" w:rsidRPr="00B12729" w:rsidRDefault="00AD1AA3" w:rsidP="00B12729">
      <w:pPr>
        <w:pStyle w:val="BodyTextIndent"/>
        <w:spacing w:before="120" w:after="120"/>
        <w:ind w:left="284" w:hanging="851"/>
        <w:rPr>
          <w:rFonts w:ascii="Arial" w:hAnsi="Arial" w:cs="Arial"/>
          <w:b/>
          <w:sz w:val="20"/>
          <w:szCs w:val="20"/>
        </w:rPr>
      </w:pPr>
      <w:r w:rsidRPr="00B12729">
        <w:rPr>
          <w:rFonts w:ascii="Arial" w:hAnsi="Arial" w:cs="Arial"/>
          <w:b/>
          <w:sz w:val="20"/>
          <w:szCs w:val="20"/>
        </w:rPr>
        <w:t xml:space="preserve">c.       </w:t>
      </w:r>
      <w:bookmarkStart w:id="99" w:name="_Hlk133400547"/>
      <w:r w:rsidR="0042338E" w:rsidRPr="00B12729">
        <w:rPr>
          <w:rFonts w:ascii="Arial" w:hAnsi="Arial" w:cs="Arial"/>
          <w:b/>
          <w:sz w:val="20"/>
          <w:szCs w:val="20"/>
        </w:rPr>
        <w:t xml:space="preserve">Dövize endeksli krediler ve finansal kiralama alacakları anapara kur azalış karşılıklarına ilişkin bilgiler: </w:t>
      </w:r>
    </w:p>
    <w:p w14:paraId="1F4331A5" w14:textId="1136D055" w:rsidR="00964632" w:rsidRPr="00B12729" w:rsidRDefault="00E3367E" w:rsidP="00B12729">
      <w:pPr>
        <w:autoSpaceDE w:val="0"/>
        <w:autoSpaceDN w:val="0"/>
        <w:adjustRightInd w:val="0"/>
        <w:spacing w:before="120" w:after="120"/>
        <w:jc w:val="both"/>
        <w:rPr>
          <w:rFonts w:ascii="Arial" w:hAnsi="Arial" w:cs="Arial"/>
          <w:sz w:val="20"/>
          <w:szCs w:val="20"/>
        </w:rPr>
      </w:pPr>
      <w:bookmarkStart w:id="100" w:name="_Hlk77065013"/>
      <w:r w:rsidRPr="00B12729">
        <w:rPr>
          <w:rFonts w:ascii="Arial" w:hAnsi="Arial" w:cs="Arial"/>
          <w:sz w:val="20"/>
          <w:szCs w:val="20"/>
        </w:rPr>
        <w:t xml:space="preserve">30 Haziran 2023 </w:t>
      </w:r>
      <w:r w:rsidR="00960657" w:rsidRPr="00B12729">
        <w:rPr>
          <w:rFonts w:ascii="Arial" w:hAnsi="Arial" w:cs="Arial"/>
          <w:sz w:val="20"/>
          <w:szCs w:val="20"/>
        </w:rPr>
        <w:t xml:space="preserve">tarihi itibarıyla dövize endeksli krediler ve finansal kiralama alacakları için kur azalış karşılığı </w:t>
      </w:r>
      <w:r w:rsidR="003C616F" w:rsidRPr="00B12729">
        <w:rPr>
          <w:rFonts w:ascii="Arial" w:hAnsi="Arial" w:cs="Arial"/>
          <w:sz w:val="20"/>
          <w:szCs w:val="20"/>
        </w:rPr>
        <w:t xml:space="preserve">bakiyesi </w:t>
      </w:r>
      <w:r w:rsidR="00C16F85" w:rsidRPr="00B12729">
        <w:rPr>
          <w:rFonts w:ascii="Arial" w:hAnsi="Arial" w:cs="Arial"/>
          <w:sz w:val="20"/>
          <w:szCs w:val="20"/>
        </w:rPr>
        <w:t>bulunmamaktadır</w:t>
      </w:r>
      <w:r w:rsidR="00960657" w:rsidRPr="00B12729">
        <w:rPr>
          <w:rFonts w:ascii="Arial" w:hAnsi="Arial" w:cs="Arial"/>
          <w:sz w:val="20"/>
          <w:szCs w:val="20"/>
        </w:rPr>
        <w:t xml:space="preserve"> </w:t>
      </w:r>
      <w:r w:rsidR="00374A27" w:rsidRPr="00B12729">
        <w:rPr>
          <w:rFonts w:ascii="Arial" w:hAnsi="Arial" w:cs="Arial"/>
          <w:sz w:val="20"/>
          <w:szCs w:val="20"/>
        </w:rPr>
        <w:t>(31 Aralık 202</w:t>
      </w:r>
      <w:r w:rsidR="002E7D98" w:rsidRPr="00B12729">
        <w:rPr>
          <w:rFonts w:ascii="Arial" w:hAnsi="Arial" w:cs="Arial"/>
          <w:sz w:val="20"/>
          <w:szCs w:val="20"/>
        </w:rPr>
        <w:t>2</w:t>
      </w:r>
      <w:r w:rsidR="00374A27" w:rsidRPr="00B12729">
        <w:rPr>
          <w:rFonts w:ascii="Arial" w:hAnsi="Arial" w:cs="Arial"/>
          <w:sz w:val="20"/>
          <w:szCs w:val="20"/>
        </w:rPr>
        <w:t>: Bulunmamaktadır)</w:t>
      </w:r>
      <w:r w:rsidR="00960657" w:rsidRPr="00B12729">
        <w:rPr>
          <w:rFonts w:ascii="Arial" w:hAnsi="Arial" w:cs="Arial"/>
          <w:sz w:val="20"/>
          <w:szCs w:val="20"/>
        </w:rPr>
        <w:t>.</w:t>
      </w:r>
    </w:p>
    <w:bookmarkEnd w:id="99"/>
    <w:bookmarkEnd w:id="100"/>
    <w:p w14:paraId="55C81B48" w14:textId="065D9AE5" w:rsidR="00136C29" w:rsidRPr="00B12729" w:rsidRDefault="00B66DE0" w:rsidP="00B12729">
      <w:pPr>
        <w:tabs>
          <w:tab w:val="left" w:pos="540"/>
        </w:tabs>
        <w:spacing w:before="120" w:after="120"/>
        <w:ind w:hanging="574"/>
        <w:jc w:val="both"/>
        <w:rPr>
          <w:rFonts w:ascii="Arial" w:hAnsi="Arial" w:cs="Arial"/>
          <w:b/>
          <w:bCs/>
          <w:sz w:val="20"/>
          <w:szCs w:val="20"/>
        </w:rPr>
      </w:pPr>
      <w:r w:rsidRPr="00B12729">
        <w:rPr>
          <w:rFonts w:ascii="Arial" w:hAnsi="Arial" w:cs="Arial"/>
          <w:b/>
          <w:bCs/>
          <w:sz w:val="20"/>
          <w:szCs w:val="20"/>
        </w:rPr>
        <w:t>6</w:t>
      </w:r>
      <w:r w:rsidR="001E27A0" w:rsidRPr="00B12729">
        <w:rPr>
          <w:rFonts w:ascii="Arial" w:hAnsi="Arial" w:cs="Arial"/>
          <w:b/>
          <w:bCs/>
          <w:sz w:val="20"/>
          <w:szCs w:val="20"/>
        </w:rPr>
        <w:t>.</w:t>
      </w:r>
      <w:r w:rsidR="001E27A0" w:rsidRPr="00B12729">
        <w:rPr>
          <w:rFonts w:ascii="Arial" w:hAnsi="Arial" w:cs="Arial"/>
          <w:b/>
          <w:bCs/>
          <w:sz w:val="20"/>
          <w:szCs w:val="20"/>
        </w:rPr>
        <w:tab/>
        <w:t>Vergi borcuna ilişkin açıklamalar:</w:t>
      </w:r>
    </w:p>
    <w:p w14:paraId="78CB72C4" w14:textId="77777777" w:rsidR="00136C29" w:rsidRPr="00B12729" w:rsidRDefault="008A72A2" w:rsidP="00B12729">
      <w:pPr>
        <w:spacing w:before="120" w:after="120"/>
        <w:ind w:left="-14" w:hanging="560"/>
        <w:jc w:val="both"/>
        <w:rPr>
          <w:rFonts w:ascii="Arial" w:hAnsi="Arial" w:cs="Arial"/>
          <w:b/>
          <w:bCs/>
          <w:sz w:val="20"/>
          <w:szCs w:val="20"/>
        </w:rPr>
      </w:pPr>
      <w:r w:rsidRPr="00B12729">
        <w:rPr>
          <w:rFonts w:ascii="Arial" w:hAnsi="Arial" w:cs="Arial"/>
          <w:b/>
          <w:bCs/>
          <w:sz w:val="20"/>
          <w:szCs w:val="20"/>
        </w:rPr>
        <w:t>a.</w:t>
      </w:r>
      <w:r w:rsidR="00136C29" w:rsidRPr="00B12729">
        <w:rPr>
          <w:rFonts w:ascii="Arial" w:hAnsi="Arial" w:cs="Arial"/>
          <w:b/>
          <w:bCs/>
          <w:sz w:val="20"/>
          <w:szCs w:val="20"/>
        </w:rPr>
        <w:tab/>
        <w:t>Cari vergi borcuna ilişkin açıklamalar:</w:t>
      </w:r>
    </w:p>
    <w:p w14:paraId="2FFED2B3" w14:textId="77777777" w:rsidR="00136C29" w:rsidRPr="00B12729" w:rsidRDefault="008A72A2" w:rsidP="00B12729">
      <w:pPr>
        <w:spacing w:before="120" w:after="120"/>
        <w:ind w:left="28" w:hanging="602"/>
        <w:jc w:val="both"/>
        <w:rPr>
          <w:rFonts w:ascii="Arial" w:hAnsi="Arial" w:cs="Arial"/>
          <w:b/>
          <w:bCs/>
          <w:sz w:val="20"/>
          <w:szCs w:val="20"/>
        </w:rPr>
      </w:pPr>
      <w:r w:rsidRPr="00B12729">
        <w:rPr>
          <w:rFonts w:ascii="Arial" w:hAnsi="Arial" w:cs="Arial"/>
          <w:b/>
          <w:bCs/>
          <w:sz w:val="20"/>
          <w:szCs w:val="20"/>
        </w:rPr>
        <w:t>a.1.</w:t>
      </w:r>
      <w:r w:rsidR="00136C29" w:rsidRPr="00B12729">
        <w:rPr>
          <w:rFonts w:ascii="Arial" w:hAnsi="Arial" w:cs="Arial"/>
          <w:b/>
          <w:bCs/>
          <w:sz w:val="20"/>
          <w:szCs w:val="20"/>
        </w:rPr>
        <w:t xml:space="preserve"> </w:t>
      </w:r>
      <w:r w:rsidR="000D6018" w:rsidRPr="00B12729">
        <w:rPr>
          <w:rFonts w:ascii="Arial" w:hAnsi="Arial" w:cs="Arial"/>
          <w:b/>
          <w:bCs/>
          <w:sz w:val="20"/>
          <w:szCs w:val="20"/>
        </w:rPr>
        <w:tab/>
      </w:r>
      <w:r w:rsidR="00136C29" w:rsidRPr="00B12729">
        <w:rPr>
          <w:rFonts w:ascii="Arial" w:hAnsi="Arial" w:cs="Arial"/>
          <w:b/>
          <w:bCs/>
          <w:sz w:val="20"/>
          <w:szCs w:val="20"/>
        </w:rPr>
        <w:t>Vergi karşılığına ilişkin açıklamalar:</w:t>
      </w:r>
    </w:p>
    <w:p w14:paraId="5DE5DC7D" w14:textId="0D0D51BF" w:rsidR="005004A6" w:rsidRPr="00B12729" w:rsidRDefault="001D56BF" w:rsidP="00B12729">
      <w:pPr>
        <w:autoSpaceDE w:val="0"/>
        <w:autoSpaceDN w:val="0"/>
        <w:adjustRightInd w:val="0"/>
        <w:spacing w:before="120" w:after="120"/>
        <w:ind w:left="42" w:right="102"/>
        <w:jc w:val="both"/>
        <w:rPr>
          <w:rFonts w:ascii="Arial" w:hAnsi="Arial" w:cs="Arial"/>
          <w:bCs/>
          <w:sz w:val="20"/>
          <w:szCs w:val="20"/>
        </w:rPr>
      </w:pPr>
      <w:r w:rsidRPr="00B12729">
        <w:rPr>
          <w:rFonts w:ascii="Arial" w:hAnsi="Arial" w:cs="Arial"/>
          <w:bCs/>
          <w:sz w:val="20"/>
          <w:szCs w:val="20"/>
        </w:rPr>
        <w:t xml:space="preserve">Banka’nın </w:t>
      </w:r>
      <w:r w:rsidR="00397B75" w:rsidRPr="00B12729">
        <w:rPr>
          <w:rFonts w:ascii="Arial" w:hAnsi="Arial" w:cs="Arial"/>
          <w:sz w:val="20"/>
          <w:szCs w:val="20"/>
        </w:rPr>
        <w:t xml:space="preserve">30 Haziran </w:t>
      </w:r>
      <w:r w:rsidRPr="00B12729">
        <w:rPr>
          <w:rFonts w:ascii="Arial" w:hAnsi="Arial" w:cs="Arial"/>
          <w:bCs/>
          <w:sz w:val="20"/>
          <w:szCs w:val="20"/>
        </w:rPr>
        <w:t>202</w:t>
      </w:r>
      <w:r w:rsidR="002E7D98" w:rsidRPr="00B12729">
        <w:rPr>
          <w:rFonts w:ascii="Arial" w:hAnsi="Arial" w:cs="Arial"/>
          <w:bCs/>
          <w:sz w:val="20"/>
          <w:szCs w:val="20"/>
        </w:rPr>
        <w:t>3</w:t>
      </w:r>
      <w:r w:rsidRPr="00B12729">
        <w:rPr>
          <w:rFonts w:ascii="Arial" w:hAnsi="Arial" w:cs="Arial"/>
          <w:bCs/>
          <w:sz w:val="20"/>
          <w:szCs w:val="20"/>
        </w:rPr>
        <w:t xml:space="preserve"> itibarıyla kurumlar vergisinden ödenen geçici vergiler düşüldükten sonra kalan vergi</w:t>
      </w:r>
      <w:r w:rsidR="006D2E83" w:rsidRPr="00B12729">
        <w:rPr>
          <w:rFonts w:ascii="Arial" w:hAnsi="Arial" w:cs="Arial"/>
          <w:bCs/>
          <w:sz w:val="20"/>
          <w:szCs w:val="20"/>
        </w:rPr>
        <w:t xml:space="preserve"> </w:t>
      </w:r>
      <w:r w:rsidRPr="00B12729">
        <w:rPr>
          <w:rFonts w:ascii="Arial" w:hAnsi="Arial" w:cs="Arial"/>
          <w:bCs/>
          <w:sz w:val="20"/>
          <w:szCs w:val="20"/>
        </w:rPr>
        <w:t xml:space="preserve">borcu </w:t>
      </w:r>
      <w:r w:rsidR="006B5627" w:rsidRPr="00B12729">
        <w:rPr>
          <w:rFonts w:ascii="Arial" w:hAnsi="Arial" w:cs="Arial"/>
          <w:bCs/>
          <w:sz w:val="20"/>
          <w:szCs w:val="20"/>
        </w:rPr>
        <w:t xml:space="preserve">18.261 </w:t>
      </w:r>
      <w:r w:rsidR="00231F67" w:rsidRPr="00B12729">
        <w:rPr>
          <w:rFonts w:ascii="Arial" w:hAnsi="Arial" w:cs="Arial"/>
          <w:bCs/>
          <w:sz w:val="20"/>
          <w:szCs w:val="20"/>
        </w:rPr>
        <w:t xml:space="preserve">TL’dir </w:t>
      </w:r>
      <w:r w:rsidR="005004A6" w:rsidRPr="00B12729">
        <w:rPr>
          <w:rFonts w:ascii="Arial" w:hAnsi="Arial" w:cs="Arial"/>
          <w:bCs/>
          <w:sz w:val="20"/>
          <w:szCs w:val="20"/>
        </w:rPr>
        <w:t>(</w:t>
      </w:r>
      <w:r w:rsidR="004D26F1" w:rsidRPr="00B12729">
        <w:rPr>
          <w:rFonts w:ascii="Arial" w:hAnsi="Arial" w:cs="Arial"/>
          <w:bCs/>
          <w:sz w:val="20"/>
          <w:szCs w:val="20"/>
        </w:rPr>
        <w:t>31 Aralık 20</w:t>
      </w:r>
      <w:r w:rsidR="00F70973" w:rsidRPr="00B12729">
        <w:rPr>
          <w:rFonts w:ascii="Arial" w:hAnsi="Arial" w:cs="Arial"/>
          <w:bCs/>
          <w:sz w:val="20"/>
          <w:szCs w:val="20"/>
        </w:rPr>
        <w:t>2</w:t>
      </w:r>
      <w:r w:rsidR="002E7D98" w:rsidRPr="00B12729">
        <w:rPr>
          <w:rFonts w:ascii="Arial" w:hAnsi="Arial" w:cs="Arial"/>
          <w:bCs/>
          <w:sz w:val="20"/>
          <w:szCs w:val="20"/>
        </w:rPr>
        <w:t>2</w:t>
      </w:r>
      <w:r w:rsidR="005004A6" w:rsidRPr="00B12729">
        <w:rPr>
          <w:rFonts w:ascii="Arial" w:hAnsi="Arial" w:cs="Arial"/>
          <w:bCs/>
          <w:sz w:val="20"/>
          <w:szCs w:val="20"/>
        </w:rPr>
        <w:t xml:space="preserve">: </w:t>
      </w:r>
      <w:r w:rsidR="002E7D98" w:rsidRPr="00B12729">
        <w:rPr>
          <w:rFonts w:ascii="Arial" w:hAnsi="Arial" w:cs="Arial"/>
          <w:bCs/>
          <w:sz w:val="20"/>
          <w:szCs w:val="20"/>
        </w:rPr>
        <w:t>604.361</w:t>
      </w:r>
      <w:r w:rsidR="00404A17" w:rsidRPr="00B12729">
        <w:rPr>
          <w:rFonts w:ascii="Arial" w:hAnsi="Arial" w:cs="Arial"/>
          <w:bCs/>
          <w:sz w:val="20"/>
          <w:szCs w:val="20"/>
        </w:rPr>
        <w:t xml:space="preserve"> </w:t>
      </w:r>
      <w:r w:rsidR="005004A6" w:rsidRPr="00B12729">
        <w:rPr>
          <w:rFonts w:ascii="Arial" w:hAnsi="Arial" w:cs="Arial"/>
          <w:bCs/>
          <w:sz w:val="20"/>
          <w:szCs w:val="20"/>
        </w:rPr>
        <w:t>TL)</w:t>
      </w:r>
      <w:r w:rsidR="00E57F07" w:rsidRPr="00B12729">
        <w:rPr>
          <w:rFonts w:ascii="Arial" w:hAnsi="Arial" w:cs="Arial"/>
          <w:bCs/>
          <w:sz w:val="20"/>
          <w:szCs w:val="20"/>
        </w:rPr>
        <w:t>.</w:t>
      </w:r>
    </w:p>
    <w:p w14:paraId="5648A1D8" w14:textId="77777777" w:rsidR="00136C29" w:rsidRPr="00B12729" w:rsidRDefault="008A72A2" w:rsidP="00B12729">
      <w:pPr>
        <w:spacing w:before="120" w:after="120"/>
        <w:ind w:left="28" w:hanging="588"/>
        <w:jc w:val="both"/>
        <w:rPr>
          <w:rFonts w:ascii="Arial" w:hAnsi="Arial" w:cs="Arial"/>
          <w:b/>
          <w:sz w:val="20"/>
          <w:szCs w:val="20"/>
        </w:rPr>
      </w:pPr>
      <w:r w:rsidRPr="00B12729">
        <w:rPr>
          <w:rFonts w:ascii="Arial" w:hAnsi="Arial" w:cs="Arial"/>
          <w:b/>
          <w:sz w:val="20"/>
          <w:szCs w:val="20"/>
        </w:rPr>
        <w:t>a.2.</w:t>
      </w:r>
      <w:r w:rsidR="000D6018" w:rsidRPr="00B12729">
        <w:rPr>
          <w:rFonts w:ascii="Arial" w:hAnsi="Arial" w:cs="Arial"/>
          <w:b/>
          <w:sz w:val="20"/>
          <w:szCs w:val="20"/>
        </w:rPr>
        <w:tab/>
      </w:r>
      <w:r w:rsidR="00136C29" w:rsidRPr="00B12729">
        <w:rPr>
          <w:rFonts w:ascii="Arial" w:hAnsi="Arial" w:cs="Arial"/>
          <w:b/>
          <w:bCs/>
          <w:sz w:val="20"/>
          <w:szCs w:val="20"/>
        </w:rPr>
        <w:t>Ödenecek v</w:t>
      </w:r>
      <w:r w:rsidR="00136C29" w:rsidRPr="00B12729">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B12729"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B12729" w:rsidRDefault="00864AF2" w:rsidP="00B12729">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B12729" w:rsidRDefault="00864AF2" w:rsidP="00B12729">
            <w:pPr>
              <w:tabs>
                <w:tab w:val="left" w:pos="180"/>
              </w:tabs>
              <w:ind w:left="-108"/>
              <w:jc w:val="right"/>
              <w:rPr>
                <w:rFonts w:ascii="Arial" w:hAnsi="Arial" w:cs="Arial"/>
                <w:b/>
                <w:sz w:val="18"/>
                <w:szCs w:val="18"/>
              </w:rPr>
            </w:pPr>
            <w:r w:rsidRPr="00B12729">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B12729" w:rsidRDefault="00864AF2" w:rsidP="00B12729">
            <w:pPr>
              <w:tabs>
                <w:tab w:val="left" w:pos="180"/>
              </w:tabs>
              <w:ind w:left="-108"/>
              <w:jc w:val="right"/>
              <w:rPr>
                <w:rFonts w:ascii="Arial" w:hAnsi="Arial" w:cs="Arial"/>
                <w:b/>
                <w:sz w:val="18"/>
                <w:szCs w:val="18"/>
              </w:rPr>
            </w:pPr>
            <w:r w:rsidRPr="00B12729">
              <w:rPr>
                <w:rFonts w:ascii="Arial" w:hAnsi="Arial" w:cs="Arial"/>
                <w:b/>
                <w:sz w:val="18"/>
                <w:szCs w:val="18"/>
              </w:rPr>
              <w:t>Önceki Dönem</w:t>
            </w:r>
          </w:p>
        </w:tc>
      </w:tr>
      <w:tr w:rsidR="00864AF2" w:rsidRPr="00B12729" w14:paraId="4C6E2AAF" w14:textId="2DE9B0CD" w:rsidTr="00404A17">
        <w:trPr>
          <w:trHeight w:val="99"/>
        </w:trPr>
        <w:tc>
          <w:tcPr>
            <w:tcW w:w="6652" w:type="dxa"/>
            <w:tcBorders>
              <w:top w:val="single" w:sz="4" w:space="0" w:color="auto"/>
            </w:tcBorders>
            <w:vAlign w:val="center"/>
          </w:tcPr>
          <w:p w14:paraId="48D48976" w14:textId="77777777" w:rsidR="00864AF2" w:rsidRPr="00B12729" w:rsidRDefault="00864AF2" w:rsidP="00B12729">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B12729" w:rsidRDefault="00864AF2" w:rsidP="00B12729">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B12729" w:rsidRDefault="00864AF2" w:rsidP="00B12729">
            <w:pPr>
              <w:tabs>
                <w:tab w:val="left" w:pos="180"/>
              </w:tabs>
              <w:ind w:left="-108"/>
              <w:jc w:val="right"/>
              <w:rPr>
                <w:rFonts w:ascii="Arial" w:hAnsi="Arial" w:cs="Arial"/>
                <w:sz w:val="20"/>
                <w:szCs w:val="20"/>
              </w:rPr>
            </w:pPr>
          </w:p>
        </w:tc>
      </w:tr>
      <w:tr w:rsidR="000F5EC5" w:rsidRPr="00B12729" w14:paraId="087FE3BC" w14:textId="53D35671" w:rsidTr="00D5798C">
        <w:trPr>
          <w:trHeight w:val="113"/>
        </w:trPr>
        <w:tc>
          <w:tcPr>
            <w:tcW w:w="6652" w:type="dxa"/>
            <w:vAlign w:val="center"/>
          </w:tcPr>
          <w:p w14:paraId="39685D35" w14:textId="77777777" w:rsidR="000F5EC5" w:rsidRPr="00B12729" w:rsidRDefault="000F5EC5" w:rsidP="00B12729">
            <w:pPr>
              <w:ind w:left="-108"/>
              <w:rPr>
                <w:rFonts w:ascii="Arial" w:hAnsi="Arial" w:cs="Arial"/>
                <w:iCs/>
                <w:sz w:val="18"/>
                <w:szCs w:val="20"/>
              </w:rPr>
            </w:pPr>
            <w:r w:rsidRPr="00B12729">
              <w:rPr>
                <w:rFonts w:ascii="Arial" w:hAnsi="Arial" w:cs="Arial"/>
                <w:sz w:val="18"/>
                <w:szCs w:val="20"/>
              </w:rPr>
              <w:t>Ödenecek Kurumlar Vergisi</w:t>
            </w:r>
          </w:p>
        </w:tc>
        <w:tc>
          <w:tcPr>
            <w:tcW w:w="1566" w:type="dxa"/>
          </w:tcPr>
          <w:p w14:paraId="73CC87BA" w14:textId="338B454C"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18.261</w:t>
            </w:r>
          </w:p>
        </w:tc>
        <w:tc>
          <w:tcPr>
            <w:tcW w:w="1513" w:type="dxa"/>
            <w:vAlign w:val="bottom"/>
          </w:tcPr>
          <w:p w14:paraId="6DA81546" w14:textId="4CE1307D"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604.361</w:t>
            </w:r>
          </w:p>
        </w:tc>
      </w:tr>
      <w:tr w:rsidR="000F5EC5" w:rsidRPr="00B12729" w14:paraId="718A784C" w14:textId="644511AB" w:rsidTr="00D5798C">
        <w:trPr>
          <w:trHeight w:val="113"/>
        </w:trPr>
        <w:tc>
          <w:tcPr>
            <w:tcW w:w="6652" w:type="dxa"/>
            <w:vAlign w:val="center"/>
          </w:tcPr>
          <w:p w14:paraId="2D504BD6" w14:textId="77777777" w:rsidR="000F5EC5" w:rsidRPr="00B12729" w:rsidRDefault="000F5EC5" w:rsidP="00B12729">
            <w:pPr>
              <w:ind w:left="-108"/>
              <w:rPr>
                <w:rFonts w:ascii="Arial" w:hAnsi="Arial" w:cs="Arial"/>
                <w:sz w:val="18"/>
                <w:szCs w:val="20"/>
              </w:rPr>
            </w:pPr>
            <w:r w:rsidRPr="00B12729">
              <w:rPr>
                <w:rFonts w:ascii="Arial" w:hAnsi="Arial" w:cs="Arial"/>
                <w:sz w:val="18"/>
                <w:szCs w:val="20"/>
              </w:rPr>
              <w:t>BSMV</w:t>
            </w:r>
          </w:p>
        </w:tc>
        <w:tc>
          <w:tcPr>
            <w:tcW w:w="1566" w:type="dxa"/>
          </w:tcPr>
          <w:p w14:paraId="7C7A0E7B" w14:textId="4E562534"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46.569</w:t>
            </w:r>
          </w:p>
        </w:tc>
        <w:tc>
          <w:tcPr>
            <w:tcW w:w="1513" w:type="dxa"/>
            <w:vAlign w:val="bottom"/>
          </w:tcPr>
          <w:p w14:paraId="48C3B50C" w14:textId="1619B553"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41.888</w:t>
            </w:r>
          </w:p>
        </w:tc>
      </w:tr>
      <w:tr w:rsidR="000F5EC5" w:rsidRPr="00B12729" w14:paraId="3500D3BB" w14:textId="170564BB" w:rsidTr="00D5798C">
        <w:trPr>
          <w:trHeight w:val="113"/>
        </w:trPr>
        <w:tc>
          <w:tcPr>
            <w:tcW w:w="6652" w:type="dxa"/>
            <w:vAlign w:val="center"/>
          </w:tcPr>
          <w:p w14:paraId="6835DFF0" w14:textId="77777777" w:rsidR="000F5EC5" w:rsidRPr="00B12729" w:rsidRDefault="000F5EC5" w:rsidP="00B12729">
            <w:pPr>
              <w:ind w:left="-108"/>
              <w:rPr>
                <w:rFonts w:ascii="Arial" w:hAnsi="Arial" w:cs="Arial"/>
                <w:iCs/>
                <w:sz w:val="18"/>
                <w:szCs w:val="20"/>
              </w:rPr>
            </w:pPr>
            <w:r w:rsidRPr="00B12729">
              <w:rPr>
                <w:rFonts w:ascii="Arial" w:hAnsi="Arial" w:cs="Arial"/>
                <w:iCs/>
                <w:sz w:val="18"/>
                <w:szCs w:val="20"/>
              </w:rPr>
              <w:t xml:space="preserve">Menkul Sermaye </w:t>
            </w:r>
            <w:r w:rsidRPr="00B12729">
              <w:rPr>
                <w:rFonts w:ascii="Arial" w:hAnsi="Arial" w:cs="Arial"/>
                <w:sz w:val="18"/>
                <w:szCs w:val="20"/>
              </w:rPr>
              <w:t>İradı</w:t>
            </w:r>
            <w:r w:rsidRPr="00B12729">
              <w:rPr>
                <w:rFonts w:ascii="Arial" w:hAnsi="Arial" w:cs="Arial"/>
                <w:iCs/>
                <w:sz w:val="18"/>
                <w:szCs w:val="20"/>
              </w:rPr>
              <w:t xml:space="preserve"> Vergisi</w:t>
            </w:r>
          </w:p>
        </w:tc>
        <w:tc>
          <w:tcPr>
            <w:tcW w:w="1566" w:type="dxa"/>
          </w:tcPr>
          <w:p w14:paraId="75DCDC6A" w14:textId="3819E264"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9.376</w:t>
            </w:r>
          </w:p>
        </w:tc>
        <w:tc>
          <w:tcPr>
            <w:tcW w:w="1513" w:type="dxa"/>
            <w:vAlign w:val="bottom"/>
          </w:tcPr>
          <w:p w14:paraId="44F60578" w14:textId="11ACDF1B"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13.020</w:t>
            </w:r>
          </w:p>
        </w:tc>
      </w:tr>
      <w:tr w:rsidR="000F5EC5" w:rsidRPr="00B12729" w14:paraId="223746AC" w14:textId="2D3C9487" w:rsidTr="00D5798C">
        <w:trPr>
          <w:trHeight w:val="113"/>
        </w:trPr>
        <w:tc>
          <w:tcPr>
            <w:tcW w:w="6652" w:type="dxa"/>
            <w:vAlign w:val="center"/>
          </w:tcPr>
          <w:p w14:paraId="7BC78545" w14:textId="77777777" w:rsidR="000F5EC5" w:rsidRPr="00B12729" w:rsidRDefault="000F5EC5" w:rsidP="00B12729">
            <w:pPr>
              <w:ind w:left="-108"/>
              <w:rPr>
                <w:rFonts w:ascii="Arial" w:hAnsi="Arial" w:cs="Arial"/>
                <w:iCs/>
                <w:sz w:val="18"/>
                <w:szCs w:val="20"/>
              </w:rPr>
            </w:pPr>
            <w:r w:rsidRPr="00B12729">
              <w:rPr>
                <w:rFonts w:ascii="Arial" w:hAnsi="Arial" w:cs="Arial"/>
                <w:sz w:val="18"/>
                <w:szCs w:val="20"/>
              </w:rPr>
              <w:t>Ödenecek Katma Değer Vergisi</w:t>
            </w:r>
          </w:p>
        </w:tc>
        <w:tc>
          <w:tcPr>
            <w:tcW w:w="1566" w:type="dxa"/>
          </w:tcPr>
          <w:p w14:paraId="3050AE30" w14:textId="58941C29"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14.176</w:t>
            </w:r>
          </w:p>
        </w:tc>
        <w:tc>
          <w:tcPr>
            <w:tcW w:w="1513" w:type="dxa"/>
            <w:vAlign w:val="bottom"/>
          </w:tcPr>
          <w:p w14:paraId="081AC0E9" w14:textId="520A17FB"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6.698</w:t>
            </w:r>
          </w:p>
        </w:tc>
      </w:tr>
      <w:tr w:rsidR="000F5EC5" w:rsidRPr="00B12729" w14:paraId="3B3C8896" w14:textId="05675129" w:rsidTr="00D5798C">
        <w:trPr>
          <w:trHeight w:val="113"/>
        </w:trPr>
        <w:tc>
          <w:tcPr>
            <w:tcW w:w="6652" w:type="dxa"/>
            <w:vAlign w:val="center"/>
          </w:tcPr>
          <w:p w14:paraId="3D9F0927" w14:textId="77777777" w:rsidR="000F5EC5" w:rsidRPr="00B12729" w:rsidRDefault="000F5EC5" w:rsidP="00B12729">
            <w:pPr>
              <w:ind w:left="-108"/>
              <w:rPr>
                <w:rFonts w:ascii="Arial" w:hAnsi="Arial" w:cs="Arial"/>
                <w:iCs/>
                <w:sz w:val="18"/>
                <w:szCs w:val="20"/>
              </w:rPr>
            </w:pPr>
            <w:r w:rsidRPr="00B12729">
              <w:rPr>
                <w:rFonts w:ascii="Arial" w:hAnsi="Arial" w:cs="Arial"/>
                <w:iCs/>
                <w:sz w:val="18"/>
                <w:szCs w:val="20"/>
              </w:rPr>
              <w:t>Gayrimenkul Sermaye İradı Vergisi</w:t>
            </w:r>
          </w:p>
        </w:tc>
        <w:tc>
          <w:tcPr>
            <w:tcW w:w="1566" w:type="dxa"/>
          </w:tcPr>
          <w:p w14:paraId="192F00C0" w14:textId="0B57845F"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2.386</w:t>
            </w:r>
          </w:p>
        </w:tc>
        <w:tc>
          <w:tcPr>
            <w:tcW w:w="1513" w:type="dxa"/>
            <w:vAlign w:val="bottom"/>
          </w:tcPr>
          <w:p w14:paraId="67A1534E" w14:textId="7F6FC7CC"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1.888</w:t>
            </w:r>
          </w:p>
        </w:tc>
      </w:tr>
      <w:tr w:rsidR="000F5EC5" w:rsidRPr="00B12729" w14:paraId="03FB234E" w14:textId="3305C721" w:rsidTr="00D5798C">
        <w:trPr>
          <w:trHeight w:val="113"/>
        </w:trPr>
        <w:tc>
          <w:tcPr>
            <w:tcW w:w="6652" w:type="dxa"/>
            <w:vAlign w:val="center"/>
          </w:tcPr>
          <w:p w14:paraId="1C50BD3C" w14:textId="77777777" w:rsidR="000F5EC5" w:rsidRPr="00B12729" w:rsidRDefault="000F5EC5" w:rsidP="00B12729">
            <w:pPr>
              <w:ind w:left="-108"/>
              <w:rPr>
                <w:rFonts w:ascii="Arial" w:hAnsi="Arial" w:cs="Arial"/>
                <w:iCs/>
                <w:sz w:val="18"/>
                <w:szCs w:val="20"/>
              </w:rPr>
            </w:pPr>
            <w:r w:rsidRPr="00B12729">
              <w:rPr>
                <w:rFonts w:ascii="Arial" w:hAnsi="Arial" w:cs="Arial"/>
                <w:sz w:val="18"/>
                <w:szCs w:val="20"/>
              </w:rPr>
              <w:t>Kambiyo Muameleleri Vergisi</w:t>
            </w:r>
          </w:p>
        </w:tc>
        <w:tc>
          <w:tcPr>
            <w:tcW w:w="1566" w:type="dxa"/>
          </w:tcPr>
          <w:p w14:paraId="607858FF" w14:textId="718F4A60"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3.887</w:t>
            </w:r>
          </w:p>
        </w:tc>
        <w:tc>
          <w:tcPr>
            <w:tcW w:w="1513" w:type="dxa"/>
            <w:vAlign w:val="bottom"/>
          </w:tcPr>
          <w:p w14:paraId="7FB51720" w14:textId="7EDF9C76"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6.255</w:t>
            </w:r>
          </w:p>
        </w:tc>
      </w:tr>
      <w:tr w:rsidR="000F5EC5" w:rsidRPr="00B12729" w14:paraId="2808D51E" w14:textId="6145142B" w:rsidTr="00D5798C">
        <w:trPr>
          <w:trHeight w:val="113"/>
        </w:trPr>
        <w:tc>
          <w:tcPr>
            <w:tcW w:w="6652" w:type="dxa"/>
            <w:vAlign w:val="center"/>
          </w:tcPr>
          <w:p w14:paraId="5229AC36" w14:textId="55DA273F" w:rsidR="000F5EC5" w:rsidRPr="00B12729" w:rsidRDefault="000F5EC5" w:rsidP="00B12729">
            <w:pPr>
              <w:ind w:left="-108"/>
              <w:rPr>
                <w:rFonts w:ascii="Arial" w:hAnsi="Arial" w:cs="Arial"/>
                <w:sz w:val="18"/>
                <w:szCs w:val="20"/>
              </w:rPr>
            </w:pPr>
            <w:r w:rsidRPr="00B12729">
              <w:rPr>
                <w:rFonts w:ascii="Arial" w:hAnsi="Arial" w:cs="Arial"/>
                <w:sz w:val="18"/>
                <w:szCs w:val="20"/>
              </w:rPr>
              <w:t>Ücretlerden Kesilen Gelir Vergisi</w:t>
            </w:r>
          </w:p>
        </w:tc>
        <w:tc>
          <w:tcPr>
            <w:tcW w:w="1566" w:type="dxa"/>
          </w:tcPr>
          <w:p w14:paraId="23C06C56" w14:textId="2C6DB24F"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31.148</w:t>
            </w:r>
          </w:p>
        </w:tc>
        <w:tc>
          <w:tcPr>
            <w:tcW w:w="1513" w:type="dxa"/>
            <w:vAlign w:val="bottom"/>
          </w:tcPr>
          <w:p w14:paraId="3223A50A" w14:textId="1B2610B4"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28.796</w:t>
            </w:r>
          </w:p>
        </w:tc>
      </w:tr>
      <w:tr w:rsidR="000F5EC5" w:rsidRPr="00B12729" w14:paraId="59F9DE92" w14:textId="1C7F4E4C" w:rsidTr="00D5798C">
        <w:trPr>
          <w:trHeight w:val="113"/>
        </w:trPr>
        <w:tc>
          <w:tcPr>
            <w:tcW w:w="6652" w:type="dxa"/>
            <w:vAlign w:val="center"/>
          </w:tcPr>
          <w:p w14:paraId="548613B1" w14:textId="77777777" w:rsidR="000F5EC5" w:rsidRPr="00B12729" w:rsidRDefault="000F5EC5" w:rsidP="00B12729">
            <w:pPr>
              <w:ind w:left="-108"/>
              <w:rPr>
                <w:rFonts w:ascii="Arial" w:hAnsi="Arial" w:cs="Arial"/>
                <w:sz w:val="18"/>
                <w:szCs w:val="20"/>
              </w:rPr>
            </w:pPr>
            <w:r w:rsidRPr="00B12729">
              <w:rPr>
                <w:rFonts w:ascii="Arial" w:hAnsi="Arial" w:cs="Arial"/>
                <w:sz w:val="18"/>
                <w:szCs w:val="18"/>
              </w:rPr>
              <w:t>Diğer</w:t>
            </w:r>
          </w:p>
        </w:tc>
        <w:tc>
          <w:tcPr>
            <w:tcW w:w="1566" w:type="dxa"/>
          </w:tcPr>
          <w:p w14:paraId="36AE5B85" w14:textId="48122555"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6.742</w:t>
            </w:r>
          </w:p>
        </w:tc>
        <w:tc>
          <w:tcPr>
            <w:tcW w:w="1513" w:type="dxa"/>
            <w:vAlign w:val="bottom"/>
          </w:tcPr>
          <w:p w14:paraId="5AEB6F08" w14:textId="36F1C0E6" w:rsidR="000F5EC5" w:rsidRPr="00B12729" w:rsidRDefault="000F5EC5" w:rsidP="00B12729">
            <w:pPr>
              <w:ind w:left="-108"/>
              <w:jc w:val="right"/>
              <w:rPr>
                <w:rFonts w:ascii="Arial" w:hAnsi="Arial" w:cs="Arial"/>
                <w:color w:val="000000"/>
                <w:sz w:val="18"/>
                <w:szCs w:val="20"/>
              </w:rPr>
            </w:pPr>
            <w:r w:rsidRPr="00B12729">
              <w:rPr>
                <w:rFonts w:ascii="Arial" w:hAnsi="Arial" w:cs="Arial"/>
                <w:color w:val="000000"/>
                <w:sz w:val="18"/>
                <w:szCs w:val="20"/>
              </w:rPr>
              <w:t>6.063</w:t>
            </w:r>
          </w:p>
        </w:tc>
      </w:tr>
      <w:tr w:rsidR="000F5EC5" w:rsidRPr="00B12729" w14:paraId="44A0B375" w14:textId="150F734E" w:rsidTr="00D5798C">
        <w:trPr>
          <w:trHeight w:val="113"/>
        </w:trPr>
        <w:tc>
          <w:tcPr>
            <w:tcW w:w="6652" w:type="dxa"/>
            <w:vAlign w:val="center"/>
          </w:tcPr>
          <w:p w14:paraId="61DC7E66" w14:textId="77777777" w:rsidR="000F5EC5" w:rsidRPr="00B12729" w:rsidRDefault="000F5EC5" w:rsidP="00B12729">
            <w:pPr>
              <w:tabs>
                <w:tab w:val="left" w:pos="180"/>
              </w:tabs>
              <w:ind w:left="-108"/>
              <w:rPr>
                <w:rFonts w:ascii="Arial" w:hAnsi="Arial" w:cs="Arial"/>
                <w:sz w:val="18"/>
                <w:szCs w:val="20"/>
              </w:rPr>
            </w:pPr>
          </w:p>
        </w:tc>
        <w:tc>
          <w:tcPr>
            <w:tcW w:w="1566" w:type="dxa"/>
          </w:tcPr>
          <w:p w14:paraId="62E9F674" w14:textId="77777777" w:rsidR="000F5EC5" w:rsidRPr="00B12729" w:rsidRDefault="000F5EC5" w:rsidP="00B12729">
            <w:pPr>
              <w:ind w:left="-108"/>
              <w:jc w:val="right"/>
              <w:rPr>
                <w:rFonts w:ascii="Arial" w:hAnsi="Arial" w:cs="Arial"/>
                <w:color w:val="000000"/>
                <w:sz w:val="18"/>
                <w:szCs w:val="20"/>
              </w:rPr>
            </w:pPr>
          </w:p>
        </w:tc>
        <w:tc>
          <w:tcPr>
            <w:tcW w:w="1513" w:type="dxa"/>
            <w:vAlign w:val="bottom"/>
          </w:tcPr>
          <w:p w14:paraId="0CC7324F" w14:textId="77777777" w:rsidR="000F5EC5" w:rsidRPr="00B12729" w:rsidRDefault="000F5EC5" w:rsidP="00B12729">
            <w:pPr>
              <w:ind w:left="-108"/>
              <w:jc w:val="right"/>
              <w:rPr>
                <w:rFonts w:ascii="Arial" w:hAnsi="Arial" w:cs="Arial"/>
                <w:color w:val="000000"/>
                <w:sz w:val="18"/>
                <w:szCs w:val="20"/>
              </w:rPr>
            </w:pPr>
          </w:p>
        </w:tc>
      </w:tr>
      <w:tr w:rsidR="000F5EC5" w:rsidRPr="00B12729" w14:paraId="34D7DA72" w14:textId="50E1B24D" w:rsidTr="00D5798C">
        <w:trPr>
          <w:trHeight w:val="113"/>
        </w:trPr>
        <w:tc>
          <w:tcPr>
            <w:tcW w:w="6652" w:type="dxa"/>
            <w:tcBorders>
              <w:top w:val="single" w:sz="4" w:space="0" w:color="auto"/>
              <w:bottom w:val="double" w:sz="4" w:space="0" w:color="auto"/>
            </w:tcBorders>
            <w:vAlign w:val="center"/>
          </w:tcPr>
          <w:p w14:paraId="641157E2" w14:textId="77777777" w:rsidR="000F5EC5" w:rsidRPr="00B12729" w:rsidRDefault="000F5EC5" w:rsidP="00B12729">
            <w:pPr>
              <w:tabs>
                <w:tab w:val="left" w:pos="180"/>
              </w:tabs>
              <w:ind w:left="-108"/>
              <w:jc w:val="both"/>
              <w:rPr>
                <w:rFonts w:ascii="Arial" w:hAnsi="Arial" w:cs="Arial"/>
                <w:b/>
                <w:sz w:val="18"/>
                <w:szCs w:val="20"/>
              </w:rPr>
            </w:pPr>
            <w:r w:rsidRPr="00B12729">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577B81AD" w:rsidR="000F5EC5" w:rsidRPr="00B12729" w:rsidRDefault="000F5EC5" w:rsidP="00B12729">
            <w:pPr>
              <w:ind w:left="-108"/>
              <w:jc w:val="right"/>
              <w:rPr>
                <w:rFonts w:ascii="Arial" w:hAnsi="Arial" w:cs="Arial"/>
                <w:b/>
                <w:color w:val="000000"/>
                <w:sz w:val="18"/>
                <w:szCs w:val="20"/>
              </w:rPr>
            </w:pPr>
            <w:r w:rsidRPr="00B12729">
              <w:rPr>
                <w:rFonts w:ascii="Arial" w:hAnsi="Arial" w:cs="Arial"/>
                <w:b/>
                <w:color w:val="000000"/>
                <w:sz w:val="18"/>
                <w:szCs w:val="20"/>
              </w:rPr>
              <w:t>132.545</w:t>
            </w:r>
          </w:p>
        </w:tc>
        <w:tc>
          <w:tcPr>
            <w:tcW w:w="1513" w:type="dxa"/>
            <w:tcBorders>
              <w:top w:val="single" w:sz="4" w:space="0" w:color="auto"/>
              <w:bottom w:val="double" w:sz="4" w:space="0" w:color="auto"/>
            </w:tcBorders>
            <w:vAlign w:val="bottom"/>
          </w:tcPr>
          <w:p w14:paraId="7D821740" w14:textId="5EC58E2A" w:rsidR="000F5EC5" w:rsidRPr="00B12729" w:rsidRDefault="000F5EC5" w:rsidP="00B12729">
            <w:pPr>
              <w:ind w:left="-108"/>
              <w:jc w:val="right"/>
              <w:rPr>
                <w:rFonts w:ascii="Arial" w:hAnsi="Arial" w:cs="Arial"/>
                <w:b/>
                <w:color w:val="000000"/>
                <w:sz w:val="18"/>
                <w:szCs w:val="20"/>
              </w:rPr>
            </w:pPr>
            <w:r w:rsidRPr="00B12729">
              <w:rPr>
                <w:rFonts w:ascii="Arial" w:hAnsi="Arial" w:cs="Arial"/>
                <w:b/>
                <w:color w:val="000000"/>
                <w:sz w:val="18"/>
                <w:szCs w:val="20"/>
              </w:rPr>
              <w:t>708.969</w:t>
            </w:r>
          </w:p>
        </w:tc>
      </w:tr>
    </w:tbl>
    <w:p w14:paraId="0C1C2C1C" w14:textId="57FAD07A" w:rsidR="00136C29" w:rsidRPr="00B12729" w:rsidRDefault="00B7174B" w:rsidP="00B12729">
      <w:pPr>
        <w:spacing w:before="120" w:after="120"/>
        <w:ind w:left="-567"/>
        <w:jc w:val="both"/>
        <w:rPr>
          <w:rFonts w:ascii="Arial" w:hAnsi="Arial" w:cs="Arial"/>
          <w:sz w:val="20"/>
          <w:szCs w:val="20"/>
        </w:rPr>
      </w:pPr>
      <w:r w:rsidRPr="00B12729">
        <w:rPr>
          <w:rFonts w:ascii="Arial" w:hAnsi="Arial" w:cs="Arial"/>
          <w:sz w:val="20"/>
          <w:szCs w:val="20"/>
        </w:rPr>
        <w:tab/>
      </w:r>
      <w:r w:rsidR="00136C29" w:rsidRPr="00B12729">
        <w:rPr>
          <w:rFonts w:ascii="Arial" w:hAnsi="Arial" w:cs="Arial"/>
          <w:b/>
          <w:sz w:val="20"/>
          <w:szCs w:val="20"/>
        </w:rPr>
        <w:t>a.3</w:t>
      </w:r>
      <w:r w:rsidR="008A72A2" w:rsidRPr="00B12729">
        <w:rPr>
          <w:rFonts w:ascii="Arial" w:hAnsi="Arial" w:cs="Arial"/>
          <w:b/>
          <w:sz w:val="20"/>
          <w:szCs w:val="20"/>
        </w:rPr>
        <w:t>.</w:t>
      </w:r>
      <w:r w:rsidR="00136C29" w:rsidRPr="00B12729">
        <w:rPr>
          <w:rFonts w:ascii="Arial" w:hAnsi="Arial" w:cs="Arial"/>
          <w:b/>
          <w:bCs/>
          <w:sz w:val="20"/>
          <w:szCs w:val="20"/>
        </w:rPr>
        <w:t xml:space="preserve"> </w:t>
      </w:r>
      <w:r w:rsidR="000D6018" w:rsidRPr="00B12729">
        <w:rPr>
          <w:rFonts w:ascii="Arial" w:hAnsi="Arial" w:cs="Arial"/>
          <w:b/>
          <w:bCs/>
          <w:sz w:val="20"/>
          <w:szCs w:val="20"/>
        </w:rPr>
        <w:tab/>
      </w:r>
      <w:r w:rsidR="00136C29" w:rsidRPr="00B12729">
        <w:rPr>
          <w:rFonts w:ascii="Arial" w:hAnsi="Arial" w:cs="Arial"/>
          <w:b/>
          <w:sz w:val="20"/>
          <w:szCs w:val="20"/>
        </w:rPr>
        <w:t>Primlere ilişkin bilgiler:</w:t>
      </w:r>
    </w:p>
    <w:tbl>
      <w:tblPr>
        <w:tblW w:w="9780" w:type="dxa"/>
        <w:tblInd w:w="42" w:type="dxa"/>
        <w:tblLook w:val="0000" w:firstRow="0" w:lastRow="0" w:firstColumn="0" w:lastColumn="0" w:noHBand="0" w:noVBand="0"/>
      </w:tblPr>
      <w:tblGrid>
        <w:gridCol w:w="6621"/>
        <w:gridCol w:w="1559"/>
        <w:gridCol w:w="1600"/>
      </w:tblGrid>
      <w:tr w:rsidR="00864AF2" w:rsidRPr="00B12729" w14:paraId="310CD7A3" w14:textId="44A4247E" w:rsidTr="004C7E10">
        <w:trPr>
          <w:trHeight w:val="125"/>
        </w:trPr>
        <w:tc>
          <w:tcPr>
            <w:tcW w:w="6621" w:type="dxa"/>
            <w:tcBorders>
              <w:top w:val="single" w:sz="4" w:space="0" w:color="auto"/>
              <w:bottom w:val="single" w:sz="4" w:space="0" w:color="auto"/>
            </w:tcBorders>
            <w:vAlign w:val="center"/>
          </w:tcPr>
          <w:p w14:paraId="2FD4EA44" w14:textId="77777777" w:rsidR="00864AF2" w:rsidRPr="00B12729" w:rsidRDefault="00864AF2" w:rsidP="00B12729">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162C001B" w14:textId="77777777" w:rsidR="00864AF2" w:rsidRPr="00B12729" w:rsidRDefault="00864AF2" w:rsidP="00B12729">
            <w:pPr>
              <w:ind w:left="-108"/>
              <w:jc w:val="right"/>
              <w:rPr>
                <w:rFonts w:ascii="Arial" w:hAnsi="Arial" w:cs="Arial"/>
                <w:b/>
                <w:sz w:val="18"/>
                <w:szCs w:val="18"/>
              </w:rPr>
            </w:pPr>
            <w:r w:rsidRPr="00B12729">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B12729" w:rsidRDefault="00864AF2" w:rsidP="00B12729">
            <w:pPr>
              <w:ind w:left="-108"/>
              <w:jc w:val="right"/>
              <w:rPr>
                <w:rFonts w:ascii="Arial" w:hAnsi="Arial" w:cs="Arial"/>
                <w:b/>
                <w:sz w:val="18"/>
                <w:szCs w:val="18"/>
              </w:rPr>
            </w:pPr>
            <w:r w:rsidRPr="00B12729">
              <w:rPr>
                <w:rFonts w:ascii="Arial" w:hAnsi="Arial" w:cs="Arial"/>
                <w:b/>
                <w:sz w:val="18"/>
                <w:szCs w:val="18"/>
              </w:rPr>
              <w:t>Önceki Dönem</w:t>
            </w:r>
          </w:p>
        </w:tc>
      </w:tr>
      <w:tr w:rsidR="00864AF2" w:rsidRPr="00B12729" w14:paraId="05EAD1EE" w14:textId="181B8BA7" w:rsidTr="004C7E10">
        <w:trPr>
          <w:trHeight w:val="77"/>
        </w:trPr>
        <w:tc>
          <w:tcPr>
            <w:tcW w:w="6621" w:type="dxa"/>
            <w:tcBorders>
              <w:top w:val="single" w:sz="4" w:space="0" w:color="auto"/>
            </w:tcBorders>
            <w:vAlign w:val="center"/>
          </w:tcPr>
          <w:p w14:paraId="54B95B29" w14:textId="77777777" w:rsidR="00864AF2" w:rsidRPr="00B12729" w:rsidRDefault="00864AF2" w:rsidP="00B12729">
            <w:pPr>
              <w:ind w:left="-108"/>
              <w:jc w:val="both"/>
              <w:rPr>
                <w:rFonts w:ascii="Arial" w:hAnsi="Arial" w:cs="Arial"/>
                <w:sz w:val="20"/>
                <w:szCs w:val="20"/>
              </w:rPr>
            </w:pPr>
          </w:p>
        </w:tc>
        <w:tc>
          <w:tcPr>
            <w:tcW w:w="1559" w:type="dxa"/>
            <w:tcBorders>
              <w:top w:val="single" w:sz="4" w:space="0" w:color="auto"/>
            </w:tcBorders>
            <w:vAlign w:val="center"/>
          </w:tcPr>
          <w:p w14:paraId="65EB10A7" w14:textId="77777777" w:rsidR="00864AF2" w:rsidRPr="00B12729" w:rsidRDefault="00864AF2" w:rsidP="00B12729">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B12729" w:rsidRDefault="00864AF2" w:rsidP="00B12729">
            <w:pPr>
              <w:tabs>
                <w:tab w:val="left" w:pos="180"/>
              </w:tabs>
              <w:ind w:left="-108"/>
              <w:jc w:val="right"/>
              <w:rPr>
                <w:rFonts w:ascii="Arial" w:hAnsi="Arial" w:cs="Arial"/>
                <w:sz w:val="20"/>
                <w:szCs w:val="20"/>
              </w:rPr>
            </w:pPr>
          </w:p>
        </w:tc>
      </w:tr>
      <w:tr w:rsidR="000F5EC5" w:rsidRPr="00B12729" w14:paraId="1FC1F893" w14:textId="0CA18F96" w:rsidTr="002E7D98">
        <w:trPr>
          <w:trHeight w:val="125"/>
        </w:trPr>
        <w:tc>
          <w:tcPr>
            <w:tcW w:w="6621" w:type="dxa"/>
            <w:vAlign w:val="bottom"/>
          </w:tcPr>
          <w:p w14:paraId="1C844339" w14:textId="77777777" w:rsidR="000F5EC5" w:rsidRPr="00B12729" w:rsidRDefault="000F5EC5" w:rsidP="00B12729">
            <w:pPr>
              <w:ind w:left="-108"/>
              <w:rPr>
                <w:rFonts w:ascii="Arial" w:hAnsi="Arial" w:cs="Arial"/>
                <w:sz w:val="18"/>
                <w:szCs w:val="18"/>
              </w:rPr>
            </w:pPr>
            <w:r w:rsidRPr="00B12729">
              <w:rPr>
                <w:rFonts w:ascii="Arial" w:hAnsi="Arial" w:cs="Arial"/>
                <w:sz w:val="18"/>
                <w:szCs w:val="18"/>
              </w:rPr>
              <w:t>Sosyal Sigorta Primleri-Personel</w:t>
            </w:r>
          </w:p>
        </w:tc>
        <w:tc>
          <w:tcPr>
            <w:tcW w:w="1559" w:type="dxa"/>
          </w:tcPr>
          <w:p w14:paraId="1913982F" w14:textId="7FD5F60B"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19.326</w:t>
            </w:r>
          </w:p>
        </w:tc>
        <w:tc>
          <w:tcPr>
            <w:tcW w:w="1600" w:type="dxa"/>
          </w:tcPr>
          <w:p w14:paraId="2D0E2CCF" w14:textId="412132F6"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11.983</w:t>
            </w:r>
          </w:p>
        </w:tc>
      </w:tr>
      <w:tr w:rsidR="000F5EC5" w:rsidRPr="00B12729" w14:paraId="28D8A9D5" w14:textId="13D9C756" w:rsidTr="002E7D98">
        <w:trPr>
          <w:trHeight w:val="125"/>
        </w:trPr>
        <w:tc>
          <w:tcPr>
            <w:tcW w:w="6621" w:type="dxa"/>
            <w:vAlign w:val="bottom"/>
          </w:tcPr>
          <w:p w14:paraId="6F69ED66" w14:textId="77777777" w:rsidR="000F5EC5" w:rsidRPr="00B12729" w:rsidRDefault="000F5EC5" w:rsidP="00B12729">
            <w:pPr>
              <w:ind w:left="-108"/>
              <w:rPr>
                <w:rFonts w:ascii="Arial" w:hAnsi="Arial" w:cs="Arial"/>
                <w:sz w:val="18"/>
                <w:szCs w:val="18"/>
              </w:rPr>
            </w:pPr>
            <w:r w:rsidRPr="00B12729">
              <w:rPr>
                <w:rFonts w:ascii="Arial" w:hAnsi="Arial" w:cs="Arial"/>
                <w:sz w:val="18"/>
                <w:szCs w:val="18"/>
              </w:rPr>
              <w:t>Sosyal Sigorta Primleri-İşveren</w:t>
            </w:r>
          </w:p>
        </w:tc>
        <w:tc>
          <w:tcPr>
            <w:tcW w:w="1559" w:type="dxa"/>
          </w:tcPr>
          <w:p w14:paraId="4DC565A1" w14:textId="4E4CF4B0"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21.378</w:t>
            </w:r>
          </w:p>
        </w:tc>
        <w:tc>
          <w:tcPr>
            <w:tcW w:w="1600" w:type="dxa"/>
          </w:tcPr>
          <w:p w14:paraId="24C0E252" w14:textId="4E0C79A9"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13.239</w:t>
            </w:r>
          </w:p>
        </w:tc>
      </w:tr>
      <w:tr w:rsidR="000F5EC5" w:rsidRPr="00B12729" w14:paraId="4C87F02F" w14:textId="16B7207C" w:rsidTr="00D5798C">
        <w:trPr>
          <w:trHeight w:val="125"/>
        </w:trPr>
        <w:tc>
          <w:tcPr>
            <w:tcW w:w="6621" w:type="dxa"/>
            <w:vAlign w:val="bottom"/>
          </w:tcPr>
          <w:p w14:paraId="1AF809C7" w14:textId="77777777" w:rsidR="000F5EC5" w:rsidRPr="00B12729" w:rsidRDefault="000F5EC5" w:rsidP="00B12729">
            <w:pPr>
              <w:ind w:left="-108"/>
              <w:rPr>
                <w:rFonts w:ascii="Arial" w:hAnsi="Arial" w:cs="Arial"/>
                <w:sz w:val="18"/>
                <w:szCs w:val="18"/>
              </w:rPr>
            </w:pPr>
            <w:r w:rsidRPr="00B12729">
              <w:rPr>
                <w:rFonts w:ascii="Arial" w:hAnsi="Arial" w:cs="Arial"/>
                <w:sz w:val="18"/>
                <w:szCs w:val="18"/>
              </w:rPr>
              <w:t>Banka Sosyal Yardım Sandığı Primleri-Personel</w:t>
            </w:r>
          </w:p>
        </w:tc>
        <w:tc>
          <w:tcPr>
            <w:tcW w:w="1559" w:type="dxa"/>
            <w:vAlign w:val="bottom"/>
          </w:tcPr>
          <w:p w14:paraId="389BD004" w14:textId="5B2D1F9F"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c>
          <w:tcPr>
            <w:tcW w:w="1600" w:type="dxa"/>
            <w:vAlign w:val="bottom"/>
          </w:tcPr>
          <w:p w14:paraId="0A65ED79" w14:textId="68DBB148"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r>
      <w:tr w:rsidR="000F5EC5" w:rsidRPr="00B12729" w14:paraId="0935005D" w14:textId="0353E5D2" w:rsidTr="00D5798C">
        <w:trPr>
          <w:trHeight w:val="125"/>
        </w:trPr>
        <w:tc>
          <w:tcPr>
            <w:tcW w:w="6621" w:type="dxa"/>
            <w:vAlign w:val="bottom"/>
          </w:tcPr>
          <w:p w14:paraId="161626E6" w14:textId="77777777" w:rsidR="000F5EC5" w:rsidRPr="00B12729" w:rsidRDefault="000F5EC5" w:rsidP="00B12729">
            <w:pPr>
              <w:ind w:left="-108"/>
              <w:rPr>
                <w:rFonts w:ascii="Arial" w:hAnsi="Arial" w:cs="Arial"/>
                <w:sz w:val="18"/>
                <w:szCs w:val="18"/>
              </w:rPr>
            </w:pPr>
            <w:r w:rsidRPr="00B12729">
              <w:rPr>
                <w:rFonts w:ascii="Arial" w:hAnsi="Arial" w:cs="Arial"/>
                <w:sz w:val="18"/>
                <w:szCs w:val="18"/>
              </w:rPr>
              <w:t>Banka Sosyal Yardım Sandığı Primleri-İşveren</w:t>
            </w:r>
          </w:p>
        </w:tc>
        <w:tc>
          <w:tcPr>
            <w:tcW w:w="1559" w:type="dxa"/>
            <w:vAlign w:val="bottom"/>
          </w:tcPr>
          <w:p w14:paraId="6ADF07A4" w14:textId="708934B6"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c>
          <w:tcPr>
            <w:tcW w:w="1600" w:type="dxa"/>
            <w:vAlign w:val="bottom"/>
          </w:tcPr>
          <w:p w14:paraId="44A458DE" w14:textId="0F535CB1"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r>
      <w:tr w:rsidR="000F5EC5" w:rsidRPr="00B12729" w14:paraId="765A4D12" w14:textId="6FF2239A" w:rsidTr="00D5798C">
        <w:trPr>
          <w:trHeight w:val="125"/>
        </w:trPr>
        <w:tc>
          <w:tcPr>
            <w:tcW w:w="6621" w:type="dxa"/>
            <w:vAlign w:val="bottom"/>
          </w:tcPr>
          <w:p w14:paraId="515BA4E9" w14:textId="77777777" w:rsidR="000F5EC5" w:rsidRPr="00B12729" w:rsidRDefault="000F5EC5" w:rsidP="00B12729">
            <w:pPr>
              <w:ind w:left="-108"/>
              <w:rPr>
                <w:rFonts w:ascii="Arial" w:hAnsi="Arial" w:cs="Arial"/>
                <w:sz w:val="18"/>
                <w:szCs w:val="18"/>
              </w:rPr>
            </w:pPr>
            <w:r w:rsidRPr="00B12729">
              <w:rPr>
                <w:rFonts w:ascii="Arial" w:hAnsi="Arial" w:cs="Arial"/>
                <w:sz w:val="18"/>
                <w:szCs w:val="18"/>
              </w:rPr>
              <w:t>Emekli Sandığı Aidatı ve Karşılıkları-Personel</w:t>
            </w:r>
          </w:p>
        </w:tc>
        <w:tc>
          <w:tcPr>
            <w:tcW w:w="1559" w:type="dxa"/>
            <w:vAlign w:val="bottom"/>
          </w:tcPr>
          <w:p w14:paraId="43D2502B" w14:textId="61DB4FF9"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c>
          <w:tcPr>
            <w:tcW w:w="1600" w:type="dxa"/>
            <w:vAlign w:val="bottom"/>
          </w:tcPr>
          <w:p w14:paraId="374CAB74" w14:textId="04EE960F"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r>
      <w:tr w:rsidR="000F5EC5" w:rsidRPr="00B12729" w14:paraId="2E70CDB8" w14:textId="135A592F" w:rsidTr="00D5798C">
        <w:trPr>
          <w:trHeight w:val="125"/>
        </w:trPr>
        <w:tc>
          <w:tcPr>
            <w:tcW w:w="6621" w:type="dxa"/>
            <w:vAlign w:val="bottom"/>
          </w:tcPr>
          <w:p w14:paraId="014BA860" w14:textId="77777777" w:rsidR="000F5EC5" w:rsidRPr="00B12729" w:rsidRDefault="000F5EC5" w:rsidP="00B12729">
            <w:pPr>
              <w:ind w:left="-108"/>
              <w:rPr>
                <w:rFonts w:ascii="Arial" w:hAnsi="Arial" w:cs="Arial"/>
                <w:sz w:val="18"/>
                <w:szCs w:val="18"/>
              </w:rPr>
            </w:pPr>
            <w:r w:rsidRPr="00B12729">
              <w:rPr>
                <w:rFonts w:ascii="Arial" w:hAnsi="Arial" w:cs="Arial"/>
                <w:sz w:val="18"/>
                <w:szCs w:val="18"/>
              </w:rPr>
              <w:t>Emekli Sandığı Aidatı ve Karşılıkları-İşveren</w:t>
            </w:r>
          </w:p>
        </w:tc>
        <w:tc>
          <w:tcPr>
            <w:tcW w:w="1559" w:type="dxa"/>
            <w:vAlign w:val="bottom"/>
          </w:tcPr>
          <w:p w14:paraId="4E870FAA" w14:textId="1E705A04"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c>
          <w:tcPr>
            <w:tcW w:w="1600" w:type="dxa"/>
            <w:vAlign w:val="bottom"/>
          </w:tcPr>
          <w:p w14:paraId="0C1C23F6" w14:textId="176AD0F3"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r>
      <w:tr w:rsidR="000F5EC5" w:rsidRPr="00B12729" w14:paraId="570AB11F" w14:textId="2E9C5D93" w:rsidTr="002E7D98">
        <w:trPr>
          <w:trHeight w:val="125"/>
        </w:trPr>
        <w:tc>
          <w:tcPr>
            <w:tcW w:w="6621" w:type="dxa"/>
            <w:vAlign w:val="bottom"/>
          </w:tcPr>
          <w:p w14:paraId="3890CC6F" w14:textId="77777777" w:rsidR="000F5EC5" w:rsidRPr="00B12729" w:rsidRDefault="000F5EC5" w:rsidP="00B12729">
            <w:pPr>
              <w:ind w:left="-108"/>
              <w:rPr>
                <w:rFonts w:ascii="Arial" w:hAnsi="Arial" w:cs="Arial"/>
                <w:sz w:val="18"/>
                <w:szCs w:val="18"/>
              </w:rPr>
            </w:pPr>
            <w:r w:rsidRPr="00B12729">
              <w:rPr>
                <w:rFonts w:ascii="Arial" w:hAnsi="Arial" w:cs="Arial"/>
                <w:sz w:val="18"/>
                <w:szCs w:val="18"/>
              </w:rPr>
              <w:t>İşsizlik Sigortası-Personel</w:t>
            </w:r>
          </w:p>
        </w:tc>
        <w:tc>
          <w:tcPr>
            <w:tcW w:w="1559" w:type="dxa"/>
          </w:tcPr>
          <w:p w14:paraId="25FF87D5" w14:textId="0945065F"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1.376</w:t>
            </w:r>
          </w:p>
        </w:tc>
        <w:tc>
          <w:tcPr>
            <w:tcW w:w="1600" w:type="dxa"/>
          </w:tcPr>
          <w:p w14:paraId="3FBE95A3" w14:textId="38B908E0"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854</w:t>
            </w:r>
          </w:p>
        </w:tc>
      </w:tr>
      <w:tr w:rsidR="000F5EC5" w:rsidRPr="00B12729" w14:paraId="6181088B" w14:textId="0D7F61C3" w:rsidTr="002E7D98">
        <w:trPr>
          <w:trHeight w:val="125"/>
        </w:trPr>
        <w:tc>
          <w:tcPr>
            <w:tcW w:w="6621" w:type="dxa"/>
            <w:vAlign w:val="bottom"/>
          </w:tcPr>
          <w:p w14:paraId="5039DBAF" w14:textId="77777777" w:rsidR="000F5EC5" w:rsidRPr="00B12729" w:rsidRDefault="000F5EC5" w:rsidP="00B12729">
            <w:pPr>
              <w:ind w:left="-108"/>
              <w:rPr>
                <w:rFonts w:ascii="Arial" w:hAnsi="Arial" w:cs="Arial"/>
                <w:sz w:val="18"/>
                <w:szCs w:val="18"/>
              </w:rPr>
            </w:pPr>
            <w:r w:rsidRPr="00B12729">
              <w:rPr>
                <w:rFonts w:ascii="Arial" w:hAnsi="Arial" w:cs="Arial"/>
                <w:sz w:val="18"/>
                <w:szCs w:val="18"/>
              </w:rPr>
              <w:t>İşsizlik Sigortası-İşveren</w:t>
            </w:r>
          </w:p>
        </w:tc>
        <w:tc>
          <w:tcPr>
            <w:tcW w:w="1559" w:type="dxa"/>
          </w:tcPr>
          <w:p w14:paraId="56ADB837" w14:textId="381221A9"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2.754</w:t>
            </w:r>
          </w:p>
        </w:tc>
        <w:tc>
          <w:tcPr>
            <w:tcW w:w="1600" w:type="dxa"/>
          </w:tcPr>
          <w:p w14:paraId="6AD63D9E" w14:textId="7A2E8038"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1.708</w:t>
            </w:r>
          </w:p>
        </w:tc>
      </w:tr>
      <w:tr w:rsidR="000F5EC5" w:rsidRPr="00B12729" w14:paraId="3B835D9D" w14:textId="3806D70D" w:rsidTr="002E7D98">
        <w:trPr>
          <w:trHeight w:val="125"/>
        </w:trPr>
        <w:tc>
          <w:tcPr>
            <w:tcW w:w="6621" w:type="dxa"/>
            <w:vAlign w:val="bottom"/>
          </w:tcPr>
          <w:p w14:paraId="2E31B249" w14:textId="77777777" w:rsidR="000F5EC5" w:rsidRPr="00B12729" w:rsidRDefault="000F5EC5" w:rsidP="00B12729">
            <w:pPr>
              <w:ind w:left="-108"/>
              <w:rPr>
                <w:rFonts w:ascii="Arial" w:hAnsi="Arial" w:cs="Arial"/>
                <w:sz w:val="18"/>
                <w:szCs w:val="18"/>
              </w:rPr>
            </w:pPr>
            <w:r w:rsidRPr="00B12729">
              <w:rPr>
                <w:rFonts w:ascii="Arial" w:hAnsi="Arial" w:cs="Arial"/>
                <w:sz w:val="18"/>
                <w:szCs w:val="18"/>
              </w:rPr>
              <w:t>Diğer</w:t>
            </w:r>
          </w:p>
        </w:tc>
        <w:tc>
          <w:tcPr>
            <w:tcW w:w="1559" w:type="dxa"/>
          </w:tcPr>
          <w:p w14:paraId="439162AD" w14:textId="459550EC"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c>
          <w:tcPr>
            <w:tcW w:w="1600" w:type="dxa"/>
          </w:tcPr>
          <w:p w14:paraId="7974E2EA" w14:textId="6165A4BE" w:rsidR="000F5EC5" w:rsidRPr="00B12729" w:rsidRDefault="000F5EC5" w:rsidP="00B12729">
            <w:pPr>
              <w:ind w:right="-29"/>
              <w:jc w:val="right"/>
              <w:rPr>
                <w:rFonts w:ascii="Arial" w:hAnsi="Arial" w:cs="Arial"/>
                <w:sz w:val="18"/>
                <w:szCs w:val="18"/>
              </w:rPr>
            </w:pPr>
            <w:r w:rsidRPr="00B12729">
              <w:rPr>
                <w:rFonts w:ascii="Arial" w:hAnsi="Arial" w:cs="Arial"/>
                <w:sz w:val="18"/>
                <w:szCs w:val="18"/>
              </w:rPr>
              <w:t>-</w:t>
            </w:r>
          </w:p>
        </w:tc>
      </w:tr>
      <w:tr w:rsidR="000F5EC5" w:rsidRPr="00B12729" w14:paraId="0D1EC6BA" w14:textId="14321901" w:rsidTr="002E7D98">
        <w:trPr>
          <w:trHeight w:val="125"/>
        </w:trPr>
        <w:tc>
          <w:tcPr>
            <w:tcW w:w="6621" w:type="dxa"/>
            <w:tcBorders>
              <w:bottom w:val="single" w:sz="4" w:space="0" w:color="auto"/>
            </w:tcBorders>
            <w:vAlign w:val="bottom"/>
          </w:tcPr>
          <w:p w14:paraId="39AB36EA" w14:textId="77777777" w:rsidR="000F5EC5" w:rsidRPr="00B12729" w:rsidRDefault="000F5EC5" w:rsidP="00B12729">
            <w:pPr>
              <w:tabs>
                <w:tab w:val="left" w:pos="-288"/>
              </w:tabs>
              <w:ind w:left="-108"/>
              <w:rPr>
                <w:rFonts w:ascii="Arial" w:hAnsi="Arial" w:cs="Arial"/>
                <w:sz w:val="18"/>
                <w:szCs w:val="18"/>
              </w:rPr>
            </w:pPr>
          </w:p>
        </w:tc>
        <w:tc>
          <w:tcPr>
            <w:tcW w:w="1559" w:type="dxa"/>
            <w:tcBorders>
              <w:bottom w:val="single" w:sz="4" w:space="0" w:color="auto"/>
            </w:tcBorders>
          </w:tcPr>
          <w:p w14:paraId="7866718B" w14:textId="77777777" w:rsidR="000F5EC5" w:rsidRPr="00B12729" w:rsidRDefault="000F5EC5" w:rsidP="00B12729">
            <w:pPr>
              <w:ind w:right="-29"/>
              <w:jc w:val="right"/>
              <w:rPr>
                <w:rFonts w:ascii="Arial" w:hAnsi="Arial" w:cs="Arial"/>
                <w:sz w:val="18"/>
                <w:szCs w:val="18"/>
              </w:rPr>
            </w:pPr>
          </w:p>
        </w:tc>
        <w:tc>
          <w:tcPr>
            <w:tcW w:w="1600" w:type="dxa"/>
            <w:tcBorders>
              <w:bottom w:val="single" w:sz="4" w:space="0" w:color="auto"/>
            </w:tcBorders>
          </w:tcPr>
          <w:p w14:paraId="60F607B7" w14:textId="77777777" w:rsidR="000F5EC5" w:rsidRPr="00B12729" w:rsidRDefault="000F5EC5" w:rsidP="00B12729">
            <w:pPr>
              <w:ind w:right="-29"/>
              <w:jc w:val="right"/>
              <w:rPr>
                <w:rFonts w:ascii="Arial" w:hAnsi="Arial" w:cs="Arial"/>
                <w:sz w:val="18"/>
                <w:szCs w:val="18"/>
              </w:rPr>
            </w:pPr>
          </w:p>
        </w:tc>
      </w:tr>
      <w:tr w:rsidR="000F5EC5" w:rsidRPr="00B12729" w14:paraId="6D9A1D23" w14:textId="5992D4D7" w:rsidTr="002E7D98">
        <w:trPr>
          <w:trHeight w:val="125"/>
        </w:trPr>
        <w:tc>
          <w:tcPr>
            <w:tcW w:w="6621" w:type="dxa"/>
            <w:tcBorders>
              <w:top w:val="single" w:sz="4" w:space="0" w:color="auto"/>
              <w:bottom w:val="double" w:sz="4" w:space="0" w:color="auto"/>
            </w:tcBorders>
            <w:vAlign w:val="bottom"/>
          </w:tcPr>
          <w:p w14:paraId="70BA9054" w14:textId="77777777" w:rsidR="000F5EC5" w:rsidRPr="00B12729" w:rsidRDefault="000F5EC5" w:rsidP="00B12729">
            <w:pPr>
              <w:ind w:left="-108"/>
              <w:rPr>
                <w:rFonts w:ascii="Arial" w:hAnsi="Arial" w:cs="Arial"/>
                <w:b/>
                <w:sz w:val="18"/>
                <w:szCs w:val="18"/>
              </w:rPr>
            </w:pPr>
            <w:r w:rsidRPr="00B12729">
              <w:rPr>
                <w:rFonts w:ascii="Arial" w:hAnsi="Arial" w:cs="Arial"/>
                <w:b/>
                <w:sz w:val="18"/>
                <w:szCs w:val="18"/>
              </w:rPr>
              <w:t>Toplam</w:t>
            </w:r>
          </w:p>
        </w:tc>
        <w:tc>
          <w:tcPr>
            <w:tcW w:w="1559" w:type="dxa"/>
            <w:tcBorders>
              <w:top w:val="single" w:sz="4" w:space="0" w:color="auto"/>
              <w:bottom w:val="double" w:sz="4" w:space="0" w:color="auto"/>
            </w:tcBorders>
          </w:tcPr>
          <w:p w14:paraId="403FE0A6" w14:textId="286F262A" w:rsidR="000F5EC5" w:rsidRPr="00B12729" w:rsidRDefault="000F5EC5" w:rsidP="00B12729">
            <w:pPr>
              <w:ind w:right="-29"/>
              <w:jc w:val="right"/>
              <w:rPr>
                <w:rFonts w:ascii="Arial" w:hAnsi="Arial" w:cs="Arial"/>
                <w:b/>
                <w:sz w:val="18"/>
                <w:szCs w:val="18"/>
              </w:rPr>
            </w:pPr>
            <w:r w:rsidRPr="00B12729">
              <w:rPr>
                <w:rFonts w:ascii="Arial" w:hAnsi="Arial" w:cs="Arial"/>
                <w:b/>
                <w:sz w:val="18"/>
                <w:szCs w:val="18"/>
              </w:rPr>
              <w:t>44.834</w:t>
            </w:r>
          </w:p>
        </w:tc>
        <w:tc>
          <w:tcPr>
            <w:tcW w:w="1600" w:type="dxa"/>
            <w:tcBorders>
              <w:top w:val="single" w:sz="4" w:space="0" w:color="auto"/>
              <w:bottom w:val="double" w:sz="4" w:space="0" w:color="auto"/>
            </w:tcBorders>
          </w:tcPr>
          <w:p w14:paraId="70FC2261" w14:textId="7DBC75BC" w:rsidR="000F5EC5" w:rsidRPr="00B12729" w:rsidRDefault="000F5EC5" w:rsidP="00B12729">
            <w:pPr>
              <w:ind w:right="-29"/>
              <w:jc w:val="right"/>
              <w:rPr>
                <w:rFonts w:ascii="Arial" w:hAnsi="Arial" w:cs="Arial"/>
                <w:b/>
                <w:sz w:val="18"/>
                <w:szCs w:val="18"/>
              </w:rPr>
            </w:pPr>
            <w:r w:rsidRPr="00B12729">
              <w:rPr>
                <w:rFonts w:ascii="Arial" w:hAnsi="Arial" w:cs="Arial"/>
                <w:b/>
                <w:sz w:val="18"/>
                <w:szCs w:val="18"/>
              </w:rPr>
              <w:t>27.784</w:t>
            </w:r>
          </w:p>
        </w:tc>
      </w:tr>
    </w:tbl>
    <w:p w14:paraId="6ED13B87" w14:textId="77777777" w:rsidR="008A4EBC" w:rsidRPr="00B12729" w:rsidRDefault="008A4EBC" w:rsidP="00B12729">
      <w:pPr>
        <w:spacing w:before="120" w:after="120"/>
        <w:ind w:left="-567"/>
        <w:jc w:val="both"/>
        <w:rPr>
          <w:rFonts w:ascii="Arial" w:hAnsi="Arial" w:cs="Arial"/>
          <w:b/>
          <w:sz w:val="20"/>
          <w:szCs w:val="20"/>
        </w:rPr>
      </w:pPr>
    </w:p>
    <w:p w14:paraId="2BA44514" w14:textId="6BE58EF8" w:rsidR="004C7E10" w:rsidRPr="00B12729" w:rsidRDefault="004C7E10" w:rsidP="00B12729">
      <w:pPr>
        <w:spacing w:before="120" w:after="120"/>
        <w:ind w:left="-567"/>
        <w:jc w:val="both"/>
        <w:rPr>
          <w:rFonts w:ascii="Arial" w:hAnsi="Arial" w:cs="Arial"/>
          <w:sz w:val="20"/>
          <w:szCs w:val="20"/>
        </w:rPr>
      </w:pPr>
      <w:r w:rsidRPr="00B12729">
        <w:rPr>
          <w:rFonts w:ascii="Arial" w:hAnsi="Arial" w:cs="Arial"/>
          <w:b/>
          <w:sz w:val="20"/>
          <w:szCs w:val="20"/>
        </w:rPr>
        <w:t xml:space="preserve">II. </w:t>
      </w:r>
      <w:r w:rsidRPr="00B12729">
        <w:rPr>
          <w:rFonts w:ascii="Arial" w:hAnsi="Arial" w:cs="Arial"/>
          <w:b/>
          <w:sz w:val="20"/>
          <w:szCs w:val="20"/>
        </w:rPr>
        <w:tab/>
        <w:t>Bilançonun pasif hesaplarına ilişkin açıklama ve dipnotlar (devamı):</w:t>
      </w:r>
    </w:p>
    <w:p w14:paraId="1CD02E33" w14:textId="5D8DAB35" w:rsidR="00136C29" w:rsidRPr="00B12729" w:rsidRDefault="00B66DE0" w:rsidP="00B12729">
      <w:pPr>
        <w:spacing w:before="120" w:after="120"/>
        <w:ind w:left="28" w:right="-62" w:hanging="595"/>
        <w:jc w:val="both"/>
        <w:rPr>
          <w:rFonts w:ascii="Arial" w:hAnsi="Arial" w:cs="Arial"/>
          <w:b/>
          <w:sz w:val="20"/>
          <w:szCs w:val="20"/>
        </w:rPr>
      </w:pPr>
      <w:r w:rsidRPr="00B12729">
        <w:rPr>
          <w:rFonts w:ascii="Arial" w:hAnsi="Arial" w:cs="Arial"/>
          <w:b/>
          <w:bCs/>
          <w:sz w:val="20"/>
          <w:szCs w:val="20"/>
        </w:rPr>
        <w:t>7</w:t>
      </w:r>
      <w:r w:rsidR="00136C29" w:rsidRPr="00B12729">
        <w:rPr>
          <w:rFonts w:ascii="Arial" w:hAnsi="Arial" w:cs="Arial"/>
          <w:b/>
          <w:bCs/>
        </w:rPr>
        <w:t>.</w:t>
      </w:r>
      <w:r w:rsidR="00136C29" w:rsidRPr="00B12729">
        <w:rPr>
          <w:rFonts w:ascii="Arial" w:hAnsi="Arial" w:cs="Arial"/>
          <w:bCs/>
        </w:rPr>
        <w:tab/>
      </w:r>
      <w:r w:rsidR="00136C29" w:rsidRPr="00B12729">
        <w:rPr>
          <w:rFonts w:ascii="Arial" w:hAnsi="Arial" w:cs="Arial"/>
          <w:b/>
          <w:sz w:val="20"/>
          <w:szCs w:val="20"/>
        </w:rPr>
        <w:t>Satış amaçlı elde tutulan ve durdurulan faaliyetlere ilişkin duran varlık borçları hakkında bilgiler:</w:t>
      </w:r>
    </w:p>
    <w:p w14:paraId="79890B61" w14:textId="76173EF3" w:rsidR="00136C29" w:rsidRPr="00B12729" w:rsidRDefault="00612592" w:rsidP="00B12729">
      <w:pPr>
        <w:autoSpaceDE w:val="0"/>
        <w:autoSpaceDN w:val="0"/>
        <w:adjustRightInd w:val="0"/>
        <w:spacing w:before="120" w:after="120"/>
        <w:ind w:left="28" w:firstLine="14"/>
        <w:jc w:val="both"/>
        <w:rPr>
          <w:iCs/>
          <w:noProof/>
          <w:color w:val="999999"/>
          <w:sz w:val="17"/>
          <w:szCs w:val="20"/>
          <w:lang w:eastAsia="en-US"/>
        </w:rPr>
      </w:pPr>
      <w:r w:rsidRPr="00B12729">
        <w:rPr>
          <w:rFonts w:ascii="Arial" w:hAnsi="Arial" w:cs="Arial"/>
          <w:sz w:val="20"/>
          <w:szCs w:val="20"/>
        </w:rPr>
        <w:t>Bulunmamaktadır</w:t>
      </w:r>
      <w:r w:rsidR="008A4EBC" w:rsidRPr="00B12729">
        <w:rPr>
          <w:rFonts w:ascii="Arial" w:hAnsi="Arial" w:cs="Arial"/>
          <w:sz w:val="20"/>
          <w:szCs w:val="20"/>
        </w:rPr>
        <w:t>.</w:t>
      </w:r>
      <w:r w:rsidR="004B1C84" w:rsidRPr="00B12729">
        <w:rPr>
          <w:rFonts w:ascii="Arial" w:hAnsi="Arial" w:cs="Arial"/>
          <w:sz w:val="20"/>
          <w:szCs w:val="20"/>
        </w:rPr>
        <w:t xml:space="preserve"> (</w:t>
      </w:r>
      <w:r w:rsidR="004D26F1" w:rsidRPr="00B12729">
        <w:rPr>
          <w:rFonts w:ascii="Arial" w:hAnsi="Arial" w:cs="Arial"/>
          <w:sz w:val="20"/>
          <w:szCs w:val="20"/>
        </w:rPr>
        <w:t>31 Aralık 20</w:t>
      </w:r>
      <w:r w:rsidR="007255B3" w:rsidRPr="00B12729">
        <w:rPr>
          <w:rFonts w:ascii="Arial" w:hAnsi="Arial" w:cs="Arial"/>
          <w:sz w:val="20"/>
          <w:szCs w:val="20"/>
        </w:rPr>
        <w:t>2</w:t>
      </w:r>
      <w:r w:rsidR="002E7D98" w:rsidRPr="00B12729">
        <w:rPr>
          <w:rFonts w:ascii="Arial" w:hAnsi="Arial" w:cs="Arial"/>
          <w:sz w:val="20"/>
          <w:szCs w:val="20"/>
        </w:rPr>
        <w:t>2</w:t>
      </w:r>
      <w:r w:rsidR="008A4ACC" w:rsidRPr="00B12729">
        <w:rPr>
          <w:rFonts w:ascii="Arial" w:hAnsi="Arial" w:cs="Arial"/>
          <w:sz w:val="20"/>
          <w:szCs w:val="20"/>
        </w:rPr>
        <w:t>:</w:t>
      </w:r>
      <w:r w:rsidR="006C16A7" w:rsidRPr="00B12729">
        <w:rPr>
          <w:rFonts w:ascii="Arial" w:hAnsi="Arial" w:cs="Arial"/>
          <w:sz w:val="20"/>
          <w:szCs w:val="20"/>
        </w:rPr>
        <w:t xml:space="preserve"> Bulunmamaktadır</w:t>
      </w:r>
      <w:r w:rsidR="008A4ACC" w:rsidRPr="00B12729">
        <w:rPr>
          <w:rFonts w:ascii="Arial" w:hAnsi="Arial" w:cs="Arial"/>
          <w:sz w:val="20"/>
          <w:szCs w:val="20"/>
        </w:rPr>
        <w:t>)</w:t>
      </w:r>
      <w:r w:rsidRPr="00B12729">
        <w:rPr>
          <w:rFonts w:ascii="Arial" w:hAnsi="Arial" w:cs="Arial"/>
          <w:sz w:val="20"/>
          <w:szCs w:val="20"/>
        </w:rPr>
        <w:t>.</w:t>
      </w:r>
    </w:p>
    <w:p w14:paraId="19867290" w14:textId="0AFE53E1" w:rsidR="00136C29" w:rsidRPr="00B12729" w:rsidRDefault="00B66DE0" w:rsidP="00B12729">
      <w:pPr>
        <w:spacing w:before="80" w:after="80"/>
        <w:ind w:left="28" w:right="338" w:hanging="672"/>
        <w:jc w:val="both"/>
        <w:rPr>
          <w:rFonts w:ascii="Arial" w:hAnsi="Arial" w:cs="Arial"/>
          <w:b/>
          <w:sz w:val="20"/>
          <w:szCs w:val="20"/>
        </w:rPr>
      </w:pPr>
      <w:r w:rsidRPr="00B12729">
        <w:rPr>
          <w:rFonts w:ascii="Arial" w:hAnsi="Arial" w:cs="Arial"/>
          <w:b/>
          <w:sz w:val="20"/>
          <w:szCs w:val="20"/>
        </w:rPr>
        <w:t xml:space="preserve"> 8</w:t>
      </w:r>
      <w:r w:rsidR="00136C29" w:rsidRPr="00B12729">
        <w:rPr>
          <w:rFonts w:ascii="Arial" w:hAnsi="Arial" w:cs="Arial"/>
          <w:b/>
          <w:sz w:val="20"/>
          <w:szCs w:val="20"/>
        </w:rPr>
        <w:t>.</w:t>
      </w:r>
      <w:r w:rsidR="00136C29" w:rsidRPr="00B12729">
        <w:rPr>
          <w:rFonts w:ascii="Arial" w:hAnsi="Arial" w:cs="Arial"/>
          <w:b/>
          <w:sz w:val="20"/>
          <w:szCs w:val="20"/>
        </w:rPr>
        <w:tab/>
      </w:r>
      <w:r w:rsidR="00117248" w:rsidRPr="00B12729">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B12729">
        <w:rPr>
          <w:rFonts w:ascii="Arial" w:hAnsi="Arial" w:cs="Arial"/>
          <w:b/>
          <w:sz w:val="20"/>
          <w:szCs w:val="20"/>
        </w:rPr>
        <w:t xml:space="preserve">: </w:t>
      </w:r>
    </w:p>
    <w:p w14:paraId="55E5CE8F" w14:textId="77777777" w:rsidR="00465FD3" w:rsidRPr="00B12729" w:rsidRDefault="00465FD3" w:rsidP="00B12729">
      <w:pPr>
        <w:spacing w:before="80" w:after="80"/>
        <w:ind w:left="28" w:hanging="28"/>
        <w:jc w:val="both"/>
        <w:rPr>
          <w:rFonts w:ascii="Arial" w:hAnsi="Arial" w:cs="Arial"/>
          <w:b/>
          <w:sz w:val="20"/>
          <w:szCs w:val="20"/>
        </w:rPr>
      </w:pPr>
      <w:r w:rsidRPr="00B12729">
        <w:rPr>
          <w:rFonts w:ascii="Arial" w:hAnsi="Arial" w:cs="Arial"/>
          <w:b/>
          <w:sz w:val="20"/>
          <w:szCs w:val="20"/>
        </w:rPr>
        <w:t>Sermaye benzeri kredilere ilişkin bilgiler:</w:t>
      </w:r>
    </w:p>
    <w:tbl>
      <w:tblPr>
        <w:tblStyle w:val="TableGrid0"/>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B12729"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B12729" w:rsidRDefault="00901A7D" w:rsidP="00B12729">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B12729" w:rsidRDefault="00901A7D" w:rsidP="00B12729">
            <w:pPr>
              <w:spacing w:before="100" w:beforeAutospacing="1" w:line="259" w:lineRule="auto"/>
              <w:ind w:left="14"/>
              <w:jc w:val="center"/>
              <w:rPr>
                <w:rFonts w:ascii="Arial" w:hAnsi="Arial" w:cs="Arial"/>
                <w:b/>
                <w:sz w:val="18"/>
                <w:szCs w:val="18"/>
              </w:rPr>
            </w:pPr>
            <w:r w:rsidRPr="00B12729">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B12729" w:rsidRDefault="00901A7D" w:rsidP="00B12729">
            <w:pPr>
              <w:spacing w:before="100" w:beforeAutospacing="1" w:line="259" w:lineRule="auto"/>
              <w:ind w:left="14"/>
              <w:jc w:val="center"/>
              <w:rPr>
                <w:rFonts w:ascii="Arial" w:hAnsi="Arial" w:cs="Arial"/>
                <w:b/>
                <w:sz w:val="18"/>
                <w:szCs w:val="18"/>
              </w:rPr>
            </w:pPr>
            <w:r w:rsidRPr="00B12729">
              <w:rPr>
                <w:rFonts w:ascii="Arial" w:hAnsi="Arial" w:cs="Arial"/>
                <w:b/>
                <w:sz w:val="18"/>
                <w:szCs w:val="18"/>
              </w:rPr>
              <w:t>Önceki Dönem</w:t>
            </w:r>
          </w:p>
        </w:tc>
      </w:tr>
      <w:tr w:rsidR="00901A7D" w:rsidRPr="00B12729"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B12729"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B12729" w:rsidRDefault="00901A7D" w:rsidP="00B12729">
            <w:pPr>
              <w:spacing w:before="100" w:beforeAutospacing="1" w:line="259" w:lineRule="auto"/>
              <w:ind w:left="14" w:right="74"/>
              <w:jc w:val="right"/>
              <w:rPr>
                <w:rFonts w:ascii="Arial" w:hAnsi="Arial" w:cs="Arial"/>
                <w:b/>
                <w:sz w:val="18"/>
                <w:szCs w:val="18"/>
              </w:rPr>
            </w:pPr>
            <w:r w:rsidRPr="00B12729">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B12729" w:rsidRDefault="00901A7D" w:rsidP="00B12729">
            <w:pPr>
              <w:spacing w:before="100" w:beforeAutospacing="1" w:line="259" w:lineRule="auto"/>
              <w:ind w:right="74"/>
              <w:jc w:val="right"/>
              <w:rPr>
                <w:rFonts w:ascii="Arial" w:hAnsi="Arial" w:cs="Arial"/>
                <w:b/>
                <w:sz w:val="18"/>
                <w:szCs w:val="18"/>
              </w:rPr>
            </w:pPr>
            <w:r w:rsidRPr="00B12729">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B12729" w:rsidRDefault="00901A7D" w:rsidP="00B12729">
            <w:pPr>
              <w:spacing w:before="100" w:beforeAutospacing="1" w:line="259" w:lineRule="auto"/>
              <w:ind w:right="74"/>
              <w:jc w:val="right"/>
              <w:rPr>
                <w:rFonts w:ascii="Arial" w:hAnsi="Arial" w:cs="Arial"/>
                <w:b/>
                <w:sz w:val="18"/>
                <w:szCs w:val="18"/>
              </w:rPr>
            </w:pPr>
            <w:r w:rsidRPr="00B12729">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B12729" w:rsidRDefault="00901A7D" w:rsidP="00B12729">
            <w:pPr>
              <w:spacing w:before="100" w:beforeAutospacing="1" w:line="259" w:lineRule="auto"/>
              <w:ind w:right="74"/>
              <w:jc w:val="right"/>
              <w:rPr>
                <w:rFonts w:ascii="Arial" w:hAnsi="Arial" w:cs="Arial"/>
                <w:b/>
                <w:sz w:val="18"/>
                <w:szCs w:val="18"/>
              </w:rPr>
            </w:pPr>
            <w:r w:rsidRPr="00B12729">
              <w:rPr>
                <w:rFonts w:ascii="Arial" w:hAnsi="Arial" w:cs="Arial"/>
                <w:b/>
                <w:sz w:val="18"/>
                <w:szCs w:val="18"/>
              </w:rPr>
              <w:t xml:space="preserve">YP </w:t>
            </w:r>
          </w:p>
        </w:tc>
      </w:tr>
      <w:tr w:rsidR="00901A7D" w:rsidRPr="00B12729" w14:paraId="6001141B" w14:textId="77777777" w:rsidTr="00901A7D">
        <w:trPr>
          <w:cantSplit/>
          <w:trHeight w:val="113"/>
        </w:trPr>
        <w:tc>
          <w:tcPr>
            <w:tcW w:w="4566" w:type="dxa"/>
            <w:tcBorders>
              <w:top w:val="single" w:sz="4" w:space="0" w:color="auto"/>
            </w:tcBorders>
          </w:tcPr>
          <w:p w14:paraId="53D8ABB6" w14:textId="77777777" w:rsidR="00901A7D" w:rsidRPr="00B12729"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B12729" w:rsidRDefault="00901A7D" w:rsidP="00B12729">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B12729" w:rsidRDefault="00901A7D" w:rsidP="00B12729">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B12729" w:rsidRDefault="00901A7D" w:rsidP="00B12729">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B12729" w:rsidRDefault="00901A7D" w:rsidP="00B12729">
            <w:pPr>
              <w:spacing w:before="100" w:beforeAutospacing="1" w:line="259" w:lineRule="auto"/>
              <w:ind w:right="74"/>
              <w:jc w:val="right"/>
              <w:rPr>
                <w:rFonts w:ascii="Arial" w:hAnsi="Arial" w:cs="Arial"/>
                <w:b/>
                <w:sz w:val="18"/>
                <w:szCs w:val="18"/>
              </w:rPr>
            </w:pPr>
          </w:p>
        </w:tc>
      </w:tr>
      <w:tr w:rsidR="006B5627" w:rsidRPr="00B12729" w14:paraId="19EDC32D" w14:textId="53944002" w:rsidTr="006B5627">
        <w:trPr>
          <w:cantSplit/>
          <w:trHeight w:val="113"/>
        </w:trPr>
        <w:tc>
          <w:tcPr>
            <w:tcW w:w="4566" w:type="dxa"/>
          </w:tcPr>
          <w:p w14:paraId="5A7AF9BC" w14:textId="77777777" w:rsidR="006B5627" w:rsidRPr="00B12729" w:rsidRDefault="006B5627" w:rsidP="00B12729">
            <w:pPr>
              <w:spacing w:before="100" w:beforeAutospacing="1" w:line="259" w:lineRule="auto"/>
              <w:ind w:left="14"/>
              <w:rPr>
                <w:rFonts w:ascii="Arial" w:hAnsi="Arial" w:cs="Arial"/>
                <w:sz w:val="18"/>
                <w:szCs w:val="18"/>
              </w:rPr>
            </w:pPr>
            <w:r w:rsidRPr="00B12729">
              <w:rPr>
                <w:rFonts w:ascii="Arial" w:hAnsi="Arial" w:cs="Arial"/>
                <w:sz w:val="18"/>
                <w:szCs w:val="18"/>
              </w:rPr>
              <w:t>İlave Ana Sermaye Hesaplamasına Dâhil Edilecek Borçlanma Araçları</w:t>
            </w:r>
          </w:p>
        </w:tc>
        <w:tc>
          <w:tcPr>
            <w:tcW w:w="1155" w:type="dxa"/>
            <w:vAlign w:val="bottom"/>
          </w:tcPr>
          <w:p w14:paraId="3ACB8B05" w14:textId="0825CDE6"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74" w:type="dxa"/>
            <w:vAlign w:val="bottom"/>
          </w:tcPr>
          <w:p w14:paraId="2DA123F9" w14:textId="6015E6C5"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154" w:type="dxa"/>
            <w:vAlign w:val="bottom"/>
          </w:tcPr>
          <w:p w14:paraId="1F1DB645" w14:textId="12B70B6B"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60" w:type="dxa"/>
            <w:gridSpan w:val="2"/>
            <w:vAlign w:val="bottom"/>
          </w:tcPr>
          <w:p w14:paraId="79686391" w14:textId="44FAF7F7"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r>
      <w:tr w:rsidR="006B5627" w:rsidRPr="00B12729" w14:paraId="081C9F6A" w14:textId="34C09F86" w:rsidTr="006B5627">
        <w:trPr>
          <w:cantSplit/>
          <w:trHeight w:val="113"/>
        </w:trPr>
        <w:tc>
          <w:tcPr>
            <w:tcW w:w="4566" w:type="dxa"/>
          </w:tcPr>
          <w:p w14:paraId="51656645" w14:textId="77777777" w:rsidR="006B5627" w:rsidRPr="00B12729" w:rsidRDefault="006B5627" w:rsidP="00B12729">
            <w:pPr>
              <w:spacing w:before="100" w:beforeAutospacing="1" w:line="259" w:lineRule="auto"/>
              <w:ind w:left="722"/>
              <w:rPr>
                <w:rFonts w:ascii="Arial" w:hAnsi="Arial" w:cs="Arial"/>
                <w:sz w:val="18"/>
                <w:szCs w:val="18"/>
              </w:rPr>
            </w:pPr>
            <w:r w:rsidRPr="00B12729">
              <w:rPr>
                <w:rFonts w:ascii="Arial" w:hAnsi="Arial" w:cs="Arial"/>
                <w:sz w:val="18"/>
                <w:szCs w:val="18"/>
              </w:rPr>
              <w:t>Sermaye Benzeri Krediler</w:t>
            </w:r>
          </w:p>
        </w:tc>
        <w:tc>
          <w:tcPr>
            <w:tcW w:w="1155" w:type="dxa"/>
            <w:vAlign w:val="bottom"/>
          </w:tcPr>
          <w:p w14:paraId="3A114580" w14:textId="2D5893D9"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74" w:type="dxa"/>
            <w:vAlign w:val="bottom"/>
          </w:tcPr>
          <w:p w14:paraId="43A41093" w14:textId="434303F5"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154" w:type="dxa"/>
            <w:vAlign w:val="bottom"/>
          </w:tcPr>
          <w:p w14:paraId="06DEE077" w14:textId="1EA59D01"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60" w:type="dxa"/>
            <w:gridSpan w:val="2"/>
            <w:vAlign w:val="bottom"/>
          </w:tcPr>
          <w:p w14:paraId="5CB4963E" w14:textId="52747BF2"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r>
      <w:tr w:rsidR="006B5627" w:rsidRPr="00B12729" w14:paraId="3848BA7F" w14:textId="16F4BC11" w:rsidTr="006B5627">
        <w:trPr>
          <w:cantSplit/>
          <w:trHeight w:val="113"/>
        </w:trPr>
        <w:tc>
          <w:tcPr>
            <w:tcW w:w="4566" w:type="dxa"/>
          </w:tcPr>
          <w:p w14:paraId="4D1C47F9" w14:textId="77777777" w:rsidR="006B5627" w:rsidRPr="00B12729" w:rsidRDefault="006B5627" w:rsidP="00B12729">
            <w:pPr>
              <w:spacing w:before="100" w:beforeAutospacing="1" w:line="259" w:lineRule="auto"/>
              <w:ind w:left="722"/>
              <w:rPr>
                <w:rFonts w:ascii="Arial" w:hAnsi="Arial" w:cs="Arial"/>
                <w:sz w:val="18"/>
                <w:szCs w:val="18"/>
              </w:rPr>
            </w:pPr>
            <w:r w:rsidRPr="00B12729">
              <w:rPr>
                <w:rFonts w:ascii="Arial" w:hAnsi="Arial" w:cs="Arial"/>
                <w:sz w:val="18"/>
                <w:szCs w:val="18"/>
              </w:rPr>
              <w:t>Sermaye Benzeri Borçlanma Araçları</w:t>
            </w:r>
          </w:p>
        </w:tc>
        <w:tc>
          <w:tcPr>
            <w:tcW w:w="1155" w:type="dxa"/>
            <w:vAlign w:val="bottom"/>
          </w:tcPr>
          <w:p w14:paraId="51020A93" w14:textId="3A2CB483"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74" w:type="dxa"/>
            <w:vAlign w:val="bottom"/>
          </w:tcPr>
          <w:p w14:paraId="565C918D" w14:textId="7CFBB986"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154" w:type="dxa"/>
            <w:vAlign w:val="bottom"/>
          </w:tcPr>
          <w:p w14:paraId="0B82D3D0" w14:textId="47032040"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60" w:type="dxa"/>
            <w:gridSpan w:val="2"/>
            <w:vAlign w:val="bottom"/>
          </w:tcPr>
          <w:p w14:paraId="45DF8F19" w14:textId="3922593B"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r>
      <w:tr w:rsidR="006B5627" w:rsidRPr="00B12729" w14:paraId="37D2E889" w14:textId="2C819164" w:rsidTr="006B5627">
        <w:trPr>
          <w:cantSplit/>
          <w:trHeight w:val="113"/>
        </w:trPr>
        <w:tc>
          <w:tcPr>
            <w:tcW w:w="4566" w:type="dxa"/>
          </w:tcPr>
          <w:p w14:paraId="59275FAB" w14:textId="77777777" w:rsidR="006B5627" w:rsidRPr="00B12729" w:rsidRDefault="006B5627" w:rsidP="00B12729">
            <w:pPr>
              <w:spacing w:before="100" w:beforeAutospacing="1" w:line="259" w:lineRule="auto"/>
              <w:ind w:left="14"/>
              <w:rPr>
                <w:rFonts w:ascii="Arial" w:hAnsi="Arial" w:cs="Arial"/>
                <w:sz w:val="18"/>
                <w:szCs w:val="18"/>
              </w:rPr>
            </w:pPr>
            <w:r w:rsidRPr="00B12729">
              <w:rPr>
                <w:rFonts w:ascii="Arial" w:hAnsi="Arial" w:cs="Arial"/>
                <w:sz w:val="18"/>
                <w:szCs w:val="18"/>
              </w:rPr>
              <w:t>Katkı Sermaye Hesaplamasına Dâhil Edilecek Borçlanma Araçları</w:t>
            </w:r>
          </w:p>
        </w:tc>
        <w:tc>
          <w:tcPr>
            <w:tcW w:w="1155" w:type="dxa"/>
            <w:vAlign w:val="bottom"/>
          </w:tcPr>
          <w:p w14:paraId="568E128A" w14:textId="1347464D"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74" w:type="dxa"/>
            <w:vAlign w:val="bottom"/>
          </w:tcPr>
          <w:p w14:paraId="236A15CC" w14:textId="03750871"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7.879.444</w:t>
            </w:r>
          </w:p>
        </w:tc>
        <w:tc>
          <w:tcPr>
            <w:tcW w:w="1154" w:type="dxa"/>
            <w:vAlign w:val="bottom"/>
          </w:tcPr>
          <w:p w14:paraId="090745C6" w14:textId="4A332E5C"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60" w:type="dxa"/>
            <w:gridSpan w:val="2"/>
            <w:vAlign w:val="bottom"/>
          </w:tcPr>
          <w:p w14:paraId="01B384F8" w14:textId="439FC215"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4.694.238</w:t>
            </w:r>
          </w:p>
        </w:tc>
      </w:tr>
      <w:tr w:rsidR="006B5627" w:rsidRPr="00B12729" w14:paraId="685EC8C0" w14:textId="5F00D730" w:rsidTr="006B5627">
        <w:trPr>
          <w:cantSplit/>
          <w:trHeight w:val="113"/>
        </w:trPr>
        <w:tc>
          <w:tcPr>
            <w:tcW w:w="4566" w:type="dxa"/>
          </w:tcPr>
          <w:p w14:paraId="312F96CE" w14:textId="77777777" w:rsidR="006B5627" w:rsidRPr="00B12729" w:rsidRDefault="006B5627" w:rsidP="00B12729">
            <w:pPr>
              <w:spacing w:before="100" w:beforeAutospacing="1" w:line="259" w:lineRule="auto"/>
              <w:ind w:left="722"/>
              <w:rPr>
                <w:rFonts w:ascii="Arial" w:hAnsi="Arial" w:cs="Arial"/>
                <w:sz w:val="18"/>
                <w:szCs w:val="18"/>
              </w:rPr>
            </w:pPr>
            <w:r w:rsidRPr="00B12729">
              <w:rPr>
                <w:rFonts w:ascii="Arial" w:hAnsi="Arial" w:cs="Arial"/>
                <w:sz w:val="18"/>
                <w:szCs w:val="18"/>
              </w:rPr>
              <w:t>Sermaye Benzeri Krediler</w:t>
            </w:r>
          </w:p>
        </w:tc>
        <w:tc>
          <w:tcPr>
            <w:tcW w:w="1155" w:type="dxa"/>
            <w:vAlign w:val="bottom"/>
          </w:tcPr>
          <w:p w14:paraId="09B917CF" w14:textId="3060BF88"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74" w:type="dxa"/>
            <w:vAlign w:val="bottom"/>
          </w:tcPr>
          <w:p w14:paraId="1CD311CE" w14:textId="577E8BFB"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7.879.444</w:t>
            </w:r>
          </w:p>
        </w:tc>
        <w:tc>
          <w:tcPr>
            <w:tcW w:w="1154" w:type="dxa"/>
            <w:vAlign w:val="bottom"/>
          </w:tcPr>
          <w:p w14:paraId="3551FFA8" w14:textId="1968F725"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60" w:type="dxa"/>
            <w:gridSpan w:val="2"/>
            <w:vAlign w:val="bottom"/>
          </w:tcPr>
          <w:p w14:paraId="3E4C3604" w14:textId="65194C61"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4.694.238</w:t>
            </w:r>
          </w:p>
        </w:tc>
      </w:tr>
      <w:tr w:rsidR="006B5627" w:rsidRPr="00B12729" w14:paraId="49D1AF81" w14:textId="0CC0FF50" w:rsidTr="006B5627">
        <w:trPr>
          <w:cantSplit/>
          <w:trHeight w:val="113"/>
        </w:trPr>
        <w:tc>
          <w:tcPr>
            <w:tcW w:w="4566" w:type="dxa"/>
          </w:tcPr>
          <w:p w14:paraId="17486171" w14:textId="77777777" w:rsidR="006B5627" w:rsidRPr="00B12729" w:rsidRDefault="006B5627" w:rsidP="00B12729">
            <w:pPr>
              <w:spacing w:before="100" w:beforeAutospacing="1" w:line="259" w:lineRule="auto"/>
              <w:ind w:left="722"/>
              <w:rPr>
                <w:rFonts w:ascii="Arial" w:hAnsi="Arial" w:cs="Arial"/>
                <w:sz w:val="18"/>
                <w:szCs w:val="18"/>
              </w:rPr>
            </w:pPr>
            <w:r w:rsidRPr="00B12729">
              <w:rPr>
                <w:rFonts w:ascii="Arial" w:hAnsi="Arial" w:cs="Arial"/>
                <w:sz w:val="18"/>
                <w:szCs w:val="18"/>
              </w:rPr>
              <w:t>Sermaye Benzeri Borçlanma Araçları</w:t>
            </w:r>
          </w:p>
        </w:tc>
        <w:tc>
          <w:tcPr>
            <w:tcW w:w="1155" w:type="dxa"/>
            <w:vAlign w:val="bottom"/>
          </w:tcPr>
          <w:p w14:paraId="4ECEF0E9" w14:textId="0AA089CB"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74" w:type="dxa"/>
            <w:vAlign w:val="bottom"/>
          </w:tcPr>
          <w:p w14:paraId="73FCF1B5" w14:textId="4BD2EBDD"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154" w:type="dxa"/>
            <w:vAlign w:val="bottom"/>
          </w:tcPr>
          <w:p w14:paraId="45D412AF" w14:textId="4AF1C2CB"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c>
          <w:tcPr>
            <w:tcW w:w="1260" w:type="dxa"/>
            <w:gridSpan w:val="2"/>
            <w:vAlign w:val="bottom"/>
          </w:tcPr>
          <w:p w14:paraId="630F5AF4" w14:textId="791BE40A" w:rsidR="006B5627" w:rsidRPr="00B12729" w:rsidRDefault="006B5627" w:rsidP="00B12729">
            <w:pPr>
              <w:spacing w:before="100" w:beforeAutospacing="1" w:line="259" w:lineRule="auto"/>
              <w:ind w:right="74"/>
              <w:jc w:val="right"/>
              <w:rPr>
                <w:rFonts w:ascii="Arial" w:hAnsi="Arial" w:cs="Arial"/>
                <w:sz w:val="18"/>
                <w:szCs w:val="18"/>
              </w:rPr>
            </w:pPr>
            <w:r w:rsidRPr="00B12729">
              <w:rPr>
                <w:rFonts w:ascii="Arial" w:hAnsi="Arial" w:cs="Arial"/>
                <w:sz w:val="18"/>
                <w:szCs w:val="18"/>
              </w:rPr>
              <w:t>-</w:t>
            </w:r>
          </w:p>
        </w:tc>
      </w:tr>
      <w:tr w:rsidR="00634671" w:rsidRPr="00B12729" w14:paraId="5ABFF347" w14:textId="77777777" w:rsidTr="006B5627">
        <w:trPr>
          <w:cantSplit/>
          <w:trHeight w:val="113"/>
        </w:trPr>
        <w:tc>
          <w:tcPr>
            <w:tcW w:w="4566" w:type="dxa"/>
            <w:tcBorders>
              <w:bottom w:val="single" w:sz="4" w:space="0" w:color="auto"/>
            </w:tcBorders>
          </w:tcPr>
          <w:p w14:paraId="3ECD1AAA" w14:textId="77777777" w:rsidR="00634671" w:rsidRPr="00B12729" w:rsidRDefault="00634671" w:rsidP="00B12729">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634671" w:rsidRPr="00B12729" w:rsidRDefault="00634671" w:rsidP="00B12729">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634671" w:rsidRPr="00B12729" w:rsidRDefault="00634671" w:rsidP="00B12729">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634671" w:rsidRPr="00B12729" w:rsidRDefault="00634671" w:rsidP="00B12729">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634671" w:rsidRPr="00B12729" w:rsidRDefault="00634671" w:rsidP="00B12729">
            <w:pPr>
              <w:spacing w:before="100" w:beforeAutospacing="1" w:line="259" w:lineRule="auto"/>
              <w:ind w:right="74"/>
              <w:jc w:val="right"/>
              <w:rPr>
                <w:rFonts w:ascii="Arial" w:hAnsi="Arial" w:cs="Arial"/>
                <w:sz w:val="18"/>
                <w:szCs w:val="18"/>
              </w:rPr>
            </w:pPr>
          </w:p>
        </w:tc>
      </w:tr>
      <w:tr w:rsidR="00634671" w:rsidRPr="00B12729" w14:paraId="36E20078" w14:textId="5F213A00" w:rsidTr="006B5627">
        <w:trPr>
          <w:cantSplit/>
          <w:trHeight w:val="113"/>
        </w:trPr>
        <w:tc>
          <w:tcPr>
            <w:tcW w:w="4566" w:type="dxa"/>
            <w:tcBorders>
              <w:top w:val="single" w:sz="4" w:space="0" w:color="auto"/>
              <w:bottom w:val="double" w:sz="4" w:space="0" w:color="000000"/>
            </w:tcBorders>
          </w:tcPr>
          <w:p w14:paraId="0C46C05B" w14:textId="77777777" w:rsidR="00634671" w:rsidRPr="00B12729" w:rsidRDefault="00634671" w:rsidP="00B12729">
            <w:pPr>
              <w:spacing w:before="100" w:beforeAutospacing="1" w:line="259" w:lineRule="auto"/>
              <w:ind w:left="14"/>
              <w:rPr>
                <w:rFonts w:ascii="Arial" w:hAnsi="Arial" w:cs="Arial"/>
                <w:b/>
                <w:sz w:val="18"/>
                <w:szCs w:val="18"/>
              </w:rPr>
            </w:pPr>
            <w:r w:rsidRPr="00B12729">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75AF632F" w:rsidR="00634671" w:rsidRPr="00B12729" w:rsidRDefault="006B5627" w:rsidP="00B12729">
            <w:pPr>
              <w:spacing w:before="100" w:beforeAutospacing="1" w:line="259" w:lineRule="auto"/>
              <w:ind w:right="74"/>
              <w:jc w:val="right"/>
              <w:rPr>
                <w:rFonts w:ascii="Arial" w:hAnsi="Arial" w:cs="Arial"/>
                <w:b/>
                <w:sz w:val="18"/>
                <w:szCs w:val="18"/>
              </w:rPr>
            </w:pPr>
            <w:r w:rsidRPr="00B12729">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7A039A94" w:rsidR="00634671" w:rsidRPr="00B12729" w:rsidRDefault="006B5627" w:rsidP="00B12729">
            <w:pPr>
              <w:spacing w:before="100" w:beforeAutospacing="1" w:line="259" w:lineRule="auto"/>
              <w:ind w:right="74"/>
              <w:jc w:val="right"/>
              <w:rPr>
                <w:rFonts w:ascii="Arial" w:hAnsi="Arial" w:cs="Arial"/>
                <w:b/>
                <w:sz w:val="18"/>
                <w:szCs w:val="18"/>
              </w:rPr>
            </w:pPr>
            <w:r w:rsidRPr="00B12729">
              <w:rPr>
                <w:rFonts w:ascii="Arial" w:hAnsi="Arial" w:cs="Arial"/>
                <w:b/>
                <w:sz w:val="18"/>
                <w:szCs w:val="18"/>
              </w:rPr>
              <w:t>7.879.444</w:t>
            </w:r>
          </w:p>
        </w:tc>
        <w:tc>
          <w:tcPr>
            <w:tcW w:w="1154" w:type="dxa"/>
            <w:tcBorders>
              <w:top w:val="single" w:sz="4" w:space="0" w:color="auto"/>
              <w:bottom w:val="double" w:sz="4" w:space="0" w:color="000000"/>
            </w:tcBorders>
            <w:vAlign w:val="bottom"/>
          </w:tcPr>
          <w:p w14:paraId="15351C7B" w14:textId="5F151B0B" w:rsidR="00634671" w:rsidRPr="00B12729" w:rsidRDefault="00634671" w:rsidP="00B12729">
            <w:pPr>
              <w:spacing w:before="100" w:beforeAutospacing="1" w:line="259" w:lineRule="auto"/>
              <w:ind w:right="74"/>
              <w:jc w:val="right"/>
              <w:rPr>
                <w:rFonts w:ascii="Arial" w:hAnsi="Arial" w:cs="Arial"/>
                <w:b/>
                <w:sz w:val="18"/>
                <w:szCs w:val="18"/>
              </w:rPr>
            </w:pPr>
            <w:r w:rsidRPr="00B12729">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77565EB7" w:rsidR="00634671" w:rsidRPr="00B12729" w:rsidRDefault="00634671" w:rsidP="00B12729">
            <w:pPr>
              <w:spacing w:before="100" w:beforeAutospacing="1" w:line="259" w:lineRule="auto"/>
              <w:ind w:right="74"/>
              <w:jc w:val="right"/>
              <w:rPr>
                <w:rFonts w:ascii="Arial" w:hAnsi="Arial" w:cs="Arial"/>
                <w:b/>
                <w:sz w:val="18"/>
                <w:szCs w:val="18"/>
              </w:rPr>
            </w:pPr>
            <w:r w:rsidRPr="00B12729">
              <w:rPr>
                <w:rFonts w:ascii="Arial" w:hAnsi="Arial" w:cs="Arial"/>
                <w:b/>
                <w:sz w:val="18"/>
                <w:szCs w:val="18"/>
              </w:rPr>
              <w:t>4.694.238</w:t>
            </w:r>
          </w:p>
        </w:tc>
      </w:tr>
    </w:tbl>
    <w:p w14:paraId="5953A646" w14:textId="6D5E35D9" w:rsidR="00634DA1" w:rsidRPr="00B12729" w:rsidRDefault="00CF4DE0" w:rsidP="00B12729">
      <w:pPr>
        <w:autoSpaceDE w:val="0"/>
        <w:autoSpaceDN w:val="0"/>
        <w:adjustRightInd w:val="0"/>
        <w:spacing w:before="80" w:after="120"/>
        <w:ind w:right="338"/>
        <w:jc w:val="both"/>
        <w:rPr>
          <w:rFonts w:ascii="Arial" w:hAnsi="Arial" w:cs="Arial"/>
          <w:sz w:val="20"/>
          <w:szCs w:val="20"/>
        </w:rPr>
      </w:pPr>
      <w:r w:rsidRPr="00B12729">
        <w:rPr>
          <w:rFonts w:ascii="Arial" w:hAnsi="Arial" w:cs="Arial"/>
          <w:sz w:val="20"/>
          <w:szCs w:val="20"/>
        </w:rPr>
        <w:t>Banka, 30 Kasım 2015 tarihinde Türkiye dışında yerleşik yatırımcılardan yapılandırılmış işletmesi olan Albaraka Sukuk L</w:t>
      </w:r>
      <w:r w:rsidR="00C87E92" w:rsidRPr="00B12729">
        <w:rPr>
          <w:rFonts w:ascii="Arial" w:hAnsi="Arial" w:cs="Arial"/>
          <w:sz w:val="20"/>
          <w:szCs w:val="20"/>
        </w:rPr>
        <w:t>t</w:t>
      </w:r>
      <w:r w:rsidRPr="00B12729">
        <w:rPr>
          <w:rFonts w:ascii="Arial" w:hAnsi="Arial" w:cs="Arial"/>
          <w:sz w:val="20"/>
          <w:szCs w:val="20"/>
        </w:rPr>
        <w:t xml:space="preserve">d aracılığıyla 250.000.000 ABD Doları tutarında sukuk ihraç ederek ilk 5 yıl geri ödeme opsiyonlu toplam 10 yıl vadeli sermaye benzeri kredi sağlamıştır. İlk 5 yıl anapara geri ödemesiz toplam 10 yıl vadeli sermaye benzeri kredinin, </w:t>
      </w:r>
      <w:r w:rsidR="00470492" w:rsidRPr="00B12729">
        <w:rPr>
          <w:rFonts w:ascii="Arial" w:hAnsi="Arial" w:cs="Arial"/>
          <w:sz w:val="20"/>
          <w:szCs w:val="20"/>
        </w:rPr>
        <w:t xml:space="preserve">ilk 5 yılı için kupon kar payı %10,50, </w:t>
      </w:r>
      <w:r w:rsidR="00E27E93" w:rsidRPr="00B12729">
        <w:rPr>
          <w:rFonts w:ascii="Arial" w:hAnsi="Arial" w:cs="Arial"/>
          <w:sz w:val="20"/>
          <w:szCs w:val="20"/>
        </w:rPr>
        <w:t>son 5 yılı için</w:t>
      </w:r>
      <w:r w:rsidR="005D4E05" w:rsidRPr="00B12729">
        <w:rPr>
          <w:rFonts w:ascii="Arial" w:hAnsi="Arial" w:cs="Arial"/>
          <w:sz w:val="20"/>
          <w:szCs w:val="20"/>
        </w:rPr>
        <w:t xml:space="preserve"> (</w:t>
      </w:r>
      <w:r w:rsidR="00470492" w:rsidRPr="00B12729">
        <w:rPr>
          <w:rFonts w:ascii="Arial" w:hAnsi="Arial" w:cs="Arial"/>
          <w:sz w:val="20"/>
          <w:szCs w:val="20"/>
        </w:rPr>
        <w:t xml:space="preserve">Mayıs 2021’den itibaren) </w:t>
      </w:r>
      <w:r w:rsidRPr="00B12729">
        <w:rPr>
          <w:rFonts w:ascii="Arial" w:hAnsi="Arial" w:cs="Arial"/>
          <w:sz w:val="20"/>
          <w:szCs w:val="20"/>
        </w:rPr>
        <w:t>kupon kar payı oranı %</w:t>
      </w:r>
      <w:r w:rsidR="00E27E93" w:rsidRPr="00B12729">
        <w:rPr>
          <w:rFonts w:ascii="Arial" w:hAnsi="Arial" w:cs="Arial"/>
          <w:sz w:val="20"/>
          <w:szCs w:val="20"/>
        </w:rPr>
        <w:t>9,371</w:t>
      </w:r>
      <w:r w:rsidRPr="00B12729">
        <w:rPr>
          <w:rFonts w:ascii="Arial" w:hAnsi="Arial" w:cs="Arial"/>
          <w:sz w:val="20"/>
          <w:szCs w:val="20"/>
        </w:rPr>
        <w:t xml:space="preserve"> </w:t>
      </w:r>
      <w:r w:rsidR="00D8459F" w:rsidRPr="00B12729">
        <w:rPr>
          <w:rFonts w:ascii="Arial" w:hAnsi="Arial" w:cs="Arial"/>
          <w:sz w:val="20"/>
          <w:szCs w:val="20"/>
        </w:rPr>
        <w:t xml:space="preserve">olarak belirlenmiştir. </w:t>
      </w:r>
      <w:r w:rsidR="00CC5C59" w:rsidRPr="00B12729">
        <w:rPr>
          <w:rFonts w:ascii="Arial" w:hAnsi="Arial" w:cs="Arial"/>
          <w:sz w:val="20"/>
          <w:szCs w:val="20"/>
        </w:rPr>
        <w:t>Banka, 51.075.000 ABD Doları tutarındaki</w:t>
      </w:r>
      <w:r w:rsidR="00762415" w:rsidRPr="00B12729">
        <w:rPr>
          <w:rFonts w:ascii="Arial" w:hAnsi="Arial" w:cs="Arial"/>
          <w:sz w:val="20"/>
          <w:szCs w:val="20"/>
        </w:rPr>
        <w:t xml:space="preserve"> kısmı Mayıs 2023 tarihinde kapatmış olup kalan ihraç tutarı 198.925.000 ABD Dolarıdır.</w:t>
      </w:r>
    </w:p>
    <w:p w14:paraId="19F6B301" w14:textId="739270B0" w:rsidR="00B12888" w:rsidRPr="00B12729" w:rsidRDefault="00B12888" w:rsidP="00B12729">
      <w:pPr>
        <w:autoSpaceDE w:val="0"/>
        <w:autoSpaceDN w:val="0"/>
        <w:adjustRightInd w:val="0"/>
        <w:spacing w:before="80" w:after="120"/>
        <w:ind w:right="338"/>
        <w:jc w:val="both"/>
        <w:rPr>
          <w:rFonts w:ascii="Arial" w:hAnsi="Arial" w:cs="Arial"/>
          <w:sz w:val="20"/>
          <w:szCs w:val="20"/>
        </w:rPr>
      </w:pPr>
      <w:r w:rsidRPr="00B12729">
        <w:rPr>
          <w:rFonts w:ascii="Arial" w:hAnsi="Arial" w:cs="Arial"/>
          <w:sz w:val="20"/>
          <w:szCs w:val="20"/>
        </w:rPr>
        <w:t xml:space="preserve">Banka, </w:t>
      </w:r>
      <w:r w:rsidR="004B13C5" w:rsidRPr="00B12729">
        <w:rPr>
          <w:rFonts w:ascii="Arial" w:hAnsi="Arial" w:cs="Arial"/>
          <w:sz w:val="20"/>
          <w:szCs w:val="20"/>
        </w:rPr>
        <w:t xml:space="preserve">28 Şubat 2023 tarihinde yapılandırılmış işletmesi olan </w:t>
      </w:r>
      <w:r w:rsidRPr="00B12729">
        <w:rPr>
          <w:rFonts w:ascii="Arial" w:hAnsi="Arial" w:cs="Arial"/>
          <w:sz w:val="20"/>
          <w:szCs w:val="20"/>
        </w:rPr>
        <w:t>Albaraka CT One L</w:t>
      </w:r>
      <w:r w:rsidR="004B13C5" w:rsidRPr="00B12729">
        <w:rPr>
          <w:rFonts w:ascii="Arial" w:hAnsi="Arial" w:cs="Arial"/>
          <w:sz w:val="20"/>
          <w:szCs w:val="20"/>
        </w:rPr>
        <w:t>td</w:t>
      </w:r>
      <w:r w:rsidRPr="00B12729">
        <w:rPr>
          <w:rFonts w:ascii="Arial" w:hAnsi="Arial" w:cs="Arial"/>
          <w:sz w:val="20"/>
          <w:szCs w:val="20"/>
        </w:rPr>
        <w:t xml:space="preserve"> aracılığı ile uluslararası piyasalarda</w:t>
      </w:r>
      <w:r w:rsidR="00A318C6" w:rsidRPr="00B12729">
        <w:rPr>
          <w:rFonts w:ascii="Arial" w:hAnsi="Arial" w:cs="Arial"/>
          <w:sz w:val="20"/>
          <w:szCs w:val="20"/>
        </w:rPr>
        <w:t>n</w:t>
      </w:r>
      <w:r w:rsidRPr="00B12729">
        <w:rPr>
          <w:rFonts w:ascii="Arial" w:hAnsi="Arial" w:cs="Arial"/>
          <w:sz w:val="20"/>
          <w:szCs w:val="20"/>
        </w:rPr>
        <w:t xml:space="preserve"> 100</w:t>
      </w:r>
      <w:r w:rsidR="004B13C5" w:rsidRPr="00B12729">
        <w:rPr>
          <w:rFonts w:ascii="Arial" w:hAnsi="Arial" w:cs="Arial"/>
          <w:sz w:val="20"/>
          <w:szCs w:val="20"/>
        </w:rPr>
        <w:t>.000.000</w:t>
      </w:r>
      <w:r w:rsidRPr="00B12729">
        <w:rPr>
          <w:rFonts w:ascii="Arial" w:hAnsi="Arial" w:cs="Arial"/>
          <w:sz w:val="20"/>
          <w:szCs w:val="20"/>
        </w:rPr>
        <w:t xml:space="preserve"> ABD Doları tutarında Katkı Sermaye formatında </w:t>
      </w:r>
      <w:r w:rsidR="004B13C5" w:rsidRPr="00B12729">
        <w:rPr>
          <w:rFonts w:ascii="Arial" w:hAnsi="Arial" w:cs="Arial"/>
          <w:sz w:val="20"/>
          <w:szCs w:val="20"/>
        </w:rPr>
        <w:t>s</w:t>
      </w:r>
      <w:r w:rsidRPr="00B12729">
        <w:rPr>
          <w:rFonts w:ascii="Arial" w:hAnsi="Arial" w:cs="Arial"/>
          <w:sz w:val="20"/>
          <w:szCs w:val="20"/>
        </w:rPr>
        <w:t>ukuk</w:t>
      </w:r>
      <w:r w:rsidR="004B13C5" w:rsidRPr="00B12729">
        <w:rPr>
          <w:rFonts w:ascii="Arial" w:hAnsi="Arial" w:cs="Arial"/>
          <w:sz w:val="20"/>
          <w:szCs w:val="20"/>
        </w:rPr>
        <w:t xml:space="preserve"> (Tier 2)</w:t>
      </w:r>
      <w:r w:rsidRPr="00B12729">
        <w:rPr>
          <w:rFonts w:ascii="Arial" w:hAnsi="Arial" w:cs="Arial"/>
          <w:sz w:val="20"/>
          <w:szCs w:val="20"/>
        </w:rPr>
        <w:t xml:space="preserve"> ihracını tamamlamıştır. İhracın toplam vadesi 10 yıl olup 5 yılın sonunda geri çağırma opsiyonu bulunmaktadır</w:t>
      </w:r>
      <w:r w:rsidR="007B6E28" w:rsidRPr="00B12729">
        <w:rPr>
          <w:rFonts w:ascii="Arial" w:hAnsi="Arial" w:cs="Arial"/>
          <w:sz w:val="20"/>
          <w:szCs w:val="20"/>
        </w:rPr>
        <w:t xml:space="preserve"> ve</w:t>
      </w:r>
      <w:r w:rsidR="004B13C5" w:rsidRPr="00B12729">
        <w:rPr>
          <w:rFonts w:ascii="Arial" w:hAnsi="Arial" w:cs="Arial"/>
          <w:sz w:val="20"/>
          <w:szCs w:val="20"/>
        </w:rPr>
        <w:t xml:space="preserve"> kupon kar payı oranı %10 olarak belirlenmiştir.</w:t>
      </w:r>
    </w:p>
    <w:p w14:paraId="2C5A4454" w14:textId="4039DC73" w:rsidR="00266F48" w:rsidRPr="00B12729" w:rsidRDefault="00B66DE0" w:rsidP="00B12729">
      <w:pPr>
        <w:pStyle w:val="BodyTextIndent"/>
        <w:spacing w:before="120" w:after="120"/>
        <w:ind w:left="-14" w:right="338" w:hanging="553"/>
        <w:rPr>
          <w:rFonts w:ascii="Arial" w:hAnsi="Arial" w:cs="Arial"/>
          <w:b/>
          <w:sz w:val="20"/>
          <w:szCs w:val="20"/>
        </w:rPr>
      </w:pPr>
      <w:r w:rsidRPr="00B12729">
        <w:rPr>
          <w:rFonts w:ascii="Arial" w:hAnsi="Arial" w:cs="Arial"/>
          <w:b/>
          <w:sz w:val="20"/>
          <w:szCs w:val="20"/>
        </w:rPr>
        <w:t>9</w:t>
      </w:r>
      <w:r w:rsidR="00266F48" w:rsidRPr="00B12729">
        <w:rPr>
          <w:rFonts w:ascii="Arial" w:hAnsi="Arial" w:cs="Arial"/>
          <w:b/>
          <w:sz w:val="20"/>
          <w:szCs w:val="20"/>
        </w:rPr>
        <w:t>.</w:t>
      </w:r>
      <w:r w:rsidR="00266F48" w:rsidRPr="00B12729">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642BCBFD" w:rsidR="00266F48" w:rsidRPr="00B12729" w:rsidRDefault="00266F48" w:rsidP="00B12729">
      <w:pPr>
        <w:pStyle w:val="BodyTextIndent"/>
        <w:ind w:right="338" w:firstLine="0"/>
        <w:contextualSpacing/>
        <w:rPr>
          <w:rFonts w:ascii="Arial" w:hAnsi="Arial" w:cs="Arial"/>
          <w:sz w:val="20"/>
          <w:szCs w:val="20"/>
        </w:rPr>
      </w:pPr>
      <w:r w:rsidRPr="00B12729">
        <w:rPr>
          <w:rFonts w:ascii="Arial" w:hAnsi="Arial" w:cs="Arial"/>
          <w:sz w:val="20"/>
          <w:szCs w:val="20"/>
        </w:rPr>
        <w:t>Bulunmamaktadır (</w:t>
      </w:r>
      <w:r w:rsidR="004D26F1" w:rsidRPr="00B12729">
        <w:rPr>
          <w:rFonts w:ascii="Arial" w:hAnsi="Arial" w:cs="Arial"/>
          <w:sz w:val="20"/>
          <w:szCs w:val="20"/>
        </w:rPr>
        <w:t>31 Aralık 20</w:t>
      </w:r>
      <w:r w:rsidR="007255B3" w:rsidRPr="00B12729">
        <w:rPr>
          <w:rFonts w:ascii="Arial" w:hAnsi="Arial" w:cs="Arial"/>
          <w:sz w:val="20"/>
          <w:szCs w:val="20"/>
        </w:rPr>
        <w:t>2</w:t>
      </w:r>
      <w:r w:rsidR="002E7D98" w:rsidRPr="00B12729">
        <w:rPr>
          <w:rFonts w:ascii="Arial" w:hAnsi="Arial" w:cs="Arial"/>
          <w:sz w:val="20"/>
          <w:szCs w:val="20"/>
        </w:rPr>
        <w:t>2</w:t>
      </w:r>
      <w:r w:rsidRPr="00B12729">
        <w:rPr>
          <w:rFonts w:ascii="Arial" w:hAnsi="Arial" w:cs="Arial"/>
          <w:sz w:val="20"/>
          <w:szCs w:val="20"/>
        </w:rPr>
        <w:t>: Bulunmamaktadır).</w:t>
      </w:r>
    </w:p>
    <w:p w14:paraId="1585A448" w14:textId="77777777" w:rsidR="003D66E0" w:rsidRPr="00B12729" w:rsidRDefault="003D66E0" w:rsidP="00B12729">
      <w:pPr>
        <w:spacing w:before="120" w:after="120"/>
        <w:ind w:left="-644"/>
        <w:jc w:val="both"/>
        <w:rPr>
          <w:rFonts w:ascii="Arial" w:hAnsi="Arial" w:cs="Arial"/>
          <w:b/>
          <w:sz w:val="20"/>
          <w:szCs w:val="20"/>
        </w:rPr>
      </w:pPr>
    </w:p>
    <w:p w14:paraId="64975BDB" w14:textId="77777777" w:rsidR="003D66E0" w:rsidRPr="00B12729" w:rsidRDefault="003D66E0" w:rsidP="00B12729">
      <w:pPr>
        <w:spacing w:before="120" w:after="120"/>
        <w:ind w:left="-644"/>
        <w:jc w:val="both"/>
        <w:rPr>
          <w:rFonts w:ascii="Arial" w:hAnsi="Arial" w:cs="Arial"/>
          <w:b/>
          <w:sz w:val="20"/>
          <w:szCs w:val="20"/>
        </w:rPr>
      </w:pPr>
    </w:p>
    <w:p w14:paraId="74FC99CD" w14:textId="0A4C1161" w:rsidR="006D1974" w:rsidRPr="00B12729" w:rsidRDefault="006D1974" w:rsidP="00B12729">
      <w:pPr>
        <w:rPr>
          <w:rFonts w:ascii="Arial" w:hAnsi="Arial" w:cs="Arial"/>
          <w:b/>
          <w:sz w:val="20"/>
          <w:szCs w:val="20"/>
        </w:rPr>
      </w:pPr>
      <w:r w:rsidRPr="00B12729">
        <w:rPr>
          <w:rFonts w:ascii="Arial" w:hAnsi="Arial" w:cs="Arial"/>
          <w:b/>
          <w:sz w:val="20"/>
          <w:szCs w:val="20"/>
        </w:rPr>
        <w:br w:type="page"/>
      </w:r>
    </w:p>
    <w:p w14:paraId="0BD72CD0" w14:textId="77777777" w:rsidR="003D66E0" w:rsidRPr="00B12729" w:rsidRDefault="003D66E0"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B12729">
        <w:rPr>
          <w:rFonts w:ascii="Arial" w:eastAsia="Times New Roman" w:hAnsi="Arial" w:cs="Arial"/>
          <w:b/>
          <w:sz w:val="20"/>
          <w:szCs w:val="20"/>
        </w:rPr>
        <w:t xml:space="preserve">II. </w:t>
      </w:r>
      <w:r w:rsidRPr="00B12729">
        <w:rPr>
          <w:rFonts w:ascii="Arial" w:eastAsia="Times New Roman" w:hAnsi="Arial" w:cs="Arial"/>
          <w:b/>
          <w:sz w:val="20"/>
          <w:szCs w:val="20"/>
        </w:rPr>
        <w:tab/>
        <w:t>Bilançonun pasif hesaplarına ilişkin açıklama ve dipnotlar (devamı):</w:t>
      </w:r>
    </w:p>
    <w:p w14:paraId="367A9EC2" w14:textId="7A8EBFDC" w:rsidR="008313E2" w:rsidRPr="00B12729" w:rsidRDefault="00B66DE0" w:rsidP="00B12729">
      <w:pPr>
        <w:spacing w:before="60" w:after="120"/>
        <w:ind w:left="-644"/>
        <w:jc w:val="both"/>
        <w:rPr>
          <w:rFonts w:ascii="Arial" w:hAnsi="Arial" w:cs="Arial"/>
          <w:b/>
          <w:sz w:val="20"/>
          <w:szCs w:val="20"/>
        </w:rPr>
      </w:pPr>
      <w:r w:rsidRPr="00B12729">
        <w:rPr>
          <w:rFonts w:ascii="Arial" w:hAnsi="Arial" w:cs="Arial"/>
          <w:b/>
          <w:sz w:val="20"/>
          <w:szCs w:val="20"/>
        </w:rPr>
        <w:t>10</w:t>
      </w:r>
      <w:r w:rsidR="008313E2" w:rsidRPr="00B12729">
        <w:rPr>
          <w:rFonts w:ascii="Arial" w:hAnsi="Arial" w:cs="Arial"/>
          <w:b/>
          <w:sz w:val="20"/>
          <w:szCs w:val="20"/>
        </w:rPr>
        <w:t xml:space="preserve">. </w:t>
      </w:r>
      <w:r w:rsidR="008313E2" w:rsidRPr="00B12729">
        <w:rPr>
          <w:rFonts w:ascii="Arial" w:hAnsi="Arial" w:cs="Arial"/>
          <w:b/>
          <w:sz w:val="20"/>
          <w:szCs w:val="20"/>
        </w:rPr>
        <w:tab/>
        <w:t>Özkaynaklara ilişkin bilgiler:</w:t>
      </w:r>
    </w:p>
    <w:p w14:paraId="19294043" w14:textId="77777777" w:rsidR="008313E2" w:rsidRPr="00B12729" w:rsidRDefault="008313E2" w:rsidP="00B12729">
      <w:pPr>
        <w:numPr>
          <w:ilvl w:val="0"/>
          <w:numId w:val="7"/>
        </w:numPr>
        <w:tabs>
          <w:tab w:val="clear" w:pos="547"/>
        </w:tabs>
        <w:spacing w:before="60" w:after="120"/>
        <w:ind w:left="28" w:hanging="630"/>
        <w:jc w:val="both"/>
        <w:rPr>
          <w:rFonts w:ascii="Arial" w:hAnsi="Arial" w:cs="Arial"/>
          <w:b/>
          <w:sz w:val="20"/>
          <w:szCs w:val="20"/>
        </w:rPr>
      </w:pPr>
      <w:r w:rsidRPr="00B12729">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B12729"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B12729" w:rsidRDefault="008313E2" w:rsidP="00B12729">
            <w:pPr>
              <w:jc w:val="both"/>
              <w:rPr>
                <w:rFonts w:ascii="Arial" w:eastAsia="Arial Unicode MS" w:hAnsi="Arial" w:cs="Arial"/>
                <w:sz w:val="18"/>
                <w:szCs w:val="18"/>
              </w:rPr>
            </w:pPr>
            <w:r w:rsidRPr="00B12729">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B12729" w:rsidRDefault="008313E2" w:rsidP="00B12729">
            <w:pPr>
              <w:ind w:left="180" w:right="83"/>
              <w:jc w:val="right"/>
              <w:rPr>
                <w:rFonts w:ascii="Arial" w:hAnsi="Arial" w:cs="Arial"/>
                <w:b/>
                <w:sz w:val="18"/>
                <w:szCs w:val="18"/>
              </w:rPr>
            </w:pPr>
            <w:r w:rsidRPr="00B12729">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B12729" w:rsidRDefault="008313E2" w:rsidP="00B12729">
            <w:pPr>
              <w:ind w:left="180" w:right="83"/>
              <w:jc w:val="right"/>
              <w:rPr>
                <w:rFonts w:ascii="Arial" w:hAnsi="Arial" w:cs="Arial"/>
                <w:b/>
                <w:sz w:val="18"/>
                <w:szCs w:val="18"/>
              </w:rPr>
            </w:pPr>
            <w:r w:rsidRPr="00B12729">
              <w:rPr>
                <w:rFonts w:ascii="Arial" w:hAnsi="Arial" w:cs="Arial"/>
                <w:b/>
                <w:sz w:val="18"/>
                <w:szCs w:val="18"/>
              </w:rPr>
              <w:t>Önceki Dönem</w:t>
            </w:r>
          </w:p>
        </w:tc>
      </w:tr>
      <w:tr w:rsidR="008313E2" w:rsidRPr="00B12729"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B12729" w:rsidRDefault="008313E2" w:rsidP="00B12729">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B12729" w:rsidRDefault="008313E2" w:rsidP="00B12729">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B12729" w:rsidRDefault="008313E2" w:rsidP="00B12729">
            <w:pPr>
              <w:tabs>
                <w:tab w:val="decimal" w:pos="1440"/>
              </w:tabs>
              <w:ind w:right="83"/>
              <w:jc w:val="both"/>
              <w:rPr>
                <w:rFonts w:ascii="Arial" w:hAnsi="Arial" w:cs="Arial"/>
                <w:sz w:val="18"/>
                <w:szCs w:val="18"/>
              </w:rPr>
            </w:pPr>
          </w:p>
        </w:tc>
      </w:tr>
      <w:tr w:rsidR="004C7E10" w:rsidRPr="00B12729" w14:paraId="52365D76" w14:textId="77777777" w:rsidTr="00884825">
        <w:trPr>
          <w:trHeight w:val="57"/>
        </w:trPr>
        <w:tc>
          <w:tcPr>
            <w:tcW w:w="3185" w:type="pct"/>
            <w:shd w:val="clear" w:color="auto" w:fill="FFFFFF"/>
            <w:vAlign w:val="bottom"/>
          </w:tcPr>
          <w:p w14:paraId="0D7B1FA8" w14:textId="77777777" w:rsidR="004C7E10" w:rsidRPr="00B12729" w:rsidRDefault="004C7E10" w:rsidP="00B12729">
            <w:pPr>
              <w:jc w:val="both"/>
              <w:rPr>
                <w:rFonts w:ascii="Arial" w:eastAsia="Arial Unicode MS" w:hAnsi="Arial" w:cs="Arial"/>
                <w:sz w:val="18"/>
                <w:szCs w:val="18"/>
              </w:rPr>
            </w:pPr>
            <w:r w:rsidRPr="00B12729">
              <w:rPr>
                <w:rFonts w:ascii="Arial" w:hAnsi="Arial" w:cs="Arial"/>
                <w:sz w:val="18"/>
                <w:szCs w:val="18"/>
              </w:rPr>
              <w:t>Hisse senedi karşılığı</w:t>
            </w:r>
          </w:p>
        </w:tc>
        <w:tc>
          <w:tcPr>
            <w:tcW w:w="947" w:type="pct"/>
            <w:vAlign w:val="bottom"/>
          </w:tcPr>
          <w:p w14:paraId="477A2694" w14:textId="6872212E" w:rsidR="004C7E10" w:rsidRPr="00B12729" w:rsidRDefault="000A5097" w:rsidP="00B12729">
            <w:pPr>
              <w:ind w:right="83"/>
              <w:jc w:val="right"/>
              <w:rPr>
                <w:rFonts w:ascii="Arial" w:hAnsi="Arial" w:cs="Arial"/>
                <w:sz w:val="18"/>
                <w:szCs w:val="18"/>
              </w:rPr>
            </w:pPr>
            <w:r w:rsidRPr="00B12729">
              <w:rPr>
                <w:rFonts w:ascii="Arial" w:hAnsi="Arial" w:cs="Arial"/>
                <w:sz w:val="18"/>
                <w:szCs w:val="18"/>
              </w:rPr>
              <w:t>2</w:t>
            </w:r>
            <w:r w:rsidR="004C7E10" w:rsidRPr="00B12729">
              <w:rPr>
                <w:rFonts w:ascii="Arial" w:hAnsi="Arial" w:cs="Arial"/>
                <w:sz w:val="18"/>
                <w:szCs w:val="18"/>
              </w:rPr>
              <w:t>.5</w:t>
            </w:r>
            <w:r w:rsidRPr="00B12729">
              <w:rPr>
                <w:rFonts w:ascii="Arial" w:hAnsi="Arial" w:cs="Arial"/>
                <w:sz w:val="18"/>
                <w:szCs w:val="18"/>
              </w:rPr>
              <w:t>0</w:t>
            </w:r>
            <w:r w:rsidR="004C7E10" w:rsidRPr="00B12729">
              <w:rPr>
                <w:rFonts w:ascii="Arial" w:hAnsi="Arial" w:cs="Arial"/>
                <w:sz w:val="18"/>
                <w:szCs w:val="18"/>
              </w:rPr>
              <w:t>0.000</w:t>
            </w:r>
          </w:p>
        </w:tc>
        <w:tc>
          <w:tcPr>
            <w:tcW w:w="868" w:type="pct"/>
            <w:vAlign w:val="bottom"/>
          </w:tcPr>
          <w:p w14:paraId="3426DE99" w14:textId="03B181FF" w:rsidR="004C7E10" w:rsidRPr="00B12729" w:rsidRDefault="000771A1" w:rsidP="00B12729">
            <w:pPr>
              <w:ind w:right="83"/>
              <w:jc w:val="right"/>
              <w:rPr>
                <w:rFonts w:ascii="Arial" w:hAnsi="Arial" w:cs="Arial"/>
                <w:sz w:val="18"/>
                <w:szCs w:val="18"/>
              </w:rPr>
            </w:pPr>
            <w:r w:rsidRPr="00B12729">
              <w:rPr>
                <w:rFonts w:ascii="Arial" w:hAnsi="Arial" w:cs="Arial"/>
                <w:sz w:val="18"/>
                <w:szCs w:val="18"/>
              </w:rPr>
              <w:t>2.500.000</w:t>
            </w:r>
          </w:p>
        </w:tc>
      </w:tr>
      <w:tr w:rsidR="004C7E10" w:rsidRPr="00B12729" w14:paraId="2476E647" w14:textId="77777777" w:rsidTr="009369D3">
        <w:trPr>
          <w:trHeight w:val="57"/>
        </w:trPr>
        <w:tc>
          <w:tcPr>
            <w:tcW w:w="3185" w:type="pct"/>
            <w:shd w:val="clear" w:color="auto" w:fill="FFFFFF"/>
            <w:vAlign w:val="bottom"/>
          </w:tcPr>
          <w:p w14:paraId="0AAC5575" w14:textId="77777777" w:rsidR="004C7E10" w:rsidRPr="00B12729" w:rsidRDefault="004C7E10" w:rsidP="00B12729">
            <w:pPr>
              <w:jc w:val="both"/>
              <w:rPr>
                <w:rFonts w:ascii="Arial" w:eastAsia="Arial Unicode MS" w:hAnsi="Arial" w:cs="Arial"/>
                <w:sz w:val="18"/>
                <w:szCs w:val="18"/>
              </w:rPr>
            </w:pPr>
            <w:r w:rsidRPr="00B12729">
              <w:rPr>
                <w:rFonts w:ascii="Arial" w:hAnsi="Arial" w:cs="Arial"/>
                <w:sz w:val="18"/>
                <w:szCs w:val="18"/>
              </w:rPr>
              <w:t>İmtiyazlı hisse senedi karşılığı</w:t>
            </w:r>
          </w:p>
        </w:tc>
        <w:tc>
          <w:tcPr>
            <w:tcW w:w="947" w:type="pct"/>
            <w:vAlign w:val="bottom"/>
          </w:tcPr>
          <w:p w14:paraId="105717F6" w14:textId="54111EDB" w:rsidR="004C7E10" w:rsidRPr="00B12729" w:rsidRDefault="004C7E10" w:rsidP="00B12729">
            <w:pPr>
              <w:tabs>
                <w:tab w:val="decimal" w:pos="0"/>
              </w:tabs>
              <w:ind w:right="83"/>
              <w:jc w:val="right"/>
              <w:rPr>
                <w:rFonts w:ascii="Arial" w:eastAsia="Arial Unicode MS" w:hAnsi="Arial" w:cs="Arial"/>
                <w:sz w:val="18"/>
                <w:szCs w:val="18"/>
              </w:rPr>
            </w:pPr>
            <w:r w:rsidRPr="00B12729">
              <w:rPr>
                <w:rFonts w:ascii="Arial" w:hAnsi="Arial" w:cs="Arial"/>
                <w:sz w:val="18"/>
                <w:szCs w:val="18"/>
              </w:rPr>
              <w:t>-</w:t>
            </w:r>
          </w:p>
        </w:tc>
        <w:tc>
          <w:tcPr>
            <w:tcW w:w="868" w:type="pct"/>
            <w:vAlign w:val="bottom"/>
          </w:tcPr>
          <w:p w14:paraId="783F0384" w14:textId="37024AB6" w:rsidR="004C7E10" w:rsidRPr="00B12729" w:rsidRDefault="004C7E10" w:rsidP="00B12729">
            <w:pPr>
              <w:ind w:right="83"/>
              <w:jc w:val="right"/>
              <w:rPr>
                <w:rFonts w:ascii="Arial" w:hAnsi="Arial" w:cs="Arial"/>
                <w:sz w:val="18"/>
                <w:szCs w:val="18"/>
              </w:rPr>
            </w:pPr>
            <w:r w:rsidRPr="00B12729">
              <w:rPr>
                <w:rFonts w:ascii="Arial" w:hAnsi="Arial" w:cs="Arial"/>
                <w:sz w:val="18"/>
                <w:szCs w:val="18"/>
              </w:rPr>
              <w:t>-</w:t>
            </w:r>
          </w:p>
        </w:tc>
      </w:tr>
      <w:tr w:rsidR="004C7E10" w:rsidRPr="00B12729"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4C7E10" w:rsidRPr="00B12729" w:rsidRDefault="004C7E10" w:rsidP="00B12729">
            <w:pPr>
              <w:jc w:val="both"/>
              <w:rPr>
                <w:rFonts w:ascii="Arial" w:hAnsi="Arial" w:cs="Arial"/>
                <w:sz w:val="18"/>
                <w:szCs w:val="18"/>
              </w:rPr>
            </w:pPr>
          </w:p>
        </w:tc>
        <w:tc>
          <w:tcPr>
            <w:tcW w:w="947" w:type="pct"/>
            <w:tcBorders>
              <w:bottom w:val="single" w:sz="4" w:space="0" w:color="auto"/>
            </w:tcBorders>
            <w:vAlign w:val="bottom"/>
          </w:tcPr>
          <w:p w14:paraId="6CE956A2" w14:textId="77777777" w:rsidR="004C7E10" w:rsidRPr="00B12729" w:rsidRDefault="004C7E10" w:rsidP="00B12729">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4C7E10" w:rsidRPr="00B12729" w:rsidRDefault="004C7E10" w:rsidP="00B12729">
            <w:pPr>
              <w:tabs>
                <w:tab w:val="decimal" w:pos="0"/>
              </w:tabs>
              <w:ind w:right="115"/>
              <w:jc w:val="right"/>
              <w:rPr>
                <w:rFonts w:ascii="Arial" w:eastAsia="Arial Unicode MS" w:hAnsi="Arial" w:cs="Arial"/>
                <w:sz w:val="18"/>
                <w:szCs w:val="18"/>
              </w:rPr>
            </w:pPr>
          </w:p>
        </w:tc>
      </w:tr>
    </w:tbl>
    <w:p w14:paraId="2D6BFBD7" w14:textId="77777777" w:rsidR="008313E2" w:rsidRPr="00B12729" w:rsidRDefault="008313E2" w:rsidP="00B12729">
      <w:pPr>
        <w:numPr>
          <w:ilvl w:val="0"/>
          <w:numId w:val="7"/>
        </w:numPr>
        <w:tabs>
          <w:tab w:val="clear" w:pos="547"/>
        </w:tabs>
        <w:spacing w:before="120" w:after="120"/>
        <w:ind w:left="28" w:right="240" w:hanging="630"/>
        <w:jc w:val="both"/>
        <w:rPr>
          <w:rFonts w:ascii="Arial" w:hAnsi="Arial" w:cs="Arial"/>
          <w:b/>
          <w:sz w:val="20"/>
          <w:szCs w:val="20"/>
        </w:rPr>
      </w:pPr>
      <w:r w:rsidRPr="00B12729">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6DDFB925" w:rsidR="008313E2" w:rsidRPr="00B12729" w:rsidRDefault="008313E2" w:rsidP="00B12729">
      <w:pPr>
        <w:spacing w:before="60" w:after="120"/>
        <w:ind w:left="84" w:right="240"/>
        <w:jc w:val="both"/>
        <w:rPr>
          <w:rFonts w:ascii="Arial" w:hAnsi="Arial" w:cs="Arial"/>
          <w:sz w:val="20"/>
          <w:szCs w:val="20"/>
        </w:rPr>
      </w:pPr>
      <w:bookmarkStart w:id="101" w:name="_Hlk101339659"/>
      <w:r w:rsidRPr="00B12729">
        <w:rPr>
          <w:rFonts w:ascii="Arial" w:hAnsi="Arial" w:cs="Arial"/>
          <w:sz w:val="20"/>
          <w:szCs w:val="20"/>
        </w:rPr>
        <w:t xml:space="preserve">Banka, </w:t>
      </w:r>
      <w:r w:rsidR="00A318C6" w:rsidRPr="00B12729">
        <w:rPr>
          <w:rFonts w:ascii="Arial" w:hAnsi="Arial" w:cs="Arial"/>
          <w:sz w:val="20"/>
          <w:szCs w:val="20"/>
        </w:rPr>
        <w:t>30 Kasım 2022</w:t>
      </w:r>
      <w:r w:rsidRPr="00B12729">
        <w:rPr>
          <w:rFonts w:ascii="Arial" w:hAnsi="Arial" w:cs="Arial"/>
          <w:sz w:val="20"/>
          <w:szCs w:val="20"/>
        </w:rPr>
        <w:t xml:space="preserve"> tarihinde yapılan Yönetim Kurulu toplantısında</w:t>
      </w:r>
      <w:r w:rsidR="00732CE3" w:rsidRPr="00B12729">
        <w:rPr>
          <w:rFonts w:ascii="Arial" w:hAnsi="Arial" w:cs="Arial"/>
          <w:sz w:val="20"/>
          <w:szCs w:val="20"/>
        </w:rPr>
        <w:t xml:space="preserve"> Banka</w:t>
      </w:r>
      <w:r w:rsidRPr="00B12729">
        <w:rPr>
          <w:rFonts w:ascii="Arial" w:hAnsi="Arial" w:cs="Arial"/>
          <w:sz w:val="20"/>
          <w:szCs w:val="20"/>
        </w:rPr>
        <w:t xml:space="preserve"> kayıtlı sermaye </w:t>
      </w:r>
      <w:r w:rsidR="00732CE3" w:rsidRPr="00B12729">
        <w:rPr>
          <w:rFonts w:ascii="Arial" w:hAnsi="Arial" w:cs="Arial"/>
          <w:sz w:val="20"/>
          <w:szCs w:val="20"/>
        </w:rPr>
        <w:t>tavanının 2023-2027 yılları (5 yıl) arasında geçerli olmak üzere 5.000.000 TL olarak belirlenmesi hususunda karar almıştır. İlgili yasal mercilere başvuru ve müteakiben onayına istinaden Banka esas sözleşme tadil metni 27</w:t>
      </w:r>
      <w:r w:rsidR="003B55CB" w:rsidRPr="00B12729">
        <w:rPr>
          <w:rFonts w:ascii="Arial" w:hAnsi="Arial" w:cs="Arial"/>
          <w:sz w:val="20"/>
          <w:szCs w:val="20"/>
        </w:rPr>
        <w:t xml:space="preserve"> Mart </w:t>
      </w:r>
      <w:r w:rsidR="00732CE3" w:rsidRPr="00B12729">
        <w:rPr>
          <w:rFonts w:ascii="Arial" w:hAnsi="Arial" w:cs="Arial"/>
          <w:sz w:val="20"/>
          <w:szCs w:val="20"/>
        </w:rPr>
        <w:t xml:space="preserve">2023 tarihinde yapılan Genel Kurulca onaylanmıştır. </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B12729"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101"/>
          <w:p w14:paraId="52C2CEDC" w14:textId="77777777" w:rsidR="008313E2" w:rsidRPr="00B12729" w:rsidRDefault="008313E2" w:rsidP="00B12729">
            <w:pPr>
              <w:rPr>
                <w:rFonts w:ascii="Arial" w:eastAsia="Arial Unicode MS" w:hAnsi="Arial" w:cs="Arial"/>
                <w:b/>
                <w:sz w:val="18"/>
                <w:szCs w:val="18"/>
              </w:rPr>
            </w:pPr>
            <w:r w:rsidRPr="00B12729">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B12729" w:rsidRDefault="008313E2" w:rsidP="00B12729">
            <w:pPr>
              <w:jc w:val="center"/>
              <w:rPr>
                <w:rFonts w:ascii="Arial" w:eastAsia="Arial Unicode MS" w:hAnsi="Arial" w:cs="Arial"/>
                <w:b/>
                <w:sz w:val="18"/>
                <w:szCs w:val="18"/>
              </w:rPr>
            </w:pPr>
            <w:r w:rsidRPr="00B12729">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B12729" w:rsidRDefault="008313E2" w:rsidP="00B12729">
            <w:pPr>
              <w:jc w:val="center"/>
              <w:rPr>
                <w:rFonts w:ascii="Arial" w:eastAsia="Arial Unicode MS" w:hAnsi="Arial" w:cs="Arial"/>
                <w:b/>
                <w:sz w:val="18"/>
                <w:szCs w:val="18"/>
              </w:rPr>
            </w:pPr>
            <w:r w:rsidRPr="00B12729">
              <w:rPr>
                <w:rFonts w:ascii="Arial" w:hAnsi="Arial" w:cs="Arial"/>
                <w:b/>
                <w:sz w:val="18"/>
                <w:szCs w:val="18"/>
              </w:rPr>
              <w:t>Tavan</w:t>
            </w:r>
          </w:p>
        </w:tc>
      </w:tr>
      <w:tr w:rsidR="008313E2" w:rsidRPr="00B12729"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B12729" w:rsidRDefault="008313E2" w:rsidP="00B12729">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B12729" w:rsidRDefault="008313E2" w:rsidP="00B12729">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B12729" w:rsidRDefault="008313E2" w:rsidP="00B12729">
            <w:pPr>
              <w:jc w:val="center"/>
              <w:rPr>
                <w:rFonts w:ascii="Arial" w:hAnsi="Arial" w:cs="Arial"/>
                <w:b/>
                <w:sz w:val="18"/>
                <w:szCs w:val="18"/>
              </w:rPr>
            </w:pPr>
          </w:p>
        </w:tc>
      </w:tr>
      <w:tr w:rsidR="002D418D" w:rsidRPr="00B12729"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B12729" w:rsidRDefault="002D418D" w:rsidP="00B12729">
            <w:pPr>
              <w:rPr>
                <w:rFonts w:ascii="Arial" w:eastAsia="Arial Unicode MS" w:hAnsi="Arial" w:cs="Arial"/>
                <w:sz w:val="18"/>
                <w:szCs w:val="18"/>
              </w:rPr>
            </w:pPr>
            <w:r w:rsidRPr="00B12729">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06BE9FD4" w:rsidR="002D418D" w:rsidRPr="00B12729" w:rsidRDefault="000A5097" w:rsidP="00B12729">
            <w:pPr>
              <w:jc w:val="center"/>
              <w:rPr>
                <w:rFonts w:ascii="Arial" w:eastAsia="Arial Unicode MS" w:hAnsi="Arial" w:cs="Arial"/>
                <w:sz w:val="18"/>
                <w:szCs w:val="18"/>
              </w:rPr>
            </w:pPr>
            <w:r w:rsidRPr="00B12729">
              <w:rPr>
                <w:rFonts w:ascii="Arial" w:hAnsi="Arial" w:cs="Arial"/>
                <w:sz w:val="18"/>
                <w:szCs w:val="18"/>
              </w:rPr>
              <w:t>2</w:t>
            </w:r>
            <w:r w:rsidR="008C74CC" w:rsidRPr="00B12729">
              <w:rPr>
                <w:rFonts w:ascii="Arial" w:hAnsi="Arial" w:cs="Arial"/>
                <w:sz w:val="18"/>
                <w:szCs w:val="18"/>
              </w:rPr>
              <w:t>.5</w:t>
            </w:r>
            <w:r w:rsidRPr="00B12729">
              <w:rPr>
                <w:rFonts w:ascii="Arial" w:hAnsi="Arial" w:cs="Arial"/>
                <w:sz w:val="18"/>
                <w:szCs w:val="18"/>
              </w:rPr>
              <w:t>0</w:t>
            </w:r>
            <w:r w:rsidR="008C74CC" w:rsidRPr="00B12729">
              <w:rPr>
                <w:rFonts w:ascii="Arial" w:hAnsi="Arial" w:cs="Arial"/>
                <w:sz w:val="18"/>
                <w:szCs w:val="18"/>
              </w:rPr>
              <w:t>0.000</w:t>
            </w:r>
          </w:p>
        </w:tc>
        <w:tc>
          <w:tcPr>
            <w:tcW w:w="1662" w:type="pct"/>
            <w:noWrap/>
            <w:tcMar>
              <w:top w:w="15" w:type="dxa"/>
              <w:left w:w="15" w:type="dxa"/>
              <w:bottom w:w="0" w:type="dxa"/>
              <w:right w:w="15" w:type="dxa"/>
            </w:tcMar>
            <w:vAlign w:val="bottom"/>
          </w:tcPr>
          <w:p w14:paraId="6EF990D3" w14:textId="4EF05290" w:rsidR="002D418D" w:rsidRPr="00B12729" w:rsidRDefault="002D418D" w:rsidP="00B12729">
            <w:pPr>
              <w:jc w:val="center"/>
              <w:rPr>
                <w:rFonts w:ascii="Arial" w:eastAsia="Arial Unicode MS" w:hAnsi="Arial" w:cs="Arial"/>
                <w:sz w:val="18"/>
                <w:szCs w:val="18"/>
              </w:rPr>
            </w:pPr>
            <w:r w:rsidRPr="00B12729">
              <w:rPr>
                <w:rFonts w:ascii="Arial" w:eastAsia="Arial Unicode MS" w:hAnsi="Arial" w:cs="Arial"/>
                <w:sz w:val="18"/>
                <w:szCs w:val="18"/>
              </w:rPr>
              <w:t>5</w:t>
            </w:r>
            <w:r w:rsidR="00732CE3" w:rsidRPr="00B12729">
              <w:rPr>
                <w:rFonts w:ascii="Arial" w:eastAsia="Arial Unicode MS" w:hAnsi="Arial" w:cs="Arial"/>
                <w:sz w:val="18"/>
                <w:szCs w:val="18"/>
              </w:rPr>
              <w:t>.</w:t>
            </w:r>
            <w:r w:rsidRPr="00B12729">
              <w:rPr>
                <w:rFonts w:ascii="Arial" w:eastAsia="Arial Unicode MS" w:hAnsi="Arial" w:cs="Arial"/>
                <w:sz w:val="18"/>
                <w:szCs w:val="18"/>
              </w:rPr>
              <w:t>000</w:t>
            </w:r>
            <w:r w:rsidR="00732CE3" w:rsidRPr="00B12729">
              <w:rPr>
                <w:rFonts w:ascii="Arial" w:eastAsia="Arial Unicode MS" w:hAnsi="Arial" w:cs="Arial"/>
                <w:sz w:val="18"/>
                <w:szCs w:val="18"/>
              </w:rPr>
              <w:t>.</w:t>
            </w:r>
            <w:r w:rsidRPr="00B12729">
              <w:rPr>
                <w:rFonts w:ascii="Arial" w:eastAsia="Arial Unicode MS" w:hAnsi="Arial" w:cs="Arial"/>
                <w:sz w:val="18"/>
                <w:szCs w:val="18"/>
              </w:rPr>
              <w:t>00</w:t>
            </w:r>
            <w:r w:rsidR="00732CE3" w:rsidRPr="00B12729">
              <w:rPr>
                <w:rFonts w:ascii="Arial" w:eastAsia="Arial Unicode MS" w:hAnsi="Arial" w:cs="Arial"/>
                <w:sz w:val="18"/>
                <w:szCs w:val="18"/>
              </w:rPr>
              <w:t>0</w:t>
            </w:r>
          </w:p>
        </w:tc>
      </w:tr>
      <w:tr w:rsidR="002D418D" w:rsidRPr="00B12729"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B12729" w:rsidRDefault="002D418D" w:rsidP="00B12729">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B12729" w:rsidRDefault="002D418D" w:rsidP="00B12729">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B12729" w:rsidRDefault="002D418D" w:rsidP="00B12729">
            <w:pPr>
              <w:jc w:val="center"/>
              <w:rPr>
                <w:rFonts w:ascii="Arial" w:eastAsia="Arial Unicode MS" w:hAnsi="Arial" w:cs="Arial"/>
                <w:sz w:val="18"/>
                <w:szCs w:val="18"/>
              </w:rPr>
            </w:pPr>
          </w:p>
        </w:tc>
      </w:tr>
    </w:tbl>
    <w:p w14:paraId="51E4B82E" w14:textId="77777777" w:rsidR="00136C29" w:rsidRPr="00B12729" w:rsidRDefault="00136C29" w:rsidP="00B12729">
      <w:pPr>
        <w:numPr>
          <w:ilvl w:val="0"/>
          <w:numId w:val="7"/>
        </w:numPr>
        <w:tabs>
          <w:tab w:val="clear" w:pos="547"/>
        </w:tabs>
        <w:spacing w:before="120" w:after="120"/>
        <w:ind w:left="28" w:right="329" w:hanging="630"/>
        <w:jc w:val="both"/>
        <w:rPr>
          <w:rFonts w:ascii="Arial" w:hAnsi="Arial" w:cs="Arial"/>
          <w:b/>
          <w:sz w:val="20"/>
          <w:szCs w:val="20"/>
        </w:rPr>
      </w:pPr>
      <w:r w:rsidRPr="00B12729">
        <w:rPr>
          <w:rFonts w:ascii="Arial" w:hAnsi="Arial" w:cs="Arial"/>
          <w:b/>
          <w:sz w:val="20"/>
          <w:szCs w:val="20"/>
        </w:rPr>
        <w:t>Cari dönem içinde yapılan sermaye artırımları ve kaynakları ile arttırılan sermaye payına ilişkin diğer bilgiler:</w:t>
      </w:r>
    </w:p>
    <w:p w14:paraId="51FA41B7" w14:textId="08220EF3" w:rsidR="00732CE3" w:rsidRPr="00B12729" w:rsidRDefault="00732CE3" w:rsidP="00B12729">
      <w:pPr>
        <w:ind w:left="28" w:right="329"/>
        <w:jc w:val="both"/>
        <w:rPr>
          <w:rFonts w:ascii="Arial" w:hAnsi="Arial" w:cs="Arial"/>
          <w:sz w:val="20"/>
          <w:szCs w:val="20"/>
        </w:rPr>
      </w:pPr>
      <w:bookmarkStart w:id="102" w:name="_Hlk106119638"/>
      <w:bookmarkStart w:id="103" w:name="_Hlk68092827"/>
      <w:r w:rsidRPr="00B12729">
        <w:rPr>
          <w:rFonts w:ascii="Arial" w:hAnsi="Arial" w:cs="Arial"/>
          <w:sz w:val="20"/>
          <w:szCs w:val="20"/>
        </w:rPr>
        <w:t>Bulunmamaktadır.</w:t>
      </w:r>
    </w:p>
    <w:bookmarkEnd w:id="102"/>
    <w:bookmarkEnd w:id="103"/>
    <w:p w14:paraId="1E1C1CD0" w14:textId="4CC6E622" w:rsidR="00B37980" w:rsidRPr="00B12729" w:rsidRDefault="00D72357" w:rsidP="00B12729">
      <w:pPr>
        <w:spacing w:before="120" w:after="120"/>
        <w:ind w:left="-709" w:right="329" w:firstLine="14"/>
        <w:jc w:val="both"/>
        <w:rPr>
          <w:rFonts w:ascii="Arial" w:hAnsi="Arial" w:cs="Arial"/>
          <w:b/>
          <w:sz w:val="20"/>
          <w:szCs w:val="20"/>
        </w:rPr>
      </w:pPr>
      <w:r w:rsidRPr="00B12729">
        <w:rPr>
          <w:rFonts w:ascii="Arial" w:hAnsi="Arial" w:cs="Arial"/>
          <w:b/>
          <w:sz w:val="20"/>
          <w:szCs w:val="20"/>
        </w:rPr>
        <w:t xml:space="preserve">  </w:t>
      </w:r>
      <w:r w:rsidR="008A72A2" w:rsidRPr="00B12729">
        <w:rPr>
          <w:rFonts w:ascii="Arial" w:hAnsi="Arial" w:cs="Arial"/>
          <w:b/>
          <w:sz w:val="20"/>
          <w:szCs w:val="20"/>
        </w:rPr>
        <w:t>ç.</w:t>
      </w:r>
      <w:r w:rsidR="00136C29" w:rsidRPr="00B12729">
        <w:rPr>
          <w:rFonts w:ascii="Arial" w:hAnsi="Arial" w:cs="Arial"/>
          <w:b/>
          <w:sz w:val="20"/>
          <w:szCs w:val="20"/>
        </w:rPr>
        <w:tab/>
      </w:r>
      <w:r w:rsidR="00B37980" w:rsidRPr="00B12729">
        <w:rPr>
          <w:rFonts w:ascii="Arial" w:hAnsi="Arial" w:cs="Arial"/>
          <w:b/>
          <w:sz w:val="20"/>
          <w:szCs w:val="20"/>
        </w:rPr>
        <w:t>Cari dönem içinde sermaye yedeklerinden sermayeye ilave edilen kısma ilişkin bilgiler:</w:t>
      </w:r>
    </w:p>
    <w:p w14:paraId="4727D7DE" w14:textId="7D6AF417" w:rsidR="007255B3" w:rsidRPr="00B12729" w:rsidRDefault="00B37980" w:rsidP="00B12729">
      <w:pPr>
        <w:spacing w:before="120" w:after="120"/>
        <w:ind w:left="-709" w:right="329" w:firstLine="14"/>
        <w:jc w:val="both"/>
        <w:rPr>
          <w:rFonts w:ascii="Arial" w:hAnsi="Arial" w:cs="Arial"/>
          <w:color w:val="0000FF"/>
          <w:sz w:val="20"/>
          <w:szCs w:val="20"/>
        </w:rPr>
      </w:pPr>
      <w:r w:rsidRPr="00B12729">
        <w:rPr>
          <w:rFonts w:ascii="Arial" w:hAnsi="Arial" w:cs="Arial"/>
          <w:sz w:val="20"/>
          <w:szCs w:val="20"/>
        </w:rPr>
        <w:t xml:space="preserve">             </w:t>
      </w:r>
      <w:bookmarkStart w:id="104" w:name="_Hlk68092884"/>
      <w:r w:rsidR="007255B3" w:rsidRPr="00B12729">
        <w:rPr>
          <w:rFonts w:ascii="Arial" w:hAnsi="Arial" w:cs="Arial"/>
          <w:sz w:val="20"/>
          <w:szCs w:val="20"/>
        </w:rPr>
        <w:t>Cari dönem içinde sermaye yedeklerinden sermayeye ilave edilen kısım bulunmamaktadır</w:t>
      </w:r>
      <w:r w:rsidR="007255B3" w:rsidRPr="00B12729">
        <w:rPr>
          <w:rFonts w:ascii="Arial" w:hAnsi="Arial" w:cs="Arial"/>
          <w:color w:val="0000FF"/>
          <w:sz w:val="20"/>
          <w:szCs w:val="20"/>
        </w:rPr>
        <w:t xml:space="preserve">. </w:t>
      </w:r>
    </w:p>
    <w:bookmarkEnd w:id="104"/>
    <w:p w14:paraId="317FAA38" w14:textId="1498DB75" w:rsidR="00136C29" w:rsidRPr="00B12729" w:rsidRDefault="008A72A2" w:rsidP="00B12729">
      <w:pPr>
        <w:spacing w:before="60" w:after="120"/>
        <w:ind w:left="42" w:right="329" w:hanging="616"/>
        <w:jc w:val="both"/>
        <w:rPr>
          <w:rFonts w:ascii="Arial" w:hAnsi="Arial" w:cs="Arial"/>
          <w:b/>
          <w:sz w:val="20"/>
          <w:szCs w:val="20"/>
        </w:rPr>
      </w:pPr>
      <w:r w:rsidRPr="00B12729">
        <w:rPr>
          <w:rFonts w:ascii="Arial" w:hAnsi="Arial" w:cs="Arial"/>
          <w:b/>
          <w:sz w:val="20"/>
          <w:szCs w:val="20"/>
        </w:rPr>
        <w:t>d.</w:t>
      </w:r>
      <w:r w:rsidR="00136C29" w:rsidRPr="00B12729">
        <w:rPr>
          <w:rFonts w:ascii="Arial" w:hAnsi="Arial" w:cs="Arial"/>
          <w:b/>
          <w:sz w:val="20"/>
          <w:szCs w:val="20"/>
        </w:rPr>
        <w:t xml:space="preserve"> </w:t>
      </w:r>
      <w:r w:rsidR="00136C29" w:rsidRPr="00B12729">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B12729" w:rsidRDefault="007255B3" w:rsidP="00B12729">
      <w:pPr>
        <w:spacing w:before="120" w:after="120"/>
        <w:ind w:left="42" w:right="329" w:hanging="14"/>
        <w:jc w:val="both"/>
        <w:rPr>
          <w:rFonts w:ascii="Arial" w:hAnsi="Arial" w:cs="Arial"/>
          <w:sz w:val="20"/>
          <w:szCs w:val="20"/>
        </w:rPr>
      </w:pPr>
      <w:r w:rsidRPr="00B12729">
        <w:rPr>
          <w:rFonts w:ascii="Arial" w:hAnsi="Arial" w:cs="Arial"/>
          <w:sz w:val="20"/>
          <w:szCs w:val="20"/>
        </w:rPr>
        <w:t>Banka’nın son mali yılın ve onu takip eden ara dönemin sonuna kadar sermaye taahhüdü bulunmamaktadır.</w:t>
      </w:r>
    </w:p>
    <w:p w14:paraId="32960080" w14:textId="7018A54F" w:rsidR="0018239A" w:rsidRPr="00B12729" w:rsidRDefault="0018239A" w:rsidP="00B12729">
      <w:pPr>
        <w:ind w:right="329"/>
        <w:rPr>
          <w:rFonts w:ascii="Arial" w:hAnsi="Arial" w:cs="Arial"/>
          <w:sz w:val="20"/>
          <w:szCs w:val="20"/>
        </w:rPr>
      </w:pPr>
      <w:r w:rsidRPr="00B12729">
        <w:rPr>
          <w:rFonts w:ascii="Arial" w:hAnsi="Arial" w:cs="Arial"/>
          <w:sz w:val="20"/>
          <w:szCs w:val="20"/>
        </w:rPr>
        <w:br w:type="page"/>
      </w:r>
    </w:p>
    <w:p w14:paraId="1A8F9033" w14:textId="77777777" w:rsidR="0018239A" w:rsidRPr="00B12729" w:rsidRDefault="0018239A"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B12729">
        <w:rPr>
          <w:rFonts w:ascii="Arial" w:eastAsia="Times New Roman" w:hAnsi="Arial" w:cs="Arial"/>
          <w:b/>
          <w:sz w:val="20"/>
          <w:szCs w:val="20"/>
        </w:rPr>
        <w:t xml:space="preserve">II. </w:t>
      </w:r>
      <w:r w:rsidRPr="00B12729">
        <w:rPr>
          <w:rFonts w:ascii="Arial" w:eastAsia="Times New Roman" w:hAnsi="Arial" w:cs="Arial"/>
          <w:b/>
          <w:sz w:val="20"/>
          <w:szCs w:val="20"/>
        </w:rPr>
        <w:tab/>
        <w:t>Bilançonun pasif hesaplarına ilişkin açıklama ve dipnotlar (devamı):</w:t>
      </w:r>
    </w:p>
    <w:p w14:paraId="109BB0B3" w14:textId="47D0A5D6" w:rsidR="0018239A" w:rsidRPr="00B12729" w:rsidRDefault="0018239A" w:rsidP="00B12729">
      <w:pPr>
        <w:spacing w:before="60" w:after="120"/>
        <w:ind w:left="-644"/>
        <w:jc w:val="both"/>
        <w:rPr>
          <w:rFonts w:ascii="Arial" w:hAnsi="Arial" w:cs="Arial"/>
          <w:b/>
          <w:sz w:val="20"/>
          <w:szCs w:val="20"/>
        </w:rPr>
      </w:pPr>
      <w:r w:rsidRPr="00B12729">
        <w:rPr>
          <w:rFonts w:ascii="Arial" w:hAnsi="Arial" w:cs="Arial"/>
          <w:b/>
          <w:sz w:val="20"/>
          <w:szCs w:val="20"/>
        </w:rPr>
        <w:t xml:space="preserve">10. </w:t>
      </w:r>
      <w:r w:rsidRPr="00B12729">
        <w:rPr>
          <w:rFonts w:ascii="Arial" w:hAnsi="Arial" w:cs="Arial"/>
          <w:b/>
          <w:sz w:val="20"/>
          <w:szCs w:val="20"/>
        </w:rPr>
        <w:tab/>
        <w:t>Özkaynaklara ilişkin bilgiler (devamı):</w:t>
      </w:r>
    </w:p>
    <w:p w14:paraId="084B8FF6" w14:textId="77777777" w:rsidR="00136C29" w:rsidRPr="00B12729" w:rsidRDefault="00136C29" w:rsidP="00B12729">
      <w:pPr>
        <w:spacing w:before="120" w:after="120"/>
        <w:ind w:left="42" w:hanging="644"/>
        <w:jc w:val="both"/>
        <w:rPr>
          <w:rFonts w:ascii="Arial" w:hAnsi="Arial" w:cs="Arial"/>
          <w:b/>
          <w:color w:val="FF0000"/>
          <w:sz w:val="20"/>
          <w:szCs w:val="20"/>
        </w:rPr>
      </w:pPr>
      <w:r w:rsidRPr="00B12729">
        <w:rPr>
          <w:rFonts w:ascii="Arial" w:hAnsi="Arial" w:cs="Arial"/>
          <w:b/>
          <w:sz w:val="20"/>
          <w:szCs w:val="20"/>
        </w:rPr>
        <w:t>e</w:t>
      </w:r>
      <w:r w:rsidR="008A72A2" w:rsidRPr="00B12729">
        <w:rPr>
          <w:rFonts w:ascii="Arial" w:hAnsi="Arial" w:cs="Arial"/>
          <w:b/>
          <w:sz w:val="20"/>
          <w:szCs w:val="20"/>
        </w:rPr>
        <w:t>.</w:t>
      </w:r>
      <w:r w:rsidRPr="00B12729">
        <w:rPr>
          <w:rFonts w:ascii="Arial" w:hAnsi="Arial" w:cs="Arial"/>
          <w:b/>
          <w:sz w:val="20"/>
          <w:szCs w:val="20"/>
        </w:rPr>
        <w:tab/>
        <w:t>Banka’nın gelirleri, karlılığı ve likiditesine ilişkin geçmiş dönem göstergeleri ile bu göstergelerdeki belirsizlikler dikkate alınarak yapılacak öngörülerin, Banka’nın özkaynakları üzerindeki tahmini etkileri:</w:t>
      </w:r>
    </w:p>
    <w:p w14:paraId="55DE9813" w14:textId="77777777" w:rsidR="00136C29" w:rsidRPr="00B12729" w:rsidRDefault="00136C29" w:rsidP="00B12729">
      <w:pPr>
        <w:autoSpaceDE w:val="0"/>
        <w:autoSpaceDN w:val="0"/>
        <w:adjustRightInd w:val="0"/>
        <w:spacing w:before="120" w:after="120"/>
        <w:ind w:left="42"/>
        <w:jc w:val="both"/>
        <w:rPr>
          <w:rFonts w:ascii="Arial" w:hAnsi="Arial" w:cs="Arial"/>
          <w:sz w:val="20"/>
          <w:szCs w:val="20"/>
        </w:rPr>
      </w:pPr>
      <w:r w:rsidRPr="00B12729">
        <w:rPr>
          <w:rFonts w:ascii="Arial" w:hAnsi="Arial" w:cs="Arial"/>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577CE439" w14:textId="77777777" w:rsidR="00136C29" w:rsidRPr="00B12729" w:rsidRDefault="001B0D35" w:rsidP="00B12729">
      <w:pPr>
        <w:spacing w:before="60" w:after="60"/>
        <w:ind w:left="42" w:hanging="616"/>
        <w:jc w:val="both"/>
        <w:rPr>
          <w:rFonts w:ascii="Arial" w:hAnsi="Arial" w:cs="Arial"/>
          <w:b/>
          <w:sz w:val="20"/>
          <w:szCs w:val="20"/>
        </w:rPr>
      </w:pPr>
      <w:r w:rsidRPr="00B12729">
        <w:rPr>
          <w:rFonts w:ascii="Arial" w:hAnsi="Arial" w:cs="Arial"/>
          <w:b/>
          <w:sz w:val="20"/>
          <w:szCs w:val="20"/>
        </w:rPr>
        <w:t>f.</w:t>
      </w:r>
      <w:r w:rsidR="00F07F3A" w:rsidRPr="00B12729">
        <w:rPr>
          <w:rFonts w:ascii="Arial" w:hAnsi="Arial" w:cs="Arial"/>
          <w:b/>
          <w:sz w:val="20"/>
          <w:szCs w:val="20"/>
        </w:rPr>
        <w:tab/>
      </w:r>
      <w:r w:rsidR="00136C29" w:rsidRPr="00B12729">
        <w:rPr>
          <w:rFonts w:ascii="Arial" w:hAnsi="Arial" w:cs="Arial"/>
          <w:b/>
          <w:sz w:val="20"/>
          <w:szCs w:val="20"/>
        </w:rPr>
        <w:t xml:space="preserve">Sermayeyi temsil eden hisse senetlerine tanınan imtiyazlara ilişkin özet bilgiler: </w:t>
      </w:r>
    </w:p>
    <w:p w14:paraId="11D570E7" w14:textId="77777777" w:rsidR="0018239A" w:rsidRPr="00B12729" w:rsidRDefault="00136C29" w:rsidP="00B12729">
      <w:pPr>
        <w:spacing w:before="60" w:after="120"/>
        <w:ind w:left="42"/>
        <w:jc w:val="both"/>
        <w:rPr>
          <w:rFonts w:ascii="Arial" w:hAnsi="Arial" w:cs="Arial"/>
          <w:sz w:val="20"/>
          <w:szCs w:val="20"/>
        </w:rPr>
      </w:pPr>
      <w:r w:rsidRPr="00B12729">
        <w:rPr>
          <w:rFonts w:ascii="Arial" w:hAnsi="Arial" w:cs="Arial"/>
          <w:sz w:val="20"/>
          <w:szCs w:val="20"/>
        </w:rPr>
        <w:t>Sermayeyi temsil eden hisse senetlerine tanınan imtiyazlar bulunmamaktadır.</w:t>
      </w:r>
    </w:p>
    <w:p w14:paraId="200B2591" w14:textId="19D4BFF9" w:rsidR="00136C29" w:rsidRPr="00B12729" w:rsidRDefault="001B0D35" w:rsidP="00B12729">
      <w:pPr>
        <w:spacing w:before="60" w:after="120"/>
        <w:ind w:left="-567"/>
        <w:jc w:val="both"/>
        <w:rPr>
          <w:rFonts w:ascii="Arial" w:hAnsi="Arial" w:cs="Arial"/>
          <w:sz w:val="20"/>
          <w:szCs w:val="20"/>
        </w:rPr>
      </w:pPr>
      <w:r w:rsidRPr="00B12729">
        <w:rPr>
          <w:rFonts w:ascii="Arial" w:hAnsi="Arial" w:cs="Arial"/>
          <w:b/>
          <w:sz w:val="20"/>
          <w:szCs w:val="20"/>
        </w:rPr>
        <w:t>g.</w:t>
      </w:r>
      <w:r w:rsidR="00F07F3A" w:rsidRPr="00B12729">
        <w:rPr>
          <w:rFonts w:ascii="Arial" w:hAnsi="Arial" w:cs="Arial"/>
          <w:b/>
          <w:sz w:val="20"/>
          <w:szCs w:val="20"/>
        </w:rPr>
        <w:tab/>
      </w:r>
      <w:r w:rsidR="00136C29" w:rsidRPr="00B12729">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B12729"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B12729" w:rsidRDefault="008652F3" w:rsidP="00B12729">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B12729" w:rsidRDefault="008652F3" w:rsidP="00B12729">
            <w:pPr>
              <w:ind w:left="180"/>
              <w:jc w:val="center"/>
              <w:rPr>
                <w:rFonts w:ascii="Arial" w:hAnsi="Arial" w:cs="Arial"/>
                <w:b/>
                <w:sz w:val="18"/>
                <w:szCs w:val="18"/>
              </w:rPr>
            </w:pPr>
            <w:r w:rsidRPr="00B12729">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B12729" w:rsidRDefault="008652F3" w:rsidP="00B12729">
            <w:pPr>
              <w:ind w:left="180"/>
              <w:jc w:val="center"/>
              <w:rPr>
                <w:rFonts w:ascii="Arial" w:hAnsi="Arial" w:cs="Arial"/>
                <w:b/>
                <w:sz w:val="18"/>
                <w:szCs w:val="18"/>
              </w:rPr>
            </w:pPr>
            <w:r w:rsidRPr="00B12729">
              <w:rPr>
                <w:rFonts w:ascii="Arial" w:hAnsi="Arial" w:cs="Arial"/>
                <w:b/>
                <w:sz w:val="18"/>
                <w:szCs w:val="18"/>
              </w:rPr>
              <w:t>Önceki Dönem</w:t>
            </w:r>
          </w:p>
        </w:tc>
      </w:tr>
      <w:tr w:rsidR="008652F3" w:rsidRPr="00B12729"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B12729" w:rsidRDefault="008652F3" w:rsidP="00B12729">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B12729" w:rsidRDefault="008652F3" w:rsidP="00B12729">
            <w:pPr>
              <w:jc w:val="right"/>
              <w:rPr>
                <w:rFonts w:ascii="Arial" w:hAnsi="Arial" w:cs="Arial"/>
                <w:b/>
                <w:bCs/>
                <w:sz w:val="18"/>
                <w:szCs w:val="18"/>
              </w:rPr>
            </w:pPr>
            <w:r w:rsidRPr="00B12729">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B12729" w:rsidRDefault="008652F3" w:rsidP="00B12729">
            <w:pPr>
              <w:jc w:val="right"/>
              <w:rPr>
                <w:rFonts w:ascii="Arial" w:hAnsi="Arial" w:cs="Arial"/>
                <w:b/>
                <w:bCs/>
                <w:sz w:val="18"/>
                <w:szCs w:val="18"/>
              </w:rPr>
            </w:pPr>
            <w:r w:rsidRPr="00B12729">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B12729" w:rsidRDefault="008652F3" w:rsidP="00B12729">
            <w:pPr>
              <w:jc w:val="right"/>
              <w:rPr>
                <w:rFonts w:ascii="Arial" w:hAnsi="Arial" w:cs="Arial"/>
                <w:b/>
                <w:bCs/>
                <w:sz w:val="18"/>
                <w:szCs w:val="18"/>
              </w:rPr>
            </w:pPr>
            <w:r w:rsidRPr="00B12729">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B12729" w:rsidRDefault="008652F3" w:rsidP="00B12729">
            <w:pPr>
              <w:jc w:val="right"/>
              <w:rPr>
                <w:rFonts w:ascii="Arial" w:hAnsi="Arial" w:cs="Arial"/>
                <w:b/>
                <w:bCs/>
                <w:sz w:val="18"/>
                <w:szCs w:val="18"/>
              </w:rPr>
            </w:pPr>
            <w:r w:rsidRPr="00B12729">
              <w:rPr>
                <w:rFonts w:ascii="Arial" w:hAnsi="Arial" w:cs="Arial"/>
                <w:b/>
                <w:bCs/>
                <w:sz w:val="18"/>
                <w:szCs w:val="18"/>
              </w:rPr>
              <w:t>YP</w:t>
            </w:r>
          </w:p>
        </w:tc>
      </w:tr>
      <w:tr w:rsidR="008652F3" w:rsidRPr="00B12729"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B12729" w:rsidRDefault="008652F3" w:rsidP="00B12729">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B12729" w:rsidRDefault="008652F3" w:rsidP="00B12729">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B12729" w:rsidRDefault="008652F3" w:rsidP="00B12729">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B12729" w:rsidRDefault="008652F3" w:rsidP="00B12729">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B12729" w:rsidRDefault="008652F3" w:rsidP="00B12729">
            <w:pPr>
              <w:jc w:val="right"/>
              <w:rPr>
                <w:rFonts w:ascii="Arial" w:hAnsi="Arial" w:cs="Arial"/>
                <w:b/>
                <w:bCs/>
                <w:sz w:val="18"/>
                <w:szCs w:val="18"/>
              </w:rPr>
            </w:pPr>
          </w:p>
        </w:tc>
      </w:tr>
      <w:tr w:rsidR="00CC5C59" w:rsidRPr="00B12729" w14:paraId="642289DC" w14:textId="1283A699" w:rsidTr="009F6DE5">
        <w:trPr>
          <w:trHeight w:val="113"/>
        </w:trPr>
        <w:tc>
          <w:tcPr>
            <w:tcW w:w="5809" w:type="dxa"/>
            <w:tcBorders>
              <w:top w:val="nil"/>
              <w:left w:val="nil"/>
              <w:bottom w:val="nil"/>
              <w:right w:val="nil"/>
            </w:tcBorders>
            <w:shd w:val="clear" w:color="auto" w:fill="auto"/>
            <w:noWrap/>
            <w:vAlign w:val="bottom"/>
          </w:tcPr>
          <w:p w14:paraId="4A5A8D21" w14:textId="77777777" w:rsidR="00CC5C59" w:rsidRPr="00B12729" w:rsidRDefault="00CC5C59" w:rsidP="00B12729">
            <w:pPr>
              <w:ind w:left="-37"/>
              <w:rPr>
                <w:rFonts w:ascii="Arial" w:hAnsi="Arial" w:cs="Arial"/>
                <w:sz w:val="18"/>
                <w:szCs w:val="18"/>
              </w:rPr>
            </w:pPr>
            <w:r w:rsidRPr="00B12729">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2448320A" w:rsidR="00CC5C59" w:rsidRPr="00B12729" w:rsidRDefault="00CC5C59" w:rsidP="00B12729">
            <w:pPr>
              <w:jc w:val="right"/>
              <w:rPr>
                <w:rFonts w:ascii="Arial" w:hAnsi="Arial" w:cs="Arial"/>
                <w:bCs/>
                <w:sz w:val="18"/>
                <w:szCs w:val="18"/>
              </w:rPr>
            </w:pPr>
            <w:r w:rsidRPr="00B12729">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00B467C1" w:rsidR="00CC5C59" w:rsidRPr="00B12729" w:rsidRDefault="00CC5C59" w:rsidP="00B12729">
            <w:pPr>
              <w:jc w:val="right"/>
              <w:rPr>
                <w:rFonts w:ascii="Arial" w:hAnsi="Arial" w:cs="Arial"/>
                <w:bCs/>
                <w:sz w:val="18"/>
                <w:szCs w:val="18"/>
              </w:rPr>
            </w:pPr>
            <w:r w:rsidRPr="00B12729">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6806966A" w:rsidR="00CC5C59" w:rsidRPr="00B12729" w:rsidRDefault="00CC5C59" w:rsidP="00B12729">
            <w:pPr>
              <w:jc w:val="right"/>
              <w:rPr>
                <w:rFonts w:ascii="Arial" w:hAnsi="Arial" w:cs="Arial"/>
                <w:bCs/>
                <w:sz w:val="18"/>
                <w:szCs w:val="18"/>
              </w:rPr>
            </w:pPr>
            <w:r w:rsidRPr="00B12729">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2FE5B144" w:rsidR="00CC5C59" w:rsidRPr="00B12729" w:rsidRDefault="00CC5C59" w:rsidP="00B12729">
            <w:pPr>
              <w:jc w:val="right"/>
              <w:rPr>
                <w:rFonts w:ascii="Arial" w:hAnsi="Arial" w:cs="Arial"/>
                <w:bCs/>
                <w:sz w:val="18"/>
                <w:szCs w:val="18"/>
              </w:rPr>
            </w:pPr>
            <w:r w:rsidRPr="00B12729">
              <w:rPr>
                <w:rFonts w:ascii="Arial" w:hAnsi="Arial" w:cs="Arial"/>
                <w:bCs/>
                <w:sz w:val="18"/>
                <w:szCs w:val="18"/>
              </w:rPr>
              <w:t>-</w:t>
            </w:r>
          </w:p>
        </w:tc>
      </w:tr>
      <w:tr w:rsidR="00CC5C59" w:rsidRPr="00B12729" w14:paraId="304E48AC" w14:textId="575E9246" w:rsidTr="002E7D98">
        <w:trPr>
          <w:trHeight w:val="113"/>
        </w:trPr>
        <w:tc>
          <w:tcPr>
            <w:tcW w:w="5809" w:type="dxa"/>
            <w:tcBorders>
              <w:top w:val="nil"/>
              <w:left w:val="nil"/>
              <w:right w:val="nil"/>
            </w:tcBorders>
            <w:shd w:val="clear" w:color="auto" w:fill="auto"/>
            <w:noWrap/>
            <w:vAlign w:val="bottom"/>
          </w:tcPr>
          <w:p w14:paraId="1C0F9DE2" w14:textId="77777777" w:rsidR="00CC5C59" w:rsidRPr="00B12729" w:rsidRDefault="00CC5C59" w:rsidP="00B12729">
            <w:pPr>
              <w:ind w:left="-37"/>
              <w:rPr>
                <w:rFonts w:ascii="Arial" w:hAnsi="Arial" w:cs="Arial"/>
                <w:sz w:val="18"/>
                <w:szCs w:val="18"/>
              </w:rPr>
            </w:pPr>
            <w:r w:rsidRPr="00B12729">
              <w:rPr>
                <w:rFonts w:ascii="Arial" w:hAnsi="Arial" w:cs="Arial"/>
                <w:sz w:val="18"/>
                <w:szCs w:val="18"/>
              </w:rPr>
              <w:t>Değerleme farkı</w:t>
            </w:r>
            <w:r w:rsidRPr="00B12729">
              <w:rPr>
                <w:rFonts w:ascii="Arial" w:hAnsi="Arial" w:cs="Arial"/>
                <w:sz w:val="18"/>
                <w:szCs w:val="18"/>
                <w:vertAlign w:val="superscript"/>
              </w:rPr>
              <w:t>(*)</w:t>
            </w:r>
          </w:p>
        </w:tc>
        <w:tc>
          <w:tcPr>
            <w:tcW w:w="1218" w:type="dxa"/>
            <w:tcBorders>
              <w:top w:val="nil"/>
              <w:left w:val="nil"/>
              <w:right w:val="nil"/>
            </w:tcBorders>
            <w:shd w:val="clear" w:color="auto" w:fill="auto"/>
            <w:noWrap/>
          </w:tcPr>
          <w:p w14:paraId="1E289C3A" w14:textId="43AE4F84" w:rsidR="00CC5C59" w:rsidRPr="00B12729" w:rsidRDefault="00CC5C59" w:rsidP="00B12729">
            <w:pPr>
              <w:jc w:val="right"/>
              <w:rPr>
                <w:rFonts w:ascii="Arial" w:hAnsi="Arial" w:cs="Arial"/>
                <w:bCs/>
                <w:sz w:val="18"/>
                <w:szCs w:val="18"/>
              </w:rPr>
            </w:pPr>
            <w:r w:rsidRPr="00B12729">
              <w:rPr>
                <w:rFonts w:ascii="Arial" w:hAnsi="Arial" w:cs="Arial"/>
                <w:bCs/>
                <w:sz w:val="18"/>
                <w:szCs w:val="18"/>
              </w:rPr>
              <w:t>179.441</w:t>
            </w:r>
          </w:p>
        </w:tc>
        <w:tc>
          <w:tcPr>
            <w:tcW w:w="1036" w:type="dxa"/>
            <w:tcBorders>
              <w:top w:val="nil"/>
              <w:left w:val="nil"/>
              <w:right w:val="nil"/>
            </w:tcBorders>
            <w:shd w:val="clear" w:color="auto" w:fill="auto"/>
            <w:noWrap/>
          </w:tcPr>
          <w:p w14:paraId="16FE2E98" w14:textId="0ACC27FB" w:rsidR="00CC5C59" w:rsidRPr="00B12729" w:rsidRDefault="00CC5C59" w:rsidP="00B12729">
            <w:pPr>
              <w:jc w:val="right"/>
              <w:rPr>
                <w:rFonts w:ascii="Arial" w:hAnsi="Arial" w:cs="Arial"/>
                <w:bCs/>
                <w:sz w:val="18"/>
                <w:szCs w:val="18"/>
              </w:rPr>
            </w:pPr>
            <w:r w:rsidRPr="00B12729">
              <w:rPr>
                <w:rFonts w:ascii="Arial" w:hAnsi="Arial" w:cs="Arial"/>
                <w:bCs/>
                <w:sz w:val="18"/>
                <w:szCs w:val="18"/>
              </w:rPr>
              <w:t>3.200</w:t>
            </w:r>
          </w:p>
        </w:tc>
        <w:tc>
          <w:tcPr>
            <w:tcW w:w="902" w:type="dxa"/>
            <w:tcBorders>
              <w:top w:val="nil"/>
              <w:left w:val="nil"/>
              <w:right w:val="nil"/>
            </w:tcBorders>
            <w:shd w:val="clear" w:color="auto" w:fill="auto"/>
          </w:tcPr>
          <w:p w14:paraId="32941C8A" w14:textId="1CDE9736" w:rsidR="00CC5C59" w:rsidRPr="00B12729" w:rsidRDefault="00CC5C59" w:rsidP="00B12729">
            <w:pPr>
              <w:jc w:val="right"/>
              <w:rPr>
                <w:rFonts w:ascii="Arial" w:hAnsi="Arial" w:cs="Arial"/>
                <w:bCs/>
                <w:sz w:val="18"/>
                <w:szCs w:val="18"/>
              </w:rPr>
            </w:pPr>
            <w:r w:rsidRPr="00B12729">
              <w:rPr>
                <w:rFonts w:ascii="Arial" w:hAnsi="Arial" w:cs="Arial"/>
                <w:bCs/>
                <w:sz w:val="18"/>
                <w:szCs w:val="18"/>
              </w:rPr>
              <w:t>162.579</w:t>
            </w:r>
          </w:p>
        </w:tc>
        <w:tc>
          <w:tcPr>
            <w:tcW w:w="862" w:type="dxa"/>
            <w:tcBorders>
              <w:top w:val="nil"/>
              <w:left w:val="nil"/>
              <w:right w:val="nil"/>
            </w:tcBorders>
            <w:shd w:val="clear" w:color="auto" w:fill="auto"/>
          </w:tcPr>
          <w:p w14:paraId="621E6790" w14:textId="351EA8EE" w:rsidR="00CC5C59" w:rsidRPr="00B12729" w:rsidRDefault="00CC5C59" w:rsidP="00B12729">
            <w:pPr>
              <w:jc w:val="right"/>
              <w:rPr>
                <w:rFonts w:ascii="Arial" w:hAnsi="Arial" w:cs="Arial"/>
                <w:bCs/>
                <w:sz w:val="18"/>
                <w:szCs w:val="18"/>
              </w:rPr>
            </w:pPr>
            <w:r w:rsidRPr="00B12729">
              <w:rPr>
                <w:rFonts w:ascii="Arial" w:hAnsi="Arial" w:cs="Arial"/>
                <w:bCs/>
                <w:sz w:val="18"/>
                <w:szCs w:val="18"/>
              </w:rPr>
              <w:t>28.542</w:t>
            </w:r>
          </w:p>
        </w:tc>
      </w:tr>
      <w:tr w:rsidR="00CC5C59" w:rsidRPr="00B12729" w14:paraId="6E0EE418" w14:textId="4377DAE0" w:rsidTr="009F6DE5">
        <w:trPr>
          <w:trHeight w:val="113"/>
        </w:trPr>
        <w:tc>
          <w:tcPr>
            <w:tcW w:w="5809" w:type="dxa"/>
            <w:tcBorders>
              <w:top w:val="nil"/>
              <w:left w:val="nil"/>
              <w:right w:val="nil"/>
            </w:tcBorders>
            <w:shd w:val="clear" w:color="auto" w:fill="auto"/>
            <w:noWrap/>
            <w:vAlign w:val="bottom"/>
          </w:tcPr>
          <w:p w14:paraId="4646C4F4" w14:textId="77777777" w:rsidR="00CC5C59" w:rsidRPr="00B12729" w:rsidRDefault="00CC5C59" w:rsidP="00B12729">
            <w:pPr>
              <w:ind w:left="-37"/>
              <w:rPr>
                <w:rFonts w:ascii="Arial" w:hAnsi="Arial" w:cs="Arial"/>
                <w:sz w:val="18"/>
                <w:szCs w:val="18"/>
              </w:rPr>
            </w:pPr>
            <w:r w:rsidRPr="00B12729">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25AEE2ED" w:rsidR="00CC5C59" w:rsidRPr="00B12729" w:rsidRDefault="00CC5C59" w:rsidP="00B12729">
            <w:pPr>
              <w:jc w:val="right"/>
              <w:rPr>
                <w:rFonts w:ascii="Arial" w:hAnsi="Arial" w:cs="Arial"/>
                <w:bCs/>
                <w:sz w:val="18"/>
                <w:szCs w:val="18"/>
              </w:rPr>
            </w:pPr>
            <w:r w:rsidRPr="00B12729">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41445818" w:rsidR="00CC5C59" w:rsidRPr="00B12729" w:rsidRDefault="00CC5C59" w:rsidP="00B12729">
            <w:pPr>
              <w:jc w:val="right"/>
              <w:rPr>
                <w:rFonts w:ascii="Arial" w:hAnsi="Arial" w:cs="Arial"/>
                <w:bCs/>
                <w:sz w:val="18"/>
                <w:szCs w:val="18"/>
              </w:rPr>
            </w:pPr>
            <w:r w:rsidRPr="00B12729">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5BE9347C" w:rsidR="00CC5C59" w:rsidRPr="00B12729" w:rsidRDefault="00CC5C59" w:rsidP="00B12729">
            <w:pPr>
              <w:jc w:val="right"/>
              <w:rPr>
                <w:rFonts w:ascii="Arial" w:hAnsi="Arial" w:cs="Arial"/>
                <w:bCs/>
                <w:sz w:val="18"/>
                <w:szCs w:val="18"/>
              </w:rPr>
            </w:pPr>
            <w:r w:rsidRPr="00B12729">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411B23C2" w:rsidR="00CC5C59" w:rsidRPr="00B12729" w:rsidRDefault="00CC5C59" w:rsidP="00B12729">
            <w:pPr>
              <w:jc w:val="right"/>
              <w:rPr>
                <w:rFonts w:ascii="Arial" w:hAnsi="Arial" w:cs="Arial"/>
                <w:bCs/>
                <w:sz w:val="18"/>
                <w:szCs w:val="18"/>
              </w:rPr>
            </w:pPr>
            <w:r w:rsidRPr="00B12729">
              <w:rPr>
                <w:rFonts w:ascii="Arial" w:hAnsi="Arial" w:cs="Arial"/>
                <w:bCs/>
                <w:sz w:val="18"/>
                <w:szCs w:val="18"/>
              </w:rPr>
              <w:t>-</w:t>
            </w:r>
          </w:p>
        </w:tc>
      </w:tr>
      <w:tr w:rsidR="00CC5C59" w:rsidRPr="00B12729" w14:paraId="29E18DC5" w14:textId="79AC5AFA" w:rsidTr="009F6DE5">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CC5C59" w:rsidRPr="00B12729" w:rsidRDefault="00CC5C59" w:rsidP="00B12729">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CC5C59" w:rsidRPr="00B12729" w:rsidRDefault="00CC5C59" w:rsidP="00B12729">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CC5C59" w:rsidRPr="00B12729" w:rsidRDefault="00CC5C59" w:rsidP="00B12729">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CC5C59" w:rsidRPr="00B12729" w:rsidRDefault="00CC5C59" w:rsidP="00B12729">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CC5C59" w:rsidRPr="00B12729" w:rsidRDefault="00CC5C59" w:rsidP="00B12729">
            <w:pPr>
              <w:jc w:val="right"/>
              <w:rPr>
                <w:rFonts w:ascii="Arial" w:hAnsi="Arial" w:cs="Arial"/>
                <w:bCs/>
                <w:sz w:val="18"/>
                <w:szCs w:val="18"/>
              </w:rPr>
            </w:pPr>
          </w:p>
        </w:tc>
      </w:tr>
      <w:tr w:rsidR="00CC5C59" w:rsidRPr="00B12729" w14:paraId="4AF6A226" w14:textId="665EA219" w:rsidTr="002E7D98">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CC5C59" w:rsidRPr="00B12729" w:rsidRDefault="00CC5C59" w:rsidP="00B12729">
            <w:pPr>
              <w:ind w:left="-37"/>
              <w:rPr>
                <w:rFonts w:ascii="Arial" w:hAnsi="Arial" w:cs="Arial"/>
                <w:b/>
                <w:sz w:val="18"/>
                <w:szCs w:val="18"/>
              </w:rPr>
            </w:pPr>
            <w:r w:rsidRPr="00B12729">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705BCA18" w:rsidR="00CC5C59" w:rsidRPr="00B12729" w:rsidRDefault="00CC5C59" w:rsidP="00B12729">
            <w:pPr>
              <w:jc w:val="right"/>
              <w:rPr>
                <w:rFonts w:ascii="Arial" w:hAnsi="Arial" w:cs="Arial"/>
                <w:b/>
                <w:bCs/>
                <w:sz w:val="18"/>
                <w:szCs w:val="18"/>
              </w:rPr>
            </w:pPr>
            <w:r w:rsidRPr="00B12729">
              <w:rPr>
                <w:rFonts w:ascii="Arial" w:hAnsi="Arial" w:cs="Arial"/>
                <w:b/>
                <w:bCs/>
                <w:sz w:val="18"/>
                <w:szCs w:val="18"/>
              </w:rPr>
              <w:t>179.441</w:t>
            </w:r>
          </w:p>
        </w:tc>
        <w:tc>
          <w:tcPr>
            <w:tcW w:w="1036" w:type="dxa"/>
            <w:tcBorders>
              <w:top w:val="single" w:sz="4" w:space="0" w:color="auto"/>
              <w:left w:val="nil"/>
              <w:bottom w:val="double" w:sz="4" w:space="0" w:color="auto"/>
              <w:right w:val="nil"/>
            </w:tcBorders>
            <w:shd w:val="clear" w:color="auto" w:fill="auto"/>
            <w:noWrap/>
          </w:tcPr>
          <w:p w14:paraId="058E9BAB" w14:textId="3DD198DE" w:rsidR="00CC5C59" w:rsidRPr="00B12729" w:rsidRDefault="00CC5C59" w:rsidP="00B12729">
            <w:pPr>
              <w:jc w:val="right"/>
              <w:rPr>
                <w:rFonts w:ascii="Arial" w:hAnsi="Arial" w:cs="Arial"/>
                <w:b/>
                <w:bCs/>
                <w:sz w:val="18"/>
                <w:szCs w:val="18"/>
              </w:rPr>
            </w:pPr>
            <w:r w:rsidRPr="00B12729">
              <w:rPr>
                <w:rFonts w:ascii="Arial" w:hAnsi="Arial" w:cs="Arial"/>
                <w:b/>
                <w:bCs/>
                <w:sz w:val="18"/>
                <w:szCs w:val="18"/>
              </w:rPr>
              <w:t>3.200</w:t>
            </w:r>
          </w:p>
        </w:tc>
        <w:tc>
          <w:tcPr>
            <w:tcW w:w="902" w:type="dxa"/>
            <w:tcBorders>
              <w:top w:val="single" w:sz="4" w:space="0" w:color="auto"/>
              <w:left w:val="nil"/>
              <w:bottom w:val="double" w:sz="4" w:space="0" w:color="auto"/>
              <w:right w:val="nil"/>
            </w:tcBorders>
            <w:shd w:val="clear" w:color="auto" w:fill="auto"/>
          </w:tcPr>
          <w:p w14:paraId="1AF3320B" w14:textId="767B6C5A" w:rsidR="00CC5C59" w:rsidRPr="00B12729" w:rsidRDefault="00CC5C59" w:rsidP="00B12729">
            <w:pPr>
              <w:jc w:val="right"/>
              <w:rPr>
                <w:rFonts w:ascii="Arial" w:hAnsi="Arial" w:cs="Arial"/>
                <w:b/>
                <w:bCs/>
                <w:sz w:val="18"/>
                <w:szCs w:val="18"/>
              </w:rPr>
            </w:pPr>
            <w:r w:rsidRPr="00B12729">
              <w:rPr>
                <w:rFonts w:ascii="Arial" w:hAnsi="Arial" w:cs="Arial"/>
                <w:b/>
                <w:bCs/>
                <w:sz w:val="18"/>
                <w:szCs w:val="18"/>
              </w:rPr>
              <w:t>162.579</w:t>
            </w:r>
          </w:p>
        </w:tc>
        <w:tc>
          <w:tcPr>
            <w:tcW w:w="862" w:type="dxa"/>
            <w:tcBorders>
              <w:top w:val="single" w:sz="4" w:space="0" w:color="auto"/>
              <w:left w:val="nil"/>
              <w:bottom w:val="double" w:sz="4" w:space="0" w:color="auto"/>
              <w:right w:val="nil"/>
            </w:tcBorders>
            <w:shd w:val="clear" w:color="auto" w:fill="auto"/>
          </w:tcPr>
          <w:p w14:paraId="577D84D4" w14:textId="1D0513DB" w:rsidR="00CC5C59" w:rsidRPr="00B12729" w:rsidRDefault="00CC5C59" w:rsidP="00B12729">
            <w:pPr>
              <w:jc w:val="right"/>
              <w:rPr>
                <w:rFonts w:ascii="Arial" w:hAnsi="Arial" w:cs="Arial"/>
                <w:b/>
                <w:bCs/>
                <w:sz w:val="18"/>
                <w:szCs w:val="18"/>
              </w:rPr>
            </w:pPr>
            <w:r w:rsidRPr="00B12729">
              <w:rPr>
                <w:rFonts w:ascii="Arial" w:hAnsi="Arial" w:cs="Arial"/>
                <w:b/>
                <w:bCs/>
                <w:sz w:val="18"/>
                <w:szCs w:val="18"/>
              </w:rPr>
              <w:t>28.542</w:t>
            </w:r>
          </w:p>
        </w:tc>
      </w:tr>
    </w:tbl>
    <w:p w14:paraId="72B75A07" w14:textId="77777777" w:rsidR="00521EF6" w:rsidRPr="00B12729" w:rsidRDefault="00136C29" w:rsidP="00B12729">
      <w:pPr>
        <w:spacing w:before="60"/>
        <w:jc w:val="both"/>
        <w:rPr>
          <w:rFonts w:ascii="Arial" w:hAnsi="Arial" w:cs="Arial"/>
          <w:sz w:val="16"/>
          <w:szCs w:val="16"/>
        </w:rPr>
      </w:pPr>
      <w:r w:rsidRPr="00B12729">
        <w:rPr>
          <w:rFonts w:ascii="Arial" w:hAnsi="Arial" w:cs="Arial"/>
          <w:sz w:val="16"/>
          <w:szCs w:val="16"/>
          <w:vertAlign w:val="superscript"/>
        </w:rPr>
        <w:t>(*)</w:t>
      </w:r>
      <w:r w:rsidR="00216BDB" w:rsidRPr="00B12729">
        <w:rPr>
          <w:rFonts w:ascii="Arial" w:hAnsi="Arial" w:cs="Arial"/>
          <w:sz w:val="16"/>
          <w:szCs w:val="16"/>
        </w:rPr>
        <w:t xml:space="preserve"> </w:t>
      </w:r>
      <w:r w:rsidRPr="00B12729">
        <w:rPr>
          <w:rFonts w:ascii="Arial" w:hAnsi="Arial" w:cs="Arial"/>
          <w:sz w:val="16"/>
          <w:szCs w:val="16"/>
        </w:rPr>
        <w:t xml:space="preserve">İlgili bakiye, değerleme farkına ilişkin ertelenmiş vergi </w:t>
      </w:r>
      <w:r w:rsidR="00697FCB" w:rsidRPr="00B12729">
        <w:rPr>
          <w:rFonts w:ascii="Arial" w:hAnsi="Arial" w:cs="Arial"/>
          <w:sz w:val="16"/>
          <w:szCs w:val="16"/>
        </w:rPr>
        <w:t>hesaplaması</w:t>
      </w:r>
      <w:r w:rsidRPr="00B12729">
        <w:rPr>
          <w:rFonts w:ascii="Arial" w:hAnsi="Arial" w:cs="Arial"/>
          <w:sz w:val="16"/>
          <w:szCs w:val="16"/>
        </w:rPr>
        <w:t xml:space="preserve"> düşüldükten sonraki net tutardır.</w:t>
      </w:r>
    </w:p>
    <w:p w14:paraId="646039F2" w14:textId="3E3C980C" w:rsidR="00DB0C58" w:rsidRPr="00B12729" w:rsidRDefault="00DB0C58" w:rsidP="00B12729">
      <w:pPr>
        <w:spacing w:before="120"/>
        <w:ind w:left="-567"/>
        <w:jc w:val="both"/>
        <w:rPr>
          <w:rFonts w:ascii="Arial" w:hAnsi="Arial" w:cs="Arial"/>
          <w:b/>
          <w:sz w:val="20"/>
          <w:szCs w:val="20"/>
        </w:rPr>
      </w:pPr>
      <w:r w:rsidRPr="00B12729">
        <w:rPr>
          <w:rFonts w:ascii="Arial" w:hAnsi="Arial" w:cs="Arial"/>
          <w:b/>
          <w:sz w:val="18"/>
          <w:szCs w:val="18"/>
        </w:rPr>
        <w:t>ğ)</w:t>
      </w:r>
      <w:r w:rsidRPr="00B12729">
        <w:rPr>
          <w:rFonts w:ascii="Arial" w:hAnsi="Arial" w:cs="Arial"/>
          <w:b/>
          <w:sz w:val="18"/>
          <w:szCs w:val="18"/>
        </w:rPr>
        <w:tab/>
      </w:r>
      <w:r w:rsidRPr="00B12729">
        <w:rPr>
          <w:rFonts w:ascii="Arial" w:hAnsi="Arial" w:cs="Arial"/>
          <w:b/>
          <w:sz w:val="20"/>
          <w:szCs w:val="20"/>
        </w:rPr>
        <w:t xml:space="preserve">Diğer sermaye yedeklerine ilişkin bilgiler: </w:t>
      </w:r>
    </w:p>
    <w:p w14:paraId="5A9BE39C" w14:textId="1B063C89" w:rsidR="007B6B3B" w:rsidRPr="00B12729" w:rsidRDefault="007B6B3B" w:rsidP="00B12729">
      <w:pPr>
        <w:spacing w:before="120"/>
        <w:jc w:val="both"/>
        <w:rPr>
          <w:rFonts w:ascii="Arial" w:hAnsi="Arial" w:cs="Arial"/>
          <w:sz w:val="20"/>
          <w:szCs w:val="20"/>
        </w:rPr>
      </w:pPr>
      <w:r w:rsidRPr="00B12729">
        <w:rPr>
          <w:rFonts w:ascii="Arial" w:hAnsi="Arial" w:cs="Arial"/>
          <w:sz w:val="20"/>
          <w:szCs w:val="20"/>
        </w:rPr>
        <w:t xml:space="preserve">Banka yapılandırılmış işletmesi olan “Bereket One Ltd” aracılığıyla ihraç etmiş olduğu İrlanda Borsasına kote Basel III kriterlerine uyumlu 205.000.000 </w:t>
      </w:r>
      <w:r w:rsidR="00020487" w:rsidRPr="00B12729">
        <w:rPr>
          <w:rFonts w:ascii="Arial" w:hAnsi="Arial" w:cs="Arial"/>
          <w:sz w:val="20"/>
          <w:szCs w:val="20"/>
        </w:rPr>
        <w:t>ABD Doları tutarında</w:t>
      </w:r>
      <w:r w:rsidRPr="00B12729">
        <w:rPr>
          <w:rFonts w:ascii="Arial" w:hAnsi="Arial" w:cs="Arial"/>
          <w:sz w:val="20"/>
          <w:szCs w:val="20"/>
        </w:rPr>
        <w:t xml:space="preserve"> (</w:t>
      </w:r>
      <w:r w:rsidR="00825A62" w:rsidRPr="00B12729">
        <w:rPr>
          <w:rFonts w:ascii="Arial" w:hAnsi="Arial" w:cs="Arial"/>
          <w:sz w:val="20"/>
          <w:szCs w:val="20"/>
        </w:rPr>
        <w:t>T</w:t>
      </w:r>
      <w:r w:rsidR="00020487" w:rsidRPr="00B12729">
        <w:rPr>
          <w:rFonts w:ascii="Arial" w:hAnsi="Arial" w:cs="Arial"/>
          <w:sz w:val="20"/>
          <w:szCs w:val="20"/>
        </w:rPr>
        <w:t xml:space="preserve">arihi maliyeti </w:t>
      </w:r>
      <w:r w:rsidRPr="00B12729">
        <w:rPr>
          <w:rFonts w:ascii="Arial" w:hAnsi="Arial" w:cs="Arial"/>
          <w:sz w:val="20"/>
          <w:szCs w:val="20"/>
        </w:rPr>
        <w:t>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w:t>
      </w:r>
      <w:r w:rsidR="00020487" w:rsidRPr="00B12729">
        <w:rPr>
          <w:rFonts w:ascii="Arial" w:hAnsi="Arial" w:cs="Arial"/>
          <w:sz w:val="20"/>
          <w:szCs w:val="20"/>
        </w:rPr>
        <w:t>eleştirmiştir. Sukuk işleminin i</w:t>
      </w:r>
      <w:r w:rsidRPr="00B12729">
        <w:rPr>
          <w:rFonts w:ascii="Arial" w:hAnsi="Arial" w:cs="Arial"/>
          <w:sz w:val="20"/>
          <w:szCs w:val="20"/>
        </w:rPr>
        <w:t xml:space="preserve">lk geri çağrılma tarihi 20 Şubat 2023 olup, </w:t>
      </w:r>
      <w:r w:rsidR="0047693B" w:rsidRPr="00B12729">
        <w:rPr>
          <w:rFonts w:ascii="Arial" w:hAnsi="Arial" w:cs="Arial"/>
          <w:sz w:val="20"/>
          <w:szCs w:val="20"/>
        </w:rPr>
        <w:t xml:space="preserve">ilk 5 yıl için </w:t>
      </w:r>
      <w:r w:rsidRPr="00B12729">
        <w:rPr>
          <w:rFonts w:ascii="Arial" w:hAnsi="Arial" w:cs="Arial"/>
          <w:sz w:val="20"/>
          <w:szCs w:val="20"/>
        </w:rPr>
        <w:t>yıllık %10</w:t>
      </w:r>
      <w:r w:rsidR="0047693B" w:rsidRPr="00B12729">
        <w:rPr>
          <w:rFonts w:ascii="Arial" w:hAnsi="Arial" w:cs="Arial"/>
          <w:sz w:val="20"/>
          <w:szCs w:val="20"/>
        </w:rPr>
        <w:t>, ikinci 5 yıl için yıllık %11,422</w:t>
      </w:r>
      <w:r w:rsidR="007207B0" w:rsidRPr="00B12729">
        <w:rPr>
          <w:rFonts w:ascii="Arial" w:hAnsi="Arial" w:cs="Arial"/>
          <w:sz w:val="20"/>
          <w:szCs w:val="20"/>
        </w:rPr>
        <w:t xml:space="preserve"> oranında kar payı ödemesi (altı</w:t>
      </w:r>
      <w:r w:rsidRPr="00B12729">
        <w:rPr>
          <w:rFonts w:ascii="Arial" w:hAnsi="Arial" w:cs="Arial"/>
          <w:sz w:val="20"/>
          <w:szCs w:val="20"/>
        </w:rPr>
        <w:t xml:space="preserve"> </w:t>
      </w:r>
      <w:r w:rsidR="00E82423" w:rsidRPr="00B12729">
        <w:rPr>
          <w:rFonts w:ascii="Arial" w:hAnsi="Arial" w:cs="Arial"/>
          <w:sz w:val="20"/>
          <w:szCs w:val="20"/>
        </w:rPr>
        <w:t>ayda bir ödemeli) bulunmaktadır</w:t>
      </w:r>
      <w:r w:rsidR="0026696C" w:rsidRPr="00B12729">
        <w:rPr>
          <w:rFonts w:ascii="Arial" w:hAnsi="Arial" w:cs="Arial"/>
          <w:color w:val="FF0000"/>
          <w:sz w:val="20"/>
          <w:szCs w:val="20"/>
        </w:rPr>
        <w:t>.</w:t>
      </w:r>
      <w:r w:rsidR="00E82423" w:rsidRPr="00B12729">
        <w:rPr>
          <w:rFonts w:ascii="Arial" w:hAnsi="Arial" w:cs="Arial"/>
          <w:color w:val="FF0000"/>
          <w:sz w:val="20"/>
          <w:szCs w:val="20"/>
        </w:rPr>
        <w:t xml:space="preserve"> </w:t>
      </w:r>
      <w:r w:rsidRPr="00B12729">
        <w:rPr>
          <w:rFonts w:ascii="Arial" w:hAnsi="Arial" w:cs="Arial"/>
          <w:sz w:val="20"/>
          <w:szCs w:val="20"/>
        </w:rPr>
        <w:t>Banka’nın kar payı ödeme</w:t>
      </w:r>
      <w:r w:rsidR="0026696C" w:rsidRPr="00B12729">
        <w:rPr>
          <w:rFonts w:ascii="Arial" w:hAnsi="Arial" w:cs="Arial"/>
          <w:sz w:val="20"/>
          <w:szCs w:val="20"/>
        </w:rPr>
        <w:t>lerinin iptali konusunda opsiyonu</w:t>
      </w:r>
      <w:r w:rsidRPr="00B12729">
        <w:rPr>
          <w:rFonts w:ascii="Arial" w:hAnsi="Arial" w:cs="Arial"/>
          <w:sz w:val="20"/>
          <w:szCs w:val="20"/>
        </w:rPr>
        <w:t xml:space="preserve"> bulunmaktadır ve </w:t>
      </w:r>
      <w:r w:rsidR="0026696C" w:rsidRPr="00B12729">
        <w:rPr>
          <w:rFonts w:ascii="Arial" w:hAnsi="Arial" w:cs="Arial"/>
          <w:sz w:val="20"/>
          <w:szCs w:val="20"/>
        </w:rPr>
        <w:t>Banka’nın bu opsiyonu kullanması durumunda, ödemediği tutarı sonraki dönemlerde de ödeme zorunluluğu bulunmamaktadır</w:t>
      </w:r>
      <w:r w:rsidR="009F1480" w:rsidRPr="00B12729">
        <w:rPr>
          <w:rFonts w:ascii="Arial" w:hAnsi="Arial" w:cs="Arial"/>
          <w:sz w:val="20"/>
          <w:szCs w:val="20"/>
        </w:rPr>
        <w:t>.</w:t>
      </w:r>
    </w:p>
    <w:p w14:paraId="376423D5" w14:textId="2B04C2C4" w:rsidR="00D77C60" w:rsidRPr="00B12729" w:rsidRDefault="00D77C60" w:rsidP="00B12729">
      <w:pPr>
        <w:spacing w:before="120"/>
        <w:jc w:val="both"/>
        <w:rPr>
          <w:rFonts w:ascii="Arial" w:hAnsi="Arial" w:cs="Arial"/>
          <w:sz w:val="20"/>
          <w:szCs w:val="20"/>
        </w:rPr>
      </w:pPr>
      <w:r w:rsidRPr="00B12729">
        <w:rPr>
          <w:rFonts w:ascii="Arial" w:hAnsi="Arial" w:cs="Arial"/>
          <w:sz w:val="20"/>
          <w:szCs w:val="20"/>
        </w:rPr>
        <w:t>Söz</w:t>
      </w:r>
      <w:r w:rsidR="00756EA3" w:rsidRPr="00B12729">
        <w:rPr>
          <w:rFonts w:ascii="Arial" w:hAnsi="Arial" w:cs="Arial"/>
          <w:sz w:val="20"/>
          <w:szCs w:val="20"/>
        </w:rPr>
        <w:t xml:space="preserve"> </w:t>
      </w:r>
      <w:r w:rsidRPr="00B12729">
        <w:rPr>
          <w:rFonts w:ascii="Arial" w:hAnsi="Arial" w:cs="Arial"/>
          <w:sz w:val="20"/>
          <w:szCs w:val="20"/>
        </w:rPr>
        <w:t>konusu borçlanmadaki kar payı ödemesine ilişkin</w:t>
      </w:r>
      <w:r w:rsidR="0012205C" w:rsidRPr="00B12729">
        <w:rPr>
          <w:rFonts w:ascii="Arial" w:hAnsi="Arial" w:cs="Arial"/>
          <w:sz w:val="20"/>
          <w:szCs w:val="20"/>
        </w:rPr>
        <w:t xml:space="preserve"> toplam </w:t>
      </w:r>
      <w:bookmarkStart w:id="105" w:name="_Hlk103084860"/>
      <w:r w:rsidR="00732CE3" w:rsidRPr="00B12729">
        <w:rPr>
          <w:rFonts w:ascii="Arial" w:hAnsi="Arial" w:cs="Arial"/>
          <w:sz w:val="20"/>
          <w:szCs w:val="20"/>
        </w:rPr>
        <w:t>985.233</w:t>
      </w:r>
      <w:r w:rsidR="009F6DE5" w:rsidRPr="00B12729">
        <w:rPr>
          <w:rFonts w:ascii="Arial" w:hAnsi="Arial" w:cs="Arial"/>
          <w:sz w:val="20"/>
          <w:szCs w:val="20"/>
        </w:rPr>
        <w:t xml:space="preserve"> </w:t>
      </w:r>
      <w:bookmarkEnd w:id="105"/>
      <w:r w:rsidR="0012205C" w:rsidRPr="00B12729">
        <w:rPr>
          <w:rFonts w:ascii="Arial" w:hAnsi="Arial" w:cs="Arial"/>
          <w:sz w:val="20"/>
          <w:szCs w:val="20"/>
        </w:rPr>
        <w:t>TL (</w:t>
      </w:r>
      <w:r w:rsidR="00C71476" w:rsidRPr="00B12729">
        <w:rPr>
          <w:rFonts w:ascii="Arial" w:hAnsi="Arial" w:cs="Arial"/>
          <w:sz w:val="20"/>
          <w:szCs w:val="20"/>
        </w:rPr>
        <w:t>31 Aralık</w:t>
      </w:r>
      <w:r w:rsidR="004D26F1" w:rsidRPr="00B12729">
        <w:rPr>
          <w:rFonts w:ascii="Arial" w:hAnsi="Arial" w:cs="Arial"/>
          <w:sz w:val="20"/>
          <w:szCs w:val="20"/>
        </w:rPr>
        <w:t xml:space="preserve"> 20</w:t>
      </w:r>
      <w:r w:rsidR="00DF031D" w:rsidRPr="00B12729">
        <w:rPr>
          <w:rFonts w:ascii="Arial" w:hAnsi="Arial" w:cs="Arial"/>
          <w:sz w:val="20"/>
          <w:szCs w:val="20"/>
        </w:rPr>
        <w:t>2</w:t>
      </w:r>
      <w:r w:rsidR="002E7D98" w:rsidRPr="00B12729">
        <w:rPr>
          <w:rFonts w:ascii="Arial" w:hAnsi="Arial" w:cs="Arial"/>
          <w:sz w:val="20"/>
          <w:szCs w:val="20"/>
        </w:rPr>
        <w:t>2</w:t>
      </w:r>
      <w:r w:rsidRPr="00B12729">
        <w:rPr>
          <w:rFonts w:ascii="Arial" w:hAnsi="Arial" w:cs="Arial"/>
          <w:sz w:val="20"/>
          <w:szCs w:val="20"/>
        </w:rPr>
        <w:t xml:space="preserve">: </w:t>
      </w:r>
      <w:r w:rsidR="002E7D98" w:rsidRPr="00B12729">
        <w:rPr>
          <w:rFonts w:ascii="Arial" w:hAnsi="Arial" w:cs="Arial"/>
          <w:sz w:val="20"/>
          <w:szCs w:val="20"/>
        </w:rPr>
        <w:t>792.205</w:t>
      </w:r>
      <w:r w:rsidR="00CE052C" w:rsidRPr="00B12729">
        <w:rPr>
          <w:rFonts w:ascii="Arial" w:hAnsi="Arial" w:cs="Arial"/>
          <w:sz w:val="20"/>
          <w:szCs w:val="20"/>
        </w:rPr>
        <w:t xml:space="preserve"> </w:t>
      </w:r>
      <w:r w:rsidRPr="00B12729">
        <w:rPr>
          <w:rFonts w:ascii="Arial" w:hAnsi="Arial" w:cs="Arial"/>
          <w:sz w:val="20"/>
          <w:szCs w:val="20"/>
        </w:rPr>
        <w:t>TL) geçmiş yıllar kar zararı hesabı altında muhasebeleştirilmiştir.</w:t>
      </w:r>
    </w:p>
    <w:p w14:paraId="7F049EFD" w14:textId="77777777" w:rsidR="00136C29" w:rsidRPr="00B12729" w:rsidRDefault="00864C1B" w:rsidP="00B12729">
      <w:pPr>
        <w:pageBreakBefore/>
        <w:spacing w:before="120" w:after="120"/>
        <w:ind w:left="-17" w:hanging="544"/>
        <w:jc w:val="both"/>
        <w:rPr>
          <w:rFonts w:ascii="Arial" w:hAnsi="Arial" w:cs="Arial"/>
          <w:b/>
          <w:sz w:val="20"/>
          <w:szCs w:val="20"/>
        </w:rPr>
      </w:pPr>
      <w:r w:rsidRPr="00B12729">
        <w:rPr>
          <w:rFonts w:ascii="Arial" w:hAnsi="Arial" w:cs="Arial"/>
          <w:b/>
          <w:sz w:val="20"/>
          <w:szCs w:val="20"/>
        </w:rPr>
        <w:t>I</w:t>
      </w:r>
      <w:r w:rsidR="00E925B4" w:rsidRPr="00B12729">
        <w:rPr>
          <w:rFonts w:ascii="Arial" w:hAnsi="Arial" w:cs="Arial"/>
          <w:b/>
          <w:sz w:val="20"/>
          <w:szCs w:val="20"/>
        </w:rPr>
        <w:t xml:space="preserve">II. </w:t>
      </w:r>
      <w:r w:rsidR="00E925B4" w:rsidRPr="00B12729">
        <w:rPr>
          <w:rFonts w:ascii="Arial" w:hAnsi="Arial" w:cs="Arial"/>
          <w:b/>
          <w:sz w:val="20"/>
          <w:szCs w:val="20"/>
        </w:rPr>
        <w:tab/>
      </w:r>
      <w:r w:rsidR="00136C29" w:rsidRPr="00B12729">
        <w:rPr>
          <w:rFonts w:ascii="Arial" w:hAnsi="Arial" w:cs="Arial"/>
          <w:b/>
          <w:sz w:val="20"/>
          <w:szCs w:val="20"/>
        </w:rPr>
        <w:t>Nazım hesaplara ilişkin açıklama ve dipnotlar:</w:t>
      </w:r>
    </w:p>
    <w:p w14:paraId="6F544F5C" w14:textId="77777777" w:rsidR="00136C29" w:rsidRPr="00B12729" w:rsidRDefault="00136C29" w:rsidP="00B12729">
      <w:pPr>
        <w:spacing w:before="120" w:after="120"/>
        <w:ind w:left="-14" w:hanging="504"/>
        <w:jc w:val="both"/>
        <w:rPr>
          <w:rFonts w:ascii="Arial" w:hAnsi="Arial" w:cs="Arial"/>
          <w:b/>
          <w:sz w:val="20"/>
          <w:szCs w:val="20"/>
        </w:rPr>
      </w:pPr>
      <w:r w:rsidRPr="00B12729">
        <w:rPr>
          <w:rFonts w:ascii="Arial" w:hAnsi="Arial" w:cs="Arial"/>
          <w:b/>
          <w:sz w:val="20"/>
          <w:szCs w:val="20"/>
        </w:rPr>
        <w:t>1</w:t>
      </w:r>
      <w:r w:rsidR="00384928" w:rsidRPr="00B12729">
        <w:rPr>
          <w:rFonts w:ascii="Arial" w:hAnsi="Arial" w:cs="Arial"/>
          <w:b/>
          <w:sz w:val="20"/>
          <w:szCs w:val="20"/>
        </w:rPr>
        <w:t>.</w:t>
      </w:r>
      <w:r w:rsidRPr="00B12729">
        <w:rPr>
          <w:rFonts w:ascii="Arial" w:hAnsi="Arial" w:cs="Arial"/>
          <w:b/>
          <w:sz w:val="20"/>
          <w:szCs w:val="20"/>
        </w:rPr>
        <w:tab/>
        <w:t>Nazım hesaplarda yer alan yükümlülüklere ilişkin açıklam</w:t>
      </w:r>
      <w:r w:rsidR="00D776E6" w:rsidRPr="00B12729">
        <w:rPr>
          <w:rFonts w:ascii="Arial" w:hAnsi="Arial" w:cs="Arial"/>
          <w:b/>
          <w:sz w:val="20"/>
          <w:szCs w:val="20"/>
        </w:rPr>
        <w:t>a</w:t>
      </w:r>
      <w:r w:rsidR="00E925B4" w:rsidRPr="00B12729">
        <w:rPr>
          <w:rFonts w:ascii="Arial" w:hAnsi="Arial" w:cs="Arial"/>
          <w:b/>
          <w:sz w:val="20"/>
          <w:szCs w:val="20"/>
        </w:rPr>
        <w:t>:</w:t>
      </w:r>
    </w:p>
    <w:p w14:paraId="10757B94" w14:textId="77777777" w:rsidR="00136C29" w:rsidRPr="00B12729" w:rsidRDefault="001B0D35" w:rsidP="00B12729">
      <w:pPr>
        <w:spacing w:before="120" w:after="120"/>
        <w:ind w:left="-14" w:hanging="518"/>
        <w:jc w:val="both"/>
        <w:rPr>
          <w:rFonts w:ascii="Arial" w:hAnsi="Arial" w:cs="Arial"/>
          <w:b/>
          <w:sz w:val="20"/>
          <w:szCs w:val="20"/>
        </w:rPr>
      </w:pPr>
      <w:r w:rsidRPr="00B12729">
        <w:rPr>
          <w:rFonts w:ascii="Arial" w:hAnsi="Arial" w:cs="Arial"/>
          <w:b/>
          <w:sz w:val="20"/>
          <w:szCs w:val="20"/>
        </w:rPr>
        <w:t>a.</w:t>
      </w:r>
      <w:r w:rsidR="00136C29" w:rsidRPr="00B12729">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B12729"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B12729" w:rsidRDefault="008826C1" w:rsidP="00B12729">
            <w:pPr>
              <w:rPr>
                <w:rFonts w:ascii="Arial" w:hAnsi="Arial" w:cs="Arial"/>
                <w:sz w:val="18"/>
                <w:szCs w:val="18"/>
              </w:rPr>
            </w:pPr>
            <w:r w:rsidRPr="00B12729">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B12729" w:rsidRDefault="008826C1" w:rsidP="00B12729">
            <w:pPr>
              <w:ind w:right="30" w:firstLine="214"/>
              <w:jc w:val="right"/>
              <w:rPr>
                <w:rFonts w:ascii="Arial" w:hAnsi="Arial" w:cs="Arial"/>
                <w:b/>
                <w:sz w:val="18"/>
                <w:szCs w:val="18"/>
              </w:rPr>
            </w:pPr>
            <w:r w:rsidRPr="00B12729">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B12729" w:rsidRDefault="008826C1" w:rsidP="00B12729">
            <w:pPr>
              <w:ind w:right="30" w:firstLine="36"/>
              <w:jc w:val="right"/>
              <w:rPr>
                <w:rFonts w:ascii="Arial" w:hAnsi="Arial" w:cs="Arial"/>
                <w:b/>
                <w:sz w:val="18"/>
                <w:szCs w:val="18"/>
              </w:rPr>
            </w:pPr>
            <w:r w:rsidRPr="00B12729">
              <w:rPr>
                <w:rFonts w:ascii="Arial" w:hAnsi="Arial" w:cs="Arial"/>
                <w:b/>
                <w:sz w:val="18"/>
                <w:szCs w:val="18"/>
              </w:rPr>
              <w:t>Önceki Dönem</w:t>
            </w:r>
          </w:p>
        </w:tc>
      </w:tr>
      <w:tr w:rsidR="008826C1" w:rsidRPr="00B12729"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B12729" w:rsidRDefault="008826C1" w:rsidP="00B12729">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B12729" w:rsidRDefault="008826C1" w:rsidP="00B12729">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B12729" w:rsidRDefault="008826C1" w:rsidP="00B12729">
            <w:pPr>
              <w:ind w:right="30"/>
              <w:jc w:val="right"/>
              <w:rPr>
                <w:rFonts w:ascii="Arial" w:hAnsi="Arial" w:cs="Arial"/>
                <w:sz w:val="18"/>
                <w:szCs w:val="18"/>
              </w:rPr>
            </w:pPr>
          </w:p>
        </w:tc>
      </w:tr>
      <w:tr w:rsidR="00556A75" w:rsidRPr="00B12729" w14:paraId="0EB2E5F2" w14:textId="0A0ABDED" w:rsidTr="00556A75">
        <w:trPr>
          <w:trHeight w:val="113"/>
        </w:trPr>
        <w:tc>
          <w:tcPr>
            <w:tcW w:w="6537" w:type="dxa"/>
            <w:shd w:val="clear" w:color="auto" w:fill="auto"/>
            <w:noWrap/>
            <w:vAlign w:val="bottom"/>
          </w:tcPr>
          <w:p w14:paraId="454211C3" w14:textId="77777777" w:rsidR="00556A75" w:rsidRPr="00B12729" w:rsidRDefault="00556A75" w:rsidP="00B12729">
            <w:pPr>
              <w:rPr>
                <w:rFonts w:ascii="Arial" w:hAnsi="Arial" w:cs="Arial"/>
                <w:sz w:val="18"/>
                <w:szCs w:val="18"/>
              </w:rPr>
            </w:pPr>
            <w:r w:rsidRPr="00B12729">
              <w:rPr>
                <w:rFonts w:ascii="Arial" w:hAnsi="Arial" w:cs="Arial"/>
                <w:sz w:val="18"/>
                <w:szCs w:val="18"/>
              </w:rPr>
              <w:t>Kredi Kartları Harcama Limiti Taahhütleri</w:t>
            </w:r>
          </w:p>
        </w:tc>
        <w:tc>
          <w:tcPr>
            <w:tcW w:w="1470" w:type="dxa"/>
            <w:shd w:val="clear" w:color="auto" w:fill="auto"/>
            <w:noWrap/>
            <w:vAlign w:val="bottom"/>
          </w:tcPr>
          <w:p w14:paraId="12B040CE" w14:textId="570FF503"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2.566.736</w:t>
            </w:r>
          </w:p>
        </w:tc>
        <w:tc>
          <w:tcPr>
            <w:tcW w:w="1624" w:type="dxa"/>
            <w:shd w:val="clear" w:color="auto" w:fill="auto"/>
            <w:vAlign w:val="bottom"/>
          </w:tcPr>
          <w:p w14:paraId="5924EDE9" w14:textId="2EA5D72C"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1.910.259</w:t>
            </w:r>
          </w:p>
        </w:tc>
      </w:tr>
      <w:tr w:rsidR="00556A75" w:rsidRPr="00B12729" w14:paraId="4C03EC4A" w14:textId="78C7E20D" w:rsidTr="00556A75">
        <w:trPr>
          <w:trHeight w:val="113"/>
        </w:trPr>
        <w:tc>
          <w:tcPr>
            <w:tcW w:w="6537" w:type="dxa"/>
            <w:shd w:val="clear" w:color="auto" w:fill="auto"/>
            <w:noWrap/>
            <w:vAlign w:val="bottom"/>
          </w:tcPr>
          <w:p w14:paraId="002C36DB" w14:textId="77777777" w:rsidR="00556A75" w:rsidRPr="00B12729" w:rsidRDefault="00556A75" w:rsidP="00B12729">
            <w:pPr>
              <w:rPr>
                <w:rFonts w:ascii="Arial" w:hAnsi="Arial" w:cs="Arial"/>
                <w:sz w:val="18"/>
                <w:szCs w:val="18"/>
              </w:rPr>
            </w:pPr>
            <w:r w:rsidRPr="00B12729">
              <w:rPr>
                <w:rFonts w:ascii="Arial" w:hAnsi="Arial" w:cs="Arial"/>
                <w:sz w:val="18"/>
                <w:szCs w:val="18"/>
              </w:rPr>
              <w:t>Çekler İçin Ödeme Taahhütleri</w:t>
            </w:r>
          </w:p>
        </w:tc>
        <w:tc>
          <w:tcPr>
            <w:tcW w:w="1470" w:type="dxa"/>
            <w:shd w:val="clear" w:color="auto" w:fill="auto"/>
            <w:noWrap/>
            <w:vAlign w:val="bottom"/>
          </w:tcPr>
          <w:p w14:paraId="3B411D0A" w14:textId="1A376562"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1.673.357</w:t>
            </w:r>
          </w:p>
        </w:tc>
        <w:tc>
          <w:tcPr>
            <w:tcW w:w="1624" w:type="dxa"/>
            <w:shd w:val="clear" w:color="auto" w:fill="auto"/>
            <w:vAlign w:val="bottom"/>
          </w:tcPr>
          <w:p w14:paraId="273807D5" w14:textId="4CAE4F6D"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1.109.464</w:t>
            </w:r>
          </w:p>
        </w:tc>
      </w:tr>
      <w:tr w:rsidR="00556A75" w:rsidRPr="00B12729" w14:paraId="15C6A589" w14:textId="2B913AA4" w:rsidTr="00556A75">
        <w:trPr>
          <w:trHeight w:val="113"/>
        </w:trPr>
        <w:tc>
          <w:tcPr>
            <w:tcW w:w="6537" w:type="dxa"/>
            <w:shd w:val="clear" w:color="auto" w:fill="auto"/>
            <w:noWrap/>
            <w:vAlign w:val="bottom"/>
          </w:tcPr>
          <w:p w14:paraId="4D8CAB13" w14:textId="77777777" w:rsidR="00556A75" w:rsidRPr="00B12729" w:rsidRDefault="00556A75" w:rsidP="00B12729">
            <w:pPr>
              <w:rPr>
                <w:rFonts w:ascii="Arial" w:hAnsi="Arial" w:cs="Arial"/>
                <w:sz w:val="18"/>
                <w:szCs w:val="18"/>
              </w:rPr>
            </w:pPr>
            <w:r w:rsidRPr="00B12729">
              <w:rPr>
                <w:rFonts w:ascii="Arial" w:hAnsi="Arial" w:cs="Arial"/>
                <w:sz w:val="18"/>
                <w:szCs w:val="18"/>
              </w:rPr>
              <w:t>Vadeli Aktif Değerler Alım Satım Taahhütleri</w:t>
            </w:r>
          </w:p>
        </w:tc>
        <w:tc>
          <w:tcPr>
            <w:tcW w:w="1470" w:type="dxa"/>
            <w:shd w:val="clear" w:color="auto" w:fill="auto"/>
            <w:noWrap/>
            <w:vAlign w:val="bottom"/>
          </w:tcPr>
          <w:p w14:paraId="288BC9BA" w14:textId="5A392CA7"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51.837</w:t>
            </w:r>
          </w:p>
        </w:tc>
        <w:tc>
          <w:tcPr>
            <w:tcW w:w="1624" w:type="dxa"/>
            <w:shd w:val="clear" w:color="auto" w:fill="auto"/>
            <w:vAlign w:val="bottom"/>
          </w:tcPr>
          <w:p w14:paraId="7D836B42" w14:textId="23224EDB"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581.749</w:t>
            </w:r>
          </w:p>
        </w:tc>
      </w:tr>
      <w:tr w:rsidR="00556A75" w:rsidRPr="00B12729" w14:paraId="1D63F856" w14:textId="35B6C055" w:rsidTr="00556A75">
        <w:trPr>
          <w:trHeight w:val="160"/>
        </w:trPr>
        <w:tc>
          <w:tcPr>
            <w:tcW w:w="6537" w:type="dxa"/>
            <w:shd w:val="clear" w:color="auto" w:fill="auto"/>
            <w:noWrap/>
            <w:vAlign w:val="bottom"/>
          </w:tcPr>
          <w:p w14:paraId="00C93EC2" w14:textId="77777777" w:rsidR="00556A75" w:rsidRPr="00B12729" w:rsidRDefault="00556A75" w:rsidP="00B12729">
            <w:pPr>
              <w:rPr>
                <w:rFonts w:ascii="Arial" w:hAnsi="Arial" w:cs="Arial"/>
                <w:sz w:val="18"/>
                <w:szCs w:val="18"/>
              </w:rPr>
            </w:pPr>
            <w:r w:rsidRPr="00B12729">
              <w:rPr>
                <w:rFonts w:ascii="Arial" w:hAnsi="Arial" w:cs="Arial"/>
                <w:sz w:val="18"/>
                <w:szCs w:val="18"/>
              </w:rPr>
              <w:t>Kullandırma Garantili Kredi Tahsis Taahhütleri</w:t>
            </w:r>
          </w:p>
        </w:tc>
        <w:tc>
          <w:tcPr>
            <w:tcW w:w="1470" w:type="dxa"/>
            <w:shd w:val="clear" w:color="auto" w:fill="auto"/>
            <w:noWrap/>
            <w:vAlign w:val="bottom"/>
          </w:tcPr>
          <w:p w14:paraId="43793E9D" w14:textId="5E72EA84"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606.934</w:t>
            </w:r>
          </w:p>
        </w:tc>
        <w:tc>
          <w:tcPr>
            <w:tcW w:w="1624" w:type="dxa"/>
            <w:shd w:val="clear" w:color="auto" w:fill="auto"/>
            <w:vAlign w:val="bottom"/>
          </w:tcPr>
          <w:p w14:paraId="3EFD525F" w14:textId="5CA90297"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618.854</w:t>
            </w:r>
          </w:p>
        </w:tc>
      </w:tr>
      <w:tr w:rsidR="009F46E4" w:rsidRPr="00B12729" w14:paraId="09DA1ABC" w14:textId="77777777" w:rsidTr="0047693B">
        <w:trPr>
          <w:trHeight w:val="160"/>
        </w:trPr>
        <w:tc>
          <w:tcPr>
            <w:tcW w:w="6537" w:type="dxa"/>
            <w:shd w:val="clear" w:color="auto" w:fill="auto"/>
            <w:noWrap/>
          </w:tcPr>
          <w:p w14:paraId="0FD4BB5B" w14:textId="43D7DF77" w:rsidR="009F46E4" w:rsidRPr="00B12729" w:rsidRDefault="00FB01B3" w:rsidP="00B12729">
            <w:pPr>
              <w:rPr>
                <w:rFonts w:ascii="Arial" w:hAnsi="Arial" w:cs="Arial"/>
                <w:sz w:val="18"/>
                <w:szCs w:val="18"/>
              </w:rPr>
            </w:pPr>
            <w:r w:rsidRPr="00B12729">
              <w:rPr>
                <w:rFonts w:ascii="Arial" w:hAnsi="Arial" w:cs="Arial"/>
                <w:sz w:val="18"/>
                <w:szCs w:val="18"/>
              </w:rPr>
              <w:t>İştirak ve Bağlı Ortaklık Taahhütleri</w:t>
            </w:r>
          </w:p>
        </w:tc>
        <w:tc>
          <w:tcPr>
            <w:tcW w:w="1470" w:type="dxa"/>
            <w:shd w:val="clear" w:color="auto" w:fill="auto"/>
            <w:noWrap/>
          </w:tcPr>
          <w:p w14:paraId="6F245CAF" w14:textId="497B593C" w:rsidR="009F46E4" w:rsidRPr="00B12729" w:rsidRDefault="009F46E4" w:rsidP="00B12729">
            <w:pPr>
              <w:ind w:right="30"/>
              <w:jc w:val="right"/>
              <w:rPr>
                <w:rFonts w:ascii="Arial" w:hAnsi="Arial" w:cs="Arial"/>
                <w:sz w:val="18"/>
                <w:szCs w:val="18"/>
              </w:rPr>
            </w:pPr>
            <w:r w:rsidRPr="00B12729">
              <w:rPr>
                <w:rFonts w:ascii="Arial" w:hAnsi="Arial" w:cs="Arial"/>
                <w:sz w:val="18"/>
                <w:szCs w:val="18"/>
              </w:rPr>
              <w:t>67.500</w:t>
            </w:r>
          </w:p>
        </w:tc>
        <w:tc>
          <w:tcPr>
            <w:tcW w:w="1624" w:type="dxa"/>
            <w:shd w:val="clear" w:color="auto" w:fill="auto"/>
            <w:vAlign w:val="bottom"/>
          </w:tcPr>
          <w:p w14:paraId="6104A27A" w14:textId="1C1B2D3D" w:rsidR="009F46E4" w:rsidRPr="00B12729" w:rsidRDefault="009F46E4" w:rsidP="00B12729">
            <w:pPr>
              <w:ind w:right="30"/>
              <w:jc w:val="right"/>
              <w:rPr>
                <w:rFonts w:ascii="Arial" w:hAnsi="Arial" w:cs="Arial"/>
                <w:sz w:val="18"/>
                <w:szCs w:val="18"/>
              </w:rPr>
            </w:pPr>
            <w:r w:rsidRPr="00B12729">
              <w:rPr>
                <w:rFonts w:ascii="Arial" w:hAnsi="Arial" w:cs="Arial"/>
                <w:sz w:val="18"/>
                <w:szCs w:val="18"/>
              </w:rPr>
              <w:t>-</w:t>
            </w:r>
          </w:p>
        </w:tc>
      </w:tr>
      <w:tr w:rsidR="00556A75" w:rsidRPr="00B12729" w14:paraId="28AA067E" w14:textId="174DEA05" w:rsidTr="00556A75">
        <w:trPr>
          <w:trHeight w:val="113"/>
        </w:trPr>
        <w:tc>
          <w:tcPr>
            <w:tcW w:w="6537" w:type="dxa"/>
            <w:shd w:val="clear" w:color="auto" w:fill="auto"/>
            <w:noWrap/>
            <w:vAlign w:val="bottom"/>
          </w:tcPr>
          <w:p w14:paraId="1F3ABE61" w14:textId="77777777" w:rsidR="00556A75" w:rsidRPr="00B12729" w:rsidRDefault="00556A75" w:rsidP="00B12729">
            <w:pPr>
              <w:rPr>
                <w:rFonts w:ascii="Arial" w:hAnsi="Arial" w:cs="Arial"/>
                <w:sz w:val="18"/>
                <w:szCs w:val="18"/>
              </w:rPr>
            </w:pPr>
            <w:r w:rsidRPr="00B12729">
              <w:rPr>
                <w:rFonts w:ascii="Arial" w:hAnsi="Arial" w:cs="Arial"/>
                <w:sz w:val="18"/>
                <w:szCs w:val="18"/>
              </w:rPr>
              <w:t>İhracat Taahhütlerinden Kaynaklanan Vergi ve Fon Yükümlülükleri</w:t>
            </w:r>
          </w:p>
        </w:tc>
        <w:tc>
          <w:tcPr>
            <w:tcW w:w="1470" w:type="dxa"/>
            <w:shd w:val="clear" w:color="auto" w:fill="auto"/>
            <w:noWrap/>
            <w:vAlign w:val="bottom"/>
          </w:tcPr>
          <w:p w14:paraId="2BA65F7D" w14:textId="64A3956A"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47.998</w:t>
            </w:r>
          </w:p>
        </w:tc>
        <w:tc>
          <w:tcPr>
            <w:tcW w:w="1624" w:type="dxa"/>
            <w:shd w:val="clear" w:color="auto" w:fill="auto"/>
            <w:vAlign w:val="bottom"/>
          </w:tcPr>
          <w:p w14:paraId="23177DB0" w14:textId="406A614D"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30.942</w:t>
            </w:r>
          </w:p>
        </w:tc>
      </w:tr>
      <w:tr w:rsidR="00556A75" w:rsidRPr="00B12729" w14:paraId="738B74CB" w14:textId="573D816F" w:rsidTr="00556A75">
        <w:trPr>
          <w:trHeight w:val="113"/>
        </w:trPr>
        <w:tc>
          <w:tcPr>
            <w:tcW w:w="6537" w:type="dxa"/>
            <w:shd w:val="clear" w:color="auto" w:fill="auto"/>
            <w:noWrap/>
            <w:vAlign w:val="bottom"/>
          </w:tcPr>
          <w:p w14:paraId="1DC7DF93" w14:textId="77777777" w:rsidR="00556A75" w:rsidRPr="00B12729" w:rsidRDefault="00556A75" w:rsidP="00B12729">
            <w:pPr>
              <w:rPr>
                <w:rFonts w:ascii="Arial" w:hAnsi="Arial" w:cs="Arial"/>
                <w:sz w:val="18"/>
                <w:szCs w:val="18"/>
              </w:rPr>
            </w:pPr>
            <w:r w:rsidRPr="00B12729">
              <w:rPr>
                <w:rFonts w:ascii="Arial" w:hAnsi="Arial" w:cs="Arial"/>
                <w:sz w:val="18"/>
                <w:szCs w:val="18"/>
              </w:rPr>
              <w:t xml:space="preserve">Kredi Kartı ve Bankacılık Hizm. İlişkin Promosyon Uyg. Taah. </w:t>
            </w:r>
          </w:p>
        </w:tc>
        <w:tc>
          <w:tcPr>
            <w:tcW w:w="1470" w:type="dxa"/>
            <w:shd w:val="clear" w:color="auto" w:fill="auto"/>
            <w:noWrap/>
            <w:vAlign w:val="bottom"/>
          </w:tcPr>
          <w:p w14:paraId="17D8CF0A" w14:textId="72A7DE3E"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733</w:t>
            </w:r>
          </w:p>
        </w:tc>
        <w:tc>
          <w:tcPr>
            <w:tcW w:w="1624" w:type="dxa"/>
            <w:shd w:val="clear" w:color="auto" w:fill="auto"/>
            <w:vAlign w:val="bottom"/>
          </w:tcPr>
          <w:p w14:paraId="6D9B5783" w14:textId="0E9AD4B4"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687</w:t>
            </w:r>
          </w:p>
        </w:tc>
      </w:tr>
      <w:tr w:rsidR="00556A75" w:rsidRPr="00B12729" w14:paraId="7F3341A1" w14:textId="7B7934C6" w:rsidTr="00556A75">
        <w:trPr>
          <w:trHeight w:val="113"/>
        </w:trPr>
        <w:tc>
          <w:tcPr>
            <w:tcW w:w="6537" w:type="dxa"/>
            <w:shd w:val="clear" w:color="auto" w:fill="auto"/>
            <w:noWrap/>
            <w:vAlign w:val="bottom"/>
          </w:tcPr>
          <w:p w14:paraId="480C787F" w14:textId="77777777" w:rsidR="00556A75" w:rsidRPr="00B12729" w:rsidRDefault="00556A75" w:rsidP="00B12729">
            <w:pPr>
              <w:rPr>
                <w:rFonts w:ascii="Arial" w:hAnsi="Arial" w:cs="Arial"/>
                <w:sz w:val="18"/>
                <w:szCs w:val="18"/>
              </w:rPr>
            </w:pPr>
            <w:r w:rsidRPr="00B12729">
              <w:rPr>
                <w:rFonts w:ascii="Arial" w:hAnsi="Arial" w:cs="Arial"/>
                <w:sz w:val="18"/>
                <w:szCs w:val="18"/>
              </w:rPr>
              <w:t>Diğer Cayılamaz Taahhütler</w:t>
            </w:r>
          </w:p>
        </w:tc>
        <w:tc>
          <w:tcPr>
            <w:tcW w:w="1470" w:type="dxa"/>
            <w:shd w:val="clear" w:color="auto" w:fill="auto"/>
            <w:noWrap/>
            <w:vAlign w:val="bottom"/>
          </w:tcPr>
          <w:p w14:paraId="21777795" w14:textId="2D05EF74"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562</w:t>
            </w:r>
          </w:p>
        </w:tc>
        <w:tc>
          <w:tcPr>
            <w:tcW w:w="1624" w:type="dxa"/>
            <w:shd w:val="clear" w:color="auto" w:fill="auto"/>
            <w:vAlign w:val="bottom"/>
          </w:tcPr>
          <w:p w14:paraId="73EA7741" w14:textId="4D9E8D0B"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563</w:t>
            </w:r>
          </w:p>
        </w:tc>
      </w:tr>
      <w:tr w:rsidR="00556A75" w:rsidRPr="00B12729" w14:paraId="368B6C43" w14:textId="77777777" w:rsidTr="00556A75">
        <w:trPr>
          <w:trHeight w:val="113"/>
        </w:trPr>
        <w:tc>
          <w:tcPr>
            <w:tcW w:w="6537" w:type="dxa"/>
            <w:shd w:val="clear" w:color="auto" w:fill="auto"/>
            <w:noWrap/>
            <w:vAlign w:val="bottom"/>
          </w:tcPr>
          <w:p w14:paraId="3747B0A1" w14:textId="0D102592" w:rsidR="00556A75" w:rsidRPr="00B12729" w:rsidRDefault="00556A75" w:rsidP="00B12729">
            <w:pPr>
              <w:rPr>
                <w:rFonts w:ascii="Arial" w:hAnsi="Arial" w:cs="Arial"/>
                <w:sz w:val="18"/>
                <w:szCs w:val="18"/>
              </w:rPr>
            </w:pPr>
            <w:r w:rsidRPr="00B12729">
              <w:rPr>
                <w:rFonts w:ascii="Arial" w:hAnsi="Arial" w:cs="Arial"/>
                <w:sz w:val="18"/>
                <w:szCs w:val="18"/>
              </w:rPr>
              <w:t>Diğer Cayılabilir Taahhütler</w:t>
            </w:r>
          </w:p>
        </w:tc>
        <w:tc>
          <w:tcPr>
            <w:tcW w:w="1470" w:type="dxa"/>
            <w:shd w:val="clear" w:color="auto" w:fill="auto"/>
            <w:noWrap/>
            <w:vAlign w:val="bottom"/>
          </w:tcPr>
          <w:p w14:paraId="544FE53B" w14:textId="57C00397"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44.500</w:t>
            </w:r>
          </w:p>
        </w:tc>
        <w:tc>
          <w:tcPr>
            <w:tcW w:w="1624" w:type="dxa"/>
            <w:shd w:val="clear" w:color="auto" w:fill="auto"/>
            <w:vAlign w:val="bottom"/>
          </w:tcPr>
          <w:p w14:paraId="1819F2FC" w14:textId="4C2DD564"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53.500</w:t>
            </w:r>
          </w:p>
        </w:tc>
      </w:tr>
      <w:tr w:rsidR="00556A75" w:rsidRPr="00B12729" w14:paraId="5D1A6DF0" w14:textId="04EDE50A" w:rsidTr="00556A75">
        <w:trPr>
          <w:trHeight w:val="113"/>
        </w:trPr>
        <w:tc>
          <w:tcPr>
            <w:tcW w:w="6537" w:type="dxa"/>
            <w:tcBorders>
              <w:bottom w:val="single" w:sz="4" w:space="0" w:color="auto"/>
            </w:tcBorders>
            <w:shd w:val="clear" w:color="auto" w:fill="auto"/>
            <w:noWrap/>
            <w:vAlign w:val="bottom"/>
          </w:tcPr>
          <w:p w14:paraId="6C69A7A9" w14:textId="77777777" w:rsidR="00556A75" w:rsidRPr="00B12729" w:rsidRDefault="00556A75" w:rsidP="00B12729">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556A75" w:rsidRPr="00B12729" w:rsidRDefault="00556A75" w:rsidP="00B12729">
            <w:pPr>
              <w:ind w:right="30"/>
              <w:jc w:val="right"/>
              <w:rPr>
                <w:rFonts w:ascii="Arial" w:hAnsi="Arial" w:cs="Arial"/>
                <w:sz w:val="18"/>
                <w:szCs w:val="18"/>
              </w:rPr>
            </w:pPr>
          </w:p>
        </w:tc>
        <w:tc>
          <w:tcPr>
            <w:tcW w:w="1624" w:type="dxa"/>
            <w:tcBorders>
              <w:bottom w:val="single" w:sz="4" w:space="0" w:color="auto"/>
            </w:tcBorders>
            <w:shd w:val="clear" w:color="auto" w:fill="auto"/>
            <w:vAlign w:val="bottom"/>
          </w:tcPr>
          <w:p w14:paraId="35785DD1" w14:textId="77777777" w:rsidR="00556A75" w:rsidRPr="00B12729" w:rsidRDefault="00556A75" w:rsidP="00B12729">
            <w:pPr>
              <w:ind w:right="30"/>
              <w:jc w:val="right"/>
              <w:rPr>
                <w:rFonts w:ascii="Arial" w:hAnsi="Arial" w:cs="Arial"/>
                <w:sz w:val="18"/>
                <w:szCs w:val="18"/>
              </w:rPr>
            </w:pPr>
          </w:p>
        </w:tc>
      </w:tr>
      <w:tr w:rsidR="00556A75" w:rsidRPr="00B12729" w14:paraId="2658DEF3" w14:textId="65B3E2B5" w:rsidTr="00556A75">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556A75" w:rsidRPr="00B12729" w:rsidRDefault="00556A75" w:rsidP="00B12729">
            <w:pPr>
              <w:rPr>
                <w:rFonts w:ascii="Arial" w:hAnsi="Arial" w:cs="Arial"/>
                <w:b/>
                <w:sz w:val="18"/>
                <w:szCs w:val="18"/>
              </w:rPr>
            </w:pPr>
            <w:r w:rsidRPr="00B12729">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vAlign w:val="bottom"/>
          </w:tcPr>
          <w:p w14:paraId="2975C6D0" w14:textId="7C569882" w:rsidR="00556A75" w:rsidRPr="00B12729" w:rsidRDefault="00556A75" w:rsidP="00B12729">
            <w:pPr>
              <w:ind w:right="30"/>
              <w:jc w:val="right"/>
              <w:rPr>
                <w:rFonts w:ascii="Arial" w:hAnsi="Arial" w:cs="Arial"/>
                <w:b/>
                <w:sz w:val="18"/>
                <w:szCs w:val="18"/>
              </w:rPr>
            </w:pPr>
            <w:r w:rsidRPr="00B12729">
              <w:rPr>
                <w:rFonts w:ascii="Arial" w:hAnsi="Arial" w:cs="Arial"/>
                <w:b/>
                <w:sz w:val="18"/>
                <w:szCs w:val="18"/>
              </w:rPr>
              <w:t>5.060.157</w:t>
            </w:r>
          </w:p>
        </w:tc>
        <w:tc>
          <w:tcPr>
            <w:tcW w:w="1624" w:type="dxa"/>
            <w:tcBorders>
              <w:top w:val="single" w:sz="4" w:space="0" w:color="auto"/>
              <w:bottom w:val="double" w:sz="4" w:space="0" w:color="auto"/>
            </w:tcBorders>
            <w:shd w:val="clear" w:color="auto" w:fill="auto"/>
            <w:vAlign w:val="bottom"/>
          </w:tcPr>
          <w:p w14:paraId="410D140B" w14:textId="29872365" w:rsidR="00556A75" w:rsidRPr="00B12729" w:rsidRDefault="00556A75" w:rsidP="00B12729">
            <w:pPr>
              <w:ind w:right="30"/>
              <w:jc w:val="right"/>
              <w:rPr>
                <w:rFonts w:ascii="Arial" w:hAnsi="Arial" w:cs="Arial"/>
                <w:b/>
                <w:sz w:val="18"/>
                <w:szCs w:val="18"/>
              </w:rPr>
            </w:pPr>
            <w:r w:rsidRPr="00B12729">
              <w:rPr>
                <w:rFonts w:ascii="Arial" w:hAnsi="Arial" w:cs="Arial"/>
                <w:b/>
                <w:sz w:val="18"/>
                <w:szCs w:val="18"/>
              </w:rPr>
              <w:t>4.306.018</w:t>
            </w:r>
          </w:p>
        </w:tc>
      </w:tr>
    </w:tbl>
    <w:p w14:paraId="29C550DE" w14:textId="77777777" w:rsidR="00136C29" w:rsidRPr="00B12729" w:rsidRDefault="001B0D35" w:rsidP="00B12729">
      <w:pPr>
        <w:spacing w:before="120" w:after="120"/>
        <w:ind w:left="-14" w:hanging="504"/>
        <w:jc w:val="both"/>
        <w:rPr>
          <w:rFonts w:ascii="Arial" w:hAnsi="Arial" w:cs="Arial"/>
          <w:b/>
          <w:sz w:val="20"/>
          <w:szCs w:val="20"/>
        </w:rPr>
      </w:pPr>
      <w:r w:rsidRPr="00B12729">
        <w:rPr>
          <w:rFonts w:ascii="Arial" w:hAnsi="Arial" w:cs="Arial"/>
          <w:b/>
          <w:sz w:val="20"/>
          <w:szCs w:val="20"/>
        </w:rPr>
        <w:t>b.</w:t>
      </w:r>
      <w:r w:rsidR="00136C29" w:rsidRPr="00B12729">
        <w:rPr>
          <w:rFonts w:ascii="Arial" w:hAnsi="Arial" w:cs="Arial"/>
          <w:b/>
          <w:sz w:val="20"/>
          <w:szCs w:val="20"/>
        </w:rPr>
        <w:tab/>
        <w:t>Nazım hesap kalemlerinden kaynaklanan muhtemel zararların ve taahhütlerin yapısı ve tutarı:</w:t>
      </w:r>
    </w:p>
    <w:p w14:paraId="11BC2F04" w14:textId="77777777" w:rsidR="00136C29" w:rsidRPr="00B12729" w:rsidRDefault="001B0D35" w:rsidP="00B12729">
      <w:pPr>
        <w:spacing w:before="120" w:after="120"/>
        <w:ind w:left="-14" w:right="100" w:hanging="504"/>
        <w:jc w:val="both"/>
        <w:rPr>
          <w:rFonts w:ascii="Arial" w:hAnsi="Arial" w:cs="Arial"/>
          <w:b/>
          <w:sz w:val="20"/>
          <w:szCs w:val="20"/>
        </w:rPr>
      </w:pPr>
      <w:r w:rsidRPr="00B12729">
        <w:rPr>
          <w:rFonts w:ascii="Arial" w:hAnsi="Arial" w:cs="Arial"/>
          <w:b/>
          <w:sz w:val="20"/>
          <w:szCs w:val="20"/>
        </w:rPr>
        <w:t>b.1.</w:t>
      </w:r>
      <w:r w:rsidR="00136C29" w:rsidRPr="00B12729">
        <w:rPr>
          <w:rFonts w:ascii="Arial" w:hAnsi="Arial" w:cs="Arial"/>
          <w:b/>
          <w:sz w:val="20"/>
          <w:szCs w:val="20"/>
        </w:rPr>
        <w:tab/>
        <w:t>Garantiler, banka aval ve kabulleri ve mali garanti yerine geçen teminatlar ve diğer akreditifler dahil gayrinakdi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B12729"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B12729" w:rsidRDefault="008826C1" w:rsidP="00B12729">
            <w:pPr>
              <w:rPr>
                <w:rFonts w:ascii="Arial" w:hAnsi="Arial" w:cs="Arial"/>
                <w:sz w:val="18"/>
                <w:szCs w:val="18"/>
              </w:rPr>
            </w:pPr>
            <w:r w:rsidRPr="00B12729">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B12729" w:rsidRDefault="008826C1" w:rsidP="00B12729">
            <w:pPr>
              <w:ind w:right="14"/>
              <w:jc w:val="right"/>
              <w:rPr>
                <w:rFonts w:ascii="Arial" w:hAnsi="Arial" w:cs="Arial"/>
                <w:b/>
                <w:sz w:val="18"/>
                <w:szCs w:val="18"/>
              </w:rPr>
            </w:pPr>
            <w:r w:rsidRPr="00B12729">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B12729" w:rsidRDefault="008826C1" w:rsidP="00B12729">
            <w:pPr>
              <w:ind w:right="14"/>
              <w:jc w:val="right"/>
              <w:rPr>
                <w:rFonts w:ascii="Arial" w:hAnsi="Arial" w:cs="Arial"/>
                <w:b/>
                <w:sz w:val="18"/>
                <w:szCs w:val="18"/>
              </w:rPr>
            </w:pPr>
            <w:r w:rsidRPr="00B12729">
              <w:rPr>
                <w:rFonts w:ascii="Arial" w:hAnsi="Arial" w:cs="Arial"/>
                <w:b/>
                <w:sz w:val="18"/>
                <w:szCs w:val="18"/>
              </w:rPr>
              <w:t>Önceki Dönem</w:t>
            </w:r>
          </w:p>
        </w:tc>
      </w:tr>
      <w:tr w:rsidR="008826C1" w:rsidRPr="00B12729"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B12729" w:rsidRDefault="008826C1" w:rsidP="00B12729">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B12729" w:rsidRDefault="008826C1" w:rsidP="00B12729">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B12729" w:rsidRDefault="008826C1" w:rsidP="00B12729">
            <w:pPr>
              <w:ind w:right="14"/>
              <w:jc w:val="right"/>
              <w:rPr>
                <w:rFonts w:ascii="Arial" w:hAnsi="Arial" w:cs="Arial"/>
                <w:b/>
                <w:sz w:val="18"/>
                <w:szCs w:val="18"/>
              </w:rPr>
            </w:pPr>
          </w:p>
        </w:tc>
      </w:tr>
      <w:tr w:rsidR="00556A75" w:rsidRPr="00B12729" w14:paraId="4D0165A6" w14:textId="45ACB68D" w:rsidTr="002E7D98">
        <w:trPr>
          <w:trHeight w:val="20"/>
        </w:trPr>
        <w:tc>
          <w:tcPr>
            <w:tcW w:w="6495" w:type="dxa"/>
            <w:tcBorders>
              <w:top w:val="nil"/>
            </w:tcBorders>
            <w:shd w:val="clear" w:color="auto" w:fill="FFFFFF"/>
            <w:noWrap/>
            <w:vAlign w:val="bottom"/>
          </w:tcPr>
          <w:p w14:paraId="0E331EE8" w14:textId="77777777" w:rsidR="00556A75" w:rsidRPr="00B12729" w:rsidRDefault="00556A75" w:rsidP="00B12729">
            <w:pPr>
              <w:rPr>
                <w:rFonts w:ascii="Arial" w:hAnsi="Arial" w:cs="Arial"/>
                <w:color w:val="000000"/>
                <w:sz w:val="18"/>
                <w:szCs w:val="18"/>
              </w:rPr>
            </w:pPr>
            <w:r w:rsidRPr="00B12729">
              <w:rPr>
                <w:rFonts w:ascii="Arial" w:hAnsi="Arial" w:cs="Arial"/>
                <w:color w:val="000000"/>
                <w:sz w:val="18"/>
                <w:szCs w:val="18"/>
              </w:rPr>
              <w:t>Teminat Mektupları</w:t>
            </w:r>
          </w:p>
        </w:tc>
        <w:tc>
          <w:tcPr>
            <w:tcW w:w="1585" w:type="dxa"/>
            <w:tcBorders>
              <w:top w:val="nil"/>
            </w:tcBorders>
            <w:shd w:val="clear" w:color="auto" w:fill="FFFFFF"/>
            <w:noWrap/>
          </w:tcPr>
          <w:p w14:paraId="5A35621A" w14:textId="4649E3B0"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21.050.446</w:t>
            </w:r>
          </w:p>
        </w:tc>
        <w:tc>
          <w:tcPr>
            <w:tcW w:w="1607" w:type="dxa"/>
            <w:tcBorders>
              <w:top w:val="nil"/>
            </w:tcBorders>
            <w:shd w:val="clear" w:color="auto" w:fill="FFFFFF"/>
          </w:tcPr>
          <w:p w14:paraId="0DE41EFC" w14:textId="698362A6"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17.449.635</w:t>
            </w:r>
          </w:p>
        </w:tc>
      </w:tr>
      <w:tr w:rsidR="00556A75" w:rsidRPr="00B12729" w14:paraId="084FB37C" w14:textId="03856246" w:rsidTr="002E7D98">
        <w:trPr>
          <w:trHeight w:val="20"/>
        </w:trPr>
        <w:tc>
          <w:tcPr>
            <w:tcW w:w="6495" w:type="dxa"/>
            <w:shd w:val="clear" w:color="auto" w:fill="FFFFFF"/>
            <w:noWrap/>
            <w:vAlign w:val="bottom"/>
          </w:tcPr>
          <w:p w14:paraId="49A561DA" w14:textId="77777777" w:rsidR="00556A75" w:rsidRPr="00B12729" w:rsidRDefault="00556A75" w:rsidP="00B12729">
            <w:pPr>
              <w:rPr>
                <w:rFonts w:ascii="Arial" w:hAnsi="Arial" w:cs="Arial"/>
                <w:color w:val="000000"/>
                <w:sz w:val="18"/>
                <w:szCs w:val="18"/>
              </w:rPr>
            </w:pPr>
            <w:r w:rsidRPr="00B12729">
              <w:rPr>
                <w:rFonts w:ascii="Arial" w:hAnsi="Arial" w:cs="Arial"/>
                <w:color w:val="000000"/>
                <w:sz w:val="18"/>
                <w:szCs w:val="18"/>
              </w:rPr>
              <w:t>Banka Aval ve Kabulleri</w:t>
            </w:r>
          </w:p>
        </w:tc>
        <w:tc>
          <w:tcPr>
            <w:tcW w:w="1585" w:type="dxa"/>
            <w:shd w:val="clear" w:color="auto" w:fill="FFFFFF"/>
            <w:noWrap/>
          </w:tcPr>
          <w:p w14:paraId="68A7CC26" w14:textId="1BB0B9B2"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69.229</w:t>
            </w:r>
          </w:p>
        </w:tc>
        <w:tc>
          <w:tcPr>
            <w:tcW w:w="1607" w:type="dxa"/>
            <w:shd w:val="clear" w:color="auto" w:fill="FFFFFF"/>
          </w:tcPr>
          <w:p w14:paraId="2F17B7CD" w14:textId="0CB5DE20"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70.414</w:t>
            </w:r>
          </w:p>
        </w:tc>
      </w:tr>
      <w:tr w:rsidR="00556A75" w:rsidRPr="00B12729" w14:paraId="2CCCE9F0" w14:textId="3BF2F8EF" w:rsidTr="002E7D98">
        <w:trPr>
          <w:trHeight w:val="20"/>
        </w:trPr>
        <w:tc>
          <w:tcPr>
            <w:tcW w:w="6495" w:type="dxa"/>
            <w:shd w:val="clear" w:color="auto" w:fill="FFFFFF"/>
            <w:noWrap/>
            <w:vAlign w:val="bottom"/>
          </w:tcPr>
          <w:p w14:paraId="74A5622D" w14:textId="77777777" w:rsidR="00556A75" w:rsidRPr="00B12729" w:rsidRDefault="00556A75" w:rsidP="00B12729">
            <w:pPr>
              <w:rPr>
                <w:rFonts w:ascii="Arial" w:hAnsi="Arial" w:cs="Arial"/>
                <w:color w:val="000000"/>
                <w:sz w:val="18"/>
                <w:szCs w:val="18"/>
              </w:rPr>
            </w:pPr>
            <w:r w:rsidRPr="00B12729">
              <w:rPr>
                <w:rFonts w:ascii="Arial" w:hAnsi="Arial" w:cs="Arial"/>
                <w:color w:val="000000"/>
                <w:sz w:val="18"/>
                <w:szCs w:val="18"/>
              </w:rPr>
              <w:t>Akreditifler</w:t>
            </w:r>
          </w:p>
        </w:tc>
        <w:tc>
          <w:tcPr>
            <w:tcW w:w="1585" w:type="dxa"/>
            <w:shd w:val="clear" w:color="auto" w:fill="FFFFFF"/>
            <w:noWrap/>
          </w:tcPr>
          <w:p w14:paraId="07B45927" w14:textId="65D0A493"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4.410.013</w:t>
            </w:r>
          </w:p>
        </w:tc>
        <w:tc>
          <w:tcPr>
            <w:tcW w:w="1607" w:type="dxa"/>
            <w:shd w:val="clear" w:color="auto" w:fill="FFFFFF"/>
          </w:tcPr>
          <w:p w14:paraId="7344AAE8" w14:textId="6CF1115A"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3.467.844</w:t>
            </w:r>
          </w:p>
        </w:tc>
      </w:tr>
      <w:tr w:rsidR="00556A75" w:rsidRPr="00B12729" w14:paraId="42A45FF7" w14:textId="2C5D8E6D" w:rsidTr="002E7D98">
        <w:trPr>
          <w:trHeight w:val="20"/>
        </w:trPr>
        <w:tc>
          <w:tcPr>
            <w:tcW w:w="6495" w:type="dxa"/>
            <w:tcBorders>
              <w:top w:val="nil"/>
              <w:bottom w:val="nil"/>
            </w:tcBorders>
            <w:shd w:val="clear" w:color="auto" w:fill="FFFFFF"/>
            <w:noWrap/>
            <w:vAlign w:val="bottom"/>
          </w:tcPr>
          <w:p w14:paraId="4C375B94" w14:textId="77777777" w:rsidR="00556A75" w:rsidRPr="00B12729" w:rsidRDefault="00556A75" w:rsidP="00B12729">
            <w:pPr>
              <w:rPr>
                <w:rFonts w:ascii="Arial" w:hAnsi="Arial" w:cs="Arial"/>
                <w:color w:val="000000"/>
                <w:sz w:val="18"/>
                <w:szCs w:val="18"/>
              </w:rPr>
            </w:pPr>
            <w:r w:rsidRPr="00B12729">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10467D1D"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120.200</w:t>
            </w:r>
          </w:p>
        </w:tc>
        <w:tc>
          <w:tcPr>
            <w:tcW w:w="1607" w:type="dxa"/>
            <w:tcBorders>
              <w:top w:val="nil"/>
              <w:bottom w:val="nil"/>
            </w:tcBorders>
            <w:shd w:val="clear" w:color="auto" w:fill="FFFFFF"/>
          </w:tcPr>
          <w:p w14:paraId="1C2DC716" w14:textId="148268DF" w:rsidR="00556A75" w:rsidRPr="00B12729" w:rsidRDefault="00556A75" w:rsidP="00B12729">
            <w:pPr>
              <w:ind w:right="30"/>
              <w:jc w:val="right"/>
              <w:rPr>
                <w:rFonts w:ascii="Arial" w:hAnsi="Arial" w:cs="Arial"/>
                <w:sz w:val="18"/>
                <w:szCs w:val="18"/>
              </w:rPr>
            </w:pPr>
            <w:r w:rsidRPr="00B12729">
              <w:rPr>
                <w:rFonts w:ascii="Arial" w:hAnsi="Arial" w:cs="Arial"/>
                <w:sz w:val="18"/>
                <w:szCs w:val="18"/>
              </w:rPr>
              <w:t>135.117</w:t>
            </w:r>
          </w:p>
        </w:tc>
      </w:tr>
      <w:tr w:rsidR="002E7D98" w:rsidRPr="00B12729" w14:paraId="559393CF" w14:textId="233B6884" w:rsidTr="00CE052C">
        <w:trPr>
          <w:trHeight w:val="20"/>
        </w:trPr>
        <w:tc>
          <w:tcPr>
            <w:tcW w:w="6495" w:type="dxa"/>
            <w:tcBorders>
              <w:top w:val="nil"/>
              <w:bottom w:val="single" w:sz="4" w:space="0" w:color="auto"/>
            </w:tcBorders>
            <w:shd w:val="clear" w:color="auto" w:fill="FFFFFF"/>
            <w:noWrap/>
            <w:vAlign w:val="bottom"/>
          </w:tcPr>
          <w:p w14:paraId="37026A2A" w14:textId="77777777" w:rsidR="002E7D98" w:rsidRPr="00B12729" w:rsidRDefault="002E7D98" w:rsidP="00B12729">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2E7D98" w:rsidRPr="00B12729" w:rsidRDefault="002E7D98" w:rsidP="00B12729">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2E7D98" w:rsidRPr="00B12729" w:rsidRDefault="002E7D98" w:rsidP="00B12729">
            <w:pPr>
              <w:ind w:right="30"/>
              <w:jc w:val="right"/>
              <w:rPr>
                <w:rFonts w:ascii="Arial" w:hAnsi="Arial" w:cs="Arial"/>
                <w:sz w:val="18"/>
                <w:szCs w:val="18"/>
              </w:rPr>
            </w:pPr>
          </w:p>
        </w:tc>
      </w:tr>
      <w:tr w:rsidR="002E7D98" w:rsidRPr="00B12729" w14:paraId="64BA4E79" w14:textId="69307B3F" w:rsidTr="00CE052C">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2E7D98" w:rsidRPr="00B12729" w:rsidRDefault="002E7D98" w:rsidP="00B12729">
            <w:pPr>
              <w:ind w:firstLine="61"/>
              <w:rPr>
                <w:rFonts w:ascii="Arial" w:hAnsi="Arial" w:cs="Arial"/>
                <w:b/>
                <w:sz w:val="18"/>
                <w:szCs w:val="18"/>
              </w:rPr>
            </w:pPr>
            <w:r w:rsidRPr="00B12729">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679CC22D" w:rsidR="002E7D98" w:rsidRPr="00B12729" w:rsidRDefault="00556A75" w:rsidP="00B12729">
            <w:pPr>
              <w:ind w:right="14"/>
              <w:jc w:val="right"/>
              <w:rPr>
                <w:rFonts w:ascii="Arial" w:hAnsi="Arial" w:cs="Arial"/>
                <w:b/>
                <w:color w:val="000000"/>
                <w:sz w:val="18"/>
                <w:szCs w:val="18"/>
              </w:rPr>
            </w:pPr>
            <w:r w:rsidRPr="00B12729">
              <w:rPr>
                <w:rFonts w:ascii="Arial" w:hAnsi="Arial" w:cs="Arial"/>
                <w:b/>
                <w:color w:val="000000"/>
                <w:sz w:val="18"/>
                <w:szCs w:val="18"/>
              </w:rPr>
              <w:t>25.649.888</w:t>
            </w:r>
          </w:p>
        </w:tc>
        <w:tc>
          <w:tcPr>
            <w:tcW w:w="1607" w:type="dxa"/>
            <w:tcBorders>
              <w:top w:val="single" w:sz="4" w:space="0" w:color="auto"/>
              <w:bottom w:val="double" w:sz="4" w:space="0" w:color="auto"/>
            </w:tcBorders>
            <w:shd w:val="clear" w:color="auto" w:fill="FFFFFF"/>
            <w:vAlign w:val="bottom"/>
          </w:tcPr>
          <w:p w14:paraId="03F51142" w14:textId="504BAF5F" w:rsidR="002E7D98" w:rsidRPr="00B12729" w:rsidRDefault="002E7D98" w:rsidP="00B12729">
            <w:pPr>
              <w:ind w:right="30"/>
              <w:jc w:val="right"/>
              <w:rPr>
                <w:rFonts w:ascii="Arial" w:hAnsi="Arial" w:cs="Arial"/>
                <w:b/>
                <w:sz w:val="18"/>
                <w:szCs w:val="18"/>
              </w:rPr>
            </w:pPr>
            <w:r w:rsidRPr="00B12729">
              <w:rPr>
                <w:rFonts w:ascii="Arial" w:hAnsi="Arial" w:cs="Arial"/>
                <w:b/>
                <w:color w:val="000000"/>
                <w:sz w:val="18"/>
                <w:szCs w:val="18"/>
              </w:rPr>
              <w:t>21.123.010</w:t>
            </w:r>
          </w:p>
        </w:tc>
      </w:tr>
    </w:tbl>
    <w:p w14:paraId="2C315255" w14:textId="77777777" w:rsidR="00136C29" w:rsidRPr="00B12729" w:rsidRDefault="001B0D35" w:rsidP="00B12729">
      <w:pPr>
        <w:spacing w:before="120" w:after="120"/>
        <w:ind w:left="-28" w:hanging="462"/>
        <w:jc w:val="both"/>
        <w:rPr>
          <w:rFonts w:ascii="Arial" w:hAnsi="Arial" w:cs="Arial"/>
          <w:b/>
          <w:sz w:val="20"/>
          <w:szCs w:val="20"/>
        </w:rPr>
      </w:pPr>
      <w:r w:rsidRPr="00B12729">
        <w:rPr>
          <w:rFonts w:ascii="Arial" w:hAnsi="Arial" w:cs="Arial"/>
          <w:b/>
          <w:sz w:val="20"/>
          <w:szCs w:val="20"/>
        </w:rPr>
        <w:t>b.2.</w:t>
      </w:r>
      <w:r w:rsidR="00136C29" w:rsidRPr="00B12729">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B12729"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B12729" w:rsidRDefault="008826C1" w:rsidP="00B12729">
            <w:pPr>
              <w:rPr>
                <w:rFonts w:ascii="Arial" w:hAnsi="Arial" w:cs="Arial"/>
                <w:sz w:val="18"/>
                <w:szCs w:val="18"/>
              </w:rPr>
            </w:pPr>
            <w:r w:rsidRPr="00B12729">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B12729" w:rsidRDefault="008826C1" w:rsidP="00B12729">
            <w:pPr>
              <w:ind w:right="14"/>
              <w:jc w:val="right"/>
              <w:rPr>
                <w:rFonts w:ascii="Arial" w:hAnsi="Arial" w:cs="Arial"/>
                <w:b/>
                <w:sz w:val="18"/>
                <w:szCs w:val="18"/>
              </w:rPr>
            </w:pPr>
            <w:r w:rsidRPr="00B12729">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B12729" w:rsidRDefault="008826C1" w:rsidP="00B12729">
            <w:pPr>
              <w:ind w:right="14"/>
              <w:jc w:val="right"/>
              <w:rPr>
                <w:rFonts w:ascii="Arial" w:hAnsi="Arial" w:cs="Arial"/>
                <w:b/>
                <w:sz w:val="18"/>
                <w:szCs w:val="18"/>
              </w:rPr>
            </w:pPr>
            <w:r w:rsidRPr="00B12729">
              <w:rPr>
                <w:rFonts w:ascii="Arial" w:hAnsi="Arial" w:cs="Arial"/>
                <w:b/>
                <w:sz w:val="18"/>
                <w:szCs w:val="18"/>
              </w:rPr>
              <w:t>Önceki Dönem</w:t>
            </w:r>
          </w:p>
        </w:tc>
      </w:tr>
      <w:tr w:rsidR="008826C1" w:rsidRPr="00B12729"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B12729" w:rsidRDefault="008826C1" w:rsidP="00B12729">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B12729" w:rsidRDefault="008826C1" w:rsidP="00B12729">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B12729" w:rsidRDefault="008826C1" w:rsidP="00B12729">
            <w:pPr>
              <w:ind w:right="14"/>
              <w:jc w:val="right"/>
              <w:rPr>
                <w:rFonts w:ascii="Arial" w:hAnsi="Arial" w:cs="Arial"/>
                <w:b/>
                <w:sz w:val="18"/>
                <w:szCs w:val="18"/>
              </w:rPr>
            </w:pPr>
          </w:p>
        </w:tc>
      </w:tr>
      <w:tr w:rsidR="00BC612F" w:rsidRPr="00B12729" w14:paraId="35C0C144" w14:textId="5F33FE84" w:rsidTr="00BC612F">
        <w:trPr>
          <w:trHeight w:val="183"/>
        </w:trPr>
        <w:tc>
          <w:tcPr>
            <w:tcW w:w="6383" w:type="dxa"/>
            <w:shd w:val="clear" w:color="auto" w:fill="FFFFFF"/>
            <w:noWrap/>
            <w:vAlign w:val="bottom"/>
          </w:tcPr>
          <w:p w14:paraId="02A8A857" w14:textId="77777777" w:rsidR="00BC612F" w:rsidRPr="00B12729" w:rsidRDefault="00BC612F" w:rsidP="00B12729">
            <w:pPr>
              <w:rPr>
                <w:rFonts w:ascii="Arial" w:hAnsi="Arial" w:cs="Arial"/>
                <w:sz w:val="18"/>
                <w:szCs w:val="18"/>
              </w:rPr>
            </w:pPr>
            <w:r w:rsidRPr="00B12729">
              <w:rPr>
                <w:rFonts w:ascii="Arial" w:hAnsi="Arial" w:cs="Arial"/>
                <w:sz w:val="18"/>
                <w:szCs w:val="18"/>
              </w:rPr>
              <w:t>Teminat Mektupları</w:t>
            </w:r>
          </w:p>
        </w:tc>
        <w:tc>
          <w:tcPr>
            <w:tcW w:w="1708" w:type="dxa"/>
            <w:shd w:val="clear" w:color="auto" w:fill="FFFFFF"/>
            <w:noWrap/>
            <w:vAlign w:val="bottom"/>
          </w:tcPr>
          <w:p w14:paraId="1B4EB69F" w14:textId="758B88CD"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21.050.446</w:t>
            </w:r>
          </w:p>
        </w:tc>
        <w:tc>
          <w:tcPr>
            <w:tcW w:w="1682" w:type="dxa"/>
            <w:shd w:val="clear" w:color="auto" w:fill="FFFFFF"/>
          </w:tcPr>
          <w:p w14:paraId="68B7F7E6" w14:textId="199E4C71"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17.449.635</w:t>
            </w:r>
          </w:p>
        </w:tc>
      </w:tr>
      <w:tr w:rsidR="00BC612F" w:rsidRPr="00B12729" w14:paraId="013D4610" w14:textId="74AE2C9C" w:rsidTr="00BC612F">
        <w:trPr>
          <w:trHeight w:val="113"/>
        </w:trPr>
        <w:tc>
          <w:tcPr>
            <w:tcW w:w="6383" w:type="dxa"/>
            <w:shd w:val="clear" w:color="auto" w:fill="FFFFFF"/>
            <w:noWrap/>
            <w:vAlign w:val="bottom"/>
          </w:tcPr>
          <w:p w14:paraId="3EC30D78" w14:textId="77777777" w:rsidR="00BC612F" w:rsidRPr="00B12729" w:rsidRDefault="00BC612F" w:rsidP="00B12729">
            <w:pPr>
              <w:ind w:left="280"/>
              <w:rPr>
                <w:rFonts w:ascii="Arial" w:hAnsi="Arial" w:cs="Arial"/>
                <w:sz w:val="18"/>
                <w:szCs w:val="18"/>
              </w:rPr>
            </w:pPr>
            <w:r w:rsidRPr="00B12729">
              <w:rPr>
                <w:rFonts w:ascii="Arial" w:hAnsi="Arial" w:cs="Arial"/>
                <w:sz w:val="18"/>
                <w:szCs w:val="18"/>
              </w:rPr>
              <w:t>Kesin teminat mektupları</w:t>
            </w:r>
          </w:p>
        </w:tc>
        <w:tc>
          <w:tcPr>
            <w:tcW w:w="1708" w:type="dxa"/>
            <w:shd w:val="clear" w:color="auto" w:fill="FFFFFF"/>
            <w:noWrap/>
            <w:vAlign w:val="bottom"/>
          </w:tcPr>
          <w:p w14:paraId="5BE87E2C" w14:textId="050C0E19"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15.648.712</w:t>
            </w:r>
          </w:p>
        </w:tc>
        <w:tc>
          <w:tcPr>
            <w:tcW w:w="1682" w:type="dxa"/>
            <w:shd w:val="clear" w:color="auto" w:fill="FFFFFF"/>
          </w:tcPr>
          <w:p w14:paraId="58F258C0" w14:textId="0D02B3F0"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12.792.451</w:t>
            </w:r>
          </w:p>
        </w:tc>
      </w:tr>
      <w:tr w:rsidR="00BC612F" w:rsidRPr="00B12729" w14:paraId="0988BCC1" w14:textId="6443B628" w:rsidTr="00BC612F">
        <w:trPr>
          <w:trHeight w:val="113"/>
        </w:trPr>
        <w:tc>
          <w:tcPr>
            <w:tcW w:w="6383" w:type="dxa"/>
            <w:shd w:val="clear" w:color="auto" w:fill="FFFFFF"/>
            <w:noWrap/>
            <w:vAlign w:val="bottom"/>
          </w:tcPr>
          <w:p w14:paraId="26B592C1" w14:textId="77777777" w:rsidR="00BC612F" w:rsidRPr="00B12729" w:rsidRDefault="00BC612F" w:rsidP="00B12729">
            <w:pPr>
              <w:ind w:left="280"/>
              <w:rPr>
                <w:rFonts w:ascii="Arial" w:hAnsi="Arial" w:cs="Arial"/>
                <w:sz w:val="18"/>
                <w:szCs w:val="18"/>
              </w:rPr>
            </w:pPr>
            <w:r w:rsidRPr="00B12729">
              <w:rPr>
                <w:rFonts w:ascii="Arial" w:hAnsi="Arial" w:cs="Arial"/>
                <w:sz w:val="18"/>
                <w:szCs w:val="18"/>
              </w:rPr>
              <w:t>Geçici teminat mektupları</w:t>
            </w:r>
          </w:p>
        </w:tc>
        <w:tc>
          <w:tcPr>
            <w:tcW w:w="1708" w:type="dxa"/>
            <w:shd w:val="clear" w:color="auto" w:fill="FFFFFF"/>
            <w:noWrap/>
            <w:vAlign w:val="bottom"/>
          </w:tcPr>
          <w:p w14:paraId="1ECBBFC5" w14:textId="3A857EAB"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582.681</w:t>
            </w:r>
          </w:p>
        </w:tc>
        <w:tc>
          <w:tcPr>
            <w:tcW w:w="1682" w:type="dxa"/>
            <w:shd w:val="clear" w:color="auto" w:fill="FFFFFF"/>
          </w:tcPr>
          <w:p w14:paraId="14B018C4" w14:textId="79C27C7E"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546.270</w:t>
            </w:r>
          </w:p>
        </w:tc>
      </w:tr>
      <w:tr w:rsidR="00BC612F" w:rsidRPr="00B12729" w14:paraId="4070A049" w14:textId="42B2D0D3" w:rsidTr="00BC612F">
        <w:trPr>
          <w:trHeight w:val="113"/>
        </w:trPr>
        <w:tc>
          <w:tcPr>
            <w:tcW w:w="6383" w:type="dxa"/>
            <w:shd w:val="clear" w:color="auto" w:fill="FFFFFF"/>
            <w:noWrap/>
            <w:vAlign w:val="bottom"/>
          </w:tcPr>
          <w:p w14:paraId="5DBDDB37" w14:textId="77777777" w:rsidR="00BC612F" w:rsidRPr="00B12729" w:rsidRDefault="00BC612F" w:rsidP="00B12729">
            <w:pPr>
              <w:ind w:left="280"/>
              <w:rPr>
                <w:rFonts w:ascii="Arial" w:hAnsi="Arial" w:cs="Arial"/>
                <w:sz w:val="18"/>
                <w:szCs w:val="18"/>
              </w:rPr>
            </w:pPr>
            <w:r w:rsidRPr="00B12729">
              <w:rPr>
                <w:rFonts w:ascii="Arial" w:hAnsi="Arial" w:cs="Arial"/>
                <w:sz w:val="18"/>
                <w:szCs w:val="18"/>
              </w:rPr>
              <w:t xml:space="preserve">Avans teminat mektupları </w:t>
            </w:r>
          </w:p>
        </w:tc>
        <w:tc>
          <w:tcPr>
            <w:tcW w:w="1708" w:type="dxa"/>
            <w:shd w:val="clear" w:color="auto" w:fill="FFFFFF"/>
            <w:noWrap/>
            <w:vAlign w:val="bottom"/>
          </w:tcPr>
          <w:p w14:paraId="578FBDC9" w14:textId="2E5938B2"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981.361</w:t>
            </w:r>
          </w:p>
        </w:tc>
        <w:tc>
          <w:tcPr>
            <w:tcW w:w="1682" w:type="dxa"/>
            <w:shd w:val="clear" w:color="auto" w:fill="FFFFFF"/>
          </w:tcPr>
          <w:p w14:paraId="6101FC47" w14:textId="63302FCB"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866.507</w:t>
            </w:r>
          </w:p>
        </w:tc>
      </w:tr>
      <w:tr w:rsidR="00BC612F" w:rsidRPr="00B12729" w14:paraId="09E5B0A4" w14:textId="24381087" w:rsidTr="00BC612F">
        <w:trPr>
          <w:trHeight w:val="113"/>
        </w:trPr>
        <w:tc>
          <w:tcPr>
            <w:tcW w:w="6383" w:type="dxa"/>
            <w:shd w:val="clear" w:color="auto" w:fill="FFFFFF"/>
            <w:noWrap/>
            <w:vAlign w:val="bottom"/>
          </w:tcPr>
          <w:p w14:paraId="3BC1E94F" w14:textId="77777777" w:rsidR="00BC612F" w:rsidRPr="00B12729" w:rsidRDefault="00BC612F" w:rsidP="00B12729">
            <w:pPr>
              <w:ind w:left="280"/>
              <w:rPr>
                <w:rFonts w:ascii="Arial" w:hAnsi="Arial" w:cs="Arial"/>
                <w:sz w:val="18"/>
                <w:szCs w:val="18"/>
              </w:rPr>
            </w:pPr>
            <w:r w:rsidRPr="00B12729">
              <w:rPr>
                <w:rFonts w:ascii="Arial" w:hAnsi="Arial" w:cs="Arial"/>
                <w:sz w:val="18"/>
                <w:szCs w:val="18"/>
              </w:rPr>
              <w:t>Gümrüklere verilen teminat mektupları</w:t>
            </w:r>
          </w:p>
        </w:tc>
        <w:tc>
          <w:tcPr>
            <w:tcW w:w="1708" w:type="dxa"/>
            <w:shd w:val="clear" w:color="auto" w:fill="FFFFFF"/>
            <w:noWrap/>
            <w:vAlign w:val="bottom"/>
          </w:tcPr>
          <w:p w14:paraId="19205EE8" w14:textId="2FE0BE96"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1.283.099</w:t>
            </w:r>
          </w:p>
        </w:tc>
        <w:tc>
          <w:tcPr>
            <w:tcW w:w="1682" w:type="dxa"/>
            <w:shd w:val="clear" w:color="auto" w:fill="FFFFFF"/>
          </w:tcPr>
          <w:p w14:paraId="15DED1A1" w14:textId="6A8D2511"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1.059.864</w:t>
            </w:r>
          </w:p>
        </w:tc>
      </w:tr>
      <w:tr w:rsidR="00BC612F" w:rsidRPr="00B12729" w14:paraId="48EDD37C" w14:textId="201CC503" w:rsidTr="00BC612F">
        <w:trPr>
          <w:trHeight w:val="113"/>
        </w:trPr>
        <w:tc>
          <w:tcPr>
            <w:tcW w:w="6383" w:type="dxa"/>
            <w:shd w:val="clear" w:color="auto" w:fill="FFFFFF"/>
            <w:noWrap/>
            <w:vAlign w:val="bottom"/>
          </w:tcPr>
          <w:p w14:paraId="4BB64C8F" w14:textId="77777777" w:rsidR="00BC612F" w:rsidRPr="00B12729" w:rsidRDefault="00BC612F" w:rsidP="00B12729">
            <w:pPr>
              <w:ind w:left="280"/>
              <w:rPr>
                <w:rFonts w:ascii="Arial" w:hAnsi="Arial" w:cs="Arial"/>
                <w:sz w:val="18"/>
                <w:szCs w:val="18"/>
              </w:rPr>
            </w:pPr>
            <w:r w:rsidRPr="00B12729">
              <w:rPr>
                <w:rFonts w:ascii="Arial" w:hAnsi="Arial" w:cs="Arial"/>
                <w:sz w:val="18"/>
                <w:szCs w:val="18"/>
              </w:rPr>
              <w:t>Nakit kredi temini için verilen teminat mektupları</w:t>
            </w:r>
          </w:p>
        </w:tc>
        <w:tc>
          <w:tcPr>
            <w:tcW w:w="1708" w:type="dxa"/>
            <w:shd w:val="clear" w:color="auto" w:fill="FFFFFF"/>
            <w:noWrap/>
            <w:vAlign w:val="bottom"/>
          </w:tcPr>
          <w:p w14:paraId="2BA3E0A5" w14:textId="5BFC43A0"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2.554.593</w:t>
            </w:r>
          </w:p>
        </w:tc>
        <w:tc>
          <w:tcPr>
            <w:tcW w:w="1682" w:type="dxa"/>
            <w:shd w:val="clear" w:color="auto" w:fill="FFFFFF"/>
          </w:tcPr>
          <w:p w14:paraId="0ABECE6C" w14:textId="352DF51D"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2.184.543</w:t>
            </w:r>
          </w:p>
        </w:tc>
      </w:tr>
      <w:tr w:rsidR="00BC612F" w:rsidRPr="00B12729" w14:paraId="69A4371D" w14:textId="5501BFE7" w:rsidTr="00BC612F">
        <w:trPr>
          <w:trHeight w:val="113"/>
        </w:trPr>
        <w:tc>
          <w:tcPr>
            <w:tcW w:w="6383" w:type="dxa"/>
            <w:shd w:val="clear" w:color="auto" w:fill="FFFFFF"/>
            <w:noWrap/>
            <w:vAlign w:val="bottom"/>
          </w:tcPr>
          <w:p w14:paraId="66D72911" w14:textId="77777777" w:rsidR="00BC612F" w:rsidRPr="00B12729" w:rsidRDefault="00BC612F" w:rsidP="00B12729">
            <w:pPr>
              <w:rPr>
                <w:rFonts w:ascii="Arial" w:hAnsi="Arial" w:cs="Arial"/>
                <w:sz w:val="18"/>
                <w:szCs w:val="18"/>
              </w:rPr>
            </w:pPr>
            <w:r w:rsidRPr="00B12729">
              <w:rPr>
                <w:rFonts w:ascii="Arial" w:hAnsi="Arial" w:cs="Arial"/>
                <w:sz w:val="18"/>
                <w:szCs w:val="18"/>
              </w:rPr>
              <w:t>Kefalet ve Benzeri İşlemler</w:t>
            </w:r>
          </w:p>
        </w:tc>
        <w:tc>
          <w:tcPr>
            <w:tcW w:w="1708" w:type="dxa"/>
            <w:shd w:val="clear" w:color="auto" w:fill="FFFFFF"/>
            <w:noWrap/>
            <w:vAlign w:val="bottom"/>
          </w:tcPr>
          <w:p w14:paraId="674F5607" w14:textId="77BB47BC"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120.200</w:t>
            </w:r>
          </w:p>
        </w:tc>
        <w:tc>
          <w:tcPr>
            <w:tcW w:w="1682" w:type="dxa"/>
            <w:shd w:val="clear" w:color="auto" w:fill="FFFFFF"/>
          </w:tcPr>
          <w:p w14:paraId="3F2BE360" w14:textId="73924B86" w:rsidR="00BC612F" w:rsidRPr="00B12729" w:rsidRDefault="00BC612F" w:rsidP="00B12729">
            <w:pPr>
              <w:ind w:right="14"/>
              <w:jc w:val="right"/>
              <w:rPr>
                <w:rFonts w:ascii="Arial" w:hAnsi="Arial" w:cs="Arial"/>
                <w:color w:val="000000"/>
                <w:sz w:val="18"/>
                <w:szCs w:val="18"/>
              </w:rPr>
            </w:pPr>
            <w:r w:rsidRPr="00B12729">
              <w:rPr>
                <w:rFonts w:ascii="Arial" w:hAnsi="Arial" w:cs="Arial"/>
                <w:color w:val="000000"/>
                <w:sz w:val="18"/>
                <w:szCs w:val="18"/>
              </w:rPr>
              <w:t>135.117</w:t>
            </w:r>
          </w:p>
        </w:tc>
      </w:tr>
      <w:tr w:rsidR="00BC612F" w:rsidRPr="00B12729" w14:paraId="701AD434" w14:textId="11BEA747" w:rsidTr="00BC612F">
        <w:trPr>
          <w:trHeight w:val="113"/>
        </w:trPr>
        <w:tc>
          <w:tcPr>
            <w:tcW w:w="6383" w:type="dxa"/>
            <w:tcBorders>
              <w:bottom w:val="single" w:sz="4" w:space="0" w:color="auto"/>
            </w:tcBorders>
            <w:shd w:val="clear" w:color="auto" w:fill="FFFFFF"/>
            <w:noWrap/>
            <w:vAlign w:val="bottom"/>
          </w:tcPr>
          <w:p w14:paraId="5BE334F1" w14:textId="77777777" w:rsidR="00BC612F" w:rsidRPr="00B12729" w:rsidRDefault="00BC612F" w:rsidP="00B12729">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BC612F" w:rsidRPr="00B12729" w:rsidRDefault="00BC612F" w:rsidP="00B12729">
            <w:pPr>
              <w:ind w:right="14"/>
              <w:jc w:val="right"/>
              <w:rPr>
                <w:rFonts w:ascii="Arial" w:hAnsi="Arial" w:cs="Arial"/>
                <w:color w:val="000000"/>
                <w:sz w:val="18"/>
                <w:szCs w:val="18"/>
              </w:rPr>
            </w:pPr>
          </w:p>
        </w:tc>
        <w:tc>
          <w:tcPr>
            <w:tcW w:w="1682" w:type="dxa"/>
            <w:tcBorders>
              <w:bottom w:val="single" w:sz="4" w:space="0" w:color="auto"/>
            </w:tcBorders>
            <w:shd w:val="clear" w:color="auto" w:fill="FFFFFF"/>
          </w:tcPr>
          <w:p w14:paraId="5A241A9E" w14:textId="77777777" w:rsidR="00BC612F" w:rsidRPr="00B12729" w:rsidRDefault="00BC612F" w:rsidP="00B12729">
            <w:pPr>
              <w:ind w:right="14"/>
              <w:jc w:val="right"/>
              <w:rPr>
                <w:rFonts w:ascii="Arial" w:hAnsi="Arial" w:cs="Arial"/>
                <w:color w:val="000000"/>
                <w:sz w:val="18"/>
                <w:szCs w:val="18"/>
              </w:rPr>
            </w:pPr>
          </w:p>
        </w:tc>
      </w:tr>
      <w:tr w:rsidR="00BC612F" w:rsidRPr="00B12729" w14:paraId="0B9ABC4E" w14:textId="361E18B5" w:rsidTr="00BC612F">
        <w:trPr>
          <w:trHeight w:val="113"/>
        </w:trPr>
        <w:tc>
          <w:tcPr>
            <w:tcW w:w="6383" w:type="dxa"/>
            <w:tcBorders>
              <w:top w:val="single" w:sz="4" w:space="0" w:color="auto"/>
              <w:bottom w:val="double" w:sz="4" w:space="0" w:color="auto"/>
            </w:tcBorders>
            <w:shd w:val="clear" w:color="auto" w:fill="FFFFFF"/>
            <w:noWrap/>
          </w:tcPr>
          <w:p w14:paraId="504BC2F4" w14:textId="77777777" w:rsidR="00BC612F" w:rsidRPr="00B12729" w:rsidRDefault="00BC612F" w:rsidP="00B12729">
            <w:pPr>
              <w:rPr>
                <w:rFonts w:ascii="Arial" w:hAnsi="Arial" w:cs="Arial"/>
                <w:sz w:val="18"/>
                <w:szCs w:val="18"/>
              </w:rPr>
            </w:pPr>
            <w:r w:rsidRPr="00B12729">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66BBE5BD" w:rsidR="00BC612F" w:rsidRPr="00B12729" w:rsidRDefault="00BC612F" w:rsidP="00B12729">
            <w:pPr>
              <w:ind w:right="14"/>
              <w:jc w:val="right"/>
              <w:rPr>
                <w:rFonts w:ascii="Arial" w:hAnsi="Arial" w:cs="Arial"/>
                <w:b/>
                <w:color w:val="000000"/>
                <w:sz w:val="18"/>
                <w:szCs w:val="18"/>
              </w:rPr>
            </w:pPr>
            <w:r w:rsidRPr="00B12729">
              <w:rPr>
                <w:rFonts w:ascii="Arial" w:hAnsi="Arial" w:cs="Arial"/>
                <w:b/>
                <w:color w:val="000000"/>
                <w:sz w:val="18"/>
                <w:szCs w:val="18"/>
              </w:rPr>
              <w:t>21.170.646</w:t>
            </w:r>
          </w:p>
        </w:tc>
        <w:tc>
          <w:tcPr>
            <w:tcW w:w="1682" w:type="dxa"/>
            <w:tcBorders>
              <w:top w:val="single" w:sz="4" w:space="0" w:color="auto"/>
              <w:bottom w:val="double" w:sz="4" w:space="0" w:color="auto"/>
            </w:tcBorders>
            <w:shd w:val="clear" w:color="auto" w:fill="FFFFFF"/>
          </w:tcPr>
          <w:p w14:paraId="3BA6B484" w14:textId="127E0167" w:rsidR="00BC612F" w:rsidRPr="00B12729" w:rsidRDefault="00BC612F" w:rsidP="00B12729">
            <w:pPr>
              <w:ind w:right="14"/>
              <w:jc w:val="right"/>
              <w:rPr>
                <w:rFonts w:ascii="Arial" w:hAnsi="Arial" w:cs="Arial"/>
                <w:b/>
                <w:color w:val="000000"/>
                <w:sz w:val="18"/>
                <w:szCs w:val="18"/>
              </w:rPr>
            </w:pPr>
            <w:r w:rsidRPr="00B12729">
              <w:rPr>
                <w:rFonts w:ascii="Arial" w:hAnsi="Arial" w:cs="Arial"/>
                <w:b/>
                <w:color w:val="000000"/>
                <w:sz w:val="18"/>
                <w:szCs w:val="18"/>
              </w:rPr>
              <w:t>17.584.752</w:t>
            </w:r>
          </w:p>
        </w:tc>
      </w:tr>
    </w:tbl>
    <w:p w14:paraId="17596A96" w14:textId="6BF5B4CA" w:rsidR="003C75C9" w:rsidRPr="00B12729" w:rsidRDefault="00BC67EF" w:rsidP="00B12729">
      <w:pPr>
        <w:tabs>
          <w:tab w:val="left" w:pos="1290"/>
        </w:tabs>
        <w:spacing w:before="120" w:after="120"/>
        <w:ind w:left="-567" w:firstLine="91"/>
        <w:jc w:val="both"/>
        <w:rPr>
          <w:rFonts w:ascii="Arial" w:hAnsi="Arial" w:cs="Arial"/>
          <w:b/>
          <w:sz w:val="20"/>
          <w:szCs w:val="20"/>
        </w:rPr>
      </w:pPr>
      <w:r w:rsidRPr="00B12729">
        <w:rPr>
          <w:rFonts w:ascii="Arial" w:hAnsi="Arial" w:cs="Arial"/>
          <w:b/>
          <w:sz w:val="20"/>
          <w:szCs w:val="20"/>
        </w:rPr>
        <w:t>c.</w:t>
      </w:r>
      <w:r w:rsidR="008826C1" w:rsidRPr="00B12729">
        <w:rPr>
          <w:rFonts w:ascii="Arial" w:hAnsi="Arial" w:cs="Arial"/>
          <w:b/>
          <w:sz w:val="20"/>
          <w:szCs w:val="20"/>
        </w:rPr>
        <w:t xml:space="preserve">      </w:t>
      </w:r>
      <w:r w:rsidR="003C75C9" w:rsidRPr="00B12729">
        <w:rPr>
          <w:rFonts w:ascii="Arial" w:hAnsi="Arial" w:cs="Arial"/>
          <w:b/>
          <w:sz w:val="20"/>
          <w:szCs w:val="20"/>
        </w:rPr>
        <w:t>Gayrinakdi Krediler Kapsamında:</w:t>
      </w:r>
    </w:p>
    <w:p w14:paraId="5C5AA8C6" w14:textId="77777777" w:rsidR="00136C29" w:rsidRPr="00B12729" w:rsidRDefault="00BC67EF" w:rsidP="00B12729">
      <w:pPr>
        <w:spacing w:before="120" w:after="120"/>
        <w:ind w:left="28" w:hanging="490"/>
        <w:jc w:val="both"/>
        <w:rPr>
          <w:rFonts w:ascii="Arial" w:hAnsi="Arial" w:cs="Arial"/>
          <w:b/>
          <w:sz w:val="20"/>
          <w:szCs w:val="20"/>
        </w:rPr>
      </w:pPr>
      <w:r w:rsidRPr="00B12729">
        <w:rPr>
          <w:rFonts w:ascii="Arial" w:hAnsi="Arial" w:cs="Arial"/>
          <w:b/>
          <w:sz w:val="20"/>
          <w:szCs w:val="20"/>
        </w:rPr>
        <w:t>c.1.</w:t>
      </w:r>
      <w:r w:rsidR="00875144" w:rsidRPr="00B12729">
        <w:rPr>
          <w:rFonts w:ascii="Arial" w:hAnsi="Arial" w:cs="Arial"/>
          <w:b/>
          <w:sz w:val="20"/>
          <w:szCs w:val="20"/>
        </w:rPr>
        <w:tab/>
      </w:r>
      <w:r w:rsidR="00136C29" w:rsidRPr="00B12729">
        <w:rPr>
          <w:rFonts w:ascii="Arial" w:hAnsi="Arial" w:cs="Arial"/>
          <w:b/>
          <w:sz w:val="20"/>
          <w:szCs w:val="20"/>
        </w:rPr>
        <w:t>Gayrinakdi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B12729"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B12729" w:rsidRDefault="00852880" w:rsidP="00B12729">
            <w:pPr>
              <w:jc w:val="both"/>
              <w:rPr>
                <w:rFonts w:ascii="Arial" w:eastAsia="Arial Unicode MS" w:hAnsi="Arial" w:cs="Arial"/>
                <w:sz w:val="18"/>
                <w:szCs w:val="18"/>
              </w:rPr>
            </w:pPr>
            <w:r w:rsidRPr="00B12729">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B12729" w:rsidRDefault="00852880" w:rsidP="00B12729">
            <w:pPr>
              <w:ind w:left="180" w:right="76"/>
              <w:jc w:val="right"/>
              <w:rPr>
                <w:rFonts w:ascii="Arial" w:hAnsi="Arial" w:cs="Arial"/>
                <w:b/>
                <w:sz w:val="18"/>
                <w:szCs w:val="18"/>
              </w:rPr>
            </w:pPr>
            <w:r w:rsidRPr="00B12729">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B12729" w:rsidRDefault="00852880" w:rsidP="00B12729">
            <w:pPr>
              <w:ind w:left="180" w:right="76"/>
              <w:jc w:val="right"/>
              <w:rPr>
                <w:rFonts w:ascii="Arial" w:hAnsi="Arial" w:cs="Arial"/>
                <w:b/>
                <w:sz w:val="18"/>
                <w:szCs w:val="18"/>
              </w:rPr>
            </w:pPr>
            <w:r w:rsidRPr="00B12729">
              <w:rPr>
                <w:rFonts w:ascii="Arial" w:hAnsi="Arial" w:cs="Arial"/>
                <w:b/>
                <w:sz w:val="18"/>
                <w:szCs w:val="18"/>
              </w:rPr>
              <w:t>Önceki Dönem</w:t>
            </w:r>
          </w:p>
        </w:tc>
      </w:tr>
      <w:tr w:rsidR="00852880" w:rsidRPr="00B12729"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B12729" w:rsidRDefault="00852880" w:rsidP="00B12729">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B12729" w:rsidRDefault="00852880" w:rsidP="00B12729">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B12729" w:rsidRDefault="00852880" w:rsidP="00B12729">
            <w:pPr>
              <w:ind w:right="76"/>
              <w:jc w:val="right"/>
              <w:rPr>
                <w:rFonts w:ascii="Arial" w:hAnsi="Arial" w:cs="Arial"/>
                <w:sz w:val="18"/>
                <w:szCs w:val="18"/>
              </w:rPr>
            </w:pPr>
          </w:p>
        </w:tc>
      </w:tr>
      <w:tr w:rsidR="00BC612F" w:rsidRPr="00B12729" w14:paraId="6E1CD334" w14:textId="25BA2E2C" w:rsidTr="00BC612F">
        <w:trPr>
          <w:trHeight w:val="136"/>
        </w:trPr>
        <w:tc>
          <w:tcPr>
            <w:tcW w:w="6195" w:type="dxa"/>
            <w:shd w:val="clear" w:color="auto" w:fill="auto"/>
            <w:vAlign w:val="bottom"/>
          </w:tcPr>
          <w:p w14:paraId="77CD4C21" w14:textId="77777777" w:rsidR="00BC612F" w:rsidRPr="00B12729" w:rsidRDefault="00BC612F" w:rsidP="00B12729">
            <w:pPr>
              <w:jc w:val="both"/>
              <w:rPr>
                <w:rFonts w:ascii="Arial" w:eastAsia="Arial Unicode MS" w:hAnsi="Arial" w:cs="Arial"/>
                <w:sz w:val="18"/>
                <w:szCs w:val="18"/>
              </w:rPr>
            </w:pPr>
            <w:r w:rsidRPr="00B12729">
              <w:rPr>
                <w:rFonts w:ascii="Arial" w:hAnsi="Arial" w:cs="Arial"/>
                <w:sz w:val="18"/>
                <w:szCs w:val="18"/>
              </w:rPr>
              <w:t>Nakit kredi teminine yönelik olarak açılan gayrinakdi krediler</w:t>
            </w:r>
          </w:p>
        </w:tc>
        <w:tc>
          <w:tcPr>
            <w:tcW w:w="1896" w:type="dxa"/>
            <w:shd w:val="clear" w:color="auto" w:fill="auto"/>
            <w:vAlign w:val="bottom"/>
          </w:tcPr>
          <w:p w14:paraId="19EE82CE" w14:textId="35A86A1E" w:rsidR="00BC612F" w:rsidRPr="00B12729" w:rsidRDefault="00BC612F" w:rsidP="00B12729">
            <w:pPr>
              <w:ind w:right="76"/>
              <w:jc w:val="right"/>
              <w:rPr>
                <w:rFonts w:ascii="Arial" w:hAnsi="Arial" w:cs="Arial"/>
                <w:sz w:val="18"/>
                <w:szCs w:val="18"/>
              </w:rPr>
            </w:pPr>
            <w:r w:rsidRPr="00B12729">
              <w:rPr>
                <w:rFonts w:ascii="Arial" w:hAnsi="Arial" w:cs="Arial"/>
                <w:sz w:val="18"/>
                <w:szCs w:val="18"/>
              </w:rPr>
              <w:t>2.554.593</w:t>
            </w:r>
          </w:p>
        </w:tc>
        <w:tc>
          <w:tcPr>
            <w:tcW w:w="1650" w:type="dxa"/>
            <w:shd w:val="clear" w:color="auto" w:fill="auto"/>
          </w:tcPr>
          <w:p w14:paraId="728A1EAE" w14:textId="3B2182A7" w:rsidR="00BC612F" w:rsidRPr="00B12729" w:rsidRDefault="00BC612F" w:rsidP="00B12729">
            <w:pPr>
              <w:ind w:right="76"/>
              <w:jc w:val="right"/>
              <w:rPr>
                <w:rFonts w:ascii="Arial" w:hAnsi="Arial" w:cs="Arial"/>
                <w:sz w:val="18"/>
                <w:szCs w:val="18"/>
              </w:rPr>
            </w:pPr>
            <w:r w:rsidRPr="00B12729">
              <w:rPr>
                <w:rFonts w:ascii="Arial" w:hAnsi="Arial" w:cs="Arial"/>
                <w:sz w:val="18"/>
                <w:szCs w:val="18"/>
              </w:rPr>
              <w:t>2.184.543</w:t>
            </w:r>
          </w:p>
        </w:tc>
      </w:tr>
      <w:tr w:rsidR="00BC612F" w:rsidRPr="00B12729" w14:paraId="51BE4B8F" w14:textId="37C7EB1A" w:rsidTr="00BC612F">
        <w:trPr>
          <w:trHeight w:val="136"/>
        </w:trPr>
        <w:tc>
          <w:tcPr>
            <w:tcW w:w="6195" w:type="dxa"/>
            <w:shd w:val="clear" w:color="auto" w:fill="auto"/>
            <w:vAlign w:val="bottom"/>
          </w:tcPr>
          <w:p w14:paraId="62DF5ED6" w14:textId="77777777" w:rsidR="00BC612F" w:rsidRPr="00B12729" w:rsidRDefault="00BC612F" w:rsidP="00B12729">
            <w:pPr>
              <w:ind w:firstLine="180"/>
              <w:jc w:val="both"/>
              <w:rPr>
                <w:rFonts w:ascii="Arial" w:eastAsia="Arial Unicode MS" w:hAnsi="Arial" w:cs="Arial"/>
                <w:sz w:val="18"/>
                <w:szCs w:val="18"/>
              </w:rPr>
            </w:pPr>
            <w:r w:rsidRPr="00B12729">
              <w:rPr>
                <w:rFonts w:ascii="Arial" w:hAnsi="Arial" w:cs="Arial"/>
                <w:sz w:val="18"/>
                <w:szCs w:val="18"/>
              </w:rPr>
              <w:t>Bir yıl veya daha az süreli asıl vadeli</w:t>
            </w:r>
          </w:p>
        </w:tc>
        <w:tc>
          <w:tcPr>
            <w:tcW w:w="1896" w:type="dxa"/>
            <w:shd w:val="clear" w:color="auto" w:fill="auto"/>
            <w:vAlign w:val="bottom"/>
          </w:tcPr>
          <w:p w14:paraId="2E4615C7" w14:textId="18FBC1A4" w:rsidR="00BC612F" w:rsidRPr="00B12729" w:rsidRDefault="00BC612F" w:rsidP="00B12729">
            <w:pPr>
              <w:ind w:right="76"/>
              <w:jc w:val="right"/>
              <w:rPr>
                <w:rFonts w:ascii="Arial" w:hAnsi="Arial" w:cs="Arial"/>
                <w:sz w:val="18"/>
                <w:szCs w:val="18"/>
              </w:rPr>
            </w:pPr>
            <w:r w:rsidRPr="00B12729">
              <w:rPr>
                <w:rFonts w:ascii="Arial" w:hAnsi="Arial" w:cs="Arial"/>
                <w:sz w:val="18"/>
                <w:szCs w:val="18"/>
              </w:rPr>
              <w:t>687.189</w:t>
            </w:r>
          </w:p>
        </w:tc>
        <w:tc>
          <w:tcPr>
            <w:tcW w:w="1650" w:type="dxa"/>
            <w:shd w:val="clear" w:color="auto" w:fill="auto"/>
          </w:tcPr>
          <w:p w14:paraId="0B9321E2" w14:textId="3C890023" w:rsidR="00BC612F" w:rsidRPr="00B12729" w:rsidRDefault="00BC612F" w:rsidP="00B12729">
            <w:pPr>
              <w:ind w:right="76"/>
              <w:jc w:val="right"/>
              <w:rPr>
                <w:rFonts w:ascii="Arial" w:hAnsi="Arial" w:cs="Arial"/>
                <w:sz w:val="18"/>
                <w:szCs w:val="18"/>
              </w:rPr>
            </w:pPr>
            <w:r w:rsidRPr="00B12729">
              <w:rPr>
                <w:rFonts w:ascii="Arial" w:hAnsi="Arial" w:cs="Arial"/>
                <w:sz w:val="18"/>
                <w:szCs w:val="18"/>
              </w:rPr>
              <w:t>745.936</w:t>
            </w:r>
          </w:p>
        </w:tc>
      </w:tr>
      <w:tr w:rsidR="00BC612F" w:rsidRPr="00B12729" w14:paraId="00EAB903" w14:textId="2687A1FC" w:rsidTr="00BC612F">
        <w:trPr>
          <w:trHeight w:val="136"/>
        </w:trPr>
        <w:tc>
          <w:tcPr>
            <w:tcW w:w="6195" w:type="dxa"/>
            <w:shd w:val="clear" w:color="auto" w:fill="auto"/>
            <w:vAlign w:val="bottom"/>
          </w:tcPr>
          <w:p w14:paraId="0C6585BE" w14:textId="77777777" w:rsidR="00BC612F" w:rsidRPr="00B12729" w:rsidRDefault="00BC612F" w:rsidP="00B12729">
            <w:pPr>
              <w:ind w:firstLine="180"/>
              <w:jc w:val="both"/>
              <w:rPr>
                <w:rFonts w:ascii="Arial" w:eastAsia="Arial Unicode MS" w:hAnsi="Arial" w:cs="Arial"/>
                <w:sz w:val="18"/>
                <w:szCs w:val="18"/>
              </w:rPr>
            </w:pPr>
            <w:r w:rsidRPr="00B12729">
              <w:rPr>
                <w:rFonts w:ascii="Arial" w:hAnsi="Arial" w:cs="Arial"/>
                <w:sz w:val="18"/>
                <w:szCs w:val="18"/>
              </w:rPr>
              <w:t xml:space="preserve">Bir yıldan daha uzun süreli asıl vadeli </w:t>
            </w:r>
          </w:p>
        </w:tc>
        <w:tc>
          <w:tcPr>
            <w:tcW w:w="1896" w:type="dxa"/>
            <w:shd w:val="clear" w:color="auto" w:fill="auto"/>
            <w:vAlign w:val="bottom"/>
          </w:tcPr>
          <w:p w14:paraId="2DC886DE" w14:textId="0D4061A9" w:rsidR="00BC612F" w:rsidRPr="00B12729" w:rsidRDefault="00BC612F" w:rsidP="00B12729">
            <w:pPr>
              <w:ind w:right="76"/>
              <w:jc w:val="right"/>
              <w:rPr>
                <w:rFonts w:ascii="Arial" w:hAnsi="Arial" w:cs="Arial"/>
                <w:sz w:val="18"/>
                <w:szCs w:val="18"/>
              </w:rPr>
            </w:pPr>
            <w:r w:rsidRPr="00B12729">
              <w:rPr>
                <w:rFonts w:ascii="Arial" w:hAnsi="Arial" w:cs="Arial"/>
                <w:sz w:val="18"/>
                <w:szCs w:val="18"/>
              </w:rPr>
              <w:t>1.867.404</w:t>
            </w:r>
          </w:p>
        </w:tc>
        <w:tc>
          <w:tcPr>
            <w:tcW w:w="1650" w:type="dxa"/>
            <w:shd w:val="clear" w:color="auto" w:fill="auto"/>
          </w:tcPr>
          <w:p w14:paraId="3C5E13F1" w14:textId="4A82CC07" w:rsidR="00BC612F" w:rsidRPr="00B12729" w:rsidRDefault="00BC612F" w:rsidP="00B12729">
            <w:pPr>
              <w:ind w:right="76"/>
              <w:jc w:val="right"/>
              <w:rPr>
                <w:rFonts w:ascii="Arial" w:hAnsi="Arial" w:cs="Arial"/>
                <w:sz w:val="18"/>
                <w:szCs w:val="18"/>
              </w:rPr>
            </w:pPr>
            <w:r w:rsidRPr="00B12729">
              <w:rPr>
                <w:rFonts w:ascii="Arial" w:hAnsi="Arial" w:cs="Arial"/>
                <w:sz w:val="18"/>
                <w:szCs w:val="18"/>
              </w:rPr>
              <w:t>1.438.607</w:t>
            </w:r>
          </w:p>
        </w:tc>
      </w:tr>
      <w:tr w:rsidR="00BC612F" w:rsidRPr="00B12729" w14:paraId="580A78C9" w14:textId="002FE4C3" w:rsidTr="00BC612F">
        <w:trPr>
          <w:trHeight w:val="136"/>
        </w:trPr>
        <w:tc>
          <w:tcPr>
            <w:tcW w:w="6195" w:type="dxa"/>
            <w:shd w:val="clear" w:color="auto" w:fill="auto"/>
            <w:vAlign w:val="bottom"/>
          </w:tcPr>
          <w:p w14:paraId="47C84AB5" w14:textId="77777777" w:rsidR="00BC612F" w:rsidRPr="00B12729" w:rsidRDefault="00BC612F" w:rsidP="00B12729">
            <w:pPr>
              <w:jc w:val="both"/>
              <w:rPr>
                <w:rFonts w:ascii="Arial" w:eastAsia="Arial Unicode MS" w:hAnsi="Arial" w:cs="Arial"/>
                <w:sz w:val="18"/>
                <w:szCs w:val="18"/>
              </w:rPr>
            </w:pPr>
            <w:r w:rsidRPr="00B12729">
              <w:rPr>
                <w:rFonts w:ascii="Arial" w:hAnsi="Arial" w:cs="Arial"/>
                <w:sz w:val="18"/>
                <w:szCs w:val="18"/>
              </w:rPr>
              <w:t>Diğer gayrinakdi krediler</w:t>
            </w:r>
          </w:p>
        </w:tc>
        <w:tc>
          <w:tcPr>
            <w:tcW w:w="1896" w:type="dxa"/>
            <w:shd w:val="clear" w:color="auto" w:fill="auto"/>
            <w:vAlign w:val="bottom"/>
          </w:tcPr>
          <w:p w14:paraId="69E6D872" w14:textId="79EF42E5" w:rsidR="00BC612F" w:rsidRPr="00B12729" w:rsidRDefault="00BC612F" w:rsidP="00B12729">
            <w:pPr>
              <w:ind w:right="76"/>
              <w:jc w:val="right"/>
              <w:rPr>
                <w:rFonts w:ascii="Arial" w:hAnsi="Arial" w:cs="Arial"/>
                <w:sz w:val="18"/>
                <w:szCs w:val="18"/>
              </w:rPr>
            </w:pPr>
            <w:r w:rsidRPr="00B12729">
              <w:rPr>
                <w:rFonts w:ascii="Arial" w:hAnsi="Arial" w:cs="Arial"/>
                <w:sz w:val="18"/>
                <w:szCs w:val="18"/>
              </w:rPr>
              <w:t>23.095.295</w:t>
            </w:r>
          </w:p>
        </w:tc>
        <w:tc>
          <w:tcPr>
            <w:tcW w:w="1650" w:type="dxa"/>
            <w:shd w:val="clear" w:color="auto" w:fill="auto"/>
          </w:tcPr>
          <w:p w14:paraId="4867C902" w14:textId="45E7AC46" w:rsidR="00BC612F" w:rsidRPr="00B12729" w:rsidRDefault="00BC612F" w:rsidP="00B12729">
            <w:pPr>
              <w:ind w:right="76"/>
              <w:jc w:val="right"/>
              <w:rPr>
                <w:rFonts w:ascii="Arial" w:hAnsi="Arial" w:cs="Arial"/>
                <w:sz w:val="18"/>
                <w:szCs w:val="18"/>
              </w:rPr>
            </w:pPr>
            <w:r w:rsidRPr="00B12729">
              <w:rPr>
                <w:rFonts w:ascii="Arial" w:hAnsi="Arial" w:cs="Arial"/>
                <w:sz w:val="18"/>
                <w:szCs w:val="18"/>
              </w:rPr>
              <w:t>18.938.467</w:t>
            </w:r>
          </w:p>
        </w:tc>
      </w:tr>
      <w:tr w:rsidR="00BC612F" w:rsidRPr="00B12729" w14:paraId="59605751" w14:textId="50972619" w:rsidTr="00BC612F">
        <w:trPr>
          <w:trHeight w:val="136"/>
        </w:trPr>
        <w:tc>
          <w:tcPr>
            <w:tcW w:w="6195" w:type="dxa"/>
            <w:tcBorders>
              <w:bottom w:val="single" w:sz="4" w:space="0" w:color="auto"/>
            </w:tcBorders>
            <w:shd w:val="clear" w:color="auto" w:fill="auto"/>
            <w:vAlign w:val="bottom"/>
          </w:tcPr>
          <w:p w14:paraId="24C89C06" w14:textId="77777777" w:rsidR="00BC612F" w:rsidRPr="00B12729" w:rsidRDefault="00BC612F" w:rsidP="00B12729">
            <w:pPr>
              <w:jc w:val="both"/>
              <w:rPr>
                <w:rFonts w:ascii="Arial" w:hAnsi="Arial" w:cs="Arial"/>
                <w:b/>
                <w:sz w:val="18"/>
                <w:szCs w:val="18"/>
              </w:rPr>
            </w:pPr>
          </w:p>
        </w:tc>
        <w:tc>
          <w:tcPr>
            <w:tcW w:w="1896" w:type="dxa"/>
            <w:tcBorders>
              <w:bottom w:val="single" w:sz="4" w:space="0" w:color="auto"/>
            </w:tcBorders>
            <w:shd w:val="clear" w:color="auto" w:fill="auto"/>
            <w:vAlign w:val="bottom"/>
          </w:tcPr>
          <w:p w14:paraId="3F166653" w14:textId="77777777" w:rsidR="00BC612F" w:rsidRPr="00B12729" w:rsidRDefault="00BC612F" w:rsidP="00B12729">
            <w:pPr>
              <w:ind w:right="76"/>
              <w:jc w:val="right"/>
              <w:rPr>
                <w:rFonts w:ascii="Arial" w:hAnsi="Arial" w:cs="Arial"/>
                <w:sz w:val="18"/>
                <w:szCs w:val="18"/>
              </w:rPr>
            </w:pPr>
          </w:p>
        </w:tc>
        <w:tc>
          <w:tcPr>
            <w:tcW w:w="1650" w:type="dxa"/>
            <w:tcBorders>
              <w:bottom w:val="single" w:sz="4" w:space="0" w:color="auto"/>
            </w:tcBorders>
            <w:shd w:val="clear" w:color="auto" w:fill="auto"/>
          </w:tcPr>
          <w:p w14:paraId="519D632D" w14:textId="77777777" w:rsidR="00BC612F" w:rsidRPr="00B12729" w:rsidRDefault="00BC612F" w:rsidP="00B12729">
            <w:pPr>
              <w:ind w:right="76"/>
              <w:jc w:val="right"/>
              <w:rPr>
                <w:rFonts w:ascii="Arial" w:hAnsi="Arial" w:cs="Arial"/>
                <w:sz w:val="18"/>
                <w:szCs w:val="18"/>
              </w:rPr>
            </w:pPr>
          </w:p>
        </w:tc>
      </w:tr>
      <w:tr w:rsidR="00BC612F" w:rsidRPr="00B12729" w14:paraId="2A7891BD" w14:textId="1DF283E0" w:rsidTr="00BC612F">
        <w:trPr>
          <w:trHeight w:val="136"/>
        </w:trPr>
        <w:tc>
          <w:tcPr>
            <w:tcW w:w="6195" w:type="dxa"/>
            <w:tcBorders>
              <w:top w:val="single" w:sz="4" w:space="0" w:color="auto"/>
              <w:bottom w:val="double" w:sz="4" w:space="0" w:color="auto"/>
            </w:tcBorders>
            <w:shd w:val="clear" w:color="auto" w:fill="auto"/>
            <w:vAlign w:val="bottom"/>
          </w:tcPr>
          <w:p w14:paraId="60029E1C" w14:textId="77777777" w:rsidR="00BC612F" w:rsidRPr="00B12729" w:rsidRDefault="00BC612F" w:rsidP="00B12729">
            <w:pPr>
              <w:jc w:val="both"/>
              <w:rPr>
                <w:rFonts w:ascii="Arial" w:eastAsia="Arial Unicode MS" w:hAnsi="Arial" w:cs="Arial"/>
                <w:b/>
                <w:sz w:val="18"/>
                <w:szCs w:val="18"/>
              </w:rPr>
            </w:pPr>
            <w:r w:rsidRPr="00B12729">
              <w:rPr>
                <w:rFonts w:ascii="Arial" w:hAnsi="Arial" w:cs="Arial"/>
                <w:b/>
                <w:sz w:val="18"/>
                <w:szCs w:val="18"/>
              </w:rPr>
              <w:t>Toplam</w:t>
            </w:r>
          </w:p>
        </w:tc>
        <w:tc>
          <w:tcPr>
            <w:tcW w:w="1896" w:type="dxa"/>
            <w:tcBorders>
              <w:top w:val="single" w:sz="4" w:space="0" w:color="auto"/>
              <w:bottom w:val="double" w:sz="4" w:space="0" w:color="auto"/>
            </w:tcBorders>
            <w:shd w:val="clear" w:color="auto" w:fill="auto"/>
            <w:vAlign w:val="bottom"/>
          </w:tcPr>
          <w:p w14:paraId="5F787049" w14:textId="6AE6355D" w:rsidR="00BC612F" w:rsidRPr="00B12729" w:rsidRDefault="00BC612F" w:rsidP="00B12729">
            <w:pPr>
              <w:ind w:right="76"/>
              <w:jc w:val="right"/>
              <w:rPr>
                <w:rFonts w:ascii="Arial" w:hAnsi="Arial" w:cs="Arial"/>
                <w:b/>
                <w:sz w:val="18"/>
                <w:szCs w:val="18"/>
              </w:rPr>
            </w:pPr>
            <w:r w:rsidRPr="00B12729">
              <w:rPr>
                <w:rFonts w:ascii="Arial" w:hAnsi="Arial" w:cs="Arial"/>
                <w:b/>
                <w:sz w:val="18"/>
                <w:szCs w:val="18"/>
              </w:rPr>
              <w:t>25.649.888</w:t>
            </w:r>
          </w:p>
        </w:tc>
        <w:tc>
          <w:tcPr>
            <w:tcW w:w="1650" w:type="dxa"/>
            <w:tcBorders>
              <w:top w:val="single" w:sz="4" w:space="0" w:color="auto"/>
              <w:bottom w:val="double" w:sz="4" w:space="0" w:color="auto"/>
            </w:tcBorders>
            <w:shd w:val="clear" w:color="auto" w:fill="auto"/>
          </w:tcPr>
          <w:p w14:paraId="7BB9E9A2" w14:textId="27A62F09" w:rsidR="00BC612F" w:rsidRPr="00B12729" w:rsidRDefault="00BC612F" w:rsidP="00B12729">
            <w:pPr>
              <w:ind w:right="76"/>
              <w:jc w:val="right"/>
              <w:rPr>
                <w:rFonts w:ascii="Arial" w:hAnsi="Arial" w:cs="Arial"/>
                <w:b/>
                <w:sz w:val="18"/>
                <w:szCs w:val="18"/>
              </w:rPr>
            </w:pPr>
            <w:r w:rsidRPr="00B12729">
              <w:rPr>
                <w:rFonts w:ascii="Arial" w:hAnsi="Arial" w:cs="Arial"/>
                <w:b/>
                <w:sz w:val="18"/>
                <w:szCs w:val="18"/>
              </w:rPr>
              <w:t>21.123.010</w:t>
            </w:r>
          </w:p>
        </w:tc>
      </w:tr>
    </w:tbl>
    <w:p w14:paraId="6E7BC4BE" w14:textId="77777777" w:rsidR="005D1FD9" w:rsidRPr="00B12729" w:rsidRDefault="005D1FD9" w:rsidP="00B12729">
      <w:pPr>
        <w:pStyle w:val="BodyTextIndent"/>
        <w:ind w:left="42" w:hanging="588"/>
        <w:rPr>
          <w:rFonts w:ascii="Arial" w:hAnsi="Arial" w:cs="Arial"/>
          <w:b/>
          <w:iCs/>
          <w:sz w:val="12"/>
          <w:szCs w:val="12"/>
        </w:rPr>
      </w:pPr>
    </w:p>
    <w:p w14:paraId="56D11171" w14:textId="77777777" w:rsidR="00551171" w:rsidRPr="00B12729" w:rsidRDefault="00551171" w:rsidP="00B12729">
      <w:pPr>
        <w:pStyle w:val="BodyTextIndent"/>
        <w:spacing w:before="120" w:after="120"/>
        <w:ind w:left="42" w:right="206" w:hanging="588"/>
        <w:rPr>
          <w:rFonts w:ascii="Arial" w:hAnsi="Arial" w:cs="Arial"/>
          <w:b/>
          <w:iCs/>
          <w:sz w:val="20"/>
          <w:szCs w:val="20"/>
        </w:rPr>
      </w:pPr>
    </w:p>
    <w:p w14:paraId="170473BB" w14:textId="77777777" w:rsidR="00551171" w:rsidRPr="00B12729" w:rsidRDefault="00551171" w:rsidP="00B12729">
      <w:pPr>
        <w:rPr>
          <w:rFonts w:ascii="Arial" w:hAnsi="Arial" w:cs="Arial"/>
          <w:b/>
          <w:iCs/>
          <w:sz w:val="20"/>
          <w:szCs w:val="20"/>
          <w:lang w:eastAsia="en-US"/>
        </w:rPr>
      </w:pPr>
      <w:r w:rsidRPr="00B12729">
        <w:rPr>
          <w:rFonts w:ascii="Arial" w:hAnsi="Arial" w:cs="Arial"/>
          <w:b/>
          <w:iCs/>
          <w:sz w:val="20"/>
          <w:szCs w:val="20"/>
        </w:rPr>
        <w:br w:type="page"/>
      </w:r>
    </w:p>
    <w:p w14:paraId="0F1099A2" w14:textId="471231AA" w:rsidR="00551171" w:rsidRPr="00B12729" w:rsidRDefault="00551171" w:rsidP="00B12729">
      <w:pPr>
        <w:pStyle w:val="BodyTextIndent"/>
        <w:spacing w:before="120" w:after="120"/>
        <w:ind w:left="42" w:right="206" w:hanging="588"/>
        <w:rPr>
          <w:rFonts w:ascii="Arial" w:hAnsi="Arial" w:cs="Arial"/>
          <w:b/>
          <w:iCs/>
          <w:sz w:val="20"/>
          <w:szCs w:val="20"/>
        </w:rPr>
      </w:pPr>
      <w:r w:rsidRPr="00B12729">
        <w:rPr>
          <w:rFonts w:ascii="Arial" w:hAnsi="Arial" w:cs="Arial"/>
          <w:b/>
          <w:iCs/>
          <w:sz w:val="20"/>
          <w:szCs w:val="20"/>
        </w:rPr>
        <w:t>III.</w:t>
      </w:r>
      <w:r w:rsidRPr="00B12729">
        <w:rPr>
          <w:rFonts w:ascii="Arial" w:hAnsi="Arial" w:cs="Arial"/>
          <w:b/>
          <w:iCs/>
          <w:sz w:val="20"/>
          <w:szCs w:val="20"/>
        </w:rPr>
        <w:tab/>
        <w:t>Nazım hesaplara ilişkin açıklama ve dipnotlar (devamı):</w:t>
      </w:r>
    </w:p>
    <w:p w14:paraId="0B4BF1E4" w14:textId="2A31E18F" w:rsidR="007F484C" w:rsidRPr="00B12729" w:rsidRDefault="00BC67EF" w:rsidP="00B12729">
      <w:pPr>
        <w:pStyle w:val="BodyTextIndent"/>
        <w:spacing w:before="120" w:after="120"/>
        <w:ind w:left="42" w:right="206" w:hanging="588"/>
        <w:rPr>
          <w:rFonts w:ascii="Arial" w:hAnsi="Arial" w:cs="Arial"/>
          <w:b/>
          <w:iCs/>
          <w:sz w:val="20"/>
          <w:szCs w:val="20"/>
        </w:rPr>
      </w:pPr>
      <w:r w:rsidRPr="00B12729">
        <w:rPr>
          <w:rFonts w:ascii="Arial" w:hAnsi="Arial" w:cs="Arial"/>
          <w:b/>
          <w:iCs/>
          <w:sz w:val="20"/>
          <w:szCs w:val="20"/>
        </w:rPr>
        <w:t>c.2.</w:t>
      </w:r>
      <w:r w:rsidR="00875144" w:rsidRPr="00B12729">
        <w:rPr>
          <w:rFonts w:ascii="Arial" w:hAnsi="Arial" w:cs="Arial"/>
          <w:b/>
          <w:iCs/>
          <w:sz w:val="20"/>
          <w:szCs w:val="20"/>
        </w:rPr>
        <w:tab/>
      </w:r>
      <w:r w:rsidR="00136C29" w:rsidRPr="00B12729">
        <w:rPr>
          <w:rFonts w:ascii="Arial" w:hAnsi="Arial" w:cs="Arial"/>
          <w:b/>
          <w:iCs/>
          <w:sz w:val="20"/>
          <w:szCs w:val="20"/>
        </w:rPr>
        <w:t xml:space="preserve">Gayrinakdi krediler hesabı içinde sektör bazında risk yoğunlaşması hakkında </w:t>
      </w:r>
      <w:r w:rsidR="005C5AA1" w:rsidRPr="00B12729">
        <w:rPr>
          <w:rFonts w:ascii="Arial" w:hAnsi="Arial" w:cs="Arial"/>
          <w:b/>
          <w:iCs/>
          <w:sz w:val="20"/>
          <w:szCs w:val="20"/>
        </w:rPr>
        <w:t>bilgi:</w:t>
      </w:r>
    </w:p>
    <w:p w14:paraId="6B11F005" w14:textId="77777777" w:rsidR="002E7D98" w:rsidRPr="00B12729" w:rsidRDefault="002E7D98" w:rsidP="00B12729">
      <w:pPr>
        <w:ind w:right="324"/>
        <w:jc w:val="both"/>
        <w:rPr>
          <w:rFonts w:ascii="Arial" w:hAnsi="Arial" w:cs="Arial"/>
          <w:iCs/>
          <w:sz w:val="20"/>
          <w:szCs w:val="20"/>
        </w:rPr>
      </w:pPr>
      <w:r w:rsidRPr="00B12729">
        <w:rPr>
          <w:rFonts w:ascii="Arial" w:hAnsi="Arial" w:cs="Arial"/>
          <w:iCs/>
          <w:sz w:val="20"/>
          <w:szCs w:val="20"/>
        </w:rPr>
        <w:t>Bankalarca Kamuya Açıklanacak Finansal Tablolar ile Bunlara İlişkin Açıklama ve Dipnotlar Hakkında Tebliğ’in 25’inci maddesi uyarınca ara dönemde hazırlanmamıştır.</w:t>
      </w:r>
    </w:p>
    <w:p w14:paraId="68CFD1DE" w14:textId="1FA81CB1" w:rsidR="00106785" w:rsidRPr="00B12729" w:rsidRDefault="00D312E3" w:rsidP="00B12729">
      <w:pPr>
        <w:spacing w:before="120" w:after="120"/>
        <w:ind w:left="56" w:right="206" w:hanging="616"/>
        <w:jc w:val="both"/>
        <w:rPr>
          <w:rFonts w:ascii="Arial" w:hAnsi="Arial" w:cs="Arial"/>
          <w:b/>
          <w:iCs/>
          <w:sz w:val="20"/>
          <w:szCs w:val="20"/>
        </w:rPr>
      </w:pPr>
      <w:r w:rsidRPr="00B12729">
        <w:rPr>
          <w:rFonts w:ascii="Arial" w:hAnsi="Arial" w:cs="Arial"/>
          <w:b/>
          <w:iCs/>
          <w:sz w:val="20"/>
          <w:szCs w:val="20"/>
        </w:rPr>
        <w:t>c.3.</w:t>
      </w:r>
      <w:r w:rsidRPr="00B12729">
        <w:rPr>
          <w:rFonts w:ascii="Arial" w:hAnsi="Arial" w:cs="Arial"/>
          <w:b/>
          <w:iCs/>
          <w:sz w:val="20"/>
          <w:szCs w:val="20"/>
        </w:rPr>
        <w:tab/>
      </w:r>
      <w:r w:rsidRPr="00B12729">
        <w:rPr>
          <w:rFonts w:ascii="Arial" w:hAnsi="Arial" w:cs="Arial"/>
          <w:b/>
          <w:bCs/>
          <w:iCs/>
          <w:sz w:val="20"/>
          <w:szCs w:val="20"/>
        </w:rPr>
        <w:t>I ve II’nci grupta sınıflandırılan gayrinakdi kredilere ilişkin bilgiler</w:t>
      </w:r>
    </w:p>
    <w:p w14:paraId="66030C77" w14:textId="7A6A136D" w:rsidR="00F80A49" w:rsidRPr="00B12729" w:rsidRDefault="002E7D98" w:rsidP="00B12729">
      <w:pPr>
        <w:ind w:right="324"/>
        <w:jc w:val="both"/>
        <w:rPr>
          <w:rFonts w:ascii="Arial" w:hAnsi="Arial" w:cs="Arial"/>
          <w:iCs/>
          <w:sz w:val="20"/>
          <w:szCs w:val="20"/>
        </w:rPr>
      </w:pPr>
      <w:r w:rsidRPr="00B12729">
        <w:rPr>
          <w:rFonts w:ascii="Arial" w:hAnsi="Arial" w:cs="Arial"/>
          <w:iCs/>
          <w:sz w:val="20"/>
          <w:szCs w:val="20"/>
        </w:rPr>
        <w:t>Bankalarca Kamuya Açıklanacak Finansal Tablolar ile Bunlara İlişkin Açıklama ve Dipnotlar Hakkında Tebliğ’in 25’inci maddesi uyarınca ara dönemde hazırlanmamıştır.</w:t>
      </w:r>
    </w:p>
    <w:p w14:paraId="682AA619" w14:textId="689A6597" w:rsidR="007F484C" w:rsidRPr="00B12729" w:rsidRDefault="00B56215"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B12729">
        <w:rPr>
          <w:rFonts w:ascii="Arial" w:eastAsia="Times New Roman" w:hAnsi="Arial" w:cs="Arial"/>
          <w:b/>
          <w:sz w:val="20"/>
          <w:szCs w:val="20"/>
        </w:rPr>
        <w:t>2.</w:t>
      </w:r>
      <w:r w:rsidRPr="00B12729">
        <w:rPr>
          <w:rFonts w:ascii="Arial" w:eastAsia="Times New Roman" w:hAnsi="Arial" w:cs="Arial"/>
          <w:b/>
          <w:sz w:val="20"/>
          <w:szCs w:val="20"/>
        </w:rPr>
        <w:tab/>
        <w:t>Türev işlemlere ilişkin açıklamalar:</w:t>
      </w:r>
    </w:p>
    <w:p w14:paraId="06383537" w14:textId="17D54711" w:rsidR="00CF648B" w:rsidRPr="00B12729" w:rsidRDefault="00CF648B" w:rsidP="00B12729">
      <w:pPr>
        <w:ind w:right="324"/>
        <w:jc w:val="both"/>
        <w:rPr>
          <w:rFonts w:ascii="Arial" w:hAnsi="Arial" w:cs="Arial"/>
          <w:iCs/>
          <w:sz w:val="20"/>
          <w:szCs w:val="20"/>
        </w:rPr>
      </w:pPr>
      <w:r w:rsidRPr="00B12729">
        <w:rPr>
          <w:rFonts w:ascii="Arial" w:hAnsi="Arial" w:cs="Arial"/>
          <w:iCs/>
          <w:sz w:val="20"/>
          <w:szCs w:val="20"/>
        </w:rPr>
        <w:t>Bankalarca Kamuya Açıklanacak Finansal Tablolar ile Bunlara İlişkin Açıklama ve Dipnotlar Hakkında Tebliğ’in 25’inci maddesi uyarınca ara dönemde hazırlanmamıştır.</w:t>
      </w:r>
    </w:p>
    <w:p w14:paraId="6E4E3480" w14:textId="4732F17C" w:rsidR="00C04B97" w:rsidRPr="00B12729" w:rsidRDefault="001268C4"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B12729">
        <w:rPr>
          <w:rFonts w:ascii="Arial" w:hAnsi="Arial" w:cs="Arial"/>
          <w:b/>
          <w:sz w:val="20"/>
          <w:szCs w:val="20"/>
        </w:rPr>
        <w:t>3</w:t>
      </w:r>
      <w:r w:rsidR="00C04B97" w:rsidRPr="00B12729">
        <w:rPr>
          <w:rFonts w:ascii="Arial" w:hAnsi="Arial" w:cs="Arial"/>
          <w:b/>
          <w:sz w:val="20"/>
          <w:szCs w:val="20"/>
        </w:rPr>
        <w:t>.</w:t>
      </w:r>
      <w:r w:rsidR="00C04B97" w:rsidRPr="00B12729">
        <w:rPr>
          <w:rFonts w:ascii="Arial" w:hAnsi="Arial" w:cs="Arial"/>
          <w:b/>
          <w:sz w:val="20"/>
          <w:szCs w:val="20"/>
        </w:rPr>
        <w:tab/>
      </w:r>
      <w:r w:rsidR="00175559" w:rsidRPr="00B12729">
        <w:rPr>
          <w:rFonts w:ascii="Arial" w:hAnsi="Arial" w:cs="Arial"/>
          <w:b/>
          <w:sz w:val="20"/>
          <w:szCs w:val="20"/>
        </w:rPr>
        <w:t>Koşullu borçlar ve varlıklara ilişkin açıklamalar:</w:t>
      </w:r>
    </w:p>
    <w:p w14:paraId="586514C7" w14:textId="77777777" w:rsidR="00CF648B" w:rsidRPr="00B12729" w:rsidRDefault="00CF648B" w:rsidP="00B12729">
      <w:pPr>
        <w:ind w:right="324"/>
        <w:jc w:val="both"/>
        <w:rPr>
          <w:rFonts w:ascii="Arial" w:hAnsi="Arial" w:cs="Arial"/>
          <w:iCs/>
          <w:sz w:val="20"/>
          <w:szCs w:val="20"/>
        </w:rPr>
      </w:pPr>
      <w:r w:rsidRPr="00B12729">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1E611ADE" w:rsidR="00B56215" w:rsidRPr="00B12729" w:rsidRDefault="00B56215" w:rsidP="00B12729">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B12729">
        <w:rPr>
          <w:rFonts w:ascii="Arial" w:eastAsia="Times New Roman" w:hAnsi="Arial" w:cs="Arial"/>
          <w:b/>
          <w:sz w:val="20"/>
          <w:szCs w:val="20"/>
        </w:rPr>
        <w:t>4.      Başkaları nam ve hesabına verilen hizmetlere ilişkin açıklamalar:</w:t>
      </w:r>
    </w:p>
    <w:p w14:paraId="3CBB94F6" w14:textId="77777777" w:rsidR="007F484C" w:rsidRPr="00B12729" w:rsidRDefault="007F484C" w:rsidP="00B12729">
      <w:pPr>
        <w:autoSpaceDE w:val="0"/>
        <w:autoSpaceDN w:val="0"/>
        <w:adjustRightInd w:val="0"/>
        <w:spacing w:before="120" w:after="120"/>
        <w:ind w:left="14" w:right="210"/>
        <w:jc w:val="both"/>
        <w:rPr>
          <w:rFonts w:ascii="Arial" w:hAnsi="Arial" w:cs="Arial"/>
          <w:sz w:val="20"/>
          <w:szCs w:val="20"/>
        </w:rPr>
      </w:pPr>
      <w:r w:rsidRPr="00B12729">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B12729" w:rsidRDefault="00A34053" w:rsidP="00B12729">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B12729">
        <w:rPr>
          <w:rFonts w:ascii="Arial" w:hAnsi="Arial" w:cs="Arial"/>
          <w:b/>
          <w:sz w:val="20"/>
          <w:szCs w:val="20"/>
        </w:rPr>
        <w:t>IV.</w:t>
      </w:r>
      <w:r w:rsidRPr="00B12729">
        <w:rPr>
          <w:rFonts w:ascii="Arial" w:hAnsi="Arial" w:cs="Arial"/>
          <w:b/>
          <w:sz w:val="20"/>
          <w:szCs w:val="20"/>
        </w:rPr>
        <w:tab/>
      </w:r>
      <w:r w:rsidR="00863530" w:rsidRPr="00B12729">
        <w:rPr>
          <w:rFonts w:ascii="Arial" w:hAnsi="Arial" w:cs="Arial"/>
          <w:b/>
          <w:sz w:val="20"/>
          <w:szCs w:val="20"/>
        </w:rPr>
        <w:t xml:space="preserve">Kar veya zarar tablosuna </w:t>
      </w:r>
      <w:r w:rsidR="007D1040" w:rsidRPr="00B12729">
        <w:rPr>
          <w:rFonts w:ascii="Arial" w:hAnsi="Arial" w:cs="Arial"/>
          <w:b/>
          <w:sz w:val="20"/>
          <w:szCs w:val="20"/>
        </w:rPr>
        <w:t>ilişkin açıklama ve dipnotlar</w:t>
      </w:r>
      <w:r w:rsidR="00136C29" w:rsidRPr="00B12729">
        <w:rPr>
          <w:rFonts w:ascii="Arial" w:hAnsi="Arial" w:cs="Arial"/>
          <w:b/>
          <w:sz w:val="20"/>
          <w:szCs w:val="20"/>
        </w:rPr>
        <w:t>:</w:t>
      </w:r>
    </w:p>
    <w:p w14:paraId="6F884320" w14:textId="77777777" w:rsidR="00136C29" w:rsidRPr="00B12729" w:rsidRDefault="00014477" w:rsidP="00B12729">
      <w:pPr>
        <w:tabs>
          <w:tab w:val="left" w:pos="360"/>
        </w:tabs>
        <w:autoSpaceDE w:val="0"/>
        <w:autoSpaceDN w:val="0"/>
        <w:adjustRightInd w:val="0"/>
        <w:spacing w:before="120" w:after="120"/>
        <w:ind w:hanging="504"/>
        <w:jc w:val="both"/>
        <w:rPr>
          <w:rFonts w:ascii="Arial" w:eastAsia="Arial Unicode MS" w:hAnsi="Arial" w:cs="Arial"/>
          <w:sz w:val="20"/>
        </w:rPr>
      </w:pPr>
      <w:r w:rsidRPr="00B12729">
        <w:rPr>
          <w:rFonts w:ascii="Arial" w:eastAsia="Arial Unicode MS" w:hAnsi="Arial" w:cs="Arial"/>
          <w:b/>
          <w:sz w:val="20"/>
        </w:rPr>
        <w:t>1</w:t>
      </w:r>
      <w:r w:rsidR="00136C29" w:rsidRPr="00B12729">
        <w:rPr>
          <w:rFonts w:ascii="Arial" w:eastAsia="Arial Unicode MS" w:hAnsi="Arial" w:cs="Arial"/>
          <w:b/>
          <w:sz w:val="20"/>
        </w:rPr>
        <w:t>.</w:t>
      </w:r>
      <w:r w:rsidR="00136C29" w:rsidRPr="00B12729">
        <w:rPr>
          <w:rFonts w:ascii="Arial" w:eastAsia="Arial Unicode MS" w:hAnsi="Arial" w:cs="Arial"/>
          <w:sz w:val="20"/>
        </w:rPr>
        <w:tab/>
      </w:r>
      <w:r w:rsidR="00136C29" w:rsidRPr="00B12729">
        <w:rPr>
          <w:rFonts w:ascii="Arial" w:eastAsia="Arial Unicode MS" w:hAnsi="Arial" w:cs="Arial"/>
          <w:b/>
          <w:sz w:val="20"/>
        </w:rPr>
        <w:t>Kar payı gelirlerine ilişkin bilgiler:</w:t>
      </w:r>
    </w:p>
    <w:p w14:paraId="5984041B" w14:textId="77777777" w:rsidR="00136C29" w:rsidRPr="00B12729" w:rsidRDefault="00BC67EF" w:rsidP="00B12729">
      <w:pPr>
        <w:tabs>
          <w:tab w:val="left" w:pos="180"/>
        </w:tabs>
        <w:spacing w:before="120" w:after="120"/>
        <w:ind w:left="-14" w:hanging="532"/>
        <w:jc w:val="both"/>
        <w:rPr>
          <w:rFonts w:ascii="Arial" w:hAnsi="Arial" w:cs="Arial"/>
          <w:b/>
          <w:sz w:val="20"/>
          <w:szCs w:val="20"/>
        </w:rPr>
      </w:pPr>
      <w:bookmarkStart w:id="106" w:name="_Hlk126853299"/>
      <w:r w:rsidRPr="00B12729">
        <w:rPr>
          <w:rFonts w:ascii="Arial" w:hAnsi="Arial" w:cs="Arial"/>
          <w:b/>
          <w:sz w:val="20"/>
          <w:szCs w:val="20"/>
        </w:rPr>
        <w:t>a.</w:t>
      </w:r>
      <w:r w:rsidR="00136C29" w:rsidRPr="00B12729">
        <w:rPr>
          <w:rFonts w:ascii="Arial" w:hAnsi="Arial" w:cs="Arial"/>
          <w:b/>
          <w:sz w:val="20"/>
          <w:szCs w:val="20"/>
        </w:rPr>
        <w:tab/>
        <w:t>Kredilerden alınan kar payı gelirlerine ilişkin bilgiler:</w:t>
      </w:r>
    </w:p>
    <w:tbl>
      <w:tblPr>
        <w:tblW w:w="5000" w:type="pct"/>
        <w:tblLayout w:type="fixed"/>
        <w:tblLook w:val="01E0" w:firstRow="1" w:lastRow="1" w:firstColumn="1" w:lastColumn="1" w:noHBand="0" w:noVBand="0"/>
      </w:tblPr>
      <w:tblGrid>
        <w:gridCol w:w="5528"/>
        <w:gridCol w:w="1107"/>
        <w:gridCol w:w="1131"/>
        <w:gridCol w:w="1129"/>
        <w:gridCol w:w="988"/>
      </w:tblGrid>
      <w:tr w:rsidR="00F6793D" w:rsidRPr="00B12729" w14:paraId="1BC18080" w14:textId="2C2EAD10" w:rsidTr="00B9094B">
        <w:trPr>
          <w:trHeight w:val="90"/>
        </w:trPr>
        <w:tc>
          <w:tcPr>
            <w:tcW w:w="2797" w:type="pct"/>
            <w:tcBorders>
              <w:top w:val="single" w:sz="4" w:space="0" w:color="auto"/>
              <w:bottom w:val="single" w:sz="4" w:space="0" w:color="auto"/>
            </w:tcBorders>
          </w:tcPr>
          <w:p w14:paraId="389E65C9" w14:textId="77777777" w:rsidR="00F6793D" w:rsidRPr="00B12729" w:rsidRDefault="00F6793D" w:rsidP="00B12729">
            <w:pPr>
              <w:ind w:left="-108"/>
              <w:jc w:val="both"/>
              <w:rPr>
                <w:rFonts w:ascii="Arial" w:hAnsi="Arial" w:cs="Arial"/>
                <w:b/>
                <w:sz w:val="18"/>
                <w:szCs w:val="18"/>
              </w:rPr>
            </w:pPr>
          </w:p>
        </w:tc>
        <w:tc>
          <w:tcPr>
            <w:tcW w:w="1132" w:type="pct"/>
            <w:gridSpan w:val="2"/>
            <w:tcBorders>
              <w:top w:val="single" w:sz="4" w:space="0" w:color="auto"/>
              <w:bottom w:val="single" w:sz="4" w:space="0" w:color="auto"/>
            </w:tcBorders>
            <w:vAlign w:val="bottom"/>
          </w:tcPr>
          <w:p w14:paraId="2FB3B207" w14:textId="77777777" w:rsidR="00F6793D" w:rsidRPr="00B12729" w:rsidRDefault="00F6793D" w:rsidP="00B12729">
            <w:pPr>
              <w:tabs>
                <w:tab w:val="left" w:pos="180"/>
              </w:tabs>
              <w:ind w:left="757"/>
              <w:jc w:val="center"/>
              <w:rPr>
                <w:rFonts w:ascii="Arial" w:hAnsi="Arial" w:cs="Arial"/>
                <w:b/>
                <w:sz w:val="18"/>
                <w:szCs w:val="18"/>
              </w:rPr>
            </w:pPr>
            <w:r w:rsidRPr="00B12729">
              <w:rPr>
                <w:rFonts w:ascii="Arial" w:hAnsi="Arial" w:cs="Arial"/>
                <w:b/>
                <w:sz w:val="18"/>
                <w:szCs w:val="18"/>
              </w:rPr>
              <w:t>Cari Dönem</w:t>
            </w:r>
          </w:p>
        </w:tc>
        <w:tc>
          <w:tcPr>
            <w:tcW w:w="1071" w:type="pct"/>
            <w:gridSpan w:val="2"/>
            <w:tcBorders>
              <w:top w:val="single" w:sz="4" w:space="0" w:color="auto"/>
              <w:bottom w:val="single" w:sz="4" w:space="0" w:color="auto"/>
            </w:tcBorders>
          </w:tcPr>
          <w:p w14:paraId="15B1FD88" w14:textId="708FFAD2" w:rsidR="00F6793D" w:rsidRPr="00B12729" w:rsidRDefault="00F6793D" w:rsidP="00B12729">
            <w:pPr>
              <w:tabs>
                <w:tab w:val="left" w:pos="180"/>
              </w:tabs>
              <w:jc w:val="right"/>
              <w:rPr>
                <w:rFonts w:ascii="Arial" w:hAnsi="Arial" w:cs="Arial"/>
                <w:b/>
                <w:sz w:val="18"/>
                <w:szCs w:val="18"/>
              </w:rPr>
            </w:pPr>
            <w:r w:rsidRPr="00B12729">
              <w:rPr>
                <w:rFonts w:ascii="Arial" w:hAnsi="Arial" w:cs="Arial"/>
                <w:b/>
                <w:sz w:val="18"/>
                <w:szCs w:val="18"/>
              </w:rPr>
              <w:t>Önceki Dönem</w:t>
            </w:r>
          </w:p>
        </w:tc>
      </w:tr>
      <w:tr w:rsidR="00F6793D" w:rsidRPr="00B12729" w14:paraId="1A80427B" w14:textId="6857FF27" w:rsidTr="00B9094B">
        <w:trPr>
          <w:trHeight w:val="156"/>
        </w:trPr>
        <w:tc>
          <w:tcPr>
            <w:tcW w:w="2797" w:type="pct"/>
            <w:tcBorders>
              <w:top w:val="single" w:sz="4" w:space="0" w:color="auto"/>
              <w:bottom w:val="single" w:sz="4" w:space="0" w:color="auto"/>
            </w:tcBorders>
          </w:tcPr>
          <w:p w14:paraId="696B6CB0" w14:textId="77777777" w:rsidR="00F6793D" w:rsidRPr="00B12729" w:rsidRDefault="00F6793D" w:rsidP="00B12729">
            <w:pPr>
              <w:ind w:left="-108"/>
              <w:jc w:val="both"/>
              <w:rPr>
                <w:rFonts w:ascii="Arial" w:hAnsi="Arial" w:cs="Arial"/>
                <w:b/>
                <w:sz w:val="18"/>
                <w:szCs w:val="18"/>
              </w:rPr>
            </w:pPr>
          </w:p>
        </w:tc>
        <w:tc>
          <w:tcPr>
            <w:tcW w:w="560" w:type="pct"/>
            <w:tcBorders>
              <w:top w:val="single" w:sz="4" w:space="0" w:color="auto"/>
              <w:bottom w:val="single" w:sz="4" w:space="0" w:color="auto"/>
            </w:tcBorders>
            <w:vAlign w:val="center"/>
          </w:tcPr>
          <w:p w14:paraId="593592FF" w14:textId="77777777" w:rsidR="00F6793D" w:rsidRPr="00B12729" w:rsidRDefault="00F6793D" w:rsidP="00B12729">
            <w:pPr>
              <w:tabs>
                <w:tab w:val="left" w:pos="180"/>
              </w:tabs>
              <w:ind w:right="-8"/>
              <w:jc w:val="right"/>
              <w:rPr>
                <w:rFonts w:ascii="Arial" w:hAnsi="Arial" w:cs="Arial"/>
                <w:b/>
                <w:sz w:val="18"/>
                <w:szCs w:val="18"/>
              </w:rPr>
            </w:pPr>
            <w:r w:rsidRPr="00B12729">
              <w:rPr>
                <w:rFonts w:ascii="Arial" w:hAnsi="Arial" w:cs="Arial"/>
                <w:b/>
                <w:sz w:val="18"/>
                <w:szCs w:val="18"/>
              </w:rPr>
              <w:t>TP</w:t>
            </w:r>
          </w:p>
        </w:tc>
        <w:tc>
          <w:tcPr>
            <w:tcW w:w="572" w:type="pct"/>
            <w:tcBorders>
              <w:top w:val="single" w:sz="4" w:space="0" w:color="auto"/>
              <w:bottom w:val="single" w:sz="4" w:space="0" w:color="auto"/>
            </w:tcBorders>
            <w:vAlign w:val="center"/>
          </w:tcPr>
          <w:p w14:paraId="77553286" w14:textId="77777777" w:rsidR="00F6793D" w:rsidRPr="00B12729" w:rsidRDefault="00F6793D" w:rsidP="00B12729">
            <w:pPr>
              <w:tabs>
                <w:tab w:val="left" w:pos="180"/>
              </w:tabs>
              <w:ind w:right="-8"/>
              <w:jc w:val="right"/>
              <w:rPr>
                <w:rFonts w:ascii="Arial" w:hAnsi="Arial" w:cs="Arial"/>
                <w:b/>
                <w:sz w:val="18"/>
                <w:szCs w:val="18"/>
              </w:rPr>
            </w:pPr>
            <w:r w:rsidRPr="00B12729">
              <w:rPr>
                <w:rFonts w:ascii="Arial" w:hAnsi="Arial" w:cs="Arial"/>
                <w:b/>
                <w:sz w:val="18"/>
                <w:szCs w:val="18"/>
              </w:rPr>
              <w:t>YP</w:t>
            </w:r>
          </w:p>
        </w:tc>
        <w:tc>
          <w:tcPr>
            <w:tcW w:w="571" w:type="pct"/>
            <w:tcBorders>
              <w:top w:val="single" w:sz="4" w:space="0" w:color="auto"/>
              <w:bottom w:val="single" w:sz="4" w:space="0" w:color="auto"/>
            </w:tcBorders>
            <w:vAlign w:val="center"/>
          </w:tcPr>
          <w:p w14:paraId="51290542" w14:textId="7EAA468A" w:rsidR="00F6793D" w:rsidRPr="00B12729" w:rsidRDefault="00F6793D" w:rsidP="00B12729">
            <w:pPr>
              <w:tabs>
                <w:tab w:val="left" w:pos="180"/>
              </w:tabs>
              <w:ind w:right="-8"/>
              <w:jc w:val="right"/>
              <w:rPr>
                <w:rFonts w:ascii="Arial" w:hAnsi="Arial" w:cs="Arial"/>
                <w:b/>
                <w:sz w:val="18"/>
                <w:szCs w:val="18"/>
              </w:rPr>
            </w:pPr>
            <w:r w:rsidRPr="00B12729">
              <w:rPr>
                <w:rFonts w:ascii="Arial" w:hAnsi="Arial" w:cs="Arial"/>
                <w:b/>
                <w:sz w:val="18"/>
                <w:szCs w:val="18"/>
              </w:rPr>
              <w:t>TP</w:t>
            </w:r>
          </w:p>
        </w:tc>
        <w:tc>
          <w:tcPr>
            <w:tcW w:w="500" w:type="pct"/>
            <w:tcBorders>
              <w:top w:val="single" w:sz="4" w:space="0" w:color="auto"/>
              <w:bottom w:val="single" w:sz="4" w:space="0" w:color="auto"/>
            </w:tcBorders>
            <w:vAlign w:val="center"/>
          </w:tcPr>
          <w:p w14:paraId="12E47694" w14:textId="656117C3" w:rsidR="00F6793D" w:rsidRPr="00B12729" w:rsidRDefault="00F6793D" w:rsidP="00B12729">
            <w:pPr>
              <w:tabs>
                <w:tab w:val="left" w:pos="180"/>
              </w:tabs>
              <w:ind w:right="-8"/>
              <w:jc w:val="right"/>
              <w:rPr>
                <w:rFonts w:ascii="Arial" w:hAnsi="Arial" w:cs="Arial"/>
                <w:b/>
                <w:sz w:val="18"/>
                <w:szCs w:val="18"/>
              </w:rPr>
            </w:pPr>
            <w:r w:rsidRPr="00B12729">
              <w:rPr>
                <w:rFonts w:ascii="Arial" w:hAnsi="Arial" w:cs="Arial"/>
                <w:b/>
                <w:sz w:val="18"/>
                <w:szCs w:val="18"/>
              </w:rPr>
              <w:t>YP</w:t>
            </w:r>
          </w:p>
        </w:tc>
      </w:tr>
      <w:tr w:rsidR="00F6793D" w:rsidRPr="00B12729" w14:paraId="1B09451F" w14:textId="61A5C575" w:rsidTr="00B9094B">
        <w:trPr>
          <w:trHeight w:val="156"/>
        </w:trPr>
        <w:tc>
          <w:tcPr>
            <w:tcW w:w="2797" w:type="pct"/>
            <w:tcBorders>
              <w:top w:val="single" w:sz="4" w:space="0" w:color="auto"/>
            </w:tcBorders>
          </w:tcPr>
          <w:p w14:paraId="45832FA4" w14:textId="77777777" w:rsidR="00F6793D" w:rsidRPr="00B12729" w:rsidRDefault="00F6793D" w:rsidP="00B12729">
            <w:pPr>
              <w:ind w:left="-108"/>
              <w:jc w:val="both"/>
              <w:rPr>
                <w:rFonts w:ascii="Arial" w:hAnsi="Arial" w:cs="Arial"/>
                <w:sz w:val="18"/>
                <w:szCs w:val="18"/>
              </w:rPr>
            </w:pPr>
          </w:p>
        </w:tc>
        <w:tc>
          <w:tcPr>
            <w:tcW w:w="560" w:type="pct"/>
            <w:tcBorders>
              <w:top w:val="single" w:sz="4" w:space="0" w:color="auto"/>
            </w:tcBorders>
          </w:tcPr>
          <w:p w14:paraId="54C780F1" w14:textId="77777777" w:rsidR="00F6793D" w:rsidRPr="00B12729" w:rsidRDefault="00F6793D" w:rsidP="00B12729">
            <w:pPr>
              <w:tabs>
                <w:tab w:val="left" w:pos="180"/>
              </w:tabs>
              <w:ind w:right="-8"/>
              <w:jc w:val="both"/>
              <w:rPr>
                <w:rFonts w:ascii="Arial" w:hAnsi="Arial" w:cs="Arial"/>
                <w:sz w:val="18"/>
                <w:szCs w:val="18"/>
              </w:rPr>
            </w:pPr>
          </w:p>
        </w:tc>
        <w:tc>
          <w:tcPr>
            <w:tcW w:w="572" w:type="pct"/>
            <w:tcBorders>
              <w:top w:val="single" w:sz="4" w:space="0" w:color="auto"/>
            </w:tcBorders>
          </w:tcPr>
          <w:p w14:paraId="04AA79A4" w14:textId="77777777" w:rsidR="00F6793D" w:rsidRPr="00B12729" w:rsidRDefault="00F6793D" w:rsidP="00B12729">
            <w:pPr>
              <w:tabs>
                <w:tab w:val="left" w:pos="180"/>
              </w:tabs>
              <w:ind w:right="-8"/>
              <w:jc w:val="both"/>
              <w:rPr>
                <w:rFonts w:ascii="Arial" w:hAnsi="Arial" w:cs="Arial"/>
                <w:sz w:val="18"/>
                <w:szCs w:val="18"/>
              </w:rPr>
            </w:pPr>
          </w:p>
        </w:tc>
        <w:tc>
          <w:tcPr>
            <w:tcW w:w="571" w:type="pct"/>
            <w:tcBorders>
              <w:top w:val="single" w:sz="4" w:space="0" w:color="auto"/>
            </w:tcBorders>
          </w:tcPr>
          <w:p w14:paraId="119BDFFF" w14:textId="77777777" w:rsidR="00F6793D" w:rsidRPr="00B12729" w:rsidRDefault="00F6793D" w:rsidP="00B12729">
            <w:pPr>
              <w:tabs>
                <w:tab w:val="left" w:pos="180"/>
              </w:tabs>
              <w:ind w:right="-8"/>
              <w:jc w:val="both"/>
              <w:rPr>
                <w:rFonts w:ascii="Arial" w:hAnsi="Arial" w:cs="Arial"/>
                <w:sz w:val="18"/>
                <w:szCs w:val="18"/>
              </w:rPr>
            </w:pPr>
          </w:p>
        </w:tc>
        <w:tc>
          <w:tcPr>
            <w:tcW w:w="500" w:type="pct"/>
            <w:tcBorders>
              <w:top w:val="single" w:sz="4" w:space="0" w:color="auto"/>
            </w:tcBorders>
          </w:tcPr>
          <w:p w14:paraId="2F951476" w14:textId="2DBB9DA7" w:rsidR="00F6793D" w:rsidRPr="00B12729" w:rsidRDefault="00F6793D" w:rsidP="00B12729">
            <w:pPr>
              <w:tabs>
                <w:tab w:val="left" w:pos="180"/>
              </w:tabs>
              <w:ind w:right="-8"/>
              <w:jc w:val="both"/>
              <w:rPr>
                <w:rFonts w:ascii="Arial" w:hAnsi="Arial" w:cs="Arial"/>
                <w:sz w:val="18"/>
                <w:szCs w:val="18"/>
              </w:rPr>
            </w:pPr>
          </w:p>
        </w:tc>
      </w:tr>
      <w:tr w:rsidR="00F6793D" w:rsidRPr="00B12729" w14:paraId="64CDC3C6" w14:textId="053ECF7C" w:rsidTr="00B9094B">
        <w:trPr>
          <w:trHeight w:val="149"/>
        </w:trPr>
        <w:tc>
          <w:tcPr>
            <w:tcW w:w="2797" w:type="pct"/>
          </w:tcPr>
          <w:p w14:paraId="4DAD871C" w14:textId="77777777" w:rsidR="00F6793D" w:rsidRPr="00B12729" w:rsidRDefault="00F6793D" w:rsidP="00B12729">
            <w:pPr>
              <w:ind w:left="-108"/>
              <w:jc w:val="both"/>
              <w:rPr>
                <w:rFonts w:ascii="Arial" w:hAnsi="Arial" w:cs="Arial"/>
                <w:b/>
                <w:sz w:val="18"/>
                <w:szCs w:val="18"/>
              </w:rPr>
            </w:pPr>
            <w:r w:rsidRPr="00B12729">
              <w:rPr>
                <w:rFonts w:ascii="Arial" w:hAnsi="Arial" w:cs="Arial"/>
                <w:b/>
                <w:sz w:val="18"/>
                <w:szCs w:val="18"/>
              </w:rPr>
              <w:t>Kredilerden alınan kar payları</w:t>
            </w:r>
            <w:r w:rsidRPr="00B12729">
              <w:rPr>
                <w:rFonts w:ascii="Arial" w:hAnsi="Arial" w:cs="Arial"/>
                <w:b/>
                <w:sz w:val="18"/>
                <w:szCs w:val="18"/>
                <w:vertAlign w:val="superscript"/>
              </w:rPr>
              <w:t>(*)</w:t>
            </w:r>
          </w:p>
        </w:tc>
        <w:tc>
          <w:tcPr>
            <w:tcW w:w="560" w:type="pct"/>
            <w:tcBorders>
              <w:top w:val="nil"/>
              <w:left w:val="nil"/>
              <w:bottom w:val="nil"/>
              <w:right w:val="nil"/>
            </w:tcBorders>
            <w:shd w:val="clear" w:color="auto" w:fill="FFFFFF" w:themeFill="background1"/>
            <w:vAlign w:val="bottom"/>
          </w:tcPr>
          <w:p w14:paraId="152516A4" w14:textId="77777777" w:rsidR="00F6793D" w:rsidRPr="00B12729" w:rsidRDefault="00F6793D" w:rsidP="00B12729">
            <w:pPr>
              <w:ind w:right="-8"/>
              <w:jc w:val="right"/>
              <w:rPr>
                <w:rFonts w:ascii="Arial" w:hAnsi="Arial" w:cs="Arial"/>
                <w:b/>
                <w:color w:val="000000"/>
                <w:sz w:val="18"/>
                <w:szCs w:val="18"/>
              </w:rPr>
            </w:pPr>
          </w:p>
        </w:tc>
        <w:tc>
          <w:tcPr>
            <w:tcW w:w="572" w:type="pct"/>
            <w:tcBorders>
              <w:top w:val="nil"/>
              <w:left w:val="nil"/>
              <w:bottom w:val="nil"/>
              <w:right w:val="nil"/>
            </w:tcBorders>
            <w:shd w:val="clear" w:color="auto" w:fill="FFFFFF" w:themeFill="background1"/>
            <w:vAlign w:val="bottom"/>
          </w:tcPr>
          <w:p w14:paraId="4AE24068" w14:textId="77777777" w:rsidR="00F6793D" w:rsidRPr="00B12729" w:rsidRDefault="00F6793D" w:rsidP="00B12729">
            <w:pPr>
              <w:ind w:right="-8"/>
              <w:jc w:val="right"/>
              <w:rPr>
                <w:rFonts w:ascii="Arial" w:hAnsi="Arial" w:cs="Arial"/>
                <w:b/>
                <w:color w:val="000000"/>
                <w:sz w:val="18"/>
                <w:szCs w:val="18"/>
              </w:rPr>
            </w:pPr>
          </w:p>
        </w:tc>
        <w:tc>
          <w:tcPr>
            <w:tcW w:w="571" w:type="pct"/>
            <w:tcBorders>
              <w:top w:val="nil"/>
              <w:left w:val="nil"/>
              <w:bottom w:val="nil"/>
              <w:right w:val="nil"/>
            </w:tcBorders>
            <w:shd w:val="clear" w:color="auto" w:fill="FFFFFF" w:themeFill="background1"/>
            <w:vAlign w:val="bottom"/>
          </w:tcPr>
          <w:p w14:paraId="51B355D4" w14:textId="77777777" w:rsidR="00F6793D" w:rsidRPr="00B12729" w:rsidRDefault="00F6793D" w:rsidP="00B12729">
            <w:pPr>
              <w:ind w:right="-8"/>
              <w:jc w:val="right"/>
              <w:rPr>
                <w:rFonts w:ascii="Arial" w:hAnsi="Arial" w:cs="Arial"/>
                <w:b/>
                <w:color w:val="000000"/>
                <w:sz w:val="18"/>
                <w:szCs w:val="18"/>
              </w:rPr>
            </w:pPr>
          </w:p>
        </w:tc>
        <w:tc>
          <w:tcPr>
            <w:tcW w:w="500" w:type="pct"/>
            <w:tcBorders>
              <w:top w:val="nil"/>
              <w:left w:val="nil"/>
              <w:bottom w:val="nil"/>
              <w:right w:val="nil"/>
            </w:tcBorders>
            <w:shd w:val="clear" w:color="auto" w:fill="FFFFFF" w:themeFill="background1"/>
            <w:vAlign w:val="bottom"/>
          </w:tcPr>
          <w:p w14:paraId="55AA68A4" w14:textId="23ECE253" w:rsidR="00F6793D" w:rsidRPr="00B12729" w:rsidRDefault="00F6793D" w:rsidP="00B12729">
            <w:pPr>
              <w:ind w:right="-8"/>
              <w:jc w:val="right"/>
              <w:rPr>
                <w:rFonts w:ascii="Arial" w:hAnsi="Arial" w:cs="Arial"/>
                <w:b/>
                <w:color w:val="000000"/>
                <w:sz w:val="18"/>
                <w:szCs w:val="18"/>
              </w:rPr>
            </w:pPr>
          </w:p>
        </w:tc>
      </w:tr>
      <w:tr w:rsidR="00D5798C" w:rsidRPr="00B12729" w14:paraId="504BF6C4" w14:textId="057D35F2" w:rsidTr="00D5798C">
        <w:trPr>
          <w:trHeight w:val="156"/>
        </w:trPr>
        <w:tc>
          <w:tcPr>
            <w:tcW w:w="2797" w:type="pct"/>
            <w:vAlign w:val="center"/>
          </w:tcPr>
          <w:p w14:paraId="44DC75A5" w14:textId="77777777" w:rsidR="00D5798C" w:rsidRPr="00B12729" w:rsidRDefault="00D5798C" w:rsidP="00B12729">
            <w:pPr>
              <w:ind w:firstLine="176"/>
              <w:rPr>
                <w:rFonts w:ascii="Arial" w:eastAsia="Arial Unicode MS" w:hAnsi="Arial" w:cs="Arial"/>
                <w:sz w:val="18"/>
                <w:szCs w:val="18"/>
              </w:rPr>
            </w:pPr>
            <w:r w:rsidRPr="00B12729">
              <w:rPr>
                <w:rFonts w:ascii="Arial" w:hAnsi="Arial" w:cs="Arial"/>
                <w:sz w:val="18"/>
                <w:szCs w:val="18"/>
              </w:rPr>
              <w:t>Kısa Vadeli Kredilerden</w:t>
            </w:r>
          </w:p>
        </w:tc>
        <w:tc>
          <w:tcPr>
            <w:tcW w:w="560" w:type="pct"/>
            <w:tcBorders>
              <w:top w:val="nil"/>
              <w:left w:val="nil"/>
              <w:bottom w:val="nil"/>
              <w:right w:val="nil"/>
            </w:tcBorders>
            <w:shd w:val="clear" w:color="auto" w:fill="FFFFFF" w:themeFill="background1"/>
            <w:vAlign w:val="bottom"/>
          </w:tcPr>
          <w:p w14:paraId="589A184D" w14:textId="22FDAB11"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2.127.642</w:t>
            </w:r>
          </w:p>
        </w:tc>
        <w:tc>
          <w:tcPr>
            <w:tcW w:w="572" w:type="pct"/>
            <w:tcBorders>
              <w:top w:val="nil"/>
              <w:left w:val="nil"/>
              <w:bottom w:val="nil"/>
              <w:right w:val="nil"/>
            </w:tcBorders>
            <w:shd w:val="clear" w:color="auto" w:fill="FFFFFF" w:themeFill="background1"/>
            <w:vAlign w:val="bottom"/>
          </w:tcPr>
          <w:p w14:paraId="2AA32840" w14:textId="78987D68"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249.379</w:t>
            </w:r>
          </w:p>
        </w:tc>
        <w:tc>
          <w:tcPr>
            <w:tcW w:w="571" w:type="pct"/>
            <w:tcBorders>
              <w:top w:val="nil"/>
              <w:left w:val="nil"/>
              <w:bottom w:val="nil"/>
              <w:right w:val="nil"/>
            </w:tcBorders>
            <w:shd w:val="clear" w:color="auto" w:fill="FFFFFF" w:themeFill="background1"/>
          </w:tcPr>
          <w:p w14:paraId="130667F9" w14:textId="39A1FDAD"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895.414</w:t>
            </w:r>
          </w:p>
        </w:tc>
        <w:tc>
          <w:tcPr>
            <w:tcW w:w="500" w:type="pct"/>
            <w:tcBorders>
              <w:top w:val="nil"/>
              <w:left w:val="nil"/>
              <w:bottom w:val="nil"/>
              <w:right w:val="nil"/>
            </w:tcBorders>
            <w:shd w:val="clear" w:color="auto" w:fill="FFFFFF" w:themeFill="background1"/>
          </w:tcPr>
          <w:p w14:paraId="2F8B3AA4" w14:textId="561253AB"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122.927</w:t>
            </w:r>
          </w:p>
        </w:tc>
      </w:tr>
      <w:tr w:rsidR="00D5798C" w:rsidRPr="00B12729" w14:paraId="4878D709" w14:textId="0B556220" w:rsidTr="00D5798C">
        <w:trPr>
          <w:trHeight w:val="156"/>
        </w:trPr>
        <w:tc>
          <w:tcPr>
            <w:tcW w:w="2797" w:type="pct"/>
            <w:vAlign w:val="center"/>
          </w:tcPr>
          <w:p w14:paraId="0D469D0A" w14:textId="784E2902" w:rsidR="00D5798C" w:rsidRPr="00B12729" w:rsidRDefault="00D5798C" w:rsidP="00B12729">
            <w:pPr>
              <w:ind w:firstLine="176"/>
              <w:rPr>
                <w:rFonts w:ascii="Arial" w:eastAsia="Arial Unicode MS" w:hAnsi="Arial" w:cs="Arial"/>
                <w:sz w:val="18"/>
                <w:szCs w:val="18"/>
              </w:rPr>
            </w:pPr>
            <w:r w:rsidRPr="00B12729">
              <w:rPr>
                <w:rFonts w:ascii="Arial" w:hAnsi="Arial" w:cs="Arial"/>
                <w:sz w:val="18"/>
                <w:szCs w:val="18"/>
              </w:rPr>
              <w:t>Orta ve Uzun Vadeli Kredilerden</w:t>
            </w:r>
          </w:p>
        </w:tc>
        <w:tc>
          <w:tcPr>
            <w:tcW w:w="560" w:type="pct"/>
            <w:tcBorders>
              <w:top w:val="nil"/>
              <w:left w:val="nil"/>
              <w:bottom w:val="nil"/>
              <w:right w:val="nil"/>
            </w:tcBorders>
            <w:shd w:val="clear" w:color="auto" w:fill="FFFFFF" w:themeFill="background1"/>
            <w:vAlign w:val="bottom"/>
          </w:tcPr>
          <w:p w14:paraId="69034852" w14:textId="0D0FF941"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2.138.098</w:t>
            </w:r>
          </w:p>
        </w:tc>
        <w:tc>
          <w:tcPr>
            <w:tcW w:w="572" w:type="pct"/>
            <w:tcBorders>
              <w:top w:val="nil"/>
              <w:left w:val="nil"/>
              <w:bottom w:val="nil"/>
              <w:right w:val="nil"/>
            </w:tcBorders>
            <w:shd w:val="clear" w:color="auto" w:fill="FFFFFF" w:themeFill="background1"/>
            <w:vAlign w:val="bottom"/>
          </w:tcPr>
          <w:p w14:paraId="3DFA5AC4" w14:textId="38D9F53A"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566.446</w:t>
            </w:r>
          </w:p>
        </w:tc>
        <w:tc>
          <w:tcPr>
            <w:tcW w:w="571" w:type="pct"/>
            <w:tcBorders>
              <w:top w:val="nil"/>
              <w:left w:val="nil"/>
              <w:bottom w:val="nil"/>
              <w:right w:val="nil"/>
            </w:tcBorders>
            <w:shd w:val="clear" w:color="auto" w:fill="FFFFFF" w:themeFill="background1"/>
          </w:tcPr>
          <w:p w14:paraId="6B052253" w14:textId="718117AF"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1.466.146</w:t>
            </w:r>
          </w:p>
        </w:tc>
        <w:tc>
          <w:tcPr>
            <w:tcW w:w="500" w:type="pct"/>
            <w:tcBorders>
              <w:top w:val="nil"/>
              <w:left w:val="nil"/>
              <w:bottom w:val="nil"/>
              <w:right w:val="nil"/>
            </w:tcBorders>
            <w:shd w:val="clear" w:color="auto" w:fill="FFFFFF" w:themeFill="background1"/>
          </w:tcPr>
          <w:p w14:paraId="65A2101B" w14:textId="5DCC63C5"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509.871</w:t>
            </w:r>
          </w:p>
        </w:tc>
      </w:tr>
      <w:tr w:rsidR="00D5798C" w:rsidRPr="00B12729" w14:paraId="76BD0027" w14:textId="1550DBA4" w:rsidTr="00D5798C">
        <w:trPr>
          <w:trHeight w:val="156"/>
        </w:trPr>
        <w:tc>
          <w:tcPr>
            <w:tcW w:w="2797" w:type="pct"/>
            <w:vAlign w:val="center"/>
          </w:tcPr>
          <w:p w14:paraId="5EDE5932" w14:textId="77777777" w:rsidR="00D5798C" w:rsidRPr="00B12729" w:rsidRDefault="00D5798C" w:rsidP="00B12729">
            <w:pPr>
              <w:ind w:firstLine="176"/>
              <w:rPr>
                <w:rFonts w:ascii="Arial" w:eastAsia="Arial Unicode MS" w:hAnsi="Arial" w:cs="Arial"/>
                <w:sz w:val="18"/>
                <w:szCs w:val="18"/>
              </w:rPr>
            </w:pPr>
            <w:r w:rsidRPr="00B12729">
              <w:rPr>
                <w:rFonts w:ascii="Arial" w:hAnsi="Arial" w:cs="Arial"/>
                <w:sz w:val="18"/>
                <w:szCs w:val="18"/>
              </w:rPr>
              <w:t>Takipteki Alacaklardan Alınan Kar Payları</w:t>
            </w:r>
          </w:p>
        </w:tc>
        <w:tc>
          <w:tcPr>
            <w:tcW w:w="560" w:type="pct"/>
            <w:tcBorders>
              <w:top w:val="nil"/>
              <w:left w:val="nil"/>
              <w:right w:val="nil"/>
            </w:tcBorders>
            <w:shd w:val="clear" w:color="auto" w:fill="FFFFFF" w:themeFill="background1"/>
            <w:vAlign w:val="bottom"/>
          </w:tcPr>
          <w:p w14:paraId="1310C6B5" w14:textId="1CA177E8"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53.491</w:t>
            </w:r>
          </w:p>
        </w:tc>
        <w:tc>
          <w:tcPr>
            <w:tcW w:w="572" w:type="pct"/>
            <w:tcBorders>
              <w:top w:val="nil"/>
              <w:left w:val="nil"/>
              <w:right w:val="nil"/>
            </w:tcBorders>
            <w:shd w:val="clear" w:color="auto" w:fill="FFFFFF" w:themeFill="background1"/>
            <w:vAlign w:val="bottom"/>
          </w:tcPr>
          <w:p w14:paraId="05A3C4AE" w14:textId="7981BDD8"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1.053</w:t>
            </w:r>
          </w:p>
        </w:tc>
        <w:tc>
          <w:tcPr>
            <w:tcW w:w="571" w:type="pct"/>
            <w:tcBorders>
              <w:top w:val="nil"/>
              <w:left w:val="nil"/>
              <w:right w:val="nil"/>
            </w:tcBorders>
            <w:shd w:val="clear" w:color="auto" w:fill="FFFFFF" w:themeFill="background1"/>
          </w:tcPr>
          <w:p w14:paraId="64400EAC" w14:textId="20DAEDA0"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58.096</w:t>
            </w:r>
          </w:p>
        </w:tc>
        <w:tc>
          <w:tcPr>
            <w:tcW w:w="500" w:type="pct"/>
            <w:tcBorders>
              <w:top w:val="nil"/>
              <w:left w:val="nil"/>
              <w:right w:val="nil"/>
            </w:tcBorders>
            <w:shd w:val="clear" w:color="auto" w:fill="FFFFFF" w:themeFill="background1"/>
          </w:tcPr>
          <w:p w14:paraId="5A06D168" w14:textId="2A0A47B9"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20"/>
              </w:rPr>
              <w:t>3.190</w:t>
            </w:r>
          </w:p>
        </w:tc>
      </w:tr>
      <w:tr w:rsidR="00D5798C" w:rsidRPr="00B12729" w14:paraId="4BF27E6D" w14:textId="529C70C6" w:rsidTr="00D5798C">
        <w:trPr>
          <w:trHeight w:val="156"/>
        </w:trPr>
        <w:tc>
          <w:tcPr>
            <w:tcW w:w="2797" w:type="pct"/>
            <w:shd w:val="clear" w:color="auto" w:fill="auto"/>
            <w:vAlign w:val="center"/>
          </w:tcPr>
          <w:p w14:paraId="67D84FD4" w14:textId="1C4D1784" w:rsidR="00D5798C" w:rsidRPr="00B12729" w:rsidRDefault="00D5798C" w:rsidP="00B12729">
            <w:pPr>
              <w:ind w:firstLine="176"/>
              <w:rPr>
                <w:rFonts w:ascii="Arial" w:hAnsi="Arial" w:cs="Arial"/>
                <w:sz w:val="18"/>
                <w:szCs w:val="18"/>
              </w:rPr>
            </w:pPr>
            <w:r w:rsidRPr="00B12729">
              <w:rPr>
                <w:rFonts w:ascii="Arial" w:hAnsi="Arial" w:cs="Arial"/>
                <w:sz w:val="18"/>
                <w:szCs w:val="18"/>
              </w:rPr>
              <w:t>Kaynak Kul. Destekleme Fonundan Alınan Primler</w:t>
            </w:r>
          </w:p>
        </w:tc>
        <w:tc>
          <w:tcPr>
            <w:tcW w:w="560" w:type="pct"/>
            <w:tcBorders>
              <w:top w:val="nil"/>
              <w:left w:val="nil"/>
              <w:right w:val="nil"/>
            </w:tcBorders>
            <w:shd w:val="clear" w:color="auto" w:fill="auto"/>
            <w:vAlign w:val="bottom"/>
          </w:tcPr>
          <w:p w14:paraId="707B66AF" w14:textId="05757C79"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18"/>
              </w:rPr>
              <w:t>-</w:t>
            </w:r>
          </w:p>
        </w:tc>
        <w:tc>
          <w:tcPr>
            <w:tcW w:w="572" w:type="pct"/>
            <w:tcBorders>
              <w:top w:val="nil"/>
              <w:left w:val="nil"/>
              <w:right w:val="nil"/>
            </w:tcBorders>
            <w:shd w:val="clear" w:color="auto" w:fill="auto"/>
            <w:vAlign w:val="bottom"/>
          </w:tcPr>
          <w:p w14:paraId="491F2C47" w14:textId="0734DF6A"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18"/>
              </w:rPr>
              <w:t>-</w:t>
            </w:r>
          </w:p>
        </w:tc>
        <w:tc>
          <w:tcPr>
            <w:tcW w:w="571" w:type="pct"/>
            <w:tcBorders>
              <w:top w:val="nil"/>
              <w:left w:val="nil"/>
              <w:right w:val="nil"/>
            </w:tcBorders>
            <w:shd w:val="clear" w:color="auto" w:fill="auto"/>
            <w:vAlign w:val="bottom"/>
          </w:tcPr>
          <w:p w14:paraId="29D259AD" w14:textId="422AF4F8"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18"/>
              </w:rPr>
              <w:t>-</w:t>
            </w:r>
          </w:p>
        </w:tc>
        <w:tc>
          <w:tcPr>
            <w:tcW w:w="500" w:type="pct"/>
            <w:tcBorders>
              <w:top w:val="nil"/>
              <w:left w:val="nil"/>
              <w:right w:val="nil"/>
            </w:tcBorders>
            <w:shd w:val="clear" w:color="auto" w:fill="auto"/>
            <w:vAlign w:val="bottom"/>
          </w:tcPr>
          <w:p w14:paraId="569F4EA5" w14:textId="1CCE22F7" w:rsidR="00D5798C" w:rsidRPr="00B12729" w:rsidRDefault="00D5798C" w:rsidP="00B12729">
            <w:pPr>
              <w:ind w:right="-1"/>
              <w:jc w:val="right"/>
              <w:rPr>
                <w:rFonts w:ascii="Arial" w:hAnsi="Arial" w:cs="Arial"/>
                <w:color w:val="000000"/>
                <w:sz w:val="18"/>
                <w:szCs w:val="20"/>
              </w:rPr>
            </w:pPr>
            <w:r w:rsidRPr="00B12729">
              <w:rPr>
                <w:rFonts w:ascii="Arial" w:hAnsi="Arial" w:cs="Arial"/>
                <w:color w:val="000000"/>
                <w:sz w:val="18"/>
                <w:szCs w:val="18"/>
              </w:rPr>
              <w:t>-</w:t>
            </w:r>
          </w:p>
        </w:tc>
      </w:tr>
      <w:tr w:rsidR="00D5798C" w:rsidRPr="00B12729" w14:paraId="199D9C37" w14:textId="3898ED4E" w:rsidTr="00D5798C">
        <w:trPr>
          <w:trHeight w:val="156"/>
        </w:trPr>
        <w:tc>
          <w:tcPr>
            <w:tcW w:w="2797" w:type="pct"/>
            <w:tcBorders>
              <w:bottom w:val="single" w:sz="4" w:space="0" w:color="auto"/>
            </w:tcBorders>
            <w:vAlign w:val="center"/>
          </w:tcPr>
          <w:p w14:paraId="4BBBDA2B" w14:textId="77777777" w:rsidR="00D5798C" w:rsidRPr="00B12729" w:rsidRDefault="00D5798C" w:rsidP="00B12729">
            <w:pPr>
              <w:ind w:firstLine="176"/>
              <w:rPr>
                <w:rFonts w:ascii="Arial" w:hAnsi="Arial" w:cs="Arial"/>
                <w:sz w:val="18"/>
                <w:szCs w:val="18"/>
              </w:rPr>
            </w:pPr>
          </w:p>
        </w:tc>
        <w:tc>
          <w:tcPr>
            <w:tcW w:w="560" w:type="pct"/>
            <w:tcBorders>
              <w:top w:val="nil"/>
              <w:left w:val="nil"/>
              <w:bottom w:val="single" w:sz="4" w:space="0" w:color="auto"/>
              <w:right w:val="nil"/>
            </w:tcBorders>
            <w:shd w:val="clear" w:color="auto" w:fill="FFFFFF" w:themeFill="background1"/>
            <w:vAlign w:val="bottom"/>
          </w:tcPr>
          <w:p w14:paraId="00AD8329" w14:textId="77777777" w:rsidR="00D5798C" w:rsidRPr="00B12729" w:rsidRDefault="00D5798C" w:rsidP="00B12729">
            <w:pPr>
              <w:ind w:right="-1"/>
              <w:jc w:val="right"/>
              <w:rPr>
                <w:rFonts w:ascii="Arial" w:hAnsi="Arial" w:cs="Arial"/>
                <w:color w:val="000000"/>
                <w:sz w:val="18"/>
                <w:szCs w:val="20"/>
              </w:rPr>
            </w:pPr>
          </w:p>
        </w:tc>
        <w:tc>
          <w:tcPr>
            <w:tcW w:w="572" w:type="pct"/>
            <w:tcBorders>
              <w:top w:val="nil"/>
              <w:left w:val="nil"/>
              <w:bottom w:val="single" w:sz="4" w:space="0" w:color="auto"/>
              <w:right w:val="nil"/>
            </w:tcBorders>
            <w:shd w:val="clear" w:color="auto" w:fill="FFFFFF" w:themeFill="background1"/>
            <w:vAlign w:val="bottom"/>
          </w:tcPr>
          <w:p w14:paraId="1B8D5FB6" w14:textId="77777777" w:rsidR="00D5798C" w:rsidRPr="00B12729" w:rsidRDefault="00D5798C" w:rsidP="00B12729">
            <w:pPr>
              <w:ind w:right="-1"/>
              <w:jc w:val="right"/>
              <w:rPr>
                <w:rFonts w:ascii="Arial" w:hAnsi="Arial" w:cs="Arial"/>
                <w:color w:val="000000"/>
                <w:sz w:val="18"/>
                <w:szCs w:val="20"/>
              </w:rPr>
            </w:pPr>
          </w:p>
        </w:tc>
        <w:tc>
          <w:tcPr>
            <w:tcW w:w="571" w:type="pct"/>
            <w:tcBorders>
              <w:top w:val="nil"/>
              <w:left w:val="nil"/>
              <w:bottom w:val="single" w:sz="4" w:space="0" w:color="auto"/>
              <w:right w:val="nil"/>
            </w:tcBorders>
            <w:shd w:val="clear" w:color="auto" w:fill="FFFFFF" w:themeFill="background1"/>
          </w:tcPr>
          <w:p w14:paraId="3E760F0A" w14:textId="77777777" w:rsidR="00D5798C" w:rsidRPr="00B12729" w:rsidRDefault="00D5798C" w:rsidP="00B12729">
            <w:pPr>
              <w:ind w:right="-1"/>
              <w:jc w:val="right"/>
              <w:rPr>
                <w:rFonts w:ascii="Arial" w:hAnsi="Arial" w:cs="Arial"/>
                <w:color w:val="000000"/>
                <w:sz w:val="18"/>
                <w:szCs w:val="20"/>
              </w:rPr>
            </w:pPr>
          </w:p>
        </w:tc>
        <w:tc>
          <w:tcPr>
            <w:tcW w:w="500" w:type="pct"/>
            <w:tcBorders>
              <w:top w:val="nil"/>
              <w:left w:val="nil"/>
              <w:bottom w:val="single" w:sz="4" w:space="0" w:color="auto"/>
              <w:right w:val="nil"/>
            </w:tcBorders>
            <w:shd w:val="clear" w:color="auto" w:fill="FFFFFF" w:themeFill="background1"/>
          </w:tcPr>
          <w:p w14:paraId="5DD48940" w14:textId="05C700CB" w:rsidR="00D5798C" w:rsidRPr="00B12729" w:rsidRDefault="00D5798C" w:rsidP="00B12729">
            <w:pPr>
              <w:ind w:right="-1"/>
              <w:jc w:val="right"/>
              <w:rPr>
                <w:rFonts w:ascii="Arial" w:hAnsi="Arial" w:cs="Arial"/>
                <w:color w:val="000000"/>
                <w:sz w:val="18"/>
                <w:szCs w:val="20"/>
              </w:rPr>
            </w:pPr>
          </w:p>
        </w:tc>
      </w:tr>
      <w:tr w:rsidR="00D5798C" w:rsidRPr="00B12729" w14:paraId="2D6EBB92" w14:textId="3DA233C4" w:rsidTr="00D5798C">
        <w:trPr>
          <w:trHeight w:val="156"/>
        </w:trPr>
        <w:tc>
          <w:tcPr>
            <w:tcW w:w="2797" w:type="pct"/>
            <w:tcBorders>
              <w:top w:val="single" w:sz="4" w:space="0" w:color="auto"/>
              <w:bottom w:val="double" w:sz="4" w:space="0" w:color="auto"/>
            </w:tcBorders>
            <w:vAlign w:val="center"/>
          </w:tcPr>
          <w:p w14:paraId="4E7EB9D1" w14:textId="77777777" w:rsidR="00D5798C" w:rsidRPr="00B12729" w:rsidRDefault="00D5798C" w:rsidP="00B12729">
            <w:pPr>
              <w:ind w:firstLine="176"/>
              <w:rPr>
                <w:rFonts w:ascii="Arial" w:eastAsia="Arial Unicode MS" w:hAnsi="Arial" w:cs="Arial"/>
                <w:b/>
                <w:sz w:val="18"/>
                <w:szCs w:val="18"/>
              </w:rPr>
            </w:pPr>
            <w:r w:rsidRPr="00B12729">
              <w:rPr>
                <w:rFonts w:ascii="Arial" w:eastAsia="Arial Unicode MS" w:hAnsi="Arial" w:cs="Arial"/>
                <w:b/>
                <w:sz w:val="18"/>
                <w:szCs w:val="18"/>
              </w:rPr>
              <w:t xml:space="preserve">Toplam </w:t>
            </w:r>
          </w:p>
        </w:tc>
        <w:tc>
          <w:tcPr>
            <w:tcW w:w="560" w:type="pct"/>
            <w:tcBorders>
              <w:top w:val="single" w:sz="4" w:space="0" w:color="auto"/>
              <w:bottom w:val="double" w:sz="4" w:space="0" w:color="auto"/>
            </w:tcBorders>
            <w:vAlign w:val="bottom"/>
          </w:tcPr>
          <w:p w14:paraId="6EAB6239" w14:textId="7FD9D4CE" w:rsidR="00D5798C" w:rsidRPr="00B12729" w:rsidRDefault="00D5798C" w:rsidP="00B12729">
            <w:pPr>
              <w:ind w:right="-1"/>
              <w:jc w:val="right"/>
              <w:rPr>
                <w:rFonts w:ascii="Arial" w:hAnsi="Arial" w:cs="Arial"/>
                <w:b/>
                <w:color w:val="000000"/>
                <w:sz w:val="18"/>
                <w:szCs w:val="20"/>
              </w:rPr>
            </w:pPr>
            <w:r w:rsidRPr="00B12729">
              <w:rPr>
                <w:rFonts w:ascii="Arial" w:hAnsi="Arial" w:cs="Arial"/>
                <w:b/>
                <w:color w:val="000000"/>
                <w:sz w:val="18"/>
                <w:szCs w:val="20"/>
              </w:rPr>
              <w:t>4.319.231</w:t>
            </w:r>
          </w:p>
        </w:tc>
        <w:tc>
          <w:tcPr>
            <w:tcW w:w="572" w:type="pct"/>
            <w:tcBorders>
              <w:top w:val="single" w:sz="4" w:space="0" w:color="auto"/>
              <w:bottom w:val="double" w:sz="4" w:space="0" w:color="auto"/>
            </w:tcBorders>
            <w:vAlign w:val="bottom"/>
          </w:tcPr>
          <w:p w14:paraId="3FE41E64" w14:textId="62C5E522" w:rsidR="00D5798C" w:rsidRPr="00B12729" w:rsidRDefault="00D5798C" w:rsidP="00B12729">
            <w:pPr>
              <w:ind w:right="-1"/>
              <w:jc w:val="right"/>
              <w:rPr>
                <w:rFonts w:ascii="Arial" w:hAnsi="Arial" w:cs="Arial"/>
                <w:b/>
                <w:color w:val="000000"/>
                <w:sz w:val="18"/>
                <w:szCs w:val="20"/>
              </w:rPr>
            </w:pPr>
            <w:r w:rsidRPr="00B12729">
              <w:rPr>
                <w:rFonts w:ascii="Arial" w:hAnsi="Arial" w:cs="Arial"/>
                <w:b/>
                <w:color w:val="000000"/>
                <w:sz w:val="18"/>
                <w:szCs w:val="20"/>
              </w:rPr>
              <w:t>816.878</w:t>
            </w:r>
          </w:p>
        </w:tc>
        <w:tc>
          <w:tcPr>
            <w:tcW w:w="571" w:type="pct"/>
            <w:tcBorders>
              <w:top w:val="single" w:sz="4" w:space="0" w:color="auto"/>
              <w:bottom w:val="double" w:sz="4" w:space="0" w:color="auto"/>
            </w:tcBorders>
          </w:tcPr>
          <w:p w14:paraId="72BDCD3E" w14:textId="4F218ECC" w:rsidR="00D5798C" w:rsidRPr="00B12729" w:rsidRDefault="00D5798C" w:rsidP="00B12729">
            <w:pPr>
              <w:ind w:right="-1"/>
              <w:jc w:val="right"/>
              <w:rPr>
                <w:rFonts w:ascii="Arial" w:hAnsi="Arial" w:cs="Arial"/>
                <w:b/>
                <w:bCs/>
                <w:sz w:val="18"/>
                <w:szCs w:val="18"/>
              </w:rPr>
            </w:pPr>
            <w:r w:rsidRPr="00B12729">
              <w:rPr>
                <w:rFonts w:ascii="Arial" w:hAnsi="Arial" w:cs="Arial"/>
                <w:b/>
                <w:color w:val="000000"/>
                <w:sz w:val="18"/>
                <w:szCs w:val="20"/>
              </w:rPr>
              <w:t>2.419.656</w:t>
            </w:r>
          </w:p>
        </w:tc>
        <w:tc>
          <w:tcPr>
            <w:tcW w:w="500" w:type="pct"/>
            <w:tcBorders>
              <w:top w:val="single" w:sz="4" w:space="0" w:color="auto"/>
              <w:bottom w:val="double" w:sz="4" w:space="0" w:color="auto"/>
            </w:tcBorders>
          </w:tcPr>
          <w:p w14:paraId="12A8C60A" w14:textId="457A93C7" w:rsidR="00D5798C" w:rsidRPr="00B12729" w:rsidRDefault="00D5798C" w:rsidP="00B12729">
            <w:pPr>
              <w:ind w:right="-1"/>
              <w:jc w:val="right"/>
              <w:rPr>
                <w:rFonts w:ascii="Arial" w:hAnsi="Arial" w:cs="Arial"/>
                <w:b/>
                <w:color w:val="000000"/>
                <w:sz w:val="18"/>
                <w:szCs w:val="20"/>
              </w:rPr>
            </w:pPr>
            <w:r w:rsidRPr="00B12729">
              <w:rPr>
                <w:rFonts w:ascii="Arial" w:hAnsi="Arial" w:cs="Arial"/>
                <w:b/>
                <w:color w:val="000000"/>
                <w:sz w:val="18"/>
                <w:szCs w:val="20"/>
              </w:rPr>
              <w:t>635.988</w:t>
            </w:r>
          </w:p>
        </w:tc>
      </w:tr>
    </w:tbl>
    <w:p w14:paraId="38AC6691" w14:textId="07C57E40" w:rsidR="00970DF8" w:rsidRPr="00B12729" w:rsidRDefault="00970DF8" w:rsidP="00B12729">
      <w:pPr>
        <w:spacing w:before="60"/>
        <w:ind w:left="199" w:hanging="227"/>
        <w:jc w:val="both"/>
        <w:rPr>
          <w:rFonts w:ascii="Arial" w:hAnsi="Arial" w:cs="Arial"/>
          <w:sz w:val="16"/>
          <w:szCs w:val="16"/>
        </w:rPr>
      </w:pPr>
      <w:r w:rsidRPr="00B12729">
        <w:rPr>
          <w:rFonts w:ascii="Arial" w:hAnsi="Arial" w:cs="Arial"/>
          <w:sz w:val="16"/>
          <w:szCs w:val="16"/>
          <w:vertAlign w:val="superscript"/>
        </w:rPr>
        <w:t>(*)</w:t>
      </w:r>
      <w:r w:rsidRPr="00B12729">
        <w:rPr>
          <w:rFonts w:ascii="Arial" w:hAnsi="Arial" w:cs="Arial"/>
          <w:sz w:val="16"/>
          <w:szCs w:val="16"/>
        </w:rPr>
        <w:t xml:space="preserve"> Nakdi kredilere ilişkin ücret ve komisyon gelirlerini de içermektedir.</w:t>
      </w:r>
    </w:p>
    <w:bookmarkEnd w:id="106"/>
    <w:p w14:paraId="60CD775D" w14:textId="77777777" w:rsidR="00136C29" w:rsidRPr="00B12729" w:rsidRDefault="00BC67EF" w:rsidP="00B12729">
      <w:pPr>
        <w:spacing w:before="120" w:after="120"/>
        <w:ind w:left="-42" w:hanging="448"/>
        <w:jc w:val="both"/>
        <w:rPr>
          <w:rFonts w:ascii="Arial" w:hAnsi="Arial" w:cs="Arial"/>
          <w:b/>
          <w:sz w:val="20"/>
          <w:szCs w:val="20"/>
        </w:rPr>
      </w:pPr>
      <w:r w:rsidRPr="00B12729">
        <w:rPr>
          <w:rFonts w:ascii="Arial" w:hAnsi="Arial" w:cs="Arial"/>
          <w:b/>
          <w:sz w:val="20"/>
          <w:szCs w:val="20"/>
        </w:rPr>
        <w:t>b.</w:t>
      </w:r>
      <w:r w:rsidR="00136C29" w:rsidRPr="00B12729">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529"/>
        <w:gridCol w:w="1275"/>
        <w:gridCol w:w="993"/>
        <w:gridCol w:w="992"/>
        <w:gridCol w:w="978"/>
      </w:tblGrid>
      <w:tr w:rsidR="00F22F62" w:rsidRPr="00B12729" w14:paraId="0E171FE3" w14:textId="4CC6D99F" w:rsidTr="00143298">
        <w:tc>
          <w:tcPr>
            <w:tcW w:w="5529" w:type="dxa"/>
            <w:tcBorders>
              <w:top w:val="single" w:sz="4" w:space="0" w:color="auto"/>
              <w:bottom w:val="single" w:sz="4" w:space="0" w:color="auto"/>
            </w:tcBorders>
          </w:tcPr>
          <w:p w14:paraId="4569199B" w14:textId="77777777" w:rsidR="00F22F62" w:rsidRPr="00B12729" w:rsidRDefault="00F22F62" w:rsidP="00B12729">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6C081B95" w14:textId="77777777" w:rsidR="00F22F62" w:rsidRPr="00B12729" w:rsidRDefault="00F22F62" w:rsidP="00B12729">
            <w:pPr>
              <w:tabs>
                <w:tab w:val="left" w:pos="180"/>
              </w:tabs>
              <w:ind w:left="426"/>
              <w:jc w:val="center"/>
              <w:rPr>
                <w:rFonts w:ascii="Arial" w:hAnsi="Arial" w:cs="Arial"/>
                <w:b/>
                <w:sz w:val="18"/>
                <w:szCs w:val="18"/>
              </w:rPr>
            </w:pPr>
            <w:r w:rsidRPr="00B12729">
              <w:rPr>
                <w:rFonts w:ascii="Arial" w:hAnsi="Arial" w:cs="Arial"/>
                <w:b/>
                <w:sz w:val="18"/>
                <w:szCs w:val="18"/>
              </w:rPr>
              <w:t>Cari Dönem</w:t>
            </w:r>
          </w:p>
        </w:tc>
        <w:tc>
          <w:tcPr>
            <w:tcW w:w="1970" w:type="dxa"/>
            <w:gridSpan w:val="2"/>
            <w:tcBorders>
              <w:top w:val="single" w:sz="4" w:space="0" w:color="auto"/>
              <w:bottom w:val="single" w:sz="4" w:space="0" w:color="auto"/>
            </w:tcBorders>
            <w:vAlign w:val="bottom"/>
          </w:tcPr>
          <w:p w14:paraId="03978B8D" w14:textId="03A8F8AD" w:rsidR="00F22F62" w:rsidRPr="00B12729" w:rsidRDefault="00F22F62" w:rsidP="00B12729">
            <w:pPr>
              <w:tabs>
                <w:tab w:val="left" w:pos="180"/>
              </w:tabs>
              <w:ind w:left="426"/>
              <w:jc w:val="center"/>
              <w:rPr>
                <w:rFonts w:ascii="Arial" w:hAnsi="Arial" w:cs="Arial"/>
                <w:b/>
                <w:sz w:val="18"/>
                <w:szCs w:val="18"/>
              </w:rPr>
            </w:pPr>
            <w:r w:rsidRPr="00B12729">
              <w:rPr>
                <w:rFonts w:ascii="Arial" w:hAnsi="Arial" w:cs="Arial"/>
                <w:b/>
                <w:sz w:val="18"/>
                <w:szCs w:val="18"/>
              </w:rPr>
              <w:t>Önceki Dönem</w:t>
            </w:r>
          </w:p>
        </w:tc>
      </w:tr>
      <w:tr w:rsidR="00F22F62" w:rsidRPr="00B12729" w14:paraId="4FF4F752" w14:textId="67D14430" w:rsidTr="004A531F">
        <w:tc>
          <w:tcPr>
            <w:tcW w:w="5529" w:type="dxa"/>
            <w:tcBorders>
              <w:top w:val="single" w:sz="4" w:space="0" w:color="auto"/>
              <w:bottom w:val="single" w:sz="4" w:space="0" w:color="auto"/>
            </w:tcBorders>
          </w:tcPr>
          <w:p w14:paraId="282F0B94" w14:textId="77777777" w:rsidR="00F22F62" w:rsidRPr="00B12729" w:rsidRDefault="00F22F62" w:rsidP="00B12729">
            <w:pPr>
              <w:ind w:left="-108"/>
              <w:jc w:val="both"/>
              <w:rPr>
                <w:rFonts w:ascii="Arial" w:hAnsi="Arial" w:cs="Arial"/>
                <w:sz w:val="18"/>
                <w:szCs w:val="18"/>
              </w:rPr>
            </w:pPr>
          </w:p>
        </w:tc>
        <w:tc>
          <w:tcPr>
            <w:tcW w:w="1275" w:type="dxa"/>
            <w:tcBorders>
              <w:top w:val="single" w:sz="4" w:space="0" w:color="auto"/>
              <w:bottom w:val="single" w:sz="4" w:space="0" w:color="auto"/>
            </w:tcBorders>
            <w:vAlign w:val="center"/>
          </w:tcPr>
          <w:p w14:paraId="2FDBE483" w14:textId="77777777" w:rsidR="00F22F62" w:rsidRPr="00B12729" w:rsidRDefault="00F22F62" w:rsidP="00B12729">
            <w:pPr>
              <w:tabs>
                <w:tab w:val="left" w:pos="180"/>
              </w:tabs>
              <w:ind w:right="-21"/>
              <w:jc w:val="right"/>
              <w:rPr>
                <w:rFonts w:ascii="Arial" w:hAnsi="Arial" w:cs="Arial"/>
                <w:b/>
                <w:sz w:val="18"/>
                <w:szCs w:val="18"/>
              </w:rPr>
            </w:pPr>
            <w:r w:rsidRPr="00B12729">
              <w:rPr>
                <w:rFonts w:ascii="Arial" w:hAnsi="Arial" w:cs="Arial"/>
                <w:b/>
                <w:sz w:val="18"/>
                <w:szCs w:val="18"/>
              </w:rPr>
              <w:t>TP</w:t>
            </w:r>
          </w:p>
        </w:tc>
        <w:tc>
          <w:tcPr>
            <w:tcW w:w="993" w:type="dxa"/>
            <w:tcBorders>
              <w:top w:val="single" w:sz="4" w:space="0" w:color="auto"/>
              <w:bottom w:val="single" w:sz="4" w:space="0" w:color="auto"/>
            </w:tcBorders>
            <w:vAlign w:val="center"/>
          </w:tcPr>
          <w:p w14:paraId="21DA54D3" w14:textId="77777777" w:rsidR="00F22F62" w:rsidRPr="00B12729" w:rsidRDefault="00F22F62" w:rsidP="00B12729">
            <w:pPr>
              <w:tabs>
                <w:tab w:val="left" w:pos="180"/>
              </w:tabs>
              <w:ind w:right="-21"/>
              <w:jc w:val="right"/>
              <w:rPr>
                <w:rFonts w:ascii="Arial" w:hAnsi="Arial" w:cs="Arial"/>
                <w:b/>
                <w:sz w:val="18"/>
                <w:szCs w:val="18"/>
              </w:rPr>
            </w:pPr>
            <w:r w:rsidRPr="00B12729">
              <w:rPr>
                <w:rFonts w:ascii="Arial" w:hAnsi="Arial" w:cs="Arial"/>
                <w:b/>
                <w:sz w:val="18"/>
                <w:szCs w:val="18"/>
              </w:rPr>
              <w:t>YP</w:t>
            </w:r>
          </w:p>
        </w:tc>
        <w:tc>
          <w:tcPr>
            <w:tcW w:w="992" w:type="dxa"/>
            <w:tcBorders>
              <w:top w:val="single" w:sz="4" w:space="0" w:color="auto"/>
              <w:bottom w:val="single" w:sz="4" w:space="0" w:color="auto"/>
            </w:tcBorders>
            <w:vAlign w:val="center"/>
          </w:tcPr>
          <w:p w14:paraId="5CF0B7B8" w14:textId="5FC9D8DD" w:rsidR="00F22F62" w:rsidRPr="00B12729" w:rsidRDefault="00F22F62" w:rsidP="00B12729">
            <w:pPr>
              <w:tabs>
                <w:tab w:val="left" w:pos="180"/>
              </w:tabs>
              <w:ind w:right="-21"/>
              <w:jc w:val="right"/>
              <w:rPr>
                <w:rFonts w:ascii="Arial" w:hAnsi="Arial" w:cs="Arial"/>
                <w:b/>
                <w:sz w:val="18"/>
                <w:szCs w:val="18"/>
              </w:rPr>
            </w:pPr>
            <w:r w:rsidRPr="00B12729">
              <w:rPr>
                <w:rFonts w:ascii="Arial" w:hAnsi="Arial" w:cs="Arial"/>
                <w:b/>
                <w:sz w:val="18"/>
                <w:szCs w:val="18"/>
              </w:rPr>
              <w:t>TP</w:t>
            </w:r>
          </w:p>
        </w:tc>
        <w:tc>
          <w:tcPr>
            <w:tcW w:w="978" w:type="dxa"/>
            <w:tcBorders>
              <w:top w:val="single" w:sz="4" w:space="0" w:color="auto"/>
              <w:bottom w:val="single" w:sz="4" w:space="0" w:color="auto"/>
            </w:tcBorders>
            <w:vAlign w:val="center"/>
          </w:tcPr>
          <w:p w14:paraId="6231C678" w14:textId="5D9181BB" w:rsidR="00F22F62" w:rsidRPr="00B12729" w:rsidRDefault="00F22F62" w:rsidP="00B12729">
            <w:pPr>
              <w:tabs>
                <w:tab w:val="left" w:pos="180"/>
              </w:tabs>
              <w:ind w:right="-21"/>
              <w:jc w:val="right"/>
              <w:rPr>
                <w:rFonts w:ascii="Arial" w:hAnsi="Arial" w:cs="Arial"/>
                <w:b/>
                <w:sz w:val="18"/>
                <w:szCs w:val="18"/>
              </w:rPr>
            </w:pPr>
            <w:r w:rsidRPr="00B12729">
              <w:rPr>
                <w:rFonts w:ascii="Arial" w:hAnsi="Arial" w:cs="Arial"/>
                <w:b/>
                <w:sz w:val="18"/>
                <w:szCs w:val="18"/>
              </w:rPr>
              <w:t>YP</w:t>
            </w:r>
          </w:p>
        </w:tc>
      </w:tr>
      <w:tr w:rsidR="00F22F62" w:rsidRPr="00B12729" w14:paraId="4E53171B" w14:textId="2A97CC0D" w:rsidTr="004A531F">
        <w:trPr>
          <w:trHeight w:val="133"/>
        </w:trPr>
        <w:tc>
          <w:tcPr>
            <w:tcW w:w="5529" w:type="dxa"/>
            <w:tcBorders>
              <w:top w:val="single" w:sz="4" w:space="0" w:color="auto"/>
            </w:tcBorders>
          </w:tcPr>
          <w:p w14:paraId="03C0E85F" w14:textId="77777777" w:rsidR="00F22F62" w:rsidRPr="00B12729" w:rsidRDefault="00F22F62" w:rsidP="00B12729">
            <w:pPr>
              <w:ind w:left="-108"/>
              <w:jc w:val="both"/>
              <w:rPr>
                <w:rFonts w:ascii="Arial" w:hAnsi="Arial" w:cs="Arial"/>
                <w:sz w:val="18"/>
                <w:szCs w:val="18"/>
              </w:rPr>
            </w:pPr>
          </w:p>
        </w:tc>
        <w:tc>
          <w:tcPr>
            <w:tcW w:w="1275" w:type="dxa"/>
            <w:tcBorders>
              <w:top w:val="single" w:sz="4" w:space="0" w:color="auto"/>
            </w:tcBorders>
            <w:vAlign w:val="bottom"/>
          </w:tcPr>
          <w:p w14:paraId="1A9F475A" w14:textId="77777777" w:rsidR="00F22F62" w:rsidRPr="00B12729" w:rsidRDefault="00F22F62" w:rsidP="00B12729">
            <w:pPr>
              <w:ind w:right="-21"/>
              <w:jc w:val="right"/>
              <w:rPr>
                <w:rFonts w:ascii="Arial" w:hAnsi="Arial" w:cs="Arial"/>
                <w:bCs/>
                <w:sz w:val="18"/>
                <w:szCs w:val="18"/>
              </w:rPr>
            </w:pPr>
          </w:p>
        </w:tc>
        <w:tc>
          <w:tcPr>
            <w:tcW w:w="993" w:type="dxa"/>
            <w:tcBorders>
              <w:top w:val="single" w:sz="4" w:space="0" w:color="auto"/>
            </w:tcBorders>
          </w:tcPr>
          <w:p w14:paraId="6B80FC11" w14:textId="77777777" w:rsidR="00F22F62" w:rsidRPr="00B12729" w:rsidRDefault="00F22F62" w:rsidP="00B12729">
            <w:pPr>
              <w:tabs>
                <w:tab w:val="left" w:pos="180"/>
              </w:tabs>
              <w:ind w:right="-21"/>
              <w:jc w:val="right"/>
              <w:rPr>
                <w:rFonts w:ascii="Arial" w:hAnsi="Arial" w:cs="Arial"/>
                <w:bCs/>
                <w:sz w:val="18"/>
                <w:szCs w:val="18"/>
              </w:rPr>
            </w:pPr>
          </w:p>
        </w:tc>
        <w:tc>
          <w:tcPr>
            <w:tcW w:w="992" w:type="dxa"/>
            <w:tcBorders>
              <w:top w:val="single" w:sz="4" w:space="0" w:color="auto"/>
            </w:tcBorders>
          </w:tcPr>
          <w:p w14:paraId="34601A92" w14:textId="77777777" w:rsidR="00F22F62" w:rsidRPr="00B12729" w:rsidRDefault="00F22F62" w:rsidP="00B12729">
            <w:pPr>
              <w:tabs>
                <w:tab w:val="left" w:pos="180"/>
              </w:tabs>
              <w:ind w:right="-21"/>
              <w:jc w:val="right"/>
              <w:rPr>
                <w:rFonts w:ascii="Arial" w:hAnsi="Arial" w:cs="Arial"/>
                <w:bCs/>
                <w:sz w:val="18"/>
                <w:szCs w:val="18"/>
              </w:rPr>
            </w:pPr>
          </w:p>
        </w:tc>
        <w:tc>
          <w:tcPr>
            <w:tcW w:w="978" w:type="dxa"/>
            <w:tcBorders>
              <w:top w:val="single" w:sz="4" w:space="0" w:color="auto"/>
            </w:tcBorders>
          </w:tcPr>
          <w:p w14:paraId="1C7BDC20" w14:textId="19C4F7B8" w:rsidR="00F22F62" w:rsidRPr="00B12729" w:rsidRDefault="00F22F62" w:rsidP="00B12729">
            <w:pPr>
              <w:tabs>
                <w:tab w:val="left" w:pos="180"/>
              </w:tabs>
              <w:ind w:right="-21"/>
              <w:jc w:val="right"/>
              <w:rPr>
                <w:rFonts w:ascii="Arial" w:hAnsi="Arial" w:cs="Arial"/>
                <w:bCs/>
                <w:sz w:val="18"/>
                <w:szCs w:val="18"/>
              </w:rPr>
            </w:pPr>
          </w:p>
        </w:tc>
      </w:tr>
      <w:tr w:rsidR="00D5798C" w:rsidRPr="00B12729" w14:paraId="6B849018" w14:textId="56B88374" w:rsidTr="004A531F">
        <w:trPr>
          <w:trHeight w:val="74"/>
        </w:trPr>
        <w:tc>
          <w:tcPr>
            <w:tcW w:w="5529" w:type="dxa"/>
            <w:vAlign w:val="center"/>
          </w:tcPr>
          <w:p w14:paraId="64AA3542" w14:textId="77777777" w:rsidR="00D5798C" w:rsidRPr="00B12729" w:rsidRDefault="00D5798C" w:rsidP="00B12729">
            <w:pPr>
              <w:ind w:left="-108"/>
              <w:rPr>
                <w:rFonts w:ascii="Arial" w:eastAsia="Arial Unicode MS" w:hAnsi="Arial" w:cs="Arial"/>
                <w:iCs/>
                <w:sz w:val="18"/>
                <w:szCs w:val="18"/>
              </w:rPr>
            </w:pPr>
            <w:r w:rsidRPr="00B12729">
              <w:rPr>
                <w:rFonts w:ascii="Arial" w:hAnsi="Arial" w:cs="Arial"/>
                <w:sz w:val="18"/>
                <w:szCs w:val="18"/>
              </w:rPr>
              <w:t>T.C. Merkez Bankasından</w:t>
            </w:r>
          </w:p>
        </w:tc>
        <w:tc>
          <w:tcPr>
            <w:tcW w:w="1275" w:type="dxa"/>
          </w:tcPr>
          <w:p w14:paraId="70CA05A2" w14:textId="4AA39EE9" w:rsidR="00D5798C" w:rsidRPr="00B12729" w:rsidRDefault="00D5798C" w:rsidP="00B12729">
            <w:pPr>
              <w:jc w:val="right"/>
              <w:rPr>
                <w:rFonts w:ascii="Arial" w:hAnsi="Arial" w:cs="Arial"/>
                <w:sz w:val="18"/>
                <w:szCs w:val="18"/>
              </w:rPr>
            </w:pPr>
            <w:r w:rsidRPr="00B12729">
              <w:rPr>
                <w:rFonts w:ascii="Arial" w:hAnsi="Arial" w:cs="Arial"/>
                <w:sz w:val="18"/>
                <w:szCs w:val="18"/>
              </w:rPr>
              <w:t>16.866</w:t>
            </w:r>
          </w:p>
        </w:tc>
        <w:tc>
          <w:tcPr>
            <w:tcW w:w="993" w:type="dxa"/>
          </w:tcPr>
          <w:p w14:paraId="1146FDD5" w14:textId="11893E9D" w:rsidR="00D5798C" w:rsidRPr="00B12729" w:rsidRDefault="00D5798C" w:rsidP="00B12729">
            <w:pPr>
              <w:jc w:val="right"/>
              <w:rPr>
                <w:rFonts w:ascii="Arial" w:hAnsi="Arial" w:cs="Arial"/>
                <w:sz w:val="18"/>
                <w:szCs w:val="18"/>
              </w:rPr>
            </w:pPr>
            <w:r w:rsidRPr="00B12729">
              <w:rPr>
                <w:rFonts w:ascii="Arial" w:hAnsi="Arial" w:cs="Arial"/>
                <w:color w:val="000000"/>
                <w:sz w:val="18"/>
                <w:szCs w:val="18"/>
              </w:rPr>
              <w:t>-</w:t>
            </w:r>
          </w:p>
        </w:tc>
        <w:tc>
          <w:tcPr>
            <w:tcW w:w="992" w:type="dxa"/>
          </w:tcPr>
          <w:p w14:paraId="170E856A" w14:textId="0A6FB4B1"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47.503</w:t>
            </w:r>
          </w:p>
        </w:tc>
        <w:tc>
          <w:tcPr>
            <w:tcW w:w="978" w:type="dxa"/>
          </w:tcPr>
          <w:p w14:paraId="7F97CC15" w14:textId="4189C0AE"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r>
      <w:tr w:rsidR="00D5798C" w:rsidRPr="00B12729" w14:paraId="042CE016" w14:textId="7D7D44C0" w:rsidTr="004A531F">
        <w:tc>
          <w:tcPr>
            <w:tcW w:w="5529" w:type="dxa"/>
            <w:vAlign w:val="center"/>
          </w:tcPr>
          <w:p w14:paraId="5798E001" w14:textId="77777777" w:rsidR="00D5798C" w:rsidRPr="00B12729" w:rsidRDefault="00D5798C" w:rsidP="00B12729">
            <w:pPr>
              <w:ind w:left="-108"/>
              <w:rPr>
                <w:rFonts w:ascii="Arial" w:hAnsi="Arial" w:cs="Arial"/>
                <w:sz w:val="18"/>
                <w:szCs w:val="18"/>
              </w:rPr>
            </w:pPr>
            <w:r w:rsidRPr="00B12729">
              <w:rPr>
                <w:rFonts w:ascii="Arial" w:hAnsi="Arial" w:cs="Arial"/>
                <w:sz w:val="18"/>
                <w:szCs w:val="18"/>
              </w:rPr>
              <w:t>Yurtiçi Bankalardan</w:t>
            </w:r>
          </w:p>
        </w:tc>
        <w:tc>
          <w:tcPr>
            <w:tcW w:w="1275" w:type="dxa"/>
          </w:tcPr>
          <w:p w14:paraId="1ED666CC" w14:textId="08D08E9D" w:rsidR="00D5798C" w:rsidRPr="00B12729" w:rsidRDefault="00D5798C" w:rsidP="00B12729">
            <w:pPr>
              <w:jc w:val="right"/>
              <w:rPr>
                <w:rFonts w:ascii="Arial" w:hAnsi="Arial" w:cs="Arial"/>
                <w:sz w:val="18"/>
                <w:szCs w:val="18"/>
              </w:rPr>
            </w:pPr>
            <w:r w:rsidRPr="00B12729">
              <w:rPr>
                <w:rFonts w:ascii="Arial" w:hAnsi="Arial" w:cs="Arial"/>
                <w:sz w:val="18"/>
                <w:szCs w:val="18"/>
              </w:rPr>
              <w:t>39</w:t>
            </w:r>
          </w:p>
        </w:tc>
        <w:tc>
          <w:tcPr>
            <w:tcW w:w="993" w:type="dxa"/>
          </w:tcPr>
          <w:p w14:paraId="2232712F" w14:textId="5933CEBF" w:rsidR="00D5798C" w:rsidRPr="00B12729" w:rsidRDefault="00D5798C" w:rsidP="00B12729">
            <w:pPr>
              <w:jc w:val="right"/>
              <w:rPr>
                <w:rFonts w:ascii="Arial" w:hAnsi="Arial" w:cs="Arial"/>
                <w:sz w:val="18"/>
                <w:szCs w:val="18"/>
              </w:rPr>
            </w:pPr>
            <w:r w:rsidRPr="00B12729">
              <w:rPr>
                <w:rFonts w:ascii="Arial" w:hAnsi="Arial" w:cs="Arial"/>
                <w:color w:val="000000"/>
                <w:sz w:val="18"/>
                <w:szCs w:val="18"/>
              </w:rPr>
              <w:t>-</w:t>
            </w:r>
          </w:p>
        </w:tc>
        <w:tc>
          <w:tcPr>
            <w:tcW w:w="992" w:type="dxa"/>
          </w:tcPr>
          <w:p w14:paraId="4038E3FF" w14:textId="47C44E8D"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147</w:t>
            </w:r>
          </w:p>
        </w:tc>
        <w:tc>
          <w:tcPr>
            <w:tcW w:w="978" w:type="dxa"/>
          </w:tcPr>
          <w:p w14:paraId="49C37528" w14:textId="78D3F654"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r>
      <w:tr w:rsidR="00D5798C" w:rsidRPr="00B12729" w14:paraId="1712BAEB" w14:textId="6A725FA9" w:rsidTr="004A531F">
        <w:trPr>
          <w:trHeight w:val="70"/>
        </w:trPr>
        <w:tc>
          <w:tcPr>
            <w:tcW w:w="5529" w:type="dxa"/>
            <w:vAlign w:val="center"/>
          </w:tcPr>
          <w:p w14:paraId="489D4E76" w14:textId="77777777" w:rsidR="00D5798C" w:rsidRPr="00B12729" w:rsidRDefault="00D5798C" w:rsidP="00B12729">
            <w:pPr>
              <w:ind w:left="-108"/>
              <w:rPr>
                <w:rFonts w:ascii="Arial" w:hAnsi="Arial" w:cs="Arial"/>
                <w:sz w:val="18"/>
                <w:szCs w:val="18"/>
              </w:rPr>
            </w:pPr>
            <w:r w:rsidRPr="00B12729">
              <w:rPr>
                <w:rFonts w:ascii="Arial" w:hAnsi="Arial" w:cs="Arial"/>
                <w:sz w:val="18"/>
                <w:szCs w:val="18"/>
              </w:rPr>
              <w:t>Yurtdışı Bankalardan</w:t>
            </w:r>
          </w:p>
        </w:tc>
        <w:tc>
          <w:tcPr>
            <w:tcW w:w="1275" w:type="dxa"/>
          </w:tcPr>
          <w:p w14:paraId="55D7CD9F" w14:textId="76A09DC8"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c>
          <w:tcPr>
            <w:tcW w:w="993" w:type="dxa"/>
          </w:tcPr>
          <w:p w14:paraId="52F834E9" w14:textId="338F5AB1"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c>
          <w:tcPr>
            <w:tcW w:w="992" w:type="dxa"/>
          </w:tcPr>
          <w:p w14:paraId="5830BD4E" w14:textId="13C5F97E"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c>
          <w:tcPr>
            <w:tcW w:w="978" w:type="dxa"/>
          </w:tcPr>
          <w:p w14:paraId="40CCD852" w14:textId="1DF2B3E7"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r>
      <w:tr w:rsidR="00D5798C" w:rsidRPr="00B12729" w14:paraId="4468B4B5" w14:textId="0D939A48" w:rsidTr="004A531F">
        <w:trPr>
          <w:trHeight w:val="80"/>
        </w:trPr>
        <w:tc>
          <w:tcPr>
            <w:tcW w:w="5529" w:type="dxa"/>
            <w:vAlign w:val="center"/>
          </w:tcPr>
          <w:p w14:paraId="44998EE8" w14:textId="77777777" w:rsidR="00D5798C" w:rsidRPr="00B12729" w:rsidRDefault="00D5798C" w:rsidP="00B12729">
            <w:pPr>
              <w:ind w:left="-108"/>
              <w:rPr>
                <w:rFonts w:ascii="Arial" w:hAnsi="Arial" w:cs="Arial"/>
                <w:sz w:val="18"/>
                <w:szCs w:val="18"/>
              </w:rPr>
            </w:pPr>
            <w:r w:rsidRPr="00B12729">
              <w:rPr>
                <w:rFonts w:ascii="Arial" w:hAnsi="Arial" w:cs="Arial"/>
                <w:sz w:val="18"/>
                <w:szCs w:val="18"/>
              </w:rPr>
              <w:t>Yurtdışı Merkez ve Şubelerden</w:t>
            </w:r>
          </w:p>
        </w:tc>
        <w:tc>
          <w:tcPr>
            <w:tcW w:w="1275" w:type="dxa"/>
          </w:tcPr>
          <w:p w14:paraId="520C2356" w14:textId="0AD206A8"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c>
          <w:tcPr>
            <w:tcW w:w="993" w:type="dxa"/>
          </w:tcPr>
          <w:p w14:paraId="36B477E7" w14:textId="1D9701F5"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c>
          <w:tcPr>
            <w:tcW w:w="992" w:type="dxa"/>
          </w:tcPr>
          <w:p w14:paraId="55554ADD" w14:textId="59740E9A"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c>
          <w:tcPr>
            <w:tcW w:w="978" w:type="dxa"/>
          </w:tcPr>
          <w:p w14:paraId="7292837C" w14:textId="2C86FD67" w:rsidR="00D5798C" w:rsidRPr="00B12729" w:rsidRDefault="00D5798C" w:rsidP="00B12729">
            <w:pPr>
              <w:jc w:val="right"/>
              <w:rPr>
                <w:rFonts w:ascii="Arial" w:hAnsi="Arial" w:cs="Arial"/>
                <w:color w:val="000000"/>
                <w:sz w:val="18"/>
                <w:szCs w:val="18"/>
              </w:rPr>
            </w:pPr>
            <w:r w:rsidRPr="00B12729">
              <w:rPr>
                <w:rFonts w:ascii="Arial" w:hAnsi="Arial" w:cs="Arial"/>
                <w:color w:val="000000"/>
                <w:sz w:val="18"/>
                <w:szCs w:val="18"/>
              </w:rPr>
              <w:t>-</w:t>
            </w:r>
          </w:p>
        </w:tc>
      </w:tr>
      <w:tr w:rsidR="00D5798C" w:rsidRPr="00B12729" w14:paraId="2F530C8C" w14:textId="79CB2940" w:rsidTr="004A531F">
        <w:trPr>
          <w:trHeight w:val="80"/>
        </w:trPr>
        <w:tc>
          <w:tcPr>
            <w:tcW w:w="5529" w:type="dxa"/>
            <w:tcBorders>
              <w:bottom w:val="single" w:sz="4" w:space="0" w:color="auto"/>
            </w:tcBorders>
          </w:tcPr>
          <w:p w14:paraId="7FE94AC8" w14:textId="77777777" w:rsidR="00D5798C" w:rsidRPr="00B12729" w:rsidRDefault="00D5798C" w:rsidP="00B12729">
            <w:pPr>
              <w:ind w:left="-108"/>
              <w:jc w:val="both"/>
              <w:rPr>
                <w:rFonts w:ascii="Arial" w:hAnsi="Arial" w:cs="Arial"/>
                <w:sz w:val="18"/>
                <w:szCs w:val="18"/>
              </w:rPr>
            </w:pPr>
          </w:p>
        </w:tc>
        <w:tc>
          <w:tcPr>
            <w:tcW w:w="1275" w:type="dxa"/>
            <w:tcBorders>
              <w:bottom w:val="single" w:sz="4" w:space="0" w:color="auto"/>
            </w:tcBorders>
          </w:tcPr>
          <w:p w14:paraId="33E6E25A" w14:textId="79E8D46A" w:rsidR="00D5798C" w:rsidRPr="00B12729" w:rsidRDefault="00D5798C" w:rsidP="00B12729">
            <w:pPr>
              <w:jc w:val="right"/>
              <w:rPr>
                <w:rFonts w:ascii="Arial" w:hAnsi="Arial" w:cs="Arial"/>
                <w:color w:val="000000"/>
                <w:sz w:val="18"/>
                <w:szCs w:val="18"/>
              </w:rPr>
            </w:pPr>
          </w:p>
        </w:tc>
        <w:tc>
          <w:tcPr>
            <w:tcW w:w="993" w:type="dxa"/>
            <w:tcBorders>
              <w:bottom w:val="single" w:sz="4" w:space="0" w:color="auto"/>
            </w:tcBorders>
            <w:vAlign w:val="bottom"/>
          </w:tcPr>
          <w:p w14:paraId="3B866EBD" w14:textId="22F3B162" w:rsidR="00D5798C" w:rsidRPr="00B12729" w:rsidRDefault="00D5798C" w:rsidP="00B12729">
            <w:pPr>
              <w:jc w:val="right"/>
              <w:rPr>
                <w:rFonts w:ascii="Arial" w:hAnsi="Arial" w:cs="Arial"/>
                <w:color w:val="000000"/>
                <w:sz w:val="18"/>
                <w:szCs w:val="18"/>
              </w:rPr>
            </w:pPr>
          </w:p>
        </w:tc>
        <w:tc>
          <w:tcPr>
            <w:tcW w:w="992" w:type="dxa"/>
            <w:tcBorders>
              <w:bottom w:val="single" w:sz="4" w:space="0" w:color="auto"/>
            </w:tcBorders>
            <w:vAlign w:val="bottom"/>
          </w:tcPr>
          <w:p w14:paraId="7A8CD689" w14:textId="77777777" w:rsidR="00D5798C" w:rsidRPr="00B12729" w:rsidRDefault="00D5798C" w:rsidP="00B12729">
            <w:pPr>
              <w:jc w:val="right"/>
              <w:rPr>
                <w:rFonts w:ascii="Arial" w:hAnsi="Arial" w:cs="Arial"/>
                <w:color w:val="000000"/>
                <w:sz w:val="18"/>
                <w:szCs w:val="18"/>
              </w:rPr>
            </w:pPr>
          </w:p>
        </w:tc>
        <w:tc>
          <w:tcPr>
            <w:tcW w:w="978" w:type="dxa"/>
            <w:tcBorders>
              <w:bottom w:val="single" w:sz="4" w:space="0" w:color="auto"/>
            </w:tcBorders>
            <w:vAlign w:val="bottom"/>
          </w:tcPr>
          <w:p w14:paraId="01FA6A2D" w14:textId="4425D5EE" w:rsidR="00D5798C" w:rsidRPr="00B12729" w:rsidRDefault="00D5798C" w:rsidP="00B12729">
            <w:pPr>
              <w:jc w:val="right"/>
              <w:rPr>
                <w:rFonts w:ascii="Arial" w:hAnsi="Arial" w:cs="Arial"/>
                <w:color w:val="000000"/>
                <w:sz w:val="18"/>
                <w:szCs w:val="18"/>
              </w:rPr>
            </w:pPr>
          </w:p>
        </w:tc>
      </w:tr>
      <w:tr w:rsidR="00D5798C" w:rsidRPr="00B12729" w14:paraId="2FFE7A15" w14:textId="7EC7DF70" w:rsidTr="004A531F">
        <w:tc>
          <w:tcPr>
            <w:tcW w:w="5529" w:type="dxa"/>
            <w:tcBorders>
              <w:top w:val="single" w:sz="4" w:space="0" w:color="auto"/>
              <w:bottom w:val="double" w:sz="4" w:space="0" w:color="auto"/>
            </w:tcBorders>
          </w:tcPr>
          <w:p w14:paraId="20152011" w14:textId="77777777" w:rsidR="00D5798C" w:rsidRPr="00B12729" w:rsidRDefault="00D5798C" w:rsidP="00B12729">
            <w:pPr>
              <w:tabs>
                <w:tab w:val="left" w:pos="0"/>
              </w:tabs>
              <w:ind w:left="-108"/>
              <w:jc w:val="both"/>
              <w:rPr>
                <w:rFonts w:ascii="Arial" w:hAnsi="Arial" w:cs="Arial"/>
                <w:b/>
                <w:sz w:val="18"/>
                <w:szCs w:val="18"/>
              </w:rPr>
            </w:pPr>
            <w:r w:rsidRPr="00B12729">
              <w:rPr>
                <w:rFonts w:ascii="Arial" w:hAnsi="Arial" w:cs="Arial"/>
                <w:b/>
                <w:sz w:val="18"/>
                <w:szCs w:val="18"/>
              </w:rPr>
              <w:t>Toplam</w:t>
            </w:r>
          </w:p>
        </w:tc>
        <w:tc>
          <w:tcPr>
            <w:tcW w:w="1275" w:type="dxa"/>
            <w:tcBorders>
              <w:top w:val="single" w:sz="4" w:space="0" w:color="auto"/>
              <w:bottom w:val="double" w:sz="4" w:space="0" w:color="auto"/>
            </w:tcBorders>
          </w:tcPr>
          <w:p w14:paraId="657BF168" w14:textId="64F7BE10" w:rsidR="00D5798C" w:rsidRPr="00B12729" w:rsidRDefault="00D5798C" w:rsidP="00B12729">
            <w:pPr>
              <w:jc w:val="right"/>
              <w:rPr>
                <w:rFonts w:ascii="Arial" w:hAnsi="Arial" w:cs="Arial"/>
                <w:b/>
                <w:color w:val="000000"/>
                <w:sz w:val="18"/>
                <w:szCs w:val="18"/>
              </w:rPr>
            </w:pPr>
            <w:r w:rsidRPr="00B12729">
              <w:rPr>
                <w:rFonts w:ascii="Arial" w:hAnsi="Arial" w:cs="Arial"/>
                <w:b/>
                <w:color w:val="000000"/>
                <w:sz w:val="18"/>
                <w:szCs w:val="18"/>
              </w:rPr>
              <w:t>16.905</w:t>
            </w:r>
          </w:p>
        </w:tc>
        <w:tc>
          <w:tcPr>
            <w:tcW w:w="993" w:type="dxa"/>
            <w:tcBorders>
              <w:top w:val="single" w:sz="4" w:space="0" w:color="auto"/>
              <w:bottom w:val="double" w:sz="4" w:space="0" w:color="auto"/>
            </w:tcBorders>
            <w:vAlign w:val="bottom"/>
          </w:tcPr>
          <w:p w14:paraId="5EE91CB0" w14:textId="4532DCAF" w:rsidR="00D5798C" w:rsidRPr="00B12729" w:rsidRDefault="00D5798C" w:rsidP="00B12729">
            <w:pPr>
              <w:jc w:val="right"/>
              <w:rPr>
                <w:rFonts w:ascii="Arial" w:hAnsi="Arial" w:cs="Arial"/>
                <w:b/>
                <w:color w:val="000000"/>
                <w:sz w:val="18"/>
                <w:szCs w:val="18"/>
              </w:rPr>
            </w:pPr>
            <w:r w:rsidRPr="00B12729">
              <w:rPr>
                <w:rFonts w:ascii="Arial" w:hAnsi="Arial" w:cs="Arial"/>
                <w:b/>
                <w:color w:val="000000"/>
                <w:sz w:val="18"/>
                <w:szCs w:val="18"/>
              </w:rPr>
              <w:t>-</w:t>
            </w:r>
          </w:p>
        </w:tc>
        <w:tc>
          <w:tcPr>
            <w:tcW w:w="992" w:type="dxa"/>
            <w:tcBorders>
              <w:top w:val="single" w:sz="4" w:space="0" w:color="auto"/>
              <w:bottom w:val="double" w:sz="4" w:space="0" w:color="auto"/>
            </w:tcBorders>
            <w:vAlign w:val="bottom"/>
          </w:tcPr>
          <w:p w14:paraId="4D01F2F2" w14:textId="5031887E" w:rsidR="00D5798C" w:rsidRPr="00B12729" w:rsidRDefault="00D5798C" w:rsidP="00B12729">
            <w:pPr>
              <w:jc w:val="right"/>
              <w:rPr>
                <w:rFonts w:ascii="Arial" w:hAnsi="Arial" w:cs="Arial"/>
                <w:b/>
                <w:color w:val="000000"/>
                <w:sz w:val="18"/>
                <w:szCs w:val="18"/>
              </w:rPr>
            </w:pPr>
            <w:r w:rsidRPr="00B12729">
              <w:rPr>
                <w:rFonts w:ascii="Arial" w:hAnsi="Arial" w:cs="Arial"/>
                <w:b/>
                <w:color w:val="000000"/>
                <w:sz w:val="18"/>
                <w:szCs w:val="18"/>
              </w:rPr>
              <w:t>47.650</w:t>
            </w:r>
          </w:p>
        </w:tc>
        <w:tc>
          <w:tcPr>
            <w:tcW w:w="978" w:type="dxa"/>
            <w:tcBorders>
              <w:top w:val="single" w:sz="4" w:space="0" w:color="auto"/>
              <w:bottom w:val="double" w:sz="4" w:space="0" w:color="auto"/>
            </w:tcBorders>
            <w:vAlign w:val="bottom"/>
          </w:tcPr>
          <w:p w14:paraId="54D3DA81" w14:textId="2C9665C0" w:rsidR="00D5798C" w:rsidRPr="00B12729" w:rsidRDefault="00D5798C" w:rsidP="00B12729">
            <w:pPr>
              <w:jc w:val="right"/>
              <w:rPr>
                <w:rFonts w:ascii="Arial" w:hAnsi="Arial" w:cs="Arial"/>
                <w:b/>
                <w:color w:val="000000"/>
                <w:sz w:val="18"/>
                <w:szCs w:val="18"/>
              </w:rPr>
            </w:pPr>
            <w:r w:rsidRPr="00B12729">
              <w:rPr>
                <w:rFonts w:ascii="Arial" w:hAnsi="Arial" w:cs="Arial"/>
                <w:b/>
                <w:color w:val="000000"/>
                <w:sz w:val="18"/>
                <w:szCs w:val="18"/>
              </w:rPr>
              <w:t>-</w:t>
            </w:r>
          </w:p>
        </w:tc>
      </w:tr>
    </w:tbl>
    <w:p w14:paraId="4BD7FD2D" w14:textId="79B54E0B" w:rsidR="00136C29" w:rsidRPr="00B12729" w:rsidRDefault="00BC67EF" w:rsidP="00B12729">
      <w:pPr>
        <w:spacing w:before="120" w:after="120"/>
        <w:ind w:left="-14" w:hanging="476"/>
        <w:jc w:val="both"/>
        <w:rPr>
          <w:rFonts w:ascii="Arial" w:hAnsi="Arial" w:cs="Arial"/>
          <w:b/>
          <w:sz w:val="20"/>
          <w:szCs w:val="20"/>
        </w:rPr>
      </w:pPr>
      <w:r w:rsidRPr="00B12729">
        <w:rPr>
          <w:rFonts w:ascii="Arial" w:hAnsi="Arial" w:cs="Arial"/>
          <w:b/>
          <w:sz w:val="20"/>
          <w:szCs w:val="20"/>
        </w:rPr>
        <w:t>c.</w:t>
      </w:r>
      <w:r w:rsidR="00C475EA" w:rsidRPr="00B12729">
        <w:rPr>
          <w:rFonts w:ascii="Arial" w:hAnsi="Arial" w:cs="Arial"/>
          <w:b/>
          <w:sz w:val="20"/>
          <w:szCs w:val="20"/>
        </w:rPr>
        <w:tab/>
      </w:r>
      <w:r w:rsidR="00136C29" w:rsidRPr="00B12729">
        <w:rPr>
          <w:rFonts w:ascii="Arial" w:hAnsi="Arial" w:cs="Arial"/>
          <w:b/>
          <w:sz w:val="20"/>
          <w:szCs w:val="20"/>
        </w:rPr>
        <w:t xml:space="preserve">Menkul </w:t>
      </w:r>
      <w:r w:rsidR="004E278D" w:rsidRPr="00B12729">
        <w:rPr>
          <w:rFonts w:ascii="Arial" w:hAnsi="Arial" w:cs="Arial"/>
          <w:b/>
          <w:sz w:val="20"/>
          <w:szCs w:val="20"/>
        </w:rPr>
        <w:t>değerlerden alınan kar payı gelirlerine</w:t>
      </w:r>
      <w:r w:rsidR="00136C29" w:rsidRPr="00B12729">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5803"/>
        <w:gridCol w:w="1017"/>
        <w:gridCol w:w="992"/>
        <w:gridCol w:w="991"/>
        <w:gridCol w:w="967"/>
      </w:tblGrid>
      <w:tr w:rsidR="00531C10" w:rsidRPr="00B12729" w14:paraId="0C76E0B4" w14:textId="79468181" w:rsidTr="003C616F">
        <w:tc>
          <w:tcPr>
            <w:tcW w:w="5826" w:type="dxa"/>
            <w:tcBorders>
              <w:top w:val="single" w:sz="4" w:space="0" w:color="auto"/>
              <w:bottom w:val="single" w:sz="4" w:space="0" w:color="auto"/>
            </w:tcBorders>
          </w:tcPr>
          <w:p w14:paraId="38187FD7" w14:textId="77777777" w:rsidR="00531C10" w:rsidRPr="00B12729" w:rsidRDefault="00531C10" w:rsidP="00B12729">
            <w:pPr>
              <w:ind w:left="-108"/>
              <w:jc w:val="both"/>
              <w:rPr>
                <w:rFonts w:ascii="Arial" w:hAnsi="Arial" w:cs="Arial"/>
                <w:sz w:val="18"/>
                <w:szCs w:val="18"/>
              </w:rPr>
            </w:pPr>
          </w:p>
        </w:tc>
        <w:tc>
          <w:tcPr>
            <w:tcW w:w="1985" w:type="dxa"/>
            <w:gridSpan w:val="2"/>
            <w:tcBorders>
              <w:top w:val="single" w:sz="4" w:space="0" w:color="auto"/>
              <w:bottom w:val="single" w:sz="4" w:space="0" w:color="auto"/>
            </w:tcBorders>
            <w:vAlign w:val="bottom"/>
          </w:tcPr>
          <w:p w14:paraId="1EED30D3" w14:textId="77777777" w:rsidR="00531C10" w:rsidRPr="00B12729" w:rsidRDefault="00531C10" w:rsidP="00B12729">
            <w:pPr>
              <w:tabs>
                <w:tab w:val="left" w:pos="180"/>
              </w:tabs>
              <w:jc w:val="center"/>
              <w:rPr>
                <w:rFonts w:ascii="Arial" w:hAnsi="Arial" w:cs="Arial"/>
                <w:b/>
                <w:sz w:val="18"/>
                <w:szCs w:val="18"/>
              </w:rPr>
            </w:pPr>
            <w:r w:rsidRPr="00B12729">
              <w:rPr>
                <w:rFonts w:ascii="Arial" w:hAnsi="Arial" w:cs="Arial"/>
                <w:b/>
                <w:sz w:val="18"/>
                <w:szCs w:val="18"/>
              </w:rPr>
              <w:t>Cari Dönem</w:t>
            </w:r>
          </w:p>
        </w:tc>
        <w:tc>
          <w:tcPr>
            <w:tcW w:w="1959" w:type="dxa"/>
            <w:gridSpan w:val="2"/>
            <w:tcBorders>
              <w:top w:val="single" w:sz="4" w:space="0" w:color="auto"/>
              <w:bottom w:val="single" w:sz="4" w:space="0" w:color="auto"/>
            </w:tcBorders>
          </w:tcPr>
          <w:p w14:paraId="20E334D7" w14:textId="721056ED" w:rsidR="00531C10" w:rsidRPr="00B12729" w:rsidRDefault="00531C10" w:rsidP="00B12729">
            <w:pPr>
              <w:tabs>
                <w:tab w:val="left" w:pos="180"/>
              </w:tabs>
              <w:jc w:val="center"/>
              <w:rPr>
                <w:rFonts w:ascii="Arial" w:hAnsi="Arial" w:cs="Arial"/>
                <w:b/>
                <w:sz w:val="18"/>
                <w:szCs w:val="18"/>
              </w:rPr>
            </w:pPr>
            <w:r w:rsidRPr="00B12729">
              <w:rPr>
                <w:rFonts w:ascii="Arial" w:hAnsi="Arial" w:cs="Arial"/>
                <w:b/>
                <w:sz w:val="18"/>
                <w:szCs w:val="18"/>
              </w:rPr>
              <w:t>Önceki Dönem</w:t>
            </w:r>
          </w:p>
        </w:tc>
      </w:tr>
      <w:tr w:rsidR="00531C10" w:rsidRPr="00B12729" w14:paraId="125B5131" w14:textId="476EE310" w:rsidTr="003C616F">
        <w:tc>
          <w:tcPr>
            <w:tcW w:w="5826" w:type="dxa"/>
            <w:tcBorders>
              <w:top w:val="single" w:sz="4" w:space="0" w:color="auto"/>
              <w:bottom w:val="single" w:sz="4" w:space="0" w:color="auto"/>
            </w:tcBorders>
          </w:tcPr>
          <w:p w14:paraId="479708E5" w14:textId="77777777" w:rsidR="00531C10" w:rsidRPr="00B12729" w:rsidRDefault="00531C10" w:rsidP="00B12729">
            <w:pPr>
              <w:ind w:left="-108"/>
              <w:jc w:val="both"/>
              <w:rPr>
                <w:rFonts w:ascii="Arial" w:hAnsi="Arial" w:cs="Arial"/>
                <w:sz w:val="18"/>
                <w:szCs w:val="18"/>
              </w:rPr>
            </w:pPr>
          </w:p>
        </w:tc>
        <w:tc>
          <w:tcPr>
            <w:tcW w:w="992" w:type="dxa"/>
            <w:tcBorders>
              <w:top w:val="single" w:sz="4" w:space="0" w:color="auto"/>
              <w:bottom w:val="single" w:sz="4" w:space="0" w:color="auto"/>
            </w:tcBorders>
          </w:tcPr>
          <w:p w14:paraId="083D192E" w14:textId="77777777" w:rsidR="00531C10" w:rsidRPr="00B12729" w:rsidRDefault="00531C10" w:rsidP="00B12729">
            <w:pPr>
              <w:tabs>
                <w:tab w:val="left" w:pos="180"/>
              </w:tabs>
              <w:ind w:right="21"/>
              <w:jc w:val="right"/>
              <w:rPr>
                <w:rFonts w:ascii="Arial" w:hAnsi="Arial" w:cs="Arial"/>
                <w:b/>
                <w:sz w:val="18"/>
                <w:szCs w:val="18"/>
              </w:rPr>
            </w:pPr>
            <w:r w:rsidRPr="00B12729">
              <w:rPr>
                <w:rFonts w:ascii="Arial" w:hAnsi="Arial" w:cs="Arial"/>
                <w:b/>
                <w:sz w:val="18"/>
                <w:szCs w:val="18"/>
              </w:rPr>
              <w:t>TP</w:t>
            </w:r>
          </w:p>
        </w:tc>
        <w:tc>
          <w:tcPr>
            <w:tcW w:w="993" w:type="dxa"/>
            <w:tcBorders>
              <w:top w:val="single" w:sz="4" w:space="0" w:color="auto"/>
              <w:bottom w:val="single" w:sz="4" w:space="0" w:color="auto"/>
            </w:tcBorders>
          </w:tcPr>
          <w:p w14:paraId="2AFBA0FA" w14:textId="77777777" w:rsidR="00531C10" w:rsidRPr="00B12729" w:rsidRDefault="00531C10" w:rsidP="00B12729">
            <w:pPr>
              <w:tabs>
                <w:tab w:val="left" w:pos="180"/>
              </w:tabs>
              <w:ind w:right="21"/>
              <w:jc w:val="right"/>
              <w:rPr>
                <w:rFonts w:ascii="Arial" w:hAnsi="Arial" w:cs="Arial"/>
                <w:b/>
                <w:sz w:val="18"/>
                <w:szCs w:val="18"/>
              </w:rPr>
            </w:pPr>
            <w:r w:rsidRPr="00B12729">
              <w:rPr>
                <w:rFonts w:ascii="Arial" w:hAnsi="Arial" w:cs="Arial"/>
                <w:b/>
                <w:sz w:val="18"/>
                <w:szCs w:val="18"/>
              </w:rPr>
              <w:t>YP</w:t>
            </w:r>
          </w:p>
        </w:tc>
        <w:tc>
          <w:tcPr>
            <w:tcW w:w="992" w:type="dxa"/>
            <w:tcBorders>
              <w:top w:val="single" w:sz="4" w:space="0" w:color="auto"/>
              <w:bottom w:val="single" w:sz="4" w:space="0" w:color="auto"/>
            </w:tcBorders>
          </w:tcPr>
          <w:p w14:paraId="3F1D4ABE" w14:textId="6067886D" w:rsidR="00531C10" w:rsidRPr="00B12729" w:rsidRDefault="00531C10" w:rsidP="00B12729">
            <w:pPr>
              <w:tabs>
                <w:tab w:val="left" w:pos="180"/>
              </w:tabs>
              <w:ind w:right="21"/>
              <w:jc w:val="right"/>
              <w:rPr>
                <w:rFonts w:ascii="Arial" w:hAnsi="Arial" w:cs="Arial"/>
                <w:b/>
                <w:sz w:val="18"/>
                <w:szCs w:val="18"/>
              </w:rPr>
            </w:pPr>
            <w:r w:rsidRPr="00B12729">
              <w:rPr>
                <w:rFonts w:ascii="Arial" w:hAnsi="Arial" w:cs="Arial"/>
                <w:b/>
                <w:sz w:val="18"/>
                <w:szCs w:val="18"/>
              </w:rPr>
              <w:t>TP</w:t>
            </w:r>
          </w:p>
        </w:tc>
        <w:tc>
          <w:tcPr>
            <w:tcW w:w="967" w:type="dxa"/>
            <w:tcBorders>
              <w:top w:val="single" w:sz="4" w:space="0" w:color="auto"/>
              <w:bottom w:val="single" w:sz="4" w:space="0" w:color="auto"/>
            </w:tcBorders>
          </w:tcPr>
          <w:p w14:paraId="0409B72E" w14:textId="7EE9A12D" w:rsidR="00531C10" w:rsidRPr="00B12729" w:rsidRDefault="00531C10" w:rsidP="00B12729">
            <w:pPr>
              <w:tabs>
                <w:tab w:val="left" w:pos="180"/>
              </w:tabs>
              <w:ind w:right="21"/>
              <w:jc w:val="right"/>
              <w:rPr>
                <w:rFonts w:ascii="Arial" w:hAnsi="Arial" w:cs="Arial"/>
                <w:b/>
                <w:sz w:val="18"/>
                <w:szCs w:val="18"/>
              </w:rPr>
            </w:pPr>
            <w:r w:rsidRPr="00B12729">
              <w:rPr>
                <w:rFonts w:ascii="Arial" w:hAnsi="Arial" w:cs="Arial"/>
                <w:b/>
                <w:sz w:val="18"/>
                <w:szCs w:val="18"/>
              </w:rPr>
              <w:t>YP</w:t>
            </w:r>
          </w:p>
        </w:tc>
      </w:tr>
      <w:tr w:rsidR="00531C10" w:rsidRPr="00B12729" w14:paraId="490DF0B1" w14:textId="03C51570" w:rsidTr="003C616F">
        <w:tc>
          <w:tcPr>
            <w:tcW w:w="5826" w:type="dxa"/>
            <w:tcBorders>
              <w:top w:val="single" w:sz="4" w:space="0" w:color="auto"/>
            </w:tcBorders>
          </w:tcPr>
          <w:p w14:paraId="54468B62" w14:textId="77777777" w:rsidR="00531C10" w:rsidRPr="00B12729" w:rsidRDefault="00531C10" w:rsidP="00B12729">
            <w:pPr>
              <w:ind w:left="-108"/>
              <w:jc w:val="both"/>
              <w:rPr>
                <w:rFonts w:ascii="Arial" w:hAnsi="Arial" w:cs="Arial"/>
                <w:sz w:val="18"/>
                <w:szCs w:val="18"/>
              </w:rPr>
            </w:pPr>
          </w:p>
        </w:tc>
        <w:tc>
          <w:tcPr>
            <w:tcW w:w="992" w:type="dxa"/>
            <w:tcBorders>
              <w:top w:val="single" w:sz="4" w:space="0" w:color="auto"/>
            </w:tcBorders>
            <w:vAlign w:val="bottom"/>
          </w:tcPr>
          <w:p w14:paraId="315E0C7D" w14:textId="77777777" w:rsidR="00531C10" w:rsidRPr="00B12729" w:rsidRDefault="00531C10" w:rsidP="00B12729">
            <w:pPr>
              <w:ind w:right="21"/>
              <w:jc w:val="right"/>
              <w:rPr>
                <w:rFonts w:ascii="Arial" w:hAnsi="Arial" w:cs="Arial"/>
                <w:sz w:val="18"/>
                <w:szCs w:val="18"/>
              </w:rPr>
            </w:pPr>
          </w:p>
        </w:tc>
        <w:tc>
          <w:tcPr>
            <w:tcW w:w="993" w:type="dxa"/>
            <w:tcBorders>
              <w:top w:val="single" w:sz="4" w:space="0" w:color="auto"/>
            </w:tcBorders>
            <w:vAlign w:val="bottom"/>
          </w:tcPr>
          <w:p w14:paraId="0011E1BE" w14:textId="77777777" w:rsidR="00531C10" w:rsidRPr="00B12729" w:rsidRDefault="00531C10" w:rsidP="00B12729">
            <w:pPr>
              <w:ind w:right="21"/>
              <w:jc w:val="right"/>
              <w:rPr>
                <w:rFonts w:ascii="Arial" w:hAnsi="Arial" w:cs="Arial"/>
                <w:sz w:val="18"/>
                <w:szCs w:val="18"/>
              </w:rPr>
            </w:pPr>
          </w:p>
        </w:tc>
        <w:tc>
          <w:tcPr>
            <w:tcW w:w="992" w:type="dxa"/>
            <w:tcBorders>
              <w:top w:val="single" w:sz="4" w:space="0" w:color="auto"/>
            </w:tcBorders>
          </w:tcPr>
          <w:p w14:paraId="7FB5CBAD" w14:textId="77777777" w:rsidR="00531C10" w:rsidRPr="00B12729" w:rsidRDefault="00531C10" w:rsidP="00B12729">
            <w:pPr>
              <w:ind w:right="21"/>
              <w:jc w:val="right"/>
              <w:rPr>
                <w:rFonts w:ascii="Arial" w:hAnsi="Arial" w:cs="Arial"/>
                <w:sz w:val="18"/>
                <w:szCs w:val="18"/>
              </w:rPr>
            </w:pPr>
          </w:p>
        </w:tc>
        <w:tc>
          <w:tcPr>
            <w:tcW w:w="967" w:type="dxa"/>
            <w:tcBorders>
              <w:top w:val="single" w:sz="4" w:space="0" w:color="auto"/>
            </w:tcBorders>
          </w:tcPr>
          <w:p w14:paraId="3AD4263B" w14:textId="61C939A8" w:rsidR="00531C10" w:rsidRPr="00B12729" w:rsidRDefault="00531C10" w:rsidP="00B12729">
            <w:pPr>
              <w:ind w:right="21"/>
              <w:jc w:val="right"/>
              <w:rPr>
                <w:rFonts w:ascii="Arial" w:hAnsi="Arial" w:cs="Arial"/>
                <w:sz w:val="18"/>
                <w:szCs w:val="18"/>
              </w:rPr>
            </w:pPr>
          </w:p>
        </w:tc>
      </w:tr>
      <w:tr w:rsidR="00D5798C" w:rsidRPr="00B12729" w14:paraId="30027BB9" w14:textId="77CB7647" w:rsidTr="00D5798C">
        <w:trPr>
          <w:trHeight w:val="101"/>
        </w:trPr>
        <w:tc>
          <w:tcPr>
            <w:tcW w:w="5826" w:type="dxa"/>
            <w:vAlign w:val="center"/>
          </w:tcPr>
          <w:p w14:paraId="36D798C2" w14:textId="77777777" w:rsidR="00D5798C" w:rsidRPr="00B12729" w:rsidRDefault="00D5798C" w:rsidP="00B12729">
            <w:pPr>
              <w:ind w:left="-108"/>
              <w:rPr>
                <w:rFonts w:ascii="Arial" w:hAnsi="Arial" w:cs="Arial"/>
                <w:sz w:val="18"/>
                <w:szCs w:val="18"/>
              </w:rPr>
            </w:pPr>
            <w:r w:rsidRPr="00B12729">
              <w:rPr>
                <w:rFonts w:ascii="Arial" w:hAnsi="Arial" w:cs="Arial"/>
                <w:sz w:val="18"/>
                <w:szCs w:val="18"/>
              </w:rPr>
              <w:t xml:space="preserve">Gerçeğe uygun değer farkı kar veya zarara yansıtılan finansal varlıklar </w:t>
            </w:r>
          </w:p>
        </w:tc>
        <w:tc>
          <w:tcPr>
            <w:tcW w:w="992" w:type="dxa"/>
            <w:vAlign w:val="bottom"/>
          </w:tcPr>
          <w:p w14:paraId="080C2585" w14:textId="36704F5F" w:rsidR="00D5798C" w:rsidRPr="00B12729" w:rsidRDefault="00D5798C" w:rsidP="00B12729">
            <w:pPr>
              <w:ind w:right="-11"/>
              <w:jc w:val="right"/>
              <w:rPr>
                <w:rFonts w:ascii="Arial" w:hAnsi="Arial" w:cs="Arial"/>
                <w:sz w:val="18"/>
                <w:szCs w:val="18"/>
              </w:rPr>
            </w:pPr>
            <w:r w:rsidRPr="00B12729">
              <w:rPr>
                <w:rFonts w:ascii="Arial" w:hAnsi="Arial" w:cs="Arial"/>
                <w:sz w:val="18"/>
                <w:szCs w:val="18"/>
              </w:rPr>
              <w:t>408.924</w:t>
            </w:r>
          </w:p>
        </w:tc>
        <w:tc>
          <w:tcPr>
            <w:tcW w:w="993" w:type="dxa"/>
            <w:vAlign w:val="bottom"/>
          </w:tcPr>
          <w:p w14:paraId="55080707" w14:textId="0DA1B6B2" w:rsidR="00D5798C" w:rsidRPr="00B12729" w:rsidRDefault="00D5798C" w:rsidP="00B12729">
            <w:pPr>
              <w:ind w:right="-11"/>
              <w:jc w:val="right"/>
              <w:rPr>
                <w:rFonts w:ascii="Arial" w:hAnsi="Arial" w:cs="Arial"/>
                <w:sz w:val="18"/>
                <w:szCs w:val="18"/>
              </w:rPr>
            </w:pPr>
            <w:r w:rsidRPr="00B12729">
              <w:rPr>
                <w:rFonts w:ascii="Arial" w:hAnsi="Arial" w:cs="Arial"/>
                <w:sz w:val="18"/>
                <w:szCs w:val="18"/>
              </w:rPr>
              <w:t>142.918</w:t>
            </w:r>
          </w:p>
        </w:tc>
        <w:tc>
          <w:tcPr>
            <w:tcW w:w="992" w:type="dxa"/>
            <w:vAlign w:val="bottom"/>
          </w:tcPr>
          <w:p w14:paraId="31A2F8F8" w14:textId="08E074A5" w:rsidR="00D5798C" w:rsidRPr="00B12729" w:rsidRDefault="00D5798C" w:rsidP="00B12729">
            <w:pPr>
              <w:ind w:right="-11"/>
              <w:jc w:val="right"/>
              <w:rPr>
                <w:rFonts w:ascii="Arial" w:hAnsi="Arial" w:cs="Arial"/>
                <w:sz w:val="18"/>
                <w:szCs w:val="18"/>
              </w:rPr>
            </w:pPr>
            <w:r w:rsidRPr="00B12729">
              <w:rPr>
                <w:rFonts w:ascii="Arial" w:hAnsi="Arial" w:cs="Arial"/>
                <w:sz w:val="18"/>
                <w:szCs w:val="18"/>
              </w:rPr>
              <w:t>592.081</w:t>
            </w:r>
          </w:p>
        </w:tc>
        <w:tc>
          <w:tcPr>
            <w:tcW w:w="967" w:type="dxa"/>
            <w:vAlign w:val="bottom"/>
          </w:tcPr>
          <w:p w14:paraId="5385819F" w14:textId="3E7236AD" w:rsidR="00D5798C" w:rsidRPr="00B12729" w:rsidRDefault="00D5798C" w:rsidP="00B12729">
            <w:pPr>
              <w:ind w:right="-11"/>
              <w:jc w:val="right"/>
              <w:rPr>
                <w:rFonts w:ascii="Arial" w:hAnsi="Arial" w:cs="Arial"/>
                <w:color w:val="000000"/>
                <w:sz w:val="18"/>
                <w:szCs w:val="18"/>
              </w:rPr>
            </w:pPr>
            <w:r w:rsidRPr="00B12729">
              <w:rPr>
                <w:rFonts w:ascii="Arial" w:hAnsi="Arial" w:cs="Arial"/>
                <w:sz w:val="18"/>
                <w:szCs w:val="18"/>
              </w:rPr>
              <w:t>109.068</w:t>
            </w:r>
          </w:p>
        </w:tc>
      </w:tr>
      <w:tr w:rsidR="00D5798C" w:rsidRPr="00B12729" w14:paraId="6DE566A0" w14:textId="43CA861B" w:rsidTr="00D5798C">
        <w:tc>
          <w:tcPr>
            <w:tcW w:w="5826" w:type="dxa"/>
            <w:vAlign w:val="center"/>
          </w:tcPr>
          <w:p w14:paraId="6A513C6D" w14:textId="77777777" w:rsidR="00D5798C" w:rsidRPr="00B12729" w:rsidRDefault="00D5798C" w:rsidP="00B12729">
            <w:pPr>
              <w:ind w:left="-108"/>
              <w:rPr>
                <w:rFonts w:ascii="Arial" w:hAnsi="Arial" w:cs="Arial"/>
                <w:sz w:val="18"/>
                <w:szCs w:val="18"/>
              </w:rPr>
            </w:pPr>
            <w:r w:rsidRPr="00B12729">
              <w:rPr>
                <w:rFonts w:ascii="Arial" w:hAnsi="Arial" w:cs="Arial"/>
                <w:sz w:val="18"/>
                <w:szCs w:val="18"/>
              </w:rPr>
              <w:t xml:space="preserve">Gerçeğe uygun değer farkı diğer kapsamlı gelire yansıtılan finansal varlıklar </w:t>
            </w:r>
          </w:p>
        </w:tc>
        <w:tc>
          <w:tcPr>
            <w:tcW w:w="992" w:type="dxa"/>
            <w:vAlign w:val="bottom"/>
          </w:tcPr>
          <w:p w14:paraId="498801BB" w14:textId="0FEA9393" w:rsidR="00D5798C" w:rsidRPr="00B12729" w:rsidRDefault="00D5798C" w:rsidP="00B12729">
            <w:pPr>
              <w:ind w:right="-11"/>
              <w:jc w:val="right"/>
              <w:rPr>
                <w:rFonts w:ascii="Arial" w:hAnsi="Arial" w:cs="Arial"/>
                <w:sz w:val="18"/>
                <w:szCs w:val="18"/>
              </w:rPr>
            </w:pPr>
            <w:r w:rsidRPr="00B12729">
              <w:rPr>
                <w:rFonts w:ascii="Arial" w:hAnsi="Arial" w:cs="Arial"/>
                <w:sz w:val="18"/>
                <w:szCs w:val="18"/>
              </w:rPr>
              <w:t>107.695</w:t>
            </w:r>
          </w:p>
        </w:tc>
        <w:tc>
          <w:tcPr>
            <w:tcW w:w="993" w:type="dxa"/>
            <w:vAlign w:val="bottom"/>
          </w:tcPr>
          <w:p w14:paraId="01B73E80" w14:textId="352C17C4" w:rsidR="00D5798C" w:rsidRPr="00B12729" w:rsidRDefault="00D5798C" w:rsidP="00B12729">
            <w:pPr>
              <w:ind w:right="-11"/>
              <w:jc w:val="right"/>
              <w:rPr>
                <w:rFonts w:ascii="Arial" w:hAnsi="Arial" w:cs="Arial"/>
                <w:sz w:val="18"/>
                <w:szCs w:val="18"/>
              </w:rPr>
            </w:pPr>
            <w:r w:rsidRPr="00B12729">
              <w:rPr>
                <w:rFonts w:ascii="Arial" w:hAnsi="Arial" w:cs="Arial"/>
                <w:sz w:val="18"/>
                <w:szCs w:val="18"/>
              </w:rPr>
              <w:t>39.588</w:t>
            </w:r>
          </w:p>
        </w:tc>
        <w:tc>
          <w:tcPr>
            <w:tcW w:w="992" w:type="dxa"/>
            <w:vAlign w:val="bottom"/>
          </w:tcPr>
          <w:p w14:paraId="3A843560" w14:textId="6E859502" w:rsidR="00D5798C" w:rsidRPr="00B12729" w:rsidRDefault="00D5798C" w:rsidP="00B12729">
            <w:pPr>
              <w:ind w:right="-11"/>
              <w:jc w:val="right"/>
              <w:rPr>
                <w:rFonts w:ascii="Arial" w:hAnsi="Arial" w:cs="Arial"/>
                <w:sz w:val="18"/>
                <w:szCs w:val="18"/>
              </w:rPr>
            </w:pPr>
            <w:r w:rsidRPr="00B12729">
              <w:rPr>
                <w:rFonts w:ascii="Arial" w:hAnsi="Arial" w:cs="Arial"/>
                <w:sz w:val="18"/>
                <w:szCs w:val="18"/>
              </w:rPr>
              <w:t>146.796</w:t>
            </w:r>
          </w:p>
        </w:tc>
        <w:tc>
          <w:tcPr>
            <w:tcW w:w="967" w:type="dxa"/>
            <w:vAlign w:val="bottom"/>
          </w:tcPr>
          <w:p w14:paraId="4B878F60" w14:textId="7625182D" w:rsidR="00D5798C" w:rsidRPr="00B12729" w:rsidRDefault="00D5798C" w:rsidP="00B12729">
            <w:pPr>
              <w:ind w:right="-11"/>
              <w:jc w:val="right"/>
              <w:rPr>
                <w:rFonts w:ascii="Arial" w:hAnsi="Arial" w:cs="Arial"/>
                <w:color w:val="000000"/>
                <w:sz w:val="18"/>
                <w:szCs w:val="18"/>
              </w:rPr>
            </w:pPr>
            <w:r w:rsidRPr="00B12729">
              <w:rPr>
                <w:rFonts w:ascii="Arial" w:hAnsi="Arial" w:cs="Arial"/>
                <w:sz w:val="18"/>
                <w:szCs w:val="18"/>
              </w:rPr>
              <w:t>16.503</w:t>
            </w:r>
          </w:p>
        </w:tc>
      </w:tr>
      <w:tr w:rsidR="00D5798C" w:rsidRPr="00B12729" w14:paraId="471C097B" w14:textId="2A94405A" w:rsidTr="00D5798C">
        <w:tc>
          <w:tcPr>
            <w:tcW w:w="5826" w:type="dxa"/>
            <w:vAlign w:val="center"/>
          </w:tcPr>
          <w:p w14:paraId="149EF5D3" w14:textId="77777777" w:rsidR="00D5798C" w:rsidRPr="00B12729" w:rsidRDefault="00D5798C" w:rsidP="00B12729">
            <w:pPr>
              <w:ind w:left="-108"/>
              <w:rPr>
                <w:rFonts w:ascii="Arial" w:hAnsi="Arial" w:cs="Arial"/>
                <w:sz w:val="18"/>
                <w:szCs w:val="18"/>
              </w:rPr>
            </w:pPr>
            <w:r w:rsidRPr="00B12729">
              <w:rPr>
                <w:rFonts w:ascii="Arial" w:hAnsi="Arial" w:cs="Arial"/>
                <w:sz w:val="18"/>
                <w:szCs w:val="18"/>
              </w:rPr>
              <w:t>İtfa edilmiş maliyet üzerinden değerlenen finansal varlıklar</w:t>
            </w:r>
          </w:p>
        </w:tc>
        <w:tc>
          <w:tcPr>
            <w:tcW w:w="992" w:type="dxa"/>
            <w:vAlign w:val="bottom"/>
          </w:tcPr>
          <w:p w14:paraId="31496736" w14:textId="779877DE" w:rsidR="00D5798C" w:rsidRPr="00B12729" w:rsidRDefault="00D5798C" w:rsidP="00B12729">
            <w:pPr>
              <w:ind w:right="-11"/>
              <w:jc w:val="right"/>
              <w:rPr>
                <w:rFonts w:ascii="Arial" w:hAnsi="Arial" w:cs="Arial"/>
                <w:sz w:val="18"/>
                <w:szCs w:val="18"/>
              </w:rPr>
            </w:pPr>
            <w:r w:rsidRPr="00B12729">
              <w:rPr>
                <w:rFonts w:ascii="Arial" w:hAnsi="Arial" w:cs="Arial"/>
                <w:sz w:val="18"/>
                <w:szCs w:val="18"/>
              </w:rPr>
              <w:t>544.323</w:t>
            </w:r>
          </w:p>
        </w:tc>
        <w:tc>
          <w:tcPr>
            <w:tcW w:w="993" w:type="dxa"/>
            <w:vAlign w:val="bottom"/>
          </w:tcPr>
          <w:p w14:paraId="68094800" w14:textId="2F3B6C4C" w:rsidR="00D5798C" w:rsidRPr="00B12729" w:rsidRDefault="00D5798C" w:rsidP="00B12729">
            <w:pPr>
              <w:ind w:right="-11"/>
              <w:jc w:val="right"/>
              <w:rPr>
                <w:rFonts w:ascii="Arial" w:hAnsi="Arial" w:cs="Arial"/>
                <w:sz w:val="18"/>
                <w:szCs w:val="18"/>
              </w:rPr>
            </w:pPr>
            <w:r w:rsidRPr="00B12729">
              <w:rPr>
                <w:rFonts w:ascii="Arial" w:hAnsi="Arial" w:cs="Arial"/>
                <w:sz w:val="18"/>
                <w:szCs w:val="18"/>
              </w:rPr>
              <w:t>398.310</w:t>
            </w:r>
          </w:p>
        </w:tc>
        <w:tc>
          <w:tcPr>
            <w:tcW w:w="992" w:type="dxa"/>
            <w:vAlign w:val="bottom"/>
          </w:tcPr>
          <w:p w14:paraId="181A1930" w14:textId="5A5682A0" w:rsidR="00D5798C" w:rsidRPr="00B12729" w:rsidRDefault="00D5798C" w:rsidP="00B12729">
            <w:pPr>
              <w:ind w:right="-11"/>
              <w:jc w:val="right"/>
              <w:rPr>
                <w:rFonts w:ascii="Arial" w:hAnsi="Arial" w:cs="Arial"/>
                <w:sz w:val="18"/>
                <w:szCs w:val="18"/>
              </w:rPr>
            </w:pPr>
            <w:r w:rsidRPr="00B12729">
              <w:rPr>
                <w:rFonts w:ascii="Arial" w:hAnsi="Arial" w:cs="Arial"/>
                <w:sz w:val="18"/>
                <w:szCs w:val="18"/>
              </w:rPr>
              <w:t>171.969</w:t>
            </w:r>
          </w:p>
        </w:tc>
        <w:tc>
          <w:tcPr>
            <w:tcW w:w="967" w:type="dxa"/>
            <w:vAlign w:val="bottom"/>
          </w:tcPr>
          <w:p w14:paraId="14757472" w14:textId="3AB6184A" w:rsidR="00D5798C" w:rsidRPr="00B12729" w:rsidRDefault="00D5798C" w:rsidP="00B12729">
            <w:pPr>
              <w:ind w:right="-11"/>
              <w:jc w:val="right"/>
              <w:rPr>
                <w:rFonts w:ascii="Arial" w:hAnsi="Arial" w:cs="Arial"/>
                <w:color w:val="000000"/>
                <w:sz w:val="18"/>
                <w:szCs w:val="18"/>
              </w:rPr>
            </w:pPr>
            <w:r w:rsidRPr="00B12729">
              <w:rPr>
                <w:rFonts w:ascii="Arial" w:hAnsi="Arial" w:cs="Arial"/>
                <w:sz w:val="18"/>
                <w:szCs w:val="18"/>
              </w:rPr>
              <w:t>236.174</w:t>
            </w:r>
          </w:p>
        </w:tc>
      </w:tr>
      <w:tr w:rsidR="00D5798C" w:rsidRPr="00B12729" w14:paraId="65651FDC" w14:textId="7900F248" w:rsidTr="00D5798C">
        <w:trPr>
          <w:trHeight w:val="80"/>
        </w:trPr>
        <w:tc>
          <w:tcPr>
            <w:tcW w:w="5826" w:type="dxa"/>
            <w:tcBorders>
              <w:bottom w:val="single" w:sz="4" w:space="0" w:color="auto"/>
            </w:tcBorders>
          </w:tcPr>
          <w:p w14:paraId="19A49997" w14:textId="77777777" w:rsidR="00D5798C" w:rsidRPr="00B12729" w:rsidRDefault="00D5798C" w:rsidP="00B12729">
            <w:pPr>
              <w:ind w:left="-108"/>
              <w:jc w:val="both"/>
              <w:rPr>
                <w:rFonts w:ascii="Arial" w:hAnsi="Arial" w:cs="Arial"/>
                <w:sz w:val="18"/>
                <w:szCs w:val="18"/>
              </w:rPr>
            </w:pPr>
          </w:p>
        </w:tc>
        <w:tc>
          <w:tcPr>
            <w:tcW w:w="992" w:type="dxa"/>
            <w:tcBorders>
              <w:bottom w:val="single" w:sz="4" w:space="0" w:color="auto"/>
            </w:tcBorders>
            <w:vAlign w:val="bottom"/>
          </w:tcPr>
          <w:p w14:paraId="5AA4EA87" w14:textId="77777777" w:rsidR="00D5798C" w:rsidRPr="00B12729" w:rsidRDefault="00D5798C" w:rsidP="00B12729">
            <w:pPr>
              <w:ind w:right="-11"/>
              <w:jc w:val="right"/>
              <w:rPr>
                <w:rFonts w:ascii="Arial" w:hAnsi="Arial" w:cs="Arial"/>
                <w:sz w:val="18"/>
                <w:szCs w:val="18"/>
              </w:rPr>
            </w:pPr>
          </w:p>
        </w:tc>
        <w:tc>
          <w:tcPr>
            <w:tcW w:w="993" w:type="dxa"/>
            <w:tcBorders>
              <w:bottom w:val="single" w:sz="4" w:space="0" w:color="auto"/>
            </w:tcBorders>
            <w:vAlign w:val="bottom"/>
          </w:tcPr>
          <w:p w14:paraId="03C6317C" w14:textId="77777777" w:rsidR="00D5798C" w:rsidRPr="00B12729" w:rsidRDefault="00D5798C" w:rsidP="00B12729">
            <w:pPr>
              <w:ind w:right="-11"/>
              <w:jc w:val="right"/>
              <w:rPr>
                <w:rFonts w:ascii="Arial" w:hAnsi="Arial" w:cs="Arial"/>
                <w:sz w:val="18"/>
                <w:szCs w:val="18"/>
              </w:rPr>
            </w:pPr>
          </w:p>
        </w:tc>
        <w:tc>
          <w:tcPr>
            <w:tcW w:w="992" w:type="dxa"/>
            <w:tcBorders>
              <w:bottom w:val="single" w:sz="4" w:space="0" w:color="auto"/>
            </w:tcBorders>
            <w:vAlign w:val="bottom"/>
          </w:tcPr>
          <w:p w14:paraId="3F733DD1" w14:textId="77777777" w:rsidR="00D5798C" w:rsidRPr="00B12729" w:rsidRDefault="00D5798C" w:rsidP="00B12729">
            <w:pPr>
              <w:ind w:right="-11"/>
              <w:jc w:val="right"/>
              <w:rPr>
                <w:rFonts w:ascii="Arial" w:hAnsi="Arial" w:cs="Arial"/>
                <w:color w:val="000000"/>
                <w:sz w:val="18"/>
                <w:szCs w:val="18"/>
              </w:rPr>
            </w:pPr>
          </w:p>
        </w:tc>
        <w:tc>
          <w:tcPr>
            <w:tcW w:w="967" w:type="dxa"/>
            <w:tcBorders>
              <w:bottom w:val="single" w:sz="4" w:space="0" w:color="auto"/>
            </w:tcBorders>
            <w:vAlign w:val="bottom"/>
          </w:tcPr>
          <w:p w14:paraId="345BAF31" w14:textId="3C4508E6" w:rsidR="00D5798C" w:rsidRPr="00B12729" w:rsidRDefault="00D5798C" w:rsidP="00B12729">
            <w:pPr>
              <w:ind w:right="-11"/>
              <w:jc w:val="right"/>
              <w:rPr>
                <w:rFonts w:ascii="Arial" w:hAnsi="Arial" w:cs="Arial"/>
                <w:color w:val="000000"/>
                <w:sz w:val="18"/>
                <w:szCs w:val="18"/>
              </w:rPr>
            </w:pPr>
          </w:p>
        </w:tc>
      </w:tr>
      <w:tr w:rsidR="00D5798C" w:rsidRPr="00B12729" w14:paraId="29FAC3E4" w14:textId="3C5CA82B" w:rsidTr="00D5798C">
        <w:tc>
          <w:tcPr>
            <w:tcW w:w="5826" w:type="dxa"/>
            <w:tcBorders>
              <w:top w:val="single" w:sz="4" w:space="0" w:color="auto"/>
              <w:bottom w:val="double" w:sz="4" w:space="0" w:color="auto"/>
            </w:tcBorders>
          </w:tcPr>
          <w:p w14:paraId="73843580" w14:textId="77777777" w:rsidR="00D5798C" w:rsidRPr="00B12729" w:rsidRDefault="00D5798C" w:rsidP="00B12729">
            <w:pPr>
              <w:tabs>
                <w:tab w:val="left" w:pos="0"/>
              </w:tabs>
              <w:ind w:left="-108"/>
              <w:jc w:val="both"/>
              <w:rPr>
                <w:rFonts w:ascii="Arial" w:hAnsi="Arial" w:cs="Arial"/>
                <w:b/>
                <w:sz w:val="18"/>
                <w:szCs w:val="18"/>
              </w:rPr>
            </w:pPr>
            <w:r w:rsidRPr="00B12729">
              <w:rPr>
                <w:rFonts w:ascii="Arial" w:hAnsi="Arial" w:cs="Arial"/>
                <w:b/>
                <w:sz w:val="18"/>
                <w:szCs w:val="18"/>
              </w:rPr>
              <w:t>Toplam</w:t>
            </w:r>
          </w:p>
        </w:tc>
        <w:tc>
          <w:tcPr>
            <w:tcW w:w="992" w:type="dxa"/>
            <w:tcBorders>
              <w:top w:val="single" w:sz="4" w:space="0" w:color="auto"/>
              <w:bottom w:val="double" w:sz="4" w:space="0" w:color="auto"/>
            </w:tcBorders>
            <w:vAlign w:val="bottom"/>
          </w:tcPr>
          <w:p w14:paraId="320575FF" w14:textId="15B661C6" w:rsidR="00D5798C" w:rsidRPr="00B12729" w:rsidRDefault="00D5798C" w:rsidP="00B12729">
            <w:pPr>
              <w:ind w:right="-11"/>
              <w:jc w:val="right"/>
              <w:rPr>
                <w:rFonts w:ascii="Arial" w:hAnsi="Arial" w:cs="Arial"/>
                <w:b/>
                <w:sz w:val="18"/>
                <w:szCs w:val="18"/>
              </w:rPr>
            </w:pPr>
            <w:r w:rsidRPr="00B12729">
              <w:rPr>
                <w:rFonts w:ascii="Arial" w:hAnsi="Arial" w:cs="Arial"/>
                <w:b/>
                <w:sz w:val="18"/>
                <w:szCs w:val="18"/>
              </w:rPr>
              <w:t>1.060.942</w:t>
            </w:r>
          </w:p>
        </w:tc>
        <w:tc>
          <w:tcPr>
            <w:tcW w:w="993" w:type="dxa"/>
            <w:tcBorders>
              <w:top w:val="single" w:sz="4" w:space="0" w:color="auto"/>
              <w:bottom w:val="double" w:sz="4" w:space="0" w:color="auto"/>
            </w:tcBorders>
            <w:vAlign w:val="bottom"/>
          </w:tcPr>
          <w:p w14:paraId="168C9347" w14:textId="10D1AB52" w:rsidR="00D5798C" w:rsidRPr="00B12729" w:rsidRDefault="00D5798C" w:rsidP="00B12729">
            <w:pPr>
              <w:ind w:right="-11"/>
              <w:jc w:val="right"/>
              <w:rPr>
                <w:rFonts w:ascii="Arial" w:hAnsi="Arial" w:cs="Arial"/>
                <w:b/>
                <w:sz w:val="18"/>
                <w:szCs w:val="18"/>
              </w:rPr>
            </w:pPr>
            <w:r w:rsidRPr="00B12729">
              <w:rPr>
                <w:rFonts w:ascii="Arial" w:hAnsi="Arial" w:cs="Arial"/>
                <w:b/>
                <w:sz w:val="18"/>
                <w:szCs w:val="18"/>
              </w:rPr>
              <w:t>580.816</w:t>
            </w:r>
          </w:p>
        </w:tc>
        <w:tc>
          <w:tcPr>
            <w:tcW w:w="992" w:type="dxa"/>
            <w:tcBorders>
              <w:top w:val="single" w:sz="4" w:space="0" w:color="auto"/>
              <w:bottom w:val="double" w:sz="4" w:space="0" w:color="auto"/>
            </w:tcBorders>
            <w:vAlign w:val="bottom"/>
          </w:tcPr>
          <w:p w14:paraId="6E4195B9" w14:textId="5563D79E" w:rsidR="00D5798C" w:rsidRPr="00B12729" w:rsidRDefault="00D5798C" w:rsidP="00B12729">
            <w:pPr>
              <w:ind w:right="-11"/>
              <w:jc w:val="right"/>
              <w:rPr>
                <w:rFonts w:ascii="Arial" w:hAnsi="Arial" w:cs="Arial"/>
                <w:b/>
                <w:color w:val="000000"/>
                <w:sz w:val="18"/>
                <w:szCs w:val="18"/>
              </w:rPr>
            </w:pPr>
            <w:r w:rsidRPr="00B12729">
              <w:rPr>
                <w:rFonts w:ascii="Arial" w:hAnsi="Arial" w:cs="Arial"/>
                <w:b/>
                <w:sz w:val="18"/>
                <w:szCs w:val="18"/>
              </w:rPr>
              <w:t>910.846</w:t>
            </w:r>
          </w:p>
        </w:tc>
        <w:tc>
          <w:tcPr>
            <w:tcW w:w="967" w:type="dxa"/>
            <w:tcBorders>
              <w:top w:val="single" w:sz="4" w:space="0" w:color="auto"/>
              <w:bottom w:val="double" w:sz="4" w:space="0" w:color="auto"/>
            </w:tcBorders>
            <w:vAlign w:val="bottom"/>
          </w:tcPr>
          <w:p w14:paraId="49AC4A65" w14:textId="1101C79D" w:rsidR="00D5798C" w:rsidRPr="00B12729" w:rsidRDefault="00D5798C" w:rsidP="00B12729">
            <w:pPr>
              <w:ind w:right="-11"/>
              <w:jc w:val="right"/>
              <w:rPr>
                <w:rFonts w:ascii="Arial" w:hAnsi="Arial" w:cs="Arial"/>
                <w:b/>
                <w:color w:val="000000"/>
                <w:sz w:val="18"/>
                <w:szCs w:val="18"/>
              </w:rPr>
            </w:pPr>
            <w:r w:rsidRPr="00B12729">
              <w:rPr>
                <w:rFonts w:ascii="Arial" w:hAnsi="Arial" w:cs="Arial"/>
                <w:b/>
                <w:sz w:val="18"/>
                <w:szCs w:val="18"/>
              </w:rPr>
              <w:t>361.745</w:t>
            </w:r>
          </w:p>
        </w:tc>
      </w:tr>
    </w:tbl>
    <w:p w14:paraId="3E4A9863" w14:textId="240B7627" w:rsidR="00136C29" w:rsidRPr="00B12729" w:rsidRDefault="00BC67EF" w:rsidP="00B12729">
      <w:pPr>
        <w:spacing w:before="120" w:after="120"/>
        <w:ind w:hanging="490"/>
        <w:jc w:val="both"/>
        <w:rPr>
          <w:rFonts w:ascii="Arial" w:hAnsi="Arial" w:cs="Arial"/>
          <w:color w:val="FF0000"/>
          <w:sz w:val="20"/>
          <w:szCs w:val="20"/>
        </w:rPr>
      </w:pPr>
      <w:r w:rsidRPr="00B12729">
        <w:rPr>
          <w:rFonts w:ascii="Arial" w:hAnsi="Arial" w:cs="Arial"/>
          <w:b/>
          <w:sz w:val="20"/>
          <w:szCs w:val="20"/>
        </w:rPr>
        <w:t>ç.</w:t>
      </w:r>
      <w:r w:rsidR="00136C29" w:rsidRPr="00B12729">
        <w:rPr>
          <w:rFonts w:ascii="Arial" w:hAnsi="Arial" w:cs="Arial"/>
          <w:b/>
          <w:sz w:val="20"/>
          <w:szCs w:val="20"/>
        </w:rPr>
        <w:t xml:space="preserve"> </w:t>
      </w:r>
      <w:r w:rsidR="00136C29" w:rsidRPr="00B12729">
        <w:rPr>
          <w:rFonts w:ascii="Arial" w:hAnsi="Arial" w:cs="Arial"/>
          <w:b/>
          <w:sz w:val="20"/>
          <w:szCs w:val="20"/>
        </w:rPr>
        <w:tab/>
        <w:t>İştirak ve bağlı ortaklı</w:t>
      </w:r>
      <w:r w:rsidR="004E278D" w:rsidRPr="00B12729">
        <w:rPr>
          <w:rFonts w:ascii="Arial" w:hAnsi="Arial" w:cs="Arial"/>
          <w:b/>
          <w:sz w:val="20"/>
          <w:szCs w:val="20"/>
        </w:rPr>
        <w:t>klardan alınan kar payı gelirlerine</w:t>
      </w:r>
      <w:r w:rsidR="00136C29" w:rsidRPr="00B12729">
        <w:rPr>
          <w:rFonts w:ascii="Arial" w:hAnsi="Arial" w:cs="Arial"/>
          <w:b/>
          <w:sz w:val="20"/>
          <w:szCs w:val="20"/>
        </w:rPr>
        <w:t xml:space="preserve"> ilişkin bilgiler:</w:t>
      </w:r>
    </w:p>
    <w:tbl>
      <w:tblPr>
        <w:tblW w:w="9743" w:type="dxa"/>
        <w:tblLook w:val="01E0" w:firstRow="1" w:lastRow="1" w:firstColumn="1" w:lastColumn="1" w:noHBand="0" w:noVBand="0"/>
      </w:tblPr>
      <w:tblGrid>
        <w:gridCol w:w="5529"/>
        <w:gridCol w:w="1316"/>
        <w:gridCol w:w="959"/>
        <w:gridCol w:w="1020"/>
        <w:gridCol w:w="919"/>
      </w:tblGrid>
      <w:tr w:rsidR="00F46EE7" w:rsidRPr="00B12729" w14:paraId="21FC2279" w14:textId="40669252" w:rsidTr="00143298">
        <w:tc>
          <w:tcPr>
            <w:tcW w:w="5529" w:type="dxa"/>
            <w:tcBorders>
              <w:top w:val="single" w:sz="4" w:space="0" w:color="auto"/>
              <w:bottom w:val="single" w:sz="4" w:space="0" w:color="auto"/>
            </w:tcBorders>
            <w:shd w:val="clear" w:color="auto" w:fill="auto"/>
          </w:tcPr>
          <w:p w14:paraId="4EC4E1BC" w14:textId="77777777" w:rsidR="00F46EE7" w:rsidRPr="00B12729" w:rsidRDefault="00F46EE7" w:rsidP="00B12729">
            <w:pPr>
              <w:ind w:left="-108"/>
              <w:jc w:val="both"/>
              <w:rPr>
                <w:rFonts w:ascii="Arial" w:hAnsi="Arial" w:cs="Arial"/>
                <w:sz w:val="18"/>
                <w:szCs w:val="18"/>
              </w:rPr>
            </w:pPr>
          </w:p>
        </w:tc>
        <w:tc>
          <w:tcPr>
            <w:tcW w:w="2275" w:type="dxa"/>
            <w:gridSpan w:val="2"/>
            <w:tcBorders>
              <w:top w:val="single" w:sz="4" w:space="0" w:color="auto"/>
              <w:bottom w:val="single" w:sz="4" w:space="0" w:color="auto"/>
            </w:tcBorders>
            <w:shd w:val="clear" w:color="auto" w:fill="auto"/>
            <w:vAlign w:val="bottom"/>
          </w:tcPr>
          <w:p w14:paraId="7214C5FB" w14:textId="77777777" w:rsidR="00F46EE7" w:rsidRPr="00B12729" w:rsidRDefault="00F46EE7" w:rsidP="00B12729">
            <w:pPr>
              <w:tabs>
                <w:tab w:val="left" w:pos="180"/>
              </w:tabs>
              <w:jc w:val="center"/>
              <w:rPr>
                <w:rFonts w:ascii="Arial" w:hAnsi="Arial" w:cs="Arial"/>
                <w:b/>
                <w:sz w:val="18"/>
                <w:szCs w:val="18"/>
              </w:rPr>
            </w:pPr>
            <w:r w:rsidRPr="00B12729">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B12729" w:rsidRDefault="00F46EE7" w:rsidP="00B12729">
            <w:pPr>
              <w:tabs>
                <w:tab w:val="left" w:pos="180"/>
              </w:tabs>
              <w:jc w:val="center"/>
              <w:rPr>
                <w:rFonts w:ascii="Arial" w:hAnsi="Arial" w:cs="Arial"/>
                <w:b/>
                <w:sz w:val="18"/>
                <w:szCs w:val="18"/>
              </w:rPr>
            </w:pPr>
            <w:r w:rsidRPr="00B12729">
              <w:rPr>
                <w:rFonts w:ascii="Arial" w:hAnsi="Arial" w:cs="Arial"/>
                <w:b/>
                <w:sz w:val="18"/>
                <w:szCs w:val="18"/>
              </w:rPr>
              <w:t>Önceki Dönem</w:t>
            </w:r>
          </w:p>
        </w:tc>
      </w:tr>
      <w:tr w:rsidR="00F46EE7" w:rsidRPr="00B12729" w14:paraId="7DDA3ED9" w14:textId="65E83560" w:rsidTr="00143298">
        <w:tc>
          <w:tcPr>
            <w:tcW w:w="5529" w:type="dxa"/>
            <w:tcBorders>
              <w:top w:val="single" w:sz="4" w:space="0" w:color="auto"/>
              <w:bottom w:val="single" w:sz="4" w:space="0" w:color="auto"/>
            </w:tcBorders>
            <w:shd w:val="clear" w:color="auto" w:fill="auto"/>
          </w:tcPr>
          <w:p w14:paraId="60C35233" w14:textId="77777777" w:rsidR="00F46EE7" w:rsidRPr="00B12729" w:rsidRDefault="00F46EE7" w:rsidP="00B12729">
            <w:pPr>
              <w:ind w:left="-108"/>
              <w:jc w:val="both"/>
              <w:rPr>
                <w:rFonts w:ascii="Arial" w:hAnsi="Arial" w:cs="Arial"/>
                <w:sz w:val="18"/>
                <w:szCs w:val="18"/>
              </w:rPr>
            </w:pPr>
          </w:p>
        </w:tc>
        <w:tc>
          <w:tcPr>
            <w:tcW w:w="1316" w:type="dxa"/>
            <w:tcBorders>
              <w:top w:val="single" w:sz="4" w:space="0" w:color="auto"/>
              <w:bottom w:val="single" w:sz="4" w:space="0" w:color="auto"/>
            </w:tcBorders>
            <w:shd w:val="clear" w:color="auto" w:fill="auto"/>
          </w:tcPr>
          <w:p w14:paraId="40354AFD" w14:textId="77777777" w:rsidR="00F46EE7" w:rsidRPr="00B12729" w:rsidRDefault="00F46EE7" w:rsidP="00B12729">
            <w:pPr>
              <w:ind w:right="5"/>
              <w:jc w:val="right"/>
              <w:rPr>
                <w:rFonts w:ascii="Arial" w:hAnsi="Arial" w:cs="Arial"/>
                <w:b/>
                <w:color w:val="000000"/>
                <w:sz w:val="18"/>
                <w:szCs w:val="18"/>
              </w:rPr>
            </w:pPr>
            <w:r w:rsidRPr="00B12729">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B12729" w:rsidRDefault="00F46EE7" w:rsidP="00B12729">
            <w:pPr>
              <w:ind w:right="5"/>
              <w:jc w:val="right"/>
              <w:rPr>
                <w:rFonts w:ascii="Arial" w:hAnsi="Arial" w:cs="Arial"/>
                <w:b/>
                <w:color w:val="000000"/>
                <w:sz w:val="18"/>
                <w:szCs w:val="18"/>
              </w:rPr>
            </w:pPr>
            <w:r w:rsidRPr="00B12729">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B12729" w:rsidRDefault="00F46EE7" w:rsidP="00B12729">
            <w:pPr>
              <w:ind w:right="5"/>
              <w:jc w:val="right"/>
              <w:rPr>
                <w:rFonts w:ascii="Arial" w:hAnsi="Arial" w:cs="Arial"/>
                <w:b/>
                <w:color w:val="000000"/>
                <w:sz w:val="18"/>
                <w:szCs w:val="18"/>
              </w:rPr>
            </w:pPr>
            <w:r w:rsidRPr="00B12729">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B12729" w:rsidRDefault="00F46EE7" w:rsidP="00B12729">
            <w:pPr>
              <w:ind w:right="5"/>
              <w:jc w:val="right"/>
              <w:rPr>
                <w:rFonts w:ascii="Arial" w:hAnsi="Arial" w:cs="Arial"/>
                <w:b/>
                <w:color w:val="000000"/>
                <w:sz w:val="18"/>
                <w:szCs w:val="18"/>
              </w:rPr>
            </w:pPr>
            <w:r w:rsidRPr="00B12729">
              <w:rPr>
                <w:rFonts w:ascii="Arial" w:hAnsi="Arial" w:cs="Arial"/>
                <w:b/>
                <w:color w:val="000000"/>
                <w:sz w:val="18"/>
                <w:szCs w:val="18"/>
              </w:rPr>
              <w:t>YP</w:t>
            </w:r>
          </w:p>
        </w:tc>
      </w:tr>
      <w:tr w:rsidR="00F46EE7" w:rsidRPr="00B12729" w14:paraId="7EC628DE" w14:textId="7F2227B9" w:rsidTr="00143298">
        <w:trPr>
          <w:trHeight w:val="150"/>
        </w:trPr>
        <w:tc>
          <w:tcPr>
            <w:tcW w:w="5529" w:type="dxa"/>
            <w:tcBorders>
              <w:top w:val="single" w:sz="4" w:space="0" w:color="auto"/>
            </w:tcBorders>
            <w:shd w:val="clear" w:color="auto" w:fill="auto"/>
          </w:tcPr>
          <w:p w14:paraId="38AA0C89" w14:textId="77777777" w:rsidR="00F46EE7" w:rsidRPr="00B12729" w:rsidRDefault="00F46EE7" w:rsidP="00B12729">
            <w:pPr>
              <w:ind w:left="-108"/>
              <w:jc w:val="both"/>
              <w:rPr>
                <w:rFonts w:ascii="Arial" w:hAnsi="Arial" w:cs="Arial"/>
                <w:sz w:val="18"/>
                <w:szCs w:val="18"/>
              </w:rPr>
            </w:pPr>
          </w:p>
        </w:tc>
        <w:tc>
          <w:tcPr>
            <w:tcW w:w="1316" w:type="dxa"/>
            <w:tcBorders>
              <w:top w:val="single" w:sz="4" w:space="0" w:color="auto"/>
            </w:tcBorders>
            <w:shd w:val="clear" w:color="auto" w:fill="auto"/>
            <w:vAlign w:val="bottom"/>
          </w:tcPr>
          <w:p w14:paraId="6EAFA76D" w14:textId="77777777" w:rsidR="00F46EE7" w:rsidRPr="00B12729" w:rsidRDefault="00F46EE7" w:rsidP="00B12729">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B12729" w:rsidRDefault="00F46EE7" w:rsidP="00B12729">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B12729" w:rsidRDefault="00F46EE7" w:rsidP="00B12729">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B12729" w:rsidRDefault="00F46EE7" w:rsidP="00B12729">
            <w:pPr>
              <w:ind w:right="5"/>
              <w:jc w:val="right"/>
              <w:rPr>
                <w:rFonts w:ascii="Arial" w:hAnsi="Arial" w:cs="Arial"/>
                <w:color w:val="000000"/>
                <w:sz w:val="18"/>
                <w:szCs w:val="18"/>
              </w:rPr>
            </w:pPr>
          </w:p>
        </w:tc>
      </w:tr>
      <w:tr w:rsidR="00D543C9" w:rsidRPr="00B12729" w14:paraId="30E7A148" w14:textId="254FC973" w:rsidTr="00F904A2">
        <w:tc>
          <w:tcPr>
            <w:tcW w:w="5529" w:type="dxa"/>
            <w:shd w:val="clear" w:color="auto" w:fill="auto"/>
            <w:vAlign w:val="center"/>
          </w:tcPr>
          <w:p w14:paraId="131AD35F" w14:textId="77777777" w:rsidR="00D543C9" w:rsidRPr="00B12729" w:rsidRDefault="00D543C9" w:rsidP="00B12729">
            <w:pPr>
              <w:ind w:left="-108"/>
              <w:rPr>
                <w:rFonts w:ascii="Arial" w:eastAsia="Arial Unicode MS" w:hAnsi="Arial" w:cs="Arial"/>
                <w:sz w:val="18"/>
                <w:szCs w:val="18"/>
              </w:rPr>
            </w:pPr>
            <w:r w:rsidRPr="00B12729">
              <w:rPr>
                <w:rFonts w:ascii="Arial" w:hAnsi="Arial" w:cs="Arial"/>
                <w:sz w:val="18"/>
                <w:szCs w:val="18"/>
              </w:rPr>
              <w:t>İştirak ve bağlı ortaklıklardan alınan kar payları</w:t>
            </w:r>
          </w:p>
        </w:tc>
        <w:tc>
          <w:tcPr>
            <w:tcW w:w="1316" w:type="dxa"/>
            <w:shd w:val="clear" w:color="auto" w:fill="auto"/>
            <w:vAlign w:val="center"/>
          </w:tcPr>
          <w:p w14:paraId="072BADC5" w14:textId="1A036281" w:rsidR="00D543C9" w:rsidRPr="00B12729" w:rsidRDefault="00A1448A" w:rsidP="00B12729">
            <w:pPr>
              <w:ind w:right="5"/>
              <w:jc w:val="right"/>
              <w:rPr>
                <w:rFonts w:ascii="Arial" w:hAnsi="Arial" w:cs="Arial"/>
                <w:color w:val="000000"/>
                <w:sz w:val="18"/>
                <w:szCs w:val="18"/>
              </w:rPr>
            </w:pPr>
            <w:r w:rsidRPr="00B12729">
              <w:rPr>
                <w:rFonts w:ascii="Arial" w:hAnsi="Arial" w:cs="Arial"/>
                <w:color w:val="000000"/>
                <w:sz w:val="18"/>
                <w:szCs w:val="18"/>
              </w:rPr>
              <w:t>21.756</w:t>
            </w:r>
          </w:p>
        </w:tc>
        <w:tc>
          <w:tcPr>
            <w:tcW w:w="959" w:type="dxa"/>
            <w:shd w:val="clear" w:color="auto" w:fill="auto"/>
            <w:vAlign w:val="center"/>
          </w:tcPr>
          <w:p w14:paraId="31B61245" w14:textId="6D7975E4" w:rsidR="00D543C9" w:rsidRPr="00B12729" w:rsidRDefault="00A1448A" w:rsidP="00B12729">
            <w:pPr>
              <w:ind w:right="5"/>
              <w:jc w:val="right"/>
              <w:rPr>
                <w:rFonts w:ascii="Arial" w:hAnsi="Arial" w:cs="Arial"/>
                <w:color w:val="000000"/>
                <w:sz w:val="18"/>
                <w:szCs w:val="18"/>
              </w:rPr>
            </w:pPr>
            <w:r w:rsidRPr="00B12729">
              <w:rPr>
                <w:rFonts w:ascii="Arial" w:hAnsi="Arial" w:cs="Arial"/>
                <w:color w:val="000000"/>
                <w:sz w:val="18"/>
                <w:szCs w:val="18"/>
              </w:rPr>
              <w:t>-</w:t>
            </w:r>
          </w:p>
        </w:tc>
        <w:tc>
          <w:tcPr>
            <w:tcW w:w="1020" w:type="dxa"/>
            <w:shd w:val="clear" w:color="auto" w:fill="auto"/>
            <w:vAlign w:val="bottom"/>
          </w:tcPr>
          <w:p w14:paraId="54A7F4F1" w14:textId="3F6E05A0" w:rsidR="00D543C9" w:rsidRPr="00B12729" w:rsidRDefault="00D543C9" w:rsidP="00B12729">
            <w:pPr>
              <w:ind w:right="5"/>
              <w:jc w:val="right"/>
              <w:rPr>
                <w:rFonts w:ascii="Arial" w:hAnsi="Arial" w:cs="Arial"/>
                <w:bCs/>
                <w:sz w:val="18"/>
                <w:szCs w:val="18"/>
              </w:rPr>
            </w:pPr>
            <w:r w:rsidRPr="00B12729">
              <w:rPr>
                <w:rFonts w:ascii="Arial" w:hAnsi="Arial" w:cs="Arial"/>
                <w:color w:val="000000"/>
                <w:sz w:val="18"/>
                <w:szCs w:val="18"/>
              </w:rPr>
              <w:t>27.062</w:t>
            </w:r>
          </w:p>
        </w:tc>
        <w:tc>
          <w:tcPr>
            <w:tcW w:w="919" w:type="dxa"/>
            <w:shd w:val="clear" w:color="auto" w:fill="auto"/>
            <w:vAlign w:val="bottom"/>
          </w:tcPr>
          <w:p w14:paraId="00F000C5" w14:textId="2FBE1780" w:rsidR="00D543C9" w:rsidRPr="00B12729" w:rsidRDefault="00D543C9" w:rsidP="00B12729">
            <w:pPr>
              <w:ind w:right="5"/>
              <w:jc w:val="right"/>
              <w:rPr>
                <w:rFonts w:ascii="Arial" w:hAnsi="Arial" w:cs="Arial"/>
                <w:bCs/>
                <w:sz w:val="18"/>
                <w:szCs w:val="18"/>
              </w:rPr>
            </w:pPr>
            <w:r w:rsidRPr="00B12729">
              <w:rPr>
                <w:rFonts w:ascii="Arial" w:hAnsi="Arial" w:cs="Arial"/>
                <w:color w:val="000000"/>
                <w:sz w:val="18"/>
                <w:szCs w:val="18"/>
              </w:rPr>
              <w:t>-</w:t>
            </w:r>
          </w:p>
        </w:tc>
      </w:tr>
      <w:tr w:rsidR="00D543C9" w:rsidRPr="00B12729" w14:paraId="7FD7860E" w14:textId="125A3DB1" w:rsidTr="00F904A2">
        <w:trPr>
          <w:trHeight w:val="80"/>
        </w:trPr>
        <w:tc>
          <w:tcPr>
            <w:tcW w:w="5529" w:type="dxa"/>
            <w:tcBorders>
              <w:bottom w:val="single" w:sz="4" w:space="0" w:color="auto"/>
            </w:tcBorders>
            <w:shd w:val="clear" w:color="auto" w:fill="auto"/>
          </w:tcPr>
          <w:p w14:paraId="4123142F" w14:textId="77777777" w:rsidR="00D543C9" w:rsidRPr="00B12729" w:rsidRDefault="00D543C9" w:rsidP="00B12729">
            <w:pPr>
              <w:ind w:left="-108"/>
              <w:jc w:val="both"/>
              <w:rPr>
                <w:rFonts w:ascii="Arial" w:hAnsi="Arial" w:cs="Arial"/>
                <w:sz w:val="18"/>
                <w:szCs w:val="18"/>
              </w:rPr>
            </w:pPr>
          </w:p>
        </w:tc>
        <w:tc>
          <w:tcPr>
            <w:tcW w:w="1316" w:type="dxa"/>
            <w:tcBorders>
              <w:bottom w:val="single" w:sz="4" w:space="0" w:color="auto"/>
            </w:tcBorders>
            <w:shd w:val="clear" w:color="auto" w:fill="auto"/>
            <w:vAlign w:val="center"/>
          </w:tcPr>
          <w:p w14:paraId="79CA1E6C" w14:textId="2A9857CD" w:rsidR="00D543C9" w:rsidRPr="00B12729" w:rsidRDefault="00D543C9" w:rsidP="00B12729">
            <w:pPr>
              <w:ind w:right="5"/>
              <w:jc w:val="right"/>
              <w:rPr>
                <w:rFonts w:ascii="Arial" w:hAnsi="Arial" w:cs="Arial"/>
                <w:color w:val="000000"/>
                <w:sz w:val="18"/>
                <w:szCs w:val="18"/>
              </w:rPr>
            </w:pPr>
          </w:p>
        </w:tc>
        <w:tc>
          <w:tcPr>
            <w:tcW w:w="959" w:type="dxa"/>
            <w:tcBorders>
              <w:bottom w:val="single" w:sz="4" w:space="0" w:color="auto"/>
            </w:tcBorders>
            <w:shd w:val="clear" w:color="auto" w:fill="auto"/>
            <w:vAlign w:val="center"/>
          </w:tcPr>
          <w:p w14:paraId="59FDFCC9" w14:textId="2BAB1379" w:rsidR="00D543C9" w:rsidRPr="00B12729" w:rsidRDefault="00D543C9" w:rsidP="00B12729">
            <w:pPr>
              <w:ind w:right="5"/>
              <w:jc w:val="right"/>
              <w:rPr>
                <w:rFonts w:ascii="Arial" w:hAnsi="Arial" w:cs="Arial"/>
                <w:color w:val="000000"/>
                <w:sz w:val="18"/>
                <w:szCs w:val="18"/>
              </w:rPr>
            </w:pPr>
          </w:p>
        </w:tc>
        <w:tc>
          <w:tcPr>
            <w:tcW w:w="1020" w:type="dxa"/>
            <w:tcBorders>
              <w:bottom w:val="single" w:sz="4" w:space="0" w:color="auto"/>
            </w:tcBorders>
            <w:shd w:val="clear" w:color="auto" w:fill="auto"/>
            <w:vAlign w:val="bottom"/>
          </w:tcPr>
          <w:p w14:paraId="47357319" w14:textId="316D2632" w:rsidR="00D543C9" w:rsidRPr="00B12729" w:rsidRDefault="00D543C9" w:rsidP="00B12729">
            <w:pPr>
              <w:ind w:right="5"/>
              <w:jc w:val="right"/>
              <w:rPr>
                <w:rFonts w:ascii="Arial" w:hAnsi="Arial" w:cs="Arial"/>
                <w:bCs/>
                <w:sz w:val="18"/>
                <w:szCs w:val="18"/>
              </w:rPr>
            </w:pPr>
          </w:p>
        </w:tc>
        <w:tc>
          <w:tcPr>
            <w:tcW w:w="919" w:type="dxa"/>
            <w:tcBorders>
              <w:bottom w:val="single" w:sz="4" w:space="0" w:color="auto"/>
            </w:tcBorders>
            <w:shd w:val="clear" w:color="auto" w:fill="auto"/>
            <w:vAlign w:val="bottom"/>
          </w:tcPr>
          <w:p w14:paraId="2AFD64A7" w14:textId="435F1405" w:rsidR="00D543C9" w:rsidRPr="00B12729" w:rsidRDefault="00D543C9" w:rsidP="00B12729">
            <w:pPr>
              <w:ind w:right="5"/>
              <w:jc w:val="right"/>
              <w:rPr>
                <w:rFonts w:ascii="Arial" w:hAnsi="Arial" w:cs="Arial"/>
                <w:bCs/>
                <w:sz w:val="18"/>
                <w:szCs w:val="18"/>
              </w:rPr>
            </w:pPr>
          </w:p>
        </w:tc>
      </w:tr>
      <w:tr w:rsidR="00D543C9" w:rsidRPr="00B12729" w14:paraId="25D693FF" w14:textId="560B263B" w:rsidTr="00F904A2">
        <w:tc>
          <w:tcPr>
            <w:tcW w:w="5529" w:type="dxa"/>
            <w:tcBorders>
              <w:top w:val="single" w:sz="4" w:space="0" w:color="auto"/>
              <w:bottom w:val="double" w:sz="4" w:space="0" w:color="auto"/>
            </w:tcBorders>
            <w:shd w:val="clear" w:color="auto" w:fill="auto"/>
          </w:tcPr>
          <w:p w14:paraId="0A3EBB87" w14:textId="77777777" w:rsidR="00D543C9" w:rsidRPr="00B12729" w:rsidRDefault="00D543C9" w:rsidP="00B12729">
            <w:pPr>
              <w:tabs>
                <w:tab w:val="left" w:pos="0"/>
              </w:tabs>
              <w:ind w:left="-108"/>
              <w:jc w:val="both"/>
              <w:rPr>
                <w:rFonts w:ascii="Arial" w:hAnsi="Arial" w:cs="Arial"/>
                <w:b/>
                <w:sz w:val="18"/>
                <w:szCs w:val="18"/>
              </w:rPr>
            </w:pPr>
            <w:r w:rsidRPr="00B12729">
              <w:rPr>
                <w:rFonts w:ascii="Arial" w:hAnsi="Arial" w:cs="Arial"/>
                <w:b/>
                <w:sz w:val="18"/>
                <w:szCs w:val="18"/>
              </w:rPr>
              <w:t>Toplam</w:t>
            </w:r>
          </w:p>
        </w:tc>
        <w:tc>
          <w:tcPr>
            <w:tcW w:w="1316" w:type="dxa"/>
            <w:tcBorders>
              <w:top w:val="single" w:sz="4" w:space="0" w:color="auto"/>
              <w:bottom w:val="double" w:sz="4" w:space="0" w:color="auto"/>
            </w:tcBorders>
            <w:shd w:val="clear" w:color="auto" w:fill="auto"/>
            <w:vAlign w:val="center"/>
          </w:tcPr>
          <w:p w14:paraId="23ACE803" w14:textId="6ED49C34" w:rsidR="00D543C9" w:rsidRPr="00B12729" w:rsidRDefault="00A1448A" w:rsidP="00B12729">
            <w:pPr>
              <w:ind w:right="5"/>
              <w:jc w:val="right"/>
              <w:rPr>
                <w:rFonts w:ascii="Arial" w:hAnsi="Arial" w:cs="Arial"/>
                <w:b/>
                <w:color w:val="000000"/>
                <w:sz w:val="18"/>
                <w:szCs w:val="18"/>
              </w:rPr>
            </w:pPr>
            <w:r w:rsidRPr="00B12729">
              <w:rPr>
                <w:rFonts w:ascii="Arial" w:hAnsi="Arial" w:cs="Arial"/>
                <w:b/>
                <w:color w:val="000000"/>
                <w:sz w:val="18"/>
                <w:szCs w:val="18"/>
              </w:rPr>
              <w:t>21.756</w:t>
            </w:r>
          </w:p>
        </w:tc>
        <w:tc>
          <w:tcPr>
            <w:tcW w:w="959" w:type="dxa"/>
            <w:tcBorders>
              <w:top w:val="single" w:sz="4" w:space="0" w:color="auto"/>
              <w:bottom w:val="double" w:sz="4" w:space="0" w:color="auto"/>
            </w:tcBorders>
            <w:shd w:val="clear" w:color="auto" w:fill="auto"/>
            <w:vAlign w:val="center"/>
          </w:tcPr>
          <w:p w14:paraId="3B4D76E2" w14:textId="67ACA788" w:rsidR="00D543C9" w:rsidRPr="00B12729" w:rsidRDefault="00A1448A" w:rsidP="00B12729">
            <w:pPr>
              <w:ind w:right="5"/>
              <w:jc w:val="right"/>
              <w:rPr>
                <w:rFonts w:ascii="Arial" w:hAnsi="Arial" w:cs="Arial"/>
                <w:b/>
                <w:color w:val="000000"/>
                <w:sz w:val="18"/>
                <w:szCs w:val="18"/>
              </w:rPr>
            </w:pPr>
            <w:r w:rsidRPr="00B12729">
              <w:rPr>
                <w:rFonts w:ascii="Arial" w:hAnsi="Arial" w:cs="Arial"/>
                <w:b/>
                <w:color w:val="000000"/>
                <w:sz w:val="18"/>
                <w:szCs w:val="18"/>
              </w:rPr>
              <w:t>-</w:t>
            </w:r>
          </w:p>
        </w:tc>
        <w:tc>
          <w:tcPr>
            <w:tcW w:w="1020" w:type="dxa"/>
            <w:tcBorders>
              <w:top w:val="single" w:sz="4" w:space="0" w:color="auto"/>
              <w:bottom w:val="double" w:sz="4" w:space="0" w:color="auto"/>
            </w:tcBorders>
            <w:shd w:val="clear" w:color="auto" w:fill="auto"/>
            <w:vAlign w:val="bottom"/>
          </w:tcPr>
          <w:p w14:paraId="13B3E641" w14:textId="0B22D3F5" w:rsidR="00D543C9" w:rsidRPr="00B12729" w:rsidRDefault="00D543C9" w:rsidP="00B12729">
            <w:pPr>
              <w:ind w:right="5"/>
              <w:jc w:val="right"/>
              <w:rPr>
                <w:rFonts w:ascii="Arial" w:hAnsi="Arial" w:cs="Arial"/>
                <w:b/>
                <w:bCs/>
                <w:sz w:val="18"/>
                <w:szCs w:val="18"/>
              </w:rPr>
            </w:pPr>
            <w:r w:rsidRPr="00B12729">
              <w:rPr>
                <w:rFonts w:ascii="Arial" w:hAnsi="Arial" w:cs="Arial"/>
                <w:b/>
                <w:color w:val="000000"/>
                <w:sz w:val="18"/>
                <w:szCs w:val="18"/>
              </w:rPr>
              <w:t>27.062</w:t>
            </w:r>
          </w:p>
        </w:tc>
        <w:tc>
          <w:tcPr>
            <w:tcW w:w="919" w:type="dxa"/>
            <w:tcBorders>
              <w:top w:val="single" w:sz="4" w:space="0" w:color="auto"/>
              <w:bottom w:val="double" w:sz="4" w:space="0" w:color="auto"/>
            </w:tcBorders>
            <w:shd w:val="clear" w:color="auto" w:fill="auto"/>
            <w:vAlign w:val="bottom"/>
          </w:tcPr>
          <w:p w14:paraId="04C6998A" w14:textId="360F6946" w:rsidR="00D543C9" w:rsidRPr="00B12729" w:rsidRDefault="00D543C9" w:rsidP="00B12729">
            <w:pPr>
              <w:ind w:right="5"/>
              <w:jc w:val="right"/>
              <w:rPr>
                <w:rFonts w:ascii="Arial" w:hAnsi="Arial" w:cs="Arial"/>
                <w:b/>
                <w:bCs/>
                <w:sz w:val="18"/>
                <w:szCs w:val="18"/>
              </w:rPr>
            </w:pPr>
            <w:r w:rsidRPr="00B12729">
              <w:rPr>
                <w:rFonts w:ascii="Arial" w:hAnsi="Arial" w:cs="Arial"/>
                <w:b/>
                <w:color w:val="000000"/>
                <w:sz w:val="18"/>
                <w:szCs w:val="18"/>
              </w:rPr>
              <w:t>-</w:t>
            </w:r>
          </w:p>
        </w:tc>
      </w:tr>
    </w:tbl>
    <w:p w14:paraId="33F85396" w14:textId="77777777" w:rsidR="00136C29" w:rsidRPr="00B12729" w:rsidRDefault="00136C29" w:rsidP="00B12729">
      <w:pPr>
        <w:ind w:left="561" w:hanging="374"/>
        <w:jc w:val="both"/>
        <w:rPr>
          <w:rFonts w:ascii="Arial" w:hAnsi="Arial" w:cs="Arial"/>
          <w:sz w:val="20"/>
          <w:szCs w:val="20"/>
        </w:rPr>
      </w:pPr>
    </w:p>
    <w:p w14:paraId="3F16DA1A" w14:textId="61199223" w:rsidR="00F92B20" w:rsidRPr="00B12729" w:rsidRDefault="00F92B20" w:rsidP="00B12729">
      <w:pPr>
        <w:rPr>
          <w:rFonts w:ascii="Arial" w:eastAsia="Arial Unicode MS" w:hAnsi="Arial" w:cs="Arial"/>
          <w:b/>
          <w:sz w:val="20"/>
          <w:szCs w:val="20"/>
        </w:rPr>
      </w:pPr>
      <w:r w:rsidRPr="00B12729">
        <w:rPr>
          <w:rFonts w:ascii="Arial" w:eastAsia="Arial Unicode MS" w:hAnsi="Arial" w:cs="Arial"/>
          <w:b/>
          <w:sz w:val="20"/>
          <w:szCs w:val="20"/>
        </w:rPr>
        <w:br w:type="page"/>
      </w:r>
    </w:p>
    <w:p w14:paraId="6AB9F361" w14:textId="5D33075A" w:rsidR="00142474" w:rsidRPr="00B12729" w:rsidRDefault="00142474" w:rsidP="00B12729">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B12729">
        <w:rPr>
          <w:rFonts w:ascii="Arial" w:hAnsi="Arial" w:cs="Arial"/>
          <w:b/>
          <w:sz w:val="18"/>
          <w:szCs w:val="18"/>
        </w:rPr>
        <w:t>IV.</w:t>
      </w:r>
      <w:r w:rsidRPr="00B12729">
        <w:rPr>
          <w:rFonts w:ascii="Arial" w:hAnsi="Arial" w:cs="Arial"/>
          <w:b/>
          <w:sz w:val="18"/>
          <w:szCs w:val="18"/>
        </w:rPr>
        <w:tab/>
      </w:r>
      <w:r w:rsidR="00863530" w:rsidRPr="00B12729">
        <w:rPr>
          <w:rFonts w:ascii="Arial" w:hAnsi="Arial" w:cs="Arial"/>
          <w:b/>
          <w:sz w:val="18"/>
          <w:szCs w:val="18"/>
        </w:rPr>
        <w:t xml:space="preserve">Kar veya zarar tablosuna </w:t>
      </w:r>
      <w:r w:rsidRPr="00B12729">
        <w:rPr>
          <w:rFonts w:ascii="Arial" w:hAnsi="Arial" w:cs="Arial"/>
          <w:b/>
          <w:sz w:val="18"/>
          <w:szCs w:val="18"/>
        </w:rPr>
        <w:t>ilişkin açıklama ve dipnotlar (devamı):</w:t>
      </w:r>
    </w:p>
    <w:p w14:paraId="7ABACB91" w14:textId="78C1BAB6" w:rsidR="00136C29" w:rsidRPr="00B12729" w:rsidRDefault="00136C29" w:rsidP="00B12729">
      <w:pPr>
        <w:autoSpaceDE w:val="0"/>
        <w:autoSpaceDN w:val="0"/>
        <w:adjustRightInd w:val="0"/>
        <w:spacing w:before="120"/>
        <w:ind w:left="14" w:hanging="532"/>
        <w:jc w:val="both"/>
        <w:rPr>
          <w:rFonts w:ascii="Arial" w:eastAsia="Arial Unicode MS" w:hAnsi="Arial" w:cs="Arial"/>
          <w:b/>
          <w:sz w:val="18"/>
          <w:szCs w:val="18"/>
        </w:rPr>
      </w:pPr>
      <w:r w:rsidRPr="00B12729">
        <w:rPr>
          <w:rFonts w:ascii="Arial" w:eastAsia="Arial Unicode MS" w:hAnsi="Arial" w:cs="Arial"/>
          <w:b/>
          <w:sz w:val="18"/>
          <w:szCs w:val="18"/>
        </w:rPr>
        <w:t>2.</w:t>
      </w:r>
      <w:r w:rsidRPr="00B12729">
        <w:rPr>
          <w:rFonts w:ascii="Arial" w:eastAsia="Arial Unicode MS" w:hAnsi="Arial" w:cs="Arial"/>
          <w:b/>
          <w:sz w:val="18"/>
          <w:szCs w:val="18"/>
        </w:rPr>
        <w:tab/>
        <w:t>Kar payı giderlerine ilişkin bilgiler:</w:t>
      </w:r>
    </w:p>
    <w:p w14:paraId="5C27DF5F" w14:textId="37C76A98" w:rsidR="004805FF" w:rsidRPr="00B12729" w:rsidRDefault="004805FF" w:rsidP="00B12729">
      <w:pPr>
        <w:spacing w:before="120" w:after="120"/>
        <w:ind w:left="-567"/>
        <w:rPr>
          <w:rFonts w:ascii="Arial" w:hAnsi="Arial" w:cs="Arial"/>
          <w:b/>
          <w:color w:val="000000" w:themeColor="text1"/>
          <w:sz w:val="18"/>
          <w:szCs w:val="18"/>
        </w:rPr>
      </w:pPr>
      <w:r w:rsidRPr="00B12729">
        <w:rPr>
          <w:rFonts w:ascii="Arial" w:hAnsi="Arial" w:cs="Arial"/>
          <w:b/>
          <w:color w:val="000000" w:themeColor="text1"/>
          <w:sz w:val="18"/>
          <w:szCs w:val="18"/>
        </w:rPr>
        <w:t>a.</w:t>
      </w:r>
      <w:r w:rsidRPr="00B12729">
        <w:rPr>
          <w:rFonts w:ascii="Arial" w:hAnsi="Arial" w:cs="Arial"/>
          <w:b/>
          <w:color w:val="000000" w:themeColor="text1"/>
          <w:sz w:val="18"/>
          <w:szCs w:val="18"/>
        </w:rPr>
        <w:tab/>
        <w:t>Katılma hesaplarına ödenen kar paylarının vade yapısına göre gösterimi:</w:t>
      </w:r>
    </w:p>
    <w:tbl>
      <w:tblPr>
        <w:tblW w:w="505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52"/>
        <w:gridCol w:w="851"/>
        <w:gridCol w:w="928"/>
        <w:gridCol w:w="994"/>
        <w:gridCol w:w="643"/>
        <w:gridCol w:w="996"/>
        <w:gridCol w:w="996"/>
        <w:gridCol w:w="850"/>
        <w:gridCol w:w="1172"/>
      </w:tblGrid>
      <w:tr w:rsidR="004805FF" w:rsidRPr="00B12729" w14:paraId="0623A94B" w14:textId="77777777" w:rsidTr="00D5798C">
        <w:trPr>
          <w:cantSplit/>
          <w:trHeight w:val="210"/>
        </w:trPr>
        <w:tc>
          <w:tcPr>
            <w:tcW w:w="1278" w:type="pct"/>
            <w:tcBorders>
              <w:top w:val="single" w:sz="4" w:space="0" w:color="auto"/>
              <w:left w:val="nil"/>
              <w:bottom w:val="single" w:sz="4" w:space="0" w:color="auto"/>
              <w:right w:val="nil"/>
            </w:tcBorders>
            <w:vAlign w:val="center"/>
          </w:tcPr>
          <w:p w14:paraId="00B114B6" w14:textId="77777777" w:rsidR="004805FF" w:rsidRPr="00B12729" w:rsidRDefault="004805FF" w:rsidP="00B12729">
            <w:pPr>
              <w:pStyle w:val="Heading3"/>
              <w:ind w:left="-108"/>
              <w:rPr>
                <w:rFonts w:ascii="Arial" w:hAnsi="Arial" w:cs="Arial"/>
                <w:iCs/>
                <w:sz w:val="16"/>
                <w:szCs w:val="16"/>
              </w:rPr>
            </w:pPr>
            <w:r w:rsidRPr="00B12729">
              <w:rPr>
                <w:rFonts w:ascii="Arial" w:hAnsi="Arial" w:cs="Arial"/>
                <w:iCs/>
                <w:sz w:val="16"/>
                <w:szCs w:val="16"/>
              </w:rPr>
              <w:t>Cari Dönem</w:t>
            </w:r>
          </w:p>
        </w:tc>
        <w:tc>
          <w:tcPr>
            <w:tcW w:w="3135"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B12729" w:rsidRDefault="004805FF" w:rsidP="00B12729">
            <w:pPr>
              <w:jc w:val="center"/>
              <w:rPr>
                <w:rFonts w:ascii="Arial" w:hAnsi="Arial" w:cs="Arial"/>
                <w:b/>
                <w:bCs/>
                <w:iCs/>
                <w:sz w:val="16"/>
                <w:szCs w:val="16"/>
              </w:rPr>
            </w:pPr>
            <w:r w:rsidRPr="00B12729">
              <w:rPr>
                <w:rFonts w:ascii="Arial" w:hAnsi="Arial" w:cs="Arial"/>
                <w:b/>
                <w:bCs/>
                <w:iCs/>
                <w:color w:val="000000" w:themeColor="text1"/>
                <w:sz w:val="16"/>
                <w:szCs w:val="16"/>
              </w:rPr>
              <w:t>Katılma hesapları</w:t>
            </w:r>
          </w:p>
        </w:tc>
        <w:tc>
          <w:tcPr>
            <w:tcW w:w="588" w:type="pct"/>
            <w:tcBorders>
              <w:top w:val="single" w:sz="4" w:space="0" w:color="auto"/>
              <w:left w:val="nil"/>
              <w:bottom w:val="single" w:sz="4" w:space="0" w:color="auto"/>
              <w:right w:val="nil"/>
            </w:tcBorders>
            <w:vAlign w:val="center"/>
          </w:tcPr>
          <w:p w14:paraId="17B14152" w14:textId="77777777" w:rsidR="004805FF" w:rsidRPr="00B12729" w:rsidRDefault="004805FF" w:rsidP="00B12729">
            <w:pPr>
              <w:jc w:val="right"/>
              <w:rPr>
                <w:rFonts w:ascii="Arial" w:hAnsi="Arial" w:cs="Arial"/>
                <w:b/>
                <w:bCs/>
                <w:iCs/>
                <w:sz w:val="16"/>
                <w:szCs w:val="16"/>
              </w:rPr>
            </w:pPr>
          </w:p>
        </w:tc>
      </w:tr>
      <w:tr w:rsidR="00E62380" w:rsidRPr="00B12729" w14:paraId="25C0CFD8" w14:textId="77777777" w:rsidTr="00D5798C">
        <w:trPr>
          <w:cantSplit/>
          <w:trHeight w:val="70"/>
        </w:trPr>
        <w:tc>
          <w:tcPr>
            <w:tcW w:w="1278" w:type="pct"/>
            <w:tcBorders>
              <w:top w:val="single" w:sz="4" w:space="0" w:color="auto"/>
              <w:left w:val="nil"/>
              <w:bottom w:val="single" w:sz="4" w:space="0" w:color="auto"/>
              <w:right w:val="nil"/>
            </w:tcBorders>
            <w:vAlign w:val="center"/>
          </w:tcPr>
          <w:p w14:paraId="21224A73" w14:textId="77777777" w:rsidR="004805FF" w:rsidRPr="00B12729" w:rsidRDefault="004805FF" w:rsidP="00B12729">
            <w:pPr>
              <w:pStyle w:val="Heading3"/>
              <w:ind w:left="-108"/>
              <w:rPr>
                <w:rFonts w:ascii="Arial" w:hAnsi="Arial" w:cs="Arial"/>
                <w:b w:val="0"/>
                <w:bCs/>
                <w:iCs/>
                <w:sz w:val="16"/>
                <w:szCs w:val="16"/>
              </w:rPr>
            </w:pPr>
          </w:p>
          <w:p w14:paraId="3B8ECF58" w14:textId="77777777" w:rsidR="004805FF" w:rsidRPr="00B12729" w:rsidRDefault="004805FF" w:rsidP="00B12729">
            <w:pPr>
              <w:pStyle w:val="Heading3"/>
              <w:ind w:left="-108"/>
              <w:rPr>
                <w:rFonts w:ascii="Arial" w:hAnsi="Arial" w:cs="Arial"/>
                <w:bCs/>
                <w:iCs/>
                <w:sz w:val="16"/>
                <w:szCs w:val="16"/>
              </w:rPr>
            </w:pPr>
          </w:p>
          <w:p w14:paraId="70B52F95" w14:textId="77777777" w:rsidR="004805FF" w:rsidRPr="00B12729" w:rsidRDefault="004805FF" w:rsidP="00B12729">
            <w:pPr>
              <w:pStyle w:val="Heading3"/>
              <w:ind w:left="-108"/>
              <w:rPr>
                <w:rFonts w:ascii="Arial" w:hAnsi="Arial" w:cs="Arial"/>
                <w:b w:val="0"/>
                <w:iCs/>
                <w:sz w:val="16"/>
                <w:szCs w:val="16"/>
              </w:rPr>
            </w:pPr>
            <w:r w:rsidRPr="00B12729">
              <w:rPr>
                <w:rFonts w:ascii="Arial" w:hAnsi="Arial" w:cs="Arial"/>
                <w:bCs/>
                <w:iCs/>
                <w:sz w:val="16"/>
                <w:szCs w:val="16"/>
              </w:rPr>
              <w:t>Hesap adı</w:t>
            </w:r>
          </w:p>
        </w:tc>
        <w:tc>
          <w:tcPr>
            <w:tcW w:w="426" w:type="pct"/>
            <w:tcBorders>
              <w:top w:val="single" w:sz="4" w:space="0" w:color="auto"/>
              <w:left w:val="nil"/>
              <w:bottom w:val="single" w:sz="4" w:space="0" w:color="auto"/>
              <w:right w:val="nil"/>
            </w:tcBorders>
            <w:vAlign w:val="bottom"/>
          </w:tcPr>
          <w:p w14:paraId="71EF49BB" w14:textId="77777777" w:rsidR="004805FF" w:rsidRPr="00B12729" w:rsidRDefault="004805FF" w:rsidP="00B12729">
            <w:pPr>
              <w:jc w:val="right"/>
              <w:rPr>
                <w:rFonts w:ascii="Arial" w:hAnsi="Arial" w:cs="Arial"/>
                <w:b/>
                <w:bCs/>
                <w:iCs/>
                <w:sz w:val="16"/>
                <w:szCs w:val="16"/>
              </w:rPr>
            </w:pPr>
          </w:p>
          <w:p w14:paraId="03EC8CA3"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1 aya</w:t>
            </w:r>
          </w:p>
          <w:p w14:paraId="24DC0CE1"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kadar</w:t>
            </w:r>
          </w:p>
        </w:tc>
        <w:tc>
          <w:tcPr>
            <w:tcW w:w="465" w:type="pct"/>
            <w:tcBorders>
              <w:top w:val="single" w:sz="4" w:space="0" w:color="auto"/>
              <w:left w:val="nil"/>
              <w:bottom w:val="single" w:sz="4" w:space="0" w:color="auto"/>
              <w:right w:val="nil"/>
            </w:tcBorders>
            <w:vAlign w:val="bottom"/>
          </w:tcPr>
          <w:p w14:paraId="28E6C80A"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12729">
              <w:rPr>
                <w:rFonts w:ascii="Arial" w:hAnsi="Arial" w:cs="Arial"/>
                <w:b/>
                <w:bCs/>
                <w:iCs/>
                <w:sz w:val="16"/>
                <w:szCs w:val="16"/>
              </w:rPr>
              <w:t>3 aya</w:t>
            </w:r>
          </w:p>
          <w:p w14:paraId="462A1EDB"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12729">
              <w:rPr>
                <w:rFonts w:ascii="Arial" w:hAnsi="Arial" w:cs="Arial"/>
                <w:b/>
                <w:bCs/>
                <w:iCs/>
                <w:sz w:val="16"/>
                <w:szCs w:val="16"/>
              </w:rPr>
              <w:t>kadar</w:t>
            </w:r>
          </w:p>
        </w:tc>
        <w:tc>
          <w:tcPr>
            <w:tcW w:w="498" w:type="pct"/>
            <w:tcBorders>
              <w:top w:val="single" w:sz="4" w:space="0" w:color="auto"/>
              <w:left w:val="nil"/>
              <w:bottom w:val="single" w:sz="4" w:space="0" w:color="auto"/>
              <w:right w:val="nil"/>
            </w:tcBorders>
            <w:vAlign w:val="bottom"/>
          </w:tcPr>
          <w:p w14:paraId="58EE89E7"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12729">
              <w:rPr>
                <w:rFonts w:ascii="Arial" w:hAnsi="Arial" w:cs="Arial"/>
                <w:b/>
                <w:bCs/>
                <w:iCs/>
                <w:sz w:val="16"/>
                <w:szCs w:val="16"/>
              </w:rPr>
              <w:t>6 aya</w:t>
            </w:r>
          </w:p>
          <w:p w14:paraId="3015A6E5"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B12729">
              <w:rPr>
                <w:rFonts w:ascii="Arial" w:hAnsi="Arial" w:cs="Arial"/>
                <w:b/>
                <w:bCs/>
                <w:iCs/>
                <w:sz w:val="16"/>
                <w:szCs w:val="16"/>
              </w:rPr>
              <w:t>kadar</w:t>
            </w:r>
          </w:p>
        </w:tc>
        <w:tc>
          <w:tcPr>
            <w:tcW w:w="322" w:type="pct"/>
            <w:tcBorders>
              <w:top w:val="single" w:sz="4" w:space="0" w:color="auto"/>
              <w:left w:val="nil"/>
              <w:bottom w:val="single" w:sz="4" w:space="0" w:color="auto"/>
              <w:right w:val="nil"/>
            </w:tcBorders>
            <w:vAlign w:val="bottom"/>
          </w:tcPr>
          <w:p w14:paraId="49B06E51" w14:textId="77777777" w:rsidR="004805FF" w:rsidRPr="00B12729" w:rsidRDefault="004805FF" w:rsidP="00B12729">
            <w:pPr>
              <w:jc w:val="right"/>
              <w:rPr>
                <w:rFonts w:ascii="Arial" w:hAnsi="Arial" w:cs="Arial"/>
                <w:b/>
                <w:bCs/>
                <w:iCs/>
                <w:sz w:val="16"/>
                <w:szCs w:val="16"/>
              </w:rPr>
            </w:pPr>
          </w:p>
          <w:p w14:paraId="1084EC13"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9 aya</w:t>
            </w:r>
          </w:p>
          <w:p w14:paraId="566155CA"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kadar</w:t>
            </w:r>
          </w:p>
        </w:tc>
        <w:tc>
          <w:tcPr>
            <w:tcW w:w="499" w:type="pct"/>
            <w:tcBorders>
              <w:top w:val="single" w:sz="4" w:space="0" w:color="auto"/>
              <w:left w:val="nil"/>
              <w:bottom w:val="single" w:sz="4" w:space="0" w:color="auto"/>
              <w:right w:val="nil"/>
            </w:tcBorders>
            <w:vAlign w:val="bottom"/>
          </w:tcPr>
          <w:p w14:paraId="6F250BC2" w14:textId="77777777" w:rsidR="004805FF" w:rsidRPr="00B12729" w:rsidRDefault="004805FF" w:rsidP="00B12729">
            <w:pPr>
              <w:jc w:val="right"/>
              <w:rPr>
                <w:rFonts w:ascii="Arial" w:hAnsi="Arial" w:cs="Arial"/>
                <w:b/>
                <w:bCs/>
                <w:iCs/>
                <w:sz w:val="16"/>
                <w:szCs w:val="16"/>
              </w:rPr>
            </w:pPr>
          </w:p>
          <w:p w14:paraId="7B410876"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1 yıla</w:t>
            </w:r>
          </w:p>
          <w:p w14:paraId="08EE81CB"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kadar</w:t>
            </w:r>
          </w:p>
        </w:tc>
        <w:tc>
          <w:tcPr>
            <w:tcW w:w="499" w:type="pct"/>
            <w:tcBorders>
              <w:top w:val="single" w:sz="4" w:space="0" w:color="auto"/>
              <w:left w:val="nil"/>
              <w:bottom w:val="single" w:sz="4" w:space="0" w:color="auto"/>
              <w:right w:val="nil"/>
            </w:tcBorders>
            <w:vAlign w:val="bottom"/>
          </w:tcPr>
          <w:p w14:paraId="40F60404" w14:textId="77777777" w:rsidR="004805FF" w:rsidRPr="00B12729" w:rsidRDefault="004805FF" w:rsidP="00B12729">
            <w:pPr>
              <w:jc w:val="right"/>
              <w:rPr>
                <w:rFonts w:ascii="Arial" w:hAnsi="Arial" w:cs="Arial"/>
                <w:b/>
                <w:bCs/>
                <w:iCs/>
                <w:sz w:val="16"/>
                <w:szCs w:val="16"/>
              </w:rPr>
            </w:pPr>
          </w:p>
          <w:p w14:paraId="3904DAEE"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1 yıldan</w:t>
            </w:r>
          </w:p>
          <w:p w14:paraId="0A4FAF43"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uzun</w:t>
            </w:r>
          </w:p>
        </w:tc>
        <w:tc>
          <w:tcPr>
            <w:tcW w:w="425" w:type="pct"/>
            <w:tcBorders>
              <w:top w:val="single" w:sz="4" w:space="0" w:color="auto"/>
              <w:left w:val="nil"/>
              <w:bottom w:val="single" w:sz="4" w:space="0" w:color="auto"/>
              <w:right w:val="nil"/>
            </w:tcBorders>
            <w:vAlign w:val="bottom"/>
          </w:tcPr>
          <w:p w14:paraId="2E0345CD"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Birikimli</w:t>
            </w:r>
          </w:p>
          <w:p w14:paraId="4E99A69C"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katılma</w:t>
            </w:r>
          </w:p>
          <w:p w14:paraId="7799800A"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hesabı</w:t>
            </w:r>
          </w:p>
        </w:tc>
        <w:tc>
          <w:tcPr>
            <w:tcW w:w="588" w:type="pct"/>
            <w:tcBorders>
              <w:top w:val="single" w:sz="4" w:space="0" w:color="auto"/>
              <w:left w:val="nil"/>
              <w:bottom w:val="single" w:sz="4" w:space="0" w:color="auto"/>
              <w:right w:val="nil"/>
            </w:tcBorders>
            <w:vAlign w:val="bottom"/>
          </w:tcPr>
          <w:p w14:paraId="56D209E0" w14:textId="77777777" w:rsidR="004805FF" w:rsidRPr="00B12729" w:rsidRDefault="004805FF" w:rsidP="00B12729">
            <w:pPr>
              <w:jc w:val="right"/>
              <w:rPr>
                <w:rFonts w:ascii="Arial" w:hAnsi="Arial" w:cs="Arial"/>
                <w:b/>
                <w:bCs/>
                <w:iCs/>
                <w:sz w:val="16"/>
                <w:szCs w:val="16"/>
              </w:rPr>
            </w:pPr>
          </w:p>
          <w:p w14:paraId="52D1B529" w14:textId="77777777" w:rsidR="004805FF" w:rsidRPr="00B12729" w:rsidRDefault="004805FF" w:rsidP="00B12729">
            <w:pPr>
              <w:jc w:val="right"/>
              <w:rPr>
                <w:rFonts w:ascii="Arial" w:hAnsi="Arial" w:cs="Arial"/>
                <w:b/>
                <w:bCs/>
                <w:iCs/>
                <w:sz w:val="16"/>
                <w:szCs w:val="16"/>
              </w:rPr>
            </w:pPr>
          </w:p>
          <w:p w14:paraId="521FB71E" w14:textId="77777777" w:rsidR="004805FF" w:rsidRPr="00B12729" w:rsidRDefault="004805FF" w:rsidP="00B12729">
            <w:pPr>
              <w:jc w:val="right"/>
              <w:rPr>
                <w:rFonts w:ascii="Arial" w:hAnsi="Arial" w:cs="Arial"/>
                <w:b/>
                <w:bCs/>
                <w:iCs/>
                <w:sz w:val="16"/>
                <w:szCs w:val="16"/>
              </w:rPr>
            </w:pPr>
            <w:r w:rsidRPr="00B12729">
              <w:rPr>
                <w:rFonts w:ascii="Arial" w:hAnsi="Arial" w:cs="Arial"/>
                <w:b/>
                <w:bCs/>
                <w:iCs/>
                <w:sz w:val="16"/>
                <w:szCs w:val="16"/>
              </w:rPr>
              <w:t>Toplam</w:t>
            </w:r>
          </w:p>
        </w:tc>
      </w:tr>
      <w:tr w:rsidR="00E62380" w:rsidRPr="00B12729" w14:paraId="099022F7" w14:textId="77777777" w:rsidTr="00D5798C">
        <w:trPr>
          <w:cantSplit/>
          <w:trHeight w:val="75"/>
        </w:trPr>
        <w:tc>
          <w:tcPr>
            <w:tcW w:w="1278" w:type="pct"/>
            <w:tcBorders>
              <w:top w:val="single" w:sz="4" w:space="0" w:color="auto"/>
              <w:left w:val="nil"/>
              <w:bottom w:val="nil"/>
              <w:right w:val="nil"/>
            </w:tcBorders>
            <w:vAlign w:val="center"/>
          </w:tcPr>
          <w:p w14:paraId="70F2520E" w14:textId="77777777" w:rsidR="004805FF" w:rsidRPr="00B12729" w:rsidRDefault="004805FF" w:rsidP="00B12729">
            <w:pPr>
              <w:pStyle w:val="Heading3"/>
              <w:ind w:left="-108"/>
              <w:rPr>
                <w:rFonts w:ascii="Arial" w:hAnsi="Arial" w:cs="Arial"/>
                <w:bCs/>
                <w:iCs/>
                <w:sz w:val="16"/>
                <w:szCs w:val="16"/>
              </w:rPr>
            </w:pPr>
          </w:p>
        </w:tc>
        <w:tc>
          <w:tcPr>
            <w:tcW w:w="426" w:type="pct"/>
            <w:tcBorders>
              <w:top w:val="single" w:sz="4" w:space="0" w:color="auto"/>
              <w:left w:val="nil"/>
              <w:bottom w:val="nil"/>
              <w:right w:val="nil"/>
            </w:tcBorders>
            <w:vAlign w:val="bottom"/>
          </w:tcPr>
          <w:p w14:paraId="1B42D2F5" w14:textId="77777777" w:rsidR="004805FF" w:rsidRPr="00B12729" w:rsidRDefault="004805FF" w:rsidP="00B12729">
            <w:pPr>
              <w:jc w:val="right"/>
              <w:rPr>
                <w:rFonts w:ascii="Arial" w:hAnsi="Arial" w:cs="Arial"/>
                <w:bCs/>
                <w:iCs/>
                <w:sz w:val="16"/>
                <w:szCs w:val="16"/>
              </w:rPr>
            </w:pPr>
          </w:p>
        </w:tc>
        <w:tc>
          <w:tcPr>
            <w:tcW w:w="465" w:type="pct"/>
            <w:tcBorders>
              <w:top w:val="single" w:sz="4" w:space="0" w:color="auto"/>
              <w:left w:val="nil"/>
              <w:bottom w:val="nil"/>
              <w:right w:val="nil"/>
            </w:tcBorders>
            <w:vAlign w:val="bottom"/>
          </w:tcPr>
          <w:p w14:paraId="6DA3BBD2"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98" w:type="pct"/>
            <w:tcBorders>
              <w:top w:val="single" w:sz="4" w:space="0" w:color="auto"/>
              <w:left w:val="nil"/>
              <w:bottom w:val="nil"/>
              <w:right w:val="nil"/>
            </w:tcBorders>
            <w:vAlign w:val="bottom"/>
          </w:tcPr>
          <w:p w14:paraId="3D6957AF"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2" w:type="pct"/>
            <w:tcBorders>
              <w:top w:val="single" w:sz="4" w:space="0" w:color="auto"/>
              <w:left w:val="nil"/>
              <w:bottom w:val="nil"/>
              <w:right w:val="nil"/>
            </w:tcBorders>
            <w:vAlign w:val="bottom"/>
          </w:tcPr>
          <w:p w14:paraId="0D5599BD" w14:textId="77777777" w:rsidR="004805FF" w:rsidRPr="00B12729" w:rsidRDefault="004805FF" w:rsidP="00B12729">
            <w:pPr>
              <w:jc w:val="right"/>
              <w:rPr>
                <w:rFonts w:ascii="Arial" w:hAnsi="Arial" w:cs="Arial"/>
                <w:bCs/>
                <w:iCs/>
                <w:sz w:val="16"/>
                <w:szCs w:val="16"/>
              </w:rPr>
            </w:pPr>
          </w:p>
        </w:tc>
        <w:tc>
          <w:tcPr>
            <w:tcW w:w="499" w:type="pct"/>
            <w:tcBorders>
              <w:top w:val="single" w:sz="4" w:space="0" w:color="auto"/>
              <w:left w:val="nil"/>
              <w:bottom w:val="nil"/>
              <w:right w:val="nil"/>
            </w:tcBorders>
            <w:vAlign w:val="bottom"/>
          </w:tcPr>
          <w:p w14:paraId="27F78DE0" w14:textId="77777777" w:rsidR="004805FF" w:rsidRPr="00B12729" w:rsidRDefault="004805FF" w:rsidP="00B12729">
            <w:pPr>
              <w:jc w:val="right"/>
              <w:rPr>
                <w:rFonts w:ascii="Arial" w:hAnsi="Arial" w:cs="Arial"/>
                <w:bCs/>
                <w:iCs/>
                <w:sz w:val="16"/>
                <w:szCs w:val="16"/>
              </w:rPr>
            </w:pPr>
          </w:p>
        </w:tc>
        <w:tc>
          <w:tcPr>
            <w:tcW w:w="499" w:type="pct"/>
            <w:tcBorders>
              <w:top w:val="single" w:sz="4" w:space="0" w:color="auto"/>
              <w:left w:val="nil"/>
              <w:bottom w:val="nil"/>
              <w:right w:val="nil"/>
            </w:tcBorders>
            <w:vAlign w:val="bottom"/>
          </w:tcPr>
          <w:p w14:paraId="5F0A9647" w14:textId="77777777" w:rsidR="004805FF" w:rsidRPr="00B12729" w:rsidRDefault="004805FF" w:rsidP="00B12729">
            <w:pPr>
              <w:jc w:val="right"/>
              <w:rPr>
                <w:rFonts w:ascii="Arial" w:hAnsi="Arial" w:cs="Arial"/>
                <w:bCs/>
                <w:iCs/>
                <w:sz w:val="16"/>
                <w:szCs w:val="16"/>
              </w:rPr>
            </w:pPr>
          </w:p>
        </w:tc>
        <w:tc>
          <w:tcPr>
            <w:tcW w:w="425" w:type="pct"/>
            <w:tcBorders>
              <w:top w:val="single" w:sz="4" w:space="0" w:color="auto"/>
              <w:left w:val="nil"/>
              <w:bottom w:val="nil"/>
              <w:right w:val="nil"/>
            </w:tcBorders>
            <w:vAlign w:val="bottom"/>
          </w:tcPr>
          <w:p w14:paraId="3433FBB5" w14:textId="77777777" w:rsidR="004805FF" w:rsidRPr="00B12729" w:rsidRDefault="004805FF" w:rsidP="00B12729">
            <w:pPr>
              <w:jc w:val="right"/>
              <w:rPr>
                <w:rFonts w:ascii="Arial" w:hAnsi="Arial" w:cs="Arial"/>
                <w:bCs/>
                <w:iCs/>
                <w:sz w:val="16"/>
                <w:szCs w:val="16"/>
              </w:rPr>
            </w:pPr>
          </w:p>
        </w:tc>
        <w:tc>
          <w:tcPr>
            <w:tcW w:w="588" w:type="pct"/>
            <w:tcBorders>
              <w:top w:val="single" w:sz="4" w:space="0" w:color="auto"/>
              <w:left w:val="nil"/>
              <w:bottom w:val="nil"/>
              <w:right w:val="nil"/>
            </w:tcBorders>
            <w:vAlign w:val="bottom"/>
          </w:tcPr>
          <w:p w14:paraId="494C2765" w14:textId="77777777" w:rsidR="004805FF" w:rsidRPr="00B12729" w:rsidRDefault="004805FF" w:rsidP="00B12729">
            <w:pPr>
              <w:jc w:val="right"/>
              <w:rPr>
                <w:rFonts w:ascii="Arial" w:hAnsi="Arial" w:cs="Arial"/>
                <w:bCs/>
                <w:iCs/>
                <w:sz w:val="16"/>
                <w:szCs w:val="16"/>
              </w:rPr>
            </w:pPr>
          </w:p>
        </w:tc>
      </w:tr>
      <w:tr w:rsidR="00E62380" w:rsidRPr="00B12729" w14:paraId="77CD6451" w14:textId="77777777" w:rsidTr="00D5798C">
        <w:trPr>
          <w:cantSplit/>
          <w:trHeight w:val="70"/>
        </w:trPr>
        <w:tc>
          <w:tcPr>
            <w:tcW w:w="1278" w:type="pct"/>
            <w:tcBorders>
              <w:top w:val="nil"/>
              <w:left w:val="nil"/>
              <w:bottom w:val="nil"/>
              <w:right w:val="nil"/>
            </w:tcBorders>
            <w:vAlign w:val="center"/>
          </w:tcPr>
          <w:p w14:paraId="799A05F7" w14:textId="77777777" w:rsidR="004805FF" w:rsidRPr="00B12729" w:rsidRDefault="004805FF" w:rsidP="00B12729">
            <w:pPr>
              <w:pStyle w:val="Heading3"/>
              <w:ind w:left="-108"/>
              <w:rPr>
                <w:rFonts w:ascii="Arial" w:hAnsi="Arial" w:cs="Arial"/>
                <w:bCs/>
                <w:iCs/>
                <w:sz w:val="16"/>
                <w:szCs w:val="16"/>
              </w:rPr>
            </w:pPr>
            <w:r w:rsidRPr="00B12729">
              <w:rPr>
                <w:rFonts w:ascii="Arial" w:hAnsi="Arial" w:cs="Arial"/>
                <w:bCs/>
                <w:iCs/>
                <w:sz w:val="16"/>
                <w:szCs w:val="16"/>
              </w:rPr>
              <w:t>Türk parası</w:t>
            </w:r>
          </w:p>
        </w:tc>
        <w:tc>
          <w:tcPr>
            <w:tcW w:w="426" w:type="pct"/>
            <w:tcBorders>
              <w:top w:val="nil"/>
              <w:left w:val="nil"/>
              <w:bottom w:val="nil"/>
              <w:right w:val="nil"/>
            </w:tcBorders>
            <w:vAlign w:val="bottom"/>
          </w:tcPr>
          <w:p w14:paraId="24E3C354" w14:textId="77777777" w:rsidR="004805FF" w:rsidRPr="00B12729" w:rsidRDefault="004805FF" w:rsidP="00B12729">
            <w:pPr>
              <w:pStyle w:val="Heading3"/>
              <w:ind w:left="-108"/>
              <w:rPr>
                <w:rFonts w:ascii="Arial" w:hAnsi="Arial" w:cs="Arial"/>
                <w:bCs/>
                <w:iCs/>
                <w:sz w:val="16"/>
                <w:szCs w:val="16"/>
              </w:rPr>
            </w:pPr>
          </w:p>
        </w:tc>
        <w:tc>
          <w:tcPr>
            <w:tcW w:w="465" w:type="pct"/>
            <w:tcBorders>
              <w:top w:val="nil"/>
              <w:left w:val="nil"/>
              <w:bottom w:val="nil"/>
              <w:right w:val="nil"/>
            </w:tcBorders>
            <w:vAlign w:val="bottom"/>
          </w:tcPr>
          <w:p w14:paraId="50C924E3" w14:textId="77777777" w:rsidR="004805FF" w:rsidRPr="00B12729" w:rsidRDefault="004805FF" w:rsidP="00B12729">
            <w:pPr>
              <w:pStyle w:val="Heading3"/>
              <w:ind w:left="-108"/>
              <w:rPr>
                <w:rFonts w:ascii="Arial" w:hAnsi="Arial" w:cs="Arial"/>
                <w:bCs/>
                <w:iCs/>
                <w:sz w:val="16"/>
                <w:szCs w:val="16"/>
              </w:rPr>
            </w:pPr>
          </w:p>
        </w:tc>
        <w:tc>
          <w:tcPr>
            <w:tcW w:w="498" w:type="pct"/>
            <w:tcBorders>
              <w:top w:val="nil"/>
              <w:left w:val="nil"/>
              <w:bottom w:val="nil"/>
              <w:right w:val="nil"/>
            </w:tcBorders>
            <w:vAlign w:val="bottom"/>
          </w:tcPr>
          <w:p w14:paraId="4F98FB38" w14:textId="77777777" w:rsidR="004805FF" w:rsidRPr="00B12729" w:rsidRDefault="004805FF" w:rsidP="00B12729">
            <w:pPr>
              <w:pStyle w:val="Heading3"/>
              <w:ind w:left="-108"/>
              <w:rPr>
                <w:rFonts w:ascii="Arial" w:hAnsi="Arial" w:cs="Arial"/>
                <w:bCs/>
                <w:iCs/>
                <w:sz w:val="16"/>
                <w:szCs w:val="16"/>
              </w:rPr>
            </w:pPr>
          </w:p>
        </w:tc>
        <w:tc>
          <w:tcPr>
            <w:tcW w:w="322" w:type="pct"/>
            <w:tcBorders>
              <w:top w:val="nil"/>
              <w:left w:val="nil"/>
              <w:bottom w:val="nil"/>
              <w:right w:val="nil"/>
            </w:tcBorders>
            <w:vAlign w:val="bottom"/>
          </w:tcPr>
          <w:p w14:paraId="3AEA7C9E" w14:textId="77777777" w:rsidR="004805FF" w:rsidRPr="00B12729" w:rsidRDefault="004805FF" w:rsidP="00B12729">
            <w:pPr>
              <w:pStyle w:val="Heading3"/>
              <w:ind w:left="-108"/>
              <w:rPr>
                <w:rFonts w:ascii="Arial" w:hAnsi="Arial" w:cs="Arial"/>
                <w:bCs/>
                <w:iCs/>
                <w:sz w:val="16"/>
                <w:szCs w:val="16"/>
              </w:rPr>
            </w:pPr>
          </w:p>
        </w:tc>
        <w:tc>
          <w:tcPr>
            <w:tcW w:w="499" w:type="pct"/>
            <w:tcBorders>
              <w:top w:val="nil"/>
              <w:left w:val="nil"/>
              <w:bottom w:val="nil"/>
              <w:right w:val="nil"/>
            </w:tcBorders>
            <w:vAlign w:val="bottom"/>
          </w:tcPr>
          <w:p w14:paraId="50BB9B1B" w14:textId="77777777" w:rsidR="004805FF" w:rsidRPr="00B12729" w:rsidRDefault="004805FF" w:rsidP="00B12729">
            <w:pPr>
              <w:pStyle w:val="Heading3"/>
              <w:ind w:left="-108"/>
              <w:rPr>
                <w:rFonts w:ascii="Arial" w:hAnsi="Arial" w:cs="Arial"/>
                <w:bCs/>
                <w:iCs/>
                <w:sz w:val="16"/>
                <w:szCs w:val="16"/>
              </w:rPr>
            </w:pPr>
          </w:p>
        </w:tc>
        <w:tc>
          <w:tcPr>
            <w:tcW w:w="499" w:type="pct"/>
            <w:tcBorders>
              <w:top w:val="nil"/>
              <w:left w:val="nil"/>
              <w:bottom w:val="nil"/>
              <w:right w:val="nil"/>
            </w:tcBorders>
            <w:vAlign w:val="bottom"/>
          </w:tcPr>
          <w:p w14:paraId="483A2F41" w14:textId="77777777" w:rsidR="004805FF" w:rsidRPr="00B12729" w:rsidRDefault="004805FF" w:rsidP="00B12729">
            <w:pPr>
              <w:pStyle w:val="Heading3"/>
              <w:ind w:left="-108"/>
              <w:rPr>
                <w:rFonts w:ascii="Arial" w:hAnsi="Arial" w:cs="Arial"/>
                <w:bCs/>
                <w:iCs/>
                <w:sz w:val="16"/>
                <w:szCs w:val="16"/>
              </w:rPr>
            </w:pPr>
          </w:p>
        </w:tc>
        <w:tc>
          <w:tcPr>
            <w:tcW w:w="425" w:type="pct"/>
            <w:tcBorders>
              <w:top w:val="nil"/>
              <w:left w:val="nil"/>
              <w:bottom w:val="nil"/>
              <w:right w:val="nil"/>
            </w:tcBorders>
            <w:vAlign w:val="bottom"/>
          </w:tcPr>
          <w:p w14:paraId="7B339F49" w14:textId="77777777" w:rsidR="004805FF" w:rsidRPr="00B12729" w:rsidRDefault="004805FF" w:rsidP="00B12729">
            <w:pPr>
              <w:pStyle w:val="Heading3"/>
              <w:ind w:left="-108"/>
              <w:rPr>
                <w:rFonts w:ascii="Arial" w:hAnsi="Arial" w:cs="Arial"/>
                <w:bCs/>
                <w:iCs/>
                <w:sz w:val="16"/>
                <w:szCs w:val="16"/>
              </w:rPr>
            </w:pPr>
          </w:p>
        </w:tc>
        <w:tc>
          <w:tcPr>
            <w:tcW w:w="588" w:type="pct"/>
            <w:tcBorders>
              <w:top w:val="nil"/>
              <w:left w:val="nil"/>
              <w:bottom w:val="nil"/>
              <w:right w:val="nil"/>
            </w:tcBorders>
            <w:vAlign w:val="bottom"/>
          </w:tcPr>
          <w:p w14:paraId="0672A916" w14:textId="77777777" w:rsidR="004805FF" w:rsidRPr="00B12729" w:rsidRDefault="004805FF" w:rsidP="00B12729">
            <w:pPr>
              <w:pStyle w:val="Heading3"/>
              <w:ind w:left="-108"/>
              <w:rPr>
                <w:rFonts w:ascii="Arial" w:hAnsi="Arial" w:cs="Arial"/>
                <w:bCs/>
                <w:iCs/>
                <w:sz w:val="16"/>
                <w:szCs w:val="16"/>
              </w:rPr>
            </w:pPr>
          </w:p>
        </w:tc>
      </w:tr>
      <w:tr w:rsidR="00D5798C" w:rsidRPr="00B12729" w14:paraId="2E7261CC" w14:textId="77777777" w:rsidTr="00D5798C">
        <w:trPr>
          <w:cantSplit/>
          <w:trHeight w:val="113"/>
        </w:trPr>
        <w:tc>
          <w:tcPr>
            <w:tcW w:w="1278" w:type="pct"/>
            <w:tcBorders>
              <w:top w:val="nil"/>
              <w:left w:val="nil"/>
              <w:bottom w:val="nil"/>
              <w:right w:val="nil"/>
            </w:tcBorders>
            <w:vAlign w:val="center"/>
          </w:tcPr>
          <w:p w14:paraId="1D8E6187"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 xml:space="preserve">Özel cari hesap ve katılma </w:t>
            </w:r>
          </w:p>
          <w:p w14:paraId="7A40334F"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hesapları aracılığı ile bankalardan toplanan fonlar</w:t>
            </w:r>
          </w:p>
        </w:tc>
        <w:tc>
          <w:tcPr>
            <w:tcW w:w="426" w:type="pct"/>
            <w:tcBorders>
              <w:top w:val="nil"/>
              <w:left w:val="nil"/>
              <w:bottom w:val="nil"/>
              <w:right w:val="nil"/>
            </w:tcBorders>
            <w:vAlign w:val="bottom"/>
          </w:tcPr>
          <w:p w14:paraId="0BFD518B" w14:textId="4EBC4888"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65" w:type="pct"/>
            <w:tcBorders>
              <w:top w:val="nil"/>
              <w:left w:val="nil"/>
              <w:bottom w:val="nil"/>
              <w:right w:val="nil"/>
            </w:tcBorders>
            <w:vAlign w:val="bottom"/>
          </w:tcPr>
          <w:p w14:paraId="102DEE15" w14:textId="5D4B0978"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3</w:t>
            </w:r>
          </w:p>
        </w:tc>
        <w:tc>
          <w:tcPr>
            <w:tcW w:w="498" w:type="pct"/>
            <w:tcBorders>
              <w:top w:val="nil"/>
              <w:left w:val="nil"/>
              <w:bottom w:val="nil"/>
              <w:right w:val="nil"/>
            </w:tcBorders>
            <w:vAlign w:val="bottom"/>
          </w:tcPr>
          <w:p w14:paraId="4D135207" w14:textId="6EE48532"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322" w:type="pct"/>
            <w:tcBorders>
              <w:top w:val="nil"/>
              <w:left w:val="nil"/>
              <w:bottom w:val="nil"/>
              <w:right w:val="nil"/>
            </w:tcBorders>
            <w:vAlign w:val="bottom"/>
          </w:tcPr>
          <w:p w14:paraId="793EAB6F" w14:textId="7CE431A7"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7443B9CE" w14:textId="33A9FECA"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653C1709" w14:textId="7446A2A4"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5" w:type="pct"/>
            <w:tcBorders>
              <w:top w:val="nil"/>
              <w:left w:val="nil"/>
              <w:bottom w:val="nil"/>
              <w:right w:val="nil"/>
            </w:tcBorders>
            <w:vAlign w:val="bottom"/>
          </w:tcPr>
          <w:p w14:paraId="4D4C9035" w14:textId="5B1CBE8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588" w:type="pct"/>
            <w:tcBorders>
              <w:top w:val="nil"/>
              <w:left w:val="nil"/>
              <w:bottom w:val="nil"/>
              <w:right w:val="nil"/>
            </w:tcBorders>
            <w:vAlign w:val="bottom"/>
          </w:tcPr>
          <w:p w14:paraId="0D45163A" w14:textId="423FE2D4"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3</w:t>
            </w:r>
          </w:p>
        </w:tc>
      </w:tr>
      <w:tr w:rsidR="00D5798C" w:rsidRPr="00B12729" w14:paraId="5237EE36" w14:textId="77777777" w:rsidTr="00D5798C">
        <w:trPr>
          <w:cantSplit/>
          <w:trHeight w:val="113"/>
        </w:trPr>
        <w:tc>
          <w:tcPr>
            <w:tcW w:w="1278" w:type="pct"/>
            <w:tcBorders>
              <w:top w:val="nil"/>
              <w:left w:val="nil"/>
              <w:bottom w:val="nil"/>
              <w:right w:val="nil"/>
            </w:tcBorders>
            <w:vAlign w:val="center"/>
          </w:tcPr>
          <w:p w14:paraId="751EA7D2"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 xml:space="preserve">Gerçek kişilerin ticari olmayan </w:t>
            </w:r>
          </w:p>
          <w:p w14:paraId="341925E4"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katılma hs.</w:t>
            </w:r>
          </w:p>
        </w:tc>
        <w:tc>
          <w:tcPr>
            <w:tcW w:w="426" w:type="pct"/>
            <w:tcBorders>
              <w:top w:val="nil"/>
              <w:left w:val="nil"/>
              <w:bottom w:val="nil"/>
              <w:right w:val="nil"/>
            </w:tcBorders>
            <w:vAlign w:val="bottom"/>
          </w:tcPr>
          <w:p w14:paraId="43CF6662" w14:textId="27EDA42D"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206.625</w:t>
            </w:r>
          </w:p>
        </w:tc>
        <w:tc>
          <w:tcPr>
            <w:tcW w:w="465" w:type="pct"/>
            <w:tcBorders>
              <w:top w:val="nil"/>
              <w:left w:val="nil"/>
              <w:bottom w:val="nil"/>
              <w:right w:val="nil"/>
            </w:tcBorders>
            <w:vAlign w:val="bottom"/>
          </w:tcPr>
          <w:p w14:paraId="06978D2E" w14:textId="62C01EEC"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1.512.984</w:t>
            </w:r>
          </w:p>
        </w:tc>
        <w:tc>
          <w:tcPr>
            <w:tcW w:w="498" w:type="pct"/>
            <w:tcBorders>
              <w:top w:val="nil"/>
              <w:left w:val="nil"/>
              <w:bottom w:val="nil"/>
              <w:right w:val="nil"/>
            </w:tcBorders>
            <w:vAlign w:val="bottom"/>
          </w:tcPr>
          <w:p w14:paraId="7F0FCD70" w14:textId="7F6F35FF"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175.564</w:t>
            </w:r>
          </w:p>
        </w:tc>
        <w:tc>
          <w:tcPr>
            <w:tcW w:w="322" w:type="pct"/>
            <w:tcBorders>
              <w:top w:val="nil"/>
              <w:left w:val="nil"/>
              <w:bottom w:val="nil"/>
              <w:right w:val="nil"/>
            </w:tcBorders>
            <w:vAlign w:val="bottom"/>
          </w:tcPr>
          <w:p w14:paraId="1C493694" w14:textId="7A153801"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3FBF8D07" w14:textId="4A4024A6"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1.368</w:t>
            </w:r>
          </w:p>
        </w:tc>
        <w:tc>
          <w:tcPr>
            <w:tcW w:w="499" w:type="pct"/>
            <w:tcBorders>
              <w:top w:val="nil"/>
              <w:left w:val="nil"/>
              <w:bottom w:val="nil"/>
              <w:right w:val="nil"/>
            </w:tcBorders>
            <w:vAlign w:val="bottom"/>
          </w:tcPr>
          <w:p w14:paraId="32922767" w14:textId="19CAC993"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481.264</w:t>
            </w:r>
          </w:p>
        </w:tc>
        <w:tc>
          <w:tcPr>
            <w:tcW w:w="425" w:type="pct"/>
            <w:tcBorders>
              <w:top w:val="nil"/>
              <w:left w:val="nil"/>
              <w:bottom w:val="nil"/>
              <w:right w:val="nil"/>
            </w:tcBorders>
            <w:vAlign w:val="bottom"/>
          </w:tcPr>
          <w:p w14:paraId="2BFE5670" w14:textId="13A3DB01"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865</w:t>
            </w:r>
          </w:p>
        </w:tc>
        <w:tc>
          <w:tcPr>
            <w:tcW w:w="588" w:type="pct"/>
            <w:tcBorders>
              <w:top w:val="nil"/>
              <w:left w:val="nil"/>
              <w:bottom w:val="nil"/>
              <w:right w:val="nil"/>
            </w:tcBorders>
            <w:vAlign w:val="bottom"/>
          </w:tcPr>
          <w:p w14:paraId="5746CD1E" w14:textId="10157D99"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2.378.670</w:t>
            </w:r>
          </w:p>
        </w:tc>
      </w:tr>
      <w:tr w:rsidR="00D5798C" w:rsidRPr="00B12729" w14:paraId="685B26E4" w14:textId="77777777" w:rsidTr="00D5798C">
        <w:trPr>
          <w:cantSplit/>
          <w:trHeight w:val="113"/>
        </w:trPr>
        <w:tc>
          <w:tcPr>
            <w:tcW w:w="1278" w:type="pct"/>
            <w:tcBorders>
              <w:top w:val="nil"/>
              <w:left w:val="nil"/>
              <w:bottom w:val="nil"/>
              <w:right w:val="nil"/>
            </w:tcBorders>
            <w:vAlign w:val="center"/>
          </w:tcPr>
          <w:p w14:paraId="46BA6030"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Resmi kuruluş katılma hs.</w:t>
            </w:r>
          </w:p>
        </w:tc>
        <w:tc>
          <w:tcPr>
            <w:tcW w:w="426" w:type="pct"/>
            <w:tcBorders>
              <w:top w:val="nil"/>
              <w:left w:val="nil"/>
              <w:bottom w:val="nil"/>
              <w:right w:val="nil"/>
            </w:tcBorders>
            <w:vAlign w:val="bottom"/>
          </w:tcPr>
          <w:p w14:paraId="7708F1B8" w14:textId="23800DF5"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w:t>
            </w:r>
          </w:p>
        </w:tc>
        <w:tc>
          <w:tcPr>
            <w:tcW w:w="465" w:type="pct"/>
            <w:tcBorders>
              <w:top w:val="nil"/>
              <w:left w:val="nil"/>
              <w:bottom w:val="nil"/>
              <w:right w:val="nil"/>
            </w:tcBorders>
            <w:vAlign w:val="bottom"/>
          </w:tcPr>
          <w:p w14:paraId="2D2E0958" w14:textId="02A42C66"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10</w:t>
            </w:r>
          </w:p>
        </w:tc>
        <w:tc>
          <w:tcPr>
            <w:tcW w:w="498" w:type="pct"/>
            <w:tcBorders>
              <w:top w:val="nil"/>
              <w:left w:val="nil"/>
              <w:bottom w:val="nil"/>
              <w:right w:val="nil"/>
            </w:tcBorders>
            <w:vAlign w:val="bottom"/>
          </w:tcPr>
          <w:p w14:paraId="5A294537" w14:textId="30ED02A5"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322" w:type="pct"/>
            <w:tcBorders>
              <w:top w:val="nil"/>
              <w:left w:val="nil"/>
              <w:bottom w:val="nil"/>
              <w:right w:val="nil"/>
            </w:tcBorders>
            <w:vAlign w:val="bottom"/>
          </w:tcPr>
          <w:p w14:paraId="7C513D6C" w14:textId="6E929F0F"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53AE4E65" w14:textId="61585759"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610263C3" w14:textId="661D4ADA"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5" w:type="pct"/>
            <w:tcBorders>
              <w:top w:val="nil"/>
              <w:left w:val="nil"/>
              <w:bottom w:val="nil"/>
              <w:right w:val="nil"/>
            </w:tcBorders>
            <w:vAlign w:val="bottom"/>
          </w:tcPr>
          <w:p w14:paraId="33BA1F56" w14:textId="43A54003"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588" w:type="pct"/>
            <w:tcBorders>
              <w:top w:val="nil"/>
              <w:left w:val="nil"/>
              <w:bottom w:val="nil"/>
              <w:right w:val="nil"/>
            </w:tcBorders>
            <w:vAlign w:val="bottom"/>
          </w:tcPr>
          <w:p w14:paraId="0650E483" w14:textId="6C0B4016"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11</w:t>
            </w:r>
          </w:p>
        </w:tc>
      </w:tr>
      <w:tr w:rsidR="00D5798C" w:rsidRPr="00B12729" w14:paraId="4219AF15" w14:textId="77777777" w:rsidTr="00D5798C">
        <w:trPr>
          <w:cantSplit/>
          <w:trHeight w:val="113"/>
        </w:trPr>
        <w:tc>
          <w:tcPr>
            <w:tcW w:w="1278" w:type="pct"/>
            <w:tcBorders>
              <w:top w:val="nil"/>
              <w:left w:val="nil"/>
              <w:bottom w:val="nil"/>
              <w:right w:val="nil"/>
            </w:tcBorders>
            <w:vAlign w:val="center"/>
          </w:tcPr>
          <w:p w14:paraId="0BEFE69A"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Ticari kuruluş katılma hs.</w:t>
            </w:r>
          </w:p>
        </w:tc>
        <w:tc>
          <w:tcPr>
            <w:tcW w:w="426" w:type="pct"/>
            <w:tcBorders>
              <w:top w:val="nil"/>
              <w:left w:val="nil"/>
              <w:bottom w:val="nil"/>
              <w:right w:val="nil"/>
            </w:tcBorders>
            <w:vAlign w:val="bottom"/>
          </w:tcPr>
          <w:p w14:paraId="0D6E5965" w14:textId="06A68B00"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80.103</w:t>
            </w:r>
          </w:p>
        </w:tc>
        <w:tc>
          <w:tcPr>
            <w:tcW w:w="465" w:type="pct"/>
            <w:tcBorders>
              <w:top w:val="nil"/>
              <w:left w:val="nil"/>
              <w:bottom w:val="nil"/>
              <w:right w:val="nil"/>
            </w:tcBorders>
            <w:vAlign w:val="bottom"/>
          </w:tcPr>
          <w:p w14:paraId="5D683B0D" w14:textId="3E2F2DF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298.001</w:t>
            </w:r>
          </w:p>
        </w:tc>
        <w:tc>
          <w:tcPr>
            <w:tcW w:w="498" w:type="pct"/>
            <w:tcBorders>
              <w:top w:val="nil"/>
              <w:left w:val="nil"/>
              <w:bottom w:val="nil"/>
              <w:right w:val="nil"/>
            </w:tcBorders>
            <w:vAlign w:val="bottom"/>
          </w:tcPr>
          <w:p w14:paraId="02AE46E1" w14:textId="3303CBC1"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48.907</w:t>
            </w:r>
          </w:p>
        </w:tc>
        <w:tc>
          <w:tcPr>
            <w:tcW w:w="322" w:type="pct"/>
            <w:tcBorders>
              <w:top w:val="nil"/>
              <w:left w:val="nil"/>
              <w:bottom w:val="nil"/>
              <w:right w:val="nil"/>
            </w:tcBorders>
            <w:vAlign w:val="bottom"/>
          </w:tcPr>
          <w:p w14:paraId="72E1E174" w14:textId="4668EB54"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5E93166D" w14:textId="7933BBD0"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121.641</w:t>
            </w:r>
          </w:p>
        </w:tc>
        <w:tc>
          <w:tcPr>
            <w:tcW w:w="499" w:type="pct"/>
            <w:tcBorders>
              <w:top w:val="nil"/>
              <w:left w:val="nil"/>
              <w:bottom w:val="nil"/>
              <w:right w:val="nil"/>
            </w:tcBorders>
            <w:vAlign w:val="bottom"/>
          </w:tcPr>
          <w:p w14:paraId="4BD04B1C" w14:textId="50B92029"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15.425</w:t>
            </w:r>
          </w:p>
        </w:tc>
        <w:tc>
          <w:tcPr>
            <w:tcW w:w="425" w:type="pct"/>
            <w:tcBorders>
              <w:top w:val="nil"/>
              <w:left w:val="nil"/>
              <w:bottom w:val="nil"/>
              <w:right w:val="nil"/>
            </w:tcBorders>
            <w:vAlign w:val="bottom"/>
          </w:tcPr>
          <w:p w14:paraId="10DE4026" w14:textId="691399A3"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w:t>
            </w:r>
          </w:p>
        </w:tc>
        <w:tc>
          <w:tcPr>
            <w:tcW w:w="588" w:type="pct"/>
            <w:tcBorders>
              <w:top w:val="nil"/>
              <w:left w:val="nil"/>
              <w:bottom w:val="nil"/>
              <w:right w:val="nil"/>
            </w:tcBorders>
            <w:vAlign w:val="bottom"/>
          </w:tcPr>
          <w:p w14:paraId="394FB684" w14:textId="2FF9ECC4"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564.078</w:t>
            </w:r>
          </w:p>
        </w:tc>
      </w:tr>
      <w:tr w:rsidR="00D5798C" w:rsidRPr="00B12729" w14:paraId="68F9FD63" w14:textId="77777777" w:rsidTr="00D5798C">
        <w:trPr>
          <w:cantSplit/>
          <w:trHeight w:val="113"/>
        </w:trPr>
        <w:tc>
          <w:tcPr>
            <w:tcW w:w="1278" w:type="pct"/>
            <w:tcBorders>
              <w:top w:val="nil"/>
              <w:left w:val="nil"/>
              <w:bottom w:val="nil"/>
              <w:right w:val="nil"/>
            </w:tcBorders>
            <w:vAlign w:val="center"/>
          </w:tcPr>
          <w:p w14:paraId="6E5E9D41"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Diğer kuruluş katılma hs.</w:t>
            </w:r>
          </w:p>
        </w:tc>
        <w:tc>
          <w:tcPr>
            <w:tcW w:w="426" w:type="pct"/>
            <w:tcBorders>
              <w:top w:val="nil"/>
              <w:left w:val="nil"/>
              <w:bottom w:val="nil"/>
              <w:right w:val="nil"/>
            </w:tcBorders>
            <w:vAlign w:val="bottom"/>
          </w:tcPr>
          <w:p w14:paraId="3EC3C4A5" w14:textId="21FCD9EC"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6.771</w:t>
            </w:r>
          </w:p>
        </w:tc>
        <w:tc>
          <w:tcPr>
            <w:tcW w:w="465" w:type="pct"/>
            <w:tcBorders>
              <w:top w:val="nil"/>
              <w:left w:val="nil"/>
              <w:bottom w:val="nil"/>
              <w:right w:val="nil"/>
            </w:tcBorders>
            <w:vAlign w:val="bottom"/>
          </w:tcPr>
          <w:p w14:paraId="775BB57F" w14:textId="7C40E77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35.157</w:t>
            </w:r>
          </w:p>
        </w:tc>
        <w:tc>
          <w:tcPr>
            <w:tcW w:w="498" w:type="pct"/>
            <w:tcBorders>
              <w:top w:val="nil"/>
              <w:left w:val="nil"/>
              <w:bottom w:val="nil"/>
              <w:right w:val="nil"/>
            </w:tcBorders>
            <w:vAlign w:val="bottom"/>
          </w:tcPr>
          <w:p w14:paraId="144EB4E3" w14:textId="60FD5517"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2.199</w:t>
            </w:r>
          </w:p>
        </w:tc>
        <w:tc>
          <w:tcPr>
            <w:tcW w:w="322" w:type="pct"/>
            <w:tcBorders>
              <w:top w:val="nil"/>
              <w:left w:val="nil"/>
              <w:bottom w:val="nil"/>
              <w:right w:val="nil"/>
            </w:tcBorders>
            <w:vAlign w:val="bottom"/>
          </w:tcPr>
          <w:p w14:paraId="2A7E23BC" w14:textId="4EDFF052"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442DB0C6" w14:textId="75E21DF8"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5</w:t>
            </w:r>
          </w:p>
        </w:tc>
        <w:tc>
          <w:tcPr>
            <w:tcW w:w="499" w:type="pct"/>
            <w:tcBorders>
              <w:top w:val="nil"/>
              <w:left w:val="nil"/>
              <w:bottom w:val="nil"/>
              <w:right w:val="nil"/>
            </w:tcBorders>
            <w:vAlign w:val="bottom"/>
          </w:tcPr>
          <w:p w14:paraId="27E36EBA" w14:textId="7EA4B218"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1.101</w:t>
            </w:r>
          </w:p>
        </w:tc>
        <w:tc>
          <w:tcPr>
            <w:tcW w:w="425" w:type="pct"/>
            <w:tcBorders>
              <w:top w:val="nil"/>
              <w:left w:val="nil"/>
              <w:bottom w:val="nil"/>
              <w:right w:val="nil"/>
            </w:tcBorders>
            <w:vAlign w:val="bottom"/>
          </w:tcPr>
          <w:p w14:paraId="5B1BA465" w14:textId="039E1515"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588" w:type="pct"/>
            <w:tcBorders>
              <w:top w:val="nil"/>
              <w:left w:val="nil"/>
              <w:bottom w:val="nil"/>
              <w:right w:val="nil"/>
            </w:tcBorders>
            <w:vAlign w:val="bottom"/>
          </w:tcPr>
          <w:p w14:paraId="4E7E93D4" w14:textId="3AD4B13E"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45.233</w:t>
            </w:r>
          </w:p>
        </w:tc>
      </w:tr>
      <w:tr w:rsidR="00D5798C" w:rsidRPr="00B12729" w14:paraId="782208B4" w14:textId="77777777" w:rsidTr="00D5798C">
        <w:trPr>
          <w:cantSplit/>
          <w:trHeight w:val="101"/>
        </w:trPr>
        <w:tc>
          <w:tcPr>
            <w:tcW w:w="1278" w:type="pct"/>
            <w:tcBorders>
              <w:top w:val="nil"/>
              <w:left w:val="nil"/>
              <w:bottom w:val="single" w:sz="4" w:space="0" w:color="auto"/>
              <w:right w:val="nil"/>
            </w:tcBorders>
            <w:vAlign w:val="center"/>
          </w:tcPr>
          <w:p w14:paraId="597AA2D8" w14:textId="77777777" w:rsidR="00D5798C" w:rsidRPr="00B12729" w:rsidRDefault="00D5798C" w:rsidP="00B12729">
            <w:pPr>
              <w:pStyle w:val="Heading3"/>
              <w:ind w:left="-108"/>
              <w:rPr>
                <w:rFonts w:ascii="Arial" w:hAnsi="Arial" w:cs="Arial"/>
                <w:b w:val="0"/>
                <w:bCs/>
                <w:iCs/>
                <w:sz w:val="16"/>
                <w:szCs w:val="16"/>
              </w:rPr>
            </w:pPr>
          </w:p>
        </w:tc>
        <w:tc>
          <w:tcPr>
            <w:tcW w:w="426" w:type="pct"/>
            <w:tcBorders>
              <w:top w:val="nil"/>
              <w:left w:val="nil"/>
              <w:bottom w:val="single" w:sz="4" w:space="0" w:color="auto"/>
              <w:right w:val="nil"/>
            </w:tcBorders>
            <w:vAlign w:val="bottom"/>
          </w:tcPr>
          <w:p w14:paraId="50C6172D" w14:textId="522FA00A" w:rsidR="00D5798C" w:rsidRPr="00B12729" w:rsidRDefault="00D5798C" w:rsidP="00B12729">
            <w:pPr>
              <w:ind w:right="-13"/>
              <w:jc w:val="right"/>
              <w:rPr>
                <w:rFonts w:ascii="Arial" w:hAnsi="Arial" w:cs="Arial"/>
                <w:color w:val="000000"/>
                <w:sz w:val="16"/>
                <w:szCs w:val="16"/>
              </w:rPr>
            </w:pPr>
          </w:p>
        </w:tc>
        <w:tc>
          <w:tcPr>
            <w:tcW w:w="465" w:type="pct"/>
            <w:tcBorders>
              <w:top w:val="nil"/>
              <w:left w:val="nil"/>
              <w:bottom w:val="single" w:sz="4" w:space="0" w:color="auto"/>
              <w:right w:val="nil"/>
            </w:tcBorders>
            <w:vAlign w:val="bottom"/>
          </w:tcPr>
          <w:p w14:paraId="5A7409F7" w14:textId="77777777" w:rsidR="00D5798C" w:rsidRPr="00B12729" w:rsidRDefault="00D5798C" w:rsidP="00B12729">
            <w:pPr>
              <w:ind w:right="-13"/>
              <w:jc w:val="right"/>
              <w:rPr>
                <w:rFonts w:ascii="Arial" w:hAnsi="Arial" w:cs="Arial"/>
                <w:color w:val="000000"/>
                <w:sz w:val="16"/>
                <w:szCs w:val="16"/>
              </w:rPr>
            </w:pPr>
          </w:p>
        </w:tc>
        <w:tc>
          <w:tcPr>
            <w:tcW w:w="498" w:type="pct"/>
            <w:tcBorders>
              <w:top w:val="nil"/>
              <w:left w:val="nil"/>
              <w:bottom w:val="single" w:sz="4" w:space="0" w:color="auto"/>
              <w:right w:val="nil"/>
            </w:tcBorders>
            <w:vAlign w:val="bottom"/>
          </w:tcPr>
          <w:p w14:paraId="30AF22CC" w14:textId="510BF129" w:rsidR="00D5798C" w:rsidRPr="00B12729" w:rsidRDefault="00D5798C" w:rsidP="00B12729">
            <w:pPr>
              <w:ind w:right="-13"/>
              <w:jc w:val="right"/>
              <w:rPr>
                <w:rFonts w:ascii="Arial" w:hAnsi="Arial" w:cs="Arial"/>
                <w:color w:val="000000"/>
                <w:sz w:val="16"/>
                <w:szCs w:val="16"/>
              </w:rPr>
            </w:pPr>
          </w:p>
        </w:tc>
        <w:tc>
          <w:tcPr>
            <w:tcW w:w="322" w:type="pct"/>
            <w:tcBorders>
              <w:top w:val="nil"/>
              <w:left w:val="nil"/>
              <w:bottom w:val="single" w:sz="4" w:space="0" w:color="auto"/>
              <w:right w:val="nil"/>
            </w:tcBorders>
            <w:vAlign w:val="bottom"/>
          </w:tcPr>
          <w:p w14:paraId="49D6AC53" w14:textId="77777777" w:rsidR="00D5798C" w:rsidRPr="00B12729" w:rsidRDefault="00D5798C" w:rsidP="00B12729">
            <w:pPr>
              <w:ind w:right="-13"/>
              <w:jc w:val="right"/>
              <w:rPr>
                <w:rFonts w:ascii="Arial" w:hAnsi="Arial" w:cs="Arial"/>
                <w:color w:val="000000"/>
                <w:sz w:val="16"/>
                <w:szCs w:val="16"/>
              </w:rPr>
            </w:pPr>
          </w:p>
        </w:tc>
        <w:tc>
          <w:tcPr>
            <w:tcW w:w="499" w:type="pct"/>
            <w:tcBorders>
              <w:top w:val="nil"/>
              <w:left w:val="nil"/>
              <w:bottom w:val="single" w:sz="4" w:space="0" w:color="auto"/>
              <w:right w:val="nil"/>
            </w:tcBorders>
            <w:vAlign w:val="bottom"/>
          </w:tcPr>
          <w:p w14:paraId="4B9DB92E" w14:textId="2B96BE36" w:rsidR="00D5798C" w:rsidRPr="00B12729" w:rsidRDefault="00D5798C" w:rsidP="00B12729">
            <w:pPr>
              <w:ind w:right="-13"/>
              <w:jc w:val="right"/>
              <w:rPr>
                <w:rFonts w:ascii="Arial" w:hAnsi="Arial" w:cs="Arial"/>
                <w:color w:val="000000"/>
                <w:sz w:val="16"/>
                <w:szCs w:val="16"/>
              </w:rPr>
            </w:pPr>
          </w:p>
        </w:tc>
        <w:tc>
          <w:tcPr>
            <w:tcW w:w="499" w:type="pct"/>
            <w:tcBorders>
              <w:top w:val="nil"/>
              <w:left w:val="nil"/>
              <w:bottom w:val="single" w:sz="4" w:space="0" w:color="auto"/>
              <w:right w:val="nil"/>
            </w:tcBorders>
            <w:vAlign w:val="bottom"/>
          </w:tcPr>
          <w:p w14:paraId="7CD5E90E" w14:textId="51B51941" w:rsidR="00D5798C" w:rsidRPr="00B12729" w:rsidRDefault="00D5798C" w:rsidP="00B12729">
            <w:pPr>
              <w:ind w:right="-13"/>
              <w:jc w:val="right"/>
              <w:rPr>
                <w:rFonts w:ascii="Arial" w:hAnsi="Arial" w:cs="Arial"/>
                <w:color w:val="000000"/>
                <w:sz w:val="16"/>
                <w:szCs w:val="16"/>
              </w:rPr>
            </w:pPr>
          </w:p>
        </w:tc>
        <w:tc>
          <w:tcPr>
            <w:tcW w:w="425" w:type="pct"/>
            <w:tcBorders>
              <w:top w:val="nil"/>
              <w:left w:val="nil"/>
              <w:bottom w:val="single" w:sz="4" w:space="0" w:color="auto"/>
              <w:right w:val="nil"/>
            </w:tcBorders>
            <w:vAlign w:val="bottom"/>
          </w:tcPr>
          <w:p w14:paraId="355ACC00" w14:textId="77777777" w:rsidR="00D5798C" w:rsidRPr="00B12729" w:rsidRDefault="00D5798C" w:rsidP="00B12729">
            <w:pPr>
              <w:ind w:right="-13"/>
              <w:jc w:val="right"/>
              <w:rPr>
                <w:rFonts w:ascii="Arial" w:hAnsi="Arial" w:cs="Arial"/>
                <w:color w:val="000000"/>
                <w:sz w:val="16"/>
                <w:szCs w:val="16"/>
              </w:rPr>
            </w:pPr>
          </w:p>
        </w:tc>
        <w:tc>
          <w:tcPr>
            <w:tcW w:w="588" w:type="pct"/>
            <w:tcBorders>
              <w:top w:val="nil"/>
              <w:left w:val="nil"/>
              <w:bottom w:val="single" w:sz="4" w:space="0" w:color="auto"/>
              <w:right w:val="nil"/>
            </w:tcBorders>
            <w:vAlign w:val="bottom"/>
          </w:tcPr>
          <w:p w14:paraId="7750F709" w14:textId="2E9CD571" w:rsidR="00D5798C" w:rsidRPr="00B12729" w:rsidRDefault="00D5798C" w:rsidP="00B12729">
            <w:pPr>
              <w:ind w:right="-13"/>
              <w:jc w:val="right"/>
              <w:rPr>
                <w:rFonts w:ascii="Arial" w:hAnsi="Arial" w:cs="Arial"/>
                <w:color w:val="000000"/>
                <w:sz w:val="16"/>
                <w:szCs w:val="16"/>
              </w:rPr>
            </w:pPr>
          </w:p>
        </w:tc>
      </w:tr>
      <w:tr w:rsidR="00D5798C" w:rsidRPr="00B12729" w14:paraId="787B743F" w14:textId="77777777" w:rsidTr="00D5798C">
        <w:trPr>
          <w:cantSplit/>
          <w:trHeight w:val="113"/>
        </w:trPr>
        <w:tc>
          <w:tcPr>
            <w:tcW w:w="1278" w:type="pct"/>
            <w:tcBorders>
              <w:top w:val="single" w:sz="4" w:space="0" w:color="auto"/>
              <w:left w:val="nil"/>
              <w:bottom w:val="single" w:sz="4" w:space="0" w:color="auto"/>
              <w:right w:val="nil"/>
            </w:tcBorders>
            <w:vAlign w:val="center"/>
          </w:tcPr>
          <w:p w14:paraId="4CB4EC15" w14:textId="77777777" w:rsidR="00D5798C" w:rsidRPr="00B12729" w:rsidRDefault="00D5798C" w:rsidP="00B12729">
            <w:pPr>
              <w:pStyle w:val="Heading3"/>
              <w:ind w:left="-108"/>
              <w:rPr>
                <w:rFonts w:ascii="Arial" w:hAnsi="Arial" w:cs="Arial"/>
                <w:bCs/>
                <w:iCs/>
                <w:sz w:val="16"/>
                <w:szCs w:val="16"/>
              </w:rPr>
            </w:pPr>
            <w:r w:rsidRPr="00B12729">
              <w:rPr>
                <w:rFonts w:ascii="Arial" w:hAnsi="Arial" w:cs="Arial"/>
                <w:bCs/>
                <w:iCs/>
                <w:sz w:val="16"/>
                <w:szCs w:val="16"/>
              </w:rPr>
              <w:t>Toplam</w:t>
            </w:r>
          </w:p>
        </w:tc>
        <w:tc>
          <w:tcPr>
            <w:tcW w:w="426" w:type="pct"/>
            <w:tcBorders>
              <w:top w:val="single" w:sz="4" w:space="0" w:color="auto"/>
              <w:left w:val="nil"/>
              <w:bottom w:val="single" w:sz="4" w:space="0" w:color="auto"/>
              <w:right w:val="nil"/>
            </w:tcBorders>
            <w:vAlign w:val="bottom"/>
          </w:tcPr>
          <w:p w14:paraId="53D1C3DC" w14:textId="0CA0629B"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293.500</w:t>
            </w:r>
          </w:p>
        </w:tc>
        <w:tc>
          <w:tcPr>
            <w:tcW w:w="465" w:type="pct"/>
            <w:tcBorders>
              <w:top w:val="single" w:sz="4" w:space="0" w:color="auto"/>
              <w:left w:val="nil"/>
              <w:bottom w:val="single" w:sz="4" w:space="0" w:color="auto"/>
              <w:right w:val="nil"/>
            </w:tcBorders>
            <w:vAlign w:val="bottom"/>
          </w:tcPr>
          <w:p w14:paraId="3153ADC8" w14:textId="7FF387EE"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1.846.155</w:t>
            </w:r>
          </w:p>
        </w:tc>
        <w:tc>
          <w:tcPr>
            <w:tcW w:w="498" w:type="pct"/>
            <w:tcBorders>
              <w:top w:val="single" w:sz="4" w:space="0" w:color="auto"/>
              <w:left w:val="nil"/>
              <w:bottom w:val="single" w:sz="4" w:space="0" w:color="auto"/>
              <w:right w:val="nil"/>
            </w:tcBorders>
            <w:vAlign w:val="bottom"/>
          </w:tcPr>
          <w:p w14:paraId="723EA9D8" w14:textId="3CB2BB6F"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226.670</w:t>
            </w:r>
          </w:p>
        </w:tc>
        <w:tc>
          <w:tcPr>
            <w:tcW w:w="322" w:type="pct"/>
            <w:tcBorders>
              <w:top w:val="single" w:sz="4" w:space="0" w:color="auto"/>
              <w:left w:val="nil"/>
              <w:bottom w:val="single" w:sz="4" w:space="0" w:color="auto"/>
              <w:right w:val="nil"/>
            </w:tcBorders>
            <w:vAlign w:val="bottom"/>
          </w:tcPr>
          <w:p w14:paraId="6906BBA7" w14:textId="01C21BFA"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w:t>
            </w:r>
          </w:p>
        </w:tc>
        <w:tc>
          <w:tcPr>
            <w:tcW w:w="499" w:type="pct"/>
            <w:tcBorders>
              <w:top w:val="single" w:sz="4" w:space="0" w:color="auto"/>
              <w:left w:val="nil"/>
              <w:bottom w:val="single" w:sz="4" w:space="0" w:color="auto"/>
              <w:right w:val="nil"/>
            </w:tcBorders>
            <w:vAlign w:val="bottom"/>
          </w:tcPr>
          <w:p w14:paraId="4259DCFF" w14:textId="75478AEE"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123.014</w:t>
            </w:r>
          </w:p>
        </w:tc>
        <w:tc>
          <w:tcPr>
            <w:tcW w:w="499" w:type="pct"/>
            <w:tcBorders>
              <w:top w:val="single" w:sz="4" w:space="0" w:color="auto"/>
              <w:left w:val="nil"/>
              <w:bottom w:val="single" w:sz="4" w:space="0" w:color="auto"/>
              <w:right w:val="nil"/>
            </w:tcBorders>
            <w:vAlign w:val="bottom"/>
          </w:tcPr>
          <w:p w14:paraId="0C7FE8A0" w14:textId="54A9B788"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497.790</w:t>
            </w:r>
          </w:p>
        </w:tc>
        <w:tc>
          <w:tcPr>
            <w:tcW w:w="425" w:type="pct"/>
            <w:tcBorders>
              <w:top w:val="single" w:sz="4" w:space="0" w:color="auto"/>
              <w:left w:val="nil"/>
              <w:bottom w:val="single" w:sz="4" w:space="0" w:color="auto"/>
              <w:right w:val="nil"/>
            </w:tcBorders>
            <w:vAlign w:val="bottom"/>
          </w:tcPr>
          <w:p w14:paraId="220BE844" w14:textId="0DF2CBFA"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866</w:t>
            </w:r>
          </w:p>
        </w:tc>
        <w:tc>
          <w:tcPr>
            <w:tcW w:w="588" w:type="pct"/>
            <w:tcBorders>
              <w:top w:val="single" w:sz="4" w:space="0" w:color="auto"/>
              <w:left w:val="nil"/>
              <w:bottom w:val="single" w:sz="4" w:space="0" w:color="auto"/>
              <w:right w:val="nil"/>
            </w:tcBorders>
            <w:vAlign w:val="bottom"/>
          </w:tcPr>
          <w:p w14:paraId="3DDA3DA3" w14:textId="3687FB0E"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2.987.995</w:t>
            </w:r>
          </w:p>
        </w:tc>
      </w:tr>
      <w:tr w:rsidR="00175559" w:rsidRPr="00B12729" w14:paraId="40E6CE85" w14:textId="77777777" w:rsidTr="00D5798C">
        <w:trPr>
          <w:cantSplit/>
          <w:trHeight w:val="113"/>
        </w:trPr>
        <w:tc>
          <w:tcPr>
            <w:tcW w:w="1278" w:type="pct"/>
            <w:tcBorders>
              <w:top w:val="single" w:sz="4" w:space="0" w:color="auto"/>
              <w:left w:val="nil"/>
              <w:bottom w:val="nil"/>
              <w:right w:val="nil"/>
            </w:tcBorders>
            <w:vAlign w:val="center"/>
          </w:tcPr>
          <w:p w14:paraId="33279384" w14:textId="77777777" w:rsidR="00175559" w:rsidRPr="00B12729" w:rsidRDefault="00175559" w:rsidP="00B12729">
            <w:pPr>
              <w:pStyle w:val="Heading3"/>
              <w:ind w:left="-108"/>
              <w:rPr>
                <w:rFonts w:ascii="Arial" w:hAnsi="Arial" w:cs="Arial"/>
                <w:bCs/>
                <w:iCs/>
                <w:sz w:val="16"/>
                <w:szCs w:val="16"/>
              </w:rPr>
            </w:pPr>
          </w:p>
        </w:tc>
        <w:tc>
          <w:tcPr>
            <w:tcW w:w="426" w:type="pct"/>
            <w:tcBorders>
              <w:top w:val="single" w:sz="4" w:space="0" w:color="auto"/>
              <w:left w:val="nil"/>
              <w:bottom w:val="nil"/>
              <w:right w:val="nil"/>
            </w:tcBorders>
            <w:vAlign w:val="bottom"/>
          </w:tcPr>
          <w:p w14:paraId="105307E5" w14:textId="77777777" w:rsidR="00175559" w:rsidRPr="00B12729" w:rsidRDefault="00175559" w:rsidP="00B12729">
            <w:pPr>
              <w:ind w:right="-13"/>
              <w:jc w:val="right"/>
              <w:rPr>
                <w:rFonts w:ascii="Arial" w:hAnsi="Arial" w:cs="Arial"/>
                <w:color w:val="000000"/>
                <w:sz w:val="16"/>
                <w:szCs w:val="16"/>
              </w:rPr>
            </w:pPr>
          </w:p>
        </w:tc>
        <w:tc>
          <w:tcPr>
            <w:tcW w:w="465" w:type="pct"/>
            <w:tcBorders>
              <w:top w:val="single" w:sz="4" w:space="0" w:color="auto"/>
              <w:left w:val="nil"/>
              <w:bottom w:val="nil"/>
              <w:right w:val="nil"/>
            </w:tcBorders>
            <w:vAlign w:val="bottom"/>
          </w:tcPr>
          <w:p w14:paraId="5C62A6F8" w14:textId="77777777" w:rsidR="00175559" w:rsidRPr="00B12729" w:rsidRDefault="00175559" w:rsidP="00B12729">
            <w:pPr>
              <w:ind w:right="-13"/>
              <w:jc w:val="right"/>
              <w:rPr>
                <w:rFonts w:ascii="Arial" w:hAnsi="Arial" w:cs="Arial"/>
                <w:color w:val="000000"/>
                <w:sz w:val="16"/>
                <w:szCs w:val="16"/>
              </w:rPr>
            </w:pPr>
          </w:p>
        </w:tc>
        <w:tc>
          <w:tcPr>
            <w:tcW w:w="498" w:type="pct"/>
            <w:tcBorders>
              <w:top w:val="single" w:sz="4" w:space="0" w:color="auto"/>
              <w:left w:val="nil"/>
              <w:bottom w:val="nil"/>
              <w:right w:val="nil"/>
            </w:tcBorders>
            <w:vAlign w:val="bottom"/>
          </w:tcPr>
          <w:p w14:paraId="4FAC5C92" w14:textId="77777777" w:rsidR="00175559" w:rsidRPr="00B12729" w:rsidRDefault="00175559" w:rsidP="00B12729">
            <w:pPr>
              <w:ind w:right="-13"/>
              <w:jc w:val="right"/>
              <w:rPr>
                <w:rFonts w:ascii="Arial" w:hAnsi="Arial" w:cs="Arial"/>
                <w:color w:val="000000"/>
                <w:sz w:val="16"/>
                <w:szCs w:val="16"/>
              </w:rPr>
            </w:pPr>
          </w:p>
        </w:tc>
        <w:tc>
          <w:tcPr>
            <w:tcW w:w="322" w:type="pct"/>
            <w:tcBorders>
              <w:top w:val="single" w:sz="4" w:space="0" w:color="auto"/>
              <w:left w:val="nil"/>
              <w:bottom w:val="nil"/>
              <w:right w:val="nil"/>
            </w:tcBorders>
            <w:vAlign w:val="bottom"/>
          </w:tcPr>
          <w:p w14:paraId="22683D22" w14:textId="77777777" w:rsidR="00175559" w:rsidRPr="00B12729" w:rsidRDefault="00175559" w:rsidP="00B12729">
            <w:pPr>
              <w:ind w:right="-13"/>
              <w:jc w:val="right"/>
              <w:rPr>
                <w:rFonts w:ascii="Arial" w:hAnsi="Arial" w:cs="Arial"/>
                <w:color w:val="000000"/>
                <w:sz w:val="16"/>
                <w:szCs w:val="16"/>
              </w:rPr>
            </w:pPr>
          </w:p>
        </w:tc>
        <w:tc>
          <w:tcPr>
            <w:tcW w:w="499" w:type="pct"/>
            <w:tcBorders>
              <w:top w:val="single" w:sz="4" w:space="0" w:color="auto"/>
              <w:left w:val="nil"/>
              <w:bottom w:val="nil"/>
              <w:right w:val="nil"/>
            </w:tcBorders>
            <w:vAlign w:val="bottom"/>
          </w:tcPr>
          <w:p w14:paraId="13FE1101" w14:textId="77777777" w:rsidR="00175559" w:rsidRPr="00B12729" w:rsidRDefault="00175559" w:rsidP="00B12729">
            <w:pPr>
              <w:ind w:right="-13"/>
              <w:jc w:val="right"/>
              <w:rPr>
                <w:rFonts w:ascii="Arial" w:hAnsi="Arial" w:cs="Arial"/>
                <w:color w:val="000000"/>
                <w:sz w:val="16"/>
                <w:szCs w:val="16"/>
              </w:rPr>
            </w:pPr>
          </w:p>
        </w:tc>
        <w:tc>
          <w:tcPr>
            <w:tcW w:w="499" w:type="pct"/>
            <w:tcBorders>
              <w:top w:val="single" w:sz="4" w:space="0" w:color="auto"/>
              <w:left w:val="nil"/>
              <w:bottom w:val="nil"/>
              <w:right w:val="nil"/>
            </w:tcBorders>
            <w:vAlign w:val="bottom"/>
          </w:tcPr>
          <w:p w14:paraId="14DF0A10" w14:textId="77777777" w:rsidR="00175559" w:rsidRPr="00B12729" w:rsidRDefault="00175559" w:rsidP="00B12729">
            <w:pPr>
              <w:ind w:right="-13"/>
              <w:jc w:val="right"/>
              <w:rPr>
                <w:rFonts w:ascii="Arial" w:hAnsi="Arial" w:cs="Arial"/>
                <w:color w:val="000000"/>
                <w:sz w:val="16"/>
                <w:szCs w:val="16"/>
              </w:rPr>
            </w:pPr>
          </w:p>
        </w:tc>
        <w:tc>
          <w:tcPr>
            <w:tcW w:w="425" w:type="pct"/>
            <w:tcBorders>
              <w:top w:val="single" w:sz="4" w:space="0" w:color="auto"/>
              <w:left w:val="nil"/>
              <w:bottom w:val="nil"/>
              <w:right w:val="nil"/>
            </w:tcBorders>
            <w:vAlign w:val="bottom"/>
          </w:tcPr>
          <w:p w14:paraId="4B91D237" w14:textId="77777777" w:rsidR="00175559" w:rsidRPr="00B12729" w:rsidRDefault="00175559" w:rsidP="00B12729">
            <w:pPr>
              <w:ind w:right="-13"/>
              <w:jc w:val="right"/>
              <w:rPr>
                <w:rFonts w:ascii="Arial" w:hAnsi="Arial" w:cs="Arial"/>
                <w:color w:val="000000"/>
                <w:sz w:val="16"/>
                <w:szCs w:val="16"/>
              </w:rPr>
            </w:pPr>
          </w:p>
        </w:tc>
        <w:tc>
          <w:tcPr>
            <w:tcW w:w="588" w:type="pct"/>
            <w:tcBorders>
              <w:top w:val="single" w:sz="4" w:space="0" w:color="auto"/>
              <w:left w:val="nil"/>
              <w:bottom w:val="nil"/>
              <w:right w:val="nil"/>
            </w:tcBorders>
            <w:vAlign w:val="bottom"/>
          </w:tcPr>
          <w:p w14:paraId="343A6FFB" w14:textId="77777777" w:rsidR="00175559" w:rsidRPr="00B12729" w:rsidRDefault="00175559" w:rsidP="00B12729">
            <w:pPr>
              <w:ind w:right="-13"/>
              <w:jc w:val="right"/>
              <w:rPr>
                <w:rFonts w:ascii="Arial" w:hAnsi="Arial" w:cs="Arial"/>
                <w:color w:val="000000"/>
                <w:sz w:val="16"/>
                <w:szCs w:val="16"/>
              </w:rPr>
            </w:pPr>
          </w:p>
        </w:tc>
      </w:tr>
      <w:tr w:rsidR="00175559" w:rsidRPr="00B12729" w14:paraId="45B862AA" w14:textId="77777777" w:rsidTr="00D5798C">
        <w:trPr>
          <w:cantSplit/>
          <w:trHeight w:val="113"/>
        </w:trPr>
        <w:tc>
          <w:tcPr>
            <w:tcW w:w="1278" w:type="pct"/>
            <w:tcBorders>
              <w:top w:val="nil"/>
              <w:left w:val="nil"/>
              <w:bottom w:val="nil"/>
              <w:right w:val="nil"/>
            </w:tcBorders>
            <w:vAlign w:val="center"/>
          </w:tcPr>
          <w:p w14:paraId="718D9217" w14:textId="77777777" w:rsidR="00175559" w:rsidRPr="00B12729" w:rsidRDefault="00175559" w:rsidP="00B12729">
            <w:pPr>
              <w:pStyle w:val="Heading3"/>
              <w:ind w:left="-108"/>
              <w:rPr>
                <w:rFonts w:ascii="Arial" w:hAnsi="Arial" w:cs="Arial"/>
                <w:sz w:val="16"/>
                <w:szCs w:val="16"/>
              </w:rPr>
            </w:pPr>
            <w:r w:rsidRPr="00B12729">
              <w:rPr>
                <w:rFonts w:ascii="Arial" w:hAnsi="Arial" w:cs="Arial"/>
                <w:bCs/>
                <w:iCs/>
                <w:sz w:val="16"/>
                <w:szCs w:val="16"/>
              </w:rPr>
              <w:t>Yabancı</w:t>
            </w:r>
            <w:r w:rsidRPr="00B12729">
              <w:rPr>
                <w:rFonts w:ascii="Arial" w:hAnsi="Arial" w:cs="Arial"/>
                <w:sz w:val="16"/>
                <w:szCs w:val="16"/>
              </w:rPr>
              <w:t xml:space="preserve"> para</w:t>
            </w:r>
          </w:p>
        </w:tc>
        <w:tc>
          <w:tcPr>
            <w:tcW w:w="426" w:type="pct"/>
            <w:tcBorders>
              <w:top w:val="nil"/>
              <w:left w:val="nil"/>
              <w:bottom w:val="nil"/>
              <w:right w:val="nil"/>
            </w:tcBorders>
            <w:vAlign w:val="bottom"/>
          </w:tcPr>
          <w:p w14:paraId="5F2A6B06" w14:textId="77777777" w:rsidR="00175559" w:rsidRPr="00B12729" w:rsidRDefault="00175559" w:rsidP="00B12729">
            <w:pPr>
              <w:ind w:right="-13"/>
              <w:jc w:val="right"/>
              <w:rPr>
                <w:rFonts w:ascii="Arial" w:hAnsi="Arial" w:cs="Arial"/>
                <w:color w:val="000000"/>
                <w:sz w:val="16"/>
                <w:szCs w:val="16"/>
              </w:rPr>
            </w:pPr>
          </w:p>
        </w:tc>
        <w:tc>
          <w:tcPr>
            <w:tcW w:w="465" w:type="pct"/>
            <w:tcBorders>
              <w:top w:val="nil"/>
              <w:left w:val="nil"/>
              <w:bottom w:val="nil"/>
              <w:right w:val="nil"/>
            </w:tcBorders>
            <w:vAlign w:val="bottom"/>
          </w:tcPr>
          <w:p w14:paraId="7958A9F4" w14:textId="77777777" w:rsidR="00175559" w:rsidRPr="00B12729" w:rsidRDefault="00175559" w:rsidP="00B12729">
            <w:pPr>
              <w:ind w:right="-13"/>
              <w:jc w:val="right"/>
              <w:rPr>
                <w:rFonts w:ascii="Arial" w:hAnsi="Arial" w:cs="Arial"/>
                <w:color w:val="000000"/>
                <w:sz w:val="16"/>
                <w:szCs w:val="16"/>
              </w:rPr>
            </w:pPr>
          </w:p>
        </w:tc>
        <w:tc>
          <w:tcPr>
            <w:tcW w:w="498" w:type="pct"/>
            <w:tcBorders>
              <w:top w:val="nil"/>
              <w:left w:val="nil"/>
              <w:bottom w:val="nil"/>
              <w:right w:val="nil"/>
            </w:tcBorders>
            <w:vAlign w:val="bottom"/>
          </w:tcPr>
          <w:p w14:paraId="597D019B" w14:textId="77777777" w:rsidR="00175559" w:rsidRPr="00B12729" w:rsidRDefault="00175559" w:rsidP="00B12729">
            <w:pPr>
              <w:ind w:right="-13"/>
              <w:jc w:val="right"/>
              <w:rPr>
                <w:rFonts w:ascii="Arial" w:hAnsi="Arial" w:cs="Arial"/>
                <w:color w:val="000000"/>
                <w:sz w:val="16"/>
                <w:szCs w:val="16"/>
              </w:rPr>
            </w:pPr>
          </w:p>
        </w:tc>
        <w:tc>
          <w:tcPr>
            <w:tcW w:w="322" w:type="pct"/>
            <w:tcBorders>
              <w:top w:val="nil"/>
              <w:left w:val="nil"/>
              <w:bottom w:val="nil"/>
              <w:right w:val="nil"/>
            </w:tcBorders>
            <w:vAlign w:val="bottom"/>
          </w:tcPr>
          <w:p w14:paraId="2BB37CD7" w14:textId="77777777" w:rsidR="00175559" w:rsidRPr="00B12729" w:rsidRDefault="00175559" w:rsidP="00B12729">
            <w:pPr>
              <w:ind w:right="-13"/>
              <w:jc w:val="right"/>
              <w:rPr>
                <w:rFonts w:ascii="Arial" w:hAnsi="Arial" w:cs="Arial"/>
                <w:color w:val="000000"/>
                <w:sz w:val="16"/>
                <w:szCs w:val="16"/>
              </w:rPr>
            </w:pPr>
          </w:p>
        </w:tc>
        <w:tc>
          <w:tcPr>
            <w:tcW w:w="499" w:type="pct"/>
            <w:tcBorders>
              <w:top w:val="nil"/>
              <w:left w:val="nil"/>
              <w:bottom w:val="nil"/>
              <w:right w:val="nil"/>
            </w:tcBorders>
            <w:vAlign w:val="bottom"/>
          </w:tcPr>
          <w:p w14:paraId="1FC8FC4E" w14:textId="77777777" w:rsidR="00175559" w:rsidRPr="00B12729" w:rsidRDefault="00175559" w:rsidP="00B12729">
            <w:pPr>
              <w:ind w:right="-13"/>
              <w:jc w:val="right"/>
              <w:rPr>
                <w:rFonts w:ascii="Arial" w:hAnsi="Arial" w:cs="Arial"/>
                <w:color w:val="000000"/>
                <w:sz w:val="16"/>
                <w:szCs w:val="16"/>
              </w:rPr>
            </w:pPr>
          </w:p>
        </w:tc>
        <w:tc>
          <w:tcPr>
            <w:tcW w:w="499" w:type="pct"/>
            <w:tcBorders>
              <w:top w:val="nil"/>
              <w:left w:val="nil"/>
              <w:bottom w:val="nil"/>
              <w:right w:val="nil"/>
            </w:tcBorders>
            <w:vAlign w:val="bottom"/>
          </w:tcPr>
          <w:p w14:paraId="7C83F8A6" w14:textId="77777777" w:rsidR="00175559" w:rsidRPr="00B12729" w:rsidRDefault="00175559" w:rsidP="00B12729">
            <w:pPr>
              <w:ind w:right="-13"/>
              <w:jc w:val="right"/>
              <w:rPr>
                <w:rFonts w:ascii="Arial" w:hAnsi="Arial" w:cs="Arial"/>
                <w:color w:val="000000"/>
                <w:sz w:val="16"/>
                <w:szCs w:val="16"/>
              </w:rPr>
            </w:pPr>
          </w:p>
        </w:tc>
        <w:tc>
          <w:tcPr>
            <w:tcW w:w="425" w:type="pct"/>
            <w:tcBorders>
              <w:top w:val="nil"/>
              <w:left w:val="nil"/>
              <w:bottom w:val="nil"/>
              <w:right w:val="nil"/>
            </w:tcBorders>
            <w:vAlign w:val="bottom"/>
          </w:tcPr>
          <w:p w14:paraId="6DE700F9" w14:textId="77777777" w:rsidR="00175559" w:rsidRPr="00B12729" w:rsidRDefault="00175559" w:rsidP="00B12729">
            <w:pPr>
              <w:ind w:right="-13"/>
              <w:jc w:val="right"/>
              <w:rPr>
                <w:rFonts w:ascii="Arial" w:hAnsi="Arial" w:cs="Arial"/>
                <w:color w:val="000000"/>
                <w:sz w:val="16"/>
                <w:szCs w:val="16"/>
              </w:rPr>
            </w:pPr>
          </w:p>
        </w:tc>
        <w:tc>
          <w:tcPr>
            <w:tcW w:w="588" w:type="pct"/>
            <w:tcBorders>
              <w:top w:val="nil"/>
              <w:left w:val="nil"/>
              <w:bottom w:val="nil"/>
              <w:right w:val="nil"/>
            </w:tcBorders>
            <w:vAlign w:val="bottom"/>
          </w:tcPr>
          <w:p w14:paraId="521D3649" w14:textId="77777777" w:rsidR="00175559" w:rsidRPr="00B12729" w:rsidRDefault="00175559" w:rsidP="00B12729">
            <w:pPr>
              <w:ind w:right="-13"/>
              <w:jc w:val="right"/>
              <w:rPr>
                <w:rFonts w:ascii="Arial" w:hAnsi="Arial" w:cs="Arial"/>
                <w:color w:val="000000"/>
                <w:sz w:val="16"/>
                <w:szCs w:val="16"/>
              </w:rPr>
            </w:pPr>
          </w:p>
        </w:tc>
      </w:tr>
      <w:tr w:rsidR="00D5798C" w:rsidRPr="00B12729" w14:paraId="17B7001B" w14:textId="77777777" w:rsidTr="00D5798C">
        <w:trPr>
          <w:cantSplit/>
          <w:trHeight w:val="113"/>
        </w:trPr>
        <w:tc>
          <w:tcPr>
            <w:tcW w:w="1278" w:type="pct"/>
            <w:tcBorders>
              <w:top w:val="nil"/>
              <w:left w:val="nil"/>
              <w:bottom w:val="nil"/>
              <w:right w:val="nil"/>
            </w:tcBorders>
            <w:vAlign w:val="center"/>
          </w:tcPr>
          <w:p w14:paraId="06E1F4B9"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 xml:space="preserve">Özel cari hesap ve katılma </w:t>
            </w:r>
          </w:p>
          <w:p w14:paraId="4DADECEC" w14:textId="25761A0D"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hesapları aracılığı ile bankalardan toplanan fonlar</w:t>
            </w:r>
          </w:p>
        </w:tc>
        <w:tc>
          <w:tcPr>
            <w:tcW w:w="426" w:type="pct"/>
            <w:tcBorders>
              <w:top w:val="nil"/>
              <w:left w:val="nil"/>
              <w:bottom w:val="nil"/>
              <w:right w:val="nil"/>
            </w:tcBorders>
            <w:vAlign w:val="bottom"/>
          </w:tcPr>
          <w:p w14:paraId="2466F96B" w14:textId="422BB290"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65" w:type="pct"/>
            <w:tcBorders>
              <w:top w:val="nil"/>
              <w:left w:val="nil"/>
              <w:bottom w:val="nil"/>
              <w:right w:val="nil"/>
            </w:tcBorders>
            <w:vAlign w:val="bottom"/>
          </w:tcPr>
          <w:p w14:paraId="1D7B55FD" w14:textId="148AE568"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8" w:type="pct"/>
            <w:tcBorders>
              <w:top w:val="nil"/>
              <w:left w:val="nil"/>
              <w:bottom w:val="nil"/>
              <w:right w:val="nil"/>
            </w:tcBorders>
            <w:vAlign w:val="bottom"/>
          </w:tcPr>
          <w:p w14:paraId="1F9E95C4" w14:textId="315D049A"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322" w:type="pct"/>
            <w:tcBorders>
              <w:top w:val="nil"/>
              <w:left w:val="nil"/>
              <w:bottom w:val="nil"/>
              <w:right w:val="nil"/>
            </w:tcBorders>
            <w:vAlign w:val="bottom"/>
          </w:tcPr>
          <w:p w14:paraId="21E4454A" w14:textId="35AD15D7"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4D42ED7E" w14:textId="4B57B578"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672</w:t>
            </w:r>
          </w:p>
        </w:tc>
        <w:tc>
          <w:tcPr>
            <w:tcW w:w="499" w:type="pct"/>
            <w:tcBorders>
              <w:top w:val="nil"/>
              <w:left w:val="nil"/>
              <w:bottom w:val="nil"/>
              <w:right w:val="nil"/>
            </w:tcBorders>
            <w:vAlign w:val="bottom"/>
          </w:tcPr>
          <w:p w14:paraId="1B9DCACD" w14:textId="42156FC0"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5" w:type="pct"/>
            <w:tcBorders>
              <w:top w:val="nil"/>
              <w:left w:val="nil"/>
              <w:bottom w:val="nil"/>
              <w:right w:val="nil"/>
            </w:tcBorders>
            <w:vAlign w:val="bottom"/>
          </w:tcPr>
          <w:p w14:paraId="0F79CDA7" w14:textId="3007A0F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588" w:type="pct"/>
            <w:tcBorders>
              <w:top w:val="nil"/>
              <w:left w:val="nil"/>
              <w:bottom w:val="nil"/>
              <w:right w:val="nil"/>
            </w:tcBorders>
            <w:vAlign w:val="bottom"/>
          </w:tcPr>
          <w:p w14:paraId="4ED33577" w14:textId="5E95E408"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672</w:t>
            </w:r>
          </w:p>
        </w:tc>
      </w:tr>
      <w:tr w:rsidR="00D5798C" w:rsidRPr="00B12729" w14:paraId="52180D37" w14:textId="77777777" w:rsidTr="00D5798C">
        <w:trPr>
          <w:cantSplit/>
          <w:trHeight w:val="113"/>
        </w:trPr>
        <w:tc>
          <w:tcPr>
            <w:tcW w:w="1278" w:type="pct"/>
            <w:tcBorders>
              <w:top w:val="nil"/>
              <w:left w:val="nil"/>
              <w:bottom w:val="nil"/>
              <w:right w:val="nil"/>
            </w:tcBorders>
            <w:vAlign w:val="center"/>
          </w:tcPr>
          <w:p w14:paraId="628BD889"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 xml:space="preserve">Gerçek kişilerin ticari olmayan </w:t>
            </w:r>
          </w:p>
          <w:p w14:paraId="29FED99C"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katılma hs.</w:t>
            </w:r>
          </w:p>
        </w:tc>
        <w:tc>
          <w:tcPr>
            <w:tcW w:w="426" w:type="pct"/>
            <w:tcBorders>
              <w:top w:val="nil"/>
              <w:left w:val="nil"/>
              <w:bottom w:val="nil"/>
              <w:right w:val="nil"/>
            </w:tcBorders>
            <w:vAlign w:val="bottom"/>
          </w:tcPr>
          <w:p w14:paraId="30EF0758" w14:textId="3759DE80"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38.264</w:t>
            </w:r>
          </w:p>
        </w:tc>
        <w:tc>
          <w:tcPr>
            <w:tcW w:w="465" w:type="pct"/>
            <w:tcBorders>
              <w:top w:val="nil"/>
              <w:left w:val="nil"/>
              <w:bottom w:val="nil"/>
              <w:right w:val="nil"/>
            </w:tcBorders>
            <w:vAlign w:val="bottom"/>
          </w:tcPr>
          <w:p w14:paraId="5CF9945B" w14:textId="0DB994F1"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32.192</w:t>
            </w:r>
          </w:p>
        </w:tc>
        <w:tc>
          <w:tcPr>
            <w:tcW w:w="498" w:type="pct"/>
            <w:tcBorders>
              <w:top w:val="nil"/>
              <w:left w:val="nil"/>
              <w:bottom w:val="nil"/>
              <w:right w:val="nil"/>
            </w:tcBorders>
            <w:vAlign w:val="bottom"/>
          </w:tcPr>
          <w:p w14:paraId="6DBD5BA5" w14:textId="23939D1F"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4.995</w:t>
            </w:r>
          </w:p>
        </w:tc>
        <w:tc>
          <w:tcPr>
            <w:tcW w:w="322" w:type="pct"/>
            <w:tcBorders>
              <w:top w:val="nil"/>
              <w:left w:val="nil"/>
              <w:bottom w:val="nil"/>
              <w:right w:val="nil"/>
            </w:tcBorders>
            <w:vAlign w:val="bottom"/>
          </w:tcPr>
          <w:p w14:paraId="1471BB0F" w14:textId="31C7ABBD"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6A21FA80" w14:textId="12A86691"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356</w:t>
            </w:r>
          </w:p>
        </w:tc>
        <w:tc>
          <w:tcPr>
            <w:tcW w:w="499" w:type="pct"/>
            <w:tcBorders>
              <w:top w:val="nil"/>
              <w:left w:val="nil"/>
              <w:bottom w:val="nil"/>
              <w:right w:val="nil"/>
            </w:tcBorders>
            <w:vAlign w:val="bottom"/>
          </w:tcPr>
          <w:p w14:paraId="3493E85A" w14:textId="617372B5"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16.178</w:t>
            </w:r>
          </w:p>
        </w:tc>
        <w:tc>
          <w:tcPr>
            <w:tcW w:w="425" w:type="pct"/>
            <w:tcBorders>
              <w:top w:val="nil"/>
              <w:left w:val="nil"/>
              <w:bottom w:val="nil"/>
              <w:right w:val="nil"/>
            </w:tcBorders>
            <w:vAlign w:val="bottom"/>
          </w:tcPr>
          <w:p w14:paraId="29459518" w14:textId="25048623"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290</w:t>
            </w:r>
          </w:p>
        </w:tc>
        <w:tc>
          <w:tcPr>
            <w:tcW w:w="588" w:type="pct"/>
            <w:tcBorders>
              <w:top w:val="nil"/>
              <w:left w:val="nil"/>
              <w:bottom w:val="nil"/>
              <w:right w:val="nil"/>
            </w:tcBorders>
            <w:vAlign w:val="bottom"/>
          </w:tcPr>
          <w:p w14:paraId="6D758FBC" w14:textId="399AB446"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92.275</w:t>
            </w:r>
          </w:p>
        </w:tc>
      </w:tr>
      <w:tr w:rsidR="00D5798C" w:rsidRPr="00B12729" w14:paraId="7A8DC750" w14:textId="77777777" w:rsidTr="00D5798C">
        <w:trPr>
          <w:cantSplit/>
          <w:trHeight w:val="113"/>
        </w:trPr>
        <w:tc>
          <w:tcPr>
            <w:tcW w:w="1278" w:type="pct"/>
            <w:tcBorders>
              <w:top w:val="nil"/>
              <w:left w:val="nil"/>
              <w:bottom w:val="nil"/>
              <w:right w:val="nil"/>
            </w:tcBorders>
            <w:vAlign w:val="center"/>
          </w:tcPr>
          <w:p w14:paraId="7FBFE2CC"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Resmi kuruluş katılma hs.</w:t>
            </w:r>
          </w:p>
        </w:tc>
        <w:tc>
          <w:tcPr>
            <w:tcW w:w="426" w:type="pct"/>
            <w:tcBorders>
              <w:top w:val="nil"/>
              <w:left w:val="nil"/>
              <w:bottom w:val="nil"/>
              <w:right w:val="nil"/>
            </w:tcBorders>
            <w:vAlign w:val="bottom"/>
          </w:tcPr>
          <w:p w14:paraId="7F6CBAEB" w14:textId="2A1719DF"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65" w:type="pct"/>
            <w:tcBorders>
              <w:top w:val="nil"/>
              <w:left w:val="nil"/>
              <w:bottom w:val="nil"/>
              <w:right w:val="nil"/>
            </w:tcBorders>
            <w:vAlign w:val="bottom"/>
          </w:tcPr>
          <w:p w14:paraId="094BD1AB" w14:textId="17478D6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8" w:type="pct"/>
            <w:tcBorders>
              <w:top w:val="nil"/>
              <w:left w:val="nil"/>
              <w:bottom w:val="nil"/>
              <w:right w:val="nil"/>
            </w:tcBorders>
            <w:vAlign w:val="bottom"/>
          </w:tcPr>
          <w:p w14:paraId="3CB7502F" w14:textId="04F891AC"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322" w:type="pct"/>
            <w:tcBorders>
              <w:top w:val="nil"/>
              <w:left w:val="nil"/>
              <w:bottom w:val="nil"/>
              <w:right w:val="nil"/>
            </w:tcBorders>
            <w:vAlign w:val="bottom"/>
          </w:tcPr>
          <w:p w14:paraId="5F8BE45A" w14:textId="486990C1"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14C44343" w14:textId="658EF1AA"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485530C3" w14:textId="41C882DC"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5" w:type="pct"/>
            <w:tcBorders>
              <w:top w:val="nil"/>
              <w:left w:val="nil"/>
              <w:bottom w:val="nil"/>
              <w:right w:val="nil"/>
            </w:tcBorders>
            <w:vAlign w:val="bottom"/>
          </w:tcPr>
          <w:p w14:paraId="073C975D" w14:textId="73377547"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588" w:type="pct"/>
            <w:tcBorders>
              <w:top w:val="nil"/>
              <w:left w:val="nil"/>
              <w:bottom w:val="nil"/>
              <w:right w:val="nil"/>
            </w:tcBorders>
            <w:vAlign w:val="bottom"/>
          </w:tcPr>
          <w:p w14:paraId="3A877B31" w14:textId="268B4C1C"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r>
      <w:tr w:rsidR="00D5798C" w:rsidRPr="00B12729" w14:paraId="28A49607" w14:textId="77777777" w:rsidTr="00D5798C">
        <w:trPr>
          <w:cantSplit/>
          <w:trHeight w:val="113"/>
        </w:trPr>
        <w:tc>
          <w:tcPr>
            <w:tcW w:w="1278" w:type="pct"/>
            <w:tcBorders>
              <w:top w:val="nil"/>
              <w:left w:val="nil"/>
              <w:bottom w:val="nil"/>
              <w:right w:val="nil"/>
            </w:tcBorders>
            <w:vAlign w:val="center"/>
          </w:tcPr>
          <w:p w14:paraId="2C2430F7"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Ticari kuruluş katılma hs.</w:t>
            </w:r>
          </w:p>
        </w:tc>
        <w:tc>
          <w:tcPr>
            <w:tcW w:w="426" w:type="pct"/>
            <w:tcBorders>
              <w:top w:val="nil"/>
              <w:left w:val="nil"/>
              <w:bottom w:val="nil"/>
              <w:right w:val="nil"/>
            </w:tcBorders>
            <w:vAlign w:val="bottom"/>
          </w:tcPr>
          <w:p w14:paraId="03773299" w14:textId="12C5742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1.934</w:t>
            </w:r>
          </w:p>
        </w:tc>
        <w:tc>
          <w:tcPr>
            <w:tcW w:w="465" w:type="pct"/>
            <w:tcBorders>
              <w:top w:val="nil"/>
              <w:left w:val="nil"/>
              <w:bottom w:val="nil"/>
              <w:right w:val="nil"/>
            </w:tcBorders>
            <w:vAlign w:val="bottom"/>
          </w:tcPr>
          <w:p w14:paraId="0EDCDA46" w14:textId="3C065C81"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2.456</w:t>
            </w:r>
          </w:p>
        </w:tc>
        <w:tc>
          <w:tcPr>
            <w:tcW w:w="498" w:type="pct"/>
            <w:tcBorders>
              <w:top w:val="nil"/>
              <w:left w:val="nil"/>
              <w:bottom w:val="nil"/>
              <w:right w:val="nil"/>
            </w:tcBorders>
            <w:vAlign w:val="bottom"/>
          </w:tcPr>
          <w:p w14:paraId="49AE55DE" w14:textId="5B179442"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2.231</w:t>
            </w:r>
          </w:p>
        </w:tc>
        <w:tc>
          <w:tcPr>
            <w:tcW w:w="322" w:type="pct"/>
            <w:tcBorders>
              <w:top w:val="nil"/>
              <w:left w:val="nil"/>
              <w:bottom w:val="nil"/>
              <w:right w:val="nil"/>
            </w:tcBorders>
            <w:vAlign w:val="bottom"/>
          </w:tcPr>
          <w:p w14:paraId="40210675" w14:textId="42C417D4"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4E01840E" w14:textId="2D38559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w:t>
            </w:r>
          </w:p>
        </w:tc>
        <w:tc>
          <w:tcPr>
            <w:tcW w:w="499" w:type="pct"/>
            <w:tcBorders>
              <w:top w:val="nil"/>
              <w:left w:val="nil"/>
              <w:bottom w:val="nil"/>
              <w:right w:val="nil"/>
            </w:tcBorders>
            <w:vAlign w:val="bottom"/>
          </w:tcPr>
          <w:p w14:paraId="2B33E6DA" w14:textId="6538EFAD"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136</w:t>
            </w:r>
          </w:p>
        </w:tc>
        <w:tc>
          <w:tcPr>
            <w:tcW w:w="425" w:type="pct"/>
            <w:tcBorders>
              <w:top w:val="nil"/>
              <w:left w:val="nil"/>
              <w:bottom w:val="nil"/>
              <w:right w:val="nil"/>
            </w:tcBorders>
            <w:vAlign w:val="bottom"/>
          </w:tcPr>
          <w:p w14:paraId="012C03E7" w14:textId="544FADE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7</w:t>
            </w:r>
          </w:p>
        </w:tc>
        <w:tc>
          <w:tcPr>
            <w:tcW w:w="588" w:type="pct"/>
            <w:tcBorders>
              <w:top w:val="nil"/>
              <w:left w:val="nil"/>
              <w:bottom w:val="nil"/>
              <w:right w:val="nil"/>
            </w:tcBorders>
            <w:vAlign w:val="bottom"/>
          </w:tcPr>
          <w:p w14:paraId="109E6C12" w14:textId="0FCFE3B2"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6.765</w:t>
            </w:r>
          </w:p>
        </w:tc>
      </w:tr>
      <w:tr w:rsidR="00D5798C" w:rsidRPr="00B12729" w14:paraId="07146753" w14:textId="77777777" w:rsidTr="00D5798C">
        <w:trPr>
          <w:cantSplit/>
          <w:trHeight w:val="63"/>
        </w:trPr>
        <w:tc>
          <w:tcPr>
            <w:tcW w:w="1278" w:type="pct"/>
            <w:tcBorders>
              <w:top w:val="nil"/>
              <w:left w:val="nil"/>
              <w:bottom w:val="nil"/>
              <w:right w:val="nil"/>
            </w:tcBorders>
            <w:vAlign w:val="center"/>
          </w:tcPr>
          <w:p w14:paraId="4D1C6551"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 xml:space="preserve">Diğer kuruluş katılma hs. </w:t>
            </w:r>
          </w:p>
        </w:tc>
        <w:tc>
          <w:tcPr>
            <w:tcW w:w="426" w:type="pct"/>
            <w:tcBorders>
              <w:top w:val="nil"/>
              <w:left w:val="nil"/>
              <w:bottom w:val="nil"/>
              <w:right w:val="nil"/>
            </w:tcBorders>
            <w:vAlign w:val="bottom"/>
          </w:tcPr>
          <w:p w14:paraId="5567C3A8" w14:textId="355ED68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198</w:t>
            </w:r>
          </w:p>
        </w:tc>
        <w:tc>
          <w:tcPr>
            <w:tcW w:w="465" w:type="pct"/>
            <w:tcBorders>
              <w:top w:val="nil"/>
              <w:left w:val="nil"/>
              <w:bottom w:val="nil"/>
              <w:right w:val="nil"/>
            </w:tcBorders>
            <w:vAlign w:val="bottom"/>
          </w:tcPr>
          <w:p w14:paraId="08C9E37E" w14:textId="125952CA"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790</w:t>
            </w:r>
          </w:p>
        </w:tc>
        <w:tc>
          <w:tcPr>
            <w:tcW w:w="498" w:type="pct"/>
            <w:tcBorders>
              <w:top w:val="nil"/>
              <w:left w:val="nil"/>
              <w:bottom w:val="nil"/>
              <w:right w:val="nil"/>
            </w:tcBorders>
            <w:vAlign w:val="bottom"/>
          </w:tcPr>
          <w:p w14:paraId="44291BFC" w14:textId="07C9BD05"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108</w:t>
            </w:r>
          </w:p>
        </w:tc>
        <w:tc>
          <w:tcPr>
            <w:tcW w:w="322" w:type="pct"/>
            <w:tcBorders>
              <w:top w:val="nil"/>
              <w:left w:val="nil"/>
              <w:bottom w:val="nil"/>
              <w:right w:val="nil"/>
            </w:tcBorders>
            <w:vAlign w:val="bottom"/>
          </w:tcPr>
          <w:p w14:paraId="782369C3" w14:textId="72668823"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019D482B" w14:textId="1E588BE3"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09E64382" w14:textId="076D7A16"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844</w:t>
            </w:r>
          </w:p>
        </w:tc>
        <w:tc>
          <w:tcPr>
            <w:tcW w:w="425" w:type="pct"/>
            <w:tcBorders>
              <w:top w:val="nil"/>
              <w:left w:val="nil"/>
              <w:bottom w:val="nil"/>
              <w:right w:val="nil"/>
            </w:tcBorders>
            <w:vAlign w:val="bottom"/>
          </w:tcPr>
          <w:p w14:paraId="61B89A4F" w14:textId="5174AD5A"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588" w:type="pct"/>
            <w:tcBorders>
              <w:top w:val="nil"/>
              <w:left w:val="nil"/>
              <w:bottom w:val="nil"/>
              <w:right w:val="nil"/>
            </w:tcBorders>
            <w:vAlign w:val="bottom"/>
          </w:tcPr>
          <w:p w14:paraId="0204A401" w14:textId="7CA447B6"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1.940</w:t>
            </w:r>
          </w:p>
        </w:tc>
      </w:tr>
      <w:tr w:rsidR="00D5798C" w:rsidRPr="00B12729" w14:paraId="706D3BC3" w14:textId="77777777" w:rsidTr="00D5798C">
        <w:trPr>
          <w:cantSplit/>
          <w:trHeight w:val="113"/>
        </w:trPr>
        <w:tc>
          <w:tcPr>
            <w:tcW w:w="1278" w:type="pct"/>
            <w:tcBorders>
              <w:top w:val="nil"/>
              <w:left w:val="nil"/>
              <w:bottom w:val="nil"/>
              <w:right w:val="nil"/>
            </w:tcBorders>
            <w:vAlign w:val="center"/>
          </w:tcPr>
          <w:p w14:paraId="34CC8E08" w14:textId="77777777" w:rsidR="00D5798C" w:rsidRPr="00B12729" w:rsidRDefault="00D5798C" w:rsidP="00B12729">
            <w:pPr>
              <w:ind w:left="-108"/>
              <w:rPr>
                <w:rFonts w:ascii="Arial" w:hAnsi="Arial" w:cs="Arial"/>
                <w:bCs/>
                <w:iCs/>
                <w:sz w:val="16"/>
                <w:szCs w:val="16"/>
              </w:rPr>
            </w:pPr>
            <w:r w:rsidRPr="00B12729">
              <w:rPr>
                <w:rFonts w:ascii="Arial" w:hAnsi="Arial" w:cs="Arial"/>
                <w:bCs/>
                <w:iCs/>
                <w:sz w:val="16"/>
                <w:szCs w:val="16"/>
              </w:rPr>
              <w:t>Kıymetli maden depo hs.</w:t>
            </w:r>
          </w:p>
        </w:tc>
        <w:tc>
          <w:tcPr>
            <w:tcW w:w="426" w:type="pct"/>
            <w:tcBorders>
              <w:top w:val="nil"/>
              <w:left w:val="nil"/>
              <w:bottom w:val="nil"/>
              <w:right w:val="nil"/>
            </w:tcBorders>
            <w:vAlign w:val="bottom"/>
          </w:tcPr>
          <w:p w14:paraId="2671A031" w14:textId="45601777"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24</w:t>
            </w:r>
          </w:p>
        </w:tc>
        <w:tc>
          <w:tcPr>
            <w:tcW w:w="465" w:type="pct"/>
            <w:tcBorders>
              <w:top w:val="nil"/>
              <w:left w:val="nil"/>
              <w:bottom w:val="nil"/>
              <w:right w:val="nil"/>
            </w:tcBorders>
            <w:vAlign w:val="bottom"/>
          </w:tcPr>
          <w:p w14:paraId="701B337B" w14:textId="1270FDEF"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52</w:t>
            </w:r>
          </w:p>
        </w:tc>
        <w:tc>
          <w:tcPr>
            <w:tcW w:w="498" w:type="pct"/>
            <w:tcBorders>
              <w:top w:val="nil"/>
              <w:left w:val="nil"/>
              <w:bottom w:val="nil"/>
              <w:right w:val="nil"/>
            </w:tcBorders>
            <w:vAlign w:val="bottom"/>
          </w:tcPr>
          <w:p w14:paraId="5E92D64D" w14:textId="13CA7B2A"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7</w:t>
            </w:r>
          </w:p>
        </w:tc>
        <w:tc>
          <w:tcPr>
            <w:tcW w:w="322" w:type="pct"/>
            <w:tcBorders>
              <w:top w:val="nil"/>
              <w:left w:val="nil"/>
              <w:bottom w:val="nil"/>
              <w:right w:val="nil"/>
            </w:tcBorders>
            <w:vAlign w:val="bottom"/>
          </w:tcPr>
          <w:p w14:paraId="42343DAF" w14:textId="0858461C"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99" w:type="pct"/>
            <w:tcBorders>
              <w:top w:val="nil"/>
              <w:left w:val="nil"/>
              <w:bottom w:val="nil"/>
              <w:right w:val="nil"/>
            </w:tcBorders>
            <w:vAlign w:val="bottom"/>
          </w:tcPr>
          <w:p w14:paraId="692F4A1F" w14:textId="10CBBD1B"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w:t>
            </w:r>
          </w:p>
        </w:tc>
        <w:tc>
          <w:tcPr>
            <w:tcW w:w="499" w:type="pct"/>
            <w:tcBorders>
              <w:top w:val="nil"/>
              <w:left w:val="nil"/>
              <w:bottom w:val="nil"/>
              <w:right w:val="nil"/>
            </w:tcBorders>
            <w:vAlign w:val="bottom"/>
          </w:tcPr>
          <w:p w14:paraId="563B8883" w14:textId="73227B9D"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78</w:t>
            </w:r>
          </w:p>
        </w:tc>
        <w:tc>
          <w:tcPr>
            <w:tcW w:w="425" w:type="pct"/>
            <w:tcBorders>
              <w:top w:val="nil"/>
              <w:left w:val="nil"/>
              <w:bottom w:val="nil"/>
              <w:right w:val="nil"/>
            </w:tcBorders>
            <w:vAlign w:val="bottom"/>
          </w:tcPr>
          <w:p w14:paraId="44F0F017" w14:textId="0CED28D4"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2</w:t>
            </w:r>
          </w:p>
        </w:tc>
        <w:tc>
          <w:tcPr>
            <w:tcW w:w="588" w:type="pct"/>
            <w:tcBorders>
              <w:top w:val="nil"/>
              <w:left w:val="nil"/>
              <w:bottom w:val="nil"/>
              <w:right w:val="nil"/>
            </w:tcBorders>
            <w:vAlign w:val="bottom"/>
          </w:tcPr>
          <w:p w14:paraId="6A378EC6" w14:textId="01440AFC" w:rsidR="00D5798C" w:rsidRPr="00B12729" w:rsidRDefault="00D5798C" w:rsidP="00B12729">
            <w:pPr>
              <w:ind w:right="-13"/>
              <w:jc w:val="right"/>
              <w:rPr>
                <w:rFonts w:ascii="Arial" w:hAnsi="Arial" w:cs="Arial"/>
                <w:color w:val="000000"/>
                <w:sz w:val="16"/>
                <w:szCs w:val="16"/>
              </w:rPr>
            </w:pPr>
            <w:r w:rsidRPr="00B12729">
              <w:rPr>
                <w:rFonts w:ascii="Arial" w:hAnsi="Arial" w:cs="Arial"/>
                <w:color w:val="000000"/>
                <w:sz w:val="16"/>
                <w:szCs w:val="16"/>
              </w:rPr>
              <w:t>164</w:t>
            </w:r>
          </w:p>
        </w:tc>
      </w:tr>
      <w:tr w:rsidR="00D5798C" w:rsidRPr="00B12729" w14:paraId="55BA090E" w14:textId="77777777" w:rsidTr="00D5798C">
        <w:trPr>
          <w:cantSplit/>
          <w:trHeight w:val="113"/>
        </w:trPr>
        <w:tc>
          <w:tcPr>
            <w:tcW w:w="1278" w:type="pct"/>
            <w:tcBorders>
              <w:top w:val="nil"/>
              <w:left w:val="nil"/>
              <w:bottom w:val="single" w:sz="4" w:space="0" w:color="auto"/>
              <w:right w:val="nil"/>
            </w:tcBorders>
            <w:vAlign w:val="center"/>
          </w:tcPr>
          <w:p w14:paraId="299A8F05" w14:textId="77777777" w:rsidR="00D5798C" w:rsidRPr="00B12729" w:rsidRDefault="00D5798C" w:rsidP="00B12729">
            <w:pPr>
              <w:pStyle w:val="Heading3"/>
              <w:ind w:left="-108"/>
              <w:rPr>
                <w:rFonts w:ascii="Arial" w:hAnsi="Arial" w:cs="Arial"/>
                <w:b w:val="0"/>
                <w:bCs/>
                <w:iCs/>
                <w:sz w:val="16"/>
                <w:szCs w:val="16"/>
              </w:rPr>
            </w:pPr>
          </w:p>
        </w:tc>
        <w:tc>
          <w:tcPr>
            <w:tcW w:w="426" w:type="pct"/>
            <w:tcBorders>
              <w:top w:val="nil"/>
              <w:left w:val="nil"/>
              <w:bottom w:val="single" w:sz="4" w:space="0" w:color="auto"/>
              <w:right w:val="nil"/>
            </w:tcBorders>
            <w:vAlign w:val="bottom"/>
          </w:tcPr>
          <w:p w14:paraId="296D6AF0" w14:textId="4ABA6A5A" w:rsidR="00D5798C" w:rsidRPr="00B12729" w:rsidRDefault="00D5798C" w:rsidP="00B12729">
            <w:pPr>
              <w:ind w:right="-13"/>
              <w:jc w:val="right"/>
              <w:rPr>
                <w:rFonts w:ascii="Arial" w:hAnsi="Arial" w:cs="Arial"/>
                <w:color w:val="000000"/>
                <w:sz w:val="16"/>
                <w:szCs w:val="16"/>
              </w:rPr>
            </w:pPr>
          </w:p>
        </w:tc>
        <w:tc>
          <w:tcPr>
            <w:tcW w:w="465" w:type="pct"/>
            <w:tcBorders>
              <w:top w:val="nil"/>
              <w:left w:val="nil"/>
              <w:bottom w:val="single" w:sz="4" w:space="0" w:color="auto"/>
              <w:right w:val="nil"/>
            </w:tcBorders>
            <w:vAlign w:val="bottom"/>
          </w:tcPr>
          <w:p w14:paraId="65AC54E6" w14:textId="1D07AE67" w:rsidR="00D5798C" w:rsidRPr="00B12729" w:rsidRDefault="00D5798C" w:rsidP="00B12729">
            <w:pPr>
              <w:ind w:right="-13"/>
              <w:jc w:val="right"/>
              <w:rPr>
                <w:rFonts w:ascii="Arial" w:hAnsi="Arial" w:cs="Arial"/>
                <w:color w:val="000000"/>
                <w:sz w:val="16"/>
                <w:szCs w:val="16"/>
              </w:rPr>
            </w:pPr>
          </w:p>
        </w:tc>
        <w:tc>
          <w:tcPr>
            <w:tcW w:w="498" w:type="pct"/>
            <w:tcBorders>
              <w:top w:val="nil"/>
              <w:left w:val="nil"/>
              <w:bottom w:val="single" w:sz="4" w:space="0" w:color="auto"/>
              <w:right w:val="nil"/>
            </w:tcBorders>
            <w:vAlign w:val="bottom"/>
          </w:tcPr>
          <w:p w14:paraId="1F41E1FC" w14:textId="1743BF1E" w:rsidR="00D5798C" w:rsidRPr="00B12729" w:rsidRDefault="00D5798C" w:rsidP="00B12729">
            <w:pPr>
              <w:ind w:right="-13"/>
              <w:jc w:val="right"/>
              <w:rPr>
                <w:rFonts w:ascii="Arial" w:hAnsi="Arial" w:cs="Arial"/>
                <w:color w:val="000000"/>
                <w:sz w:val="16"/>
                <w:szCs w:val="16"/>
              </w:rPr>
            </w:pPr>
          </w:p>
        </w:tc>
        <w:tc>
          <w:tcPr>
            <w:tcW w:w="322" w:type="pct"/>
            <w:tcBorders>
              <w:top w:val="nil"/>
              <w:left w:val="nil"/>
              <w:bottom w:val="single" w:sz="4" w:space="0" w:color="auto"/>
              <w:right w:val="nil"/>
            </w:tcBorders>
            <w:vAlign w:val="bottom"/>
          </w:tcPr>
          <w:p w14:paraId="3D873FA3" w14:textId="6EC63EB1" w:rsidR="00D5798C" w:rsidRPr="00B12729" w:rsidRDefault="00D5798C" w:rsidP="00B12729">
            <w:pPr>
              <w:ind w:right="-13"/>
              <w:jc w:val="right"/>
              <w:rPr>
                <w:rFonts w:ascii="Arial" w:hAnsi="Arial" w:cs="Arial"/>
                <w:color w:val="000000"/>
                <w:sz w:val="16"/>
                <w:szCs w:val="16"/>
              </w:rPr>
            </w:pPr>
          </w:p>
        </w:tc>
        <w:tc>
          <w:tcPr>
            <w:tcW w:w="499" w:type="pct"/>
            <w:tcBorders>
              <w:top w:val="nil"/>
              <w:left w:val="nil"/>
              <w:bottom w:val="single" w:sz="4" w:space="0" w:color="auto"/>
              <w:right w:val="nil"/>
            </w:tcBorders>
            <w:vAlign w:val="bottom"/>
          </w:tcPr>
          <w:p w14:paraId="08A127CF" w14:textId="5290C789" w:rsidR="00D5798C" w:rsidRPr="00B12729" w:rsidRDefault="00D5798C" w:rsidP="00B12729">
            <w:pPr>
              <w:ind w:right="-13"/>
              <w:jc w:val="right"/>
              <w:rPr>
                <w:rFonts w:ascii="Arial" w:hAnsi="Arial" w:cs="Arial"/>
                <w:color w:val="000000"/>
                <w:sz w:val="16"/>
                <w:szCs w:val="16"/>
              </w:rPr>
            </w:pPr>
          </w:p>
        </w:tc>
        <w:tc>
          <w:tcPr>
            <w:tcW w:w="499" w:type="pct"/>
            <w:tcBorders>
              <w:top w:val="nil"/>
              <w:left w:val="nil"/>
              <w:bottom w:val="single" w:sz="4" w:space="0" w:color="auto"/>
              <w:right w:val="nil"/>
            </w:tcBorders>
            <w:vAlign w:val="bottom"/>
          </w:tcPr>
          <w:p w14:paraId="2980F0A4" w14:textId="0B3A31AF" w:rsidR="00D5798C" w:rsidRPr="00B12729" w:rsidRDefault="00D5798C" w:rsidP="00B12729">
            <w:pPr>
              <w:ind w:right="-13"/>
              <w:jc w:val="right"/>
              <w:rPr>
                <w:rFonts w:ascii="Arial" w:hAnsi="Arial" w:cs="Arial"/>
                <w:color w:val="000000"/>
                <w:sz w:val="16"/>
                <w:szCs w:val="16"/>
              </w:rPr>
            </w:pPr>
          </w:p>
        </w:tc>
        <w:tc>
          <w:tcPr>
            <w:tcW w:w="425" w:type="pct"/>
            <w:tcBorders>
              <w:top w:val="nil"/>
              <w:left w:val="nil"/>
              <w:bottom w:val="single" w:sz="4" w:space="0" w:color="auto"/>
              <w:right w:val="nil"/>
            </w:tcBorders>
            <w:vAlign w:val="bottom"/>
          </w:tcPr>
          <w:p w14:paraId="529C7F25" w14:textId="740C6A1E" w:rsidR="00D5798C" w:rsidRPr="00B12729" w:rsidRDefault="00D5798C" w:rsidP="00B12729">
            <w:pPr>
              <w:ind w:right="-13"/>
              <w:jc w:val="right"/>
              <w:rPr>
                <w:rFonts w:ascii="Arial" w:hAnsi="Arial" w:cs="Arial"/>
                <w:color w:val="000000"/>
                <w:sz w:val="16"/>
                <w:szCs w:val="16"/>
              </w:rPr>
            </w:pPr>
          </w:p>
        </w:tc>
        <w:tc>
          <w:tcPr>
            <w:tcW w:w="588" w:type="pct"/>
            <w:tcBorders>
              <w:top w:val="nil"/>
              <w:left w:val="nil"/>
              <w:bottom w:val="single" w:sz="4" w:space="0" w:color="auto"/>
              <w:right w:val="nil"/>
            </w:tcBorders>
            <w:vAlign w:val="bottom"/>
          </w:tcPr>
          <w:p w14:paraId="58C697CA" w14:textId="785FB89C" w:rsidR="00D5798C" w:rsidRPr="00B12729" w:rsidRDefault="00D5798C" w:rsidP="00B12729">
            <w:pPr>
              <w:ind w:right="-13"/>
              <w:jc w:val="right"/>
              <w:rPr>
                <w:rFonts w:ascii="Arial" w:hAnsi="Arial" w:cs="Arial"/>
                <w:color w:val="000000"/>
                <w:sz w:val="16"/>
                <w:szCs w:val="16"/>
              </w:rPr>
            </w:pPr>
          </w:p>
        </w:tc>
      </w:tr>
      <w:tr w:rsidR="00D5798C" w:rsidRPr="00B12729" w14:paraId="30FDDE6F" w14:textId="77777777" w:rsidTr="00D5798C">
        <w:trPr>
          <w:cantSplit/>
          <w:trHeight w:val="113"/>
        </w:trPr>
        <w:tc>
          <w:tcPr>
            <w:tcW w:w="1278" w:type="pct"/>
            <w:tcBorders>
              <w:top w:val="single" w:sz="4" w:space="0" w:color="auto"/>
              <w:left w:val="nil"/>
              <w:bottom w:val="single" w:sz="4" w:space="0" w:color="auto"/>
              <w:right w:val="nil"/>
            </w:tcBorders>
            <w:vAlign w:val="center"/>
          </w:tcPr>
          <w:p w14:paraId="5CFA54C5" w14:textId="77777777" w:rsidR="00D5798C" w:rsidRPr="00B12729" w:rsidRDefault="00D5798C" w:rsidP="00B12729">
            <w:pPr>
              <w:pStyle w:val="Heading3"/>
              <w:ind w:left="-108"/>
              <w:rPr>
                <w:rFonts w:ascii="Arial" w:hAnsi="Arial" w:cs="Arial"/>
                <w:bCs/>
                <w:iCs/>
                <w:sz w:val="16"/>
                <w:szCs w:val="16"/>
              </w:rPr>
            </w:pPr>
            <w:r w:rsidRPr="00B12729">
              <w:rPr>
                <w:rFonts w:ascii="Arial" w:hAnsi="Arial" w:cs="Arial"/>
                <w:bCs/>
                <w:iCs/>
                <w:sz w:val="16"/>
                <w:szCs w:val="16"/>
              </w:rPr>
              <w:t>Toplam</w:t>
            </w:r>
          </w:p>
        </w:tc>
        <w:tc>
          <w:tcPr>
            <w:tcW w:w="426" w:type="pct"/>
            <w:tcBorders>
              <w:top w:val="single" w:sz="4" w:space="0" w:color="auto"/>
              <w:left w:val="nil"/>
              <w:bottom w:val="single" w:sz="4" w:space="0" w:color="auto"/>
              <w:right w:val="nil"/>
            </w:tcBorders>
            <w:vAlign w:val="bottom"/>
          </w:tcPr>
          <w:p w14:paraId="0A92FEFC" w14:textId="2A662157"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40.420</w:t>
            </w:r>
          </w:p>
        </w:tc>
        <w:tc>
          <w:tcPr>
            <w:tcW w:w="465" w:type="pct"/>
            <w:tcBorders>
              <w:top w:val="single" w:sz="4" w:space="0" w:color="auto"/>
              <w:left w:val="nil"/>
              <w:bottom w:val="single" w:sz="4" w:space="0" w:color="auto"/>
              <w:right w:val="nil"/>
            </w:tcBorders>
            <w:vAlign w:val="bottom"/>
          </w:tcPr>
          <w:p w14:paraId="444CAEDC" w14:textId="2B19DE80"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35.490</w:t>
            </w:r>
          </w:p>
        </w:tc>
        <w:tc>
          <w:tcPr>
            <w:tcW w:w="498" w:type="pct"/>
            <w:tcBorders>
              <w:top w:val="single" w:sz="4" w:space="0" w:color="auto"/>
              <w:left w:val="nil"/>
              <w:bottom w:val="single" w:sz="4" w:space="0" w:color="auto"/>
              <w:right w:val="nil"/>
            </w:tcBorders>
            <w:vAlign w:val="bottom"/>
          </w:tcPr>
          <w:p w14:paraId="4CDD194B" w14:textId="1A7995F4"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7.341</w:t>
            </w:r>
          </w:p>
        </w:tc>
        <w:tc>
          <w:tcPr>
            <w:tcW w:w="322" w:type="pct"/>
            <w:tcBorders>
              <w:top w:val="single" w:sz="4" w:space="0" w:color="auto"/>
              <w:left w:val="nil"/>
              <w:bottom w:val="single" w:sz="4" w:space="0" w:color="auto"/>
              <w:right w:val="nil"/>
            </w:tcBorders>
            <w:vAlign w:val="bottom"/>
          </w:tcPr>
          <w:p w14:paraId="59203740" w14:textId="63AE8B36"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w:t>
            </w:r>
          </w:p>
        </w:tc>
        <w:tc>
          <w:tcPr>
            <w:tcW w:w="499" w:type="pct"/>
            <w:tcBorders>
              <w:top w:val="single" w:sz="4" w:space="0" w:color="auto"/>
              <w:left w:val="nil"/>
              <w:bottom w:val="single" w:sz="4" w:space="0" w:color="auto"/>
              <w:right w:val="nil"/>
            </w:tcBorders>
            <w:vAlign w:val="bottom"/>
          </w:tcPr>
          <w:p w14:paraId="43F46665" w14:textId="047606C7"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1.030</w:t>
            </w:r>
          </w:p>
        </w:tc>
        <w:tc>
          <w:tcPr>
            <w:tcW w:w="499" w:type="pct"/>
            <w:tcBorders>
              <w:top w:val="single" w:sz="4" w:space="0" w:color="auto"/>
              <w:left w:val="nil"/>
              <w:bottom w:val="single" w:sz="4" w:space="0" w:color="auto"/>
              <w:right w:val="nil"/>
            </w:tcBorders>
            <w:vAlign w:val="bottom"/>
          </w:tcPr>
          <w:p w14:paraId="120909DC" w14:textId="3EEEA143"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17.236</w:t>
            </w:r>
          </w:p>
        </w:tc>
        <w:tc>
          <w:tcPr>
            <w:tcW w:w="425" w:type="pct"/>
            <w:tcBorders>
              <w:top w:val="single" w:sz="4" w:space="0" w:color="auto"/>
              <w:left w:val="nil"/>
              <w:bottom w:val="single" w:sz="4" w:space="0" w:color="auto"/>
              <w:right w:val="nil"/>
            </w:tcBorders>
            <w:vAlign w:val="bottom"/>
          </w:tcPr>
          <w:p w14:paraId="7FCBF63D" w14:textId="63AD5E2E"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299</w:t>
            </w:r>
          </w:p>
        </w:tc>
        <w:tc>
          <w:tcPr>
            <w:tcW w:w="588" w:type="pct"/>
            <w:tcBorders>
              <w:top w:val="single" w:sz="4" w:space="0" w:color="auto"/>
              <w:left w:val="nil"/>
              <w:bottom w:val="single" w:sz="4" w:space="0" w:color="auto"/>
              <w:right w:val="nil"/>
            </w:tcBorders>
            <w:vAlign w:val="bottom"/>
          </w:tcPr>
          <w:p w14:paraId="4EB280A3" w14:textId="0D02F88F"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101.816</w:t>
            </w:r>
          </w:p>
        </w:tc>
      </w:tr>
      <w:tr w:rsidR="00D5798C" w:rsidRPr="00B12729" w14:paraId="51939371" w14:textId="77777777" w:rsidTr="00D5798C">
        <w:trPr>
          <w:cantSplit/>
          <w:trHeight w:val="113"/>
        </w:trPr>
        <w:tc>
          <w:tcPr>
            <w:tcW w:w="1278" w:type="pct"/>
            <w:tcBorders>
              <w:top w:val="single" w:sz="4" w:space="0" w:color="auto"/>
              <w:left w:val="nil"/>
              <w:bottom w:val="single" w:sz="4" w:space="0" w:color="auto"/>
              <w:right w:val="nil"/>
            </w:tcBorders>
            <w:vAlign w:val="center"/>
          </w:tcPr>
          <w:p w14:paraId="164B0D69" w14:textId="77777777" w:rsidR="00D5798C" w:rsidRPr="00B12729" w:rsidRDefault="00D5798C" w:rsidP="00B12729">
            <w:pPr>
              <w:pStyle w:val="Heading3"/>
              <w:ind w:left="-108"/>
              <w:rPr>
                <w:rFonts w:ascii="Arial" w:hAnsi="Arial" w:cs="Arial"/>
                <w:b w:val="0"/>
                <w:bCs/>
                <w:iCs/>
                <w:sz w:val="16"/>
                <w:szCs w:val="16"/>
              </w:rPr>
            </w:pPr>
          </w:p>
        </w:tc>
        <w:tc>
          <w:tcPr>
            <w:tcW w:w="426" w:type="pct"/>
            <w:tcBorders>
              <w:top w:val="single" w:sz="4" w:space="0" w:color="auto"/>
              <w:left w:val="nil"/>
              <w:bottom w:val="single" w:sz="4" w:space="0" w:color="auto"/>
              <w:right w:val="nil"/>
            </w:tcBorders>
            <w:vAlign w:val="bottom"/>
          </w:tcPr>
          <w:p w14:paraId="584E3AC0" w14:textId="4650CA42" w:rsidR="00D5798C" w:rsidRPr="00B12729" w:rsidRDefault="00D5798C" w:rsidP="00B12729">
            <w:pPr>
              <w:ind w:right="-13"/>
              <w:jc w:val="right"/>
              <w:rPr>
                <w:rFonts w:ascii="Arial" w:hAnsi="Arial" w:cs="Arial"/>
                <w:color w:val="000000"/>
                <w:sz w:val="16"/>
                <w:szCs w:val="16"/>
              </w:rPr>
            </w:pPr>
          </w:p>
        </w:tc>
        <w:tc>
          <w:tcPr>
            <w:tcW w:w="465" w:type="pct"/>
            <w:tcBorders>
              <w:top w:val="single" w:sz="4" w:space="0" w:color="auto"/>
              <w:left w:val="nil"/>
              <w:bottom w:val="single" w:sz="4" w:space="0" w:color="auto"/>
              <w:right w:val="nil"/>
            </w:tcBorders>
            <w:vAlign w:val="bottom"/>
          </w:tcPr>
          <w:p w14:paraId="4C30CE23" w14:textId="64D7CFEE" w:rsidR="00D5798C" w:rsidRPr="00B12729" w:rsidRDefault="00D5798C" w:rsidP="00B12729">
            <w:pPr>
              <w:ind w:right="-13"/>
              <w:jc w:val="right"/>
              <w:rPr>
                <w:rFonts w:ascii="Arial" w:hAnsi="Arial" w:cs="Arial"/>
                <w:color w:val="000000"/>
                <w:sz w:val="16"/>
                <w:szCs w:val="16"/>
              </w:rPr>
            </w:pPr>
          </w:p>
        </w:tc>
        <w:tc>
          <w:tcPr>
            <w:tcW w:w="498" w:type="pct"/>
            <w:tcBorders>
              <w:top w:val="single" w:sz="4" w:space="0" w:color="auto"/>
              <w:left w:val="nil"/>
              <w:bottom w:val="single" w:sz="4" w:space="0" w:color="auto"/>
              <w:right w:val="nil"/>
            </w:tcBorders>
            <w:vAlign w:val="bottom"/>
          </w:tcPr>
          <w:p w14:paraId="0760EE42" w14:textId="4E3510F1" w:rsidR="00D5798C" w:rsidRPr="00B12729" w:rsidRDefault="00D5798C" w:rsidP="00B12729">
            <w:pPr>
              <w:ind w:right="-13"/>
              <w:jc w:val="right"/>
              <w:rPr>
                <w:rFonts w:ascii="Arial" w:hAnsi="Arial" w:cs="Arial"/>
                <w:color w:val="000000"/>
                <w:sz w:val="16"/>
                <w:szCs w:val="16"/>
              </w:rPr>
            </w:pPr>
          </w:p>
        </w:tc>
        <w:tc>
          <w:tcPr>
            <w:tcW w:w="322" w:type="pct"/>
            <w:tcBorders>
              <w:top w:val="single" w:sz="4" w:space="0" w:color="auto"/>
              <w:left w:val="nil"/>
              <w:bottom w:val="single" w:sz="4" w:space="0" w:color="auto"/>
              <w:right w:val="nil"/>
            </w:tcBorders>
            <w:vAlign w:val="bottom"/>
          </w:tcPr>
          <w:p w14:paraId="2CA10FC7" w14:textId="2A710E0F" w:rsidR="00D5798C" w:rsidRPr="00B12729" w:rsidRDefault="00D5798C" w:rsidP="00B12729">
            <w:pPr>
              <w:ind w:right="-13"/>
              <w:jc w:val="right"/>
              <w:rPr>
                <w:rFonts w:ascii="Arial" w:hAnsi="Arial" w:cs="Arial"/>
                <w:color w:val="000000"/>
                <w:sz w:val="16"/>
                <w:szCs w:val="16"/>
              </w:rPr>
            </w:pPr>
          </w:p>
        </w:tc>
        <w:tc>
          <w:tcPr>
            <w:tcW w:w="499" w:type="pct"/>
            <w:tcBorders>
              <w:top w:val="single" w:sz="4" w:space="0" w:color="auto"/>
              <w:left w:val="nil"/>
              <w:bottom w:val="single" w:sz="4" w:space="0" w:color="auto"/>
              <w:right w:val="nil"/>
            </w:tcBorders>
            <w:vAlign w:val="bottom"/>
          </w:tcPr>
          <w:p w14:paraId="39E708CE" w14:textId="20B3BD47" w:rsidR="00D5798C" w:rsidRPr="00B12729" w:rsidRDefault="00D5798C" w:rsidP="00B12729">
            <w:pPr>
              <w:ind w:right="-13"/>
              <w:jc w:val="right"/>
              <w:rPr>
                <w:rFonts w:ascii="Arial" w:hAnsi="Arial" w:cs="Arial"/>
                <w:color w:val="000000"/>
                <w:sz w:val="16"/>
                <w:szCs w:val="16"/>
              </w:rPr>
            </w:pPr>
          </w:p>
        </w:tc>
        <w:tc>
          <w:tcPr>
            <w:tcW w:w="499" w:type="pct"/>
            <w:tcBorders>
              <w:top w:val="single" w:sz="4" w:space="0" w:color="auto"/>
              <w:left w:val="nil"/>
              <w:bottom w:val="single" w:sz="4" w:space="0" w:color="auto"/>
              <w:right w:val="nil"/>
            </w:tcBorders>
            <w:vAlign w:val="bottom"/>
          </w:tcPr>
          <w:p w14:paraId="6F49938F" w14:textId="1B9E3DC0" w:rsidR="00D5798C" w:rsidRPr="00B12729" w:rsidRDefault="00D5798C" w:rsidP="00B12729">
            <w:pPr>
              <w:ind w:right="-13"/>
              <w:jc w:val="right"/>
              <w:rPr>
                <w:rFonts w:ascii="Arial" w:hAnsi="Arial" w:cs="Arial"/>
                <w:color w:val="000000"/>
                <w:sz w:val="16"/>
                <w:szCs w:val="16"/>
              </w:rPr>
            </w:pPr>
          </w:p>
        </w:tc>
        <w:tc>
          <w:tcPr>
            <w:tcW w:w="425" w:type="pct"/>
            <w:tcBorders>
              <w:top w:val="single" w:sz="4" w:space="0" w:color="auto"/>
              <w:left w:val="nil"/>
              <w:bottom w:val="single" w:sz="4" w:space="0" w:color="auto"/>
              <w:right w:val="nil"/>
            </w:tcBorders>
            <w:vAlign w:val="bottom"/>
          </w:tcPr>
          <w:p w14:paraId="74AED526" w14:textId="244C3BC8" w:rsidR="00D5798C" w:rsidRPr="00B12729" w:rsidRDefault="00D5798C" w:rsidP="00B12729">
            <w:pPr>
              <w:ind w:right="-13"/>
              <w:jc w:val="right"/>
              <w:rPr>
                <w:rFonts w:ascii="Arial" w:hAnsi="Arial" w:cs="Arial"/>
                <w:color w:val="000000"/>
                <w:sz w:val="16"/>
                <w:szCs w:val="16"/>
              </w:rPr>
            </w:pPr>
          </w:p>
        </w:tc>
        <w:tc>
          <w:tcPr>
            <w:tcW w:w="588" w:type="pct"/>
            <w:tcBorders>
              <w:top w:val="single" w:sz="4" w:space="0" w:color="auto"/>
              <w:left w:val="nil"/>
              <w:bottom w:val="single" w:sz="4" w:space="0" w:color="auto"/>
              <w:right w:val="nil"/>
            </w:tcBorders>
            <w:vAlign w:val="bottom"/>
          </w:tcPr>
          <w:p w14:paraId="72340AE9" w14:textId="63B14FB8" w:rsidR="00D5798C" w:rsidRPr="00B12729" w:rsidRDefault="00D5798C" w:rsidP="00B12729">
            <w:pPr>
              <w:ind w:right="-13"/>
              <w:jc w:val="right"/>
              <w:rPr>
                <w:rFonts w:ascii="Arial" w:hAnsi="Arial" w:cs="Arial"/>
                <w:color w:val="000000"/>
                <w:sz w:val="16"/>
                <w:szCs w:val="16"/>
              </w:rPr>
            </w:pPr>
          </w:p>
        </w:tc>
      </w:tr>
      <w:tr w:rsidR="00D5798C" w:rsidRPr="00B12729" w14:paraId="44CD1043" w14:textId="77777777" w:rsidTr="00D5798C">
        <w:trPr>
          <w:cantSplit/>
          <w:trHeight w:val="64"/>
        </w:trPr>
        <w:tc>
          <w:tcPr>
            <w:tcW w:w="1278" w:type="pct"/>
            <w:tcBorders>
              <w:top w:val="single" w:sz="4" w:space="0" w:color="auto"/>
              <w:left w:val="nil"/>
              <w:bottom w:val="double" w:sz="4" w:space="0" w:color="auto"/>
              <w:right w:val="nil"/>
            </w:tcBorders>
            <w:vAlign w:val="center"/>
          </w:tcPr>
          <w:p w14:paraId="258C2733" w14:textId="77777777" w:rsidR="00D5798C" w:rsidRPr="00B12729" w:rsidRDefault="00D5798C" w:rsidP="00B12729">
            <w:pPr>
              <w:pStyle w:val="Heading3"/>
              <w:ind w:left="-108"/>
              <w:rPr>
                <w:rFonts w:ascii="Arial" w:hAnsi="Arial" w:cs="Arial"/>
                <w:bCs/>
                <w:iCs/>
                <w:sz w:val="16"/>
                <w:szCs w:val="16"/>
              </w:rPr>
            </w:pPr>
            <w:r w:rsidRPr="00B12729">
              <w:rPr>
                <w:rFonts w:ascii="Arial" w:hAnsi="Arial" w:cs="Arial"/>
                <w:bCs/>
                <w:iCs/>
                <w:sz w:val="16"/>
                <w:szCs w:val="16"/>
              </w:rPr>
              <w:t>Genel toplam</w:t>
            </w:r>
          </w:p>
        </w:tc>
        <w:tc>
          <w:tcPr>
            <w:tcW w:w="426" w:type="pct"/>
            <w:tcBorders>
              <w:top w:val="single" w:sz="4" w:space="0" w:color="auto"/>
              <w:left w:val="nil"/>
              <w:bottom w:val="double" w:sz="4" w:space="0" w:color="auto"/>
              <w:right w:val="nil"/>
            </w:tcBorders>
            <w:vAlign w:val="bottom"/>
          </w:tcPr>
          <w:p w14:paraId="0CC89E81" w14:textId="4606445D"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333.920</w:t>
            </w:r>
          </w:p>
        </w:tc>
        <w:tc>
          <w:tcPr>
            <w:tcW w:w="465" w:type="pct"/>
            <w:tcBorders>
              <w:top w:val="single" w:sz="4" w:space="0" w:color="auto"/>
              <w:left w:val="nil"/>
              <w:bottom w:val="double" w:sz="4" w:space="0" w:color="auto"/>
              <w:right w:val="nil"/>
            </w:tcBorders>
            <w:vAlign w:val="bottom"/>
          </w:tcPr>
          <w:p w14:paraId="07757F94" w14:textId="79798962"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1.881.645</w:t>
            </w:r>
          </w:p>
        </w:tc>
        <w:tc>
          <w:tcPr>
            <w:tcW w:w="498" w:type="pct"/>
            <w:tcBorders>
              <w:top w:val="single" w:sz="4" w:space="0" w:color="auto"/>
              <w:left w:val="nil"/>
              <w:bottom w:val="double" w:sz="4" w:space="0" w:color="auto"/>
              <w:right w:val="nil"/>
            </w:tcBorders>
            <w:vAlign w:val="bottom"/>
          </w:tcPr>
          <w:p w14:paraId="41ABF388" w14:textId="4698807E"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234.011</w:t>
            </w:r>
          </w:p>
        </w:tc>
        <w:tc>
          <w:tcPr>
            <w:tcW w:w="322" w:type="pct"/>
            <w:tcBorders>
              <w:top w:val="single" w:sz="4" w:space="0" w:color="auto"/>
              <w:left w:val="nil"/>
              <w:bottom w:val="double" w:sz="4" w:space="0" w:color="auto"/>
              <w:right w:val="nil"/>
            </w:tcBorders>
            <w:vAlign w:val="bottom"/>
          </w:tcPr>
          <w:p w14:paraId="7CAA8D08" w14:textId="63F06140"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w:t>
            </w:r>
          </w:p>
        </w:tc>
        <w:tc>
          <w:tcPr>
            <w:tcW w:w="499" w:type="pct"/>
            <w:tcBorders>
              <w:top w:val="single" w:sz="4" w:space="0" w:color="auto"/>
              <w:left w:val="nil"/>
              <w:bottom w:val="double" w:sz="4" w:space="0" w:color="auto"/>
              <w:right w:val="nil"/>
            </w:tcBorders>
            <w:vAlign w:val="bottom"/>
          </w:tcPr>
          <w:p w14:paraId="35F169F0" w14:textId="3061BF6E"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124.044</w:t>
            </w:r>
          </w:p>
        </w:tc>
        <w:tc>
          <w:tcPr>
            <w:tcW w:w="499" w:type="pct"/>
            <w:tcBorders>
              <w:top w:val="single" w:sz="4" w:space="0" w:color="auto"/>
              <w:left w:val="nil"/>
              <w:bottom w:val="double" w:sz="4" w:space="0" w:color="auto"/>
              <w:right w:val="nil"/>
            </w:tcBorders>
            <w:vAlign w:val="bottom"/>
          </w:tcPr>
          <w:p w14:paraId="0979E3BF" w14:textId="30F9BD26"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515.026</w:t>
            </w:r>
          </w:p>
        </w:tc>
        <w:tc>
          <w:tcPr>
            <w:tcW w:w="425" w:type="pct"/>
            <w:tcBorders>
              <w:top w:val="single" w:sz="4" w:space="0" w:color="auto"/>
              <w:left w:val="nil"/>
              <w:bottom w:val="double" w:sz="4" w:space="0" w:color="auto"/>
              <w:right w:val="nil"/>
            </w:tcBorders>
            <w:vAlign w:val="bottom"/>
          </w:tcPr>
          <w:p w14:paraId="2422DBC6" w14:textId="77DA1AA4"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1.165</w:t>
            </w:r>
          </w:p>
        </w:tc>
        <w:tc>
          <w:tcPr>
            <w:tcW w:w="588" w:type="pct"/>
            <w:tcBorders>
              <w:top w:val="single" w:sz="4" w:space="0" w:color="auto"/>
              <w:left w:val="nil"/>
              <w:bottom w:val="double" w:sz="4" w:space="0" w:color="auto"/>
              <w:right w:val="nil"/>
            </w:tcBorders>
            <w:vAlign w:val="bottom"/>
          </w:tcPr>
          <w:p w14:paraId="6855F60C" w14:textId="053CFC7E" w:rsidR="00D5798C" w:rsidRPr="00B12729" w:rsidRDefault="00D5798C" w:rsidP="00B12729">
            <w:pPr>
              <w:ind w:right="-13"/>
              <w:jc w:val="right"/>
              <w:rPr>
                <w:rFonts w:ascii="Arial" w:hAnsi="Arial" w:cs="Arial"/>
                <w:b/>
                <w:color w:val="000000"/>
                <w:sz w:val="16"/>
                <w:szCs w:val="16"/>
              </w:rPr>
            </w:pPr>
            <w:r w:rsidRPr="00B12729">
              <w:rPr>
                <w:rFonts w:ascii="Arial" w:hAnsi="Arial" w:cs="Arial"/>
                <w:b/>
                <w:color w:val="000000"/>
                <w:sz w:val="16"/>
                <w:szCs w:val="16"/>
              </w:rPr>
              <w:t>3.089.811</w:t>
            </w:r>
          </w:p>
        </w:tc>
      </w:tr>
    </w:tbl>
    <w:p w14:paraId="5C951FD7" w14:textId="77777777" w:rsidR="00B849AA" w:rsidRPr="00B12729" w:rsidRDefault="00B849AA" w:rsidP="00B12729">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0"/>
        <w:gridCol w:w="964"/>
        <w:gridCol w:w="1073"/>
        <w:gridCol w:w="852"/>
        <w:gridCol w:w="683"/>
        <w:gridCol w:w="852"/>
        <w:gridCol w:w="964"/>
        <w:gridCol w:w="902"/>
        <w:gridCol w:w="18"/>
        <w:gridCol w:w="1235"/>
      </w:tblGrid>
      <w:tr w:rsidR="004805FF" w:rsidRPr="00B12729" w14:paraId="74386027" w14:textId="77777777" w:rsidTr="00626B5D">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B12729" w:rsidRDefault="004805FF" w:rsidP="00B12729">
            <w:pPr>
              <w:pStyle w:val="Heading3"/>
              <w:ind w:left="-108"/>
              <w:rPr>
                <w:rFonts w:ascii="Arial" w:hAnsi="Arial" w:cs="Arial"/>
                <w:iCs/>
                <w:sz w:val="16"/>
                <w:szCs w:val="16"/>
              </w:rPr>
            </w:pPr>
            <w:r w:rsidRPr="00B12729">
              <w:rPr>
                <w:rFonts w:ascii="Arial" w:hAnsi="Arial" w:cs="Arial"/>
                <w:iCs/>
                <w:sz w:val="16"/>
                <w:szCs w:val="16"/>
              </w:rPr>
              <w:t>Önceki Dönem</w:t>
            </w:r>
          </w:p>
        </w:tc>
        <w:tc>
          <w:tcPr>
            <w:tcW w:w="3140"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B12729" w:rsidRDefault="004805FF" w:rsidP="00B12729">
            <w:pPr>
              <w:jc w:val="center"/>
              <w:rPr>
                <w:rFonts w:ascii="Arial" w:hAnsi="Arial" w:cs="Arial"/>
                <w:b/>
                <w:bCs/>
                <w:iCs/>
                <w:sz w:val="16"/>
                <w:szCs w:val="16"/>
              </w:rPr>
            </w:pPr>
            <w:r w:rsidRPr="00B12729">
              <w:rPr>
                <w:rFonts w:ascii="Arial" w:hAnsi="Arial" w:cs="Arial"/>
                <w:b/>
                <w:bCs/>
                <w:iCs/>
                <w:color w:val="000000" w:themeColor="text1"/>
                <w:sz w:val="16"/>
                <w:szCs w:val="16"/>
              </w:rPr>
              <w:t>Katılma hesapları</w:t>
            </w:r>
          </w:p>
        </w:tc>
        <w:tc>
          <w:tcPr>
            <w:tcW w:w="615" w:type="pct"/>
            <w:tcBorders>
              <w:top w:val="single" w:sz="4" w:space="0" w:color="auto"/>
              <w:left w:val="nil"/>
              <w:bottom w:val="single" w:sz="4" w:space="0" w:color="auto"/>
              <w:right w:val="nil"/>
            </w:tcBorders>
            <w:vAlign w:val="center"/>
          </w:tcPr>
          <w:p w14:paraId="5B6CB3BE" w14:textId="77777777" w:rsidR="004805FF" w:rsidRPr="00B12729" w:rsidRDefault="004805FF" w:rsidP="00B12729">
            <w:pPr>
              <w:jc w:val="right"/>
              <w:rPr>
                <w:rFonts w:ascii="Arial" w:hAnsi="Arial" w:cs="Arial"/>
                <w:b/>
                <w:bCs/>
                <w:iCs/>
                <w:sz w:val="16"/>
                <w:szCs w:val="16"/>
              </w:rPr>
            </w:pPr>
          </w:p>
        </w:tc>
      </w:tr>
      <w:tr w:rsidR="004805FF" w:rsidRPr="00B12729" w14:paraId="29581209" w14:textId="77777777" w:rsidTr="00626B5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B12729" w:rsidRDefault="004805FF" w:rsidP="00B12729">
            <w:pPr>
              <w:pStyle w:val="Heading3"/>
              <w:ind w:left="-108"/>
              <w:rPr>
                <w:rFonts w:ascii="Arial" w:hAnsi="Arial" w:cs="Arial"/>
                <w:b w:val="0"/>
                <w:bCs/>
                <w:iCs/>
                <w:sz w:val="16"/>
                <w:szCs w:val="16"/>
              </w:rPr>
            </w:pPr>
          </w:p>
          <w:p w14:paraId="3C69035C" w14:textId="77777777" w:rsidR="004805FF" w:rsidRPr="00B12729" w:rsidRDefault="004805FF" w:rsidP="00B12729">
            <w:pPr>
              <w:pStyle w:val="Heading3"/>
              <w:ind w:left="-108"/>
              <w:rPr>
                <w:rFonts w:ascii="Arial" w:hAnsi="Arial" w:cs="Arial"/>
                <w:bCs/>
                <w:iCs/>
                <w:sz w:val="16"/>
                <w:szCs w:val="16"/>
              </w:rPr>
            </w:pPr>
          </w:p>
          <w:p w14:paraId="23B2B5B1" w14:textId="77777777" w:rsidR="004805FF" w:rsidRPr="00B12729" w:rsidRDefault="004805FF" w:rsidP="00B12729">
            <w:pPr>
              <w:pStyle w:val="Heading3"/>
              <w:ind w:left="-108"/>
              <w:rPr>
                <w:rFonts w:ascii="Arial" w:hAnsi="Arial" w:cs="Arial"/>
                <w:b w:val="0"/>
                <w:iCs/>
                <w:sz w:val="16"/>
                <w:szCs w:val="16"/>
              </w:rPr>
            </w:pPr>
            <w:r w:rsidRPr="00B12729">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B12729" w:rsidRDefault="004805FF" w:rsidP="00B12729">
            <w:pPr>
              <w:ind w:right="-13"/>
              <w:jc w:val="right"/>
              <w:rPr>
                <w:rFonts w:ascii="Arial" w:hAnsi="Arial" w:cs="Arial"/>
                <w:b/>
                <w:bCs/>
                <w:iCs/>
                <w:sz w:val="16"/>
                <w:szCs w:val="16"/>
              </w:rPr>
            </w:pPr>
          </w:p>
          <w:p w14:paraId="50E20726"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1 aya</w:t>
            </w:r>
          </w:p>
          <w:p w14:paraId="0A391A8B"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kadar</w:t>
            </w:r>
          </w:p>
        </w:tc>
        <w:tc>
          <w:tcPr>
            <w:tcW w:w="534" w:type="pct"/>
            <w:tcBorders>
              <w:top w:val="single" w:sz="4" w:space="0" w:color="auto"/>
              <w:left w:val="nil"/>
              <w:bottom w:val="single" w:sz="4" w:space="0" w:color="auto"/>
              <w:right w:val="nil"/>
            </w:tcBorders>
            <w:vAlign w:val="bottom"/>
          </w:tcPr>
          <w:p w14:paraId="4BBC02E3"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B12729">
              <w:rPr>
                <w:rFonts w:ascii="Arial" w:hAnsi="Arial" w:cs="Arial"/>
                <w:b/>
                <w:bCs/>
                <w:iCs/>
                <w:sz w:val="16"/>
                <w:szCs w:val="16"/>
              </w:rPr>
              <w:t>3 aya</w:t>
            </w:r>
          </w:p>
          <w:p w14:paraId="347ADF5E"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B12729">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B12729">
              <w:rPr>
                <w:rFonts w:ascii="Arial" w:hAnsi="Arial" w:cs="Arial"/>
                <w:b/>
                <w:bCs/>
                <w:iCs/>
                <w:sz w:val="16"/>
                <w:szCs w:val="16"/>
              </w:rPr>
              <w:t>6 aya</w:t>
            </w:r>
          </w:p>
          <w:p w14:paraId="4DBC5664"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B12729">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B12729" w:rsidRDefault="004805FF" w:rsidP="00B12729">
            <w:pPr>
              <w:ind w:right="-13"/>
              <w:jc w:val="right"/>
              <w:rPr>
                <w:rFonts w:ascii="Arial" w:hAnsi="Arial" w:cs="Arial"/>
                <w:b/>
                <w:bCs/>
                <w:iCs/>
                <w:sz w:val="16"/>
                <w:szCs w:val="16"/>
              </w:rPr>
            </w:pPr>
          </w:p>
          <w:p w14:paraId="5448E7AE"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9 aya</w:t>
            </w:r>
          </w:p>
          <w:p w14:paraId="0BECE3F8"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19F247D6" w14:textId="77777777" w:rsidR="004805FF" w:rsidRPr="00B12729" w:rsidRDefault="004805FF" w:rsidP="00B12729">
            <w:pPr>
              <w:ind w:right="-13"/>
              <w:jc w:val="right"/>
              <w:rPr>
                <w:rFonts w:ascii="Arial" w:hAnsi="Arial" w:cs="Arial"/>
                <w:b/>
                <w:bCs/>
                <w:iCs/>
                <w:sz w:val="16"/>
                <w:szCs w:val="16"/>
              </w:rPr>
            </w:pPr>
          </w:p>
          <w:p w14:paraId="7EBA8CB1"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1 yıla</w:t>
            </w:r>
          </w:p>
          <w:p w14:paraId="55B46C18"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05A3B00F" w14:textId="77777777" w:rsidR="004805FF" w:rsidRPr="00B12729" w:rsidRDefault="004805FF" w:rsidP="00B12729">
            <w:pPr>
              <w:ind w:right="-13"/>
              <w:jc w:val="right"/>
              <w:rPr>
                <w:rFonts w:ascii="Arial" w:hAnsi="Arial" w:cs="Arial"/>
                <w:b/>
                <w:bCs/>
                <w:iCs/>
                <w:sz w:val="16"/>
                <w:szCs w:val="16"/>
              </w:rPr>
            </w:pPr>
          </w:p>
          <w:p w14:paraId="73A5F308"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1 yıldan</w:t>
            </w:r>
          </w:p>
          <w:p w14:paraId="406973F7"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uzun</w:t>
            </w:r>
          </w:p>
        </w:tc>
        <w:tc>
          <w:tcPr>
            <w:tcW w:w="449" w:type="pct"/>
            <w:tcBorders>
              <w:top w:val="single" w:sz="4" w:space="0" w:color="auto"/>
              <w:left w:val="nil"/>
              <w:bottom w:val="single" w:sz="4" w:space="0" w:color="auto"/>
              <w:right w:val="nil"/>
            </w:tcBorders>
            <w:vAlign w:val="bottom"/>
          </w:tcPr>
          <w:p w14:paraId="2892A086"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Birikimli</w:t>
            </w:r>
          </w:p>
          <w:p w14:paraId="1C250DB2"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katılma</w:t>
            </w:r>
          </w:p>
          <w:p w14:paraId="548B3769"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hesabı</w:t>
            </w:r>
          </w:p>
        </w:tc>
        <w:tc>
          <w:tcPr>
            <w:tcW w:w="624" w:type="pct"/>
            <w:gridSpan w:val="2"/>
            <w:tcBorders>
              <w:top w:val="single" w:sz="4" w:space="0" w:color="auto"/>
              <w:left w:val="nil"/>
              <w:bottom w:val="single" w:sz="4" w:space="0" w:color="auto"/>
              <w:right w:val="nil"/>
            </w:tcBorders>
            <w:vAlign w:val="bottom"/>
          </w:tcPr>
          <w:p w14:paraId="7BD99780" w14:textId="77777777" w:rsidR="004805FF" w:rsidRPr="00B12729" w:rsidRDefault="004805FF" w:rsidP="00B12729">
            <w:pPr>
              <w:ind w:right="-13"/>
              <w:jc w:val="right"/>
              <w:rPr>
                <w:rFonts w:ascii="Arial" w:hAnsi="Arial" w:cs="Arial"/>
                <w:b/>
                <w:bCs/>
                <w:iCs/>
                <w:sz w:val="16"/>
                <w:szCs w:val="16"/>
              </w:rPr>
            </w:pPr>
          </w:p>
          <w:p w14:paraId="6595F9F7" w14:textId="77777777" w:rsidR="004805FF" w:rsidRPr="00B12729" w:rsidRDefault="004805FF" w:rsidP="00B12729">
            <w:pPr>
              <w:ind w:right="-13"/>
              <w:jc w:val="right"/>
              <w:rPr>
                <w:rFonts w:ascii="Arial" w:hAnsi="Arial" w:cs="Arial"/>
                <w:b/>
                <w:bCs/>
                <w:iCs/>
                <w:sz w:val="16"/>
                <w:szCs w:val="16"/>
              </w:rPr>
            </w:pPr>
          </w:p>
          <w:p w14:paraId="45A36B4C" w14:textId="77777777" w:rsidR="004805FF" w:rsidRPr="00B12729" w:rsidRDefault="004805FF" w:rsidP="00B12729">
            <w:pPr>
              <w:ind w:right="-13"/>
              <w:jc w:val="right"/>
              <w:rPr>
                <w:rFonts w:ascii="Arial" w:hAnsi="Arial" w:cs="Arial"/>
                <w:b/>
                <w:bCs/>
                <w:iCs/>
                <w:sz w:val="16"/>
                <w:szCs w:val="16"/>
              </w:rPr>
            </w:pPr>
            <w:r w:rsidRPr="00B12729">
              <w:rPr>
                <w:rFonts w:ascii="Arial" w:hAnsi="Arial" w:cs="Arial"/>
                <w:b/>
                <w:bCs/>
                <w:iCs/>
                <w:sz w:val="16"/>
                <w:szCs w:val="16"/>
              </w:rPr>
              <w:t>Toplam</w:t>
            </w:r>
          </w:p>
        </w:tc>
      </w:tr>
      <w:tr w:rsidR="004805FF" w:rsidRPr="00B12729" w14:paraId="40438B4E" w14:textId="77777777" w:rsidTr="00626B5D">
        <w:trPr>
          <w:cantSplit/>
          <w:trHeight w:val="75"/>
        </w:trPr>
        <w:tc>
          <w:tcPr>
            <w:tcW w:w="1245" w:type="pct"/>
            <w:tcBorders>
              <w:top w:val="single" w:sz="4" w:space="0" w:color="auto"/>
              <w:left w:val="nil"/>
              <w:bottom w:val="nil"/>
              <w:right w:val="nil"/>
            </w:tcBorders>
            <w:vAlign w:val="center"/>
          </w:tcPr>
          <w:p w14:paraId="32B8AB6D" w14:textId="77777777" w:rsidR="004805FF" w:rsidRPr="00B12729" w:rsidRDefault="004805FF" w:rsidP="00B12729">
            <w:pPr>
              <w:pStyle w:val="Heading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B12729" w:rsidRDefault="004805FF" w:rsidP="00B12729">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B1272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B12729" w:rsidRDefault="004805FF" w:rsidP="00B12729">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B12729" w:rsidRDefault="004805FF" w:rsidP="00B12729">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B12729" w:rsidRDefault="004805FF" w:rsidP="00B12729">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B12729" w:rsidRDefault="004805FF" w:rsidP="00B12729">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B12729" w:rsidRDefault="004805FF" w:rsidP="00B12729">
            <w:pPr>
              <w:ind w:right="-13"/>
              <w:jc w:val="right"/>
              <w:rPr>
                <w:rFonts w:ascii="Arial" w:hAnsi="Arial" w:cs="Arial"/>
                <w:bCs/>
                <w:iCs/>
                <w:sz w:val="16"/>
                <w:szCs w:val="16"/>
              </w:rPr>
            </w:pPr>
          </w:p>
        </w:tc>
      </w:tr>
      <w:tr w:rsidR="004805FF" w:rsidRPr="00B12729" w14:paraId="5EED1C4D" w14:textId="77777777" w:rsidTr="00626B5D">
        <w:trPr>
          <w:cantSplit/>
          <w:trHeight w:val="113"/>
        </w:trPr>
        <w:tc>
          <w:tcPr>
            <w:tcW w:w="1245" w:type="pct"/>
            <w:tcBorders>
              <w:top w:val="nil"/>
              <w:left w:val="nil"/>
              <w:bottom w:val="nil"/>
              <w:right w:val="nil"/>
            </w:tcBorders>
            <w:vAlign w:val="center"/>
          </w:tcPr>
          <w:p w14:paraId="7A440ECB" w14:textId="77777777" w:rsidR="004805FF" w:rsidRPr="00B12729" w:rsidRDefault="004805FF" w:rsidP="00B12729">
            <w:pPr>
              <w:pStyle w:val="Heading3"/>
              <w:ind w:left="-108"/>
              <w:rPr>
                <w:rFonts w:ascii="Arial" w:hAnsi="Arial" w:cs="Arial"/>
                <w:iCs/>
                <w:sz w:val="16"/>
                <w:szCs w:val="16"/>
              </w:rPr>
            </w:pPr>
            <w:r w:rsidRPr="00B12729">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B12729" w:rsidRDefault="004805FF" w:rsidP="00B12729">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B12729" w:rsidRDefault="004805FF" w:rsidP="00B12729">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B12729" w:rsidRDefault="004805FF" w:rsidP="00B12729">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B12729" w:rsidRDefault="004805FF" w:rsidP="00B12729">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B12729" w:rsidRDefault="004805FF" w:rsidP="00B12729">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B12729" w:rsidRDefault="004805FF" w:rsidP="00B12729">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B12729" w:rsidRDefault="004805FF" w:rsidP="00B12729">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B12729" w:rsidRDefault="004805FF" w:rsidP="00B12729">
            <w:pPr>
              <w:ind w:left="-108" w:right="-13"/>
              <w:jc w:val="right"/>
              <w:rPr>
                <w:rFonts w:ascii="Arial" w:hAnsi="Arial" w:cs="Arial"/>
                <w:sz w:val="16"/>
                <w:szCs w:val="16"/>
              </w:rPr>
            </w:pPr>
          </w:p>
        </w:tc>
      </w:tr>
      <w:tr w:rsidR="00D543C9" w:rsidRPr="00B12729" w14:paraId="0ECBDC82" w14:textId="77777777" w:rsidTr="00626B5D">
        <w:trPr>
          <w:cantSplit/>
          <w:trHeight w:val="113"/>
        </w:trPr>
        <w:tc>
          <w:tcPr>
            <w:tcW w:w="1245" w:type="pct"/>
            <w:tcBorders>
              <w:top w:val="nil"/>
              <w:left w:val="nil"/>
              <w:bottom w:val="nil"/>
              <w:right w:val="nil"/>
            </w:tcBorders>
            <w:vAlign w:val="center"/>
          </w:tcPr>
          <w:p w14:paraId="49639E7F"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 xml:space="preserve">Özel cari hesap ve katılma </w:t>
            </w:r>
          </w:p>
          <w:p w14:paraId="0DC456E4"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404619C2" w14:textId="2BD16E26"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534" w:type="pct"/>
            <w:tcBorders>
              <w:top w:val="nil"/>
              <w:left w:val="nil"/>
              <w:bottom w:val="nil"/>
              <w:right w:val="nil"/>
            </w:tcBorders>
            <w:vAlign w:val="bottom"/>
          </w:tcPr>
          <w:p w14:paraId="5C56F267" w14:textId="471B6048"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23.031</w:t>
            </w:r>
          </w:p>
        </w:tc>
        <w:tc>
          <w:tcPr>
            <w:tcW w:w="424" w:type="pct"/>
            <w:tcBorders>
              <w:top w:val="nil"/>
              <w:left w:val="nil"/>
              <w:bottom w:val="nil"/>
              <w:right w:val="nil"/>
            </w:tcBorders>
            <w:vAlign w:val="bottom"/>
          </w:tcPr>
          <w:p w14:paraId="0E9E4BD6" w14:textId="1D5156B8"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340" w:type="pct"/>
            <w:tcBorders>
              <w:top w:val="nil"/>
              <w:left w:val="nil"/>
              <w:bottom w:val="nil"/>
              <w:right w:val="nil"/>
            </w:tcBorders>
            <w:vAlign w:val="bottom"/>
          </w:tcPr>
          <w:p w14:paraId="69D0123A" w14:textId="30F46144"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6E5831D4" w14:textId="192E8906"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80" w:type="pct"/>
            <w:tcBorders>
              <w:top w:val="nil"/>
              <w:left w:val="nil"/>
              <w:bottom w:val="nil"/>
              <w:right w:val="nil"/>
            </w:tcBorders>
            <w:vAlign w:val="bottom"/>
          </w:tcPr>
          <w:p w14:paraId="487C8E65" w14:textId="4CBFF617"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49" w:type="pct"/>
            <w:tcBorders>
              <w:top w:val="nil"/>
              <w:left w:val="nil"/>
              <w:bottom w:val="nil"/>
              <w:right w:val="nil"/>
            </w:tcBorders>
            <w:vAlign w:val="bottom"/>
          </w:tcPr>
          <w:p w14:paraId="6D6FA69C" w14:textId="5FC0BBCB"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624" w:type="pct"/>
            <w:gridSpan w:val="2"/>
            <w:tcBorders>
              <w:top w:val="nil"/>
              <w:left w:val="nil"/>
              <w:bottom w:val="nil"/>
              <w:right w:val="nil"/>
            </w:tcBorders>
            <w:vAlign w:val="bottom"/>
          </w:tcPr>
          <w:p w14:paraId="6F579A6B" w14:textId="64FC5ED5"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23.031</w:t>
            </w:r>
          </w:p>
        </w:tc>
      </w:tr>
      <w:tr w:rsidR="00D543C9" w:rsidRPr="00B12729" w14:paraId="6AA8ED36" w14:textId="77777777" w:rsidTr="00626B5D">
        <w:trPr>
          <w:cantSplit/>
          <w:trHeight w:val="113"/>
        </w:trPr>
        <w:tc>
          <w:tcPr>
            <w:tcW w:w="1245" w:type="pct"/>
            <w:tcBorders>
              <w:top w:val="nil"/>
              <w:left w:val="nil"/>
              <w:bottom w:val="nil"/>
              <w:right w:val="nil"/>
            </w:tcBorders>
            <w:vAlign w:val="center"/>
          </w:tcPr>
          <w:p w14:paraId="3DD70E6A"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 xml:space="preserve">Gerçek kişilerin ticari olmayan </w:t>
            </w:r>
          </w:p>
          <w:p w14:paraId="7E50D245"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katılma hs.</w:t>
            </w:r>
          </w:p>
        </w:tc>
        <w:tc>
          <w:tcPr>
            <w:tcW w:w="480" w:type="pct"/>
            <w:tcBorders>
              <w:top w:val="nil"/>
              <w:left w:val="nil"/>
              <w:bottom w:val="nil"/>
              <w:right w:val="nil"/>
            </w:tcBorders>
            <w:vAlign w:val="bottom"/>
          </w:tcPr>
          <w:p w14:paraId="7D9F9221" w14:textId="608C6DB3"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187.588</w:t>
            </w:r>
          </w:p>
        </w:tc>
        <w:tc>
          <w:tcPr>
            <w:tcW w:w="534" w:type="pct"/>
            <w:tcBorders>
              <w:top w:val="nil"/>
              <w:left w:val="nil"/>
              <w:bottom w:val="nil"/>
              <w:right w:val="nil"/>
            </w:tcBorders>
            <w:vAlign w:val="bottom"/>
          </w:tcPr>
          <w:p w14:paraId="6DB5FFEF" w14:textId="2BC2D156"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739.341</w:t>
            </w:r>
          </w:p>
        </w:tc>
        <w:tc>
          <w:tcPr>
            <w:tcW w:w="424" w:type="pct"/>
            <w:tcBorders>
              <w:top w:val="nil"/>
              <w:left w:val="nil"/>
              <w:bottom w:val="nil"/>
              <w:right w:val="nil"/>
            </w:tcBorders>
            <w:vAlign w:val="bottom"/>
          </w:tcPr>
          <w:p w14:paraId="7A286F14" w14:textId="63284B68"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56.570</w:t>
            </w:r>
          </w:p>
        </w:tc>
        <w:tc>
          <w:tcPr>
            <w:tcW w:w="340" w:type="pct"/>
            <w:tcBorders>
              <w:top w:val="nil"/>
              <w:left w:val="nil"/>
              <w:bottom w:val="nil"/>
              <w:right w:val="nil"/>
            </w:tcBorders>
            <w:vAlign w:val="bottom"/>
          </w:tcPr>
          <w:p w14:paraId="7C3A4AD2" w14:textId="3C22D95D"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63556488" w14:textId="47D3DFF3"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1.692</w:t>
            </w:r>
          </w:p>
        </w:tc>
        <w:tc>
          <w:tcPr>
            <w:tcW w:w="480" w:type="pct"/>
            <w:tcBorders>
              <w:top w:val="nil"/>
              <w:left w:val="nil"/>
              <w:bottom w:val="nil"/>
              <w:right w:val="nil"/>
            </w:tcBorders>
            <w:vAlign w:val="bottom"/>
          </w:tcPr>
          <w:p w14:paraId="5DFE9430" w14:textId="7EFD90B4"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95.385</w:t>
            </w:r>
          </w:p>
        </w:tc>
        <w:tc>
          <w:tcPr>
            <w:tcW w:w="449" w:type="pct"/>
            <w:tcBorders>
              <w:top w:val="nil"/>
              <w:left w:val="nil"/>
              <w:bottom w:val="nil"/>
              <w:right w:val="nil"/>
            </w:tcBorders>
            <w:vAlign w:val="bottom"/>
          </w:tcPr>
          <w:p w14:paraId="0A87ED07" w14:textId="3FD1604B"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820</w:t>
            </w:r>
          </w:p>
        </w:tc>
        <w:tc>
          <w:tcPr>
            <w:tcW w:w="624" w:type="pct"/>
            <w:gridSpan w:val="2"/>
            <w:tcBorders>
              <w:top w:val="nil"/>
              <w:left w:val="nil"/>
              <w:bottom w:val="nil"/>
              <w:right w:val="nil"/>
            </w:tcBorders>
            <w:vAlign w:val="bottom"/>
          </w:tcPr>
          <w:p w14:paraId="1B9CD520" w14:textId="561731CF"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1.081.396</w:t>
            </w:r>
          </w:p>
        </w:tc>
      </w:tr>
      <w:tr w:rsidR="00D543C9" w:rsidRPr="00B12729" w14:paraId="5A29BB93" w14:textId="77777777" w:rsidTr="00626B5D">
        <w:trPr>
          <w:cantSplit/>
          <w:trHeight w:val="113"/>
        </w:trPr>
        <w:tc>
          <w:tcPr>
            <w:tcW w:w="1245" w:type="pct"/>
            <w:tcBorders>
              <w:top w:val="nil"/>
              <w:left w:val="nil"/>
              <w:bottom w:val="nil"/>
              <w:right w:val="nil"/>
            </w:tcBorders>
            <w:vAlign w:val="center"/>
          </w:tcPr>
          <w:p w14:paraId="6DA1207C"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Resmi kuruluş katılma hs.</w:t>
            </w:r>
          </w:p>
        </w:tc>
        <w:tc>
          <w:tcPr>
            <w:tcW w:w="480" w:type="pct"/>
            <w:tcBorders>
              <w:top w:val="nil"/>
              <w:left w:val="nil"/>
              <w:bottom w:val="nil"/>
              <w:right w:val="nil"/>
            </w:tcBorders>
            <w:vAlign w:val="bottom"/>
          </w:tcPr>
          <w:p w14:paraId="59681627" w14:textId="452CD9C7"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w:t>
            </w:r>
          </w:p>
        </w:tc>
        <w:tc>
          <w:tcPr>
            <w:tcW w:w="534" w:type="pct"/>
            <w:tcBorders>
              <w:top w:val="nil"/>
              <w:left w:val="nil"/>
              <w:bottom w:val="nil"/>
              <w:right w:val="nil"/>
            </w:tcBorders>
            <w:vAlign w:val="bottom"/>
          </w:tcPr>
          <w:p w14:paraId="0926BF99" w14:textId="212FB66A"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7</w:t>
            </w:r>
          </w:p>
        </w:tc>
        <w:tc>
          <w:tcPr>
            <w:tcW w:w="424" w:type="pct"/>
            <w:tcBorders>
              <w:top w:val="nil"/>
              <w:left w:val="nil"/>
              <w:bottom w:val="nil"/>
              <w:right w:val="nil"/>
            </w:tcBorders>
            <w:vAlign w:val="bottom"/>
          </w:tcPr>
          <w:p w14:paraId="2E90F380" w14:textId="48F60923"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340" w:type="pct"/>
            <w:tcBorders>
              <w:top w:val="nil"/>
              <w:left w:val="nil"/>
              <w:bottom w:val="nil"/>
              <w:right w:val="nil"/>
            </w:tcBorders>
            <w:vAlign w:val="bottom"/>
          </w:tcPr>
          <w:p w14:paraId="09DA41B5" w14:textId="428A5F9D"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151765D1" w14:textId="2791E159"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80" w:type="pct"/>
            <w:tcBorders>
              <w:top w:val="nil"/>
              <w:left w:val="nil"/>
              <w:bottom w:val="nil"/>
              <w:right w:val="nil"/>
            </w:tcBorders>
            <w:vAlign w:val="bottom"/>
          </w:tcPr>
          <w:p w14:paraId="3DA9CB15" w14:textId="775285B3"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49" w:type="pct"/>
            <w:tcBorders>
              <w:top w:val="nil"/>
              <w:left w:val="nil"/>
              <w:bottom w:val="nil"/>
              <w:right w:val="nil"/>
            </w:tcBorders>
            <w:vAlign w:val="bottom"/>
          </w:tcPr>
          <w:p w14:paraId="35E0BB66" w14:textId="396D56A9"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624" w:type="pct"/>
            <w:gridSpan w:val="2"/>
            <w:tcBorders>
              <w:top w:val="nil"/>
              <w:left w:val="nil"/>
              <w:bottom w:val="nil"/>
              <w:right w:val="nil"/>
            </w:tcBorders>
            <w:vAlign w:val="bottom"/>
          </w:tcPr>
          <w:p w14:paraId="0981F892" w14:textId="1B3DD6E1"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8</w:t>
            </w:r>
          </w:p>
        </w:tc>
      </w:tr>
      <w:tr w:rsidR="00D543C9" w:rsidRPr="00B12729" w14:paraId="782D3B35" w14:textId="77777777" w:rsidTr="00626B5D">
        <w:trPr>
          <w:cantSplit/>
          <w:trHeight w:val="113"/>
        </w:trPr>
        <w:tc>
          <w:tcPr>
            <w:tcW w:w="1245" w:type="pct"/>
            <w:tcBorders>
              <w:top w:val="nil"/>
              <w:left w:val="nil"/>
              <w:bottom w:val="nil"/>
              <w:right w:val="nil"/>
            </w:tcBorders>
            <w:vAlign w:val="center"/>
          </w:tcPr>
          <w:p w14:paraId="0E0DDBA2"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Ticari kuruluş katılma hs.</w:t>
            </w:r>
          </w:p>
        </w:tc>
        <w:tc>
          <w:tcPr>
            <w:tcW w:w="480" w:type="pct"/>
            <w:tcBorders>
              <w:top w:val="nil"/>
              <w:left w:val="nil"/>
              <w:bottom w:val="nil"/>
              <w:right w:val="nil"/>
            </w:tcBorders>
            <w:vAlign w:val="bottom"/>
          </w:tcPr>
          <w:p w14:paraId="44AF988A" w14:textId="1333D698"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45.064</w:t>
            </w:r>
          </w:p>
        </w:tc>
        <w:tc>
          <w:tcPr>
            <w:tcW w:w="534" w:type="pct"/>
            <w:tcBorders>
              <w:top w:val="nil"/>
              <w:left w:val="nil"/>
              <w:bottom w:val="nil"/>
              <w:right w:val="nil"/>
            </w:tcBorders>
            <w:vAlign w:val="bottom"/>
          </w:tcPr>
          <w:p w14:paraId="1F7BB2F0" w14:textId="414A4EA2"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143.600</w:t>
            </w:r>
          </w:p>
        </w:tc>
        <w:tc>
          <w:tcPr>
            <w:tcW w:w="424" w:type="pct"/>
            <w:tcBorders>
              <w:top w:val="nil"/>
              <w:left w:val="nil"/>
              <w:bottom w:val="nil"/>
              <w:right w:val="nil"/>
            </w:tcBorders>
            <w:vAlign w:val="bottom"/>
          </w:tcPr>
          <w:p w14:paraId="678C5BA1" w14:textId="4B5F9553"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215.908</w:t>
            </w:r>
          </w:p>
        </w:tc>
        <w:tc>
          <w:tcPr>
            <w:tcW w:w="340" w:type="pct"/>
            <w:tcBorders>
              <w:top w:val="nil"/>
              <w:left w:val="nil"/>
              <w:bottom w:val="nil"/>
              <w:right w:val="nil"/>
            </w:tcBorders>
            <w:vAlign w:val="bottom"/>
          </w:tcPr>
          <w:p w14:paraId="0EA42368" w14:textId="20DD6613"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49EF002F" w14:textId="1BAC2167"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11.636</w:t>
            </w:r>
          </w:p>
        </w:tc>
        <w:tc>
          <w:tcPr>
            <w:tcW w:w="480" w:type="pct"/>
            <w:tcBorders>
              <w:top w:val="nil"/>
              <w:left w:val="nil"/>
              <w:bottom w:val="nil"/>
              <w:right w:val="nil"/>
            </w:tcBorders>
            <w:vAlign w:val="bottom"/>
          </w:tcPr>
          <w:p w14:paraId="70E6D5C6" w14:textId="116BE98B"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10.208</w:t>
            </w:r>
          </w:p>
        </w:tc>
        <w:tc>
          <w:tcPr>
            <w:tcW w:w="449" w:type="pct"/>
            <w:tcBorders>
              <w:top w:val="nil"/>
              <w:left w:val="nil"/>
              <w:bottom w:val="nil"/>
              <w:right w:val="nil"/>
            </w:tcBorders>
            <w:vAlign w:val="bottom"/>
          </w:tcPr>
          <w:p w14:paraId="62A410CD" w14:textId="22D25F7B"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7</w:t>
            </w:r>
          </w:p>
        </w:tc>
        <w:tc>
          <w:tcPr>
            <w:tcW w:w="624" w:type="pct"/>
            <w:gridSpan w:val="2"/>
            <w:tcBorders>
              <w:top w:val="nil"/>
              <w:left w:val="nil"/>
              <w:bottom w:val="nil"/>
              <w:right w:val="nil"/>
            </w:tcBorders>
            <w:vAlign w:val="bottom"/>
          </w:tcPr>
          <w:p w14:paraId="4B257CB0" w14:textId="1FCBC464"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426.423</w:t>
            </w:r>
          </w:p>
        </w:tc>
      </w:tr>
      <w:tr w:rsidR="00D543C9" w:rsidRPr="00B12729" w14:paraId="14594A57" w14:textId="77777777" w:rsidTr="00626B5D">
        <w:trPr>
          <w:cantSplit/>
          <w:trHeight w:val="113"/>
        </w:trPr>
        <w:tc>
          <w:tcPr>
            <w:tcW w:w="1245" w:type="pct"/>
            <w:tcBorders>
              <w:top w:val="nil"/>
              <w:left w:val="nil"/>
              <w:bottom w:val="nil"/>
              <w:right w:val="nil"/>
            </w:tcBorders>
            <w:vAlign w:val="center"/>
          </w:tcPr>
          <w:p w14:paraId="7A456732"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Diğer kuruluş katılma hs.</w:t>
            </w:r>
          </w:p>
        </w:tc>
        <w:tc>
          <w:tcPr>
            <w:tcW w:w="480" w:type="pct"/>
            <w:tcBorders>
              <w:top w:val="nil"/>
              <w:left w:val="nil"/>
              <w:bottom w:val="nil"/>
              <w:right w:val="nil"/>
            </w:tcBorders>
            <w:vAlign w:val="bottom"/>
          </w:tcPr>
          <w:p w14:paraId="5394EE9C" w14:textId="3757744C"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4.582</w:t>
            </w:r>
          </w:p>
        </w:tc>
        <w:tc>
          <w:tcPr>
            <w:tcW w:w="534" w:type="pct"/>
            <w:tcBorders>
              <w:top w:val="nil"/>
              <w:left w:val="nil"/>
              <w:bottom w:val="nil"/>
              <w:right w:val="nil"/>
            </w:tcBorders>
            <w:vAlign w:val="bottom"/>
          </w:tcPr>
          <w:p w14:paraId="1392C3D8" w14:textId="191DAEEC"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25.534</w:t>
            </w:r>
          </w:p>
        </w:tc>
        <w:tc>
          <w:tcPr>
            <w:tcW w:w="424" w:type="pct"/>
            <w:tcBorders>
              <w:top w:val="nil"/>
              <w:left w:val="nil"/>
              <w:bottom w:val="nil"/>
              <w:right w:val="nil"/>
            </w:tcBorders>
            <w:vAlign w:val="bottom"/>
          </w:tcPr>
          <w:p w14:paraId="007001E6" w14:textId="1372A1AB"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5.554</w:t>
            </w:r>
          </w:p>
        </w:tc>
        <w:tc>
          <w:tcPr>
            <w:tcW w:w="340" w:type="pct"/>
            <w:tcBorders>
              <w:top w:val="nil"/>
              <w:left w:val="nil"/>
              <w:bottom w:val="nil"/>
              <w:right w:val="nil"/>
            </w:tcBorders>
            <w:vAlign w:val="bottom"/>
          </w:tcPr>
          <w:p w14:paraId="64059285" w14:textId="303BECDB"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44D2DA79" w14:textId="6EFF2C86"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w:t>
            </w:r>
          </w:p>
        </w:tc>
        <w:tc>
          <w:tcPr>
            <w:tcW w:w="480" w:type="pct"/>
            <w:tcBorders>
              <w:top w:val="nil"/>
              <w:left w:val="nil"/>
              <w:bottom w:val="nil"/>
              <w:right w:val="nil"/>
            </w:tcBorders>
            <w:vAlign w:val="bottom"/>
          </w:tcPr>
          <w:p w14:paraId="6814374F" w14:textId="387CF3D7"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190</w:t>
            </w:r>
          </w:p>
        </w:tc>
        <w:tc>
          <w:tcPr>
            <w:tcW w:w="449" w:type="pct"/>
            <w:tcBorders>
              <w:top w:val="nil"/>
              <w:left w:val="nil"/>
              <w:bottom w:val="nil"/>
              <w:right w:val="nil"/>
            </w:tcBorders>
            <w:vAlign w:val="bottom"/>
          </w:tcPr>
          <w:p w14:paraId="6A9ACC5B" w14:textId="0DE09865"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624" w:type="pct"/>
            <w:gridSpan w:val="2"/>
            <w:tcBorders>
              <w:top w:val="nil"/>
              <w:left w:val="nil"/>
              <w:bottom w:val="nil"/>
              <w:right w:val="nil"/>
            </w:tcBorders>
            <w:vAlign w:val="bottom"/>
          </w:tcPr>
          <w:p w14:paraId="4F9EA629" w14:textId="36A55536"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35.862</w:t>
            </w:r>
          </w:p>
        </w:tc>
      </w:tr>
      <w:tr w:rsidR="00D543C9" w:rsidRPr="00B12729" w14:paraId="17033ECA" w14:textId="77777777" w:rsidTr="00626B5D">
        <w:trPr>
          <w:cantSplit/>
          <w:trHeight w:val="101"/>
        </w:trPr>
        <w:tc>
          <w:tcPr>
            <w:tcW w:w="1245" w:type="pct"/>
            <w:tcBorders>
              <w:top w:val="nil"/>
              <w:left w:val="nil"/>
              <w:bottom w:val="single" w:sz="4" w:space="0" w:color="auto"/>
              <w:right w:val="nil"/>
            </w:tcBorders>
            <w:vAlign w:val="center"/>
          </w:tcPr>
          <w:p w14:paraId="40859E1C" w14:textId="77777777" w:rsidR="00D543C9" w:rsidRPr="00B12729" w:rsidRDefault="00D543C9" w:rsidP="00B12729">
            <w:pPr>
              <w:pStyle w:val="Heading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D543C9" w:rsidRPr="00B12729" w:rsidRDefault="00D543C9" w:rsidP="00B12729">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D543C9" w:rsidRPr="00B12729" w:rsidRDefault="00D543C9" w:rsidP="00B12729">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D543C9" w:rsidRPr="00B12729" w:rsidRDefault="00D543C9" w:rsidP="00B12729">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D543C9" w:rsidRPr="00B12729" w:rsidRDefault="00D543C9" w:rsidP="00B12729">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D543C9" w:rsidRPr="00B12729" w:rsidRDefault="00D543C9" w:rsidP="00B12729">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D543C9" w:rsidRPr="00B12729" w:rsidRDefault="00D543C9" w:rsidP="00B12729">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D543C9" w:rsidRPr="00B12729" w:rsidRDefault="00D543C9" w:rsidP="00B12729">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D543C9" w:rsidRPr="00B12729" w:rsidRDefault="00D543C9" w:rsidP="00B12729">
            <w:pPr>
              <w:ind w:right="-13"/>
              <w:jc w:val="right"/>
              <w:rPr>
                <w:rFonts w:ascii="Arial" w:hAnsi="Arial" w:cs="Arial"/>
                <w:color w:val="000000"/>
                <w:sz w:val="16"/>
                <w:szCs w:val="16"/>
              </w:rPr>
            </w:pPr>
          </w:p>
        </w:tc>
      </w:tr>
      <w:tr w:rsidR="00D543C9" w:rsidRPr="00B12729" w14:paraId="340D09CE" w14:textId="77777777" w:rsidTr="00626B5D">
        <w:trPr>
          <w:cantSplit/>
          <w:trHeight w:val="113"/>
        </w:trPr>
        <w:tc>
          <w:tcPr>
            <w:tcW w:w="1245" w:type="pct"/>
            <w:tcBorders>
              <w:top w:val="single" w:sz="4" w:space="0" w:color="auto"/>
              <w:left w:val="nil"/>
              <w:bottom w:val="single" w:sz="4" w:space="0" w:color="auto"/>
              <w:right w:val="nil"/>
            </w:tcBorders>
            <w:vAlign w:val="center"/>
          </w:tcPr>
          <w:p w14:paraId="728C769D" w14:textId="77777777" w:rsidR="00D543C9" w:rsidRPr="00B12729" w:rsidRDefault="00D543C9" w:rsidP="00B12729">
            <w:pPr>
              <w:pStyle w:val="Heading3"/>
              <w:ind w:left="-108"/>
              <w:rPr>
                <w:rFonts w:ascii="Arial" w:hAnsi="Arial" w:cs="Arial"/>
                <w:bCs/>
                <w:iCs/>
                <w:sz w:val="16"/>
                <w:szCs w:val="16"/>
              </w:rPr>
            </w:pPr>
            <w:r w:rsidRPr="00B12729">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702D62E1"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237.235</w:t>
            </w:r>
          </w:p>
        </w:tc>
        <w:tc>
          <w:tcPr>
            <w:tcW w:w="534" w:type="pct"/>
            <w:tcBorders>
              <w:top w:val="single" w:sz="4" w:space="0" w:color="auto"/>
              <w:left w:val="nil"/>
              <w:bottom w:val="single" w:sz="4" w:space="0" w:color="auto"/>
              <w:right w:val="nil"/>
            </w:tcBorders>
            <w:vAlign w:val="bottom"/>
          </w:tcPr>
          <w:p w14:paraId="0FAF13A3" w14:textId="1CD0E1FE"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931.513</w:t>
            </w:r>
          </w:p>
        </w:tc>
        <w:tc>
          <w:tcPr>
            <w:tcW w:w="424" w:type="pct"/>
            <w:tcBorders>
              <w:top w:val="single" w:sz="4" w:space="0" w:color="auto"/>
              <w:left w:val="nil"/>
              <w:bottom w:val="single" w:sz="4" w:space="0" w:color="auto"/>
              <w:right w:val="nil"/>
            </w:tcBorders>
            <w:vAlign w:val="bottom"/>
          </w:tcPr>
          <w:p w14:paraId="4A911F98" w14:textId="3A11BE47"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278.032</w:t>
            </w:r>
          </w:p>
        </w:tc>
        <w:tc>
          <w:tcPr>
            <w:tcW w:w="340" w:type="pct"/>
            <w:tcBorders>
              <w:top w:val="single" w:sz="4" w:space="0" w:color="auto"/>
              <w:left w:val="nil"/>
              <w:bottom w:val="single" w:sz="4" w:space="0" w:color="auto"/>
              <w:right w:val="nil"/>
            </w:tcBorders>
            <w:vAlign w:val="bottom"/>
          </w:tcPr>
          <w:p w14:paraId="3C75D9B8" w14:textId="609B249A"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0EA64CB7"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13.330</w:t>
            </w:r>
          </w:p>
        </w:tc>
        <w:tc>
          <w:tcPr>
            <w:tcW w:w="480" w:type="pct"/>
            <w:tcBorders>
              <w:top w:val="single" w:sz="4" w:space="0" w:color="auto"/>
              <w:left w:val="nil"/>
              <w:bottom w:val="single" w:sz="4" w:space="0" w:color="auto"/>
              <w:right w:val="nil"/>
            </w:tcBorders>
            <w:vAlign w:val="bottom"/>
          </w:tcPr>
          <w:p w14:paraId="57FF9ABD" w14:textId="6B79303B"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105.783</w:t>
            </w:r>
          </w:p>
        </w:tc>
        <w:tc>
          <w:tcPr>
            <w:tcW w:w="449" w:type="pct"/>
            <w:tcBorders>
              <w:top w:val="single" w:sz="4" w:space="0" w:color="auto"/>
              <w:left w:val="nil"/>
              <w:bottom w:val="single" w:sz="4" w:space="0" w:color="auto"/>
              <w:right w:val="nil"/>
            </w:tcBorders>
            <w:vAlign w:val="bottom"/>
          </w:tcPr>
          <w:p w14:paraId="03E02BEA" w14:textId="561FDD61"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827</w:t>
            </w:r>
          </w:p>
        </w:tc>
        <w:tc>
          <w:tcPr>
            <w:tcW w:w="624" w:type="pct"/>
            <w:gridSpan w:val="2"/>
            <w:tcBorders>
              <w:top w:val="single" w:sz="4" w:space="0" w:color="auto"/>
              <w:left w:val="nil"/>
              <w:bottom w:val="single" w:sz="4" w:space="0" w:color="auto"/>
              <w:right w:val="nil"/>
            </w:tcBorders>
            <w:vAlign w:val="bottom"/>
          </w:tcPr>
          <w:p w14:paraId="4A016F06" w14:textId="0CDF6D12"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1.566.720</w:t>
            </w:r>
          </w:p>
        </w:tc>
      </w:tr>
      <w:tr w:rsidR="00D543C9" w:rsidRPr="00B12729" w14:paraId="3D7F2CB8" w14:textId="77777777" w:rsidTr="00626B5D">
        <w:trPr>
          <w:cantSplit/>
          <w:trHeight w:val="113"/>
        </w:trPr>
        <w:tc>
          <w:tcPr>
            <w:tcW w:w="1245" w:type="pct"/>
            <w:tcBorders>
              <w:top w:val="single" w:sz="4" w:space="0" w:color="auto"/>
              <w:left w:val="nil"/>
              <w:bottom w:val="nil"/>
              <w:right w:val="nil"/>
            </w:tcBorders>
            <w:vAlign w:val="center"/>
          </w:tcPr>
          <w:p w14:paraId="733DE864" w14:textId="77777777" w:rsidR="00D543C9" w:rsidRPr="00B12729" w:rsidRDefault="00D543C9" w:rsidP="00B12729">
            <w:pPr>
              <w:pStyle w:val="Heading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D543C9" w:rsidRPr="00B12729" w:rsidRDefault="00D543C9" w:rsidP="00B12729">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D543C9" w:rsidRPr="00B12729" w:rsidRDefault="00D543C9" w:rsidP="00B12729">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D543C9" w:rsidRPr="00B12729" w:rsidRDefault="00D543C9" w:rsidP="00B12729">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D543C9" w:rsidRPr="00B12729" w:rsidRDefault="00D543C9" w:rsidP="00B12729">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D543C9" w:rsidRPr="00B12729" w:rsidRDefault="00D543C9" w:rsidP="00B12729">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D543C9" w:rsidRPr="00B12729" w:rsidRDefault="00D543C9" w:rsidP="00B12729">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D543C9" w:rsidRPr="00B12729" w:rsidRDefault="00D543C9" w:rsidP="00B12729">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D543C9" w:rsidRPr="00B12729" w:rsidRDefault="00D543C9" w:rsidP="00B12729">
            <w:pPr>
              <w:ind w:right="-13"/>
              <w:jc w:val="right"/>
              <w:rPr>
                <w:rFonts w:ascii="Arial" w:hAnsi="Arial" w:cs="Arial"/>
                <w:color w:val="000000"/>
                <w:sz w:val="16"/>
                <w:szCs w:val="16"/>
              </w:rPr>
            </w:pPr>
          </w:p>
        </w:tc>
      </w:tr>
      <w:tr w:rsidR="00D543C9" w:rsidRPr="00B12729" w14:paraId="40BC4D45" w14:textId="77777777" w:rsidTr="00626B5D">
        <w:trPr>
          <w:cantSplit/>
          <w:trHeight w:val="113"/>
        </w:trPr>
        <w:tc>
          <w:tcPr>
            <w:tcW w:w="1245" w:type="pct"/>
            <w:tcBorders>
              <w:top w:val="nil"/>
              <w:left w:val="nil"/>
              <w:bottom w:val="nil"/>
              <w:right w:val="nil"/>
            </w:tcBorders>
            <w:vAlign w:val="center"/>
          </w:tcPr>
          <w:p w14:paraId="52E36F6D" w14:textId="77777777" w:rsidR="00D543C9" w:rsidRPr="00B12729" w:rsidRDefault="00D543C9" w:rsidP="00B12729">
            <w:pPr>
              <w:pStyle w:val="Heading3"/>
              <w:ind w:left="-108"/>
              <w:rPr>
                <w:rFonts w:ascii="Arial" w:hAnsi="Arial" w:cs="Arial"/>
                <w:sz w:val="16"/>
                <w:szCs w:val="16"/>
              </w:rPr>
            </w:pPr>
            <w:r w:rsidRPr="00B12729">
              <w:rPr>
                <w:rFonts w:ascii="Arial" w:hAnsi="Arial" w:cs="Arial"/>
                <w:bCs/>
                <w:iCs/>
                <w:sz w:val="16"/>
                <w:szCs w:val="16"/>
              </w:rPr>
              <w:t>Yabancı</w:t>
            </w:r>
            <w:r w:rsidRPr="00B12729">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D543C9" w:rsidRPr="00B12729" w:rsidRDefault="00D543C9" w:rsidP="00B12729">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D543C9" w:rsidRPr="00B12729" w:rsidRDefault="00D543C9" w:rsidP="00B12729">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D543C9" w:rsidRPr="00B12729" w:rsidRDefault="00D543C9" w:rsidP="00B12729">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D543C9" w:rsidRPr="00B12729" w:rsidRDefault="00D543C9" w:rsidP="00B12729">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D543C9" w:rsidRPr="00B12729" w:rsidRDefault="00D543C9" w:rsidP="00B12729">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D543C9" w:rsidRPr="00B12729" w:rsidRDefault="00D543C9" w:rsidP="00B12729">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D543C9" w:rsidRPr="00B12729" w:rsidRDefault="00D543C9" w:rsidP="00B12729">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D543C9" w:rsidRPr="00B12729" w:rsidRDefault="00D543C9" w:rsidP="00B12729">
            <w:pPr>
              <w:ind w:right="-13"/>
              <w:jc w:val="right"/>
              <w:rPr>
                <w:rFonts w:ascii="Arial" w:hAnsi="Arial" w:cs="Arial"/>
                <w:color w:val="000000"/>
                <w:sz w:val="16"/>
                <w:szCs w:val="16"/>
              </w:rPr>
            </w:pPr>
          </w:p>
        </w:tc>
      </w:tr>
      <w:tr w:rsidR="00D543C9" w:rsidRPr="00B12729" w14:paraId="1C8D36FB" w14:textId="77777777" w:rsidTr="00626B5D">
        <w:trPr>
          <w:cantSplit/>
          <w:trHeight w:val="113"/>
        </w:trPr>
        <w:tc>
          <w:tcPr>
            <w:tcW w:w="1245" w:type="pct"/>
            <w:tcBorders>
              <w:top w:val="nil"/>
              <w:left w:val="nil"/>
              <w:bottom w:val="nil"/>
              <w:right w:val="nil"/>
            </w:tcBorders>
            <w:vAlign w:val="center"/>
          </w:tcPr>
          <w:p w14:paraId="54FB347C"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 xml:space="preserve">Özel cari hesap ve katılma </w:t>
            </w:r>
          </w:p>
          <w:p w14:paraId="12ED2676" w14:textId="441958CE"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2EE940E7" w14:textId="1B3BE7CA"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534" w:type="pct"/>
            <w:tcBorders>
              <w:top w:val="nil"/>
              <w:left w:val="nil"/>
              <w:bottom w:val="nil"/>
              <w:right w:val="nil"/>
            </w:tcBorders>
            <w:vAlign w:val="bottom"/>
          </w:tcPr>
          <w:p w14:paraId="456BB50F" w14:textId="535A907C"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846</w:t>
            </w:r>
          </w:p>
        </w:tc>
        <w:tc>
          <w:tcPr>
            <w:tcW w:w="424" w:type="pct"/>
            <w:tcBorders>
              <w:top w:val="nil"/>
              <w:left w:val="nil"/>
              <w:bottom w:val="nil"/>
              <w:right w:val="nil"/>
            </w:tcBorders>
            <w:vAlign w:val="bottom"/>
          </w:tcPr>
          <w:p w14:paraId="500DE3CE" w14:textId="5E811A53"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340" w:type="pct"/>
            <w:tcBorders>
              <w:top w:val="nil"/>
              <w:left w:val="nil"/>
              <w:bottom w:val="nil"/>
              <w:right w:val="nil"/>
            </w:tcBorders>
            <w:vAlign w:val="bottom"/>
          </w:tcPr>
          <w:p w14:paraId="3FE92A21" w14:textId="2090B0E0"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6F021B16" w14:textId="0E9E09DA"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182</w:t>
            </w:r>
          </w:p>
        </w:tc>
        <w:tc>
          <w:tcPr>
            <w:tcW w:w="480" w:type="pct"/>
            <w:tcBorders>
              <w:top w:val="nil"/>
              <w:left w:val="nil"/>
              <w:bottom w:val="nil"/>
              <w:right w:val="nil"/>
            </w:tcBorders>
            <w:vAlign w:val="bottom"/>
          </w:tcPr>
          <w:p w14:paraId="3ED618CC" w14:textId="138C57F4"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49" w:type="pct"/>
            <w:tcBorders>
              <w:top w:val="nil"/>
              <w:left w:val="nil"/>
              <w:bottom w:val="nil"/>
              <w:right w:val="nil"/>
            </w:tcBorders>
            <w:vAlign w:val="bottom"/>
          </w:tcPr>
          <w:p w14:paraId="3682230D" w14:textId="2C29802C"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624" w:type="pct"/>
            <w:gridSpan w:val="2"/>
            <w:tcBorders>
              <w:top w:val="nil"/>
              <w:left w:val="nil"/>
              <w:bottom w:val="nil"/>
              <w:right w:val="nil"/>
            </w:tcBorders>
            <w:vAlign w:val="bottom"/>
          </w:tcPr>
          <w:p w14:paraId="39877480" w14:textId="2360059A"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1.028</w:t>
            </w:r>
          </w:p>
        </w:tc>
      </w:tr>
      <w:tr w:rsidR="00D543C9" w:rsidRPr="00B12729" w14:paraId="2C386EB3" w14:textId="77777777" w:rsidTr="00626B5D">
        <w:trPr>
          <w:cantSplit/>
          <w:trHeight w:val="113"/>
        </w:trPr>
        <w:tc>
          <w:tcPr>
            <w:tcW w:w="1245" w:type="pct"/>
            <w:tcBorders>
              <w:top w:val="nil"/>
              <w:left w:val="nil"/>
              <w:bottom w:val="nil"/>
              <w:right w:val="nil"/>
            </w:tcBorders>
            <w:vAlign w:val="center"/>
          </w:tcPr>
          <w:p w14:paraId="708304E9"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 xml:space="preserve">Gerçek kişilerin ticari olmayan </w:t>
            </w:r>
          </w:p>
          <w:p w14:paraId="6D6054A7"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katılma hs.</w:t>
            </w:r>
          </w:p>
        </w:tc>
        <w:tc>
          <w:tcPr>
            <w:tcW w:w="480" w:type="pct"/>
            <w:tcBorders>
              <w:top w:val="nil"/>
              <w:left w:val="nil"/>
              <w:bottom w:val="nil"/>
              <w:right w:val="nil"/>
            </w:tcBorders>
            <w:vAlign w:val="bottom"/>
          </w:tcPr>
          <w:p w14:paraId="239C8E2B" w14:textId="30B1BFBF"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18.424</w:t>
            </w:r>
          </w:p>
        </w:tc>
        <w:tc>
          <w:tcPr>
            <w:tcW w:w="534" w:type="pct"/>
            <w:tcBorders>
              <w:top w:val="nil"/>
              <w:left w:val="nil"/>
              <w:bottom w:val="nil"/>
              <w:right w:val="nil"/>
            </w:tcBorders>
            <w:vAlign w:val="bottom"/>
          </w:tcPr>
          <w:p w14:paraId="4806D911" w14:textId="14DA0F56"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28.215</w:t>
            </w:r>
          </w:p>
        </w:tc>
        <w:tc>
          <w:tcPr>
            <w:tcW w:w="424" w:type="pct"/>
            <w:tcBorders>
              <w:top w:val="nil"/>
              <w:left w:val="nil"/>
              <w:bottom w:val="nil"/>
              <w:right w:val="nil"/>
            </w:tcBorders>
            <w:vAlign w:val="bottom"/>
          </w:tcPr>
          <w:p w14:paraId="49C24C06" w14:textId="4D56E5A3"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3.428</w:t>
            </w:r>
          </w:p>
        </w:tc>
        <w:tc>
          <w:tcPr>
            <w:tcW w:w="340" w:type="pct"/>
            <w:tcBorders>
              <w:top w:val="nil"/>
              <w:left w:val="nil"/>
              <w:bottom w:val="nil"/>
              <w:right w:val="nil"/>
            </w:tcBorders>
            <w:vAlign w:val="bottom"/>
          </w:tcPr>
          <w:p w14:paraId="3DEB5CC5" w14:textId="3A159247"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0952BC33" w14:textId="6442EB8A"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223</w:t>
            </w:r>
          </w:p>
        </w:tc>
        <w:tc>
          <w:tcPr>
            <w:tcW w:w="480" w:type="pct"/>
            <w:tcBorders>
              <w:top w:val="nil"/>
              <w:left w:val="nil"/>
              <w:bottom w:val="nil"/>
              <w:right w:val="nil"/>
            </w:tcBorders>
            <w:vAlign w:val="bottom"/>
          </w:tcPr>
          <w:p w14:paraId="460AA0B5" w14:textId="692E0531"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14.266</w:t>
            </w:r>
          </w:p>
        </w:tc>
        <w:tc>
          <w:tcPr>
            <w:tcW w:w="449" w:type="pct"/>
            <w:tcBorders>
              <w:top w:val="nil"/>
              <w:left w:val="nil"/>
              <w:bottom w:val="nil"/>
              <w:right w:val="nil"/>
            </w:tcBorders>
            <w:vAlign w:val="bottom"/>
          </w:tcPr>
          <w:p w14:paraId="20C411BA" w14:textId="3C770986"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65</w:t>
            </w:r>
          </w:p>
        </w:tc>
        <w:tc>
          <w:tcPr>
            <w:tcW w:w="624" w:type="pct"/>
            <w:gridSpan w:val="2"/>
            <w:tcBorders>
              <w:top w:val="nil"/>
              <w:left w:val="nil"/>
              <w:bottom w:val="nil"/>
              <w:right w:val="nil"/>
            </w:tcBorders>
            <w:vAlign w:val="bottom"/>
          </w:tcPr>
          <w:p w14:paraId="1CE8DB79" w14:textId="6B300ADE"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64.621</w:t>
            </w:r>
          </w:p>
        </w:tc>
      </w:tr>
      <w:tr w:rsidR="00D543C9" w:rsidRPr="00B12729" w14:paraId="3447763F" w14:textId="77777777" w:rsidTr="00626B5D">
        <w:trPr>
          <w:cantSplit/>
          <w:trHeight w:val="113"/>
        </w:trPr>
        <w:tc>
          <w:tcPr>
            <w:tcW w:w="1245" w:type="pct"/>
            <w:tcBorders>
              <w:top w:val="nil"/>
              <w:left w:val="nil"/>
              <w:bottom w:val="nil"/>
              <w:right w:val="nil"/>
            </w:tcBorders>
            <w:vAlign w:val="center"/>
          </w:tcPr>
          <w:p w14:paraId="0BFB9648"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Resmi kuruluş katılma hs.</w:t>
            </w:r>
          </w:p>
        </w:tc>
        <w:tc>
          <w:tcPr>
            <w:tcW w:w="480" w:type="pct"/>
            <w:tcBorders>
              <w:top w:val="nil"/>
              <w:left w:val="nil"/>
              <w:bottom w:val="nil"/>
              <w:right w:val="nil"/>
            </w:tcBorders>
            <w:vAlign w:val="bottom"/>
          </w:tcPr>
          <w:p w14:paraId="4DC1060C" w14:textId="6AA4BF30"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534" w:type="pct"/>
            <w:tcBorders>
              <w:top w:val="nil"/>
              <w:left w:val="nil"/>
              <w:bottom w:val="nil"/>
              <w:right w:val="nil"/>
            </w:tcBorders>
            <w:vAlign w:val="bottom"/>
          </w:tcPr>
          <w:p w14:paraId="0111D58D" w14:textId="4BA2E5D5"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243A37E0" w14:textId="1EFE05FF"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340" w:type="pct"/>
            <w:tcBorders>
              <w:top w:val="nil"/>
              <w:left w:val="nil"/>
              <w:bottom w:val="nil"/>
              <w:right w:val="nil"/>
            </w:tcBorders>
            <w:vAlign w:val="bottom"/>
          </w:tcPr>
          <w:p w14:paraId="687E41F3" w14:textId="24F93E83"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4EB4E7BF" w14:textId="1125B2DB"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80" w:type="pct"/>
            <w:tcBorders>
              <w:top w:val="nil"/>
              <w:left w:val="nil"/>
              <w:bottom w:val="nil"/>
              <w:right w:val="nil"/>
            </w:tcBorders>
            <w:vAlign w:val="bottom"/>
          </w:tcPr>
          <w:p w14:paraId="0D2B7217" w14:textId="579FC3B0"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49" w:type="pct"/>
            <w:tcBorders>
              <w:top w:val="nil"/>
              <w:left w:val="nil"/>
              <w:bottom w:val="nil"/>
              <w:right w:val="nil"/>
            </w:tcBorders>
            <w:vAlign w:val="bottom"/>
          </w:tcPr>
          <w:p w14:paraId="56C49ED1" w14:textId="0855A7D0"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624" w:type="pct"/>
            <w:gridSpan w:val="2"/>
            <w:tcBorders>
              <w:top w:val="nil"/>
              <w:left w:val="nil"/>
              <w:bottom w:val="nil"/>
              <w:right w:val="nil"/>
            </w:tcBorders>
            <w:vAlign w:val="bottom"/>
          </w:tcPr>
          <w:p w14:paraId="500D962F" w14:textId="5D027A8C"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r>
      <w:tr w:rsidR="00D543C9" w:rsidRPr="00B12729" w14:paraId="6285C8AC" w14:textId="77777777" w:rsidTr="00626B5D">
        <w:trPr>
          <w:cantSplit/>
          <w:trHeight w:val="113"/>
        </w:trPr>
        <w:tc>
          <w:tcPr>
            <w:tcW w:w="1245" w:type="pct"/>
            <w:tcBorders>
              <w:top w:val="nil"/>
              <w:left w:val="nil"/>
              <w:bottom w:val="nil"/>
              <w:right w:val="nil"/>
            </w:tcBorders>
            <w:vAlign w:val="center"/>
          </w:tcPr>
          <w:p w14:paraId="34901B51"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Ticari kuruluş katılma hs.</w:t>
            </w:r>
          </w:p>
        </w:tc>
        <w:tc>
          <w:tcPr>
            <w:tcW w:w="480" w:type="pct"/>
            <w:tcBorders>
              <w:top w:val="nil"/>
              <w:left w:val="nil"/>
              <w:bottom w:val="nil"/>
              <w:right w:val="nil"/>
            </w:tcBorders>
            <w:vAlign w:val="bottom"/>
          </w:tcPr>
          <w:p w14:paraId="1774B065" w14:textId="5CF33270"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2.078</w:t>
            </w:r>
          </w:p>
        </w:tc>
        <w:tc>
          <w:tcPr>
            <w:tcW w:w="534" w:type="pct"/>
            <w:tcBorders>
              <w:top w:val="nil"/>
              <w:left w:val="nil"/>
              <w:bottom w:val="nil"/>
              <w:right w:val="nil"/>
            </w:tcBorders>
            <w:vAlign w:val="bottom"/>
          </w:tcPr>
          <w:p w14:paraId="729FCE7B" w14:textId="343F7581"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10.268</w:t>
            </w:r>
          </w:p>
        </w:tc>
        <w:tc>
          <w:tcPr>
            <w:tcW w:w="424" w:type="pct"/>
            <w:tcBorders>
              <w:top w:val="nil"/>
              <w:left w:val="nil"/>
              <w:bottom w:val="nil"/>
              <w:right w:val="nil"/>
            </w:tcBorders>
            <w:vAlign w:val="bottom"/>
          </w:tcPr>
          <w:p w14:paraId="77C142EF" w14:textId="63BB8246"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49</w:t>
            </w:r>
          </w:p>
        </w:tc>
        <w:tc>
          <w:tcPr>
            <w:tcW w:w="340" w:type="pct"/>
            <w:tcBorders>
              <w:top w:val="nil"/>
              <w:left w:val="nil"/>
              <w:bottom w:val="nil"/>
              <w:right w:val="nil"/>
            </w:tcBorders>
            <w:vAlign w:val="bottom"/>
          </w:tcPr>
          <w:p w14:paraId="4C31CD93" w14:textId="25109CCF"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2DA858E5" w14:textId="3949EA1D"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30</w:t>
            </w:r>
          </w:p>
        </w:tc>
        <w:tc>
          <w:tcPr>
            <w:tcW w:w="480" w:type="pct"/>
            <w:tcBorders>
              <w:top w:val="nil"/>
              <w:left w:val="nil"/>
              <w:bottom w:val="nil"/>
              <w:right w:val="nil"/>
            </w:tcBorders>
            <w:vAlign w:val="bottom"/>
          </w:tcPr>
          <w:p w14:paraId="2E671086" w14:textId="2099B829"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164</w:t>
            </w:r>
          </w:p>
        </w:tc>
        <w:tc>
          <w:tcPr>
            <w:tcW w:w="449" w:type="pct"/>
            <w:tcBorders>
              <w:top w:val="nil"/>
              <w:left w:val="nil"/>
              <w:bottom w:val="nil"/>
              <w:right w:val="nil"/>
            </w:tcBorders>
            <w:vAlign w:val="bottom"/>
          </w:tcPr>
          <w:p w14:paraId="42F1BB86" w14:textId="1E613216"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w:t>
            </w:r>
          </w:p>
        </w:tc>
        <w:tc>
          <w:tcPr>
            <w:tcW w:w="624" w:type="pct"/>
            <w:gridSpan w:val="2"/>
            <w:tcBorders>
              <w:top w:val="nil"/>
              <w:left w:val="nil"/>
              <w:bottom w:val="nil"/>
              <w:right w:val="nil"/>
            </w:tcBorders>
            <w:vAlign w:val="bottom"/>
          </w:tcPr>
          <w:p w14:paraId="4EB3CB29" w14:textId="3C10BA99"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12.591</w:t>
            </w:r>
          </w:p>
        </w:tc>
      </w:tr>
      <w:tr w:rsidR="00D543C9" w:rsidRPr="00B12729" w14:paraId="1F8333B7" w14:textId="77777777" w:rsidTr="00626B5D">
        <w:trPr>
          <w:cantSplit/>
          <w:trHeight w:val="113"/>
        </w:trPr>
        <w:tc>
          <w:tcPr>
            <w:tcW w:w="1245" w:type="pct"/>
            <w:tcBorders>
              <w:top w:val="nil"/>
              <w:left w:val="nil"/>
              <w:bottom w:val="nil"/>
              <w:right w:val="nil"/>
            </w:tcBorders>
            <w:vAlign w:val="center"/>
          </w:tcPr>
          <w:p w14:paraId="41705416"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 xml:space="preserve">Diğer kuruluş katılma hs. </w:t>
            </w:r>
          </w:p>
        </w:tc>
        <w:tc>
          <w:tcPr>
            <w:tcW w:w="480" w:type="pct"/>
            <w:tcBorders>
              <w:top w:val="nil"/>
              <w:left w:val="nil"/>
              <w:bottom w:val="nil"/>
              <w:right w:val="nil"/>
            </w:tcBorders>
            <w:vAlign w:val="bottom"/>
          </w:tcPr>
          <w:p w14:paraId="0D56B586" w14:textId="1100200E"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685</w:t>
            </w:r>
          </w:p>
        </w:tc>
        <w:tc>
          <w:tcPr>
            <w:tcW w:w="534" w:type="pct"/>
            <w:tcBorders>
              <w:top w:val="nil"/>
              <w:left w:val="nil"/>
              <w:bottom w:val="nil"/>
              <w:right w:val="nil"/>
            </w:tcBorders>
            <w:vAlign w:val="bottom"/>
          </w:tcPr>
          <w:p w14:paraId="527E8DE0" w14:textId="718F4CF9"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1.918</w:t>
            </w:r>
          </w:p>
        </w:tc>
        <w:tc>
          <w:tcPr>
            <w:tcW w:w="424" w:type="pct"/>
            <w:tcBorders>
              <w:top w:val="nil"/>
              <w:left w:val="nil"/>
              <w:bottom w:val="nil"/>
              <w:right w:val="nil"/>
            </w:tcBorders>
            <w:vAlign w:val="bottom"/>
          </w:tcPr>
          <w:p w14:paraId="5C15AD0E" w14:textId="1D9B392E"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23</w:t>
            </w:r>
          </w:p>
        </w:tc>
        <w:tc>
          <w:tcPr>
            <w:tcW w:w="340" w:type="pct"/>
            <w:tcBorders>
              <w:top w:val="nil"/>
              <w:left w:val="nil"/>
              <w:bottom w:val="nil"/>
              <w:right w:val="nil"/>
            </w:tcBorders>
            <w:vAlign w:val="bottom"/>
          </w:tcPr>
          <w:p w14:paraId="469CD464" w14:textId="3B37FF45"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098CE629" w14:textId="7B271AC0"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80" w:type="pct"/>
            <w:tcBorders>
              <w:top w:val="nil"/>
              <w:left w:val="nil"/>
              <w:bottom w:val="nil"/>
              <w:right w:val="nil"/>
            </w:tcBorders>
            <w:vAlign w:val="bottom"/>
          </w:tcPr>
          <w:p w14:paraId="7D666099" w14:textId="2372D287"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49" w:type="pct"/>
            <w:tcBorders>
              <w:top w:val="nil"/>
              <w:left w:val="nil"/>
              <w:bottom w:val="nil"/>
              <w:right w:val="nil"/>
            </w:tcBorders>
            <w:vAlign w:val="bottom"/>
          </w:tcPr>
          <w:p w14:paraId="5B94C624" w14:textId="2273AE4A"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624" w:type="pct"/>
            <w:gridSpan w:val="2"/>
            <w:tcBorders>
              <w:top w:val="nil"/>
              <w:left w:val="nil"/>
              <w:bottom w:val="nil"/>
              <w:right w:val="nil"/>
            </w:tcBorders>
            <w:vAlign w:val="bottom"/>
          </w:tcPr>
          <w:p w14:paraId="758236F4" w14:textId="465FBD68"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2.626</w:t>
            </w:r>
          </w:p>
        </w:tc>
      </w:tr>
      <w:tr w:rsidR="00D543C9" w:rsidRPr="00B12729" w14:paraId="7160C4C6" w14:textId="77777777" w:rsidTr="00626B5D">
        <w:trPr>
          <w:cantSplit/>
          <w:trHeight w:val="113"/>
        </w:trPr>
        <w:tc>
          <w:tcPr>
            <w:tcW w:w="1245" w:type="pct"/>
            <w:tcBorders>
              <w:top w:val="nil"/>
              <w:left w:val="nil"/>
              <w:bottom w:val="nil"/>
              <w:right w:val="nil"/>
            </w:tcBorders>
            <w:vAlign w:val="center"/>
          </w:tcPr>
          <w:p w14:paraId="0763BDBD" w14:textId="77777777" w:rsidR="00D543C9" w:rsidRPr="00B12729" w:rsidRDefault="00D543C9" w:rsidP="00B12729">
            <w:pPr>
              <w:ind w:left="-108"/>
              <w:rPr>
                <w:rFonts w:ascii="Arial" w:hAnsi="Arial" w:cs="Arial"/>
                <w:bCs/>
                <w:iCs/>
                <w:sz w:val="16"/>
                <w:szCs w:val="16"/>
              </w:rPr>
            </w:pPr>
            <w:r w:rsidRPr="00B12729">
              <w:rPr>
                <w:rFonts w:ascii="Arial" w:hAnsi="Arial" w:cs="Arial"/>
                <w:bCs/>
                <w:iCs/>
                <w:sz w:val="16"/>
                <w:szCs w:val="16"/>
              </w:rPr>
              <w:t>Kıymetli maden depo hs.</w:t>
            </w:r>
          </w:p>
        </w:tc>
        <w:tc>
          <w:tcPr>
            <w:tcW w:w="480" w:type="pct"/>
            <w:tcBorders>
              <w:top w:val="nil"/>
              <w:left w:val="nil"/>
              <w:bottom w:val="nil"/>
              <w:right w:val="nil"/>
            </w:tcBorders>
            <w:vAlign w:val="bottom"/>
          </w:tcPr>
          <w:p w14:paraId="1872AF5D" w14:textId="1E348E1E"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665</w:t>
            </w:r>
          </w:p>
        </w:tc>
        <w:tc>
          <w:tcPr>
            <w:tcW w:w="534" w:type="pct"/>
            <w:tcBorders>
              <w:top w:val="nil"/>
              <w:left w:val="nil"/>
              <w:bottom w:val="nil"/>
              <w:right w:val="nil"/>
            </w:tcBorders>
            <w:vAlign w:val="bottom"/>
          </w:tcPr>
          <w:p w14:paraId="02BE4301" w14:textId="78BC848C"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2.445</w:t>
            </w:r>
          </w:p>
        </w:tc>
        <w:tc>
          <w:tcPr>
            <w:tcW w:w="424" w:type="pct"/>
            <w:tcBorders>
              <w:top w:val="nil"/>
              <w:left w:val="nil"/>
              <w:bottom w:val="nil"/>
              <w:right w:val="nil"/>
            </w:tcBorders>
            <w:vAlign w:val="bottom"/>
          </w:tcPr>
          <w:p w14:paraId="581D2406" w14:textId="741BCD6C"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112</w:t>
            </w:r>
          </w:p>
        </w:tc>
        <w:tc>
          <w:tcPr>
            <w:tcW w:w="340" w:type="pct"/>
            <w:tcBorders>
              <w:top w:val="nil"/>
              <w:left w:val="nil"/>
              <w:bottom w:val="nil"/>
              <w:right w:val="nil"/>
            </w:tcBorders>
            <w:vAlign w:val="bottom"/>
          </w:tcPr>
          <w:p w14:paraId="70FBEFE4" w14:textId="688ED418"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w:t>
            </w:r>
          </w:p>
        </w:tc>
        <w:tc>
          <w:tcPr>
            <w:tcW w:w="424" w:type="pct"/>
            <w:tcBorders>
              <w:top w:val="nil"/>
              <w:left w:val="nil"/>
              <w:bottom w:val="nil"/>
              <w:right w:val="nil"/>
            </w:tcBorders>
            <w:vAlign w:val="bottom"/>
          </w:tcPr>
          <w:p w14:paraId="0C2EFC63" w14:textId="1A1A21D2"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12</w:t>
            </w:r>
          </w:p>
        </w:tc>
        <w:tc>
          <w:tcPr>
            <w:tcW w:w="480" w:type="pct"/>
            <w:tcBorders>
              <w:top w:val="nil"/>
              <w:left w:val="nil"/>
              <w:bottom w:val="nil"/>
              <w:right w:val="nil"/>
            </w:tcBorders>
            <w:vAlign w:val="bottom"/>
          </w:tcPr>
          <w:p w14:paraId="01950D81" w14:textId="6FDA9FFC"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344</w:t>
            </w:r>
          </w:p>
        </w:tc>
        <w:tc>
          <w:tcPr>
            <w:tcW w:w="449" w:type="pct"/>
            <w:tcBorders>
              <w:top w:val="nil"/>
              <w:left w:val="nil"/>
              <w:bottom w:val="nil"/>
              <w:right w:val="nil"/>
            </w:tcBorders>
            <w:vAlign w:val="bottom"/>
          </w:tcPr>
          <w:p w14:paraId="4E33AF6E" w14:textId="6000CC38"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17</w:t>
            </w:r>
          </w:p>
        </w:tc>
        <w:tc>
          <w:tcPr>
            <w:tcW w:w="624" w:type="pct"/>
            <w:gridSpan w:val="2"/>
            <w:tcBorders>
              <w:top w:val="nil"/>
              <w:left w:val="nil"/>
              <w:bottom w:val="nil"/>
              <w:right w:val="nil"/>
            </w:tcBorders>
            <w:vAlign w:val="bottom"/>
          </w:tcPr>
          <w:p w14:paraId="2FDDF730" w14:textId="4893FCB2" w:rsidR="00D543C9" w:rsidRPr="00B12729" w:rsidRDefault="00D543C9" w:rsidP="00B12729">
            <w:pPr>
              <w:ind w:right="-13"/>
              <w:jc w:val="right"/>
              <w:rPr>
                <w:rFonts w:ascii="Arial" w:hAnsi="Arial" w:cs="Arial"/>
                <w:color w:val="000000"/>
                <w:sz w:val="16"/>
                <w:szCs w:val="16"/>
              </w:rPr>
            </w:pPr>
            <w:r w:rsidRPr="00B12729">
              <w:rPr>
                <w:rFonts w:ascii="Arial" w:hAnsi="Arial" w:cs="Arial"/>
                <w:color w:val="000000"/>
                <w:sz w:val="16"/>
                <w:szCs w:val="16"/>
              </w:rPr>
              <w:t>3.595</w:t>
            </w:r>
          </w:p>
        </w:tc>
      </w:tr>
      <w:tr w:rsidR="00D543C9" w:rsidRPr="00B12729" w14:paraId="280B16C9" w14:textId="77777777" w:rsidTr="00626B5D">
        <w:trPr>
          <w:cantSplit/>
          <w:trHeight w:val="113"/>
        </w:trPr>
        <w:tc>
          <w:tcPr>
            <w:tcW w:w="1245" w:type="pct"/>
            <w:tcBorders>
              <w:top w:val="nil"/>
              <w:left w:val="nil"/>
              <w:bottom w:val="single" w:sz="4" w:space="0" w:color="auto"/>
              <w:right w:val="nil"/>
            </w:tcBorders>
            <w:vAlign w:val="center"/>
          </w:tcPr>
          <w:p w14:paraId="2869E60E" w14:textId="77777777" w:rsidR="00D543C9" w:rsidRPr="00B12729" w:rsidRDefault="00D543C9" w:rsidP="00B12729">
            <w:pPr>
              <w:pStyle w:val="Heading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D543C9" w:rsidRPr="00B12729" w:rsidRDefault="00D543C9" w:rsidP="00B12729">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D543C9" w:rsidRPr="00B12729" w:rsidRDefault="00D543C9" w:rsidP="00B12729">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D543C9" w:rsidRPr="00B12729" w:rsidRDefault="00D543C9" w:rsidP="00B12729">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D543C9" w:rsidRPr="00B12729" w:rsidRDefault="00D543C9" w:rsidP="00B12729">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D543C9" w:rsidRPr="00B12729" w:rsidRDefault="00D543C9" w:rsidP="00B12729">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D543C9" w:rsidRPr="00B12729" w:rsidRDefault="00D543C9" w:rsidP="00B12729">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D543C9" w:rsidRPr="00B12729" w:rsidRDefault="00D543C9" w:rsidP="00B12729">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D543C9" w:rsidRPr="00B12729" w:rsidRDefault="00D543C9" w:rsidP="00B12729">
            <w:pPr>
              <w:ind w:right="-13"/>
              <w:jc w:val="right"/>
              <w:rPr>
                <w:rFonts w:ascii="Arial" w:hAnsi="Arial" w:cs="Arial"/>
                <w:color w:val="000000"/>
                <w:sz w:val="16"/>
                <w:szCs w:val="16"/>
              </w:rPr>
            </w:pPr>
          </w:p>
        </w:tc>
      </w:tr>
      <w:tr w:rsidR="00D543C9" w:rsidRPr="00B12729" w14:paraId="3DC145BE" w14:textId="77777777" w:rsidTr="00626B5D">
        <w:trPr>
          <w:cantSplit/>
          <w:trHeight w:val="113"/>
        </w:trPr>
        <w:tc>
          <w:tcPr>
            <w:tcW w:w="1245" w:type="pct"/>
            <w:tcBorders>
              <w:top w:val="single" w:sz="4" w:space="0" w:color="auto"/>
              <w:left w:val="nil"/>
              <w:bottom w:val="single" w:sz="4" w:space="0" w:color="auto"/>
              <w:right w:val="nil"/>
            </w:tcBorders>
            <w:vAlign w:val="center"/>
          </w:tcPr>
          <w:p w14:paraId="4C75DE82" w14:textId="77777777" w:rsidR="00D543C9" w:rsidRPr="00B12729" w:rsidRDefault="00D543C9" w:rsidP="00B12729">
            <w:pPr>
              <w:pStyle w:val="Heading3"/>
              <w:ind w:left="-108"/>
              <w:rPr>
                <w:rFonts w:ascii="Arial" w:hAnsi="Arial" w:cs="Arial"/>
                <w:bCs/>
                <w:iCs/>
                <w:sz w:val="16"/>
                <w:szCs w:val="16"/>
              </w:rPr>
            </w:pPr>
            <w:r w:rsidRPr="00B12729">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60E5F19F" w14:textId="1A00F4FE"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21.852</w:t>
            </w:r>
          </w:p>
        </w:tc>
        <w:tc>
          <w:tcPr>
            <w:tcW w:w="534" w:type="pct"/>
            <w:tcBorders>
              <w:top w:val="single" w:sz="4" w:space="0" w:color="auto"/>
              <w:left w:val="nil"/>
              <w:bottom w:val="single" w:sz="4" w:space="0" w:color="auto"/>
              <w:right w:val="nil"/>
            </w:tcBorders>
            <w:vAlign w:val="bottom"/>
          </w:tcPr>
          <w:p w14:paraId="70735D24" w14:textId="3110FB2E"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43.692</w:t>
            </w:r>
          </w:p>
        </w:tc>
        <w:tc>
          <w:tcPr>
            <w:tcW w:w="424" w:type="pct"/>
            <w:tcBorders>
              <w:top w:val="single" w:sz="4" w:space="0" w:color="auto"/>
              <w:left w:val="nil"/>
              <w:bottom w:val="single" w:sz="4" w:space="0" w:color="auto"/>
              <w:right w:val="nil"/>
            </w:tcBorders>
            <w:vAlign w:val="bottom"/>
          </w:tcPr>
          <w:p w14:paraId="14C91C00" w14:textId="33FDCDB5"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3.612</w:t>
            </w:r>
          </w:p>
        </w:tc>
        <w:tc>
          <w:tcPr>
            <w:tcW w:w="340" w:type="pct"/>
            <w:tcBorders>
              <w:top w:val="single" w:sz="4" w:space="0" w:color="auto"/>
              <w:left w:val="nil"/>
              <w:bottom w:val="single" w:sz="4" w:space="0" w:color="auto"/>
              <w:right w:val="nil"/>
            </w:tcBorders>
            <w:vAlign w:val="bottom"/>
          </w:tcPr>
          <w:p w14:paraId="0243F176" w14:textId="0A52A485"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0392FDF5" w14:textId="4769C3D9"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447</w:t>
            </w:r>
          </w:p>
        </w:tc>
        <w:tc>
          <w:tcPr>
            <w:tcW w:w="480" w:type="pct"/>
            <w:tcBorders>
              <w:top w:val="single" w:sz="4" w:space="0" w:color="auto"/>
              <w:left w:val="nil"/>
              <w:bottom w:val="single" w:sz="4" w:space="0" w:color="auto"/>
              <w:right w:val="nil"/>
            </w:tcBorders>
            <w:vAlign w:val="bottom"/>
          </w:tcPr>
          <w:p w14:paraId="39255B6D" w14:textId="5D76B80C"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14.774</w:t>
            </w:r>
          </w:p>
        </w:tc>
        <w:tc>
          <w:tcPr>
            <w:tcW w:w="449" w:type="pct"/>
            <w:tcBorders>
              <w:top w:val="single" w:sz="4" w:space="0" w:color="auto"/>
              <w:left w:val="nil"/>
              <w:bottom w:val="single" w:sz="4" w:space="0" w:color="auto"/>
              <w:right w:val="nil"/>
            </w:tcBorders>
            <w:vAlign w:val="bottom"/>
          </w:tcPr>
          <w:p w14:paraId="693130A3" w14:textId="6EE7DBDD"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84</w:t>
            </w:r>
          </w:p>
        </w:tc>
        <w:tc>
          <w:tcPr>
            <w:tcW w:w="624" w:type="pct"/>
            <w:gridSpan w:val="2"/>
            <w:tcBorders>
              <w:top w:val="single" w:sz="4" w:space="0" w:color="auto"/>
              <w:left w:val="nil"/>
              <w:bottom w:val="single" w:sz="4" w:space="0" w:color="auto"/>
              <w:right w:val="nil"/>
            </w:tcBorders>
            <w:vAlign w:val="bottom"/>
          </w:tcPr>
          <w:p w14:paraId="1F23DC25" w14:textId="79D1DD5C"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84.461</w:t>
            </w:r>
          </w:p>
        </w:tc>
      </w:tr>
      <w:tr w:rsidR="00D543C9" w:rsidRPr="00B12729" w14:paraId="1F57B155" w14:textId="77777777" w:rsidTr="00626B5D">
        <w:trPr>
          <w:cantSplit/>
          <w:trHeight w:val="113"/>
        </w:trPr>
        <w:tc>
          <w:tcPr>
            <w:tcW w:w="1245" w:type="pct"/>
            <w:tcBorders>
              <w:top w:val="single" w:sz="4" w:space="0" w:color="auto"/>
              <w:left w:val="nil"/>
              <w:bottom w:val="single" w:sz="4" w:space="0" w:color="auto"/>
              <w:right w:val="nil"/>
            </w:tcBorders>
            <w:vAlign w:val="center"/>
          </w:tcPr>
          <w:p w14:paraId="3A9D5CBF" w14:textId="77777777" w:rsidR="00D543C9" w:rsidRPr="00B12729" w:rsidRDefault="00D543C9" w:rsidP="00B12729">
            <w:pPr>
              <w:pStyle w:val="Heading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D543C9" w:rsidRPr="00B12729" w:rsidRDefault="00D543C9" w:rsidP="00B12729">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vAlign w:val="bottom"/>
          </w:tcPr>
          <w:p w14:paraId="74E3D2C7" w14:textId="77777777" w:rsidR="00D543C9" w:rsidRPr="00B12729" w:rsidRDefault="00D543C9" w:rsidP="00B12729">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D543C9" w:rsidRPr="00B12729" w:rsidRDefault="00D543C9" w:rsidP="00B12729">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D543C9" w:rsidRPr="00B12729" w:rsidRDefault="00D543C9" w:rsidP="00B12729">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D543C9" w:rsidRPr="00B12729" w:rsidRDefault="00D543C9" w:rsidP="00B12729">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D543C9" w:rsidRPr="00B12729" w:rsidRDefault="00D543C9" w:rsidP="00B12729">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D543C9" w:rsidRPr="00B12729" w:rsidRDefault="00D543C9" w:rsidP="00B12729">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vAlign w:val="bottom"/>
          </w:tcPr>
          <w:p w14:paraId="0E459AFE" w14:textId="77777777" w:rsidR="00D543C9" w:rsidRPr="00B12729" w:rsidRDefault="00D543C9" w:rsidP="00B12729">
            <w:pPr>
              <w:ind w:right="-13"/>
              <w:jc w:val="right"/>
              <w:rPr>
                <w:rFonts w:ascii="Arial" w:hAnsi="Arial" w:cs="Arial"/>
                <w:b/>
                <w:color w:val="000000"/>
                <w:sz w:val="16"/>
                <w:szCs w:val="16"/>
              </w:rPr>
            </w:pPr>
          </w:p>
        </w:tc>
      </w:tr>
      <w:tr w:rsidR="00D543C9" w:rsidRPr="00B12729" w14:paraId="342F02CB" w14:textId="77777777" w:rsidTr="00626B5D">
        <w:trPr>
          <w:cantSplit/>
          <w:trHeight w:val="113"/>
        </w:trPr>
        <w:tc>
          <w:tcPr>
            <w:tcW w:w="1245" w:type="pct"/>
            <w:tcBorders>
              <w:top w:val="single" w:sz="4" w:space="0" w:color="auto"/>
              <w:left w:val="nil"/>
              <w:bottom w:val="double" w:sz="4" w:space="0" w:color="auto"/>
              <w:right w:val="nil"/>
            </w:tcBorders>
            <w:vAlign w:val="center"/>
          </w:tcPr>
          <w:p w14:paraId="023AC00E" w14:textId="77777777" w:rsidR="00D543C9" w:rsidRPr="00B12729" w:rsidRDefault="00D543C9" w:rsidP="00B12729">
            <w:pPr>
              <w:pStyle w:val="Heading3"/>
              <w:ind w:left="-108"/>
              <w:rPr>
                <w:rFonts w:ascii="Arial" w:hAnsi="Arial" w:cs="Arial"/>
                <w:bCs/>
                <w:iCs/>
                <w:sz w:val="16"/>
                <w:szCs w:val="16"/>
              </w:rPr>
            </w:pPr>
            <w:r w:rsidRPr="00B12729">
              <w:rPr>
                <w:rFonts w:ascii="Arial" w:hAnsi="Arial" w:cs="Arial"/>
                <w:bCs/>
                <w:iCs/>
                <w:sz w:val="16"/>
                <w:szCs w:val="16"/>
              </w:rPr>
              <w:t>Genel toplam</w:t>
            </w:r>
          </w:p>
        </w:tc>
        <w:tc>
          <w:tcPr>
            <w:tcW w:w="480" w:type="pct"/>
            <w:tcBorders>
              <w:top w:val="single" w:sz="4" w:space="0" w:color="auto"/>
              <w:left w:val="nil"/>
              <w:bottom w:val="double" w:sz="4" w:space="0" w:color="auto"/>
              <w:right w:val="nil"/>
            </w:tcBorders>
            <w:vAlign w:val="bottom"/>
          </w:tcPr>
          <w:p w14:paraId="22E69914" w14:textId="65DEFEDE"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259.087</w:t>
            </w:r>
          </w:p>
        </w:tc>
        <w:tc>
          <w:tcPr>
            <w:tcW w:w="534" w:type="pct"/>
            <w:tcBorders>
              <w:top w:val="single" w:sz="4" w:space="0" w:color="auto"/>
              <w:left w:val="nil"/>
              <w:bottom w:val="double" w:sz="4" w:space="0" w:color="auto"/>
              <w:right w:val="nil"/>
            </w:tcBorders>
            <w:vAlign w:val="bottom"/>
          </w:tcPr>
          <w:p w14:paraId="038B4C65" w14:textId="7753E584"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975.205</w:t>
            </w:r>
          </w:p>
        </w:tc>
        <w:tc>
          <w:tcPr>
            <w:tcW w:w="424" w:type="pct"/>
            <w:tcBorders>
              <w:top w:val="single" w:sz="4" w:space="0" w:color="auto"/>
              <w:left w:val="nil"/>
              <w:bottom w:val="double" w:sz="4" w:space="0" w:color="auto"/>
              <w:right w:val="nil"/>
            </w:tcBorders>
            <w:vAlign w:val="bottom"/>
          </w:tcPr>
          <w:p w14:paraId="11FE64AF" w14:textId="4E2B55D5"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281.644</w:t>
            </w:r>
          </w:p>
        </w:tc>
        <w:tc>
          <w:tcPr>
            <w:tcW w:w="340" w:type="pct"/>
            <w:tcBorders>
              <w:top w:val="single" w:sz="4" w:space="0" w:color="auto"/>
              <w:left w:val="nil"/>
              <w:bottom w:val="double" w:sz="4" w:space="0" w:color="auto"/>
              <w:right w:val="nil"/>
            </w:tcBorders>
            <w:vAlign w:val="bottom"/>
          </w:tcPr>
          <w:p w14:paraId="67694492" w14:textId="67E7A951"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w:t>
            </w:r>
          </w:p>
        </w:tc>
        <w:tc>
          <w:tcPr>
            <w:tcW w:w="424" w:type="pct"/>
            <w:tcBorders>
              <w:top w:val="single" w:sz="4" w:space="0" w:color="auto"/>
              <w:left w:val="nil"/>
              <w:bottom w:val="double" w:sz="4" w:space="0" w:color="auto"/>
              <w:right w:val="nil"/>
            </w:tcBorders>
            <w:vAlign w:val="bottom"/>
          </w:tcPr>
          <w:p w14:paraId="4C787B51" w14:textId="5EA64240"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13.777</w:t>
            </w:r>
          </w:p>
        </w:tc>
        <w:tc>
          <w:tcPr>
            <w:tcW w:w="480" w:type="pct"/>
            <w:tcBorders>
              <w:top w:val="single" w:sz="4" w:space="0" w:color="auto"/>
              <w:left w:val="nil"/>
              <w:bottom w:val="double" w:sz="4" w:space="0" w:color="auto"/>
              <w:right w:val="nil"/>
            </w:tcBorders>
            <w:vAlign w:val="bottom"/>
          </w:tcPr>
          <w:p w14:paraId="451FA9F1" w14:textId="15EA8FE4"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120.557</w:t>
            </w:r>
          </w:p>
        </w:tc>
        <w:tc>
          <w:tcPr>
            <w:tcW w:w="449" w:type="pct"/>
            <w:tcBorders>
              <w:top w:val="single" w:sz="4" w:space="0" w:color="auto"/>
              <w:left w:val="nil"/>
              <w:bottom w:val="double" w:sz="4" w:space="0" w:color="auto"/>
              <w:right w:val="nil"/>
            </w:tcBorders>
            <w:vAlign w:val="bottom"/>
          </w:tcPr>
          <w:p w14:paraId="6AC76262" w14:textId="0254A910"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911</w:t>
            </w:r>
          </w:p>
        </w:tc>
        <w:tc>
          <w:tcPr>
            <w:tcW w:w="624" w:type="pct"/>
            <w:gridSpan w:val="2"/>
            <w:tcBorders>
              <w:top w:val="single" w:sz="4" w:space="0" w:color="auto"/>
              <w:left w:val="nil"/>
              <w:bottom w:val="double" w:sz="4" w:space="0" w:color="auto"/>
              <w:right w:val="nil"/>
            </w:tcBorders>
            <w:vAlign w:val="bottom"/>
          </w:tcPr>
          <w:p w14:paraId="7E162FA7" w14:textId="19CCAB75" w:rsidR="00D543C9" w:rsidRPr="00B12729" w:rsidRDefault="00D543C9" w:rsidP="00B12729">
            <w:pPr>
              <w:ind w:right="-13"/>
              <w:jc w:val="right"/>
              <w:rPr>
                <w:rFonts w:ascii="Arial" w:hAnsi="Arial" w:cs="Arial"/>
                <w:b/>
                <w:color w:val="000000"/>
                <w:sz w:val="16"/>
                <w:szCs w:val="16"/>
              </w:rPr>
            </w:pPr>
            <w:r w:rsidRPr="00B12729">
              <w:rPr>
                <w:rFonts w:ascii="Arial" w:hAnsi="Arial" w:cs="Arial"/>
                <w:b/>
                <w:color w:val="000000"/>
                <w:sz w:val="16"/>
                <w:szCs w:val="16"/>
              </w:rPr>
              <w:t>1.651.181</w:t>
            </w:r>
          </w:p>
        </w:tc>
      </w:tr>
    </w:tbl>
    <w:p w14:paraId="1373EABA" w14:textId="0EF93FA4" w:rsidR="004805FF" w:rsidRPr="00B12729" w:rsidRDefault="004805FF" w:rsidP="00B12729">
      <w:pPr>
        <w:pStyle w:val="ListParagraph"/>
        <w:ind w:left="-567"/>
        <w:rPr>
          <w:rFonts w:ascii="Arial" w:eastAsia="Arial Unicode MS" w:hAnsi="Arial" w:cs="Arial"/>
          <w:b/>
          <w:sz w:val="18"/>
          <w:szCs w:val="18"/>
        </w:rPr>
      </w:pPr>
      <w:r w:rsidRPr="00B12729">
        <w:rPr>
          <w:rFonts w:ascii="Arial" w:eastAsia="Arial Unicode MS" w:hAnsi="Arial" w:cs="Arial"/>
          <w:b/>
          <w:sz w:val="20"/>
          <w:szCs w:val="20"/>
        </w:rPr>
        <w:br w:type="page"/>
      </w:r>
      <w:r w:rsidR="0032079A" w:rsidRPr="00B12729">
        <w:rPr>
          <w:rFonts w:ascii="Arial" w:eastAsia="Arial Unicode MS" w:hAnsi="Arial" w:cs="Arial"/>
          <w:b/>
          <w:sz w:val="18"/>
          <w:szCs w:val="18"/>
        </w:rPr>
        <w:t xml:space="preserve">IV.      </w:t>
      </w:r>
      <w:r w:rsidR="00863530" w:rsidRPr="00B12729">
        <w:rPr>
          <w:rFonts w:ascii="Arial" w:hAnsi="Arial" w:cs="Arial"/>
          <w:b/>
          <w:sz w:val="18"/>
          <w:szCs w:val="18"/>
        </w:rPr>
        <w:t xml:space="preserve">Kar veya zarar tablosuna </w:t>
      </w:r>
      <w:r w:rsidRPr="00B12729">
        <w:rPr>
          <w:rFonts w:ascii="Arial" w:hAnsi="Arial" w:cs="Arial"/>
          <w:b/>
          <w:sz w:val="18"/>
          <w:szCs w:val="18"/>
        </w:rPr>
        <w:t>ilişkin açıklama ve dipnotlar (devamı):</w:t>
      </w:r>
    </w:p>
    <w:p w14:paraId="38978236" w14:textId="094B50F7" w:rsidR="0032079A" w:rsidRPr="00B12729" w:rsidRDefault="0032079A" w:rsidP="00B12729">
      <w:pPr>
        <w:autoSpaceDE w:val="0"/>
        <w:autoSpaceDN w:val="0"/>
        <w:adjustRightInd w:val="0"/>
        <w:spacing w:before="120"/>
        <w:ind w:left="-567"/>
        <w:jc w:val="both"/>
        <w:rPr>
          <w:rFonts w:ascii="Arial" w:hAnsi="Arial" w:cs="Arial"/>
          <w:b/>
          <w:sz w:val="18"/>
          <w:szCs w:val="18"/>
        </w:rPr>
      </w:pPr>
      <w:r w:rsidRPr="00B12729">
        <w:rPr>
          <w:rFonts w:ascii="Arial" w:eastAsia="Arial Unicode MS" w:hAnsi="Arial" w:cs="Arial"/>
          <w:b/>
          <w:sz w:val="18"/>
          <w:szCs w:val="18"/>
        </w:rPr>
        <w:t xml:space="preserve"> </w:t>
      </w:r>
      <w:r w:rsidRPr="00B12729">
        <w:rPr>
          <w:rFonts w:ascii="Arial" w:hAnsi="Arial" w:cs="Arial"/>
          <w:b/>
          <w:sz w:val="18"/>
          <w:szCs w:val="18"/>
        </w:rPr>
        <w:t>2.</w:t>
      </w:r>
      <w:r w:rsidRPr="00B12729">
        <w:rPr>
          <w:rFonts w:ascii="Arial" w:hAnsi="Arial" w:cs="Arial"/>
          <w:b/>
          <w:sz w:val="18"/>
          <w:szCs w:val="18"/>
        </w:rPr>
        <w:tab/>
        <w:t>Kar payı giderlerine ilişkin bilgiler (devamı):</w:t>
      </w:r>
    </w:p>
    <w:p w14:paraId="6B207920" w14:textId="29491A4C" w:rsidR="00136C29" w:rsidRPr="00B12729" w:rsidRDefault="004805FF" w:rsidP="00B12729">
      <w:pPr>
        <w:spacing w:before="120"/>
        <w:ind w:left="28" w:hanging="560"/>
        <w:jc w:val="both"/>
        <w:rPr>
          <w:rFonts w:ascii="Arial" w:hAnsi="Arial" w:cs="Arial"/>
          <w:b/>
          <w:sz w:val="18"/>
          <w:szCs w:val="18"/>
        </w:rPr>
      </w:pPr>
      <w:r w:rsidRPr="00B12729">
        <w:rPr>
          <w:rFonts w:ascii="Arial" w:hAnsi="Arial" w:cs="Arial"/>
          <w:b/>
          <w:sz w:val="18"/>
          <w:szCs w:val="18"/>
        </w:rPr>
        <w:t>b</w:t>
      </w:r>
      <w:r w:rsidR="00306FB0" w:rsidRPr="00B12729">
        <w:rPr>
          <w:rFonts w:ascii="Arial" w:hAnsi="Arial" w:cs="Arial"/>
          <w:b/>
          <w:sz w:val="18"/>
          <w:szCs w:val="18"/>
        </w:rPr>
        <w:t>.</w:t>
      </w:r>
      <w:r w:rsidR="00136C29" w:rsidRPr="00B12729">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B12729" w14:paraId="1AC88CBB" w14:textId="16414145" w:rsidTr="00B9649A">
        <w:tc>
          <w:tcPr>
            <w:tcW w:w="5208" w:type="dxa"/>
            <w:tcBorders>
              <w:top w:val="single" w:sz="4" w:space="0" w:color="auto"/>
              <w:bottom w:val="single" w:sz="4" w:space="0" w:color="auto"/>
            </w:tcBorders>
          </w:tcPr>
          <w:p w14:paraId="57D3BFC7" w14:textId="77777777" w:rsidR="00B9649A" w:rsidRPr="00B12729" w:rsidRDefault="00B9649A" w:rsidP="00B12729">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B12729" w:rsidRDefault="00B9649A" w:rsidP="00B12729">
            <w:pPr>
              <w:tabs>
                <w:tab w:val="left" w:pos="180"/>
              </w:tabs>
              <w:ind w:left="415"/>
              <w:jc w:val="center"/>
              <w:rPr>
                <w:rFonts w:ascii="Arial" w:hAnsi="Arial" w:cs="Arial"/>
                <w:b/>
                <w:sz w:val="18"/>
                <w:szCs w:val="18"/>
              </w:rPr>
            </w:pPr>
            <w:r w:rsidRPr="00B12729">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B12729" w:rsidRDefault="00B9649A" w:rsidP="00B12729">
            <w:pPr>
              <w:tabs>
                <w:tab w:val="left" w:pos="180"/>
              </w:tabs>
              <w:ind w:left="415"/>
              <w:jc w:val="center"/>
              <w:rPr>
                <w:rFonts w:ascii="Arial" w:hAnsi="Arial" w:cs="Arial"/>
                <w:b/>
                <w:sz w:val="18"/>
                <w:szCs w:val="18"/>
              </w:rPr>
            </w:pPr>
            <w:r w:rsidRPr="00B12729">
              <w:rPr>
                <w:rFonts w:ascii="Arial" w:hAnsi="Arial" w:cs="Arial"/>
                <w:b/>
                <w:sz w:val="18"/>
                <w:szCs w:val="18"/>
              </w:rPr>
              <w:t>Önceki Dönem</w:t>
            </w:r>
          </w:p>
        </w:tc>
      </w:tr>
      <w:tr w:rsidR="00B9649A" w:rsidRPr="00B12729" w14:paraId="7794DDB1" w14:textId="071224AF" w:rsidTr="00B9649A">
        <w:tc>
          <w:tcPr>
            <w:tcW w:w="5208" w:type="dxa"/>
            <w:tcBorders>
              <w:top w:val="single" w:sz="4" w:space="0" w:color="auto"/>
              <w:bottom w:val="single" w:sz="4" w:space="0" w:color="auto"/>
            </w:tcBorders>
          </w:tcPr>
          <w:p w14:paraId="1ACBA6CC" w14:textId="77777777" w:rsidR="00B9649A" w:rsidRPr="00B12729" w:rsidRDefault="00B9649A" w:rsidP="00B12729">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B12729" w:rsidRDefault="00B9649A" w:rsidP="00B12729">
            <w:pPr>
              <w:ind w:right="49"/>
              <w:jc w:val="right"/>
              <w:rPr>
                <w:rFonts w:ascii="Arial" w:hAnsi="Arial" w:cs="Arial"/>
                <w:b/>
                <w:color w:val="000000"/>
                <w:sz w:val="18"/>
                <w:szCs w:val="18"/>
              </w:rPr>
            </w:pPr>
            <w:r w:rsidRPr="00B12729">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B12729" w:rsidRDefault="00B9649A" w:rsidP="00B12729">
            <w:pPr>
              <w:ind w:right="49"/>
              <w:jc w:val="right"/>
              <w:rPr>
                <w:rFonts w:ascii="Arial" w:hAnsi="Arial" w:cs="Arial"/>
                <w:b/>
                <w:color w:val="000000"/>
                <w:sz w:val="18"/>
                <w:szCs w:val="18"/>
              </w:rPr>
            </w:pPr>
            <w:r w:rsidRPr="00B12729">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B12729" w:rsidRDefault="00B9649A" w:rsidP="00B12729">
            <w:pPr>
              <w:ind w:right="49"/>
              <w:jc w:val="right"/>
              <w:rPr>
                <w:rFonts w:ascii="Arial" w:hAnsi="Arial" w:cs="Arial"/>
                <w:b/>
                <w:color w:val="000000"/>
                <w:sz w:val="18"/>
                <w:szCs w:val="18"/>
              </w:rPr>
            </w:pPr>
            <w:r w:rsidRPr="00B12729">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B12729" w:rsidRDefault="00B9649A" w:rsidP="00B12729">
            <w:pPr>
              <w:ind w:right="49"/>
              <w:jc w:val="right"/>
              <w:rPr>
                <w:rFonts w:ascii="Arial" w:hAnsi="Arial" w:cs="Arial"/>
                <w:b/>
                <w:color w:val="000000"/>
                <w:sz w:val="18"/>
                <w:szCs w:val="18"/>
              </w:rPr>
            </w:pPr>
            <w:r w:rsidRPr="00B12729">
              <w:rPr>
                <w:rFonts w:ascii="Arial" w:hAnsi="Arial" w:cs="Arial"/>
                <w:b/>
                <w:color w:val="000000"/>
                <w:sz w:val="18"/>
                <w:szCs w:val="18"/>
              </w:rPr>
              <w:t>YP</w:t>
            </w:r>
          </w:p>
        </w:tc>
      </w:tr>
      <w:tr w:rsidR="00B9649A" w:rsidRPr="00B12729" w14:paraId="59B9F612" w14:textId="0D66DF12" w:rsidTr="00B9649A">
        <w:tc>
          <w:tcPr>
            <w:tcW w:w="5208" w:type="dxa"/>
            <w:tcBorders>
              <w:top w:val="single" w:sz="4" w:space="0" w:color="auto"/>
            </w:tcBorders>
          </w:tcPr>
          <w:p w14:paraId="2509B608" w14:textId="77777777" w:rsidR="00B9649A" w:rsidRPr="00B12729" w:rsidRDefault="00B9649A" w:rsidP="00B12729">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B12729" w:rsidRDefault="00B9649A" w:rsidP="00B12729">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B12729" w:rsidRDefault="00B9649A" w:rsidP="00B12729">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B12729" w:rsidRDefault="00B9649A" w:rsidP="00B12729">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B12729" w:rsidRDefault="00B9649A" w:rsidP="00B12729">
            <w:pPr>
              <w:ind w:right="49"/>
              <w:jc w:val="right"/>
              <w:rPr>
                <w:rFonts w:ascii="Arial" w:hAnsi="Arial" w:cs="Arial"/>
                <w:color w:val="000000"/>
                <w:sz w:val="18"/>
                <w:szCs w:val="18"/>
              </w:rPr>
            </w:pPr>
          </w:p>
        </w:tc>
      </w:tr>
      <w:tr w:rsidR="00D5798C" w:rsidRPr="00B12729" w14:paraId="21A8FA78" w14:textId="12820C82" w:rsidTr="00D5798C">
        <w:tc>
          <w:tcPr>
            <w:tcW w:w="5208" w:type="dxa"/>
            <w:vAlign w:val="center"/>
          </w:tcPr>
          <w:p w14:paraId="4E21F042" w14:textId="77777777" w:rsidR="00D5798C" w:rsidRPr="00B12729" w:rsidRDefault="00D5798C" w:rsidP="00B12729">
            <w:pPr>
              <w:rPr>
                <w:rFonts w:ascii="Arial" w:hAnsi="Arial" w:cs="Arial"/>
                <w:sz w:val="18"/>
                <w:szCs w:val="18"/>
              </w:rPr>
            </w:pPr>
            <w:r w:rsidRPr="00B12729">
              <w:rPr>
                <w:rFonts w:ascii="Arial" w:hAnsi="Arial" w:cs="Arial"/>
                <w:sz w:val="18"/>
                <w:szCs w:val="18"/>
              </w:rPr>
              <w:t>Bankalara</w:t>
            </w:r>
          </w:p>
        </w:tc>
        <w:tc>
          <w:tcPr>
            <w:tcW w:w="1099" w:type="dxa"/>
            <w:vAlign w:val="bottom"/>
          </w:tcPr>
          <w:p w14:paraId="070B02B9" w14:textId="2B4AD276"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3.058</w:t>
            </w:r>
          </w:p>
        </w:tc>
        <w:tc>
          <w:tcPr>
            <w:tcW w:w="1058" w:type="dxa"/>
            <w:vAlign w:val="bottom"/>
          </w:tcPr>
          <w:p w14:paraId="4C743884" w14:textId="7078B183"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222.815</w:t>
            </w:r>
          </w:p>
        </w:tc>
        <w:tc>
          <w:tcPr>
            <w:tcW w:w="1170" w:type="dxa"/>
            <w:vAlign w:val="bottom"/>
          </w:tcPr>
          <w:p w14:paraId="2FD135F7" w14:textId="4F169FEA" w:rsidR="00D5798C" w:rsidRPr="00B12729" w:rsidRDefault="00D5798C" w:rsidP="00B12729">
            <w:pPr>
              <w:ind w:right="11"/>
              <w:jc w:val="right"/>
              <w:rPr>
                <w:rFonts w:ascii="Arial" w:hAnsi="Arial" w:cs="Arial"/>
                <w:color w:val="000000"/>
                <w:sz w:val="18"/>
                <w:szCs w:val="18"/>
              </w:rPr>
            </w:pPr>
            <w:r w:rsidRPr="00B12729">
              <w:rPr>
                <w:rFonts w:ascii="Arial" w:hAnsi="Arial" w:cs="Arial"/>
                <w:color w:val="000000"/>
                <w:sz w:val="18"/>
                <w:szCs w:val="18"/>
              </w:rPr>
              <w:t>38</w:t>
            </w:r>
          </w:p>
        </w:tc>
        <w:tc>
          <w:tcPr>
            <w:tcW w:w="1050" w:type="dxa"/>
          </w:tcPr>
          <w:p w14:paraId="222689F5" w14:textId="0623A7C0" w:rsidR="00D5798C" w:rsidRPr="00B12729" w:rsidRDefault="00D5798C" w:rsidP="00B12729">
            <w:pPr>
              <w:ind w:right="11"/>
              <w:jc w:val="right"/>
              <w:rPr>
                <w:rFonts w:ascii="Arial" w:hAnsi="Arial" w:cs="Arial"/>
                <w:color w:val="000000"/>
                <w:sz w:val="18"/>
                <w:szCs w:val="18"/>
              </w:rPr>
            </w:pPr>
            <w:r w:rsidRPr="00B12729">
              <w:rPr>
                <w:rFonts w:ascii="Arial" w:hAnsi="Arial" w:cs="Arial"/>
                <w:color w:val="000000"/>
                <w:sz w:val="18"/>
                <w:szCs w:val="18"/>
              </w:rPr>
              <w:t>24.724</w:t>
            </w:r>
          </w:p>
        </w:tc>
      </w:tr>
      <w:tr w:rsidR="00D5798C" w:rsidRPr="00B12729" w14:paraId="7A507CBF" w14:textId="3B872E5B" w:rsidTr="00D5798C">
        <w:tc>
          <w:tcPr>
            <w:tcW w:w="5208" w:type="dxa"/>
            <w:vAlign w:val="center"/>
          </w:tcPr>
          <w:p w14:paraId="6A9D9140" w14:textId="77777777" w:rsidR="00D5798C" w:rsidRPr="00B12729" w:rsidRDefault="00D5798C" w:rsidP="00B12729">
            <w:pPr>
              <w:ind w:left="360"/>
              <w:rPr>
                <w:rFonts w:ascii="Arial" w:eastAsia="Arial Unicode MS" w:hAnsi="Arial" w:cs="Arial"/>
                <w:iCs/>
                <w:sz w:val="18"/>
                <w:szCs w:val="18"/>
              </w:rPr>
            </w:pPr>
            <w:r w:rsidRPr="00B12729">
              <w:rPr>
                <w:rFonts w:ascii="Arial" w:hAnsi="Arial" w:cs="Arial"/>
                <w:sz w:val="18"/>
                <w:szCs w:val="18"/>
              </w:rPr>
              <w:t>T.C. Merkez Bankasına</w:t>
            </w:r>
          </w:p>
        </w:tc>
        <w:tc>
          <w:tcPr>
            <w:tcW w:w="1099" w:type="dxa"/>
            <w:vAlign w:val="bottom"/>
          </w:tcPr>
          <w:p w14:paraId="39DA4547" w14:textId="0FA77A76"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w:t>
            </w:r>
          </w:p>
        </w:tc>
        <w:tc>
          <w:tcPr>
            <w:tcW w:w="1058" w:type="dxa"/>
            <w:vAlign w:val="bottom"/>
          </w:tcPr>
          <w:p w14:paraId="05A08665" w14:textId="6B7D19F1"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w:t>
            </w:r>
          </w:p>
        </w:tc>
        <w:tc>
          <w:tcPr>
            <w:tcW w:w="1170" w:type="dxa"/>
            <w:vAlign w:val="bottom"/>
          </w:tcPr>
          <w:p w14:paraId="6DD07471" w14:textId="1F0AF14A" w:rsidR="00D5798C" w:rsidRPr="00B12729" w:rsidRDefault="00D5798C" w:rsidP="00B12729">
            <w:pPr>
              <w:ind w:right="11"/>
              <w:jc w:val="right"/>
              <w:rPr>
                <w:rFonts w:ascii="Arial" w:hAnsi="Arial" w:cs="Arial"/>
                <w:color w:val="000000"/>
                <w:sz w:val="18"/>
                <w:szCs w:val="18"/>
              </w:rPr>
            </w:pPr>
            <w:r w:rsidRPr="00B12729">
              <w:rPr>
                <w:rFonts w:ascii="Arial" w:hAnsi="Arial" w:cs="Arial"/>
                <w:bCs/>
                <w:sz w:val="18"/>
                <w:szCs w:val="18"/>
              </w:rPr>
              <w:t>-</w:t>
            </w:r>
          </w:p>
        </w:tc>
        <w:tc>
          <w:tcPr>
            <w:tcW w:w="1050" w:type="dxa"/>
          </w:tcPr>
          <w:p w14:paraId="4C0A354B" w14:textId="3DE5EE98" w:rsidR="00D5798C" w:rsidRPr="00B12729" w:rsidRDefault="00D5798C" w:rsidP="00B12729">
            <w:pPr>
              <w:ind w:right="11"/>
              <w:jc w:val="right"/>
              <w:rPr>
                <w:rFonts w:ascii="Arial" w:hAnsi="Arial" w:cs="Arial"/>
                <w:color w:val="000000"/>
                <w:sz w:val="18"/>
                <w:szCs w:val="18"/>
              </w:rPr>
            </w:pPr>
            <w:r w:rsidRPr="00B12729">
              <w:rPr>
                <w:rFonts w:ascii="Arial" w:hAnsi="Arial" w:cs="Arial"/>
                <w:bCs/>
                <w:sz w:val="18"/>
                <w:szCs w:val="18"/>
              </w:rPr>
              <w:t>-</w:t>
            </w:r>
          </w:p>
        </w:tc>
      </w:tr>
      <w:tr w:rsidR="00D5798C" w:rsidRPr="00B12729" w14:paraId="62338308" w14:textId="3EAB6F17" w:rsidTr="00D5798C">
        <w:tc>
          <w:tcPr>
            <w:tcW w:w="5208" w:type="dxa"/>
            <w:vAlign w:val="center"/>
          </w:tcPr>
          <w:p w14:paraId="7CCEA418" w14:textId="77777777" w:rsidR="00D5798C" w:rsidRPr="00B12729" w:rsidRDefault="00D5798C" w:rsidP="00B12729">
            <w:pPr>
              <w:ind w:left="360"/>
              <w:rPr>
                <w:rFonts w:ascii="Arial" w:eastAsia="Arial Unicode MS" w:hAnsi="Arial" w:cs="Arial"/>
                <w:iCs/>
                <w:sz w:val="18"/>
                <w:szCs w:val="18"/>
              </w:rPr>
            </w:pPr>
            <w:r w:rsidRPr="00B12729">
              <w:rPr>
                <w:rFonts w:ascii="Arial" w:hAnsi="Arial" w:cs="Arial"/>
                <w:sz w:val="18"/>
                <w:szCs w:val="18"/>
              </w:rPr>
              <w:t>Yurtiçi Bankalara</w:t>
            </w:r>
          </w:p>
        </w:tc>
        <w:tc>
          <w:tcPr>
            <w:tcW w:w="1099" w:type="dxa"/>
            <w:vAlign w:val="bottom"/>
          </w:tcPr>
          <w:p w14:paraId="1E7A1E8A" w14:textId="2D25517C"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w:t>
            </w:r>
          </w:p>
        </w:tc>
        <w:tc>
          <w:tcPr>
            <w:tcW w:w="1058" w:type="dxa"/>
            <w:vAlign w:val="bottom"/>
          </w:tcPr>
          <w:p w14:paraId="4DF24450" w14:textId="2ED0E0E5"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106</w:t>
            </w:r>
          </w:p>
        </w:tc>
        <w:tc>
          <w:tcPr>
            <w:tcW w:w="1170" w:type="dxa"/>
            <w:vAlign w:val="bottom"/>
          </w:tcPr>
          <w:p w14:paraId="0D8C3B4C" w14:textId="18038A30" w:rsidR="00D5798C" w:rsidRPr="00B12729" w:rsidRDefault="00D5798C" w:rsidP="00B12729">
            <w:pPr>
              <w:ind w:right="11"/>
              <w:jc w:val="right"/>
              <w:rPr>
                <w:rFonts w:ascii="Arial" w:hAnsi="Arial" w:cs="Arial"/>
                <w:color w:val="000000"/>
                <w:sz w:val="18"/>
                <w:szCs w:val="18"/>
              </w:rPr>
            </w:pPr>
            <w:r w:rsidRPr="00B12729">
              <w:rPr>
                <w:rFonts w:ascii="Arial" w:hAnsi="Arial" w:cs="Arial"/>
                <w:bCs/>
                <w:sz w:val="18"/>
                <w:szCs w:val="18"/>
              </w:rPr>
              <w:t>-</w:t>
            </w:r>
          </w:p>
        </w:tc>
        <w:tc>
          <w:tcPr>
            <w:tcW w:w="1050" w:type="dxa"/>
          </w:tcPr>
          <w:p w14:paraId="51D18DF6" w14:textId="52FF46C7" w:rsidR="00D5798C" w:rsidRPr="00B12729" w:rsidRDefault="00D5798C" w:rsidP="00B12729">
            <w:pPr>
              <w:ind w:right="11"/>
              <w:jc w:val="right"/>
              <w:rPr>
                <w:rFonts w:ascii="Arial" w:hAnsi="Arial" w:cs="Arial"/>
                <w:color w:val="000000"/>
                <w:sz w:val="18"/>
                <w:szCs w:val="18"/>
              </w:rPr>
            </w:pPr>
            <w:r w:rsidRPr="00B12729">
              <w:rPr>
                <w:rFonts w:ascii="Arial" w:hAnsi="Arial" w:cs="Arial"/>
                <w:color w:val="000000"/>
                <w:sz w:val="18"/>
                <w:szCs w:val="18"/>
              </w:rPr>
              <w:t>544</w:t>
            </w:r>
          </w:p>
        </w:tc>
      </w:tr>
      <w:tr w:rsidR="00D5798C" w:rsidRPr="00B12729" w14:paraId="49B3508B" w14:textId="6F3FF094" w:rsidTr="00D5798C">
        <w:tc>
          <w:tcPr>
            <w:tcW w:w="5208" w:type="dxa"/>
            <w:vAlign w:val="center"/>
          </w:tcPr>
          <w:p w14:paraId="6D36BF2B" w14:textId="77777777" w:rsidR="00D5798C" w:rsidRPr="00B12729" w:rsidRDefault="00D5798C" w:rsidP="00B12729">
            <w:pPr>
              <w:ind w:left="360"/>
              <w:rPr>
                <w:rFonts w:ascii="Arial" w:hAnsi="Arial" w:cs="Arial"/>
                <w:sz w:val="18"/>
                <w:szCs w:val="18"/>
              </w:rPr>
            </w:pPr>
            <w:r w:rsidRPr="00B12729">
              <w:rPr>
                <w:rFonts w:ascii="Arial" w:hAnsi="Arial" w:cs="Arial"/>
                <w:sz w:val="18"/>
                <w:szCs w:val="18"/>
              </w:rPr>
              <w:t>Yurtdışı Bankalara</w:t>
            </w:r>
          </w:p>
        </w:tc>
        <w:tc>
          <w:tcPr>
            <w:tcW w:w="1099" w:type="dxa"/>
            <w:vAlign w:val="bottom"/>
          </w:tcPr>
          <w:p w14:paraId="6850B8B9" w14:textId="1E507B39"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3.058</w:t>
            </w:r>
          </w:p>
        </w:tc>
        <w:tc>
          <w:tcPr>
            <w:tcW w:w="1058" w:type="dxa"/>
            <w:vAlign w:val="bottom"/>
          </w:tcPr>
          <w:p w14:paraId="7BCB84D1" w14:textId="1093FEDE"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222.709</w:t>
            </w:r>
          </w:p>
        </w:tc>
        <w:tc>
          <w:tcPr>
            <w:tcW w:w="1170" w:type="dxa"/>
            <w:vAlign w:val="bottom"/>
          </w:tcPr>
          <w:p w14:paraId="35B5CDBC" w14:textId="64154E43" w:rsidR="00D5798C" w:rsidRPr="00B12729" w:rsidRDefault="00D5798C" w:rsidP="00B12729">
            <w:pPr>
              <w:ind w:right="11"/>
              <w:jc w:val="right"/>
              <w:rPr>
                <w:rFonts w:ascii="Arial" w:hAnsi="Arial" w:cs="Arial"/>
                <w:color w:val="000000"/>
                <w:sz w:val="18"/>
                <w:szCs w:val="18"/>
              </w:rPr>
            </w:pPr>
            <w:r w:rsidRPr="00B12729">
              <w:rPr>
                <w:rFonts w:ascii="Arial" w:hAnsi="Arial" w:cs="Arial"/>
                <w:color w:val="000000"/>
                <w:sz w:val="18"/>
                <w:szCs w:val="18"/>
              </w:rPr>
              <w:t>38</w:t>
            </w:r>
          </w:p>
        </w:tc>
        <w:tc>
          <w:tcPr>
            <w:tcW w:w="1050" w:type="dxa"/>
          </w:tcPr>
          <w:p w14:paraId="02FD5248" w14:textId="5D30357C" w:rsidR="00D5798C" w:rsidRPr="00B12729" w:rsidRDefault="00D5798C" w:rsidP="00B12729">
            <w:pPr>
              <w:ind w:right="11"/>
              <w:jc w:val="right"/>
              <w:rPr>
                <w:rFonts w:ascii="Arial" w:hAnsi="Arial" w:cs="Arial"/>
                <w:color w:val="000000"/>
                <w:sz w:val="18"/>
                <w:szCs w:val="18"/>
              </w:rPr>
            </w:pPr>
            <w:r w:rsidRPr="00B12729">
              <w:rPr>
                <w:rFonts w:ascii="Arial" w:hAnsi="Arial" w:cs="Arial"/>
                <w:color w:val="000000"/>
                <w:sz w:val="18"/>
                <w:szCs w:val="18"/>
              </w:rPr>
              <w:t>24.180</w:t>
            </w:r>
          </w:p>
        </w:tc>
      </w:tr>
      <w:tr w:rsidR="00D5798C" w:rsidRPr="00B12729" w14:paraId="797B2713" w14:textId="4B4A5904" w:rsidTr="00D5798C">
        <w:trPr>
          <w:trHeight w:val="80"/>
        </w:trPr>
        <w:tc>
          <w:tcPr>
            <w:tcW w:w="5208" w:type="dxa"/>
            <w:vAlign w:val="center"/>
          </w:tcPr>
          <w:p w14:paraId="7F25BFD5" w14:textId="77777777" w:rsidR="00D5798C" w:rsidRPr="00B12729" w:rsidRDefault="00D5798C" w:rsidP="00B12729">
            <w:pPr>
              <w:ind w:left="360"/>
              <w:rPr>
                <w:rFonts w:ascii="Arial" w:hAnsi="Arial" w:cs="Arial"/>
                <w:sz w:val="18"/>
                <w:szCs w:val="18"/>
              </w:rPr>
            </w:pPr>
            <w:r w:rsidRPr="00B12729">
              <w:rPr>
                <w:rFonts w:ascii="Arial" w:hAnsi="Arial" w:cs="Arial"/>
                <w:sz w:val="18"/>
                <w:szCs w:val="18"/>
              </w:rPr>
              <w:t>Yurtdışı Merkez ve Şubelere</w:t>
            </w:r>
          </w:p>
        </w:tc>
        <w:tc>
          <w:tcPr>
            <w:tcW w:w="1099" w:type="dxa"/>
            <w:vAlign w:val="bottom"/>
          </w:tcPr>
          <w:p w14:paraId="663D3853" w14:textId="2F011401"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w:t>
            </w:r>
          </w:p>
        </w:tc>
        <w:tc>
          <w:tcPr>
            <w:tcW w:w="1058" w:type="dxa"/>
            <w:vAlign w:val="bottom"/>
          </w:tcPr>
          <w:p w14:paraId="55A6C25C" w14:textId="7BE336A3"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w:t>
            </w:r>
          </w:p>
        </w:tc>
        <w:tc>
          <w:tcPr>
            <w:tcW w:w="1170" w:type="dxa"/>
            <w:vAlign w:val="bottom"/>
          </w:tcPr>
          <w:p w14:paraId="654506C9" w14:textId="36268DB6" w:rsidR="00D5798C" w:rsidRPr="00B12729" w:rsidRDefault="00D5798C" w:rsidP="00B12729">
            <w:pPr>
              <w:ind w:right="11"/>
              <w:jc w:val="right"/>
              <w:rPr>
                <w:rFonts w:ascii="Arial" w:hAnsi="Arial" w:cs="Arial"/>
                <w:color w:val="000000"/>
                <w:sz w:val="18"/>
                <w:szCs w:val="18"/>
              </w:rPr>
            </w:pPr>
            <w:r w:rsidRPr="00B12729">
              <w:rPr>
                <w:rFonts w:ascii="Arial" w:hAnsi="Arial" w:cs="Arial"/>
                <w:bCs/>
                <w:sz w:val="18"/>
                <w:szCs w:val="18"/>
              </w:rPr>
              <w:t>-</w:t>
            </w:r>
          </w:p>
        </w:tc>
        <w:tc>
          <w:tcPr>
            <w:tcW w:w="1050" w:type="dxa"/>
          </w:tcPr>
          <w:p w14:paraId="7E45C585" w14:textId="17B74378" w:rsidR="00D5798C" w:rsidRPr="00B12729" w:rsidRDefault="00D5798C" w:rsidP="00B12729">
            <w:pPr>
              <w:ind w:right="11"/>
              <w:jc w:val="right"/>
              <w:rPr>
                <w:rFonts w:ascii="Arial" w:hAnsi="Arial" w:cs="Arial"/>
                <w:color w:val="000000"/>
                <w:sz w:val="18"/>
                <w:szCs w:val="18"/>
              </w:rPr>
            </w:pPr>
            <w:r w:rsidRPr="00B12729">
              <w:rPr>
                <w:rFonts w:ascii="Arial" w:hAnsi="Arial" w:cs="Arial"/>
                <w:bCs/>
                <w:sz w:val="18"/>
                <w:szCs w:val="18"/>
              </w:rPr>
              <w:t>-</w:t>
            </w:r>
          </w:p>
        </w:tc>
      </w:tr>
      <w:tr w:rsidR="00D5798C" w:rsidRPr="00B12729" w14:paraId="3B11C6A0" w14:textId="55B772B4" w:rsidTr="00D5798C">
        <w:trPr>
          <w:trHeight w:val="80"/>
        </w:trPr>
        <w:tc>
          <w:tcPr>
            <w:tcW w:w="5208" w:type="dxa"/>
          </w:tcPr>
          <w:p w14:paraId="0496F413" w14:textId="77777777" w:rsidR="00D5798C" w:rsidRPr="00B12729" w:rsidRDefault="00D5798C" w:rsidP="00B12729">
            <w:pPr>
              <w:tabs>
                <w:tab w:val="left" w:pos="0"/>
              </w:tabs>
              <w:jc w:val="both"/>
              <w:rPr>
                <w:rFonts w:ascii="Arial" w:hAnsi="Arial" w:cs="Arial"/>
                <w:sz w:val="18"/>
                <w:szCs w:val="18"/>
              </w:rPr>
            </w:pPr>
            <w:r w:rsidRPr="00B12729">
              <w:rPr>
                <w:rFonts w:ascii="Arial" w:hAnsi="Arial" w:cs="Arial"/>
                <w:sz w:val="18"/>
                <w:szCs w:val="18"/>
              </w:rPr>
              <w:t xml:space="preserve">Diğer kuruluşlara </w:t>
            </w:r>
          </w:p>
        </w:tc>
        <w:tc>
          <w:tcPr>
            <w:tcW w:w="1099" w:type="dxa"/>
            <w:vAlign w:val="bottom"/>
          </w:tcPr>
          <w:p w14:paraId="2E1E2D3C" w14:textId="7674855E"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112.535</w:t>
            </w:r>
          </w:p>
        </w:tc>
        <w:tc>
          <w:tcPr>
            <w:tcW w:w="1058" w:type="dxa"/>
            <w:vAlign w:val="bottom"/>
          </w:tcPr>
          <w:p w14:paraId="56BA1057" w14:textId="6F2D6626" w:rsidR="00D5798C" w:rsidRPr="00B12729" w:rsidRDefault="00D5798C" w:rsidP="00B12729">
            <w:pPr>
              <w:ind w:right="11"/>
              <w:jc w:val="right"/>
              <w:rPr>
                <w:rFonts w:ascii="Arial" w:hAnsi="Arial" w:cs="Arial"/>
                <w:bCs/>
                <w:sz w:val="18"/>
                <w:szCs w:val="18"/>
              </w:rPr>
            </w:pPr>
            <w:r w:rsidRPr="00B12729">
              <w:rPr>
                <w:rFonts w:ascii="Arial" w:hAnsi="Arial" w:cs="Arial"/>
                <w:bCs/>
                <w:sz w:val="18"/>
                <w:szCs w:val="18"/>
              </w:rPr>
              <w:t>340.817</w:t>
            </w:r>
          </w:p>
        </w:tc>
        <w:tc>
          <w:tcPr>
            <w:tcW w:w="1170" w:type="dxa"/>
            <w:vAlign w:val="bottom"/>
          </w:tcPr>
          <w:p w14:paraId="4DCF10DE" w14:textId="3204D869" w:rsidR="00D5798C" w:rsidRPr="00B12729" w:rsidRDefault="00D5798C" w:rsidP="00B12729">
            <w:pPr>
              <w:ind w:right="11"/>
              <w:jc w:val="right"/>
              <w:rPr>
                <w:rFonts w:ascii="Arial" w:hAnsi="Arial" w:cs="Arial"/>
                <w:color w:val="000000"/>
                <w:sz w:val="18"/>
                <w:szCs w:val="18"/>
              </w:rPr>
            </w:pPr>
            <w:r w:rsidRPr="00B12729">
              <w:rPr>
                <w:rFonts w:ascii="Arial" w:hAnsi="Arial" w:cs="Arial"/>
                <w:color w:val="000000"/>
                <w:sz w:val="18"/>
                <w:szCs w:val="18"/>
              </w:rPr>
              <w:t>287.128</w:t>
            </w:r>
          </w:p>
        </w:tc>
        <w:tc>
          <w:tcPr>
            <w:tcW w:w="1050" w:type="dxa"/>
          </w:tcPr>
          <w:p w14:paraId="79B8591A" w14:textId="3462A96F" w:rsidR="00D5798C" w:rsidRPr="00B12729" w:rsidRDefault="00D5798C" w:rsidP="00B12729">
            <w:pPr>
              <w:ind w:right="11"/>
              <w:jc w:val="right"/>
              <w:rPr>
                <w:rFonts w:ascii="Arial" w:hAnsi="Arial" w:cs="Arial"/>
                <w:color w:val="000000"/>
                <w:sz w:val="18"/>
                <w:szCs w:val="18"/>
              </w:rPr>
            </w:pPr>
            <w:r w:rsidRPr="00B12729">
              <w:rPr>
                <w:rFonts w:ascii="Arial" w:hAnsi="Arial" w:cs="Arial"/>
                <w:color w:val="000000"/>
                <w:sz w:val="18"/>
                <w:szCs w:val="18"/>
              </w:rPr>
              <w:t>203.828</w:t>
            </w:r>
          </w:p>
        </w:tc>
      </w:tr>
      <w:tr w:rsidR="00D5798C" w:rsidRPr="00B12729" w14:paraId="71120B3A" w14:textId="303F21FF" w:rsidTr="00D5798C">
        <w:trPr>
          <w:trHeight w:val="165"/>
        </w:trPr>
        <w:tc>
          <w:tcPr>
            <w:tcW w:w="5208" w:type="dxa"/>
            <w:tcBorders>
              <w:bottom w:val="single" w:sz="4" w:space="0" w:color="auto"/>
            </w:tcBorders>
          </w:tcPr>
          <w:p w14:paraId="33FDCCFB" w14:textId="77777777" w:rsidR="00D5798C" w:rsidRPr="00B12729" w:rsidRDefault="00D5798C" w:rsidP="00B12729">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D5798C" w:rsidRPr="00B12729" w:rsidRDefault="00D5798C" w:rsidP="00B12729">
            <w:pPr>
              <w:ind w:right="11"/>
              <w:jc w:val="right"/>
              <w:rPr>
                <w:rFonts w:ascii="Arial" w:hAnsi="Arial" w:cs="Arial"/>
                <w:bCs/>
                <w:sz w:val="18"/>
                <w:szCs w:val="18"/>
              </w:rPr>
            </w:pPr>
          </w:p>
        </w:tc>
        <w:tc>
          <w:tcPr>
            <w:tcW w:w="1058" w:type="dxa"/>
            <w:tcBorders>
              <w:bottom w:val="single" w:sz="4" w:space="0" w:color="auto"/>
            </w:tcBorders>
            <w:vAlign w:val="bottom"/>
          </w:tcPr>
          <w:p w14:paraId="5CFD00BC" w14:textId="77777777" w:rsidR="00D5798C" w:rsidRPr="00B12729" w:rsidRDefault="00D5798C" w:rsidP="00B12729">
            <w:pPr>
              <w:ind w:right="11"/>
              <w:jc w:val="right"/>
              <w:rPr>
                <w:rFonts w:ascii="Arial" w:hAnsi="Arial" w:cs="Arial"/>
                <w:bCs/>
                <w:sz w:val="18"/>
                <w:szCs w:val="18"/>
              </w:rPr>
            </w:pPr>
          </w:p>
        </w:tc>
        <w:tc>
          <w:tcPr>
            <w:tcW w:w="1170" w:type="dxa"/>
            <w:tcBorders>
              <w:bottom w:val="single" w:sz="4" w:space="0" w:color="auto"/>
            </w:tcBorders>
            <w:vAlign w:val="bottom"/>
          </w:tcPr>
          <w:p w14:paraId="3C082871" w14:textId="77777777" w:rsidR="00D5798C" w:rsidRPr="00B12729" w:rsidRDefault="00D5798C" w:rsidP="00B12729">
            <w:pPr>
              <w:ind w:right="11"/>
              <w:jc w:val="right"/>
              <w:rPr>
                <w:rFonts w:ascii="Arial" w:hAnsi="Arial" w:cs="Arial"/>
                <w:color w:val="000000"/>
                <w:sz w:val="18"/>
                <w:szCs w:val="18"/>
              </w:rPr>
            </w:pPr>
          </w:p>
        </w:tc>
        <w:tc>
          <w:tcPr>
            <w:tcW w:w="1050" w:type="dxa"/>
            <w:tcBorders>
              <w:bottom w:val="single" w:sz="4" w:space="0" w:color="auto"/>
            </w:tcBorders>
          </w:tcPr>
          <w:p w14:paraId="01080EAE" w14:textId="1BC6FDED" w:rsidR="00D5798C" w:rsidRPr="00B12729" w:rsidRDefault="00D5798C" w:rsidP="00B12729">
            <w:pPr>
              <w:ind w:right="11"/>
              <w:jc w:val="right"/>
              <w:rPr>
                <w:rFonts w:ascii="Arial" w:hAnsi="Arial" w:cs="Arial"/>
                <w:color w:val="000000"/>
                <w:sz w:val="18"/>
                <w:szCs w:val="18"/>
              </w:rPr>
            </w:pPr>
          </w:p>
        </w:tc>
      </w:tr>
      <w:tr w:rsidR="00D5798C" w:rsidRPr="00B12729" w14:paraId="6DA96F4B" w14:textId="2D27D0ED" w:rsidTr="00D5798C">
        <w:tc>
          <w:tcPr>
            <w:tcW w:w="5208" w:type="dxa"/>
            <w:tcBorders>
              <w:top w:val="single" w:sz="4" w:space="0" w:color="auto"/>
              <w:bottom w:val="double" w:sz="4" w:space="0" w:color="auto"/>
            </w:tcBorders>
          </w:tcPr>
          <w:p w14:paraId="5C45B597" w14:textId="77777777" w:rsidR="00D5798C" w:rsidRPr="00B12729" w:rsidRDefault="00D5798C" w:rsidP="00B12729">
            <w:pPr>
              <w:tabs>
                <w:tab w:val="left" w:pos="0"/>
              </w:tabs>
              <w:jc w:val="both"/>
              <w:rPr>
                <w:rFonts w:ascii="Arial" w:hAnsi="Arial" w:cs="Arial"/>
                <w:b/>
                <w:sz w:val="18"/>
                <w:szCs w:val="18"/>
              </w:rPr>
            </w:pPr>
            <w:r w:rsidRPr="00B12729">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3BB4BB83" w:rsidR="00D5798C" w:rsidRPr="00B12729" w:rsidRDefault="00D5798C" w:rsidP="00B12729">
            <w:pPr>
              <w:ind w:right="11"/>
              <w:jc w:val="right"/>
              <w:rPr>
                <w:rFonts w:ascii="Arial" w:hAnsi="Arial" w:cs="Arial"/>
                <w:b/>
                <w:bCs/>
                <w:sz w:val="18"/>
                <w:szCs w:val="18"/>
              </w:rPr>
            </w:pPr>
            <w:r w:rsidRPr="00B12729">
              <w:rPr>
                <w:rFonts w:ascii="Arial" w:hAnsi="Arial" w:cs="Arial"/>
                <w:b/>
                <w:bCs/>
                <w:sz w:val="18"/>
                <w:szCs w:val="18"/>
              </w:rPr>
              <w:t>115.593</w:t>
            </w:r>
          </w:p>
        </w:tc>
        <w:tc>
          <w:tcPr>
            <w:tcW w:w="1058" w:type="dxa"/>
            <w:tcBorders>
              <w:top w:val="single" w:sz="4" w:space="0" w:color="auto"/>
              <w:left w:val="nil"/>
              <w:bottom w:val="double" w:sz="4" w:space="0" w:color="auto"/>
              <w:right w:val="nil"/>
            </w:tcBorders>
            <w:shd w:val="clear" w:color="auto" w:fill="auto"/>
            <w:vAlign w:val="bottom"/>
          </w:tcPr>
          <w:p w14:paraId="3376BFD0" w14:textId="1F8A663C" w:rsidR="00D5798C" w:rsidRPr="00B12729" w:rsidRDefault="00D5798C" w:rsidP="00B12729">
            <w:pPr>
              <w:ind w:right="11"/>
              <w:jc w:val="right"/>
              <w:rPr>
                <w:rFonts w:ascii="Arial" w:hAnsi="Arial" w:cs="Arial"/>
                <w:b/>
                <w:bCs/>
                <w:sz w:val="18"/>
                <w:szCs w:val="18"/>
              </w:rPr>
            </w:pPr>
            <w:r w:rsidRPr="00B12729">
              <w:rPr>
                <w:rFonts w:ascii="Arial" w:hAnsi="Arial" w:cs="Arial"/>
                <w:b/>
                <w:bCs/>
                <w:sz w:val="18"/>
                <w:szCs w:val="18"/>
              </w:rPr>
              <w:t>563.632</w:t>
            </w:r>
          </w:p>
        </w:tc>
        <w:tc>
          <w:tcPr>
            <w:tcW w:w="1170" w:type="dxa"/>
            <w:tcBorders>
              <w:top w:val="single" w:sz="4" w:space="0" w:color="auto"/>
              <w:left w:val="nil"/>
              <w:bottom w:val="double" w:sz="4" w:space="0" w:color="auto"/>
              <w:right w:val="nil"/>
            </w:tcBorders>
            <w:shd w:val="clear" w:color="auto" w:fill="auto"/>
            <w:vAlign w:val="bottom"/>
          </w:tcPr>
          <w:p w14:paraId="5FD115CF" w14:textId="664CF30A" w:rsidR="00D5798C" w:rsidRPr="00B12729" w:rsidRDefault="00D5798C" w:rsidP="00B12729">
            <w:pPr>
              <w:ind w:right="11"/>
              <w:jc w:val="right"/>
              <w:rPr>
                <w:rFonts w:ascii="Arial" w:hAnsi="Arial" w:cs="Arial"/>
                <w:b/>
                <w:color w:val="000000"/>
                <w:sz w:val="18"/>
                <w:szCs w:val="18"/>
              </w:rPr>
            </w:pPr>
            <w:r w:rsidRPr="00B12729">
              <w:rPr>
                <w:rFonts w:ascii="Arial" w:hAnsi="Arial" w:cs="Arial"/>
                <w:b/>
                <w:color w:val="000000"/>
                <w:sz w:val="18"/>
                <w:szCs w:val="18"/>
              </w:rPr>
              <w:t>287.166</w:t>
            </w:r>
          </w:p>
        </w:tc>
        <w:tc>
          <w:tcPr>
            <w:tcW w:w="1050" w:type="dxa"/>
            <w:tcBorders>
              <w:top w:val="single" w:sz="4" w:space="0" w:color="auto"/>
              <w:left w:val="nil"/>
              <w:bottom w:val="double" w:sz="4" w:space="0" w:color="auto"/>
              <w:right w:val="nil"/>
            </w:tcBorders>
            <w:shd w:val="clear" w:color="auto" w:fill="auto"/>
          </w:tcPr>
          <w:p w14:paraId="6B86D1EA" w14:textId="04875825" w:rsidR="00D5798C" w:rsidRPr="00B12729" w:rsidRDefault="00D5798C" w:rsidP="00B12729">
            <w:pPr>
              <w:ind w:right="11"/>
              <w:jc w:val="right"/>
              <w:rPr>
                <w:rFonts w:ascii="Arial" w:hAnsi="Arial" w:cs="Arial"/>
                <w:b/>
                <w:color w:val="000000"/>
                <w:sz w:val="18"/>
                <w:szCs w:val="18"/>
              </w:rPr>
            </w:pPr>
            <w:r w:rsidRPr="00B12729">
              <w:rPr>
                <w:rFonts w:ascii="Arial" w:hAnsi="Arial" w:cs="Arial"/>
                <w:b/>
                <w:color w:val="000000"/>
                <w:sz w:val="18"/>
                <w:szCs w:val="18"/>
              </w:rPr>
              <w:t>228.552</w:t>
            </w:r>
          </w:p>
        </w:tc>
      </w:tr>
    </w:tbl>
    <w:p w14:paraId="6D541282" w14:textId="1164A776" w:rsidR="00136C29" w:rsidRPr="00B12729" w:rsidRDefault="004805FF" w:rsidP="00B12729">
      <w:pPr>
        <w:spacing w:before="120" w:after="120"/>
        <w:ind w:left="56" w:hanging="560"/>
        <w:jc w:val="both"/>
        <w:rPr>
          <w:rFonts w:ascii="Arial" w:hAnsi="Arial" w:cs="Arial"/>
          <w:b/>
          <w:sz w:val="18"/>
          <w:szCs w:val="18"/>
        </w:rPr>
      </w:pPr>
      <w:bookmarkStart w:id="107" w:name="_Hlk99381590"/>
      <w:r w:rsidRPr="00B12729">
        <w:rPr>
          <w:rFonts w:ascii="Arial" w:hAnsi="Arial" w:cs="Arial"/>
          <w:b/>
          <w:sz w:val="18"/>
          <w:szCs w:val="18"/>
        </w:rPr>
        <w:t>c</w:t>
      </w:r>
      <w:r w:rsidR="00306FB0" w:rsidRPr="00B12729">
        <w:rPr>
          <w:rFonts w:ascii="Arial" w:hAnsi="Arial" w:cs="Arial"/>
          <w:b/>
          <w:sz w:val="18"/>
          <w:szCs w:val="18"/>
        </w:rPr>
        <w:t>.</w:t>
      </w:r>
      <w:r w:rsidR="00136C29" w:rsidRPr="00B12729">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B12729" w14:paraId="7449211D" w14:textId="69BFFA89" w:rsidTr="004E1F43">
        <w:tc>
          <w:tcPr>
            <w:tcW w:w="5152" w:type="dxa"/>
            <w:tcBorders>
              <w:top w:val="single" w:sz="4" w:space="0" w:color="auto"/>
              <w:bottom w:val="single" w:sz="4" w:space="0" w:color="auto"/>
            </w:tcBorders>
          </w:tcPr>
          <w:p w14:paraId="4D56E3EF" w14:textId="77777777" w:rsidR="004E1F43" w:rsidRPr="00B12729" w:rsidRDefault="004E1F43" w:rsidP="00B12729">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B12729" w:rsidRDefault="004E1F43" w:rsidP="00B12729">
            <w:pPr>
              <w:tabs>
                <w:tab w:val="left" w:pos="180"/>
              </w:tabs>
              <w:ind w:left="387"/>
              <w:jc w:val="center"/>
              <w:rPr>
                <w:rFonts w:ascii="Arial" w:hAnsi="Arial" w:cs="Arial"/>
                <w:b/>
                <w:sz w:val="18"/>
                <w:szCs w:val="18"/>
              </w:rPr>
            </w:pPr>
            <w:r w:rsidRPr="00B12729">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B12729" w:rsidRDefault="004E1F43" w:rsidP="00B12729">
            <w:pPr>
              <w:tabs>
                <w:tab w:val="left" w:pos="180"/>
              </w:tabs>
              <w:ind w:left="387"/>
              <w:jc w:val="center"/>
              <w:rPr>
                <w:rFonts w:ascii="Arial" w:hAnsi="Arial" w:cs="Arial"/>
                <w:b/>
                <w:sz w:val="18"/>
                <w:szCs w:val="18"/>
              </w:rPr>
            </w:pPr>
            <w:r w:rsidRPr="00B12729">
              <w:rPr>
                <w:rFonts w:ascii="Arial" w:hAnsi="Arial" w:cs="Arial"/>
                <w:b/>
                <w:sz w:val="18"/>
                <w:szCs w:val="18"/>
              </w:rPr>
              <w:t>Önceki Dönem</w:t>
            </w:r>
          </w:p>
        </w:tc>
      </w:tr>
      <w:tr w:rsidR="004E1F43" w:rsidRPr="00B12729" w14:paraId="6CECD4D5" w14:textId="34F78DD6" w:rsidTr="004E1F43">
        <w:tc>
          <w:tcPr>
            <w:tcW w:w="5152" w:type="dxa"/>
            <w:tcBorders>
              <w:top w:val="single" w:sz="4" w:space="0" w:color="auto"/>
              <w:bottom w:val="single" w:sz="4" w:space="0" w:color="auto"/>
            </w:tcBorders>
          </w:tcPr>
          <w:p w14:paraId="34883C1D" w14:textId="77777777" w:rsidR="004E1F43" w:rsidRPr="00B12729" w:rsidRDefault="004E1F43" w:rsidP="00B12729">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B12729" w:rsidRDefault="004E1F43" w:rsidP="00B12729">
            <w:pPr>
              <w:jc w:val="right"/>
              <w:rPr>
                <w:rFonts w:ascii="Arial" w:hAnsi="Arial" w:cs="Arial"/>
                <w:b/>
                <w:color w:val="000000"/>
                <w:sz w:val="18"/>
                <w:szCs w:val="18"/>
              </w:rPr>
            </w:pPr>
            <w:r w:rsidRPr="00B12729">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B12729" w:rsidRDefault="004E1F43" w:rsidP="00B12729">
            <w:pPr>
              <w:jc w:val="right"/>
              <w:rPr>
                <w:rFonts w:ascii="Arial" w:hAnsi="Arial" w:cs="Arial"/>
                <w:b/>
                <w:color w:val="000000"/>
                <w:sz w:val="18"/>
                <w:szCs w:val="18"/>
              </w:rPr>
            </w:pPr>
            <w:r w:rsidRPr="00B12729">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B12729" w:rsidRDefault="004E1F43" w:rsidP="00B12729">
            <w:pPr>
              <w:jc w:val="right"/>
              <w:rPr>
                <w:rFonts w:ascii="Arial" w:hAnsi="Arial" w:cs="Arial"/>
                <w:b/>
                <w:color w:val="000000"/>
                <w:sz w:val="18"/>
                <w:szCs w:val="18"/>
              </w:rPr>
            </w:pPr>
            <w:r w:rsidRPr="00B12729">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B12729" w:rsidRDefault="004E1F43" w:rsidP="00B12729">
            <w:pPr>
              <w:jc w:val="right"/>
              <w:rPr>
                <w:rFonts w:ascii="Arial" w:hAnsi="Arial" w:cs="Arial"/>
                <w:b/>
                <w:color w:val="000000"/>
                <w:sz w:val="18"/>
                <w:szCs w:val="18"/>
              </w:rPr>
            </w:pPr>
            <w:r w:rsidRPr="00B12729">
              <w:rPr>
                <w:rFonts w:ascii="Arial" w:hAnsi="Arial" w:cs="Arial"/>
                <w:b/>
                <w:color w:val="000000"/>
                <w:sz w:val="18"/>
                <w:szCs w:val="18"/>
              </w:rPr>
              <w:t>YP</w:t>
            </w:r>
          </w:p>
        </w:tc>
      </w:tr>
      <w:tr w:rsidR="004E1F43" w:rsidRPr="00B12729" w14:paraId="6FC51924" w14:textId="2E82FFB2" w:rsidTr="004E1F43">
        <w:tc>
          <w:tcPr>
            <w:tcW w:w="5152" w:type="dxa"/>
            <w:tcBorders>
              <w:top w:val="single" w:sz="4" w:space="0" w:color="auto"/>
            </w:tcBorders>
          </w:tcPr>
          <w:p w14:paraId="54ADF101" w14:textId="77777777" w:rsidR="004E1F43" w:rsidRPr="00B12729" w:rsidRDefault="004E1F43" w:rsidP="00B12729">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B12729" w:rsidRDefault="004E1F43" w:rsidP="00B12729">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B12729" w:rsidRDefault="004E1F43" w:rsidP="00B12729">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B12729" w:rsidRDefault="004E1F43" w:rsidP="00B12729">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B12729" w:rsidRDefault="004E1F43" w:rsidP="00B12729">
            <w:pPr>
              <w:jc w:val="right"/>
              <w:rPr>
                <w:rFonts w:ascii="Arial" w:hAnsi="Arial" w:cs="Arial"/>
                <w:color w:val="000000"/>
                <w:sz w:val="18"/>
                <w:szCs w:val="18"/>
              </w:rPr>
            </w:pPr>
          </w:p>
        </w:tc>
      </w:tr>
      <w:tr w:rsidR="00B85D7B" w:rsidRPr="00B12729" w14:paraId="28FA0559" w14:textId="4F668F19" w:rsidTr="0076389B">
        <w:tc>
          <w:tcPr>
            <w:tcW w:w="5152" w:type="dxa"/>
            <w:vAlign w:val="center"/>
          </w:tcPr>
          <w:p w14:paraId="776276C1" w14:textId="77777777" w:rsidR="00B85D7B" w:rsidRPr="00B12729" w:rsidRDefault="00B85D7B" w:rsidP="00B12729">
            <w:pPr>
              <w:rPr>
                <w:rFonts w:ascii="Arial" w:hAnsi="Arial" w:cs="Arial"/>
                <w:sz w:val="18"/>
                <w:szCs w:val="18"/>
              </w:rPr>
            </w:pPr>
            <w:r w:rsidRPr="00B12729">
              <w:rPr>
                <w:rFonts w:ascii="Arial" w:hAnsi="Arial" w:cs="Arial"/>
                <w:sz w:val="18"/>
                <w:szCs w:val="18"/>
              </w:rPr>
              <w:t xml:space="preserve">İştirak ve Bağlı Ortaklıklara Verilen Kar Payları </w:t>
            </w:r>
          </w:p>
        </w:tc>
        <w:tc>
          <w:tcPr>
            <w:tcW w:w="1222" w:type="dxa"/>
            <w:vAlign w:val="center"/>
          </w:tcPr>
          <w:p w14:paraId="1772D3E9" w14:textId="3A105E0F" w:rsidR="00B85D7B" w:rsidRPr="00B12729" w:rsidRDefault="00A1448A" w:rsidP="00B12729">
            <w:pPr>
              <w:jc w:val="right"/>
              <w:rPr>
                <w:rFonts w:ascii="Arial" w:hAnsi="Arial" w:cs="Arial"/>
                <w:color w:val="000000"/>
                <w:sz w:val="18"/>
                <w:szCs w:val="18"/>
              </w:rPr>
            </w:pPr>
            <w:r w:rsidRPr="00B12729">
              <w:rPr>
                <w:rFonts w:ascii="Arial" w:hAnsi="Arial" w:cs="Arial"/>
                <w:color w:val="000000"/>
                <w:sz w:val="18"/>
                <w:szCs w:val="18"/>
              </w:rPr>
              <w:t>109.036</w:t>
            </w:r>
          </w:p>
        </w:tc>
        <w:tc>
          <w:tcPr>
            <w:tcW w:w="1109" w:type="dxa"/>
            <w:vAlign w:val="center"/>
          </w:tcPr>
          <w:p w14:paraId="2B38469F" w14:textId="62F717C7" w:rsidR="00B85D7B" w:rsidRPr="00B12729" w:rsidRDefault="00A1448A" w:rsidP="00B12729">
            <w:pPr>
              <w:jc w:val="right"/>
              <w:rPr>
                <w:rFonts w:ascii="Arial" w:hAnsi="Arial" w:cs="Arial"/>
                <w:color w:val="000000"/>
                <w:sz w:val="18"/>
                <w:szCs w:val="18"/>
              </w:rPr>
            </w:pPr>
            <w:r w:rsidRPr="00B12729">
              <w:rPr>
                <w:rFonts w:ascii="Arial" w:hAnsi="Arial" w:cs="Arial"/>
                <w:color w:val="000000"/>
                <w:sz w:val="18"/>
                <w:szCs w:val="18"/>
              </w:rPr>
              <w:t>-</w:t>
            </w:r>
          </w:p>
        </w:tc>
        <w:tc>
          <w:tcPr>
            <w:tcW w:w="1030" w:type="dxa"/>
            <w:vAlign w:val="center"/>
          </w:tcPr>
          <w:p w14:paraId="678F3624" w14:textId="27828994" w:rsidR="00B85D7B" w:rsidRPr="00B12729" w:rsidRDefault="00B85D7B" w:rsidP="00B12729">
            <w:pPr>
              <w:jc w:val="right"/>
              <w:rPr>
                <w:rFonts w:ascii="Arial" w:hAnsi="Arial" w:cs="Arial"/>
                <w:color w:val="000000"/>
                <w:sz w:val="18"/>
                <w:szCs w:val="18"/>
              </w:rPr>
            </w:pPr>
            <w:r w:rsidRPr="00B12729">
              <w:rPr>
                <w:rFonts w:ascii="Arial" w:hAnsi="Arial" w:cs="Arial"/>
                <w:color w:val="000000"/>
                <w:sz w:val="18"/>
                <w:szCs w:val="18"/>
              </w:rPr>
              <w:t>281.957</w:t>
            </w:r>
          </w:p>
        </w:tc>
        <w:tc>
          <w:tcPr>
            <w:tcW w:w="1106" w:type="dxa"/>
            <w:vAlign w:val="center"/>
          </w:tcPr>
          <w:p w14:paraId="2C8CA04E" w14:textId="416577B4" w:rsidR="00B85D7B" w:rsidRPr="00B12729" w:rsidRDefault="00B85D7B" w:rsidP="00B12729">
            <w:pPr>
              <w:jc w:val="right"/>
              <w:rPr>
                <w:rFonts w:ascii="Arial" w:hAnsi="Arial" w:cs="Arial"/>
                <w:color w:val="000000"/>
                <w:sz w:val="18"/>
                <w:szCs w:val="18"/>
              </w:rPr>
            </w:pPr>
            <w:r w:rsidRPr="00B12729">
              <w:rPr>
                <w:rFonts w:ascii="Arial" w:hAnsi="Arial" w:cs="Arial"/>
                <w:color w:val="000000"/>
                <w:sz w:val="18"/>
                <w:szCs w:val="18"/>
              </w:rPr>
              <w:t>33</w:t>
            </w:r>
          </w:p>
        </w:tc>
      </w:tr>
      <w:tr w:rsidR="00B85D7B" w:rsidRPr="00B12729" w14:paraId="3545F0D5" w14:textId="29EE8B3B" w:rsidTr="0076389B">
        <w:tc>
          <w:tcPr>
            <w:tcW w:w="5152" w:type="dxa"/>
            <w:tcBorders>
              <w:bottom w:val="single" w:sz="4" w:space="0" w:color="auto"/>
            </w:tcBorders>
            <w:vAlign w:val="center"/>
          </w:tcPr>
          <w:p w14:paraId="1AABFB08" w14:textId="77777777" w:rsidR="00B85D7B" w:rsidRPr="00B12729" w:rsidRDefault="00B85D7B" w:rsidP="00B12729">
            <w:pPr>
              <w:rPr>
                <w:rFonts w:ascii="Arial" w:hAnsi="Arial" w:cs="Arial"/>
                <w:sz w:val="18"/>
                <w:szCs w:val="18"/>
              </w:rPr>
            </w:pPr>
          </w:p>
        </w:tc>
        <w:tc>
          <w:tcPr>
            <w:tcW w:w="1222" w:type="dxa"/>
            <w:tcBorders>
              <w:bottom w:val="single" w:sz="4" w:space="0" w:color="auto"/>
            </w:tcBorders>
            <w:vAlign w:val="center"/>
          </w:tcPr>
          <w:p w14:paraId="52CA1143" w14:textId="6CADFFEA" w:rsidR="00B85D7B" w:rsidRPr="00B12729" w:rsidRDefault="00B85D7B" w:rsidP="00B12729">
            <w:pPr>
              <w:jc w:val="right"/>
              <w:rPr>
                <w:rFonts w:ascii="Arial" w:hAnsi="Arial" w:cs="Arial"/>
                <w:color w:val="000000"/>
                <w:sz w:val="18"/>
                <w:szCs w:val="18"/>
              </w:rPr>
            </w:pPr>
          </w:p>
        </w:tc>
        <w:tc>
          <w:tcPr>
            <w:tcW w:w="1109" w:type="dxa"/>
            <w:tcBorders>
              <w:bottom w:val="single" w:sz="4" w:space="0" w:color="auto"/>
            </w:tcBorders>
            <w:vAlign w:val="center"/>
          </w:tcPr>
          <w:p w14:paraId="2D050963" w14:textId="6A3FB7CE" w:rsidR="00B85D7B" w:rsidRPr="00B12729" w:rsidRDefault="00B85D7B" w:rsidP="00B12729">
            <w:pPr>
              <w:jc w:val="right"/>
              <w:rPr>
                <w:rFonts w:ascii="Arial" w:hAnsi="Arial" w:cs="Arial"/>
                <w:color w:val="000000"/>
                <w:sz w:val="18"/>
                <w:szCs w:val="18"/>
              </w:rPr>
            </w:pPr>
          </w:p>
        </w:tc>
        <w:tc>
          <w:tcPr>
            <w:tcW w:w="1030" w:type="dxa"/>
            <w:tcBorders>
              <w:bottom w:val="single" w:sz="4" w:space="0" w:color="auto"/>
            </w:tcBorders>
            <w:vAlign w:val="center"/>
          </w:tcPr>
          <w:p w14:paraId="7AE3AE93" w14:textId="7965A3E4" w:rsidR="00B85D7B" w:rsidRPr="00B12729" w:rsidRDefault="00B85D7B" w:rsidP="00B12729">
            <w:pPr>
              <w:jc w:val="right"/>
              <w:rPr>
                <w:rFonts w:ascii="Arial" w:hAnsi="Arial" w:cs="Arial"/>
                <w:color w:val="000000"/>
                <w:sz w:val="18"/>
                <w:szCs w:val="18"/>
              </w:rPr>
            </w:pPr>
            <w:r w:rsidRPr="00B12729">
              <w:rPr>
                <w:rFonts w:ascii="Arial" w:hAnsi="Arial" w:cs="Arial"/>
                <w:color w:val="000000"/>
                <w:sz w:val="18"/>
                <w:szCs w:val="18"/>
              </w:rPr>
              <w:t> </w:t>
            </w:r>
          </w:p>
        </w:tc>
        <w:tc>
          <w:tcPr>
            <w:tcW w:w="1106" w:type="dxa"/>
            <w:tcBorders>
              <w:bottom w:val="single" w:sz="4" w:space="0" w:color="auto"/>
            </w:tcBorders>
            <w:vAlign w:val="center"/>
          </w:tcPr>
          <w:p w14:paraId="3F60276E" w14:textId="730CDAC5" w:rsidR="00B85D7B" w:rsidRPr="00B12729" w:rsidRDefault="00B85D7B" w:rsidP="00B12729">
            <w:pPr>
              <w:jc w:val="right"/>
              <w:rPr>
                <w:rFonts w:ascii="Arial" w:hAnsi="Arial" w:cs="Arial"/>
                <w:color w:val="000000"/>
                <w:sz w:val="18"/>
                <w:szCs w:val="18"/>
              </w:rPr>
            </w:pPr>
            <w:r w:rsidRPr="00B12729">
              <w:rPr>
                <w:rFonts w:ascii="Arial" w:hAnsi="Arial" w:cs="Arial"/>
                <w:color w:val="000000"/>
                <w:sz w:val="18"/>
                <w:szCs w:val="18"/>
              </w:rPr>
              <w:t> </w:t>
            </w:r>
          </w:p>
        </w:tc>
      </w:tr>
      <w:tr w:rsidR="00B85D7B" w:rsidRPr="00B12729" w14:paraId="35637652" w14:textId="66D58E5C" w:rsidTr="0076389B">
        <w:tc>
          <w:tcPr>
            <w:tcW w:w="5152" w:type="dxa"/>
            <w:tcBorders>
              <w:top w:val="single" w:sz="4" w:space="0" w:color="auto"/>
              <w:bottom w:val="double" w:sz="4" w:space="0" w:color="auto"/>
            </w:tcBorders>
            <w:vAlign w:val="center"/>
          </w:tcPr>
          <w:p w14:paraId="5734FB5C" w14:textId="77777777" w:rsidR="00B85D7B" w:rsidRPr="00B12729" w:rsidRDefault="00B85D7B" w:rsidP="00B12729">
            <w:pPr>
              <w:tabs>
                <w:tab w:val="left" w:pos="0"/>
              </w:tabs>
              <w:jc w:val="both"/>
              <w:rPr>
                <w:rFonts w:ascii="Arial" w:hAnsi="Arial" w:cs="Arial"/>
                <w:b/>
                <w:sz w:val="18"/>
                <w:szCs w:val="18"/>
              </w:rPr>
            </w:pPr>
            <w:r w:rsidRPr="00B12729">
              <w:rPr>
                <w:rFonts w:ascii="Arial" w:hAnsi="Arial" w:cs="Arial"/>
                <w:b/>
                <w:sz w:val="18"/>
                <w:szCs w:val="18"/>
              </w:rPr>
              <w:t>Toplam</w:t>
            </w:r>
          </w:p>
        </w:tc>
        <w:tc>
          <w:tcPr>
            <w:tcW w:w="1222" w:type="dxa"/>
            <w:tcBorders>
              <w:top w:val="single" w:sz="4" w:space="0" w:color="auto"/>
              <w:bottom w:val="double" w:sz="4" w:space="0" w:color="auto"/>
            </w:tcBorders>
            <w:vAlign w:val="center"/>
          </w:tcPr>
          <w:p w14:paraId="269BEC6A" w14:textId="193A0C50" w:rsidR="00B85D7B" w:rsidRPr="00B12729" w:rsidRDefault="00A1448A" w:rsidP="00B12729">
            <w:pPr>
              <w:jc w:val="right"/>
              <w:rPr>
                <w:rFonts w:ascii="Arial" w:hAnsi="Arial" w:cs="Arial"/>
                <w:b/>
                <w:color w:val="000000"/>
                <w:sz w:val="18"/>
                <w:szCs w:val="18"/>
              </w:rPr>
            </w:pPr>
            <w:r w:rsidRPr="00B12729">
              <w:rPr>
                <w:rFonts w:ascii="Arial" w:hAnsi="Arial" w:cs="Arial"/>
                <w:b/>
                <w:color w:val="000000"/>
                <w:sz w:val="18"/>
                <w:szCs w:val="18"/>
              </w:rPr>
              <w:t>109.036</w:t>
            </w:r>
          </w:p>
        </w:tc>
        <w:tc>
          <w:tcPr>
            <w:tcW w:w="1109" w:type="dxa"/>
            <w:tcBorders>
              <w:top w:val="single" w:sz="4" w:space="0" w:color="auto"/>
              <w:bottom w:val="double" w:sz="4" w:space="0" w:color="auto"/>
            </w:tcBorders>
            <w:vAlign w:val="center"/>
          </w:tcPr>
          <w:p w14:paraId="46C958E0" w14:textId="3C580868" w:rsidR="00B85D7B" w:rsidRPr="00B12729" w:rsidRDefault="00A1448A" w:rsidP="00B12729">
            <w:pPr>
              <w:jc w:val="right"/>
              <w:rPr>
                <w:rFonts w:ascii="Arial" w:hAnsi="Arial" w:cs="Arial"/>
                <w:color w:val="000000"/>
                <w:sz w:val="18"/>
                <w:szCs w:val="18"/>
              </w:rPr>
            </w:pPr>
            <w:r w:rsidRPr="00B12729">
              <w:rPr>
                <w:rFonts w:ascii="Arial" w:hAnsi="Arial" w:cs="Arial"/>
                <w:color w:val="000000"/>
                <w:sz w:val="18"/>
                <w:szCs w:val="18"/>
              </w:rPr>
              <w:t>-</w:t>
            </w:r>
          </w:p>
        </w:tc>
        <w:tc>
          <w:tcPr>
            <w:tcW w:w="1030" w:type="dxa"/>
            <w:tcBorders>
              <w:top w:val="single" w:sz="4" w:space="0" w:color="auto"/>
              <w:bottom w:val="double" w:sz="4" w:space="0" w:color="auto"/>
            </w:tcBorders>
            <w:vAlign w:val="center"/>
          </w:tcPr>
          <w:p w14:paraId="0DEDCE68" w14:textId="140A44FA" w:rsidR="00B85D7B" w:rsidRPr="00B12729" w:rsidRDefault="00B85D7B" w:rsidP="00B12729">
            <w:pPr>
              <w:jc w:val="right"/>
              <w:rPr>
                <w:rFonts w:ascii="Arial" w:hAnsi="Arial" w:cs="Arial"/>
                <w:color w:val="000000"/>
                <w:sz w:val="18"/>
                <w:szCs w:val="18"/>
              </w:rPr>
            </w:pPr>
            <w:r w:rsidRPr="00B12729">
              <w:rPr>
                <w:rFonts w:ascii="Arial" w:hAnsi="Arial" w:cs="Arial"/>
                <w:b/>
                <w:bCs/>
                <w:color w:val="000000"/>
                <w:sz w:val="18"/>
                <w:szCs w:val="18"/>
              </w:rPr>
              <w:t>281.957</w:t>
            </w:r>
          </w:p>
        </w:tc>
        <w:tc>
          <w:tcPr>
            <w:tcW w:w="1106" w:type="dxa"/>
            <w:tcBorders>
              <w:top w:val="single" w:sz="4" w:space="0" w:color="auto"/>
              <w:bottom w:val="double" w:sz="4" w:space="0" w:color="auto"/>
            </w:tcBorders>
            <w:vAlign w:val="center"/>
          </w:tcPr>
          <w:p w14:paraId="29C352BD" w14:textId="7B74B3E8" w:rsidR="00B85D7B" w:rsidRPr="00B12729" w:rsidRDefault="00B85D7B" w:rsidP="00B12729">
            <w:pPr>
              <w:jc w:val="right"/>
              <w:rPr>
                <w:rFonts w:ascii="Arial" w:hAnsi="Arial" w:cs="Arial"/>
                <w:color w:val="000000"/>
                <w:sz w:val="18"/>
                <w:szCs w:val="18"/>
              </w:rPr>
            </w:pPr>
            <w:r w:rsidRPr="00B12729">
              <w:rPr>
                <w:rFonts w:ascii="Arial" w:hAnsi="Arial" w:cs="Arial"/>
                <w:b/>
                <w:bCs/>
                <w:color w:val="000000"/>
                <w:sz w:val="18"/>
                <w:szCs w:val="18"/>
              </w:rPr>
              <w:t>33</w:t>
            </w:r>
          </w:p>
        </w:tc>
      </w:tr>
    </w:tbl>
    <w:bookmarkEnd w:id="107"/>
    <w:p w14:paraId="5CC6B5D4" w14:textId="741ED3BD" w:rsidR="00136C29" w:rsidRPr="00B12729" w:rsidRDefault="004805FF" w:rsidP="00B12729">
      <w:pPr>
        <w:spacing w:before="120" w:after="120"/>
        <w:ind w:left="42" w:hanging="532"/>
        <w:jc w:val="both"/>
        <w:rPr>
          <w:rFonts w:ascii="Arial" w:hAnsi="Arial" w:cs="Arial"/>
          <w:b/>
          <w:sz w:val="18"/>
          <w:szCs w:val="18"/>
        </w:rPr>
      </w:pPr>
      <w:r w:rsidRPr="00B12729">
        <w:rPr>
          <w:rFonts w:ascii="Arial" w:hAnsi="Arial" w:cs="Arial"/>
          <w:b/>
          <w:sz w:val="18"/>
          <w:szCs w:val="18"/>
        </w:rPr>
        <w:t>ç</w:t>
      </w:r>
      <w:r w:rsidR="00306FB0" w:rsidRPr="00B12729">
        <w:rPr>
          <w:rFonts w:ascii="Arial" w:hAnsi="Arial" w:cs="Arial"/>
          <w:b/>
          <w:sz w:val="18"/>
          <w:szCs w:val="18"/>
        </w:rPr>
        <w:t>.</w:t>
      </w:r>
      <w:r w:rsidR="00136C29" w:rsidRPr="00B12729">
        <w:rPr>
          <w:rFonts w:ascii="Arial" w:hAnsi="Arial" w:cs="Arial"/>
          <w:b/>
          <w:sz w:val="18"/>
          <w:szCs w:val="18"/>
        </w:rPr>
        <w:tab/>
        <w:t xml:space="preserve">İhraç edilen menkul kıymetlere verilen kar payı giderlerine ilişkin bilgiler: </w:t>
      </w:r>
    </w:p>
    <w:p w14:paraId="4E3A6FF7" w14:textId="1A6C8339" w:rsidR="004A009C" w:rsidRPr="00B12729" w:rsidRDefault="003833C5" w:rsidP="00B12729">
      <w:pPr>
        <w:ind w:left="84" w:hanging="28"/>
        <w:jc w:val="both"/>
        <w:rPr>
          <w:rFonts w:ascii="Arial" w:hAnsi="Arial" w:cs="Arial"/>
          <w:sz w:val="18"/>
          <w:szCs w:val="18"/>
        </w:rPr>
      </w:pPr>
      <w:r w:rsidRPr="00B12729">
        <w:rPr>
          <w:rFonts w:ascii="Arial" w:hAnsi="Arial" w:cs="Arial"/>
          <w:sz w:val="18"/>
          <w:szCs w:val="18"/>
        </w:rPr>
        <w:t>B</w:t>
      </w:r>
      <w:r w:rsidR="00440C51" w:rsidRPr="00B12729">
        <w:rPr>
          <w:rFonts w:ascii="Arial" w:hAnsi="Arial" w:cs="Arial"/>
          <w:sz w:val="18"/>
          <w:szCs w:val="18"/>
        </w:rPr>
        <w:t xml:space="preserve">ulunmamaktadır </w:t>
      </w:r>
      <w:r w:rsidR="00F33DAF" w:rsidRPr="00B12729">
        <w:rPr>
          <w:rFonts w:ascii="Arial" w:hAnsi="Arial" w:cs="Arial"/>
          <w:sz w:val="18"/>
          <w:szCs w:val="18"/>
        </w:rPr>
        <w:t>(</w:t>
      </w:r>
      <w:r w:rsidR="00B85D7B" w:rsidRPr="00B12729">
        <w:rPr>
          <w:rFonts w:ascii="Arial" w:hAnsi="Arial" w:cs="Arial"/>
          <w:sz w:val="18"/>
          <w:szCs w:val="18"/>
        </w:rPr>
        <w:t>30 Haziran 202</w:t>
      </w:r>
      <w:r w:rsidR="00C2306C" w:rsidRPr="00B12729">
        <w:rPr>
          <w:rFonts w:ascii="Arial" w:hAnsi="Arial" w:cs="Arial"/>
          <w:sz w:val="18"/>
          <w:szCs w:val="18"/>
        </w:rPr>
        <w:t>2</w:t>
      </w:r>
      <w:r w:rsidR="00440C51" w:rsidRPr="00B12729">
        <w:rPr>
          <w:rFonts w:ascii="Arial" w:hAnsi="Arial" w:cs="Arial"/>
          <w:sz w:val="18"/>
          <w:szCs w:val="18"/>
        </w:rPr>
        <w:t>: Bulunmamaktadır).</w:t>
      </w:r>
    </w:p>
    <w:p w14:paraId="3A72CCF3" w14:textId="2936CD64" w:rsidR="005428F8" w:rsidRPr="00B12729" w:rsidRDefault="005428F8" w:rsidP="00B12729">
      <w:pPr>
        <w:spacing w:before="120" w:after="120"/>
        <w:ind w:left="14" w:right="114" w:hanging="490"/>
        <w:jc w:val="both"/>
        <w:rPr>
          <w:rFonts w:ascii="Arial" w:hAnsi="Arial" w:cs="Arial"/>
          <w:b/>
          <w:bCs/>
          <w:iCs/>
          <w:sz w:val="18"/>
          <w:szCs w:val="18"/>
        </w:rPr>
      </w:pPr>
      <w:bookmarkStart w:id="108" w:name="_Hlk99381808"/>
      <w:r w:rsidRPr="00B12729">
        <w:rPr>
          <w:rFonts w:ascii="Arial" w:hAnsi="Arial" w:cs="Arial"/>
          <w:b/>
          <w:bCs/>
          <w:iCs/>
          <w:sz w:val="18"/>
          <w:szCs w:val="18"/>
        </w:rPr>
        <w:t>3.</w:t>
      </w:r>
      <w:r w:rsidRPr="00B12729">
        <w:rPr>
          <w:rFonts w:ascii="Arial" w:hAnsi="Arial" w:cs="Arial"/>
          <w:b/>
          <w:bCs/>
          <w:iCs/>
          <w:sz w:val="18"/>
          <w:szCs w:val="18"/>
        </w:rPr>
        <w:tab/>
      </w:r>
      <w:r w:rsidR="00605F24" w:rsidRPr="00B12729">
        <w:rPr>
          <w:rFonts w:ascii="Arial" w:hAnsi="Arial" w:cs="Arial"/>
          <w:b/>
          <w:bCs/>
          <w:iCs/>
          <w:sz w:val="18"/>
          <w:szCs w:val="18"/>
        </w:rPr>
        <w:t xml:space="preserve">Net Ücret ve Komisyon Gelirleri / Giderleri kaleminde yer alan </w:t>
      </w:r>
      <w:r w:rsidRPr="00B12729">
        <w:rPr>
          <w:rFonts w:ascii="Arial" w:hAnsi="Arial" w:cs="Arial"/>
          <w:b/>
          <w:bCs/>
          <w:iCs/>
          <w:sz w:val="18"/>
          <w:szCs w:val="18"/>
        </w:rPr>
        <w:t>diğer kalemlerin, gelir tablosu toplamının %10’unu aşması halinde bu kalemlerin en az %20’sini oluşturan alt hesaplar</w:t>
      </w:r>
      <w:r w:rsidR="00291E1E" w:rsidRPr="00B12729">
        <w:rPr>
          <w:rFonts w:ascii="Arial" w:hAnsi="Arial" w:cs="Arial"/>
          <w:b/>
          <w:bCs/>
          <w:iCs/>
          <w:sz w:val="18"/>
          <w:szCs w:val="18"/>
        </w:rPr>
        <w:t>:</w:t>
      </w:r>
      <w:r w:rsidRPr="00B12729">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B12729"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B12729" w:rsidRDefault="004E1F43" w:rsidP="00B12729">
            <w:pPr>
              <w:rPr>
                <w:rFonts w:ascii="Arial" w:hAnsi="Arial" w:cs="Arial"/>
                <w:b/>
                <w:bCs/>
                <w:sz w:val="18"/>
                <w:szCs w:val="18"/>
              </w:rPr>
            </w:pPr>
            <w:bookmarkStart w:id="109" w:name="OLE_LINK7"/>
            <w:r w:rsidRPr="00B12729">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B12729" w:rsidRDefault="004E1F43" w:rsidP="00B12729">
            <w:pPr>
              <w:ind w:right="44"/>
              <w:jc w:val="right"/>
              <w:rPr>
                <w:rFonts w:ascii="Arial" w:hAnsi="Arial" w:cs="Arial"/>
                <w:b/>
                <w:sz w:val="18"/>
                <w:szCs w:val="18"/>
              </w:rPr>
            </w:pPr>
            <w:r w:rsidRPr="00B12729">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B12729" w:rsidRDefault="004E1F43" w:rsidP="00B12729">
            <w:pPr>
              <w:ind w:right="44"/>
              <w:jc w:val="right"/>
              <w:rPr>
                <w:rFonts w:ascii="Arial" w:hAnsi="Arial" w:cs="Arial"/>
                <w:b/>
                <w:sz w:val="18"/>
                <w:szCs w:val="18"/>
              </w:rPr>
            </w:pPr>
            <w:r w:rsidRPr="00B12729">
              <w:rPr>
                <w:rFonts w:ascii="Arial" w:hAnsi="Arial" w:cs="Arial"/>
                <w:b/>
                <w:sz w:val="18"/>
                <w:szCs w:val="18"/>
              </w:rPr>
              <w:t>Önceki Dönem</w:t>
            </w:r>
          </w:p>
        </w:tc>
      </w:tr>
      <w:tr w:rsidR="00626B5D" w:rsidRPr="00B12729" w14:paraId="601A1893" w14:textId="5AA4C0B1" w:rsidTr="000759D5">
        <w:trPr>
          <w:trHeight w:val="113"/>
        </w:trPr>
        <w:tc>
          <w:tcPr>
            <w:tcW w:w="3404" w:type="pct"/>
            <w:tcBorders>
              <w:top w:val="single" w:sz="4" w:space="0" w:color="auto"/>
            </w:tcBorders>
            <w:shd w:val="clear" w:color="auto" w:fill="FFFFFF"/>
            <w:noWrap/>
            <w:vAlign w:val="bottom"/>
          </w:tcPr>
          <w:p w14:paraId="4DD5ABCC" w14:textId="77777777" w:rsidR="00626B5D" w:rsidRPr="00B12729" w:rsidRDefault="00626B5D" w:rsidP="00B12729">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626B5D" w:rsidRPr="00B12729" w:rsidRDefault="00626B5D" w:rsidP="00B12729">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7D813BB6" w14:textId="77777777" w:rsidR="00626B5D" w:rsidRPr="00B12729" w:rsidRDefault="00626B5D" w:rsidP="00B12729">
            <w:pPr>
              <w:ind w:right="44"/>
              <w:jc w:val="right"/>
              <w:rPr>
                <w:rFonts w:ascii="Arial" w:hAnsi="Arial" w:cs="Arial"/>
                <w:sz w:val="18"/>
                <w:szCs w:val="18"/>
              </w:rPr>
            </w:pPr>
          </w:p>
        </w:tc>
      </w:tr>
      <w:tr w:rsidR="00B33904" w:rsidRPr="00B12729" w14:paraId="350CA5BA" w14:textId="61DCA728" w:rsidTr="009548DE">
        <w:trPr>
          <w:trHeight w:val="113"/>
        </w:trPr>
        <w:tc>
          <w:tcPr>
            <w:tcW w:w="3404" w:type="pct"/>
            <w:shd w:val="clear" w:color="auto" w:fill="FFFFFF"/>
            <w:noWrap/>
            <w:vAlign w:val="center"/>
          </w:tcPr>
          <w:p w14:paraId="642D9711" w14:textId="2EC9FD93" w:rsidR="00B33904" w:rsidRPr="00B12729" w:rsidRDefault="00B33904" w:rsidP="00B12729">
            <w:pPr>
              <w:rPr>
                <w:rFonts w:ascii="Arial" w:hAnsi="Arial" w:cs="Arial"/>
                <w:sz w:val="18"/>
                <w:szCs w:val="18"/>
              </w:rPr>
            </w:pPr>
            <w:r w:rsidRPr="00B12729">
              <w:rPr>
                <w:rFonts w:ascii="Arial" w:hAnsi="Arial" w:cs="Arial"/>
                <w:color w:val="000000"/>
                <w:sz w:val="18"/>
                <w:szCs w:val="18"/>
              </w:rPr>
              <w:t>Takas odasından alınan ücret ve komisyonlar</w:t>
            </w:r>
          </w:p>
        </w:tc>
        <w:tc>
          <w:tcPr>
            <w:tcW w:w="812" w:type="pct"/>
            <w:shd w:val="clear" w:color="auto" w:fill="FFFFFF"/>
            <w:noWrap/>
          </w:tcPr>
          <w:p w14:paraId="440954F2" w14:textId="4CE30D12"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70.970</w:t>
            </w:r>
          </w:p>
        </w:tc>
        <w:tc>
          <w:tcPr>
            <w:tcW w:w="784" w:type="pct"/>
            <w:shd w:val="clear" w:color="auto" w:fill="FFFFFF"/>
            <w:vAlign w:val="bottom"/>
          </w:tcPr>
          <w:p w14:paraId="6905950D" w14:textId="12DE3813"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55.565</w:t>
            </w:r>
          </w:p>
        </w:tc>
      </w:tr>
      <w:tr w:rsidR="00B33904" w:rsidRPr="00B12729" w14:paraId="4AAAC71E" w14:textId="163406AA" w:rsidTr="009548DE">
        <w:trPr>
          <w:trHeight w:val="113"/>
        </w:trPr>
        <w:tc>
          <w:tcPr>
            <w:tcW w:w="3404" w:type="pct"/>
            <w:shd w:val="clear" w:color="auto" w:fill="FFFFFF"/>
            <w:noWrap/>
            <w:vAlign w:val="center"/>
          </w:tcPr>
          <w:p w14:paraId="413E93EE" w14:textId="4091A056" w:rsidR="00B33904" w:rsidRPr="00B12729" w:rsidRDefault="00B33904" w:rsidP="00B12729">
            <w:pPr>
              <w:rPr>
                <w:rFonts w:ascii="Arial" w:hAnsi="Arial" w:cs="Arial"/>
                <w:sz w:val="18"/>
                <w:szCs w:val="18"/>
              </w:rPr>
            </w:pPr>
            <w:r w:rsidRPr="00B12729">
              <w:rPr>
                <w:rFonts w:ascii="Arial" w:hAnsi="Arial" w:cs="Arial"/>
                <w:color w:val="000000"/>
                <w:sz w:val="18"/>
                <w:szCs w:val="18"/>
              </w:rPr>
              <w:t>Üye işyeri pos.alınan ücret ve komisyonlar</w:t>
            </w:r>
          </w:p>
        </w:tc>
        <w:tc>
          <w:tcPr>
            <w:tcW w:w="812" w:type="pct"/>
            <w:shd w:val="clear" w:color="auto" w:fill="FFFFFF"/>
            <w:noWrap/>
          </w:tcPr>
          <w:p w14:paraId="18BDF69E" w14:textId="3D7951BE"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81.440</w:t>
            </w:r>
          </w:p>
        </w:tc>
        <w:tc>
          <w:tcPr>
            <w:tcW w:w="784" w:type="pct"/>
            <w:shd w:val="clear" w:color="auto" w:fill="FFFFFF"/>
            <w:vAlign w:val="bottom"/>
          </w:tcPr>
          <w:p w14:paraId="64F073A9" w14:textId="4A7E9509"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55.835</w:t>
            </w:r>
          </w:p>
        </w:tc>
      </w:tr>
      <w:tr w:rsidR="00B33904" w:rsidRPr="00B12729" w14:paraId="6E0C6C47" w14:textId="7791F44E" w:rsidTr="009548DE">
        <w:trPr>
          <w:trHeight w:val="113"/>
        </w:trPr>
        <w:tc>
          <w:tcPr>
            <w:tcW w:w="3404" w:type="pct"/>
            <w:shd w:val="clear" w:color="auto" w:fill="FFFFFF"/>
            <w:noWrap/>
            <w:vAlign w:val="center"/>
          </w:tcPr>
          <w:p w14:paraId="14A59AD3" w14:textId="5CEDE948" w:rsidR="00B33904" w:rsidRPr="00B12729" w:rsidRDefault="00B33904" w:rsidP="00B12729">
            <w:pPr>
              <w:rPr>
                <w:rFonts w:ascii="Arial" w:hAnsi="Arial" w:cs="Arial"/>
                <w:sz w:val="18"/>
                <w:szCs w:val="18"/>
              </w:rPr>
            </w:pPr>
            <w:r w:rsidRPr="00B12729">
              <w:rPr>
                <w:rFonts w:ascii="Arial" w:hAnsi="Arial" w:cs="Arial"/>
                <w:color w:val="000000"/>
                <w:sz w:val="18"/>
                <w:szCs w:val="18"/>
              </w:rPr>
              <w:t>Havale komisyonları</w:t>
            </w:r>
          </w:p>
        </w:tc>
        <w:tc>
          <w:tcPr>
            <w:tcW w:w="812" w:type="pct"/>
            <w:shd w:val="clear" w:color="auto" w:fill="FFFFFF"/>
            <w:noWrap/>
          </w:tcPr>
          <w:p w14:paraId="30314AB9" w14:textId="7241B692"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107.538</w:t>
            </w:r>
          </w:p>
        </w:tc>
        <w:tc>
          <w:tcPr>
            <w:tcW w:w="784" w:type="pct"/>
            <w:shd w:val="clear" w:color="auto" w:fill="FFFFFF"/>
            <w:vAlign w:val="bottom"/>
          </w:tcPr>
          <w:p w14:paraId="35565357" w14:textId="2C21DE2A"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53.801</w:t>
            </w:r>
          </w:p>
        </w:tc>
      </w:tr>
      <w:tr w:rsidR="00B33904" w:rsidRPr="00B12729" w14:paraId="3EE31D0F" w14:textId="4BC805F3" w:rsidTr="009548DE">
        <w:trPr>
          <w:trHeight w:val="113"/>
        </w:trPr>
        <w:tc>
          <w:tcPr>
            <w:tcW w:w="3404" w:type="pct"/>
            <w:shd w:val="clear" w:color="auto" w:fill="FFFFFF"/>
            <w:noWrap/>
            <w:vAlign w:val="center"/>
          </w:tcPr>
          <w:p w14:paraId="6DA2CE29" w14:textId="6708B91A" w:rsidR="00B33904" w:rsidRPr="00B12729" w:rsidRDefault="00B33904" w:rsidP="00B12729">
            <w:pPr>
              <w:rPr>
                <w:rFonts w:ascii="Arial" w:hAnsi="Arial" w:cs="Arial"/>
                <w:sz w:val="18"/>
                <w:szCs w:val="18"/>
              </w:rPr>
            </w:pPr>
            <w:r w:rsidRPr="00B12729">
              <w:rPr>
                <w:rFonts w:ascii="Arial" w:hAnsi="Arial" w:cs="Arial"/>
                <w:color w:val="000000"/>
                <w:sz w:val="18"/>
                <w:szCs w:val="18"/>
              </w:rPr>
              <w:t>Peşin Öd. İthalat Komisyonları</w:t>
            </w:r>
          </w:p>
        </w:tc>
        <w:tc>
          <w:tcPr>
            <w:tcW w:w="812" w:type="pct"/>
            <w:shd w:val="clear" w:color="auto" w:fill="FFFFFF"/>
            <w:noWrap/>
          </w:tcPr>
          <w:p w14:paraId="19CBEA2A" w14:textId="5E05E2FE"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81.317</w:t>
            </w:r>
          </w:p>
        </w:tc>
        <w:tc>
          <w:tcPr>
            <w:tcW w:w="784" w:type="pct"/>
            <w:shd w:val="clear" w:color="auto" w:fill="FFFFFF"/>
            <w:vAlign w:val="bottom"/>
          </w:tcPr>
          <w:p w14:paraId="539910D8" w14:textId="2FF622BC"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38.745</w:t>
            </w:r>
          </w:p>
        </w:tc>
      </w:tr>
      <w:tr w:rsidR="00B33904" w:rsidRPr="00B12729" w14:paraId="32D18BEB" w14:textId="322818F1" w:rsidTr="009548DE">
        <w:trPr>
          <w:trHeight w:val="113"/>
        </w:trPr>
        <w:tc>
          <w:tcPr>
            <w:tcW w:w="3404" w:type="pct"/>
            <w:shd w:val="clear" w:color="auto" w:fill="FFFFFF"/>
            <w:noWrap/>
            <w:vAlign w:val="center"/>
          </w:tcPr>
          <w:p w14:paraId="29DE8D16" w14:textId="4BA492CB" w:rsidR="00B33904" w:rsidRPr="00B12729" w:rsidRDefault="00B33904" w:rsidP="00B12729">
            <w:pPr>
              <w:rPr>
                <w:rFonts w:ascii="Arial" w:hAnsi="Arial" w:cs="Arial"/>
                <w:sz w:val="18"/>
                <w:szCs w:val="18"/>
              </w:rPr>
            </w:pPr>
            <w:r w:rsidRPr="00B12729">
              <w:rPr>
                <w:rFonts w:ascii="Arial" w:hAnsi="Arial" w:cs="Arial"/>
                <w:color w:val="000000"/>
                <w:sz w:val="18"/>
                <w:szCs w:val="18"/>
              </w:rPr>
              <w:t>Kredi Limit Tahsis Ücretleri</w:t>
            </w:r>
          </w:p>
        </w:tc>
        <w:tc>
          <w:tcPr>
            <w:tcW w:w="812" w:type="pct"/>
            <w:shd w:val="clear" w:color="auto" w:fill="FFFFFF"/>
            <w:noWrap/>
          </w:tcPr>
          <w:p w14:paraId="59D74727" w14:textId="22E2101A"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97.401</w:t>
            </w:r>
          </w:p>
        </w:tc>
        <w:tc>
          <w:tcPr>
            <w:tcW w:w="784" w:type="pct"/>
            <w:shd w:val="clear" w:color="auto" w:fill="FFFFFF"/>
            <w:vAlign w:val="bottom"/>
          </w:tcPr>
          <w:p w14:paraId="4751B3A9" w14:textId="117AD132"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20.873</w:t>
            </w:r>
          </w:p>
        </w:tc>
      </w:tr>
      <w:tr w:rsidR="00B33904" w:rsidRPr="00B12729" w14:paraId="2EE694FE" w14:textId="246639A1" w:rsidTr="009548DE">
        <w:trPr>
          <w:trHeight w:val="113"/>
        </w:trPr>
        <w:tc>
          <w:tcPr>
            <w:tcW w:w="3404" w:type="pct"/>
            <w:shd w:val="clear" w:color="auto" w:fill="FFFFFF"/>
            <w:noWrap/>
            <w:vAlign w:val="center"/>
          </w:tcPr>
          <w:p w14:paraId="2BF18DAA" w14:textId="37620771" w:rsidR="00B33904" w:rsidRPr="00B12729" w:rsidRDefault="00B33904" w:rsidP="00B12729">
            <w:pPr>
              <w:rPr>
                <w:rFonts w:ascii="Arial" w:hAnsi="Arial" w:cs="Arial"/>
                <w:sz w:val="18"/>
                <w:szCs w:val="18"/>
              </w:rPr>
            </w:pPr>
            <w:r w:rsidRPr="00B12729">
              <w:rPr>
                <w:rFonts w:ascii="Arial" w:hAnsi="Arial" w:cs="Arial"/>
                <w:color w:val="000000"/>
                <w:sz w:val="18"/>
                <w:szCs w:val="18"/>
              </w:rPr>
              <w:t>Sigorta ve aracılık komisyonları</w:t>
            </w:r>
          </w:p>
        </w:tc>
        <w:tc>
          <w:tcPr>
            <w:tcW w:w="812" w:type="pct"/>
            <w:shd w:val="clear" w:color="auto" w:fill="FFFFFF"/>
            <w:noWrap/>
          </w:tcPr>
          <w:p w14:paraId="6CD47DAF" w14:textId="55908984"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81.126</w:t>
            </w:r>
          </w:p>
        </w:tc>
        <w:tc>
          <w:tcPr>
            <w:tcW w:w="784" w:type="pct"/>
            <w:shd w:val="clear" w:color="auto" w:fill="FFFFFF"/>
            <w:vAlign w:val="bottom"/>
          </w:tcPr>
          <w:p w14:paraId="00BDAA29" w14:textId="75BBC2FA"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23.917</w:t>
            </w:r>
          </w:p>
        </w:tc>
      </w:tr>
      <w:tr w:rsidR="00B33904" w:rsidRPr="00B12729" w14:paraId="7D4BA611" w14:textId="0735A41D" w:rsidTr="009548DE">
        <w:trPr>
          <w:trHeight w:val="113"/>
        </w:trPr>
        <w:tc>
          <w:tcPr>
            <w:tcW w:w="3404" w:type="pct"/>
            <w:shd w:val="clear" w:color="auto" w:fill="FFFFFF"/>
            <w:noWrap/>
            <w:vAlign w:val="center"/>
          </w:tcPr>
          <w:p w14:paraId="5EEE95D6" w14:textId="7409EC8D" w:rsidR="00B33904" w:rsidRPr="00B12729" w:rsidRDefault="00B33904" w:rsidP="00B12729">
            <w:pPr>
              <w:rPr>
                <w:rFonts w:ascii="Arial" w:hAnsi="Arial" w:cs="Arial"/>
                <w:sz w:val="18"/>
                <w:szCs w:val="18"/>
              </w:rPr>
            </w:pPr>
            <w:r w:rsidRPr="00B12729">
              <w:rPr>
                <w:rFonts w:ascii="Arial" w:hAnsi="Arial" w:cs="Arial"/>
                <w:color w:val="000000"/>
                <w:sz w:val="18"/>
                <w:szCs w:val="18"/>
              </w:rPr>
              <w:t>Hizmet paket gelirleri</w:t>
            </w:r>
          </w:p>
        </w:tc>
        <w:tc>
          <w:tcPr>
            <w:tcW w:w="812" w:type="pct"/>
            <w:shd w:val="clear" w:color="auto" w:fill="FFFFFF"/>
            <w:noWrap/>
          </w:tcPr>
          <w:p w14:paraId="01F70A1D" w14:textId="24F85F27"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243.126</w:t>
            </w:r>
          </w:p>
        </w:tc>
        <w:tc>
          <w:tcPr>
            <w:tcW w:w="784" w:type="pct"/>
            <w:shd w:val="clear" w:color="auto" w:fill="FFFFFF"/>
            <w:vAlign w:val="bottom"/>
          </w:tcPr>
          <w:p w14:paraId="2FE5AF60" w14:textId="410A179B"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12.069</w:t>
            </w:r>
          </w:p>
        </w:tc>
      </w:tr>
      <w:tr w:rsidR="00B33904" w:rsidRPr="00B12729" w14:paraId="3E984900" w14:textId="77777777" w:rsidTr="009548DE">
        <w:trPr>
          <w:trHeight w:val="113"/>
        </w:trPr>
        <w:tc>
          <w:tcPr>
            <w:tcW w:w="3404" w:type="pct"/>
            <w:shd w:val="clear" w:color="auto" w:fill="FFFFFF"/>
            <w:noWrap/>
            <w:vAlign w:val="center"/>
          </w:tcPr>
          <w:p w14:paraId="5FCDE8E2" w14:textId="079B10F0" w:rsidR="00B33904" w:rsidRPr="00B12729" w:rsidRDefault="00B33904" w:rsidP="00B12729">
            <w:pPr>
              <w:rPr>
                <w:rFonts w:ascii="Arial" w:hAnsi="Arial" w:cs="Arial"/>
                <w:sz w:val="18"/>
                <w:szCs w:val="18"/>
              </w:rPr>
            </w:pPr>
            <w:r w:rsidRPr="00B12729">
              <w:rPr>
                <w:rFonts w:ascii="Arial" w:hAnsi="Arial" w:cs="Arial"/>
                <w:color w:val="000000"/>
                <w:sz w:val="18"/>
                <w:szCs w:val="18"/>
              </w:rPr>
              <w:t>Ekspertiz ücretleri</w:t>
            </w:r>
          </w:p>
        </w:tc>
        <w:tc>
          <w:tcPr>
            <w:tcW w:w="812" w:type="pct"/>
            <w:shd w:val="clear" w:color="auto" w:fill="FFFFFF"/>
            <w:noWrap/>
          </w:tcPr>
          <w:p w14:paraId="796C0389" w14:textId="6767189B"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29.881</w:t>
            </w:r>
          </w:p>
        </w:tc>
        <w:tc>
          <w:tcPr>
            <w:tcW w:w="784" w:type="pct"/>
            <w:shd w:val="clear" w:color="auto" w:fill="FFFFFF"/>
            <w:vAlign w:val="bottom"/>
          </w:tcPr>
          <w:p w14:paraId="3FD08C04" w14:textId="5AC0B118"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12.011</w:t>
            </w:r>
          </w:p>
        </w:tc>
      </w:tr>
      <w:tr w:rsidR="00B33904" w:rsidRPr="00B12729" w14:paraId="341403D1" w14:textId="74796B71" w:rsidTr="009548DE">
        <w:trPr>
          <w:trHeight w:val="70"/>
        </w:trPr>
        <w:tc>
          <w:tcPr>
            <w:tcW w:w="3404" w:type="pct"/>
            <w:shd w:val="clear" w:color="auto" w:fill="FFFFFF"/>
            <w:noWrap/>
            <w:vAlign w:val="center"/>
          </w:tcPr>
          <w:p w14:paraId="561ECD5B" w14:textId="1A012D86" w:rsidR="00B33904" w:rsidRPr="00B12729" w:rsidRDefault="00B33904" w:rsidP="00B12729">
            <w:pPr>
              <w:rPr>
                <w:rFonts w:ascii="Arial" w:hAnsi="Arial" w:cs="Arial"/>
                <w:sz w:val="18"/>
                <w:szCs w:val="18"/>
              </w:rPr>
            </w:pPr>
            <w:r w:rsidRPr="00B12729">
              <w:rPr>
                <w:rFonts w:ascii="Arial" w:hAnsi="Arial" w:cs="Arial"/>
                <w:color w:val="000000"/>
                <w:sz w:val="18"/>
                <w:szCs w:val="18"/>
              </w:rPr>
              <w:t>İhracat Akreditifi Komisyonları</w:t>
            </w:r>
          </w:p>
        </w:tc>
        <w:tc>
          <w:tcPr>
            <w:tcW w:w="812" w:type="pct"/>
            <w:shd w:val="clear" w:color="auto" w:fill="FFFFFF"/>
            <w:noWrap/>
          </w:tcPr>
          <w:p w14:paraId="76B90C26" w14:textId="7927F069"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8.514</w:t>
            </w:r>
          </w:p>
        </w:tc>
        <w:tc>
          <w:tcPr>
            <w:tcW w:w="784" w:type="pct"/>
            <w:shd w:val="clear" w:color="auto" w:fill="FFFFFF"/>
            <w:vAlign w:val="bottom"/>
          </w:tcPr>
          <w:p w14:paraId="711BB3F3" w14:textId="72371296"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12.141</w:t>
            </w:r>
          </w:p>
        </w:tc>
      </w:tr>
      <w:tr w:rsidR="00B33904" w:rsidRPr="00B12729" w14:paraId="3ACED494" w14:textId="77777777" w:rsidTr="009548DE">
        <w:trPr>
          <w:trHeight w:val="113"/>
        </w:trPr>
        <w:tc>
          <w:tcPr>
            <w:tcW w:w="3404" w:type="pct"/>
            <w:shd w:val="clear" w:color="auto" w:fill="FFFFFF"/>
            <w:noWrap/>
            <w:vAlign w:val="center"/>
          </w:tcPr>
          <w:p w14:paraId="51CB3CC6" w14:textId="3445F9DD" w:rsidR="00B33904" w:rsidRPr="00B12729" w:rsidRDefault="00B33904" w:rsidP="00B12729">
            <w:pPr>
              <w:rPr>
                <w:rFonts w:ascii="Arial" w:hAnsi="Arial" w:cs="Arial"/>
                <w:sz w:val="18"/>
                <w:szCs w:val="18"/>
              </w:rPr>
            </w:pPr>
            <w:r w:rsidRPr="00B12729">
              <w:rPr>
                <w:rFonts w:ascii="Arial" w:hAnsi="Arial" w:cs="Arial"/>
                <w:color w:val="000000"/>
                <w:sz w:val="18"/>
                <w:szCs w:val="18"/>
              </w:rPr>
              <w:t>Avukatlık Hizmet Gelirleri ve Vekalet Ücretleri</w:t>
            </w:r>
          </w:p>
        </w:tc>
        <w:tc>
          <w:tcPr>
            <w:tcW w:w="812" w:type="pct"/>
            <w:shd w:val="clear" w:color="auto" w:fill="FFFFFF"/>
            <w:noWrap/>
          </w:tcPr>
          <w:p w14:paraId="7CE75AC2" w14:textId="0C3EE0E3"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4.354</w:t>
            </w:r>
          </w:p>
        </w:tc>
        <w:tc>
          <w:tcPr>
            <w:tcW w:w="784" w:type="pct"/>
            <w:shd w:val="clear" w:color="auto" w:fill="FFFFFF"/>
            <w:vAlign w:val="bottom"/>
          </w:tcPr>
          <w:p w14:paraId="5291B4B8" w14:textId="6B5ECE8E"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5.240</w:t>
            </w:r>
          </w:p>
        </w:tc>
      </w:tr>
      <w:tr w:rsidR="00B33904" w:rsidRPr="00B12729" w14:paraId="0DF4370A" w14:textId="77777777" w:rsidTr="009548DE">
        <w:trPr>
          <w:trHeight w:val="113"/>
        </w:trPr>
        <w:tc>
          <w:tcPr>
            <w:tcW w:w="3404" w:type="pct"/>
            <w:shd w:val="clear" w:color="auto" w:fill="FFFFFF"/>
            <w:noWrap/>
            <w:vAlign w:val="center"/>
          </w:tcPr>
          <w:p w14:paraId="112639AF" w14:textId="449181E1" w:rsidR="00B33904" w:rsidRPr="00B12729" w:rsidRDefault="00B33904" w:rsidP="00B12729">
            <w:pPr>
              <w:rPr>
                <w:rFonts w:ascii="Arial" w:hAnsi="Arial" w:cs="Arial"/>
                <w:sz w:val="18"/>
                <w:szCs w:val="18"/>
              </w:rPr>
            </w:pPr>
            <w:r w:rsidRPr="00B12729">
              <w:rPr>
                <w:rFonts w:ascii="Arial" w:hAnsi="Arial" w:cs="Arial"/>
                <w:color w:val="000000"/>
                <w:sz w:val="18"/>
                <w:szCs w:val="18"/>
              </w:rPr>
              <w:t>Tahsil senedi ve çeki komisyonları</w:t>
            </w:r>
          </w:p>
        </w:tc>
        <w:tc>
          <w:tcPr>
            <w:tcW w:w="812" w:type="pct"/>
            <w:shd w:val="clear" w:color="auto" w:fill="FFFFFF"/>
            <w:noWrap/>
          </w:tcPr>
          <w:p w14:paraId="027FA008" w14:textId="634617F0"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9.302</w:t>
            </w:r>
          </w:p>
        </w:tc>
        <w:tc>
          <w:tcPr>
            <w:tcW w:w="784" w:type="pct"/>
            <w:shd w:val="clear" w:color="auto" w:fill="FFFFFF"/>
            <w:vAlign w:val="bottom"/>
          </w:tcPr>
          <w:p w14:paraId="752B01E2" w14:textId="4A9EFAC9" w:rsidR="00B33904" w:rsidRPr="00B12729" w:rsidRDefault="00B33904" w:rsidP="00B12729">
            <w:pPr>
              <w:jc w:val="right"/>
              <w:rPr>
                <w:rFonts w:ascii="Arial" w:hAnsi="Arial" w:cs="Arial"/>
                <w:sz w:val="18"/>
                <w:szCs w:val="18"/>
              </w:rPr>
            </w:pPr>
            <w:r w:rsidRPr="00B12729">
              <w:rPr>
                <w:rFonts w:ascii="Arial" w:hAnsi="Arial" w:cs="Arial"/>
                <w:color w:val="000000"/>
                <w:sz w:val="18"/>
                <w:szCs w:val="18"/>
              </w:rPr>
              <w:t>3.430</w:t>
            </w:r>
          </w:p>
        </w:tc>
      </w:tr>
      <w:tr w:rsidR="003115F2" w:rsidRPr="00B12729" w14:paraId="042D6F16" w14:textId="77777777" w:rsidTr="009548DE">
        <w:trPr>
          <w:trHeight w:val="113"/>
        </w:trPr>
        <w:tc>
          <w:tcPr>
            <w:tcW w:w="3404" w:type="pct"/>
            <w:shd w:val="clear" w:color="auto" w:fill="FFFFFF"/>
            <w:noWrap/>
            <w:vAlign w:val="center"/>
          </w:tcPr>
          <w:p w14:paraId="1706F365" w14:textId="6728A8C3" w:rsidR="003115F2" w:rsidRPr="00B12729" w:rsidRDefault="003115F2" w:rsidP="00B12729">
            <w:pPr>
              <w:rPr>
                <w:rFonts w:ascii="Arial" w:hAnsi="Arial" w:cs="Arial"/>
                <w:sz w:val="18"/>
                <w:szCs w:val="18"/>
              </w:rPr>
            </w:pPr>
            <w:r w:rsidRPr="00B12729">
              <w:rPr>
                <w:rFonts w:ascii="Arial" w:hAnsi="Arial" w:cs="Arial"/>
                <w:color w:val="000000"/>
                <w:sz w:val="18"/>
                <w:szCs w:val="18"/>
              </w:rPr>
              <w:t>Muhabirlerden Alınan Ücret ve Komisyonlar</w:t>
            </w:r>
          </w:p>
        </w:tc>
        <w:tc>
          <w:tcPr>
            <w:tcW w:w="812" w:type="pct"/>
            <w:shd w:val="clear" w:color="auto" w:fill="FFFFFF"/>
            <w:noWrap/>
          </w:tcPr>
          <w:p w14:paraId="00B4300E" w14:textId="13114A3A" w:rsidR="003115F2" w:rsidRPr="00B12729" w:rsidRDefault="003115F2" w:rsidP="00B12729">
            <w:pPr>
              <w:jc w:val="right"/>
              <w:rPr>
                <w:rFonts w:ascii="Arial" w:hAnsi="Arial" w:cs="Arial"/>
                <w:color w:val="000000"/>
                <w:sz w:val="18"/>
                <w:szCs w:val="18"/>
              </w:rPr>
            </w:pPr>
            <w:r w:rsidRPr="00B12729">
              <w:rPr>
                <w:rFonts w:ascii="Arial" w:hAnsi="Arial" w:cs="Arial"/>
                <w:color w:val="000000"/>
                <w:sz w:val="18"/>
                <w:szCs w:val="18"/>
              </w:rPr>
              <w:t>3.712</w:t>
            </w:r>
          </w:p>
        </w:tc>
        <w:tc>
          <w:tcPr>
            <w:tcW w:w="784" w:type="pct"/>
            <w:shd w:val="clear" w:color="auto" w:fill="FFFFFF"/>
            <w:vAlign w:val="bottom"/>
          </w:tcPr>
          <w:p w14:paraId="1BA42BB5" w14:textId="7495526D" w:rsidR="003115F2" w:rsidRPr="00B12729" w:rsidRDefault="003115F2" w:rsidP="00B12729">
            <w:pPr>
              <w:jc w:val="right"/>
              <w:rPr>
                <w:rFonts w:ascii="Arial" w:hAnsi="Arial" w:cs="Arial"/>
                <w:sz w:val="18"/>
                <w:szCs w:val="18"/>
              </w:rPr>
            </w:pPr>
            <w:r w:rsidRPr="00B12729">
              <w:rPr>
                <w:rFonts w:ascii="Arial" w:hAnsi="Arial" w:cs="Arial"/>
                <w:color w:val="000000"/>
                <w:sz w:val="18"/>
                <w:szCs w:val="18"/>
              </w:rPr>
              <w:t>2.472</w:t>
            </w:r>
          </w:p>
        </w:tc>
      </w:tr>
      <w:tr w:rsidR="003115F2" w:rsidRPr="00B12729" w14:paraId="17C08C09" w14:textId="77777777" w:rsidTr="009548DE">
        <w:trPr>
          <w:trHeight w:val="117"/>
        </w:trPr>
        <w:tc>
          <w:tcPr>
            <w:tcW w:w="3404" w:type="pct"/>
            <w:shd w:val="clear" w:color="auto" w:fill="FFFFFF"/>
            <w:noWrap/>
            <w:vAlign w:val="center"/>
          </w:tcPr>
          <w:p w14:paraId="36E1FEF3" w14:textId="15B5B85D" w:rsidR="003115F2" w:rsidRPr="00B12729" w:rsidRDefault="003115F2" w:rsidP="00B12729">
            <w:pPr>
              <w:rPr>
                <w:rFonts w:ascii="Arial" w:hAnsi="Arial" w:cs="Arial"/>
                <w:sz w:val="18"/>
                <w:szCs w:val="18"/>
              </w:rPr>
            </w:pPr>
            <w:r w:rsidRPr="00B12729">
              <w:rPr>
                <w:rFonts w:ascii="Arial" w:hAnsi="Arial" w:cs="Arial"/>
                <w:color w:val="000000"/>
                <w:sz w:val="18"/>
                <w:szCs w:val="18"/>
              </w:rPr>
              <w:t>Kiralık kasa gelirleri</w:t>
            </w:r>
          </w:p>
        </w:tc>
        <w:tc>
          <w:tcPr>
            <w:tcW w:w="812" w:type="pct"/>
            <w:shd w:val="clear" w:color="auto" w:fill="FFFFFF"/>
            <w:noWrap/>
          </w:tcPr>
          <w:p w14:paraId="16FE7E0E" w14:textId="19594619" w:rsidR="003115F2" w:rsidRPr="00B12729" w:rsidRDefault="003115F2" w:rsidP="00B12729">
            <w:pPr>
              <w:jc w:val="right"/>
              <w:rPr>
                <w:rFonts w:ascii="Arial" w:hAnsi="Arial" w:cs="Arial"/>
                <w:color w:val="000000"/>
                <w:sz w:val="18"/>
                <w:szCs w:val="18"/>
              </w:rPr>
            </w:pPr>
            <w:r w:rsidRPr="00B12729">
              <w:rPr>
                <w:rFonts w:ascii="Arial" w:hAnsi="Arial" w:cs="Arial"/>
                <w:color w:val="000000"/>
                <w:sz w:val="18"/>
                <w:szCs w:val="18"/>
              </w:rPr>
              <w:t>2.830</w:t>
            </w:r>
          </w:p>
        </w:tc>
        <w:tc>
          <w:tcPr>
            <w:tcW w:w="784" w:type="pct"/>
            <w:shd w:val="clear" w:color="auto" w:fill="FFFFFF"/>
            <w:vAlign w:val="bottom"/>
          </w:tcPr>
          <w:p w14:paraId="3C36A764" w14:textId="1C1FCFA5" w:rsidR="003115F2" w:rsidRPr="00B12729" w:rsidRDefault="003115F2" w:rsidP="00B12729">
            <w:pPr>
              <w:jc w:val="right"/>
              <w:rPr>
                <w:rFonts w:ascii="Arial" w:hAnsi="Arial" w:cs="Arial"/>
                <w:sz w:val="18"/>
                <w:szCs w:val="18"/>
              </w:rPr>
            </w:pPr>
            <w:r w:rsidRPr="00B12729">
              <w:rPr>
                <w:rFonts w:ascii="Arial" w:hAnsi="Arial" w:cs="Arial"/>
                <w:color w:val="000000"/>
                <w:sz w:val="18"/>
                <w:szCs w:val="18"/>
              </w:rPr>
              <w:t>1.914</w:t>
            </w:r>
          </w:p>
        </w:tc>
      </w:tr>
      <w:tr w:rsidR="003115F2" w:rsidRPr="00B12729" w14:paraId="48643938" w14:textId="77777777" w:rsidTr="009548DE">
        <w:trPr>
          <w:trHeight w:val="113"/>
        </w:trPr>
        <w:tc>
          <w:tcPr>
            <w:tcW w:w="3404" w:type="pct"/>
            <w:shd w:val="clear" w:color="auto" w:fill="FFFFFF"/>
            <w:noWrap/>
            <w:vAlign w:val="center"/>
          </w:tcPr>
          <w:p w14:paraId="0C68DF31" w14:textId="6824A0D9" w:rsidR="003115F2" w:rsidRPr="00B12729" w:rsidRDefault="003115F2" w:rsidP="00B12729">
            <w:pPr>
              <w:rPr>
                <w:rFonts w:ascii="Arial" w:hAnsi="Arial" w:cs="Arial"/>
                <w:sz w:val="18"/>
                <w:szCs w:val="18"/>
              </w:rPr>
            </w:pPr>
            <w:r w:rsidRPr="00B12729">
              <w:rPr>
                <w:rFonts w:ascii="Arial" w:hAnsi="Arial" w:cs="Arial"/>
                <w:color w:val="000000"/>
                <w:sz w:val="18"/>
                <w:szCs w:val="18"/>
              </w:rPr>
              <w:t>İpotek Tesis ve İpotek Fek Ücretleri</w:t>
            </w:r>
          </w:p>
        </w:tc>
        <w:tc>
          <w:tcPr>
            <w:tcW w:w="812" w:type="pct"/>
            <w:shd w:val="clear" w:color="auto" w:fill="FFFFFF"/>
            <w:noWrap/>
          </w:tcPr>
          <w:p w14:paraId="2E471984" w14:textId="10E2FB4F" w:rsidR="003115F2" w:rsidRPr="00B12729" w:rsidRDefault="003115F2" w:rsidP="00B12729">
            <w:pPr>
              <w:jc w:val="right"/>
              <w:rPr>
                <w:rFonts w:ascii="Arial" w:hAnsi="Arial" w:cs="Arial"/>
                <w:color w:val="000000"/>
                <w:sz w:val="18"/>
                <w:szCs w:val="18"/>
              </w:rPr>
            </w:pPr>
            <w:r w:rsidRPr="00B12729">
              <w:rPr>
                <w:rFonts w:ascii="Arial" w:hAnsi="Arial" w:cs="Arial"/>
                <w:color w:val="000000"/>
                <w:sz w:val="18"/>
                <w:szCs w:val="18"/>
              </w:rPr>
              <w:t>3.763</w:t>
            </w:r>
          </w:p>
        </w:tc>
        <w:tc>
          <w:tcPr>
            <w:tcW w:w="784" w:type="pct"/>
            <w:shd w:val="clear" w:color="auto" w:fill="FFFFFF"/>
            <w:vAlign w:val="bottom"/>
          </w:tcPr>
          <w:p w14:paraId="78AAB810" w14:textId="260F358E" w:rsidR="003115F2" w:rsidRPr="00B12729" w:rsidRDefault="003115F2" w:rsidP="00B12729">
            <w:pPr>
              <w:jc w:val="right"/>
              <w:rPr>
                <w:rFonts w:ascii="Arial" w:hAnsi="Arial" w:cs="Arial"/>
                <w:sz w:val="18"/>
                <w:szCs w:val="18"/>
              </w:rPr>
            </w:pPr>
            <w:r w:rsidRPr="00B12729">
              <w:rPr>
                <w:rFonts w:ascii="Arial" w:hAnsi="Arial" w:cs="Arial"/>
                <w:color w:val="000000"/>
                <w:sz w:val="18"/>
                <w:szCs w:val="18"/>
              </w:rPr>
              <w:t>1.594</w:t>
            </w:r>
          </w:p>
        </w:tc>
      </w:tr>
      <w:tr w:rsidR="003115F2" w:rsidRPr="00B12729" w14:paraId="28B8E01F" w14:textId="77777777" w:rsidTr="009548DE">
        <w:trPr>
          <w:trHeight w:val="113"/>
        </w:trPr>
        <w:tc>
          <w:tcPr>
            <w:tcW w:w="3404" w:type="pct"/>
            <w:shd w:val="clear" w:color="auto" w:fill="FFFFFF"/>
            <w:noWrap/>
            <w:vAlign w:val="center"/>
          </w:tcPr>
          <w:p w14:paraId="5CAEEEE0" w14:textId="6B091E02" w:rsidR="003115F2" w:rsidRPr="00B12729" w:rsidRDefault="003115F2" w:rsidP="00B12729">
            <w:pPr>
              <w:rPr>
                <w:rFonts w:ascii="Arial" w:hAnsi="Arial" w:cs="Arial"/>
                <w:sz w:val="18"/>
                <w:szCs w:val="18"/>
              </w:rPr>
            </w:pPr>
            <w:r w:rsidRPr="00B12729">
              <w:rPr>
                <w:rFonts w:ascii="Arial" w:hAnsi="Arial" w:cs="Arial"/>
                <w:color w:val="000000"/>
                <w:sz w:val="18"/>
                <w:szCs w:val="18"/>
              </w:rPr>
              <w:t>Alınan İstihbarat Ücretleri</w:t>
            </w:r>
          </w:p>
        </w:tc>
        <w:tc>
          <w:tcPr>
            <w:tcW w:w="812" w:type="pct"/>
            <w:shd w:val="clear" w:color="auto" w:fill="FFFFFF"/>
            <w:noWrap/>
          </w:tcPr>
          <w:p w14:paraId="3E0EE3E9" w14:textId="6ECFD173" w:rsidR="003115F2" w:rsidRPr="00B12729" w:rsidRDefault="003115F2" w:rsidP="00B12729">
            <w:pPr>
              <w:jc w:val="right"/>
              <w:rPr>
                <w:rFonts w:ascii="Arial" w:hAnsi="Arial" w:cs="Arial"/>
                <w:color w:val="000000"/>
                <w:sz w:val="18"/>
                <w:szCs w:val="18"/>
              </w:rPr>
            </w:pPr>
            <w:r w:rsidRPr="00B12729">
              <w:rPr>
                <w:rFonts w:ascii="Arial" w:hAnsi="Arial" w:cs="Arial"/>
                <w:color w:val="000000"/>
                <w:sz w:val="18"/>
                <w:szCs w:val="18"/>
              </w:rPr>
              <w:t>1.973</w:t>
            </w:r>
          </w:p>
        </w:tc>
        <w:tc>
          <w:tcPr>
            <w:tcW w:w="784" w:type="pct"/>
            <w:shd w:val="clear" w:color="auto" w:fill="FFFFFF"/>
            <w:vAlign w:val="bottom"/>
          </w:tcPr>
          <w:p w14:paraId="5C4A47FF" w14:textId="4877C622" w:rsidR="003115F2" w:rsidRPr="00B12729" w:rsidRDefault="003115F2" w:rsidP="00B12729">
            <w:pPr>
              <w:jc w:val="right"/>
              <w:rPr>
                <w:rFonts w:ascii="Arial" w:hAnsi="Arial" w:cs="Arial"/>
                <w:color w:val="000000"/>
                <w:sz w:val="18"/>
                <w:szCs w:val="18"/>
              </w:rPr>
            </w:pPr>
            <w:r w:rsidRPr="00B12729">
              <w:rPr>
                <w:rFonts w:ascii="Arial" w:hAnsi="Arial" w:cs="Arial"/>
                <w:color w:val="000000"/>
                <w:sz w:val="18"/>
                <w:szCs w:val="18"/>
              </w:rPr>
              <w:t>1.870</w:t>
            </w:r>
          </w:p>
        </w:tc>
      </w:tr>
      <w:tr w:rsidR="00B33904" w:rsidRPr="00B12729" w14:paraId="56E4E01A" w14:textId="4ED372AE" w:rsidTr="009548DE">
        <w:trPr>
          <w:trHeight w:val="113"/>
        </w:trPr>
        <w:tc>
          <w:tcPr>
            <w:tcW w:w="3404" w:type="pct"/>
            <w:shd w:val="clear" w:color="auto" w:fill="FFFFFF"/>
            <w:noWrap/>
            <w:vAlign w:val="center"/>
          </w:tcPr>
          <w:p w14:paraId="7EE3460F" w14:textId="0DEC799C" w:rsidR="00B33904" w:rsidRPr="00B12729" w:rsidRDefault="00B33904" w:rsidP="00B12729">
            <w:pPr>
              <w:rPr>
                <w:rFonts w:ascii="Arial" w:hAnsi="Arial" w:cs="Arial"/>
                <w:sz w:val="18"/>
                <w:szCs w:val="18"/>
              </w:rPr>
            </w:pPr>
            <w:r w:rsidRPr="00B12729">
              <w:rPr>
                <w:rFonts w:ascii="Arial" w:hAnsi="Arial" w:cs="Arial"/>
                <w:color w:val="000000"/>
                <w:sz w:val="18"/>
                <w:szCs w:val="18"/>
              </w:rPr>
              <w:t>Diğer</w:t>
            </w:r>
          </w:p>
        </w:tc>
        <w:tc>
          <w:tcPr>
            <w:tcW w:w="812" w:type="pct"/>
            <w:shd w:val="clear" w:color="auto" w:fill="FFFFFF"/>
            <w:noWrap/>
          </w:tcPr>
          <w:p w14:paraId="7003A52F" w14:textId="35A31B1E"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87.577</w:t>
            </w:r>
          </w:p>
        </w:tc>
        <w:tc>
          <w:tcPr>
            <w:tcW w:w="784" w:type="pct"/>
            <w:shd w:val="clear" w:color="auto" w:fill="FFFFFF"/>
            <w:vAlign w:val="bottom"/>
          </w:tcPr>
          <w:p w14:paraId="20E34B5D" w14:textId="731440E7"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45.803</w:t>
            </w:r>
          </w:p>
        </w:tc>
      </w:tr>
      <w:tr w:rsidR="00B33904" w:rsidRPr="00B12729" w14:paraId="46733EA3" w14:textId="4ACEF392" w:rsidTr="009548DE">
        <w:trPr>
          <w:trHeight w:val="113"/>
        </w:trPr>
        <w:tc>
          <w:tcPr>
            <w:tcW w:w="3404" w:type="pct"/>
            <w:tcBorders>
              <w:bottom w:val="single" w:sz="4" w:space="0" w:color="auto"/>
            </w:tcBorders>
            <w:shd w:val="clear" w:color="auto" w:fill="FFFFFF"/>
            <w:noWrap/>
            <w:vAlign w:val="bottom"/>
          </w:tcPr>
          <w:p w14:paraId="2576322B" w14:textId="77777777" w:rsidR="00B33904" w:rsidRPr="00B12729" w:rsidRDefault="00B33904" w:rsidP="00B12729">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B33904" w:rsidRPr="00B12729" w:rsidRDefault="00B33904" w:rsidP="00B12729">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356FE9CB" w:rsidR="00B33904" w:rsidRPr="00B12729" w:rsidRDefault="00B33904" w:rsidP="00B12729">
            <w:pPr>
              <w:ind w:right="44"/>
              <w:jc w:val="right"/>
              <w:rPr>
                <w:rFonts w:ascii="Arial" w:hAnsi="Arial" w:cs="Arial"/>
                <w:color w:val="000000"/>
                <w:sz w:val="18"/>
                <w:szCs w:val="18"/>
              </w:rPr>
            </w:pPr>
          </w:p>
        </w:tc>
      </w:tr>
      <w:tr w:rsidR="00B33904" w:rsidRPr="00B12729" w14:paraId="5BF86402" w14:textId="6FD63738" w:rsidTr="009548DE">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B33904" w:rsidRPr="00B12729" w:rsidRDefault="00B33904" w:rsidP="00B12729">
            <w:pPr>
              <w:rPr>
                <w:rFonts w:ascii="Arial" w:hAnsi="Arial" w:cs="Arial"/>
                <w:b/>
                <w:sz w:val="18"/>
                <w:szCs w:val="18"/>
              </w:rPr>
            </w:pPr>
            <w:r w:rsidRPr="00B12729">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4D542EEE" w:rsidR="00B33904" w:rsidRPr="00B12729" w:rsidRDefault="00B33904" w:rsidP="00B12729">
            <w:pPr>
              <w:jc w:val="right"/>
              <w:rPr>
                <w:rFonts w:ascii="Arial" w:hAnsi="Arial" w:cs="Arial"/>
                <w:b/>
                <w:color w:val="000000"/>
                <w:sz w:val="18"/>
                <w:szCs w:val="18"/>
              </w:rPr>
            </w:pPr>
            <w:r w:rsidRPr="00B12729">
              <w:rPr>
                <w:rFonts w:ascii="Arial" w:hAnsi="Arial" w:cs="Arial"/>
                <w:b/>
                <w:color w:val="000000"/>
                <w:sz w:val="18"/>
                <w:szCs w:val="18"/>
              </w:rPr>
              <w:t>914.824</w:t>
            </w:r>
          </w:p>
        </w:tc>
        <w:tc>
          <w:tcPr>
            <w:tcW w:w="784" w:type="pct"/>
            <w:tcBorders>
              <w:top w:val="single" w:sz="4" w:space="0" w:color="auto"/>
              <w:bottom w:val="double" w:sz="4" w:space="0" w:color="auto"/>
            </w:tcBorders>
            <w:shd w:val="clear" w:color="auto" w:fill="FFFFFF"/>
            <w:vAlign w:val="bottom"/>
          </w:tcPr>
          <w:p w14:paraId="08115DC1" w14:textId="18CA761A" w:rsidR="00B33904" w:rsidRPr="00B12729" w:rsidRDefault="00B33904" w:rsidP="00B12729">
            <w:pPr>
              <w:ind w:right="44"/>
              <w:jc w:val="right"/>
              <w:rPr>
                <w:rFonts w:ascii="Arial" w:hAnsi="Arial" w:cs="Arial"/>
                <w:b/>
                <w:color w:val="000000"/>
                <w:sz w:val="18"/>
                <w:szCs w:val="18"/>
              </w:rPr>
            </w:pPr>
            <w:r w:rsidRPr="00B12729">
              <w:rPr>
                <w:rFonts w:ascii="Arial" w:hAnsi="Arial" w:cs="Arial"/>
                <w:b/>
                <w:sz w:val="18"/>
                <w:szCs w:val="18"/>
              </w:rPr>
              <w:t>347.280</w:t>
            </w:r>
          </w:p>
        </w:tc>
      </w:tr>
      <w:bookmarkEnd w:id="108"/>
      <w:bookmarkEnd w:id="109"/>
    </w:tbl>
    <w:p w14:paraId="63218D4C" w14:textId="77777777" w:rsidR="005428F8" w:rsidRPr="00B12729" w:rsidRDefault="005428F8" w:rsidP="00B12729">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B12729"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B12729" w:rsidRDefault="004E1F43" w:rsidP="00B12729">
            <w:pPr>
              <w:rPr>
                <w:rFonts w:ascii="Arial" w:hAnsi="Arial" w:cs="Arial"/>
                <w:b/>
                <w:bCs/>
                <w:sz w:val="18"/>
                <w:szCs w:val="18"/>
              </w:rPr>
            </w:pPr>
            <w:r w:rsidRPr="00B12729">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B12729" w:rsidRDefault="004E1F43" w:rsidP="00B12729">
            <w:pPr>
              <w:jc w:val="right"/>
              <w:rPr>
                <w:rFonts w:ascii="Arial" w:hAnsi="Arial" w:cs="Arial"/>
                <w:b/>
                <w:sz w:val="18"/>
                <w:szCs w:val="18"/>
              </w:rPr>
            </w:pPr>
            <w:r w:rsidRPr="00B12729">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B12729" w:rsidRDefault="004E1F43" w:rsidP="00B12729">
            <w:pPr>
              <w:jc w:val="right"/>
              <w:rPr>
                <w:rFonts w:ascii="Arial" w:hAnsi="Arial" w:cs="Arial"/>
                <w:b/>
                <w:sz w:val="18"/>
                <w:szCs w:val="18"/>
              </w:rPr>
            </w:pPr>
            <w:r w:rsidRPr="00B12729">
              <w:rPr>
                <w:rFonts w:ascii="Arial" w:hAnsi="Arial" w:cs="Arial"/>
                <w:b/>
                <w:sz w:val="18"/>
                <w:szCs w:val="18"/>
              </w:rPr>
              <w:t>Önceki Dönem</w:t>
            </w:r>
          </w:p>
        </w:tc>
      </w:tr>
      <w:tr w:rsidR="002C704C" w:rsidRPr="00B12729" w14:paraId="4619850D" w14:textId="77777777" w:rsidTr="00D63149">
        <w:trPr>
          <w:trHeight w:val="70"/>
        </w:trPr>
        <w:tc>
          <w:tcPr>
            <w:tcW w:w="3333" w:type="pct"/>
            <w:tcBorders>
              <w:top w:val="single" w:sz="4" w:space="0" w:color="auto"/>
            </w:tcBorders>
            <w:shd w:val="clear" w:color="auto" w:fill="FFFFFF"/>
            <w:noWrap/>
            <w:vAlign w:val="bottom"/>
          </w:tcPr>
          <w:p w14:paraId="156593E4" w14:textId="77777777" w:rsidR="002C704C" w:rsidRPr="00B12729" w:rsidRDefault="002C704C" w:rsidP="00B12729">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B12729" w:rsidRDefault="002C704C" w:rsidP="00B12729">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B12729" w:rsidRDefault="002C704C" w:rsidP="00B12729">
            <w:pPr>
              <w:jc w:val="right"/>
              <w:rPr>
                <w:rFonts w:ascii="Arial" w:hAnsi="Arial" w:cs="Arial"/>
                <w:b/>
                <w:sz w:val="18"/>
                <w:szCs w:val="18"/>
              </w:rPr>
            </w:pPr>
          </w:p>
        </w:tc>
      </w:tr>
      <w:tr w:rsidR="00B33904" w:rsidRPr="00B12729" w14:paraId="68F75D83" w14:textId="5D7E3513" w:rsidTr="00B33904">
        <w:trPr>
          <w:trHeight w:val="113"/>
        </w:trPr>
        <w:tc>
          <w:tcPr>
            <w:tcW w:w="3333" w:type="pct"/>
            <w:shd w:val="clear" w:color="auto" w:fill="FFFFFF"/>
            <w:noWrap/>
            <w:vAlign w:val="center"/>
          </w:tcPr>
          <w:p w14:paraId="19C9109A" w14:textId="6C5B84F8" w:rsidR="00B33904" w:rsidRPr="00B12729" w:rsidRDefault="00B33904" w:rsidP="00B12729">
            <w:pPr>
              <w:rPr>
                <w:rFonts w:ascii="Arial" w:hAnsi="Arial" w:cs="Arial"/>
                <w:sz w:val="18"/>
                <w:szCs w:val="18"/>
              </w:rPr>
            </w:pPr>
            <w:r w:rsidRPr="00B12729">
              <w:rPr>
                <w:rFonts w:ascii="Arial" w:hAnsi="Arial" w:cs="Arial"/>
                <w:color w:val="000000"/>
                <w:sz w:val="18"/>
                <w:szCs w:val="18"/>
              </w:rPr>
              <w:t>TCMB YP için Ödenen Zorunlu Karşılıklar Komisyonları</w:t>
            </w:r>
          </w:p>
        </w:tc>
        <w:tc>
          <w:tcPr>
            <w:tcW w:w="852" w:type="pct"/>
            <w:shd w:val="clear" w:color="auto" w:fill="auto"/>
            <w:noWrap/>
            <w:vAlign w:val="bottom"/>
          </w:tcPr>
          <w:p w14:paraId="518EA907" w14:textId="51DB7F48"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107.780</w:t>
            </w:r>
          </w:p>
        </w:tc>
        <w:tc>
          <w:tcPr>
            <w:tcW w:w="815" w:type="pct"/>
            <w:shd w:val="clear" w:color="auto" w:fill="auto"/>
            <w:vAlign w:val="bottom"/>
          </w:tcPr>
          <w:p w14:paraId="4DC70BA5" w14:textId="69A22815"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231</w:t>
            </w:r>
          </w:p>
        </w:tc>
      </w:tr>
      <w:tr w:rsidR="00B33904" w:rsidRPr="00B12729" w14:paraId="6DD015A8" w14:textId="68168870" w:rsidTr="00B33904">
        <w:trPr>
          <w:trHeight w:val="113"/>
        </w:trPr>
        <w:tc>
          <w:tcPr>
            <w:tcW w:w="3333" w:type="pct"/>
            <w:shd w:val="clear" w:color="auto" w:fill="FFFFFF"/>
            <w:noWrap/>
            <w:vAlign w:val="center"/>
          </w:tcPr>
          <w:p w14:paraId="74CB60F9" w14:textId="0CDF5253" w:rsidR="00B33904" w:rsidRPr="00B12729" w:rsidRDefault="00B33904" w:rsidP="00B12729">
            <w:pPr>
              <w:rPr>
                <w:rFonts w:ascii="Arial" w:hAnsi="Arial" w:cs="Arial"/>
                <w:bCs/>
                <w:sz w:val="18"/>
                <w:szCs w:val="18"/>
              </w:rPr>
            </w:pPr>
            <w:r w:rsidRPr="00B12729">
              <w:rPr>
                <w:rFonts w:ascii="Arial" w:hAnsi="Arial" w:cs="Arial"/>
                <w:color w:val="000000"/>
                <w:sz w:val="18"/>
                <w:szCs w:val="18"/>
              </w:rPr>
              <w:t>Swift, EFT ve havale için verilen ücret ve komisyonlar</w:t>
            </w:r>
          </w:p>
        </w:tc>
        <w:tc>
          <w:tcPr>
            <w:tcW w:w="852" w:type="pct"/>
            <w:shd w:val="clear" w:color="auto" w:fill="auto"/>
            <w:noWrap/>
            <w:vAlign w:val="bottom"/>
          </w:tcPr>
          <w:p w14:paraId="3954305C" w14:textId="6CAECEC9"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47.852</w:t>
            </w:r>
          </w:p>
        </w:tc>
        <w:tc>
          <w:tcPr>
            <w:tcW w:w="815" w:type="pct"/>
            <w:shd w:val="clear" w:color="auto" w:fill="auto"/>
            <w:vAlign w:val="bottom"/>
          </w:tcPr>
          <w:p w14:paraId="437D262D" w14:textId="5375820A"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46.509</w:t>
            </w:r>
          </w:p>
        </w:tc>
      </w:tr>
      <w:tr w:rsidR="00B33904" w:rsidRPr="00B12729" w14:paraId="7812BA23" w14:textId="332E5EFF" w:rsidTr="00B33904">
        <w:trPr>
          <w:trHeight w:val="113"/>
        </w:trPr>
        <w:tc>
          <w:tcPr>
            <w:tcW w:w="3333" w:type="pct"/>
            <w:shd w:val="clear" w:color="auto" w:fill="FFFFFF"/>
            <w:noWrap/>
            <w:vAlign w:val="center"/>
          </w:tcPr>
          <w:p w14:paraId="62DBBEDF" w14:textId="597392FA" w:rsidR="00B33904" w:rsidRPr="00B12729" w:rsidRDefault="00B33904" w:rsidP="00B12729">
            <w:pPr>
              <w:rPr>
                <w:rFonts w:ascii="Arial" w:hAnsi="Arial" w:cs="Arial"/>
                <w:sz w:val="18"/>
                <w:szCs w:val="18"/>
              </w:rPr>
            </w:pPr>
            <w:r w:rsidRPr="00B12729">
              <w:rPr>
                <w:rFonts w:ascii="Arial" w:hAnsi="Arial" w:cs="Arial"/>
                <w:color w:val="000000"/>
                <w:sz w:val="18"/>
                <w:szCs w:val="18"/>
              </w:rPr>
              <w:t>Üye işyeri pos verilen ücret ve komisyonlar</w:t>
            </w:r>
          </w:p>
        </w:tc>
        <w:tc>
          <w:tcPr>
            <w:tcW w:w="852" w:type="pct"/>
            <w:shd w:val="clear" w:color="auto" w:fill="auto"/>
            <w:noWrap/>
            <w:vAlign w:val="bottom"/>
          </w:tcPr>
          <w:p w14:paraId="23366022" w14:textId="093FE8DD"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64.939</w:t>
            </w:r>
          </w:p>
        </w:tc>
        <w:tc>
          <w:tcPr>
            <w:tcW w:w="815" w:type="pct"/>
            <w:shd w:val="clear" w:color="auto" w:fill="auto"/>
            <w:vAlign w:val="bottom"/>
          </w:tcPr>
          <w:p w14:paraId="14FF1D87" w14:textId="23C6E4F2"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30.907</w:t>
            </w:r>
          </w:p>
        </w:tc>
      </w:tr>
      <w:tr w:rsidR="00B33904" w:rsidRPr="00B12729" w14:paraId="4A76ED57" w14:textId="1A1C830F" w:rsidTr="00B33904">
        <w:trPr>
          <w:trHeight w:val="70"/>
        </w:trPr>
        <w:tc>
          <w:tcPr>
            <w:tcW w:w="3333" w:type="pct"/>
            <w:shd w:val="clear" w:color="auto" w:fill="FFFFFF"/>
            <w:noWrap/>
            <w:vAlign w:val="center"/>
          </w:tcPr>
          <w:p w14:paraId="017BBCFE" w14:textId="70451D88" w:rsidR="00B33904" w:rsidRPr="00B12729" w:rsidRDefault="00B33904" w:rsidP="00B12729">
            <w:pPr>
              <w:rPr>
                <w:rFonts w:ascii="Arial" w:hAnsi="Arial" w:cs="Arial"/>
                <w:sz w:val="18"/>
                <w:szCs w:val="18"/>
              </w:rPr>
            </w:pPr>
            <w:r w:rsidRPr="00B12729">
              <w:rPr>
                <w:rFonts w:ascii="Arial" w:hAnsi="Arial" w:cs="Arial"/>
                <w:color w:val="000000"/>
                <w:sz w:val="18"/>
                <w:szCs w:val="18"/>
              </w:rPr>
              <w:t>Kredi kartları için verilen ücret ve komisyonlar</w:t>
            </w:r>
          </w:p>
        </w:tc>
        <w:tc>
          <w:tcPr>
            <w:tcW w:w="852" w:type="pct"/>
            <w:shd w:val="clear" w:color="auto" w:fill="auto"/>
            <w:noWrap/>
            <w:vAlign w:val="bottom"/>
          </w:tcPr>
          <w:p w14:paraId="030DFB86" w14:textId="73D512DD"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50.120</w:t>
            </w:r>
          </w:p>
        </w:tc>
        <w:tc>
          <w:tcPr>
            <w:tcW w:w="815" w:type="pct"/>
            <w:shd w:val="clear" w:color="auto" w:fill="auto"/>
            <w:vAlign w:val="bottom"/>
          </w:tcPr>
          <w:p w14:paraId="52DCA712" w14:textId="3694000C"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26.139</w:t>
            </w:r>
          </w:p>
        </w:tc>
      </w:tr>
      <w:tr w:rsidR="00B33904" w:rsidRPr="00B12729" w14:paraId="14629234" w14:textId="77777777" w:rsidTr="00B33904">
        <w:trPr>
          <w:trHeight w:val="70"/>
        </w:trPr>
        <w:tc>
          <w:tcPr>
            <w:tcW w:w="3333" w:type="pct"/>
            <w:shd w:val="clear" w:color="auto" w:fill="FFFFFF"/>
            <w:noWrap/>
            <w:vAlign w:val="center"/>
          </w:tcPr>
          <w:p w14:paraId="44AEA120" w14:textId="36A85ED7" w:rsidR="00B33904" w:rsidRPr="00B12729" w:rsidRDefault="00B33904" w:rsidP="00B12729">
            <w:pPr>
              <w:rPr>
                <w:rFonts w:ascii="Arial" w:hAnsi="Arial" w:cs="Arial"/>
                <w:sz w:val="18"/>
                <w:szCs w:val="18"/>
              </w:rPr>
            </w:pPr>
            <w:r w:rsidRPr="00B12729">
              <w:rPr>
                <w:rFonts w:ascii="Arial" w:hAnsi="Arial" w:cs="Arial"/>
                <w:color w:val="000000"/>
                <w:sz w:val="18"/>
                <w:szCs w:val="18"/>
              </w:rPr>
              <w:t>Kullanılan kredilere verilen ücret ve komisyonlar</w:t>
            </w:r>
          </w:p>
        </w:tc>
        <w:tc>
          <w:tcPr>
            <w:tcW w:w="852" w:type="pct"/>
            <w:shd w:val="clear" w:color="auto" w:fill="auto"/>
            <w:noWrap/>
            <w:vAlign w:val="bottom"/>
          </w:tcPr>
          <w:p w14:paraId="7A681174" w14:textId="5041AB69"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7.931</w:t>
            </w:r>
          </w:p>
        </w:tc>
        <w:tc>
          <w:tcPr>
            <w:tcW w:w="815" w:type="pct"/>
            <w:shd w:val="clear" w:color="auto" w:fill="auto"/>
            <w:vAlign w:val="bottom"/>
          </w:tcPr>
          <w:p w14:paraId="05727E43" w14:textId="35210191"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3.903</w:t>
            </w:r>
          </w:p>
        </w:tc>
      </w:tr>
      <w:tr w:rsidR="00B33904" w:rsidRPr="00B12729" w14:paraId="3D49BAAD" w14:textId="76024875" w:rsidTr="00B33904">
        <w:trPr>
          <w:trHeight w:val="113"/>
        </w:trPr>
        <w:tc>
          <w:tcPr>
            <w:tcW w:w="3333" w:type="pct"/>
            <w:shd w:val="clear" w:color="auto" w:fill="FFFFFF"/>
            <w:noWrap/>
            <w:vAlign w:val="center"/>
          </w:tcPr>
          <w:p w14:paraId="4F7C07A5" w14:textId="01415809" w:rsidR="00B33904" w:rsidRPr="00B12729" w:rsidRDefault="00B33904" w:rsidP="00B12729">
            <w:pPr>
              <w:rPr>
                <w:rFonts w:ascii="Arial" w:hAnsi="Arial" w:cs="Arial"/>
                <w:sz w:val="18"/>
                <w:szCs w:val="18"/>
              </w:rPr>
            </w:pPr>
            <w:r w:rsidRPr="00B12729">
              <w:rPr>
                <w:rFonts w:ascii="Arial" w:hAnsi="Arial" w:cs="Arial"/>
                <w:color w:val="000000"/>
                <w:sz w:val="18"/>
                <w:szCs w:val="18"/>
              </w:rPr>
              <w:t>Diğer</w:t>
            </w:r>
          </w:p>
        </w:tc>
        <w:tc>
          <w:tcPr>
            <w:tcW w:w="852" w:type="pct"/>
            <w:shd w:val="clear" w:color="auto" w:fill="auto"/>
            <w:noWrap/>
            <w:vAlign w:val="bottom"/>
          </w:tcPr>
          <w:p w14:paraId="643E18C9" w14:textId="0259B031"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19.806</w:t>
            </w:r>
          </w:p>
        </w:tc>
        <w:tc>
          <w:tcPr>
            <w:tcW w:w="815" w:type="pct"/>
            <w:shd w:val="clear" w:color="auto" w:fill="auto"/>
            <w:vAlign w:val="bottom"/>
          </w:tcPr>
          <w:p w14:paraId="50A2B86C" w14:textId="7B0F9144" w:rsidR="00B33904" w:rsidRPr="00B12729" w:rsidRDefault="00B33904" w:rsidP="00B12729">
            <w:pPr>
              <w:jc w:val="right"/>
              <w:rPr>
                <w:rFonts w:ascii="Arial" w:hAnsi="Arial" w:cs="Arial"/>
                <w:color w:val="000000"/>
                <w:sz w:val="18"/>
                <w:szCs w:val="18"/>
              </w:rPr>
            </w:pPr>
            <w:r w:rsidRPr="00B12729">
              <w:rPr>
                <w:rFonts w:ascii="Arial" w:hAnsi="Arial" w:cs="Arial"/>
                <w:color w:val="000000"/>
                <w:sz w:val="18"/>
                <w:szCs w:val="18"/>
              </w:rPr>
              <w:t>7.125</w:t>
            </w:r>
          </w:p>
        </w:tc>
      </w:tr>
      <w:tr w:rsidR="00B33904" w:rsidRPr="00B12729" w14:paraId="44EED9E1" w14:textId="77777777" w:rsidTr="00B33904">
        <w:trPr>
          <w:trHeight w:val="113"/>
        </w:trPr>
        <w:tc>
          <w:tcPr>
            <w:tcW w:w="3333" w:type="pct"/>
            <w:shd w:val="clear" w:color="auto" w:fill="FFFFFF"/>
            <w:noWrap/>
            <w:vAlign w:val="bottom"/>
          </w:tcPr>
          <w:p w14:paraId="49AE5228" w14:textId="77777777" w:rsidR="00B33904" w:rsidRPr="00B12729" w:rsidRDefault="00B33904" w:rsidP="00B12729">
            <w:pPr>
              <w:rPr>
                <w:rFonts w:ascii="Arial" w:hAnsi="Arial" w:cs="Arial"/>
                <w:sz w:val="18"/>
                <w:szCs w:val="18"/>
              </w:rPr>
            </w:pPr>
          </w:p>
        </w:tc>
        <w:tc>
          <w:tcPr>
            <w:tcW w:w="852" w:type="pct"/>
            <w:shd w:val="clear" w:color="auto" w:fill="auto"/>
            <w:noWrap/>
            <w:vAlign w:val="bottom"/>
          </w:tcPr>
          <w:p w14:paraId="3F9297CE" w14:textId="77777777" w:rsidR="00B33904" w:rsidRPr="00B12729" w:rsidRDefault="00B33904" w:rsidP="00B12729">
            <w:pPr>
              <w:jc w:val="right"/>
              <w:rPr>
                <w:rFonts w:ascii="Arial" w:hAnsi="Arial" w:cs="Arial"/>
                <w:color w:val="000000"/>
                <w:sz w:val="18"/>
                <w:szCs w:val="18"/>
              </w:rPr>
            </w:pPr>
          </w:p>
        </w:tc>
        <w:tc>
          <w:tcPr>
            <w:tcW w:w="815" w:type="pct"/>
            <w:shd w:val="clear" w:color="auto" w:fill="auto"/>
          </w:tcPr>
          <w:p w14:paraId="75D69A6A" w14:textId="77777777" w:rsidR="00B33904" w:rsidRPr="00B12729" w:rsidRDefault="00B33904" w:rsidP="00B12729">
            <w:pPr>
              <w:jc w:val="right"/>
              <w:rPr>
                <w:rFonts w:ascii="Arial" w:hAnsi="Arial" w:cs="Arial"/>
                <w:color w:val="000000"/>
                <w:sz w:val="18"/>
                <w:szCs w:val="18"/>
              </w:rPr>
            </w:pPr>
          </w:p>
        </w:tc>
      </w:tr>
      <w:tr w:rsidR="00B33904" w:rsidRPr="00B12729" w14:paraId="35A261F7" w14:textId="54D82FCD" w:rsidTr="00B33904">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B33904" w:rsidRPr="00B12729" w:rsidRDefault="00B33904" w:rsidP="00B12729">
            <w:pPr>
              <w:rPr>
                <w:rFonts w:ascii="Arial" w:hAnsi="Arial" w:cs="Arial"/>
                <w:b/>
                <w:sz w:val="18"/>
                <w:szCs w:val="18"/>
              </w:rPr>
            </w:pPr>
            <w:r w:rsidRPr="00B12729">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vAlign w:val="bottom"/>
          </w:tcPr>
          <w:p w14:paraId="56527D6B" w14:textId="45C9017F" w:rsidR="00B33904" w:rsidRPr="00B12729" w:rsidRDefault="00B33904" w:rsidP="00B12729">
            <w:pPr>
              <w:jc w:val="right"/>
              <w:rPr>
                <w:rFonts w:ascii="Arial" w:hAnsi="Arial" w:cs="Arial"/>
                <w:b/>
                <w:color w:val="000000"/>
                <w:sz w:val="18"/>
                <w:szCs w:val="18"/>
              </w:rPr>
            </w:pPr>
            <w:r w:rsidRPr="00B12729">
              <w:rPr>
                <w:rFonts w:ascii="Arial" w:hAnsi="Arial" w:cs="Arial"/>
                <w:b/>
                <w:color w:val="000000"/>
                <w:sz w:val="18"/>
                <w:szCs w:val="18"/>
              </w:rPr>
              <w:t>298.428</w:t>
            </w:r>
          </w:p>
        </w:tc>
        <w:tc>
          <w:tcPr>
            <w:tcW w:w="815" w:type="pct"/>
            <w:tcBorders>
              <w:top w:val="single" w:sz="4" w:space="0" w:color="auto"/>
              <w:bottom w:val="double" w:sz="4" w:space="0" w:color="auto"/>
            </w:tcBorders>
            <w:shd w:val="clear" w:color="auto" w:fill="auto"/>
          </w:tcPr>
          <w:p w14:paraId="04AEACE2" w14:textId="2E58722B" w:rsidR="00B33904" w:rsidRPr="00B12729" w:rsidRDefault="00B33904" w:rsidP="00B12729">
            <w:pPr>
              <w:jc w:val="right"/>
              <w:rPr>
                <w:rFonts w:ascii="Arial" w:hAnsi="Arial" w:cs="Arial"/>
                <w:b/>
                <w:color w:val="000000"/>
                <w:sz w:val="18"/>
                <w:szCs w:val="18"/>
              </w:rPr>
            </w:pPr>
            <w:r w:rsidRPr="00B12729">
              <w:rPr>
                <w:rFonts w:ascii="Arial" w:hAnsi="Arial" w:cs="Arial"/>
                <w:b/>
                <w:color w:val="000000"/>
                <w:sz w:val="18"/>
                <w:szCs w:val="18"/>
              </w:rPr>
              <w:t>114.814</w:t>
            </w:r>
          </w:p>
        </w:tc>
      </w:tr>
    </w:tbl>
    <w:p w14:paraId="2CF4AD1D" w14:textId="59F7A49D" w:rsidR="00626B5D" w:rsidRPr="00B12729" w:rsidRDefault="00626B5D" w:rsidP="00B12729">
      <w:pPr>
        <w:spacing w:before="120" w:after="120"/>
        <w:ind w:left="-28" w:hanging="505"/>
        <w:rPr>
          <w:rFonts w:ascii="Arial" w:hAnsi="Arial" w:cs="Arial"/>
          <w:b/>
          <w:sz w:val="20"/>
          <w:szCs w:val="20"/>
        </w:rPr>
      </w:pPr>
    </w:p>
    <w:p w14:paraId="4BFD92DA" w14:textId="31BBA074" w:rsidR="002E621E" w:rsidRPr="00B12729" w:rsidRDefault="00626B5D" w:rsidP="00B12729">
      <w:pPr>
        <w:rPr>
          <w:rFonts w:ascii="Arial" w:hAnsi="Arial" w:cs="Arial"/>
          <w:b/>
          <w:sz w:val="20"/>
          <w:szCs w:val="20"/>
        </w:rPr>
      </w:pPr>
      <w:r w:rsidRPr="00B12729">
        <w:rPr>
          <w:rFonts w:ascii="Arial" w:hAnsi="Arial" w:cs="Arial"/>
          <w:b/>
          <w:sz w:val="20"/>
          <w:szCs w:val="20"/>
        </w:rPr>
        <w:br w:type="page"/>
      </w:r>
    </w:p>
    <w:p w14:paraId="6059E140" w14:textId="3653190C" w:rsidR="002B038B" w:rsidRPr="00B12729" w:rsidRDefault="00FB59EB" w:rsidP="00B12729">
      <w:pPr>
        <w:spacing w:before="120" w:after="120"/>
        <w:ind w:hanging="505"/>
        <w:rPr>
          <w:rFonts w:ascii="Arial" w:hAnsi="Arial" w:cs="Arial"/>
          <w:b/>
          <w:sz w:val="20"/>
          <w:szCs w:val="20"/>
        </w:rPr>
      </w:pPr>
      <w:r w:rsidRPr="00B12729">
        <w:rPr>
          <w:rFonts w:ascii="Arial" w:hAnsi="Arial" w:cs="Arial"/>
          <w:b/>
          <w:sz w:val="20"/>
          <w:szCs w:val="20"/>
        </w:rPr>
        <w:t>IV.</w:t>
      </w:r>
      <w:r w:rsidRPr="00B12729">
        <w:rPr>
          <w:rFonts w:ascii="Arial" w:hAnsi="Arial" w:cs="Arial"/>
          <w:b/>
          <w:sz w:val="20"/>
          <w:szCs w:val="20"/>
        </w:rPr>
        <w:tab/>
      </w:r>
      <w:r w:rsidR="00485054" w:rsidRPr="00B12729">
        <w:rPr>
          <w:rFonts w:ascii="Arial" w:hAnsi="Arial" w:cs="Arial"/>
          <w:b/>
          <w:sz w:val="20"/>
          <w:szCs w:val="20"/>
        </w:rPr>
        <w:t>Kar veya zarar tablosuna</w:t>
      </w:r>
      <w:r w:rsidR="004D34B2" w:rsidRPr="00B12729">
        <w:rPr>
          <w:rFonts w:ascii="Arial" w:hAnsi="Arial" w:cs="Arial"/>
          <w:b/>
          <w:sz w:val="20"/>
          <w:szCs w:val="20"/>
        </w:rPr>
        <w:t xml:space="preserve"> ilişkin açıklama ve dipnotlar (devamı):</w:t>
      </w:r>
    </w:p>
    <w:p w14:paraId="732350EE" w14:textId="5D552C38" w:rsidR="00136C29" w:rsidRPr="00B12729" w:rsidRDefault="005428F8" w:rsidP="00B12729">
      <w:pPr>
        <w:autoSpaceDE w:val="0"/>
        <w:autoSpaceDN w:val="0"/>
        <w:adjustRightInd w:val="0"/>
        <w:spacing w:before="120" w:after="120"/>
        <w:ind w:hanging="476"/>
        <w:rPr>
          <w:rFonts w:ascii="Arial" w:hAnsi="Arial" w:cs="Arial"/>
          <w:b/>
          <w:sz w:val="20"/>
          <w:szCs w:val="20"/>
        </w:rPr>
      </w:pPr>
      <w:r w:rsidRPr="00B12729">
        <w:rPr>
          <w:rFonts w:ascii="Arial" w:hAnsi="Arial" w:cs="Arial"/>
          <w:b/>
          <w:sz w:val="20"/>
          <w:szCs w:val="20"/>
        </w:rPr>
        <w:t>4</w:t>
      </w:r>
      <w:r w:rsidR="00136C29" w:rsidRPr="00B12729">
        <w:rPr>
          <w:rFonts w:ascii="Arial" w:hAnsi="Arial" w:cs="Arial"/>
          <w:b/>
          <w:sz w:val="20"/>
          <w:szCs w:val="20"/>
        </w:rPr>
        <w:t>.</w:t>
      </w:r>
      <w:r w:rsidR="00136C29" w:rsidRPr="00B12729">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5333BF" w:rsidRPr="00B12729" w14:paraId="1954432D" w14:textId="77777777" w:rsidTr="001F3292">
        <w:tc>
          <w:tcPr>
            <w:tcW w:w="6309" w:type="dxa"/>
            <w:tcBorders>
              <w:top w:val="single" w:sz="4" w:space="0" w:color="auto"/>
              <w:bottom w:val="single" w:sz="4" w:space="0" w:color="auto"/>
            </w:tcBorders>
          </w:tcPr>
          <w:p w14:paraId="54AA0110" w14:textId="77777777" w:rsidR="005333BF" w:rsidRPr="00B12729" w:rsidRDefault="005333BF" w:rsidP="00B12729">
            <w:pPr>
              <w:tabs>
                <w:tab w:val="left" w:pos="180"/>
              </w:tabs>
              <w:jc w:val="both"/>
              <w:rPr>
                <w:rFonts w:ascii="Arial" w:hAnsi="Arial" w:cs="Arial"/>
                <w:sz w:val="18"/>
                <w:szCs w:val="18"/>
              </w:rPr>
            </w:pPr>
            <w:bookmarkStart w:id="110" w:name="_Hlk91065003"/>
            <w:r w:rsidRPr="00B12729">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8F7A8DE" w14:textId="77777777" w:rsidR="005333BF" w:rsidRPr="00B12729" w:rsidRDefault="005333BF" w:rsidP="00B12729">
            <w:pPr>
              <w:tabs>
                <w:tab w:val="left" w:pos="180"/>
              </w:tabs>
              <w:jc w:val="center"/>
              <w:rPr>
                <w:rFonts w:ascii="Arial" w:hAnsi="Arial" w:cs="Arial"/>
                <w:b/>
                <w:sz w:val="18"/>
                <w:szCs w:val="18"/>
              </w:rPr>
            </w:pPr>
            <w:r w:rsidRPr="00B12729">
              <w:rPr>
                <w:rFonts w:ascii="Arial" w:hAnsi="Arial" w:cs="Arial"/>
                <w:b/>
                <w:sz w:val="18"/>
                <w:szCs w:val="18"/>
              </w:rPr>
              <w:t>Cari Dönem</w:t>
            </w:r>
          </w:p>
        </w:tc>
        <w:tc>
          <w:tcPr>
            <w:tcW w:w="1682" w:type="dxa"/>
            <w:gridSpan w:val="2"/>
            <w:tcBorders>
              <w:top w:val="single" w:sz="4" w:space="0" w:color="auto"/>
              <w:bottom w:val="single" w:sz="4" w:space="0" w:color="auto"/>
            </w:tcBorders>
          </w:tcPr>
          <w:p w14:paraId="70160F42" w14:textId="77777777" w:rsidR="005333BF" w:rsidRPr="00B12729" w:rsidRDefault="005333BF" w:rsidP="00B12729">
            <w:pPr>
              <w:tabs>
                <w:tab w:val="left" w:pos="180"/>
              </w:tabs>
              <w:ind w:left="200"/>
              <w:jc w:val="center"/>
              <w:rPr>
                <w:rFonts w:ascii="Arial" w:hAnsi="Arial" w:cs="Arial"/>
                <w:b/>
                <w:sz w:val="18"/>
                <w:szCs w:val="18"/>
              </w:rPr>
            </w:pPr>
            <w:r w:rsidRPr="00B12729">
              <w:rPr>
                <w:rFonts w:ascii="Arial" w:hAnsi="Arial" w:cs="Arial"/>
                <w:b/>
                <w:sz w:val="18"/>
                <w:szCs w:val="18"/>
              </w:rPr>
              <w:t>Önceki Dönem</w:t>
            </w:r>
          </w:p>
        </w:tc>
      </w:tr>
      <w:tr w:rsidR="005333BF" w:rsidRPr="00B12729" w14:paraId="2E6CEC64" w14:textId="77777777" w:rsidTr="001F3292">
        <w:tc>
          <w:tcPr>
            <w:tcW w:w="6309" w:type="dxa"/>
            <w:tcBorders>
              <w:top w:val="single" w:sz="4" w:space="0" w:color="auto"/>
              <w:bottom w:val="single" w:sz="4" w:space="0" w:color="auto"/>
            </w:tcBorders>
          </w:tcPr>
          <w:p w14:paraId="50A1D3E9" w14:textId="77777777" w:rsidR="005333BF" w:rsidRPr="00B12729" w:rsidRDefault="005333BF" w:rsidP="00B1272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6B4B852E" w14:textId="77777777" w:rsidR="005333BF" w:rsidRPr="00B12729" w:rsidRDefault="005333BF" w:rsidP="00B12729">
            <w:pPr>
              <w:ind w:right="49"/>
              <w:jc w:val="right"/>
              <w:rPr>
                <w:rFonts w:ascii="Arial" w:hAnsi="Arial" w:cs="Arial"/>
                <w:b/>
                <w:color w:val="000000"/>
                <w:sz w:val="18"/>
                <w:szCs w:val="18"/>
              </w:rPr>
            </w:pPr>
            <w:r w:rsidRPr="00B12729">
              <w:rPr>
                <w:rFonts w:ascii="Arial" w:hAnsi="Arial" w:cs="Arial"/>
                <w:b/>
                <w:color w:val="000000"/>
                <w:sz w:val="18"/>
                <w:szCs w:val="18"/>
              </w:rPr>
              <w:t>TP</w:t>
            </w:r>
          </w:p>
        </w:tc>
        <w:tc>
          <w:tcPr>
            <w:tcW w:w="856" w:type="dxa"/>
            <w:tcBorders>
              <w:top w:val="single" w:sz="4" w:space="0" w:color="auto"/>
              <w:bottom w:val="single" w:sz="4" w:space="0" w:color="auto"/>
            </w:tcBorders>
          </w:tcPr>
          <w:p w14:paraId="4B41395C" w14:textId="77777777" w:rsidR="005333BF" w:rsidRPr="00B12729" w:rsidRDefault="005333BF" w:rsidP="00B12729">
            <w:pPr>
              <w:ind w:right="49"/>
              <w:jc w:val="right"/>
              <w:rPr>
                <w:rFonts w:ascii="Arial" w:hAnsi="Arial" w:cs="Arial"/>
                <w:b/>
                <w:color w:val="000000"/>
                <w:sz w:val="18"/>
                <w:szCs w:val="18"/>
              </w:rPr>
            </w:pPr>
            <w:r w:rsidRPr="00B12729">
              <w:rPr>
                <w:rFonts w:ascii="Arial" w:hAnsi="Arial" w:cs="Arial"/>
                <w:b/>
                <w:color w:val="000000"/>
                <w:sz w:val="18"/>
                <w:szCs w:val="18"/>
              </w:rPr>
              <w:t>YP</w:t>
            </w:r>
          </w:p>
        </w:tc>
        <w:tc>
          <w:tcPr>
            <w:tcW w:w="879" w:type="dxa"/>
            <w:tcBorders>
              <w:top w:val="single" w:sz="4" w:space="0" w:color="auto"/>
              <w:bottom w:val="single" w:sz="4" w:space="0" w:color="auto"/>
            </w:tcBorders>
          </w:tcPr>
          <w:p w14:paraId="20425DCF" w14:textId="77777777" w:rsidR="005333BF" w:rsidRPr="00B12729" w:rsidRDefault="005333BF" w:rsidP="00B12729">
            <w:pPr>
              <w:ind w:right="49"/>
              <w:jc w:val="right"/>
              <w:rPr>
                <w:rFonts w:ascii="Arial" w:hAnsi="Arial" w:cs="Arial"/>
                <w:b/>
                <w:color w:val="000000"/>
                <w:sz w:val="18"/>
                <w:szCs w:val="18"/>
              </w:rPr>
            </w:pPr>
            <w:r w:rsidRPr="00B12729">
              <w:rPr>
                <w:rFonts w:ascii="Arial" w:hAnsi="Arial" w:cs="Arial"/>
                <w:b/>
                <w:color w:val="000000"/>
                <w:sz w:val="18"/>
                <w:szCs w:val="18"/>
              </w:rPr>
              <w:t>TP</w:t>
            </w:r>
          </w:p>
        </w:tc>
        <w:tc>
          <w:tcPr>
            <w:tcW w:w="803" w:type="dxa"/>
            <w:tcBorders>
              <w:top w:val="single" w:sz="4" w:space="0" w:color="auto"/>
              <w:bottom w:val="single" w:sz="4" w:space="0" w:color="auto"/>
            </w:tcBorders>
          </w:tcPr>
          <w:p w14:paraId="2D158A71" w14:textId="77777777" w:rsidR="005333BF" w:rsidRPr="00B12729" w:rsidRDefault="005333BF" w:rsidP="00B12729">
            <w:pPr>
              <w:ind w:right="49"/>
              <w:jc w:val="right"/>
              <w:rPr>
                <w:rFonts w:ascii="Arial" w:hAnsi="Arial" w:cs="Arial"/>
                <w:b/>
                <w:color w:val="000000"/>
                <w:sz w:val="18"/>
                <w:szCs w:val="18"/>
              </w:rPr>
            </w:pPr>
            <w:r w:rsidRPr="00B12729">
              <w:rPr>
                <w:rFonts w:ascii="Arial" w:hAnsi="Arial" w:cs="Arial"/>
                <w:b/>
                <w:color w:val="000000"/>
                <w:sz w:val="18"/>
                <w:szCs w:val="18"/>
              </w:rPr>
              <w:t>YP</w:t>
            </w:r>
          </w:p>
        </w:tc>
      </w:tr>
      <w:tr w:rsidR="005333BF" w:rsidRPr="00B12729" w14:paraId="09623B9B" w14:textId="77777777" w:rsidTr="001F3292">
        <w:tc>
          <w:tcPr>
            <w:tcW w:w="6309" w:type="dxa"/>
            <w:tcBorders>
              <w:top w:val="single" w:sz="4" w:space="0" w:color="auto"/>
            </w:tcBorders>
          </w:tcPr>
          <w:p w14:paraId="23B57BEA" w14:textId="77777777" w:rsidR="005333BF" w:rsidRPr="00B12729" w:rsidRDefault="005333BF" w:rsidP="00B12729">
            <w:pPr>
              <w:tabs>
                <w:tab w:val="left" w:pos="180"/>
              </w:tabs>
              <w:jc w:val="both"/>
              <w:rPr>
                <w:rFonts w:ascii="Arial" w:hAnsi="Arial" w:cs="Arial"/>
                <w:sz w:val="18"/>
                <w:szCs w:val="18"/>
              </w:rPr>
            </w:pPr>
          </w:p>
        </w:tc>
        <w:tc>
          <w:tcPr>
            <w:tcW w:w="851" w:type="dxa"/>
            <w:tcBorders>
              <w:top w:val="single" w:sz="4" w:space="0" w:color="auto"/>
            </w:tcBorders>
          </w:tcPr>
          <w:p w14:paraId="045F93B5" w14:textId="77777777" w:rsidR="005333BF" w:rsidRPr="00B12729" w:rsidRDefault="005333BF" w:rsidP="00B12729">
            <w:pPr>
              <w:ind w:right="49"/>
              <w:jc w:val="right"/>
              <w:rPr>
                <w:rFonts w:ascii="Arial" w:hAnsi="Arial" w:cs="Arial"/>
                <w:color w:val="000000"/>
                <w:sz w:val="18"/>
                <w:szCs w:val="18"/>
              </w:rPr>
            </w:pPr>
          </w:p>
        </w:tc>
        <w:tc>
          <w:tcPr>
            <w:tcW w:w="856" w:type="dxa"/>
            <w:tcBorders>
              <w:top w:val="single" w:sz="4" w:space="0" w:color="auto"/>
            </w:tcBorders>
          </w:tcPr>
          <w:p w14:paraId="61B2361B" w14:textId="77777777" w:rsidR="005333BF" w:rsidRPr="00B12729" w:rsidRDefault="005333BF" w:rsidP="00B12729">
            <w:pPr>
              <w:ind w:right="49"/>
              <w:jc w:val="right"/>
              <w:rPr>
                <w:rFonts w:ascii="Arial" w:hAnsi="Arial" w:cs="Arial"/>
                <w:color w:val="000000"/>
                <w:sz w:val="18"/>
                <w:szCs w:val="18"/>
              </w:rPr>
            </w:pPr>
          </w:p>
        </w:tc>
        <w:tc>
          <w:tcPr>
            <w:tcW w:w="879" w:type="dxa"/>
            <w:tcBorders>
              <w:top w:val="single" w:sz="4" w:space="0" w:color="auto"/>
            </w:tcBorders>
          </w:tcPr>
          <w:p w14:paraId="0CD2A239" w14:textId="77777777" w:rsidR="005333BF" w:rsidRPr="00B12729" w:rsidRDefault="005333BF" w:rsidP="00B12729">
            <w:pPr>
              <w:ind w:right="49"/>
              <w:jc w:val="right"/>
              <w:rPr>
                <w:rFonts w:ascii="Arial" w:hAnsi="Arial" w:cs="Arial"/>
                <w:color w:val="000000"/>
                <w:sz w:val="18"/>
                <w:szCs w:val="18"/>
              </w:rPr>
            </w:pPr>
          </w:p>
        </w:tc>
        <w:tc>
          <w:tcPr>
            <w:tcW w:w="803" w:type="dxa"/>
            <w:tcBorders>
              <w:top w:val="single" w:sz="4" w:space="0" w:color="auto"/>
            </w:tcBorders>
          </w:tcPr>
          <w:p w14:paraId="07A61437" w14:textId="77777777" w:rsidR="005333BF" w:rsidRPr="00B12729" w:rsidRDefault="005333BF" w:rsidP="00B12729">
            <w:pPr>
              <w:ind w:right="49"/>
              <w:jc w:val="right"/>
              <w:rPr>
                <w:rFonts w:ascii="Arial" w:hAnsi="Arial" w:cs="Arial"/>
                <w:color w:val="000000"/>
                <w:sz w:val="18"/>
                <w:szCs w:val="18"/>
              </w:rPr>
            </w:pPr>
          </w:p>
        </w:tc>
      </w:tr>
      <w:tr w:rsidR="00714208" w:rsidRPr="00B12729" w14:paraId="5047DD56" w14:textId="77777777" w:rsidTr="00714208">
        <w:tc>
          <w:tcPr>
            <w:tcW w:w="6309" w:type="dxa"/>
          </w:tcPr>
          <w:p w14:paraId="18955093" w14:textId="77777777" w:rsidR="00714208" w:rsidRPr="00B12729" w:rsidRDefault="00714208" w:rsidP="00B12729">
            <w:pPr>
              <w:rPr>
                <w:rFonts w:ascii="Arial" w:eastAsia="Arial Unicode MS" w:hAnsi="Arial" w:cs="Arial"/>
                <w:sz w:val="18"/>
                <w:szCs w:val="18"/>
              </w:rPr>
            </w:pPr>
            <w:r w:rsidRPr="00B12729">
              <w:rPr>
                <w:rFonts w:ascii="Arial" w:eastAsia="Arial Unicode MS" w:hAnsi="Arial" w:cs="Arial"/>
                <w:sz w:val="18"/>
                <w:szCs w:val="18"/>
              </w:rPr>
              <w:t>Gerçeğe Uygun Değer Farkı Kâr veya Zarara Yansıtılan Finansal Varlıklar</w:t>
            </w:r>
          </w:p>
        </w:tc>
        <w:tc>
          <w:tcPr>
            <w:tcW w:w="851" w:type="dxa"/>
            <w:vAlign w:val="bottom"/>
          </w:tcPr>
          <w:p w14:paraId="3340D1C6" w14:textId="07B53BCB"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w:t>
            </w:r>
          </w:p>
        </w:tc>
        <w:tc>
          <w:tcPr>
            <w:tcW w:w="856" w:type="dxa"/>
            <w:vAlign w:val="bottom"/>
          </w:tcPr>
          <w:p w14:paraId="58BC5F83" w14:textId="07DA5068"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166</w:t>
            </w:r>
          </w:p>
        </w:tc>
        <w:tc>
          <w:tcPr>
            <w:tcW w:w="879" w:type="dxa"/>
            <w:vAlign w:val="bottom"/>
          </w:tcPr>
          <w:p w14:paraId="4DA90279" w14:textId="7F504DAD"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w:t>
            </w:r>
          </w:p>
        </w:tc>
        <w:tc>
          <w:tcPr>
            <w:tcW w:w="803" w:type="dxa"/>
            <w:vAlign w:val="bottom"/>
          </w:tcPr>
          <w:p w14:paraId="67D0CCA6" w14:textId="70913A8A"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105</w:t>
            </w:r>
          </w:p>
        </w:tc>
      </w:tr>
      <w:tr w:rsidR="00714208" w:rsidRPr="00B12729" w14:paraId="492260E4" w14:textId="77777777" w:rsidTr="00714208">
        <w:tc>
          <w:tcPr>
            <w:tcW w:w="6309" w:type="dxa"/>
          </w:tcPr>
          <w:p w14:paraId="70030EB2" w14:textId="77777777" w:rsidR="00714208" w:rsidRPr="00B12729" w:rsidRDefault="00714208" w:rsidP="00B12729">
            <w:pPr>
              <w:rPr>
                <w:rFonts w:ascii="Arial" w:eastAsia="Arial Unicode MS" w:hAnsi="Arial" w:cs="Arial"/>
                <w:sz w:val="18"/>
                <w:szCs w:val="18"/>
              </w:rPr>
            </w:pPr>
            <w:r w:rsidRPr="00B12729">
              <w:rPr>
                <w:rFonts w:ascii="Arial" w:eastAsia="Arial Unicode MS" w:hAnsi="Arial" w:cs="Arial"/>
                <w:sz w:val="18"/>
                <w:szCs w:val="18"/>
              </w:rPr>
              <w:t>Gerçeğe Uygun Değer Farkı Diğer Kapsamlı Gelire Yansıtılan Finansal Varlıklar</w:t>
            </w:r>
          </w:p>
        </w:tc>
        <w:tc>
          <w:tcPr>
            <w:tcW w:w="851" w:type="dxa"/>
            <w:vAlign w:val="bottom"/>
          </w:tcPr>
          <w:p w14:paraId="4057B66E" w14:textId="10788FD0"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w:t>
            </w:r>
          </w:p>
        </w:tc>
        <w:tc>
          <w:tcPr>
            <w:tcW w:w="856" w:type="dxa"/>
            <w:vAlign w:val="bottom"/>
          </w:tcPr>
          <w:p w14:paraId="7FFE65DC" w14:textId="55C77CD6"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w:t>
            </w:r>
          </w:p>
        </w:tc>
        <w:tc>
          <w:tcPr>
            <w:tcW w:w="879" w:type="dxa"/>
            <w:vAlign w:val="bottom"/>
          </w:tcPr>
          <w:p w14:paraId="5D96A933" w14:textId="3C1AD7B7"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774</w:t>
            </w:r>
          </w:p>
        </w:tc>
        <w:tc>
          <w:tcPr>
            <w:tcW w:w="803" w:type="dxa"/>
            <w:vAlign w:val="bottom"/>
          </w:tcPr>
          <w:p w14:paraId="77E5E22A" w14:textId="5EA7300E"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w:t>
            </w:r>
          </w:p>
        </w:tc>
      </w:tr>
      <w:tr w:rsidR="00714208" w:rsidRPr="00B12729" w14:paraId="3DC78D29" w14:textId="77777777" w:rsidTr="00714208">
        <w:tc>
          <w:tcPr>
            <w:tcW w:w="6309" w:type="dxa"/>
          </w:tcPr>
          <w:p w14:paraId="46EBD994" w14:textId="77777777" w:rsidR="00714208" w:rsidRPr="00B12729" w:rsidRDefault="00714208" w:rsidP="00B12729">
            <w:pPr>
              <w:rPr>
                <w:rFonts w:ascii="Arial" w:eastAsia="Arial Unicode MS" w:hAnsi="Arial" w:cs="Arial"/>
                <w:sz w:val="18"/>
                <w:szCs w:val="18"/>
              </w:rPr>
            </w:pPr>
            <w:r w:rsidRPr="00B12729">
              <w:rPr>
                <w:rFonts w:ascii="Arial" w:eastAsia="Arial Unicode MS" w:hAnsi="Arial" w:cs="Arial"/>
                <w:sz w:val="18"/>
                <w:szCs w:val="18"/>
              </w:rPr>
              <w:t>Diğer</w:t>
            </w:r>
          </w:p>
        </w:tc>
        <w:tc>
          <w:tcPr>
            <w:tcW w:w="851" w:type="dxa"/>
            <w:vAlign w:val="bottom"/>
          </w:tcPr>
          <w:p w14:paraId="6106D8EE" w14:textId="7C31E332"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w:t>
            </w:r>
          </w:p>
        </w:tc>
        <w:tc>
          <w:tcPr>
            <w:tcW w:w="856" w:type="dxa"/>
            <w:vAlign w:val="bottom"/>
          </w:tcPr>
          <w:p w14:paraId="5EBD1E51" w14:textId="610D01FF"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w:t>
            </w:r>
          </w:p>
        </w:tc>
        <w:tc>
          <w:tcPr>
            <w:tcW w:w="879" w:type="dxa"/>
            <w:vAlign w:val="bottom"/>
          </w:tcPr>
          <w:p w14:paraId="1840ECEF" w14:textId="78979309"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w:t>
            </w:r>
          </w:p>
        </w:tc>
        <w:tc>
          <w:tcPr>
            <w:tcW w:w="803" w:type="dxa"/>
            <w:vAlign w:val="bottom"/>
          </w:tcPr>
          <w:p w14:paraId="0DCE48B2" w14:textId="559BA21D" w:rsidR="00714208" w:rsidRPr="00B12729" w:rsidRDefault="00714208" w:rsidP="00B12729">
            <w:pPr>
              <w:ind w:right="11"/>
              <w:jc w:val="right"/>
              <w:rPr>
                <w:rFonts w:ascii="Arial" w:hAnsi="Arial" w:cs="Arial"/>
                <w:color w:val="000000"/>
                <w:sz w:val="18"/>
                <w:szCs w:val="18"/>
              </w:rPr>
            </w:pPr>
            <w:r w:rsidRPr="00B12729">
              <w:rPr>
                <w:rFonts w:ascii="Arial" w:hAnsi="Arial" w:cs="Arial"/>
                <w:color w:val="000000"/>
                <w:sz w:val="18"/>
                <w:szCs w:val="18"/>
              </w:rPr>
              <w:t>-</w:t>
            </w:r>
          </w:p>
        </w:tc>
      </w:tr>
      <w:tr w:rsidR="00714208" w:rsidRPr="00B12729" w14:paraId="740EDE1B" w14:textId="77777777" w:rsidTr="00714208">
        <w:tc>
          <w:tcPr>
            <w:tcW w:w="6309" w:type="dxa"/>
            <w:tcBorders>
              <w:bottom w:val="single" w:sz="4" w:space="0" w:color="auto"/>
            </w:tcBorders>
            <w:vAlign w:val="center"/>
          </w:tcPr>
          <w:p w14:paraId="2B7F3616" w14:textId="77777777" w:rsidR="00714208" w:rsidRPr="00B12729" w:rsidRDefault="00714208" w:rsidP="00B12729">
            <w:pPr>
              <w:ind w:left="360"/>
              <w:rPr>
                <w:rFonts w:ascii="Arial" w:hAnsi="Arial" w:cs="Arial"/>
                <w:sz w:val="18"/>
                <w:szCs w:val="18"/>
              </w:rPr>
            </w:pPr>
          </w:p>
        </w:tc>
        <w:tc>
          <w:tcPr>
            <w:tcW w:w="851" w:type="dxa"/>
            <w:tcBorders>
              <w:bottom w:val="single" w:sz="4" w:space="0" w:color="auto"/>
            </w:tcBorders>
            <w:vAlign w:val="bottom"/>
          </w:tcPr>
          <w:p w14:paraId="4A4ABBD0" w14:textId="77777777" w:rsidR="00714208" w:rsidRPr="00B12729" w:rsidRDefault="00714208" w:rsidP="00B12729">
            <w:pPr>
              <w:ind w:right="11"/>
              <w:jc w:val="right"/>
              <w:rPr>
                <w:rFonts w:ascii="Arial" w:hAnsi="Arial" w:cs="Arial"/>
                <w:color w:val="000000"/>
                <w:sz w:val="18"/>
                <w:szCs w:val="18"/>
              </w:rPr>
            </w:pPr>
          </w:p>
        </w:tc>
        <w:tc>
          <w:tcPr>
            <w:tcW w:w="856" w:type="dxa"/>
            <w:tcBorders>
              <w:bottom w:val="single" w:sz="4" w:space="0" w:color="auto"/>
            </w:tcBorders>
            <w:vAlign w:val="bottom"/>
          </w:tcPr>
          <w:p w14:paraId="301401E4" w14:textId="77777777" w:rsidR="00714208" w:rsidRPr="00B12729" w:rsidRDefault="00714208" w:rsidP="00B12729">
            <w:pPr>
              <w:ind w:right="11"/>
              <w:jc w:val="right"/>
              <w:rPr>
                <w:rFonts w:ascii="Arial" w:hAnsi="Arial" w:cs="Arial"/>
                <w:color w:val="000000"/>
                <w:sz w:val="18"/>
                <w:szCs w:val="18"/>
              </w:rPr>
            </w:pPr>
          </w:p>
        </w:tc>
        <w:tc>
          <w:tcPr>
            <w:tcW w:w="879" w:type="dxa"/>
            <w:tcBorders>
              <w:bottom w:val="single" w:sz="4" w:space="0" w:color="auto"/>
            </w:tcBorders>
            <w:vAlign w:val="bottom"/>
          </w:tcPr>
          <w:p w14:paraId="0A994DD1" w14:textId="77777777" w:rsidR="00714208" w:rsidRPr="00B12729" w:rsidRDefault="00714208" w:rsidP="00B12729">
            <w:pPr>
              <w:ind w:right="11"/>
              <w:jc w:val="right"/>
              <w:rPr>
                <w:rFonts w:ascii="Arial" w:hAnsi="Arial" w:cs="Arial"/>
                <w:color w:val="000000"/>
                <w:sz w:val="18"/>
                <w:szCs w:val="18"/>
              </w:rPr>
            </w:pPr>
          </w:p>
        </w:tc>
        <w:tc>
          <w:tcPr>
            <w:tcW w:w="803" w:type="dxa"/>
            <w:tcBorders>
              <w:bottom w:val="single" w:sz="4" w:space="0" w:color="auto"/>
            </w:tcBorders>
            <w:vAlign w:val="bottom"/>
          </w:tcPr>
          <w:p w14:paraId="364AF111" w14:textId="77777777" w:rsidR="00714208" w:rsidRPr="00B12729" w:rsidRDefault="00714208" w:rsidP="00B12729">
            <w:pPr>
              <w:ind w:right="11"/>
              <w:jc w:val="right"/>
              <w:rPr>
                <w:rFonts w:ascii="Arial" w:hAnsi="Arial" w:cs="Arial"/>
                <w:color w:val="000000"/>
                <w:sz w:val="18"/>
                <w:szCs w:val="18"/>
              </w:rPr>
            </w:pPr>
          </w:p>
        </w:tc>
      </w:tr>
      <w:tr w:rsidR="00714208" w:rsidRPr="00B12729" w14:paraId="7E1FC01C" w14:textId="77777777" w:rsidTr="00714208">
        <w:tc>
          <w:tcPr>
            <w:tcW w:w="6309" w:type="dxa"/>
            <w:tcBorders>
              <w:top w:val="single" w:sz="4" w:space="0" w:color="auto"/>
              <w:bottom w:val="double" w:sz="4" w:space="0" w:color="auto"/>
            </w:tcBorders>
            <w:vAlign w:val="center"/>
          </w:tcPr>
          <w:p w14:paraId="796BB634" w14:textId="77777777" w:rsidR="00714208" w:rsidRPr="00B12729" w:rsidRDefault="00714208" w:rsidP="00B12729">
            <w:pPr>
              <w:rPr>
                <w:rFonts w:ascii="Arial" w:hAnsi="Arial" w:cs="Arial"/>
                <w:b/>
                <w:sz w:val="18"/>
                <w:szCs w:val="18"/>
              </w:rPr>
            </w:pPr>
            <w:r w:rsidRPr="00B12729">
              <w:rPr>
                <w:rFonts w:ascii="Arial" w:hAnsi="Arial" w:cs="Arial"/>
                <w:b/>
                <w:sz w:val="18"/>
                <w:szCs w:val="18"/>
              </w:rPr>
              <w:t>Toplam</w:t>
            </w:r>
          </w:p>
        </w:tc>
        <w:tc>
          <w:tcPr>
            <w:tcW w:w="851" w:type="dxa"/>
            <w:tcBorders>
              <w:top w:val="single" w:sz="4" w:space="0" w:color="auto"/>
              <w:bottom w:val="double" w:sz="4" w:space="0" w:color="auto"/>
            </w:tcBorders>
            <w:vAlign w:val="bottom"/>
          </w:tcPr>
          <w:p w14:paraId="3439E798" w14:textId="730C062C" w:rsidR="00714208" w:rsidRPr="00B12729" w:rsidRDefault="00714208" w:rsidP="00B12729">
            <w:pPr>
              <w:ind w:right="11"/>
              <w:jc w:val="right"/>
              <w:rPr>
                <w:rFonts w:ascii="Arial" w:hAnsi="Arial" w:cs="Arial"/>
                <w:b/>
                <w:color w:val="000000"/>
                <w:sz w:val="18"/>
                <w:szCs w:val="18"/>
              </w:rPr>
            </w:pPr>
            <w:r w:rsidRPr="00B12729">
              <w:rPr>
                <w:rFonts w:ascii="Arial" w:hAnsi="Arial" w:cs="Arial"/>
                <w:b/>
                <w:color w:val="000000"/>
                <w:sz w:val="18"/>
                <w:szCs w:val="18"/>
              </w:rPr>
              <w:t>-</w:t>
            </w:r>
          </w:p>
        </w:tc>
        <w:tc>
          <w:tcPr>
            <w:tcW w:w="856" w:type="dxa"/>
            <w:tcBorders>
              <w:top w:val="single" w:sz="4" w:space="0" w:color="auto"/>
              <w:bottom w:val="double" w:sz="4" w:space="0" w:color="auto"/>
            </w:tcBorders>
            <w:vAlign w:val="bottom"/>
          </w:tcPr>
          <w:p w14:paraId="2C76920E" w14:textId="4ED1A788" w:rsidR="00714208" w:rsidRPr="00B12729" w:rsidRDefault="00714208" w:rsidP="00B12729">
            <w:pPr>
              <w:ind w:right="11"/>
              <w:jc w:val="right"/>
              <w:rPr>
                <w:rFonts w:ascii="Arial" w:hAnsi="Arial" w:cs="Arial"/>
                <w:b/>
                <w:color w:val="000000"/>
                <w:sz w:val="18"/>
                <w:szCs w:val="18"/>
              </w:rPr>
            </w:pPr>
            <w:r w:rsidRPr="00B12729">
              <w:rPr>
                <w:rFonts w:ascii="Arial" w:hAnsi="Arial" w:cs="Arial"/>
                <w:b/>
                <w:color w:val="000000"/>
                <w:sz w:val="18"/>
                <w:szCs w:val="18"/>
              </w:rPr>
              <w:t>166</w:t>
            </w:r>
          </w:p>
        </w:tc>
        <w:tc>
          <w:tcPr>
            <w:tcW w:w="879" w:type="dxa"/>
            <w:tcBorders>
              <w:top w:val="single" w:sz="4" w:space="0" w:color="auto"/>
              <w:bottom w:val="double" w:sz="4" w:space="0" w:color="auto"/>
            </w:tcBorders>
            <w:vAlign w:val="bottom"/>
          </w:tcPr>
          <w:p w14:paraId="5BCDE2C6" w14:textId="46C963AB" w:rsidR="00714208" w:rsidRPr="00B12729" w:rsidRDefault="00714208" w:rsidP="00B12729">
            <w:pPr>
              <w:ind w:right="11"/>
              <w:jc w:val="right"/>
              <w:rPr>
                <w:rFonts w:ascii="Arial" w:hAnsi="Arial" w:cs="Arial"/>
                <w:b/>
                <w:color w:val="000000"/>
                <w:sz w:val="18"/>
                <w:szCs w:val="18"/>
              </w:rPr>
            </w:pPr>
            <w:r w:rsidRPr="00B12729">
              <w:rPr>
                <w:rFonts w:ascii="Arial" w:hAnsi="Arial" w:cs="Arial"/>
                <w:b/>
                <w:color w:val="000000"/>
                <w:sz w:val="18"/>
                <w:szCs w:val="18"/>
              </w:rPr>
              <w:t>774</w:t>
            </w:r>
          </w:p>
        </w:tc>
        <w:tc>
          <w:tcPr>
            <w:tcW w:w="803" w:type="dxa"/>
            <w:tcBorders>
              <w:top w:val="single" w:sz="4" w:space="0" w:color="auto"/>
              <w:bottom w:val="double" w:sz="4" w:space="0" w:color="auto"/>
            </w:tcBorders>
            <w:vAlign w:val="bottom"/>
          </w:tcPr>
          <w:p w14:paraId="0481AEE8" w14:textId="4EFDEC07" w:rsidR="00714208" w:rsidRPr="00B12729" w:rsidRDefault="00714208" w:rsidP="00B12729">
            <w:pPr>
              <w:ind w:right="11"/>
              <w:jc w:val="right"/>
              <w:rPr>
                <w:rFonts w:ascii="Arial" w:hAnsi="Arial" w:cs="Arial"/>
                <w:b/>
                <w:color w:val="000000"/>
                <w:sz w:val="18"/>
                <w:szCs w:val="18"/>
              </w:rPr>
            </w:pPr>
            <w:r w:rsidRPr="00B12729">
              <w:rPr>
                <w:rFonts w:ascii="Arial" w:hAnsi="Arial" w:cs="Arial"/>
                <w:b/>
                <w:color w:val="000000"/>
                <w:sz w:val="18"/>
                <w:szCs w:val="18"/>
              </w:rPr>
              <w:t>105</w:t>
            </w:r>
          </w:p>
        </w:tc>
      </w:tr>
    </w:tbl>
    <w:bookmarkEnd w:id="110"/>
    <w:p w14:paraId="598A0F2A" w14:textId="48892BFF" w:rsidR="00136C29" w:rsidRPr="00B12729" w:rsidRDefault="005428F8" w:rsidP="00B12729">
      <w:pPr>
        <w:spacing w:before="120" w:after="120"/>
        <w:ind w:hanging="490"/>
        <w:jc w:val="both"/>
        <w:rPr>
          <w:rFonts w:ascii="Arial" w:hAnsi="Arial" w:cs="Arial"/>
          <w:b/>
          <w:sz w:val="20"/>
          <w:szCs w:val="20"/>
        </w:rPr>
      </w:pPr>
      <w:r w:rsidRPr="00B12729">
        <w:rPr>
          <w:rFonts w:ascii="Arial" w:hAnsi="Arial" w:cs="Arial"/>
          <w:b/>
          <w:sz w:val="20"/>
          <w:szCs w:val="20"/>
        </w:rPr>
        <w:t>5</w:t>
      </w:r>
      <w:r w:rsidR="00136C29" w:rsidRPr="00B12729">
        <w:rPr>
          <w:rFonts w:ascii="Arial" w:hAnsi="Arial" w:cs="Arial"/>
          <w:b/>
          <w:sz w:val="20"/>
          <w:szCs w:val="20"/>
        </w:rPr>
        <w:t>.</w:t>
      </w:r>
      <w:r w:rsidR="00136C29" w:rsidRPr="00B12729">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B12729" w14:paraId="7A745BFE" w14:textId="7DE850B7" w:rsidTr="00B459CF">
        <w:tc>
          <w:tcPr>
            <w:tcW w:w="6439" w:type="dxa"/>
            <w:tcBorders>
              <w:top w:val="single" w:sz="4" w:space="0" w:color="auto"/>
              <w:bottom w:val="single" w:sz="4" w:space="0" w:color="auto"/>
            </w:tcBorders>
          </w:tcPr>
          <w:p w14:paraId="2074A835" w14:textId="77777777" w:rsidR="00B459CF" w:rsidRPr="00B12729" w:rsidRDefault="00B459CF" w:rsidP="00B12729">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B12729" w:rsidRDefault="00B459CF" w:rsidP="00B12729">
            <w:pPr>
              <w:tabs>
                <w:tab w:val="left" w:pos="180"/>
              </w:tabs>
              <w:jc w:val="right"/>
              <w:rPr>
                <w:rFonts w:ascii="Arial" w:hAnsi="Arial" w:cs="Arial"/>
                <w:b/>
                <w:sz w:val="18"/>
                <w:szCs w:val="18"/>
              </w:rPr>
            </w:pPr>
            <w:r w:rsidRPr="00B12729">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B12729" w:rsidRDefault="00B459CF" w:rsidP="00B12729">
            <w:pPr>
              <w:tabs>
                <w:tab w:val="left" w:pos="180"/>
              </w:tabs>
              <w:jc w:val="right"/>
              <w:rPr>
                <w:rFonts w:ascii="Arial" w:hAnsi="Arial" w:cs="Arial"/>
                <w:b/>
                <w:sz w:val="18"/>
                <w:szCs w:val="18"/>
              </w:rPr>
            </w:pPr>
            <w:r w:rsidRPr="00B12729">
              <w:rPr>
                <w:rFonts w:ascii="Arial" w:hAnsi="Arial" w:cs="Arial"/>
                <w:b/>
                <w:sz w:val="18"/>
                <w:szCs w:val="18"/>
              </w:rPr>
              <w:t>Önceki Dönem</w:t>
            </w:r>
          </w:p>
        </w:tc>
      </w:tr>
      <w:tr w:rsidR="00B459CF" w:rsidRPr="00B12729" w14:paraId="10E230E8" w14:textId="04FF323A" w:rsidTr="00B459CF">
        <w:tc>
          <w:tcPr>
            <w:tcW w:w="6439" w:type="dxa"/>
            <w:tcBorders>
              <w:top w:val="single" w:sz="4" w:space="0" w:color="auto"/>
              <w:bottom w:val="single" w:sz="4" w:space="0" w:color="auto"/>
            </w:tcBorders>
          </w:tcPr>
          <w:p w14:paraId="5CFA17AF" w14:textId="77777777" w:rsidR="00B459CF" w:rsidRPr="00B12729" w:rsidRDefault="00B459CF" w:rsidP="00B12729">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B12729" w:rsidRDefault="00B459CF" w:rsidP="00B12729">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B12729" w:rsidRDefault="00B459CF" w:rsidP="00B12729">
            <w:pPr>
              <w:jc w:val="right"/>
              <w:rPr>
                <w:rFonts w:ascii="Arial" w:hAnsi="Arial" w:cs="Arial"/>
                <w:sz w:val="18"/>
                <w:szCs w:val="18"/>
              </w:rPr>
            </w:pPr>
          </w:p>
        </w:tc>
      </w:tr>
      <w:tr w:rsidR="00FA5FEC" w:rsidRPr="00B12729" w14:paraId="1DC3962A" w14:textId="3E3BA2BC" w:rsidTr="009548DE">
        <w:tc>
          <w:tcPr>
            <w:tcW w:w="6439" w:type="dxa"/>
            <w:tcBorders>
              <w:top w:val="single" w:sz="4" w:space="0" w:color="auto"/>
              <w:bottom w:val="single" w:sz="4" w:space="0" w:color="auto"/>
            </w:tcBorders>
            <w:vAlign w:val="bottom"/>
          </w:tcPr>
          <w:p w14:paraId="507AFDC9" w14:textId="77777777" w:rsidR="00FA5FEC" w:rsidRPr="00B12729" w:rsidRDefault="00FA5FEC" w:rsidP="00B12729">
            <w:pPr>
              <w:rPr>
                <w:rFonts w:ascii="Arial" w:eastAsia="Arial Unicode MS" w:hAnsi="Arial" w:cs="Arial"/>
                <w:b/>
                <w:sz w:val="18"/>
                <w:szCs w:val="18"/>
              </w:rPr>
            </w:pPr>
            <w:r w:rsidRPr="00B12729">
              <w:rPr>
                <w:rFonts w:ascii="Arial" w:eastAsia="Arial Unicode MS" w:hAnsi="Arial" w:cs="Arial"/>
                <w:b/>
                <w:sz w:val="18"/>
                <w:szCs w:val="18"/>
              </w:rPr>
              <w:t>Kar</w:t>
            </w:r>
          </w:p>
        </w:tc>
        <w:tc>
          <w:tcPr>
            <w:tcW w:w="1585" w:type="dxa"/>
            <w:tcBorders>
              <w:top w:val="single" w:sz="4" w:space="0" w:color="auto"/>
              <w:bottom w:val="single" w:sz="4" w:space="0" w:color="auto"/>
            </w:tcBorders>
          </w:tcPr>
          <w:p w14:paraId="1966F4A1" w14:textId="79EAA317" w:rsidR="00FA5FEC" w:rsidRPr="00B12729" w:rsidRDefault="00FA5FEC" w:rsidP="00B12729">
            <w:pPr>
              <w:jc w:val="right"/>
              <w:rPr>
                <w:rFonts w:ascii="Arial" w:hAnsi="Arial" w:cs="Arial"/>
                <w:b/>
                <w:color w:val="000000"/>
                <w:sz w:val="18"/>
                <w:szCs w:val="18"/>
              </w:rPr>
            </w:pPr>
            <w:r w:rsidRPr="00B12729">
              <w:rPr>
                <w:rFonts w:ascii="Arial" w:hAnsi="Arial" w:cs="Arial"/>
                <w:b/>
                <w:color w:val="000000"/>
                <w:sz w:val="18"/>
                <w:szCs w:val="18"/>
              </w:rPr>
              <w:t>15.661.719</w:t>
            </w:r>
          </w:p>
        </w:tc>
        <w:tc>
          <w:tcPr>
            <w:tcW w:w="1716" w:type="dxa"/>
            <w:tcBorders>
              <w:top w:val="single" w:sz="4" w:space="0" w:color="auto"/>
              <w:bottom w:val="single" w:sz="4" w:space="0" w:color="auto"/>
            </w:tcBorders>
          </w:tcPr>
          <w:p w14:paraId="10DED606" w14:textId="61CEF9EC" w:rsidR="00FA5FEC" w:rsidRPr="00B12729" w:rsidRDefault="00FA5FEC" w:rsidP="00B12729">
            <w:pPr>
              <w:jc w:val="right"/>
              <w:rPr>
                <w:rFonts w:ascii="Arial" w:hAnsi="Arial" w:cs="Arial"/>
                <w:b/>
                <w:color w:val="000000"/>
                <w:sz w:val="18"/>
                <w:szCs w:val="18"/>
              </w:rPr>
            </w:pPr>
            <w:r w:rsidRPr="00B12729">
              <w:rPr>
                <w:rFonts w:ascii="Arial" w:hAnsi="Arial" w:cs="Arial"/>
                <w:b/>
                <w:color w:val="000000"/>
                <w:sz w:val="18"/>
                <w:szCs w:val="18"/>
              </w:rPr>
              <w:t>28.214.067</w:t>
            </w:r>
          </w:p>
        </w:tc>
      </w:tr>
      <w:tr w:rsidR="00FA5FEC" w:rsidRPr="00B12729" w14:paraId="466ECD24" w14:textId="4FC561D8" w:rsidTr="009548DE">
        <w:tc>
          <w:tcPr>
            <w:tcW w:w="6439" w:type="dxa"/>
            <w:tcBorders>
              <w:top w:val="single" w:sz="4" w:space="0" w:color="auto"/>
            </w:tcBorders>
            <w:vAlign w:val="bottom"/>
          </w:tcPr>
          <w:p w14:paraId="73647C48" w14:textId="386F834F" w:rsidR="00FA5FEC" w:rsidRPr="00B12729" w:rsidRDefault="00FA5FEC" w:rsidP="00B12729">
            <w:pPr>
              <w:rPr>
                <w:rFonts w:ascii="Arial" w:eastAsia="Arial Unicode MS" w:hAnsi="Arial" w:cs="Arial"/>
                <w:sz w:val="18"/>
                <w:szCs w:val="18"/>
              </w:rPr>
            </w:pPr>
            <w:r w:rsidRPr="00B12729">
              <w:rPr>
                <w:rFonts w:ascii="Arial" w:eastAsia="Arial Unicode MS" w:hAnsi="Arial" w:cs="Arial"/>
                <w:sz w:val="18"/>
                <w:szCs w:val="18"/>
              </w:rPr>
              <w:t>Sermaye piyasası işlemleri karı</w:t>
            </w:r>
          </w:p>
        </w:tc>
        <w:tc>
          <w:tcPr>
            <w:tcW w:w="1585" w:type="dxa"/>
            <w:tcBorders>
              <w:top w:val="single" w:sz="4" w:space="0" w:color="auto"/>
            </w:tcBorders>
          </w:tcPr>
          <w:p w14:paraId="7100CABE" w14:textId="397F9687"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1.362.045</w:t>
            </w:r>
          </w:p>
        </w:tc>
        <w:tc>
          <w:tcPr>
            <w:tcW w:w="1716" w:type="dxa"/>
            <w:tcBorders>
              <w:top w:val="single" w:sz="4" w:space="0" w:color="auto"/>
            </w:tcBorders>
          </w:tcPr>
          <w:p w14:paraId="6247881D" w14:textId="5DB58669"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1.162.811</w:t>
            </w:r>
          </w:p>
        </w:tc>
      </w:tr>
      <w:tr w:rsidR="00FA5FEC" w:rsidRPr="00B12729" w14:paraId="3CA65781" w14:textId="6D3DA8E8" w:rsidTr="009548DE">
        <w:tc>
          <w:tcPr>
            <w:tcW w:w="6439" w:type="dxa"/>
            <w:vAlign w:val="bottom"/>
          </w:tcPr>
          <w:p w14:paraId="23C0AA22" w14:textId="77777777" w:rsidR="00FA5FEC" w:rsidRPr="00B12729" w:rsidRDefault="00FA5FEC" w:rsidP="00B12729">
            <w:pPr>
              <w:rPr>
                <w:rFonts w:ascii="Arial" w:eastAsia="Arial Unicode MS" w:hAnsi="Arial" w:cs="Arial"/>
                <w:sz w:val="18"/>
                <w:szCs w:val="18"/>
              </w:rPr>
            </w:pPr>
            <w:r w:rsidRPr="00B12729">
              <w:rPr>
                <w:rFonts w:ascii="Arial" w:eastAsia="Arial Unicode MS" w:hAnsi="Arial" w:cs="Arial"/>
                <w:sz w:val="18"/>
                <w:szCs w:val="18"/>
              </w:rPr>
              <w:t>Türev finansal işlemlerden kar</w:t>
            </w:r>
          </w:p>
        </w:tc>
        <w:tc>
          <w:tcPr>
            <w:tcW w:w="1585" w:type="dxa"/>
          </w:tcPr>
          <w:p w14:paraId="314B9BD7" w14:textId="6EBE858B"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1.325.234</w:t>
            </w:r>
          </w:p>
        </w:tc>
        <w:tc>
          <w:tcPr>
            <w:tcW w:w="1716" w:type="dxa"/>
          </w:tcPr>
          <w:p w14:paraId="7185CD74" w14:textId="56AD0C3F"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107.359</w:t>
            </w:r>
          </w:p>
        </w:tc>
      </w:tr>
      <w:tr w:rsidR="00FA5FEC" w:rsidRPr="00B12729" w14:paraId="2110B6C8" w14:textId="3527E10A" w:rsidTr="009548DE">
        <w:tc>
          <w:tcPr>
            <w:tcW w:w="6439" w:type="dxa"/>
            <w:vAlign w:val="bottom"/>
          </w:tcPr>
          <w:p w14:paraId="5477C5E1" w14:textId="77777777" w:rsidR="00FA5FEC" w:rsidRPr="00B12729" w:rsidRDefault="00FA5FEC" w:rsidP="00B12729">
            <w:pPr>
              <w:rPr>
                <w:rFonts w:ascii="Arial" w:eastAsia="Arial Unicode MS" w:hAnsi="Arial" w:cs="Arial"/>
                <w:sz w:val="18"/>
                <w:szCs w:val="18"/>
              </w:rPr>
            </w:pPr>
            <w:r w:rsidRPr="00B12729">
              <w:rPr>
                <w:rFonts w:ascii="Arial" w:eastAsia="Arial Unicode MS" w:hAnsi="Arial" w:cs="Arial"/>
                <w:sz w:val="18"/>
                <w:szCs w:val="18"/>
              </w:rPr>
              <w:t>Kambiyo İşlemlerinden Kar</w:t>
            </w:r>
          </w:p>
        </w:tc>
        <w:tc>
          <w:tcPr>
            <w:tcW w:w="1585" w:type="dxa"/>
          </w:tcPr>
          <w:p w14:paraId="11EF36A9" w14:textId="1E1610CC"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12.974.440</w:t>
            </w:r>
          </w:p>
        </w:tc>
        <w:tc>
          <w:tcPr>
            <w:tcW w:w="1716" w:type="dxa"/>
          </w:tcPr>
          <w:p w14:paraId="55F106E3" w14:textId="4A06AE61"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26.943.897</w:t>
            </w:r>
          </w:p>
        </w:tc>
      </w:tr>
      <w:tr w:rsidR="00FA5FEC" w:rsidRPr="00B12729" w14:paraId="685A8C6A" w14:textId="1AA20C88" w:rsidTr="009548DE">
        <w:tc>
          <w:tcPr>
            <w:tcW w:w="6439" w:type="dxa"/>
            <w:tcBorders>
              <w:bottom w:val="single" w:sz="4" w:space="0" w:color="auto"/>
            </w:tcBorders>
          </w:tcPr>
          <w:p w14:paraId="1940D1C7" w14:textId="77777777" w:rsidR="00FA5FEC" w:rsidRPr="00B12729" w:rsidRDefault="00FA5FEC" w:rsidP="00B12729">
            <w:pPr>
              <w:ind w:left="-108"/>
              <w:jc w:val="both"/>
              <w:rPr>
                <w:rFonts w:ascii="Arial" w:hAnsi="Arial" w:cs="Arial"/>
                <w:sz w:val="18"/>
                <w:szCs w:val="18"/>
              </w:rPr>
            </w:pPr>
          </w:p>
        </w:tc>
        <w:tc>
          <w:tcPr>
            <w:tcW w:w="1585" w:type="dxa"/>
            <w:tcBorders>
              <w:bottom w:val="single" w:sz="4" w:space="0" w:color="auto"/>
            </w:tcBorders>
          </w:tcPr>
          <w:p w14:paraId="66BC7ED5" w14:textId="243D485F" w:rsidR="00FA5FEC" w:rsidRPr="00B12729" w:rsidRDefault="00FA5FEC" w:rsidP="00B12729">
            <w:pPr>
              <w:jc w:val="right"/>
              <w:rPr>
                <w:rFonts w:ascii="Arial" w:hAnsi="Arial" w:cs="Arial"/>
                <w:color w:val="000000"/>
                <w:sz w:val="18"/>
                <w:szCs w:val="18"/>
              </w:rPr>
            </w:pPr>
          </w:p>
        </w:tc>
        <w:tc>
          <w:tcPr>
            <w:tcW w:w="1716" w:type="dxa"/>
            <w:tcBorders>
              <w:bottom w:val="single" w:sz="4" w:space="0" w:color="auto"/>
            </w:tcBorders>
          </w:tcPr>
          <w:p w14:paraId="55C77D9E" w14:textId="77777777" w:rsidR="00FA5FEC" w:rsidRPr="00B12729" w:rsidRDefault="00FA5FEC" w:rsidP="00B12729">
            <w:pPr>
              <w:jc w:val="right"/>
              <w:rPr>
                <w:rFonts w:ascii="Arial" w:hAnsi="Arial" w:cs="Arial"/>
                <w:color w:val="000000"/>
                <w:sz w:val="18"/>
                <w:szCs w:val="18"/>
              </w:rPr>
            </w:pPr>
          </w:p>
        </w:tc>
      </w:tr>
      <w:tr w:rsidR="00FA5FEC" w:rsidRPr="00B12729" w14:paraId="30A2B704" w14:textId="612B09C9" w:rsidTr="009548DE">
        <w:tc>
          <w:tcPr>
            <w:tcW w:w="6439" w:type="dxa"/>
            <w:tcBorders>
              <w:top w:val="single" w:sz="4" w:space="0" w:color="auto"/>
              <w:bottom w:val="single" w:sz="4" w:space="0" w:color="auto"/>
            </w:tcBorders>
            <w:vAlign w:val="bottom"/>
          </w:tcPr>
          <w:p w14:paraId="74C9B2F2" w14:textId="77777777" w:rsidR="00FA5FEC" w:rsidRPr="00B12729" w:rsidRDefault="00FA5FEC" w:rsidP="00B12729">
            <w:pPr>
              <w:rPr>
                <w:rFonts w:ascii="Arial" w:eastAsia="Arial Unicode MS" w:hAnsi="Arial" w:cs="Arial"/>
                <w:b/>
                <w:sz w:val="18"/>
                <w:szCs w:val="18"/>
              </w:rPr>
            </w:pPr>
            <w:r w:rsidRPr="00B12729">
              <w:rPr>
                <w:rFonts w:ascii="Arial" w:eastAsia="Arial Unicode MS" w:hAnsi="Arial" w:cs="Arial"/>
                <w:b/>
                <w:sz w:val="18"/>
                <w:szCs w:val="18"/>
              </w:rPr>
              <w:t>Zarar (-)</w:t>
            </w:r>
          </w:p>
        </w:tc>
        <w:tc>
          <w:tcPr>
            <w:tcW w:w="1585" w:type="dxa"/>
            <w:tcBorders>
              <w:top w:val="single" w:sz="4" w:space="0" w:color="auto"/>
              <w:bottom w:val="single" w:sz="4" w:space="0" w:color="auto"/>
            </w:tcBorders>
          </w:tcPr>
          <w:p w14:paraId="78E2D217" w14:textId="432D7DCC" w:rsidR="00FA5FEC" w:rsidRPr="00B12729" w:rsidRDefault="00FA5FEC" w:rsidP="00B12729">
            <w:pPr>
              <w:jc w:val="right"/>
              <w:rPr>
                <w:rFonts w:ascii="Arial" w:hAnsi="Arial" w:cs="Arial"/>
                <w:b/>
                <w:color w:val="000000"/>
                <w:sz w:val="18"/>
                <w:szCs w:val="18"/>
              </w:rPr>
            </w:pPr>
            <w:r w:rsidRPr="00B12729">
              <w:rPr>
                <w:rFonts w:ascii="Arial" w:hAnsi="Arial" w:cs="Arial"/>
                <w:b/>
                <w:color w:val="000000"/>
                <w:sz w:val="18"/>
                <w:szCs w:val="18"/>
              </w:rPr>
              <w:t>13.247.361</w:t>
            </w:r>
          </w:p>
        </w:tc>
        <w:tc>
          <w:tcPr>
            <w:tcW w:w="1716" w:type="dxa"/>
            <w:tcBorders>
              <w:top w:val="single" w:sz="4" w:space="0" w:color="auto"/>
              <w:bottom w:val="single" w:sz="4" w:space="0" w:color="auto"/>
            </w:tcBorders>
          </w:tcPr>
          <w:p w14:paraId="4B2359BB" w14:textId="245591CF" w:rsidR="00FA5FEC" w:rsidRPr="00B12729" w:rsidRDefault="00FA5FEC" w:rsidP="00B12729">
            <w:pPr>
              <w:jc w:val="right"/>
              <w:rPr>
                <w:rFonts w:ascii="Arial" w:hAnsi="Arial" w:cs="Arial"/>
                <w:b/>
                <w:color w:val="000000"/>
                <w:sz w:val="18"/>
                <w:szCs w:val="18"/>
              </w:rPr>
            </w:pPr>
            <w:r w:rsidRPr="00B12729">
              <w:rPr>
                <w:rFonts w:ascii="Arial" w:hAnsi="Arial" w:cs="Arial"/>
                <w:b/>
                <w:color w:val="000000"/>
                <w:sz w:val="18"/>
                <w:szCs w:val="18"/>
              </w:rPr>
              <w:t>26.832.194</w:t>
            </w:r>
          </w:p>
        </w:tc>
      </w:tr>
      <w:tr w:rsidR="00FA5FEC" w:rsidRPr="00B12729" w14:paraId="04BEDD48" w14:textId="2636427D" w:rsidTr="009548DE">
        <w:tc>
          <w:tcPr>
            <w:tcW w:w="6439" w:type="dxa"/>
            <w:tcBorders>
              <w:top w:val="single" w:sz="4" w:space="0" w:color="auto"/>
            </w:tcBorders>
            <w:vAlign w:val="bottom"/>
          </w:tcPr>
          <w:p w14:paraId="6D53D543" w14:textId="77777777" w:rsidR="00FA5FEC" w:rsidRPr="00B12729" w:rsidRDefault="00FA5FEC" w:rsidP="00B12729">
            <w:pPr>
              <w:rPr>
                <w:rFonts w:ascii="Arial" w:eastAsia="Arial Unicode MS" w:hAnsi="Arial" w:cs="Arial"/>
                <w:sz w:val="18"/>
                <w:szCs w:val="18"/>
              </w:rPr>
            </w:pPr>
            <w:r w:rsidRPr="00B12729">
              <w:rPr>
                <w:rFonts w:ascii="Arial" w:eastAsia="Arial Unicode MS" w:hAnsi="Arial" w:cs="Arial"/>
                <w:sz w:val="18"/>
                <w:szCs w:val="18"/>
              </w:rPr>
              <w:t>Sermaye piyasası işlemleri zararı</w:t>
            </w:r>
          </w:p>
        </w:tc>
        <w:tc>
          <w:tcPr>
            <w:tcW w:w="1585" w:type="dxa"/>
            <w:tcBorders>
              <w:top w:val="single" w:sz="4" w:space="0" w:color="auto"/>
            </w:tcBorders>
          </w:tcPr>
          <w:p w14:paraId="4429701D" w14:textId="433FDA0B"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935.641</w:t>
            </w:r>
          </w:p>
        </w:tc>
        <w:tc>
          <w:tcPr>
            <w:tcW w:w="1716" w:type="dxa"/>
            <w:tcBorders>
              <w:top w:val="single" w:sz="4" w:space="0" w:color="auto"/>
            </w:tcBorders>
          </w:tcPr>
          <w:p w14:paraId="0AA169F0" w14:textId="618EBEC2"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190.638</w:t>
            </w:r>
          </w:p>
        </w:tc>
      </w:tr>
      <w:tr w:rsidR="00FA5FEC" w:rsidRPr="00B12729" w14:paraId="439D59B0" w14:textId="6D69DC53" w:rsidTr="009548DE">
        <w:tc>
          <w:tcPr>
            <w:tcW w:w="6439" w:type="dxa"/>
            <w:vAlign w:val="bottom"/>
          </w:tcPr>
          <w:p w14:paraId="293BD758" w14:textId="77777777" w:rsidR="00FA5FEC" w:rsidRPr="00B12729" w:rsidRDefault="00FA5FEC" w:rsidP="00B12729">
            <w:pPr>
              <w:rPr>
                <w:rFonts w:ascii="Arial" w:eastAsia="Arial Unicode MS" w:hAnsi="Arial" w:cs="Arial"/>
                <w:sz w:val="18"/>
                <w:szCs w:val="18"/>
              </w:rPr>
            </w:pPr>
            <w:r w:rsidRPr="00B12729">
              <w:rPr>
                <w:rFonts w:ascii="Arial" w:eastAsia="Arial Unicode MS" w:hAnsi="Arial" w:cs="Arial"/>
                <w:sz w:val="18"/>
                <w:szCs w:val="18"/>
              </w:rPr>
              <w:t>Türev finansal işlemlerden zarar</w:t>
            </w:r>
          </w:p>
        </w:tc>
        <w:tc>
          <w:tcPr>
            <w:tcW w:w="1585" w:type="dxa"/>
          </w:tcPr>
          <w:p w14:paraId="77C109AE" w14:textId="039CB729"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101.499</w:t>
            </w:r>
          </w:p>
        </w:tc>
        <w:tc>
          <w:tcPr>
            <w:tcW w:w="1716" w:type="dxa"/>
          </w:tcPr>
          <w:p w14:paraId="11364894" w14:textId="7500E715"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82.891</w:t>
            </w:r>
          </w:p>
        </w:tc>
      </w:tr>
      <w:tr w:rsidR="00FA5FEC" w:rsidRPr="00B12729" w14:paraId="24C2191F" w14:textId="6A8B02F2" w:rsidTr="009548DE">
        <w:tc>
          <w:tcPr>
            <w:tcW w:w="6439" w:type="dxa"/>
            <w:vAlign w:val="bottom"/>
          </w:tcPr>
          <w:p w14:paraId="068689FC" w14:textId="77777777" w:rsidR="00FA5FEC" w:rsidRPr="00B12729" w:rsidRDefault="00FA5FEC" w:rsidP="00B12729">
            <w:pPr>
              <w:rPr>
                <w:rFonts w:ascii="Arial" w:eastAsia="Arial Unicode MS" w:hAnsi="Arial" w:cs="Arial"/>
                <w:sz w:val="18"/>
                <w:szCs w:val="18"/>
              </w:rPr>
            </w:pPr>
            <w:r w:rsidRPr="00B12729">
              <w:rPr>
                <w:rFonts w:ascii="Arial" w:eastAsia="Arial Unicode MS" w:hAnsi="Arial" w:cs="Arial"/>
                <w:sz w:val="18"/>
                <w:szCs w:val="18"/>
              </w:rPr>
              <w:t>Kambiyo işlemlerinden zarar</w:t>
            </w:r>
          </w:p>
        </w:tc>
        <w:tc>
          <w:tcPr>
            <w:tcW w:w="1585" w:type="dxa"/>
          </w:tcPr>
          <w:p w14:paraId="7268423D" w14:textId="2E2B473C"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12.210.221</w:t>
            </w:r>
          </w:p>
        </w:tc>
        <w:tc>
          <w:tcPr>
            <w:tcW w:w="1716" w:type="dxa"/>
          </w:tcPr>
          <w:p w14:paraId="71FCEC0E" w14:textId="120B79FB" w:rsidR="00FA5FEC" w:rsidRPr="00B12729" w:rsidRDefault="00FA5FEC" w:rsidP="00B12729">
            <w:pPr>
              <w:jc w:val="right"/>
              <w:rPr>
                <w:rFonts w:ascii="Arial" w:hAnsi="Arial" w:cs="Arial"/>
                <w:color w:val="000000"/>
                <w:sz w:val="18"/>
                <w:szCs w:val="18"/>
              </w:rPr>
            </w:pPr>
            <w:r w:rsidRPr="00B12729">
              <w:rPr>
                <w:rFonts w:ascii="Arial" w:hAnsi="Arial" w:cs="Arial"/>
                <w:color w:val="000000"/>
                <w:sz w:val="18"/>
                <w:szCs w:val="18"/>
              </w:rPr>
              <w:t>26.558.665</w:t>
            </w:r>
          </w:p>
        </w:tc>
      </w:tr>
      <w:tr w:rsidR="00FA5FEC" w:rsidRPr="00B12729" w14:paraId="1FBFF71E" w14:textId="0EF8D5BE" w:rsidTr="009548DE">
        <w:tc>
          <w:tcPr>
            <w:tcW w:w="6439" w:type="dxa"/>
            <w:tcBorders>
              <w:bottom w:val="single" w:sz="4" w:space="0" w:color="auto"/>
            </w:tcBorders>
          </w:tcPr>
          <w:p w14:paraId="454A7096" w14:textId="77777777" w:rsidR="00FA5FEC" w:rsidRPr="00B12729" w:rsidRDefault="00FA5FEC" w:rsidP="00B12729">
            <w:pPr>
              <w:ind w:left="-108"/>
              <w:jc w:val="both"/>
              <w:rPr>
                <w:rFonts w:ascii="Arial" w:hAnsi="Arial" w:cs="Arial"/>
                <w:sz w:val="18"/>
                <w:szCs w:val="18"/>
              </w:rPr>
            </w:pPr>
          </w:p>
        </w:tc>
        <w:tc>
          <w:tcPr>
            <w:tcW w:w="1585" w:type="dxa"/>
            <w:tcBorders>
              <w:bottom w:val="single" w:sz="4" w:space="0" w:color="auto"/>
            </w:tcBorders>
          </w:tcPr>
          <w:p w14:paraId="53CDF86B" w14:textId="267880D1" w:rsidR="00FA5FEC" w:rsidRPr="00B12729" w:rsidRDefault="00FA5FEC" w:rsidP="00B12729">
            <w:pPr>
              <w:jc w:val="right"/>
              <w:rPr>
                <w:rFonts w:ascii="Arial" w:hAnsi="Arial" w:cs="Arial"/>
                <w:color w:val="000000"/>
                <w:sz w:val="18"/>
                <w:szCs w:val="18"/>
              </w:rPr>
            </w:pPr>
          </w:p>
        </w:tc>
        <w:tc>
          <w:tcPr>
            <w:tcW w:w="1716" w:type="dxa"/>
            <w:tcBorders>
              <w:bottom w:val="single" w:sz="4" w:space="0" w:color="auto"/>
            </w:tcBorders>
          </w:tcPr>
          <w:p w14:paraId="7B2C88DA" w14:textId="77777777" w:rsidR="00FA5FEC" w:rsidRPr="00B12729" w:rsidRDefault="00FA5FEC" w:rsidP="00B12729">
            <w:pPr>
              <w:jc w:val="right"/>
              <w:rPr>
                <w:rFonts w:ascii="Arial" w:hAnsi="Arial" w:cs="Arial"/>
                <w:color w:val="000000"/>
                <w:sz w:val="18"/>
                <w:szCs w:val="18"/>
              </w:rPr>
            </w:pPr>
          </w:p>
        </w:tc>
      </w:tr>
      <w:tr w:rsidR="00FA5FEC" w:rsidRPr="00B12729" w14:paraId="7E7E476B" w14:textId="768B0130" w:rsidTr="009548DE">
        <w:tc>
          <w:tcPr>
            <w:tcW w:w="6439" w:type="dxa"/>
            <w:tcBorders>
              <w:top w:val="single" w:sz="4" w:space="0" w:color="auto"/>
              <w:bottom w:val="double" w:sz="4" w:space="0" w:color="auto"/>
            </w:tcBorders>
          </w:tcPr>
          <w:p w14:paraId="2277F000" w14:textId="27FA239D" w:rsidR="00FA5FEC" w:rsidRPr="00B12729" w:rsidRDefault="00FA5FEC" w:rsidP="00B12729">
            <w:pPr>
              <w:ind w:left="-108"/>
              <w:jc w:val="both"/>
              <w:rPr>
                <w:rFonts w:ascii="Arial" w:hAnsi="Arial" w:cs="Arial"/>
                <w:b/>
                <w:sz w:val="18"/>
                <w:szCs w:val="18"/>
              </w:rPr>
            </w:pPr>
            <w:r w:rsidRPr="00B12729">
              <w:rPr>
                <w:rFonts w:ascii="Arial" w:hAnsi="Arial" w:cs="Arial"/>
                <w:b/>
                <w:sz w:val="18"/>
                <w:szCs w:val="18"/>
              </w:rPr>
              <w:t>Ticari Kar/Zarar (net)</w:t>
            </w:r>
          </w:p>
        </w:tc>
        <w:tc>
          <w:tcPr>
            <w:tcW w:w="1585" w:type="dxa"/>
            <w:tcBorders>
              <w:top w:val="single" w:sz="4" w:space="0" w:color="auto"/>
              <w:bottom w:val="double" w:sz="4" w:space="0" w:color="auto"/>
            </w:tcBorders>
          </w:tcPr>
          <w:p w14:paraId="6E3EE905" w14:textId="26C364D3" w:rsidR="00FA5FEC" w:rsidRPr="00B12729" w:rsidRDefault="00FA5FEC" w:rsidP="00B12729">
            <w:pPr>
              <w:jc w:val="right"/>
              <w:rPr>
                <w:rFonts w:ascii="Arial" w:hAnsi="Arial" w:cs="Arial"/>
                <w:b/>
                <w:color w:val="000000"/>
                <w:sz w:val="18"/>
                <w:szCs w:val="18"/>
              </w:rPr>
            </w:pPr>
            <w:r w:rsidRPr="00B12729">
              <w:rPr>
                <w:rFonts w:ascii="Arial" w:hAnsi="Arial" w:cs="Arial"/>
                <w:b/>
                <w:color w:val="000000"/>
                <w:sz w:val="18"/>
                <w:szCs w:val="18"/>
              </w:rPr>
              <w:t>2.414.358</w:t>
            </w:r>
          </w:p>
        </w:tc>
        <w:tc>
          <w:tcPr>
            <w:tcW w:w="1716" w:type="dxa"/>
            <w:tcBorders>
              <w:top w:val="single" w:sz="4" w:space="0" w:color="auto"/>
              <w:bottom w:val="double" w:sz="4" w:space="0" w:color="auto"/>
            </w:tcBorders>
          </w:tcPr>
          <w:p w14:paraId="4DB98127" w14:textId="78929F86" w:rsidR="00FA5FEC" w:rsidRPr="00B12729" w:rsidRDefault="00FA5FEC" w:rsidP="00B12729">
            <w:pPr>
              <w:jc w:val="right"/>
              <w:rPr>
                <w:rFonts w:ascii="Arial" w:hAnsi="Arial" w:cs="Arial"/>
                <w:b/>
                <w:color w:val="000000"/>
                <w:sz w:val="18"/>
                <w:szCs w:val="18"/>
              </w:rPr>
            </w:pPr>
            <w:r w:rsidRPr="00B12729">
              <w:rPr>
                <w:rFonts w:ascii="Arial" w:hAnsi="Arial" w:cs="Arial"/>
                <w:b/>
                <w:color w:val="000000"/>
                <w:sz w:val="18"/>
                <w:szCs w:val="18"/>
              </w:rPr>
              <w:t>1.381.873</w:t>
            </w:r>
          </w:p>
        </w:tc>
      </w:tr>
    </w:tbl>
    <w:p w14:paraId="1121044C" w14:textId="28E181E9" w:rsidR="00136C29" w:rsidRPr="00B12729" w:rsidRDefault="005428F8" w:rsidP="00B12729">
      <w:pPr>
        <w:spacing w:before="120" w:after="120"/>
        <w:ind w:left="14" w:hanging="532"/>
        <w:jc w:val="both"/>
        <w:rPr>
          <w:rFonts w:ascii="Arial" w:hAnsi="Arial" w:cs="Arial"/>
          <w:b/>
          <w:sz w:val="20"/>
          <w:szCs w:val="20"/>
        </w:rPr>
      </w:pPr>
      <w:r w:rsidRPr="00B12729">
        <w:rPr>
          <w:rFonts w:ascii="Arial" w:hAnsi="Arial" w:cs="Arial"/>
          <w:b/>
          <w:sz w:val="20"/>
          <w:szCs w:val="20"/>
        </w:rPr>
        <w:t>6</w:t>
      </w:r>
      <w:r w:rsidR="00136C29" w:rsidRPr="00B12729">
        <w:rPr>
          <w:rFonts w:ascii="Arial" w:hAnsi="Arial" w:cs="Arial"/>
          <w:b/>
          <w:sz w:val="20"/>
          <w:szCs w:val="20"/>
        </w:rPr>
        <w:t>.</w:t>
      </w:r>
      <w:r w:rsidR="00136C29" w:rsidRPr="00B12729">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B12729"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B12729" w:rsidRDefault="00B459CF" w:rsidP="00B12729">
            <w:pPr>
              <w:pStyle w:val="BodyTextIndent2"/>
              <w:ind w:left="-108" w:firstLine="0"/>
              <w:rPr>
                <w:rFonts w:ascii="Arial" w:hAnsi="Arial" w:cs="Arial"/>
                <w:sz w:val="18"/>
                <w:szCs w:val="18"/>
              </w:rPr>
            </w:pPr>
            <w:bookmarkStart w:id="111" w:name="OLE_LINK27"/>
            <w:bookmarkStart w:id="112"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B12729" w:rsidRDefault="00B459CF" w:rsidP="00B12729">
            <w:pPr>
              <w:tabs>
                <w:tab w:val="left" w:pos="180"/>
                <w:tab w:val="left" w:pos="2065"/>
              </w:tabs>
              <w:jc w:val="right"/>
              <w:rPr>
                <w:rFonts w:ascii="Arial" w:hAnsi="Arial" w:cs="Arial"/>
                <w:b/>
                <w:sz w:val="18"/>
                <w:szCs w:val="18"/>
              </w:rPr>
            </w:pPr>
            <w:r w:rsidRPr="00B12729">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B12729" w:rsidRDefault="00B459CF" w:rsidP="00B12729">
            <w:pPr>
              <w:tabs>
                <w:tab w:val="left" w:pos="180"/>
                <w:tab w:val="left" w:pos="2065"/>
              </w:tabs>
              <w:jc w:val="right"/>
              <w:rPr>
                <w:rFonts w:ascii="Arial" w:hAnsi="Arial" w:cs="Arial"/>
                <w:b/>
                <w:sz w:val="18"/>
                <w:szCs w:val="18"/>
              </w:rPr>
            </w:pPr>
            <w:r w:rsidRPr="00B12729">
              <w:rPr>
                <w:rFonts w:ascii="Arial" w:hAnsi="Arial" w:cs="Arial"/>
                <w:b/>
                <w:sz w:val="18"/>
                <w:szCs w:val="18"/>
              </w:rPr>
              <w:t>Önceki Dönem</w:t>
            </w:r>
          </w:p>
        </w:tc>
      </w:tr>
      <w:tr w:rsidR="00B459CF" w:rsidRPr="00B12729"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B12729" w:rsidRDefault="00B459CF" w:rsidP="00B12729">
            <w:pPr>
              <w:pStyle w:val="BodyTextIndent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B12729" w:rsidRDefault="00B459CF" w:rsidP="00B12729">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B12729" w:rsidRDefault="00B459CF" w:rsidP="00B12729">
            <w:pPr>
              <w:tabs>
                <w:tab w:val="left" w:pos="180"/>
                <w:tab w:val="left" w:pos="2065"/>
              </w:tabs>
              <w:jc w:val="right"/>
              <w:rPr>
                <w:rFonts w:ascii="Arial" w:hAnsi="Arial" w:cs="Arial"/>
                <w:b/>
                <w:sz w:val="18"/>
                <w:szCs w:val="18"/>
              </w:rPr>
            </w:pPr>
          </w:p>
        </w:tc>
      </w:tr>
      <w:tr w:rsidR="00980BBD" w:rsidRPr="00B12729" w14:paraId="0A9A3883" w14:textId="46862375" w:rsidTr="00F904A2">
        <w:trPr>
          <w:trHeight w:val="125"/>
        </w:trPr>
        <w:tc>
          <w:tcPr>
            <w:tcW w:w="6379" w:type="dxa"/>
            <w:tcBorders>
              <w:top w:val="nil"/>
              <w:left w:val="nil"/>
              <w:bottom w:val="nil"/>
              <w:right w:val="nil"/>
            </w:tcBorders>
            <w:shd w:val="clear" w:color="auto" w:fill="auto"/>
          </w:tcPr>
          <w:p w14:paraId="6570166A" w14:textId="34295A24" w:rsidR="00980BBD" w:rsidRPr="00B12729" w:rsidRDefault="00980BBD" w:rsidP="00B12729">
            <w:pPr>
              <w:rPr>
                <w:rFonts w:ascii="Arial" w:eastAsia="Arial Unicode MS" w:hAnsi="Arial" w:cs="Arial"/>
                <w:sz w:val="18"/>
                <w:szCs w:val="18"/>
              </w:rPr>
            </w:pPr>
            <w:r w:rsidRPr="00B12729">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0D667BA9"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778.823</w:t>
            </w:r>
          </w:p>
        </w:tc>
        <w:tc>
          <w:tcPr>
            <w:tcW w:w="1660" w:type="dxa"/>
            <w:tcBorders>
              <w:top w:val="nil"/>
              <w:left w:val="nil"/>
              <w:bottom w:val="nil"/>
              <w:right w:val="nil"/>
            </w:tcBorders>
            <w:shd w:val="clear" w:color="auto" w:fill="auto"/>
          </w:tcPr>
          <w:p w14:paraId="230B1B85" w14:textId="24BE04F7"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478.050</w:t>
            </w:r>
          </w:p>
        </w:tc>
      </w:tr>
      <w:tr w:rsidR="00980BBD" w:rsidRPr="00B12729" w14:paraId="43D824EE" w14:textId="7C2B72E3" w:rsidTr="00F904A2">
        <w:tc>
          <w:tcPr>
            <w:tcW w:w="6379" w:type="dxa"/>
            <w:tcBorders>
              <w:top w:val="nil"/>
              <w:left w:val="nil"/>
              <w:bottom w:val="nil"/>
              <w:right w:val="nil"/>
            </w:tcBorders>
            <w:shd w:val="clear" w:color="auto" w:fill="auto"/>
          </w:tcPr>
          <w:p w14:paraId="5976B36F" w14:textId="77777777" w:rsidR="00980BBD" w:rsidRPr="00B12729" w:rsidRDefault="00980BBD" w:rsidP="00B12729">
            <w:pPr>
              <w:rPr>
                <w:rFonts w:ascii="Arial" w:eastAsia="Arial Unicode MS" w:hAnsi="Arial" w:cs="Arial"/>
                <w:sz w:val="18"/>
                <w:szCs w:val="18"/>
              </w:rPr>
            </w:pPr>
            <w:r w:rsidRPr="00B12729">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2FA2ACCE"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81.203</w:t>
            </w:r>
          </w:p>
        </w:tc>
        <w:tc>
          <w:tcPr>
            <w:tcW w:w="1660" w:type="dxa"/>
            <w:tcBorders>
              <w:top w:val="nil"/>
              <w:left w:val="nil"/>
              <w:bottom w:val="nil"/>
              <w:right w:val="nil"/>
            </w:tcBorders>
            <w:shd w:val="clear" w:color="auto" w:fill="auto"/>
          </w:tcPr>
          <w:p w14:paraId="29E369CC" w14:textId="1FCAD5C4"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84.848</w:t>
            </w:r>
          </w:p>
        </w:tc>
      </w:tr>
      <w:tr w:rsidR="00980BBD" w:rsidRPr="00B12729" w14:paraId="53D4E0CA" w14:textId="145E905A" w:rsidTr="00F904A2">
        <w:tc>
          <w:tcPr>
            <w:tcW w:w="6379" w:type="dxa"/>
            <w:tcBorders>
              <w:top w:val="nil"/>
              <w:left w:val="nil"/>
              <w:bottom w:val="nil"/>
              <w:right w:val="nil"/>
            </w:tcBorders>
            <w:shd w:val="clear" w:color="auto" w:fill="auto"/>
          </w:tcPr>
          <w:p w14:paraId="560D862B" w14:textId="61612BCD" w:rsidR="00980BBD" w:rsidRPr="00B12729" w:rsidRDefault="00980BBD" w:rsidP="00B12729">
            <w:pPr>
              <w:rPr>
                <w:rFonts w:ascii="Arial" w:eastAsia="Arial Unicode MS" w:hAnsi="Arial" w:cs="Arial"/>
                <w:sz w:val="18"/>
                <w:szCs w:val="18"/>
              </w:rPr>
            </w:pPr>
            <w:r w:rsidRPr="00B12729">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0ECC2D56"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23.003</w:t>
            </w:r>
          </w:p>
        </w:tc>
        <w:tc>
          <w:tcPr>
            <w:tcW w:w="1660" w:type="dxa"/>
            <w:tcBorders>
              <w:top w:val="nil"/>
              <w:left w:val="nil"/>
              <w:bottom w:val="nil"/>
              <w:right w:val="nil"/>
            </w:tcBorders>
            <w:shd w:val="clear" w:color="auto" w:fill="auto"/>
          </w:tcPr>
          <w:p w14:paraId="0AD48CFD" w14:textId="6A8E258F"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20.358</w:t>
            </w:r>
          </w:p>
        </w:tc>
      </w:tr>
      <w:tr w:rsidR="00980BBD" w:rsidRPr="00B12729" w14:paraId="430C49C7" w14:textId="78B3AF21" w:rsidTr="00F904A2">
        <w:tc>
          <w:tcPr>
            <w:tcW w:w="6379" w:type="dxa"/>
            <w:tcBorders>
              <w:top w:val="nil"/>
              <w:left w:val="nil"/>
              <w:bottom w:val="nil"/>
              <w:right w:val="nil"/>
            </w:tcBorders>
            <w:shd w:val="clear" w:color="auto" w:fill="auto"/>
          </w:tcPr>
          <w:p w14:paraId="4148D263" w14:textId="77777777" w:rsidR="00980BBD" w:rsidRPr="00B12729" w:rsidRDefault="00980BBD" w:rsidP="00B12729">
            <w:pPr>
              <w:rPr>
                <w:rFonts w:ascii="Arial" w:eastAsia="Arial Unicode MS" w:hAnsi="Arial" w:cs="Arial"/>
                <w:sz w:val="18"/>
                <w:szCs w:val="18"/>
              </w:rPr>
            </w:pPr>
            <w:r w:rsidRPr="00B12729">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49F3EF31"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2.264</w:t>
            </w:r>
          </w:p>
        </w:tc>
        <w:tc>
          <w:tcPr>
            <w:tcW w:w="1660" w:type="dxa"/>
            <w:tcBorders>
              <w:top w:val="nil"/>
              <w:left w:val="nil"/>
              <w:bottom w:val="nil"/>
              <w:right w:val="nil"/>
            </w:tcBorders>
            <w:shd w:val="clear" w:color="auto" w:fill="auto"/>
          </w:tcPr>
          <w:p w14:paraId="205282B8" w14:textId="553D6BC2"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2.035</w:t>
            </w:r>
          </w:p>
        </w:tc>
      </w:tr>
      <w:tr w:rsidR="00980BBD" w:rsidRPr="00B12729" w14:paraId="5031AAA5" w14:textId="77777777" w:rsidTr="00F904A2">
        <w:tc>
          <w:tcPr>
            <w:tcW w:w="6379" w:type="dxa"/>
            <w:tcBorders>
              <w:top w:val="nil"/>
              <w:left w:val="nil"/>
              <w:bottom w:val="nil"/>
              <w:right w:val="nil"/>
            </w:tcBorders>
            <w:shd w:val="clear" w:color="auto" w:fill="auto"/>
          </w:tcPr>
          <w:p w14:paraId="0085A6A5" w14:textId="133F5A27" w:rsidR="00980BBD" w:rsidRPr="00B12729" w:rsidRDefault="00980BBD" w:rsidP="00B12729">
            <w:pPr>
              <w:pStyle w:val="BodyTextIndent2"/>
              <w:ind w:left="0" w:firstLine="0"/>
              <w:rPr>
                <w:rFonts w:ascii="Arial" w:eastAsia="Arial Unicode MS" w:hAnsi="Arial" w:cs="Arial"/>
                <w:sz w:val="18"/>
                <w:szCs w:val="18"/>
              </w:rPr>
            </w:pPr>
            <w:r w:rsidRPr="00B12729">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2E2C186C"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36.083</w:t>
            </w:r>
          </w:p>
        </w:tc>
        <w:tc>
          <w:tcPr>
            <w:tcW w:w="1660" w:type="dxa"/>
            <w:tcBorders>
              <w:top w:val="nil"/>
              <w:left w:val="nil"/>
              <w:bottom w:val="nil"/>
              <w:right w:val="nil"/>
            </w:tcBorders>
            <w:shd w:val="clear" w:color="auto" w:fill="auto"/>
          </w:tcPr>
          <w:p w14:paraId="7280BF24" w14:textId="21FFFEC3"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11.324</w:t>
            </w:r>
          </w:p>
        </w:tc>
      </w:tr>
      <w:tr w:rsidR="00980BBD" w:rsidRPr="00B12729" w14:paraId="62515EB3" w14:textId="186D9EE5" w:rsidTr="00F904A2">
        <w:tc>
          <w:tcPr>
            <w:tcW w:w="6379" w:type="dxa"/>
            <w:tcBorders>
              <w:top w:val="nil"/>
              <w:left w:val="nil"/>
              <w:bottom w:val="nil"/>
              <w:right w:val="nil"/>
            </w:tcBorders>
            <w:shd w:val="clear" w:color="auto" w:fill="auto"/>
          </w:tcPr>
          <w:p w14:paraId="49771F39" w14:textId="77777777" w:rsidR="00980BBD" w:rsidRPr="00B12729" w:rsidRDefault="00980BBD" w:rsidP="00B12729">
            <w:pPr>
              <w:pStyle w:val="BodyTextIndent2"/>
              <w:ind w:left="0" w:firstLine="0"/>
              <w:rPr>
                <w:rFonts w:ascii="Arial" w:hAnsi="Arial" w:cs="Arial"/>
                <w:sz w:val="18"/>
                <w:szCs w:val="18"/>
                <w:vertAlign w:val="superscript"/>
              </w:rPr>
            </w:pPr>
            <w:r w:rsidRPr="00B12729">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6CB1B71B"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49.260</w:t>
            </w:r>
          </w:p>
        </w:tc>
        <w:tc>
          <w:tcPr>
            <w:tcW w:w="1660" w:type="dxa"/>
            <w:tcBorders>
              <w:top w:val="nil"/>
              <w:left w:val="nil"/>
              <w:bottom w:val="nil"/>
              <w:right w:val="nil"/>
            </w:tcBorders>
            <w:shd w:val="clear" w:color="auto" w:fill="auto"/>
          </w:tcPr>
          <w:p w14:paraId="407566B2" w14:textId="1E6B01EA" w:rsidR="00980BBD" w:rsidRPr="00B12729" w:rsidRDefault="00980BBD" w:rsidP="00B12729">
            <w:pPr>
              <w:jc w:val="right"/>
              <w:rPr>
                <w:rFonts w:ascii="Arial" w:hAnsi="Arial" w:cs="Arial"/>
                <w:color w:val="000000"/>
                <w:sz w:val="18"/>
                <w:szCs w:val="18"/>
              </w:rPr>
            </w:pPr>
            <w:r w:rsidRPr="00B12729">
              <w:rPr>
                <w:rFonts w:ascii="Arial" w:hAnsi="Arial" w:cs="Arial"/>
                <w:color w:val="000000"/>
                <w:sz w:val="18"/>
                <w:szCs w:val="18"/>
              </w:rPr>
              <w:t>7.509</w:t>
            </w:r>
          </w:p>
        </w:tc>
      </w:tr>
      <w:tr w:rsidR="00B85D7B" w:rsidRPr="00B12729" w14:paraId="34F9C6A0" w14:textId="72F19AA5" w:rsidTr="00175559">
        <w:tc>
          <w:tcPr>
            <w:tcW w:w="6379" w:type="dxa"/>
            <w:tcBorders>
              <w:top w:val="nil"/>
              <w:left w:val="nil"/>
              <w:bottom w:val="single" w:sz="4" w:space="0" w:color="auto"/>
              <w:right w:val="nil"/>
            </w:tcBorders>
            <w:shd w:val="clear" w:color="auto" w:fill="auto"/>
          </w:tcPr>
          <w:p w14:paraId="66AAE0F3" w14:textId="77777777" w:rsidR="00B85D7B" w:rsidRPr="00B12729" w:rsidRDefault="00B85D7B" w:rsidP="00B12729">
            <w:pPr>
              <w:pStyle w:val="BodyTextIndent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B85D7B" w:rsidRPr="00B12729" w:rsidRDefault="00B85D7B" w:rsidP="00B12729">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360742DF" w:rsidR="00B85D7B" w:rsidRPr="00B12729" w:rsidRDefault="00B85D7B" w:rsidP="00B12729">
            <w:pPr>
              <w:jc w:val="right"/>
              <w:rPr>
                <w:rFonts w:ascii="Arial" w:hAnsi="Arial" w:cs="Arial"/>
                <w:color w:val="000000"/>
                <w:sz w:val="18"/>
                <w:szCs w:val="18"/>
              </w:rPr>
            </w:pPr>
          </w:p>
        </w:tc>
      </w:tr>
      <w:tr w:rsidR="00B85D7B" w:rsidRPr="00B12729" w14:paraId="38595704" w14:textId="13F24E32" w:rsidTr="00175559">
        <w:tc>
          <w:tcPr>
            <w:tcW w:w="6379" w:type="dxa"/>
            <w:tcBorders>
              <w:top w:val="single" w:sz="4" w:space="0" w:color="auto"/>
              <w:left w:val="nil"/>
              <w:bottom w:val="double" w:sz="4" w:space="0" w:color="auto"/>
              <w:right w:val="nil"/>
            </w:tcBorders>
            <w:shd w:val="clear" w:color="auto" w:fill="auto"/>
          </w:tcPr>
          <w:p w14:paraId="6D45B00E" w14:textId="77777777" w:rsidR="00B85D7B" w:rsidRPr="00B12729" w:rsidRDefault="00B85D7B" w:rsidP="00B12729">
            <w:pPr>
              <w:pStyle w:val="BodyTextIndent2"/>
              <w:ind w:left="-108" w:firstLine="0"/>
              <w:rPr>
                <w:rFonts w:ascii="Arial" w:hAnsi="Arial" w:cs="Arial"/>
                <w:b/>
                <w:sz w:val="18"/>
                <w:szCs w:val="18"/>
              </w:rPr>
            </w:pPr>
            <w:r w:rsidRPr="00B12729">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459114CD" w:rsidR="00B85D7B" w:rsidRPr="00B12729" w:rsidRDefault="00980BBD" w:rsidP="00B12729">
            <w:pPr>
              <w:jc w:val="right"/>
              <w:rPr>
                <w:rFonts w:ascii="Arial" w:hAnsi="Arial" w:cs="Arial"/>
                <w:b/>
                <w:color w:val="000000"/>
                <w:sz w:val="18"/>
                <w:szCs w:val="18"/>
              </w:rPr>
            </w:pPr>
            <w:r w:rsidRPr="00B12729">
              <w:rPr>
                <w:rFonts w:ascii="Arial" w:hAnsi="Arial" w:cs="Arial"/>
                <w:b/>
                <w:color w:val="000000"/>
                <w:sz w:val="18"/>
                <w:szCs w:val="18"/>
              </w:rPr>
              <w:t>970.636</w:t>
            </w:r>
          </w:p>
        </w:tc>
        <w:tc>
          <w:tcPr>
            <w:tcW w:w="1660" w:type="dxa"/>
            <w:tcBorders>
              <w:top w:val="single" w:sz="4" w:space="0" w:color="auto"/>
              <w:left w:val="nil"/>
              <w:bottom w:val="double" w:sz="4" w:space="0" w:color="auto"/>
              <w:right w:val="nil"/>
            </w:tcBorders>
            <w:shd w:val="clear" w:color="auto" w:fill="auto"/>
            <w:vAlign w:val="bottom"/>
          </w:tcPr>
          <w:p w14:paraId="51AE9ABF" w14:textId="3790B5D1" w:rsidR="00B85D7B" w:rsidRPr="00B12729" w:rsidRDefault="00B85D7B" w:rsidP="00B12729">
            <w:pPr>
              <w:jc w:val="right"/>
              <w:rPr>
                <w:rFonts w:ascii="Arial" w:hAnsi="Arial" w:cs="Arial"/>
                <w:b/>
                <w:color w:val="000000"/>
                <w:sz w:val="18"/>
                <w:szCs w:val="18"/>
              </w:rPr>
            </w:pPr>
            <w:r w:rsidRPr="00B12729">
              <w:rPr>
                <w:rFonts w:ascii="Arial" w:hAnsi="Arial" w:cs="Arial"/>
                <w:b/>
                <w:color w:val="000000"/>
                <w:sz w:val="18"/>
                <w:szCs w:val="18"/>
              </w:rPr>
              <w:t>604.124</w:t>
            </w:r>
          </w:p>
        </w:tc>
      </w:tr>
      <w:bookmarkEnd w:id="111"/>
      <w:bookmarkEnd w:id="112"/>
    </w:tbl>
    <w:p w14:paraId="333320BB" w14:textId="26EC391C" w:rsidR="00143660" w:rsidRPr="00B12729" w:rsidRDefault="00143660" w:rsidP="00B12729">
      <w:pPr>
        <w:spacing w:before="120" w:after="120"/>
        <w:ind w:left="-14" w:hanging="476"/>
        <w:jc w:val="both"/>
        <w:rPr>
          <w:rFonts w:ascii="Arial" w:hAnsi="Arial" w:cs="Arial"/>
          <w:sz w:val="20"/>
          <w:szCs w:val="20"/>
        </w:rPr>
      </w:pPr>
    </w:p>
    <w:p w14:paraId="58EDA29D" w14:textId="77777777" w:rsidR="00143660" w:rsidRPr="00B12729" w:rsidRDefault="00143660" w:rsidP="00B12729">
      <w:pPr>
        <w:rPr>
          <w:rFonts w:ascii="Arial" w:hAnsi="Arial" w:cs="Arial"/>
          <w:b/>
          <w:sz w:val="20"/>
          <w:szCs w:val="20"/>
        </w:rPr>
      </w:pPr>
      <w:r w:rsidRPr="00B12729">
        <w:rPr>
          <w:rFonts w:ascii="Arial" w:hAnsi="Arial" w:cs="Arial"/>
          <w:b/>
          <w:sz w:val="20"/>
          <w:szCs w:val="20"/>
        </w:rPr>
        <w:br w:type="page"/>
      </w:r>
    </w:p>
    <w:p w14:paraId="58BA3BB5" w14:textId="77777777" w:rsidR="00143660" w:rsidRPr="00B12729" w:rsidRDefault="00143660" w:rsidP="00B12729">
      <w:pPr>
        <w:spacing w:before="120" w:after="120"/>
        <w:ind w:left="-28" w:hanging="505"/>
        <w:rPr>
          <w:rFonts w:ascii="Arial" w:hAnsi="Arial" w:cs="Arial"/>
          <w:b/>
          <w:sz w:val="20"/>
          <w:szCs w:val="20"/>
        </w:rPr>
      </w:pPr>
      <w:bookmarkStart w:id="113" w:name="_Hlk99382025"/>
      <w:r w:rsidRPr="00B12729">
        <w:rPr>
          <w:rFonts w:ascii="Arial" w:hAnsi="Arial" w:cs="Arial"/>
          <w:b/>
          <w:sz w:val="20"/>
          <w:szCs w:val="20"/>
        </w:rPr>
        <w:t>IV.</w:t>
      </w:r>
      <w:r w:rsidRPr="00B12729">
        <w:rPr>
          <w:rFonts w:ascii="Arial" w:hAnsi="Arial" w:cs="Arial"/>
          <w:b/>
          <w:sz w:val="20"/>
          <w:szCs w:val="20"/>
        </w:rPr>
        <w:tab/>
        <w:t>Kar veya zarar tablosuna ilişkin açıklama ve dipnotlar (devamı):</w:t>
      </w:r>
    </w:p>
    <w:p w14:paraId="272480EE" w14:textId="787B557D" w:rsidR="00136C29" w:rsidRPr="00B12729" w:rsidRDefault="005428F8" w:rsidP="00B12729">
      <w:pPr>
        <w:spacing w:before="120" w:after="120"/>
        <w:ind w:left="-14" w:hanging="476"/>
        <w:jc w:val="both"/>
        <w:rPr>
          <w:rFonts w:ascii="Arial" w:hAnsi="Arial" w:cs="Arial"/>
          <w:b/>
          <w:sz w:val="20"/>
          <w:szCs w:val="20"/>
        </w:rPr>
      </w:pPr>
      <w:r w:rsidRPr="00B12729">
        <w:rPr>
          <w:rFonts w:ascii="Arial" w:hAnsi="Arial" w:cs="Arial"/>
          <w:b/>
          <w:sz w:val="20"/>
          <w:szCs w:val="20"/>
        </w:rPr>
        <w:t>7</w:t>
      </w:r>
      <w:r w:rsidR="00534582" w:rsidRPr="00B12729">
        <w:rPr>
          <w:rFonts w:ascii="Arial" w:hAnsi="Arial" w:cs="Arial"/>
          <w:b/>
          <w:sz w:val="20"/>
          <w:szCs w:val="20"/>
        </w:rPr>
        <w:t>.</w:t>
      </w:r>
      <w:r w:rsidR="00136C29" w:rsidRPr="00B12729">
        <w:rPr>
          <w:rFonts w:ascii="Arial" w:hAnsi="Arial" w:cs="Arial"/>
          <w:b/>
          <w:sz w:val="20"/>
          <w:szCs w:val="20"/>
        </w:rPr>
        <w:tab/>
      </w:r>
      <w:r w:rsidR="005D6887" w:rsidRPr="00B12729">
        <w:rPr>
          <w:rFonts w:ascii="Arial" w:hAnsi="Arial" w:cs="Arial"/>
          <w:b/>
          <w:sz w:val="20"/>
          <w:szCs w:val="20"/>
        </w:rPr>
        <w:t>Beklenen Zarar Karşılıkları</w:t>
      </w:r>
      <w:r w:rsidR="009620E1" w:rsidRPr="00B12729">
        <w:rPr>
          <w:rFonts w:ascii="Arial" w:hAnsi="Arial" w:cs="Arial"/>
          <w:b/>
          <w:sz w:val="20"/>
          <w:szCs w:val="20"/>
        </w:rPr>
        <w:t xml:space="preserve"> ve Diğer Karşılık Giderlerine</w:t>
      </w:r>
      <w:r w:rsidR="005D6887" w:rsidRPr="00B12729">
        <w:rPr>
          <w:rFonts w:ascii="Arial" w:hAnsi="Arial" w:cs="Arial"/>
          <w:b/>
          <w:sz w:val="20"/>
          <w:szCs w:val="20"/>
        </w:rPr>
        <w:t xml:space="preserve"> İlişkin Bilgiler</w:t>
      </w:r>
      <w:r w:rsidR="0044035D" w:rsidRPr="00B12729">
        <w:rPr>
          <w:rFonts w:ascii="Arial" w:hAnsi="Arial" w:cs="Arial"/>
          <w:b/>
          <w:sz w:val="20"/>
          <w:szCs w:val="20"/>
        </w:rPr>
        <w:t>:</w:t>
      </w:r>
    </w:p>
    <w:tbl>
      <w:tblPr>
        <w:tblStyle w:val="TableGrid0"/>
        <w:tblW w:w="9767" w:type="dxa"/>
        <w:tblInd w:w="-10" w:type="dxa"/>
        <w:tblCellMar>
          <w:top w:w="12" w:type="dxa"/>
        </w:tblCellMar>
        <w:tblLook w:val="04A0" w:firstRow="1" w:lastRow="0" w:firstColumn="1" w:lastColumn="0" w:noHBand="0" w:noVBand="1"/>
      </w:tblPr>
      <w:tblGrid>
        <w:gridCol w:w="6956"/>
        <w:gridCol w:w="1256"/>
        <w:gridCol w:w="1555"/>
      </w:tblGrid>
      <w:tr w:rsidR="00F27509" w:rsidRPr="00B12729" w14:paraId="7D7773CC" w14:textId="734F96AF" w:rsidTr="000422ED">
        <w:trPr>
          <w:trHeight w:val="57"/>
        </w:trPr>
        <w:tc>
          <w:tcPr>
            <w:tcW w:w="6956" w:type="dxa"/>
            <w:tcBorders>
              <w:top w:val="single" w:sz="4" w:space="0" w:color="auto"/>
              <w:bottom w:val="single" w:sz="4" w:space="0" w:color="auto"/>
            </w:tcBorders>
            <w:vAlign w:val="bottom"/>
          </w:tcPr>
          <w:p w14:paraId="3E72E940" w14:textId="77777777" w:rsidR="00F27509" w:rsidRPr="00B12729" w:rsidRDefault="00F27509" w:rsidP="00B12729">
            <w:pPr>
              <w:spacing w:line="259" w:lineRule="auto"/>
              <w:ind w:left="17"/>
              <w:rPr>
                <w:rFonts w:ascii="Arial" w:hAnsi="Arial" w:cs="Arial"/>
                <w:b/>
                <w:sz w:val="18"/>
                <w:szCs w:val="18"/>
              </w:rPr>
            </w:pPr>
            <w:bookmarkStart w:id="114" w:name="OLE_LINK1"/>
            <w:bookmarkEnd w:id="113"/>
          </w:p>
        </w:tc>
        <w:tc>
          <w:tcPr>
            <w:tcW w:w="1256" w:type="dxa"/>
            <w:tcBorders>
              <w:top w:val="single" w:sz="4" w:space="0" w:color="auto"/>
              <w:bottom w:val="single" w:sz="4" w:space="0" w:color="auto"/>
            </w:tcBorders>
            <w:vAlign w:val="bottom"/>
          </w:tcPr>
          <w:p w14:paraId="596B1E54" w14:textId="0910D2A8" w:rsidR="00F27509" w:rsidRPr="00B12729" w:rsidRDefault="00F27509" w:rsidP="00B12729">
            <w:pPr>
              <w:spacing w:line="259" w:lineRule="auto"/>
              <w:ind w:left="58" w:right="112"/>
              <w:jc w:val="right"/>
              <w:rPr>
                <w:rFonts w:ascii="Arial" w:hAnsi="Arial" w:cs="Arial"/>
                <w:b/>
                <w:sz w:val="18"/>
                <w:szCs w:val="18"/>
              </w:rPr>
            </w:pPr>
            <w:r w:rsidRPr="00B12729">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B12729" w:rsidRDefault="00F27509" w:rsidP="00B12729">
            <w:pPr>
              <w:spacing w:line="259" w:lineRule="auto"/>
              <w:ind w:left="58" w:right="112"/>
              <w:jc w:val="right"/>
              <w:rPr>
                <w:rFonts w:ascii="Arial" w:hAnsi="Arial" w:cs="Arial"/>
                <w:b/>
                <w:sz w:val="18"/>
                <w:szCs w:val="18"/>
              </w:rPr>
            </w:pPr>
            <w:r w:rsidRPr="00B12729">
              <w:rPr>
                <w:rFonts w:ascii="Arial" w:hAnsi="Arial" w:cs="Arial"/>
                <w:b/>
                <w:sz w:val="18"/>
                <w:szCs w:val="18"/>
              </w:rPr>
              <w:t>Önceki Dönem</w:t>
            </w:r>
          </w:p>
        </w:tc>
      </w:tr>
      <w:tr w:rsidR="00F27509" w:rsidRPr="00B12729" w14:paraId="269C4697" w14:textId="7E549775" w:rsidTr="000422ED">
        <w:trPr>
          <w:trHeight w:val="115"/>
        </w:trPr>
        <w:tc>
          <w:tcPr>
            <w:tcW w:w="6956" w:type="dxa"/>
            <w:tcBorders>
              <w:top w:val="single" w:sz="4" w:space="0" w:color="auto"/>
            </w:tcBorders>
            <w:vAlign w:val="bottom"/>
          </w:tcPr>
          <w:p w14:paraId="0F5C4CF2" w14:textId="77777777" w:rsidR="00F27509" w:rsidRPr="00B12729" w:rsidRDefault="00F27509" w:rsidP="00B12729">
            <w:pPr>
              <w:spacing w:line="259" w:lineRule="auto"/>
              <w:ind w:left="17"/>
              <w:rPr>
                <w:rFonts w:ascii="Arial" w:hAnsi="Arial" w:cs="Arial"/>
                <w:b/>
                <w:sz w:val="18"/>
                <w:szCs w:val="18"/>
              </w:rPr>
            </w:pPr>
          </w:p>
        </w:tc>
        <w:tc>
          <w:tcPr>
            <w:tcW w:w="1256" w:type="dxa"/>
            <w:tcBorders>
              <w:top w:val="single" w:sz="4" w:space="0" w:color="auto"/>
            </w:tcBorders>
            <w:vAlign w:val="bottom"/>
          </w:tcPr>
          <w:p w14:paraId="63008933" w14:textId="77777777" w:rsidR="00F27509" w:rsidRPr="00B12729" w:rsidRDefault="00F27509" w:rsidP="00B12729">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B12729" w:rsidRDefault="00F27509" w:rsidP="00B12729">
            <w:pPr>
              <w:spacing w:line="259" w:lineRule="auto"/>
              <w:ind w:left="58" w:right="112"/>
              <w:jc w:val="right"/>
              <w:rPr>
                <w:rFonts w:ascii="Arial" w:hAnsi="Arial" w:cs="Arial"/>
                <w:b/>
                <w:sz w:val="18"/>
                <w:szCs w:val="18"/>
              </w:rPr>
            </w:pPr>
          </w:p>
        </w:tc>
      </w:tr>
      <w:tr w:rsidR="00980BBD" w:rsidRPr="00B12729" w14:paraId="062402F0" w14:textId="4AD6429B" w:rsidTr="00980BBD">
        <w:trPr>
          <w:trHeight w:val="57"/>
        </w:trPr>
        <w:tc>
          <w:tcPr>
            <w:tcW w:w="6956" w:type="dxa"/>
            <w:vAlign w:val="bottom"/>
          </w:tcPr>
          <w:p w14:paraId="6AA25FE7" w14:textId="77777777" w:rsidR="00980BBD" w:rsidRPr="00B12729" w:rsidRDefault="00980BBD" w:rsidP="00B12729">
            <w:pPr>
              <w:spacing w:line="259" w:lineRule="auto"/>
              <w:ind w:left="17"/>
              <w:rPr>
                <w:rFonts w:ascii="Arial" w:hAnsi="Arial" w:cs="Arial"/>
                <w:b/>
                <w:sz w:val="18"/>
                <w:szCs w:val="18"/>
              </w:rPr>
            </w:pPr>
            <w:r w:rsidRPr="00B12729">
              <w:rPr>
                <w:rFonts w:ascii="Arial" w:hAnsi="Arial" w:cs="Arial"/>
                <w:b/>
                <w:sz w:val="18"/>
                <w:szCs w:val="18"/>
              </w:rPr>
              <w:t xml:space="preserve">Beklenen Kredi Zararı Karşılıkları </w:t>
            </w:r>
          </w:p>
        </w:tc>
        <w:tc>
          <w:tcPr>
            <w:tcW w:w="1256" w:type="dxa"/>
            <w:vAlign w:val="bottom"/>
          </w:tcPr>
          <w:p w14:paraId="7246186D" w14:textId="699B8F9B" w:rsidR="00980BBD" w:rsidRPr="00B12729" w:rsidRDefault="00980BBD" w:rsidP="00B12729">
            <w:pPr>
              <w:ind w:right="112"/>
              <w:jc w:val="right"/>
              <w:rPr>
                <w:rFonts w:ascii="Arial" w:hAnsi="Arial" w:cs="Arial"/>
                <w:b/>
                <w:bCs/>
                <w:sz w:val="18"/>
                <w:szCs w:val="18"/>
              </w:rPr>
            </w:pPr>
            <w:r w:rsidRPr="00B12729">
              <w:rPr>
                <w:rFonts w:ascii="Arial" w:hAnsi="Arial" w:cs="Arial"/>
                <w:b/>
                <w:bCs/>
                <w:sz w:val="18"/>
                <w:szCs w:val="18"/>
              </w:rPr>
              <w:t>2.170.587</w:t>
            </w:r>
          </w:p>
        </w:tc>
        <w:tc>
          <w:tcPr>
            <w:tcW w:w="1555" w:type="dxa"/>
            <w:vAlign w:val="bottom"/>
          </w:tcPr>
          <w:p w14:paraId="18C61412" w14:textId="1CF4723A" w:rsidR="00980BBD" w:rsidRPr="00B12729" w:rsidRDefault="00980BBD" w:rsidP="00B12729">
            <w:pPr>
              <w:ind w:right="112"/>
              <w:jc w:val="right"/>
              <w:rPr>
                <w:rFonts w:ascii="Arial" w:hAnsi="Arial" w:cs="Arial"/>
                <w:b/>
                <w:sz w:val="18"/>
                <w:szCs w:val="18"/>
              </w:rPr>
            </w:pPr>
            <w:r w:rsidRPr="00B12729">
              <w:rPr>
                <w:rFonts w:ascii="Arial" w:hAnsi="Arial" w:cs="Arial"/>
                <w:b/>
                <w:sz w:val="18"/>
                <w:szCs w:val="16"/>
              </w:rPr>
              <w:t>2.037.754</w:t>
            </w:r>
          </w:p>
        </w:tc>
      </w:tr>
      <w:tr w:rsidR="00980BBD" w:rsidRPr="00B12729" w14:paraId="19F40EFD" w14:textId="01FCAF44" w:rsidTr="00980BBD">
        <w:trPr>
          <w:trHeight w:val="57"/>
        </w:trPr>
        <w:tc>
          <w:tcPr>
            <w:tcW w:w="6956" w:type="dxa"/>
            <w:vAlign w:val="bottom"/>
          </w:tcPr>
          <w:p w14:paraId="2E91760C" w14:textId="77777777" w:rsidR="00980BBD" w:rsidRPr="00B12729" w:rsidRDefault="00980BBD" w:rsidP="00B12729">
            <w:pPr>
              <w:spacing w:line="259" w:lineRule="auto"/>
              <w:ind w:left="284" w:right="48" w:hanging="284"/>
              <w:rPr>
                <w:rFonts w:ascii="Arial" w:hAnsi="Arial" w:cs="Arial"/>
                <w:sz w:val="18"/>
                <w:szCs w:val="18"/>
              </w:rPr>
            </w:pPr>
            <w:r w:rsidRPr="00B12729">
              <w:rPr>
                <w:rFonts w:ascii="Arial" w:hAnsi="Arial" w:cs="Arial"/>
                <w:sz w:val="18"/>
                <w:szCs w:val="18"/>
              </w:rPr>
              <w:t xml:space="preserve">      12 Aylık Beklenen Zarar Karşılığı (Birinci Aşama) </w:t>
            </w:r>
          </w:p>
        </w:tc>
        <w:tc>
          <w:tcPr>
            <w:tcW w:w="1256" w:type="dxa"/>
            <w:vAlign w:val="bottom"/>
          </w:tcPr>
          <w:p w14:paraId="1D6A816E" w14:textId="0FE10D5F"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755.971</w:t>
            </w:r>
          </w:p>
        </w:tc>
        <w:tc>
          <w:tcPr>
            <w:tcW w:w="1555" w:type="dxa"/>
            <w:vAlign w:val="bottom"/>
          </w:tcPr>
          <w:p w14:paraId="55DC6412" w14:textId="73C71A98" w:rsidR="00980BBD" w:rsidRPr="00B12729" w:rsidRDefault="00980BBD" w:rsidP="00B12729">
            <w:pPr>
              <w:ind w:right="112"/>
              <w:jc w:val="right"/>
              <w:rPr>
                <w:rFonts w:ascii="Arial" w:hAnsi="Arial" w:cs="Arial"/>
                <w:sz w:val="18"/>
                <w:szCs w:val="18"/>
              </w:rPr>
            </w:pPr>
            <w:r w:rsidRPr="00B12729">
              <w:rPr>
                <w:rFonts w:ascii="Arial" w:hAnsi="Arial" w:cs="Arial"/>
                <w:sz w:val="18"/>
                <w:szCs w:val="16"/>
              </w:rPr>
              <w:t>52.853</w:t>
            </w:r>
          </w:p>
        </w:tc>
      </w:tr>
      <w:tr w:rsidR="00980BBD" w:rsidRPr="00B12729" w14:paraId="721BA0AE" w14:textId="02F7F25E" w:rsidTr="00980BBD">
        <w:trPr>
          <w:trHeight w:val="57"/>
        </w:trPr>
        <w:tc>
          <w:tcPr>
            <w:tcW w:w="6956" w:type="dxa"/>
            <w:vAlign w:val="bottom"/>
          </w:tcPr>
          <w:p w14:paraId="42EFB1F6" w14:textId="77777777" w:rsidR="00980BBD" w:rsidRPr="00B12729" w:rsidRDefault="00980BBD" w:rsidP="00B12729">
            <w:pPr>
              <w:spacing w:line="259" w:lineRule="auto"/>
              <w:ind w:left="348"/>
              <w:rPr>
                <w:rFonts w:ascii="Arial" w:hAnsi="Arial" w:cs="Arial"/>
                <w:sz w:val="18"/>
                <w:szCs w:val="18"/>
              </w:rPr>
            </w:pPr>
            <w:r w:rsidRPr="00B12729">
              <w:rPr>
                <w:rFonts w:ascii="Arial" w:hAnsi="Arial" w:cs="Arial"/>
                <w:sz w:val="18"/>
                <w:szCs w:val="18"/>
              </w:rPr>
              <w:t xml:space="preserve">Kredi Riskinde Önemli Artış (İkinci Aşama) </w:t>
            </w:r>
          </w:p>
        </w:tc>
        <w:tc>
          <w:tcPr>
            <w:tcW w:w="1256" w:type="dxa"/>
            <w:vAlign w:val="bottom"/>
          </w:tcPr>
          <w:p w14:paraId="008B1119" w14:textId="47CAA3BE"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637.987</w:t>
            </w:r>
          </w:p>
        </w:tc>
        <w:tc>
          <w:tcPr>
            <w:tcW w:w="1555" w:type="dxa"/>
            <w:vAlign w:val="bottom"/>
          </w:tcPr>
          <w:p w14:paraId="7D19B2DF" w14:textId="69A07677" w:rsidR="00980BBD" w:rsidRPr="00B12729" w:rsidRDefault="00980BBD" w:rsidP="00B12729">
            <w:pPr>
              <w:ind w:right="112"/>
              <w:jc w:val="right"/>
              <w:rPr>
                <w:rFonts w:ascii="Arial" w:hAnsi="Arial" w:cs="Arial"/>
                <w:sz w:val="18"/>
                <w:szCs w:val="18"/>
              </w:rPr>
            </w:pPr>
            <w:r w:rsidRPr="00B12729">
              <w:rPr>
                <w:rFonts w:ascii="Arial" w:hAnsi="Arial" w:cs="Arial"/>
                <w:sz w:val="18"/>
                <w:szCs w:val="16"/>
              </w:rPr>
              <w:t>543.797</w:t>
            </w:r>
          </w:p>
        </w:tc>
      </w:tr>
      <w:tr w:rsidR="00980BBD" w:rsidRPr="00B12729" w14:paraId="0F725064" w14:textId="5DF01417" w:rsidTr="00980BBD">
        <w:trPr>
          <w:trHeight w:val="57"/>
        </w:trPr>
        <w:tc>
          <w:tcPr>
            <w:tcW w:w="6956" w:type="dxa"/>
            <w:vAlign w:val="bottom"/>
          </w:tcPr>
          <w:p w14:paraId="28F020AF" w14:textId="77777777" w:rsidR="00980BBD" w:rsidRPr="00B12729" w:rsidRDefault="00980BBD" w:rsidP="00B12729">
            <w:pPr>
              <w:spacing w:line="259" w:lineRule="auto"/>
              <w:ind w:left="348"/>
              <w:rPr>
                <w:rFonts w:ascii="Arial" w:hAnsi="Arial" w:cs="Arial"/>
                <w:sz w:val="18"/>
                <w:szCs w:val="18"/>
              </w:rPr>
            </w:pPr>
            <w:r w:rsidRPr="00B12729">
              <w:rPr>
                <w:rFonts w:ascii="Arial" w:hAnsi="Arial" w:cs="Arial"/>
                <w:sz w:val="18"/>
                <w:szCs w:val="18"/>
              </w:rPr>
              <w:t xml:space="preserve">Temerrüt (Üçüncü Aşama) </w:t>
            </w:r>
          </w:p>
        </w:tc>
        <w:tc>
          <w:tcPr>
            <w:tcW w:w="1256" w:type="dxa"/>
            <w:vAlign w:val="bottom"/>
          </w:tcPr>
          <w:p w14:paraId="1F22A721" w14:textId="43F88CA3"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776.629</w:t>
            </w:r>
          </w:p>
        </w:tc>
        <w:tc>
          <w:tcPr>
            <w:tcW w:w="1555" w:type="dxa"/>
            <w:vAlign w:val="bottom"/>
          </w:tcPr>
          <w:p w14:paraId="5E3FA9AB" w14:textId="42E4F4AD" w:rsidR="00980BBD" w:rsidRPr="00B12729" w:rsidRDefault="00980BBD" w:rsidP="00B12729">
            <w:pPr>
              <w:ind w:right="112"/>
              <w:jc w:val="right"/>
              <w:rPr>
                <w:rFonts w:ascii="Arial" w:hAnsi="Arial" w:cs="Arial"/>
                <w:sz w:val="18"/>
                <w:szCs w:val="18"/>
              </w:rPr>
            </w:pPr>
            <w:r w:rsidRPr="00B12729">
              <w:rPr>
                <w:rFonts w:ascii="Arial" w:hAnsi="Arial" w:cs="Arial"/>
                <w:sz w:val="18"/>
                <w:szCs w:val="16"/>
              </w:rPr>
              <w:t>1.441.104</w:t>
            </w:r>
          </w:p>
        </w:tc>
      </w:tr>
      <w:tr w:rsidR="00980BBD" w:rsidRPr="00B12729" w14:paraId="550E75B8" w14:textId="4B5CF3DD" w:rsidTr="00980BBD">
        <w:trPr>
          <w:trHeight w:val="57"/>
        </w:trPr>
        <w:tc>
          <w:tcPr>
            <w:tcW w:w="6956" w:type="dxa"/>
            <w:vAlign w:val="bottom"/>
          </w:tcPr>
          <w:p w14:paraId="2F82D708" w14:textId="77777777" w:rsidR="00980BBD" w:rsidRPr="00B12729" w:rsidRDefault="00980BBD" w:rsidP="00B12729">
            <w:pPr>
              <w:spacing w:line="259" w:lineRule="auto"/>
              <w:ind w:left="17"/>
              <w:rPr>
                <w:rFonts w:ascii="Arial" w:hAnsi="Arial" w:cs="Arial"/>
                <w:b/>
                <w:sz w:val="18"/>
                <w:szCs w:val="18"/>
              </w:rPr>
            </w:pPr>
            <w:r w:rsidRPr="00B12729">
              <w:rPr>
                <w:rFonts w:ascii="Arial" w:hAnsi="Arial" w:cs="Arial"/>
                <w:b/>
                <w:sz w:val="18"/>
                <w:szCs w:val="18"/>
              </w:rPr>
              <w:t xml:space="preserve">Menkul Değerler Değer Düşüş Karşılıkları </w:t>
            </w:r>
          </w:p>
        </w:tc>
        <w:tc>
          <w:tcPr>
            <w:tcW w:w="1256" w:type="dxa"/>
            <w:vAlign w:val="bottom"/>
          </w:tcPr>
          <w:p w14:paraId="49802B6B" w14:textId="080B5DA2" w:rsidR="00980BBD" w:rsidRPr="00B12729" w:rsidRDefault="00980BBD" w:rsidP="00B12729">
            <w:pPr>
              <w:ind w:right="112"/>
              <w:jc w:val="right"/>
              <w:rPr>
                <w:rFonts w:ascii="Arial" w:hAnsi="Arial" w:cs="Arial"/>
                <w:bCs/>
                <w:sz w:val="18"/>
                <w:szCs w:val="18"/>
              </w:rPr>
            </w:pPr>
            <w:r w:rsidRPr="00B12729">
              <w:rPr>
                <w:rFonts w:ascii="Arial" w:hAnsi="Arial" w:cs="Arial"/>
                <w:b/>
                <w:bCs/>
                <w:sz w:val="18"/>
                <w:szCs w:val="18"/>
              </w:rPr>
              <w:t>-</w:t>
            </w:r>
          </w:p>
        </w:tc>
        <w:tc>
          <w:tcPr>
            <w:tcW w:w="1555" w:type="dxa"/>
            <w:vAlign w:val="bottom"/>
          </w:tcPr>
          <w:p w14:paraId="480450F5" w14:textId="6561FB31" w:rsidR="00980BBD" w:rsidRPr="00B12729" w:rsidRDefault="00980BBD" w:rsidP="00B12729">
            <w:pPr>
              <w:ind w:right="112"/>
              <w:jc w:val="right"/>
              <w:rPr>
                <w:rFonts w:ascii="Arial" w:hAnsi="Arial" w:cs="Arial"/>
                <w:b/>
                <w:sz w:val="18"/>
                <w:szCs w:val="18"/>
              </w:rPr>
            </w:pPr>
            <w:r w:rsidRPr="00B12729">
              <w:rPr>
                <w:rFonts w:ascii="Arial" w:hAnsi="Arial" w:cs="Arial"/>
                <w:b/>
                <w:bCs/>
                <w:sz w:val="18"/>
                <w:szCs w:val="18"/>
              </w:rPr>
              <w:t>-</w:t>
            </w:r>
          </w:p>
        </w:tc>
      </w:tr>
      <w:tr w:rsidR="00980BBD" w:rsidRPr="00B12729" w14:paraId="361BD3B7" w14:textId="68A2A184" w:rsidTr="00980BBD">
        <w:trPr>
          <w:trHeight w:val="57"/>
        </w:trPr>
        <w:tc>
          <w:tcPr>
            <w:tcW w:w="6956" w:type="dxa"/>
            <w:vAlign w:val="bottom"/>
          </w:tcPr>
          <w:p w14:paraId="26C7097C" w14:textId="77777777" w:rsidR="00980BBD" w:rsidRPr="00B12729" w:rsidRDefault="00980BBD" w:rsidP="00B12729">
            <w:pPr>
              <w:spacing w:line="259" w:lineRule="auto"/>
              <w:ind w:left="17" w:firstLine="331"/>
              <w:rPr>
                <w:rFonts w:ascii="Arial" w:hAnsi="Arial" w:cs="Arial"/>
                <w:sz w:val="18"/>
                <w:szCs w:val="18"/>
              </w:rPr>
            </w:pPr>
            <w:r w:rsidRPr="00B12729">
              <w:rPr>
                <w:rFonts w:ascii="Arial" w:hAnsi="Arial" w:cs="Arial"/>
                <w:sz w:val="18"/>
                <w:szCs w:val="18"/>
              </w:rPr>
              <w:t xml:space="preserve">Gerçeğe Uygun Değer Farkı Kâr veya Zarara Yansıtılan Finansal Varlıklar </w:t>
            </w:r>
          </w:p>
        </w:tc>
        <w:tc>
          <w:tcPr>
            <w:tcW w:w="1256" w:type="dxa"/>
            <w:vAlign w:val="bottom"/>
          </w:tcPr>
          <w:p w14:paraId="3CC39444" w14:textId="3713C846"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w:t>
            </w:r>
          </w:p>
        </w:tc>
        <w:tc>
          <w:tcPr>
            <w:tcW w:w="1555" w:type="dxa"/>
            <w:vAlign w:val="bottom"/>
          </w:tcPr>
          <w:p w14:paraId="421B2EFA" w14:textId="184B3F4F" w:rsidR="00980BBD" w:rsidRPr="00B12729" w:rsidRDefault="00980BBD" w:rsidP="00B12729">
            <w:pPr>
              <w:ind w:right="112"/>
              <w:jc w:val="right"/>
              <w:rPr>
                <w:rFonts w:ascii="Arial" w:hAnsi="Arial" w:cs="Arial"/>
                <w:b/>
                <w:sz w:val="18"/>
                <w:szCs w:val="18"/>
              </w:rPr>
            </w:pPr>
            <w:r w:rsidRPr="00B12729">
              <w:rPr>
                <w:rFonts w:ascii="Arial" w:hAnsi="Arial" w:cs="Arial"/>
                <w:bCs/>
                <w:sz w:val="18"/>
                <w:szCs w:val="18"/>
              </w:rPr>
              <w:t>-</w:t>
            </w:r>
          </w:p>
        </w:tc>
      </w:tr>
      <w:tr w:rsidR="00980BBD" w:rsidRPr="00B12729" w14:paraId="42377A4E" w14:textId="27E6077C" w:rsidTr="00980BBD">
        <w:trPr>
          <w:trHeight w:val="57"/>
        </w:trPr>
        <w:tc>
          <w:tcPr>
            <w:tcW w:w="6956" w:type="dxa"/>
            <w:vAlign w:val="bottom"/>
          </w:tcPr>
          <w:p w14:paraId="6495D33E" w14:textId="77777777" w:rsidR="00980BBD" w:rsidRPr="00B12729" w:rsidRDefault="00980BBD" w:rsidP="00B12729">
            <w:pPr>
              <w:spacing w:line="259" w:lineRule="auto"/>
              <w:ind w:left="17" w:firstLine="331"/>
              <w:rPr>
                <w:rFonts w:ascii="Arial" w:hAnsi="Arial" w:cs="Arial"/>
                <w:sz w:val="18"/>
                <w:szCs w:val="18"/>
              </w:rPr>
            </w:pPr>
            <w:r w:rsidRPr="00B12729">
              <w:rPr>
                <w:rFonts w:ascii="Arial" w:hAnsi="Arial" w:cs="Arial"/>
                <w:sz w:val="18"/>
                <w:szCs w:val="18"/>
              </w:rPr>
              <w:t xml:space="preserve">Gerçeğe Uygun Değer Farkı Diğer Kapsamlı Gelire Yansıtılan Varlıklar </w:t>
            </w:r>
          </w:p>
        </w:tc>
        <w:tc>
          <w:tcPr>
            <w:tcW w:w="1256" w:type="dxa"/>
            <w:vAlign w:val="bottom"/>
          </w:tcPr>
          <w:p w14:paraId="62D5E177" w14:textId="79613A9C"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w:t>
            </w:r>
          </w:p>
        </w:tc>
        <w:tc>
          <w:tcPr>
            <w:tcW w:w="1555" w:type="dxa"/>
            <w:vAlign w:val="bottom"/>
          </w:tcPr>
          <w:p w14:paraId="3EB9F1A5" w14:textId="3ECD34E1" w:rsidR="00980BBD" w:rsidRPr="00B12729" w:rsidRDefault="00980BBD" w:rsidP="00B12729">
            <w:pPr>
              <w:ind w:right="112"/>
              <w:jc w:val="right"/>
              <w:rPr>
                <w:rFonts w:ascii="Arial" w:hAnsi="Arial" w:cs="Arial"/>
                <w:b/>
                <w:sz w:val="18"/>
                <w:szCs w:val="18"/>
              </w:rPr>
            </w:pPr>
            <w:r w:rsidRPr="00B12729">
              <w:rPr>
                <w:rFonts w:ascii="Arial" w:hAnsi="Arial" w:cs="Arial"/>
                <w:bCs/>
                <w:sz w:val="18"/>
                <w:szCs w:val="18"/>
              </w:rPr>
              <w:t>-</w:t>
            </w:r>
          </w:p>
        </w:tc>
      </w:tr>
      <w:tr w:rsidR="00980BBD" w:rsidRPr="00B12729" w14:paraId="4B29EE7A" w14:textId="7E78195C" w:rsidTr="00980BBD">
        <w:trPr>
          <w:trHeight w:val="57"/>
        </w:trPr>
        <w:tc>
          <w:tcPr>
            <w:tcW w:w="6956" w:type="dxa"/>
            <w:vAlign w:val="bottom"/>
          </w:tcPr>
          <w:p w14:paraId="655BE7A3" w14:textId="77777777" w:rsidR="00980BBD" w:rsidRPr="00B12729" w:rsidRDefault="00980BBD" w:rsidP="00B12729">
            <w:pPr>
              <w:spacing w:line="259" w:lineRule="auto"/>
              <w:ind w:left="17"/>
              <w:rPr>
                <w:rFonts w:ascii="Arial" w:hAnsi="Arial" w:cs="Arial"/>
                <w:b/>
                <w:sz w:val="18"/>
                <w:szCs w:val="18"/>
              </w:rPr>
            </w:pPr>
            <w:r w:rsidRPr="00B12729">
              <w:rPr>
                <w:rFonts w:ascii="Arial" w:hAnsi="Arial" w:cs="Arial"/>
                <w:b/>
                <w:sz w:val="18"/>
                <w:szCs w:val="18"/>
              </w:rPr>
              <w:t xml:space="preserve">İştirakler, Bağlı Ortaklıklar ve Birlikte Kontrol Edilen Ortaklıklar Değer Düşüş Karşılıkları </w:t>
            </w:r>
          </w:p>
        </w:tc>
        <w:tc>
          <w:tcPr>
            <w:tcW w:w="1256" w:type="dxa"/>
            <w:vAlign w:val="bottom"/>
          </w:tcPr>
          <w:p w14:paraId="11D2483C" w14:textId="350518C8" w:rsidR="00980BBD" w:rsidRPr="00B12729" w:rsidRDefault="00980BBD" w:rsidP="00B12729">
            <w:pPr>
              <w:ind w:right="112"/>
              <w:jc w:val="right"/>
              <w:rPr>
                <w:rFonts w:ascii="Arial" w:hAnsi="Arial" w:cs="Arial"/>
                <w:bCs/>
                <w:sz w:val="18"/>
                <w:szCs w:val="18"/>
              </w:rPr>
            </w:pPr>
            <w:r w:rsidRPr="00B12729">
              <w:rPr>
                <w:rFonts w:ascii="Arial" w:hAnsi="Arial" w:cs="Arial"/>
                <w:b/>
                <w:sz w:val="18"/>
                <w:szCs w:val="18"/>
              </w:rPr>
              <w:t>-</w:t>
            </w:r>
          </w:p>
        </w:tc>
        <w:tc>
          <w:tcPr>
            <w:tcW w:w="1555" w:type="dxa"/>
            <w:vAlign w:val="bottom"/>
          </w:tcPr>
          <w:p w14:paraId="6071D721" w14:textId="006F9667" w:rsidR="00980BBD" w:rsidRPr="00B12729" w:rsidRDefault="00980BBD" w:rsidP="00B12729">
            <w:pPr>
              <w:ind w:right="112"/>
              <w:jc w:val="right"/>
              <w:rPr>
                <w:rFonts w:ascii="Arial" w:hAnsi="Arial" w:cs="Arial"/>
                <w:b/>
                <w:sz w:val="18"/>
                <w:szCs w:val="18"/>
              </w:rPr>
            </w:pPr>
            <w:r w:rsidRPr="00B12729">
              <w:rPr>
                <w:rFonts w:ascii="Arial" w:hAnsi="Arial" w:cs="Arial"/>
                <w:b/>
                <w:sz w:val="18"/>
                <w:szCs w:val="18"/>
              </w:rPr>
              <w:t>-</w:t>
            </w:r>
          </w:p>
        </w:tc>
      </w:tr>
      <w:tr w:rsidR="00980BBD" w:rsidRPr="00B12729" w14:paraId="01CBD35B" w14:textId="0A56FECF" w:rsidTr="00980BBD">
        <w:trPr>
          <w:trHeight w:val="57"/>
        </w:trPr>
        <w:tc>
          <w:tcPr>
            <w:tcW w:w="6956" w:type="dxa"/>
            <w:vAlign w:val="bottom"/>
          </w:tcPr>
          <w:p w14:paraId="22AE9F81" w14:textId="77777777" w:rsidR="00980BBD" w:rsidRPr="00B12729" w:rsidRDefault="00980BBD" w:rsidP="00B12729">
            <w:pPr>
              <w:spacing w:line="259" w:lineRule="auto"/>
              <w:ind w:left="348"/>
              <w:rPr>
                <w:rFonts w:ascii="Arial" w:hAnsi="Arial" w:cs="Arial"/>
                <w:sz w:val="18"/>
                <w:szCs w:val="18"/>
              </w:rPr>
            </w:pPr>
            <w:r w:rsidRPr="00B12729">
              <w:rPr>
                <w:rFonts w:ascii="Arial" w:hAnsi="Arial" w:cs="Arial"/>
                <w:sz w:val="18"/>
                <w:szCs w:val="18"/>
              </w:rPr>
              <w:t xml:space="preserve">İştirakler </w:t>
            </w:r>
          </w:p>
        </w:tc>
        <w:tc>
          <w:tcPr>
            <w:tcW w:w="1256" w:type="dxa"/>
            <w:vAlign w:val="bottom"/>
          </w:tcPr>
          <w:p w14:paraId="2029E1E5" w14:textId="1F947957" w:rsidR="00980BBD" w:rsidRPr="00B12729" w:rsidRDefault="00980BBD" w:rsidP="00B12729">
            <w:pPr>
              <w:ind w:right="112"/>
              <w:jc w:val="right"/>
              <w:rPr>
                <w:rFonts w:ascii="Arial" w:hAnsi="Arial" w:cs="Arial"/>
                <w:bCs/>
                <w:sz w:val="18"/>
                <w:szCs w:val="18"/>
              </w:rPr>
            </w:pPr>
            <w:r w:rsidRPr="00B12729">
              <w:rPr>
                <w:rFonts w:ascii="Arial" w:hAnsi="Arial" w:cs="Arial"/>
                <w:sz w:val="18"/>
                <w:szCs w:val="18"/>
              </w:rPr>
              <w:t>-</w:t>
            </w:r>
          </w:p>
        </w:tc>
        <w:tc>
          <w:tcPr>
            <w:tcW w:w="1555" w:type="dxa"/>
            <w:vAlign w:val="bottom"/>
          </w:tcPr>
          <w:p w14:paraId="4679FB4E" w14:textId="0AE3AF5E" w:rsidR="00980BBD" w:rsidRPr="00B12729" w:rsidRDefault="00980BBD" w:rsidP="00B12729">
            <w:pPr>
              <w:ind w:right="112"/>
              <w:jc w:val="right"/>
              <w:rPr>
                <w:rFonts w:ascii="Arial" w:hAnsi="Arial" w:cs="Arial"/>
                <w:sz w:val="18"/>
                <w:szCs w:val="18"/>
              </w:rPr>
            </w:pPr>
            <w:r w:rsidRPr="00B12729">
              <w:rPr>
                <w:rFonts w:ascii="Arial" w:hAnsi="Arial" w:cs="Arial"/>
                <w:sz w:val="18"/>
                <w:szCs w:val="18"/>
              </w:rPr>
              <w:t>-</w:t>
            </w:r>
          </w:p>
        </w:tc>
      </w:tr>
      <w:tr w:rsidR="00980BBD" w:rsidRPr="00B12729" w14:paraId="3CC0A2C9" w14:textId="50AAAA57" w:rsidTr="00980BBD">
        <w:trPr>
          <w:trHeight w:val="57"/>
        </w:trPr>
        <w:tc>
          <w:tcPr>
            <w:tcW w:w="6956" w:type="dxa"/>
            <w:vAlign w:val="bottom"/>
          </w:tcPr>
          <w:p w14:paraId="0377F047" w14:textId="77777777" w:rsidR="00980BBD" w:rsidRPr="00B12729" w:rsidRDefault="00980BBD" w:rsidP="00B12729">
            <w:pPr>
              <w:spacing w:line="259" w:lineRule="auto"/>
              <w:ind w:left="348"/>
              <w:rPr>
                <w:rFonts w:ascii="Arial" w:hAnsi="Arial" w:cs="Arial"/>
                <w:sz w:val="18"/>
                <w:szCs w:val="18"/>
              </w:rPr>
            </w:pPr>
            <w:r w:rsidRPr="00B12729">
              <w:rPr>
                <w:rFonts w:ascii="Arial" w:hAnsi="Arial" w:cs="Arial"/>
                <w:sz w:val="18"/>
                <w:szCs w:val="18"/>
              </w:rPr>
              <w:t xml:space="preserve">Bağlı Ortaklıklar </w:t>
            </w:r>
          </w:p>
        </w:tc>
        <w:tc>
          <w:tcPr>
            <w:tcW w:w="1256" w:type="dxa"/>
            <w:vAlign w:val="bottom"/>
          </w:tcPr>
          <w:p w14:paraId="2B497956" w14:textId="1DFFB96D" w:rsidR="00980BBD" w:rsidRPr="00B12729" w:rsidRDefault="00980BBD" w:rsidP="00B12729">
            <w:pPr>
              <w:ind w:right="112"/>
              <w:jc w:val="right"/>
              <w:rPr>
                <w:rFonts w:ascii="Arial" w:hAnsi="Arial" w:cs="Arial"/>
                <w:bCs/>
                <w:sz w:val="18"/>
                <w:szCs w:val="18"/>
              </w:rPr>
            </w:pPr>
            <w:r w:rsidRPr="00B12729">
              <w:rPr>
                <w:rFonts w:ascii="Arial" w:hAnsi="Arial" w:cs="Arial"/>
                <w:sz w:val="18"/>
                <w:szCs w:val="18"/>
              </w:rPr>
              <w:t>-</w:t>
            </w:r>
          </w:p>
        </w:tc>
        <w:tc>
          <w:tcPr>
            <w:tcW w:w="1555" w:type="dxa"/>
            <w:vAlign w:val="bottom"/>
          </w:tcPr>
          <w:p w14:paraId="3E559EA0" w14:textId="7E94471A" w:rsidR="00980BBD" w:rsidRPr="00B12729" w:rsidRDefault="00980BBD" w:rsidP="00B12729">
            <w:pPr>
              <w:ind w:right="112"/>
              <w:jc w:val="right"/>
              <w:rPr>
                <w:rFonts w:ascii="Arial" w:hAnsi="Arial" w:cs="Arial"/>
                <w:sz w:val="18"/>
                <w:szCs w:val="18"/>
              </w:rPr>
            </w:pPr>
            <w:r w:rsidRPr="00B12729">
              <w:rPr>
                <w:rFonts w:ascii="Arial" w:hAnsi="Arial" w:cs="Arial"/>
                <w:sz w:val="18"/>
                <w:szCs w:val="18"/>
              </w:rPr>
              <w:t>-</w:t>
            </w:r>
          </w:p>
        </w:tc>
      </w:tr>
      <w:tr w:rsidR="00980BBD" w:rsidRPr="00B12729" w14:paraId="70F0E7CA" w14:textId="75B343DA" w:rsidTr="00980BBD">
        <w:trPr>
          <w:trHeight w:val="57"/>
        </w:trPr>
        <w:tc>
          <w:tcPr>
            <w:tcW w:w="6956" w:type="dxa"/>
            <w:vAlign w:val="bottom"/>
          </w:tcPr>
          <w:p w14:paraId="4531DFB5" w14:textId="77777777" w:rsidR="00980BBD" w:rsidRPr="00B12729" w:rsidRDefault="00980BBD" w:rsidP="00B12729">
            <w:pPr>
              <w:spacing w:line="259" w:lineRule="auto"/>
              <w:ind w:left="348"/>
              <w:rPr>
                <w:rFonts w:ascii="Arial" w:hAnsi="Arial" w:cs="Arial"/>
                <w:sz w:val="18"/>
                <w:szCs w:val="18"/>
              </w:rPr>
            </w:pPr>
            <w:r w:rsidRPr="00B12729">
              <w:rPr>
                <w:rFonts w:ascii="Arial" w:hAnsi="Arial" w:cs="Arial"/>
                <w:sz w:val="18"/>
                <w:szCs w:val="18"/>
              </w:rPr>
              <w:t xml:space="preserve">Birlikte Kontrol Edilen Ortaklıklar  </w:t>
            </w:r>
          </w:p>
        </w:tc>
        <w:tc>
          <w:tcPr>
            <w:tcW w:w="1256" w:type="dxa"/>
            <w:vAlign w:val="bottom"/>
          </w:tcPr>
          <w:p w14:paraId="25600D74" w14:textId="27B069A6" w:rsidR="00980BBD" w:rsidRPr="00B12729" w:rsidRDefault="00980BBD" w:rsidP="00B12729">
            <w:pPr>
              <w:ind w:right="112"/>
              <w:jc w:val="right"/>
              <w:rPr>
                <w:rFonts w:ascii="Arial" w:hAnsi="Arial" w:cs="Arial"/>
                <w:bCs/>
                <w:sz w:val="18"/>
                <w:szCs w:val="18"/>
              </w:rPr>
            </w:pPr>
            <w:r w:rsidRPr="00B12729">
              <w:rPr>
                <w:rFonts w:ascii="Arial" w:hAnsi="Arial" w:cs="Arial"/>
                <w:sz w:val="18"/>
                <w:szCs w:val="18"/>
              </w:rPr>
              <w:t>-</w:t>
            </w:r>
          </w:p>
        </w:tc>
        <w:tc>
          <w:tcPr>
            <w:tcW w:w="1555" w:type="dxa"/>
            <w:vAlign w:val="bottom"/>
          </w:tcPr>
          <w:p w14:paraId="793EF954" w14:textId="56A9BB13" w:rsidR="00980BBD" w:rsidRPr="00B12729" w:rsidRDefault="00980BBD" w:rsidP="00B12729">
            <w:pPr>
              <w:ind w:right="112"/>
              <w:jc w:val="right"/>
              <w:rPr>
                <w:rFonts w:ascii="Arial" w:hAnsi="Arial" w:cs="Arial"/>
                <w:sz w:val="18"/>
                <w:szCs w:val="18"/>
              </w:rPr>
            </w:pPr>
            <w:r w:rsidRPr="00B12729">
              <w:rPr>
                <w:rFonts w:ascii="Arial" w:hAnsi="Arial" w:cs="Arial"/>
                <w:sz w:val="18"/>
                <w:szCs w:val="18"/>
              </w:rPr>
              <w:t>-</w:t>
            </w:r>
          </w:p>
        </w:tc>
      </w:tr>
      <w:tr w:rsidR="00980BBD" w:rsidRPr="00B12729" w14:paraId="34B5B88F" w14:textId="7FF00485" w:rsidTr="00980BBD">
        <w:trPr>
          <w:trHeight w:val="57"/>
        </w:trPr>
        <w:tc>
          <w:tcPr>
            <w:tcW w:w="6956" w:type="dxa"/>
            <w:vAlign w:val="bottom"/>
          </w:tcPr>
          <w:p w14:paraId="64F9299D" w14:textId="4FCD3674" w:rsidR="00980BBD" w:rsidRPr="00B12729" w:rsidRDefault="00980BBD" w:rsidP="00B12729">
            <w:pPr>
              <w:spacing w:line="259" w:lineRule="auto"/>
              <w:ind w:left="17"/>
              <w:rPr>
                <w:rFonts w:ascii="Arial" w:hAnsi="Arial" w:cs="Arial"/>
                <w:b/>
                <w:sz w:val="18"/>
                <w:szCs w:val="18"/>
              </w:rPr>
            </w:pPr>
            <w:r w:rsidRPr="00B12729">
              <w:rPr>
                <w:rFonts w:ascii="Arial" w:hAnsi="Arial" w:cs="Arial"/>
                <w:b/>
                <w:sz w:val="18"/>
                <w:szCs w:val="18"/>
              </w:rPr>
              <w:t xml:space="preserve">Muhtelif Karşılıklar  </w:t>
            </w:r>
          </w:p>
        </w:tc>
        <w:tc>
          <w:tcPr>
            <w:tcW w:w="1256" w:type="dxa"/>
            <w:vAlign w:val="bottom"/>
          </w:tcPr>
          <w:p w14:paraId="45BE6857" w14:textId="17AF8E25" w:rsidR="00980BBD" w:rsidRPr="00B12729" w:rsidRDefault="00980BBD" w:rsidP="00B12729">
            <w:pPr>
              <w:ind w:right="112"/>
              <w:jc w:val="right"/>
              <w:rPr>
                <w:rFonts w:ascii="Arial" w:hAnsi="Arial" w:cs="Arial"/>
                <w:b/>
                <w:bCs/>
                <w:sz w:val="18"/>
                <w:szCs w:val="18"/>
              </w:rPr>
            </w:pPr>
            <w:r w:rsidRPr="00B12729">
              <w:rPr>
                <w:rFonts w:ascii="Arial" w:hAnsi="Arial" w:cs="Arial"/>
                <w:b/>
                <w:bCs/>
                <w:sz w:val="18"/>
                <w:szCs w:val="18"/>
              </w:rPr>
              <w:t>66.244</w:t>
            </w:r>
          </w:p>
        </w:tc>
        <w:tc>
          <w:tcPr>
            <w:tcW w:w="1555" w:type="dxa"/>
            <w:vAlign w:val="bottom"/>
          </w:tcPr>
          <w:p w14:paraId="35EA7002" w14:textId="1E24CA08" w:rsidR="00980BBD" w:rsidRPr="00B12729" w:rsidRDefault="00980BBD" w:rsidP="00B12729">
            <w:pPr>
              <w:ind w:right="112"/>
              <w:jc w:val="right"/>
              <w:rPr>
                <w:rFonts w:ascii="Arial" w:hAnsi="Arial" w:cs="Arial"/>
                <w:b/>
                <w:sz w:val="18"/>
                <w:szCs w:val="18"/>
              </w:rPr>
            </w:pPr>
            <w:r w:rsidRPr="00B12729">
              <w:rPr>
                <w:rFonts w:ascii="Arial" w:hAnsi="Arial" w:cs="Arial"/>
                <w:b/>
                <w:sz w:val="18"/>
                <w:szCs w:val="16"/>
              </w:rPr>
              <w:t>20.739</w:t>
            </w:r>
          </w:p>
        </w:tc>
      </w:tr>
      <w:tr w:rsidR="00980BBD" w:rsidRPr="00B12729" w14:paraId="6D52E83E" w14:textId="77777777" w:rsidTr="00980BBD">
        <w:trPr>
          <w:trHeight w:val="57"/>
        </w:trPr>
        <w:tc>
          <w:tcPr>
            <w:tcW w:w="6956" w:type="dxa"/>
            <w:vAlign w:val="center"/>
          </w:tcPr>
          <w:p w14:paraId="426C7D35" w14:textId="38C8B98A" w:rsidR="00980BBD" w:rsidRPr="00B12729" w:rsidRDefault="00980BBD" w:rsidP="00B12729">
            <w:pPr>
              <w:spacing w:line="259" w:lineRule="auto"/>
              <w:ind w:left="17"/>
              <w:rPr>
                <w:rFonts w:ascii="Arial" w:hAnsi="Arial" w:cs="Arial"/>
                <w:b/>
                <w:sz w:val="18"/>
                <w:szCs w:val="18"/>
              </w:rPr>
            </w:pPr>
            <w:r w:rsidRPr="00B12729">
              <w:rPr>
                <w:rFonts w:ascii="Arial" w:hAnsi="Arial" w:cs="Arial"/>
                <w:sz w:val="18"/>
                <w:szCs w:val="16"/>
              </w:rPr>
              <w:t>1. ve 2. grup gayri nakdi krediler için ayrılan beklenen zarar karşılıkları</w:t>
            </w:r>
          </w:p>
        </w:tc>
        <w:tc>
          <w:tcPr>
            <w:tcW w:w="1256" w:type="dxa"/>
            <w:vAlign w:val="bottom"/>
          </w:tcPr>
          <w:p w14:paraId="570C2E3F" w14:textId="44ECD49E"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7.338</w:t>
            </w:r>
          </w:p>
        </w:tc>
        <w:tc>
          <w:tcPr>
            <w:tcW w:w="1555" w:type="dxa"/>
            <w:vAlign w:val="bottom"/>
          </w:tcPr>
          <w:p w14:paraId="0957187B" w14:textId="6850B39F" w:rsidR="00980BBD" w:rsidRPr="00B12729" w:rsidRDefault="00980BBD" w:rsidP="00B12729">
            <w:pPr>
              <w:ind w:right="112"/>
              <w:jc w:val="right"/>
              <w:rPr>
                <w:rFonts w:ascii="Arial" w:hAnsi="Arial" w:cs="Arial"/>
                <w:sz w:val="18"/>
                <w:szCs w:val="18"/>
              </w:rPr>
            </w:pPr>
            <w:r w:rsidRPr="00B12729">
              <w:rPr>
                <w:rFonts w:ascii="Arial" w:hAnsi="Arial" w:cs="Arial"/>
                <w:sz w:val="18"/>
                <w:szCs w:val="16"/>
              </w:rPr>
              <w:t>3.747</w:t>
            </w:r>
          </w:p>
        </w:tc>
      </w:tr>
      <w:tr w:rsidR="00980BBD" w:rsidRPr="00B12729" w14:paraId="273E6A36" w14:textId="77777777" w:rsidTr="00980BBD">
        <w:trPr>
          <w:trHeight w:val="57"/>
        </w:trPr>
        <w:tc>
          <w:tcPr>
            <w:tcW w:w="6956" w:type="dxa"/>
            <w:vAlign w:val="center"/>
          </w:tcPr>
          <w:p w14:paraId="45F326E0" w14:textId="5CD85084" w:rsidR="00980BBD" w:rsidRPr="00B12729" w:rsidRDefault="00980BBD" w:rsidP="00B12729">
            <w:pPr>
              <w:spacing w:line="259" w:lineRule="auto"/>
              <w:ind w:left="17"/>
              <w:rPr>
                <w:rFonts w:ascii="Arial" w:hAnsi="Arial" w:cs="Arial"/>
                <w:b/>
                <w:sz w:val="18"/>
                <w:szCs w:val="18"/>
              </w:rPr>
            </w:pPr>
            <w:r w:rsidRPr="00B12729">
              <w:rPr>
                <w:rFonts w:ascii="Arial" w:hAnsi="Arial" w:cs="Arial"/>
                <w:sz w:val="18"/>
                <w:szCs w:val="16"/>
              </w:rPr>
              <w:t xml:space="preserve">Tazmin edilmemiş ve nakde dönüşmemiş gayri nakdi krediler üçüncü aşama beklenen zarar karşılıkları </w:t>
            </w:r>
          </w:p>
        </w:tc>
        <w:tc>
          <w:tcPr>
            <w:tcW w:w="1256" w:type="dxa"/>
            <w:vAlign w:val="bottom"/>
          </w:tcPr>
          <w:p w14:paraId="1C272CC7" w14:textId="4CA58D8F"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7.059</w:t>
            </w:r>
          </w:p>
        </w:tc>
        <w:tc>
          <w:tcPr>
            <w:tcW w:w="1555" w:type="dxa"/>
            <w:vAlign w:val="bottom"/>
          </w:tcPr>
          <w:p w14:paraId="25ED9A1F" w14:textId="47D4FDE3" w:rsidR="00980BBD" w:rsidRPr="00B12729" w:rsidRDefault="00980BBD" w:rsidP="00B12729">
            <w:pPr>
              <w:ind w:right="112"/>
              <w:jc w:val="right"/>
              <w:rPr>
                <w:rFonts w:ascii="Arial" w:hAnsi="Arial" w:cs="Arial"/>
                <w:b/>
                <w:sz w:val="18"/>
                <w:szCs w:val="18"/>
              </w:rPr>
            </w:pPr>
            <w:r w:rsidRPr="00B12729">
              <w:rPr>
                <w:rFonts w:ascii="Arial" w:hAnsi="Arial" w:cs="Arial"/>
                <w:sz w:val="18"/>
                <w:szCs w:val="16"/>
              </w:rPr>
              <w:t>9.184</w:t>
            </w:r>
          </w:p>
        </w:tc>
      </w:tr>
      <w:tr w:rsidR="00980BBD" w:rsidRPr="00B12729" w14:paraId="5508D3A5" w14:textId="77777777" w:rsidTr="00980BBD">
        <w:trPr>
          <w:trHeight w:val="57"/>
        </w:trPr>
        <w:tc>
          <w:tcPr>
            <w:tcW w:w="6956" w:type="dxa"/>
            <w:vAlign w:val="center"/>
          </w:tcPr>
          <w:p w14:paraId="15AEDEAA" w14:textId="33A37AEC" w:rsidR="00980BBD" w:rsidRPr="00B12729" w:rsidRDefault="00980BBD" w:rsidP="00B12729">
            <w:pPr>
              <w:spacing w:line="259" w:lineRule="auto"/>
              <w:ind w:left="17"/>
              <w:rPr>
                <w:rFonts w:ascii="Arial" w:hAnsi="Arial" w:cs="Arial"/>
                <w:b/>
                <w:sz w:val="18"/>
                <w:szCs w:val="18"/>
              </w:rPr>
            </w:pPr>
            <w:r w:rsidRPr="00B12729">
              <w:rPr>
                <w:rFonts w:ascii="Arial" w:hAnsi="Arial" w:cs="Arial"/>
                <w:sz w:val="18"/>
                <w:szCs w:val="16"/>
              </w:rPr>
              <w:t xml:space="preserve">Bankalar için ayrılan birinci aşama beklenen zarar karşılıkları </w:t>
            </w:r>
          </w:p>
        </w:tc>
        <w:tc>
          <w:tcPr>
            <w:tcW w:w="1256" w:type="dxa"/>
            <w:vAlign w:val="bottom"/>
          </w:tcPr>
          <w:p w14:paraId="70A0E8CF" w14:textId="063490D4"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49.847</w:t>
            </w:r>
          </w:p>
        </w:tc>
        <w:tc>
          <w:tcPr>
            <w:tcW w:w="1555" w:type="dxa"/>
            <w:vAlign w:val="bottom"/>
          </w:tcPr>
          <w:p w14:paraId="68105139" w14:textId="26AD3D50" w:rsidR="00980BBD" w:rsidRPr="00B12729" w:rsidRDefault="00980BBD" w:rsidP="00B12729">
            <w:pPr>
              <w:ind w:right="112"/>
              <w:jc w:val="right"/>
              <w:rPr>
                <w:rFonts w:ascii="Arial" w:hAnsi="Arial" w:cs="Arial"/>
                <w:b/>
                <w:sz w:val="18"/>
                <w:szCs w:val="18"/>
              </w:rPr>
            </w:pPr>
            <w:r w:rsidRPr="00B12729">
              <w:rPr>
                <w:rFonts w:ascii="Arial" w:hAnsi="Arial" w:cs="Arial"/>
                <w:sz w:val="18"/>
                <w:szCs w:val="16"/>
              </w:rPr>
              <w:t>7.564</w:t>
            </w:r>
          </w:p>
        </w:tc>
      </w:tr>
      <w:tr w:rsidR="00980BBD" w:rsidRPr="00B12729" w14:paraId="52C5520C" w14:textId="77777777" w:rsidTr="00980BBD">
        <w:trPr>
          <w:trHeight w:val="57"/>
        </w:trPr>
        <w:tc>
          <w:tcPr>
            <w:tcW w:w="6956" w:type="dxa"/>
            <w:vAlign w:val="center"/>
          </w:tcPr>
          <w:p w14:paraId="0842B4FC" w14:textId="57388486" w:rsidR="00980BBD" w:rsidRPr="00B12729" w:rsidRDefault="00980BBD" w:rsidP="00B12729">
            <w:pPr>
              <w:spacing w:line="259" w:lineRule="auto"/>
              <w:ind w:left="17"/>
              <w:rPr>
                <w:rFonts w:ascii="Arial" w:hAnsi="Arial" w:cs="Arial"/>
                <w:b/>
                <w:sz w:val="18"/>
                <w:szCs w:val="18"/>
              </w:rPr>
            </w:pPr>
            <w:r w:rsidRPr="00B12729">
              <w:rPr>
                <w:rFonts w:ascii="Arial" w:hAnsi="Arial" w:cs="Arial"/>
                <w:sz w:val="18"/>
                <w:szCs w:val="16"/>
              </w:rPr>
              <w:t>Kar zarar ortaklığı yatırımları gerçeğe uygun değer farkı değer düşüş gideri</w:t>
            </w:r>
          </w:p>
        </w:tc>
        <w:tc>
          <w:tcPr>
            <w:tcW w:w="1256" w:type="dxa"/>
            <w:vAlign w:val="bottom"/>
          </w:tcPr>
          <w:p w14:paraId="0225CDB1" w14:textId="62E47D52"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w:t>
            </w:r>
          </w:p>
        </w:tc>
        <w:tc>
          <w:tcPr>
            <w:tcW w:w="1555" w:type="dxa"/>
            <w:vAlign w:val="bottom"/>
          </w:tcPr>
          <w:p w14:paraId="7F509DDE" w14:textId="1AA76E23" w:rsidR="00980BBD" w:rsidRPr="00B12729" w:rsidRDefault="00980BBD" w:rsidP="00B12729">
            <w:pPr>
              <w:ind w:right="112"/>
              <w:jc w:val="right"/>
              <w:rPr>
                <w:rFonts w:ascii="Arial" w:hAnsi="Arial" w:cs="Arial"/>
                <w:b/>
                <w:sz w:val="18"/>
                <w:szCs w:val="18"/>
              </w:rPr>
            </w:pPr>
            <w:r w:rsidRPr="00B12729">
              <w:rPr>
                <w:rFonts w:ascii="Arial" w:hAnsi="Arial" w:cs="Arial"/>
                <w:sz w:val="18"/>
                <w:szCs w:val="16"/>
              </w:rPr>
              <w:t>-</w:t>
            </w:r>
          </w:p>
        </w:tc>
      </w:tr>
      <w:tr w:rsidR="00980BBD" w:rsidRPr="00B12729" w14:paraId="38DE3D20" w14:textId="77777777" w:rsidTr="00980BBD">
        <w:trPr>
          <w:trHeight w:val="57"/>
        </w:trPr>
        <w:tc>
          <w:tcPr>
            <w:tcW w:w="6956" w:type="dxa"/>
            <w:vAlign w:val="center"/>
          </w:tcPr>
          <w:p w14:paraId="2309E653" w14:textId="2C0B606E" w:rsidR="00980BBD" w:rsidRPr="00B12729" w:rsidRDefault="00980BBD" w:rsidP="00B12729">
            <w:pPr>
              <w:spacing w:line="259" w:lineRule="auto"/>
              <w:ind w:left="17"/>
              <w:rPr>
                <w:rFonts w:ascii="Arial" w:hAnsi="Arial" w:cs="Arial"/>
                <w:b/>
                <w:sz w:val="18"/>
                <w:szCs w:val="18"/>
              </w:rPr>
            </w:pPr>
            <w:r w:rsidRPr="00B12729">
              <w:rPr>
                <w:rFonts w:ascii="Arial" w:eastAsia="Arial Unicode MS" w:hAnsi="Arial" w:cs="Arial"/>
                <w:sz w:val="18"/>
                <w:szCs w:val="16"/>
              </w:rPr>
              <w:t>Diğer finansal varlıklar için ayrılan birinci aşama beklenen zarar karşılıkları</w:t>
            </w:r>
          </w:p>
        </w:tc>
        <w:tc>
          <w:tcPr>
            <w:tcW w:w="1256" w:type="dxa"/>
            <w:vAlign w:val="bottom"/>
          </w:tcPr>
          <w:p w14:paraId="4DD5CBC7" w14:textId="2FB55214"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2.000</w:t>
            </w:r>
          </w:p>
        </w:tc>
        <w:tc>
          <w:tcPr>
            <w:tcW w:w="1555" w:type="dxa"/>
            <w:vAlign w:val="bottom"/>
          </w:tcPr>
          <w:p w14:paraId="1DF77207" w14:textId="6B0FC4C4" w:rsidR="00980BBD" w:rsidRPr="00B12729" w:rsidRDefault="00980BBD" w:rsidP="00B12729">
            <w:pPr>
              <w:ind w:right="112"/>
              <w:jc w:val="right"/>
              <w:rPr>
                <w:rFonts w:ascii="Arial" w:hAnsi="Arial" w:cs="Arial"/>
                <w:b/>
                <w:sz w:val="18"/>
                <w:szCs w:val="18"/>
              </w:rPr>
            </w:pPr>
            <w:r w:rsidRPr="00B12729">
              <w:rPr>
                <w:rFonts w:ascii="Arial" w:hAnsi="Arial" w:cs="Arial"/>
                <w:sz w:val="18"/>
                <w:szCs w:val="16"/>
              </w:rPr>
              <w:t>-</w:t>
            </w:r>
          </w:p>
        </w:tc>
      </w:tr>
      <w:tr w:rsidR="00980BBD" w:rsidRPr="00B12729" w14:paraId="7F5E75F7" w14:textId="77777777" w:rsidTr="00980BBD">
        <w:trPr>
          <w:trHeight w:val="57"/>
        </w:trPr>
        <w:tc>
          <w:tcPr>
            <w:tcW w:w="6956" w:type="dxa"/>
            <w:vAlign w:val="center"/>
          </w:tcPr>
          <w:p w14:paraId="6139F770" w14:textId="6DF02765" w:rsidR="00980BBD" w:rsidRPr="00B12729" w:rsidRDefault="00980BBD" w:rsidP="00B12729">
            <w:pPr>
              <w:spacing w:line="259" w:lineRule="auto"/>
              <w:ind w:left="17"/>
              <w:rPr>
                <w:rFonts w:ascii="Arial" w:hAnsi="Arial" w:cs="Arial"/>
                <w:b/>
                <w:sz w:val="18"/>
                <w:szCs w:val="18"/>
              </w:rPr>
            </w:pPr>
            <w:r w:rsidRPr="00B12729">
              <w:rPr>
                <w:rFonts w:ascii="Arial" w:eastAsia="Arial Unicode MS" w:hAnsi="Arial" w:cs="Arial"/>
                <w:sz w:val="18"/>
                <w:szCs w:val="16"/>
              </w:rPr>
              <w:t>İtfa edilmiş maliyet ile ölçülen menkul değerler için ayrılan beklenen zarar karşılıkları</w:t>
            </w:r>
          </w:p>
        </w:tc>
        <w:tc>
          <w:tcPr>
            <w:tcW w:w="1256" w:type="dxa"/>
            <w:vAlign w:val="bottom"/>
          </w:tcPr>
          <w:p w14:paraId="07D6665F" w14:textId="4AAE658D" w:rsidR="00980BBD" w:rsidRPr="00B12729" w:rsidRDefault="00980BBD" w:rsidP="00B12729">
            <w:pPr>
              <w:ind w:right="112"/>
              <w:jc w:val="right"/>
              <w:rPr>
                <w:rFonts w:ascii="Arial" w:hAnsi="Arial" w:cs="Arial"/>
                <w:bCs/>
                <w:sz w:val="18"/>
                <w:szCs w:val="18"/>
              </w:rPr>
            </w:pPr>
            <w:r w:rsidRPr="00B12729">
              <w:rPr>
                <w:rFonts w:ascii="Arial" w:hAnsi="Arial" w:cs="Arial"/>
                <w:bCs/>
                <w:sz w:val="18"/>
                <w:szCs w:val="18"/>
              </w:rPr>
              <w:t>-</w:t>
            </w:r>
          </w:p>
        </w:tc>
        <w:tc>
          <w:tcPr>
            <w:tcW w:w="1555" w:type="dxa"/>
            <w:vAlign w:val="bottom"/>
          </w:tcPr>
          <w:p w14:paraId="47220674" w14:textId="537D423D" w:rsidR="00980BBD" w:rsidRPr="00B12729" w:rsidRDefault="00980BBD" w:rsidP="00B12729">
            <w:pPr>
              <w:ind w:right="112"/>
              <w:jc w:val="right"/>
              <w:rPr>
                <w:rFonts w:ascii="Arial" w:hAnsi="Arial" w:cs="Arial"/>
                <w:b/>
                <w:sz w:val="18"/>
                <w:szCs w:val="18"/>
              </w:rPr>
            </w:pPr>
            <w:r w:rsidRPr="00B12729">
              <w:rPr>
                <w:rFonts w:ascii="Arial" w:hAnsi="Arial" w:cs="Arial"/>
                <w:sz w:val="18"/>
                <w:szCs w:val="16"/>
              </w:rPr>
              <w:t>244</w:t>
            </w:r>
          </w:p>
        </w:tc>
      </w:tr>
      <w:tr w:rsidR="00980BBD" w:rsidRPr="00B12729" w14:paraId="33CB7850" w14:textId="7DD7C2C8" w:rsidTr="00980BBD">
        <w:trPr>
          <w:trHeight w:val="57"/>
        </w:trPr>
        <w:tc>
          <w:tcPr>
            <w:tcW w:w="6956" w:type="dxa"/>
            <w:tcBorders>
              <w:bottom w:val="single" w:sz="4" w:space="0" w:color="auto"/>
            </w:tcBorders>
            <w:vAlign w:val="bottom"/>
          </w:tcPr>
          <w:p w14:paraId="3A760F74" w14:textId="77777777" w:rsidR="00980BBD" w:rsidRPr="00B12729" w:rsidRDefault="00980BBD" w:rsidP="00B12729">
            <w:pPr>
              <w:spacing w:line="259" w:lineRule="auto"/>
              <w:ind w:left="17"/>
              <w:rPr>
                <w:rFonts w:ascii="Arial" w:hAnsi="Arial" w:cs="Arial"/>
                <w:b/>
                <w:sz w:val="18"/>
                <w:szCs w:val="18"/>
              </w:rPr>
            </w:pPr>
          </w:p>
        </w:tc>
        <w:tc>
          <w:tcPr>
            <w:tcW w:w="1256" w:type="dxa"/>
            <w:tcBorders>
              <w:bottom w:val="single" w:sz="4" w:space="0" w:color="auto"/>
            </w:tcBorders>
            <w:vAlign w:val="bottom"/>
          </w:tcPr>
          <w:p w14:paraId="5E3BB63F" w14:textId="77777777" w:rsidR="00980BBD" w:rsidRPr="00B12729" w:rsidRDefault="00980BBD" w:rsidP="00B12729">
            <w:pPr>
              <w:ind w:right="112"/>
              <w:jc w:val="right"/>
              <w:rPr>
                <w:rFonts w:ascii="Arial" w:hAnsi="Arial" w:cs="Arial"/>
                <w:bCs/>
                <w:sz w:val="18"/>
                <w:szCs w:val="18"/>
              </w:rPr>
            </w:pPr>
          </w:p>
        </w:tc>
        <w:tc>
          <w:tcPr>
            <w:tcW w:w="1555" w:type="dxa"/>
            <w:tcBorders>
              <w:bottom w:val="single" w:sz="4" w:space="0" w:color="auto"/>
            </w:tcBorders>
            <w:vAlign w:val="bottom"/>
          </w:tcPr>
          <w:p w14:paraId="59586C7D" w14:textId="77777777" w:rsidR="00980BBD" w:rsidRPr="00B12729" w:rsidRDefault="00980BBD" w:rsidP="00B12729">
            <w:pPr>
              <w:ind w:right="112"/>
              <w:jc w:val="right"/>
              <w:rPr>
                <w:rFonts w:ascii="Arial" w:hAnsi="Arial" w:cs="Arial"/>
                <w:b/>
                <w:sz w:val="18"/>
                <w:szCs w:val="18"/>
              </w:rPr>
            </w:pPr>
          </w:p>
        </w:tc>
      </w:tr>
      <w:tr w:rsidR="00980BBD" w:rsidRPr="00B12729" w14:paraId="7A46C168" w14:textId="3046DEBD" w:rsidTr="00980BBD">
        <w:trPr>
          <w:trHeight w:val="57"/>
        </w:trPr>
        <w:tc>
          <w:tcPr>
            <w:tcW w:w="6956" w:type="dxa"/>
            <w:tcBorders>
              <w:top w:val="single" w:sz="4" w:space="0" w:color="auto"/>
              <w:bottom w:val="double" w:sz="4" w:space="0" w:color="auto"/>
            </w:tcBorders>
            <w:vAlign w:val="bottom"/>
          </w:tcPr>
          <w:p w14:paraId="1FD35E58" w14:textId="77777777" w:rsidR="00980BBD" w:rsidRPr="00B12729" w:rsidRDefault="00980BBD" w:rsidP="00B12729">
            <w:pPr>
              <w:spacing w:line="259" w:lineRule="auto"/>
              <w:ind w:left="17"/>
              <w:rPr>
                <w:rFonts w:ascii="Arial" w:hAnsi="Arial" w:cs="Arial"/>
                <w:b/>
                <w:sz w:val="18"/>
                <w:szCs w:val="18"/>
              </w:rPr>
            </w:pPr>
            <w:r w:rsidRPr="00B12729">
              <w:rPr>
                <w:rFonts w:ascii="Arial" w:hAnsi="Arial" w:cs="Arial"/>
                <w:b/>
                <w:sz w:val="18"/>
                <w:szCs w:val="18"/>
              </w:rPr>
              <w:t xml:space="preserve">Toplam </w:t>
            </w:r>
          </w:p>
        </w:tc>
        <w:tc>
          <w:tcPr>
            <w:tcW w:w="1256" w:type="dxa"/>
            <w:tcBorders>
              <w:top w:val="single" w:sz="4" w:space="0" w:color="auto"/>
              <w:bottom w:val="double" w:sz="4" w:space="0" w:color="auto"/>
            </w:tcBorders>
            <w:vAlign w:val="bottom"/>
          </w:tcPr>
          <w:p w14:paraId="0AD7222D" w14:textId="49B6C294" w:rsidR="00980BBD" w:rsidRPr="00B12729" w:rsidRDefault="00980BBD" w:rsidP="00B12729">
            <w:pPr>
              <w:ind w:right="112"/>
              <w:jc w:val="right"/>
              <w:rPr>
                <w:rFonts w:ascii="Arial" w:hAnsi="Arial" w:cs="Arial"/>
                <w:b/>
                <w:bCs/>
                <w:sz w:val="18"/>
                <w:szCs w:val="18"/>
              </w:rPr>
            </w:pPr>
            <w:r w:rsidRPr="00B12729">
              <w:rPr>
                <w:rFonts w:ascii="Arial" w:hAnsi="Arial" w:cs="Arial"/>
                <w:b/>
                <w:bCs/>
                <w:sz w:val="18"/>
                <w:szCs w:val="18"/>
              </w:rPr>
              <w:t>2.236.831</w:t>
            </w:r>
          </w:p>
        </w:tc>
        <w:tc>
          <w:tcPr>
            <w:tcW w:w="1555" w:type="dxa"/>
            <w:tcBorders>
              <w:top w:val="single" w:sz="4" w:space="0" w:color="auto"/>
              <w:bottom w:val="double" w:sz="4" w:space="0" w:color="auto"/>
            </w:tcBorders>
            <w:vAlign w:val="bottom"/>
          </w:tcPr>
          <w:p w14:paraId="29DBBEA5" w14:textId="6265C4CA" w:rsidR="00980BBD" w:rsidRPr="00B12729" w:rsidRDefault="00980BBD" w:rsidP="00B12729">
            <w:pPr>
              <w:ind w:right="112"/>
              <w:jc w:val="right"/>
              <w:rPr>
                <w:rFonts w:ascii="Arial" w:hAnsi="Arial" w:cs="Arial"/>
                <w:b/>
                <w:sz w:val="18"/>
                <w:szCs w:val="18"/>
              </w:rPr>
            </w:pPr>
            <w:r w:rsidRPr="00B12729">
              <w:rPr>
                <w:rFonts w:ascii="Arial" w:hAnsi="Arial" w:cs="Arial"/>
                <w:b/>
                <w:sz w:val="18"/>
                <w:szCs w:val="16"/>
              </w:rPr>
              <w:t>2.058.493</w:t>
            </w:r>
          </w:p>
        </w:tc>
      </w:tr>
    </w:tbl>
    <w:bookmarkEnd w:id="114"/>
    <w:p w14:paraId="0776A14E" w14:textId="1AA386D1" w:rsidR="00A5606A" w:rsidRPr="00B12729" w:rsidRDefault="00A5606A" w:rsidP="00B12729">
      <w:pPr>
        <w:spacing w:before="120" w:after="120"/>
        <w:ind w:left="-14" w:right="187" w:hanging="476"/>
        <w:jc w:val="both"/>
        <w:rPr>
          <w:rFonts w:ascii="Arial" w:hAnsi="Arial" w:cs="Arial"/>
          <w:sz w:val="20"/>
          <w:szCs w:val="20"/>
        </w:rPr>
      </w:pPr>
      <w:r w:rsidRPr="00B12729">
        <w:rPr>
          <w:rFonts w:ascii="Arial" w:hAnsi="Arial" w:cs="Arial"/>
          <w:b/>
          <w:sz w:val="20"/>
          <w:szCs w:val="20"/>
        </w:rPr>
        <w:tab/>
      </w:r>
      <w:bookmarkStart w:id="115" w:name="_Hlk99382038"/>
      <w:r w:rsidRPr="00B12729">
        <w:rPr>
          <w:rFonts w:ascii="Arial" w:hAnsi="Arial" w:cs="Arial"/>
          <w:sz w:val="20"/>
          <w:szCs w:val="20"/>
        </w:rPr>
        <w:t xml:space="preserve">Beklenen kredi zarar karşılığı olarak muhasebeleştirilen </w:t>
      </w:r>
      <w:r w:rsidR="00980BBD" w:rsidRPr="00B12729">
        <w:rPr>
          <w:rFonts w:ascii="Arial" w:hAnsi="Arial" w:cs="Arial"/>
          <w:sz w:val="20"/>
          <w:szCs w:val="20"/>
        </w:rPr>
        <w:t xml:space="preserve">2.236.831 </w:t>
      </w:r>
      <w:r w:rsidRPr="00B12729">
        <w:rPr>
          <w:rFonts w:ascii="Arial" w:hAnsi="Arial" w:cs="Arial"/>
          <w:sz w:val="20"/>
          <w:szCs w:val="20"/>
        </w:rPr>
        <w:t xml:space="preserve">TL’lik </w:t>
      </w:r>
      <w:r w:rsidR="00C00171" w:rsidRPr="00B12729">
        <w:rPr>
          <w:rFonts w:ascii="Arial" w:hAnsi="Arial" w:cs="Arial"/>
          <w:sz w:val="20"/>
          <w:szCs w:val="20"/>
        </w:rPr>
        <w:t>(</w:t>
      </w:r>
      <w:r w:rsidR="00913466" w:rsidRPr="00B12729">
        <w:rPr>
          <w:rFonts w:ascii="Arial" w:hAnsi="Arial" w:cs="Arial"/>
          <w:sz w:val="20"/>
          <w:szCs w:val="20"/>
        </w:rPr>
        <w:t>3</w:t>
      </w:r>
      <w:r w:rsidR="00B85D7B" w:rsidRPr="00B12729">
        <w:rPr>
          <w:rFonts w:ascii="Arial" w:hAnsi="Arial" w:cs="Arial"/>
          <w:sz w:val="20"/>
          <w:szCs w:val="20"/>
        </w:rPr>
        <w:t>0 Haziran</w:t>
      </w:r>
      <w:r w:rsidR="00913466" w:rsidRPr="00B12729">
        <w:rPr>
          <w:rFonts w:ascii="Arial" w:hAnsi="Arial" w:cs="Arial"/>
          <w:sz w:val="20"/>
          <w:szCs w:val="20"/>
        </w:rPr>
        <w:t xml:space="preserve"> </w:t>
      </w:r>
      <w:r w:rsidR="00A1418D" w:rsidRPr="00B12729">
        <w:rPr>
          <w:rFonts w:ascii="Arial" w:hAnsi="Arial" w:cs="Arial"/>
          <w:sz w:val="20"/>
          <w:szCs w:val="20"/>
        </w:rPr>
        <w:t>20</w:t>
      </w:r>
      <w:r w:rsidR="00EA242F" w:rsidRPr="00B12729">
        <w:rPr>
          <w:rFonts w:ascii="Arial" w:hAnsi="Arial" w:cs="Arial"/>
          <w:sz w:val="20"/>
          <w:szCs w:val="20"/>
        </w:rPr>
        <w:t>2</w:t>
      </w:r>
      <w:r w:rsidR="00C2306C" w:rsidRPr="00B12729">
        <w:rPr>
          <w:rFonts w:ascii="Arial" w:hAnsi="Arial" w:cs="Arial"/>
          <w:sz w:val="20"/>
          <w:szCs w:val="20"/>
        </w:rPr>
        <w:t>2</w:t>
      </w:r>
      <w:r w:rsidR="00C00171" w:rsidRPr="00B12729">
        <w:rPr>
          <w:rFonts w:ascii="Arial" w:hAnsi="Arial" w:cs="Arial"/>
          <w:sz w:val="20"/>
          <w:szCs w:val="20"/>
        </w:rPr>
        <w:t>:</w:t>
      </w:r>
      <w:bookmarkStart w:id="116" w:name="_Hlk112939773"/>
      <w:r w:rsidR="00460041" w:rsidRPr="00B12729">
        <w:rPr>
          <w:sz w:val="28"/>
        </w:rPr>
        <w:t xml:space="preserve"> </w:t>
      </w:r>
      <w:r w:rsidR="00B85D7B" w:rsidRPr="00B12729">
        <w:rPr>
          <w:rFonts w:ascii="Arial" w:hAnsi="Arial" w:cs="Arial"/>
          <w:sz w:val="20"/>
          <w:szCs w:val="20"/>
        </w:rPr>
        <w:t xml:space="preserve">2.058.493 </w:t>
      </w:r>
      <w:r w:rsidR="00C00171" w:rsidRPr="00B12729">
        <w:rPr>
          <w:rFonts w:ascii="Arial" w:hAnsi="Arial" w:cs="Arial"/>
          <w:sz w:val="20"/>
          <w:szCs w:val="20"/>
        </w:rPr>
        <w:t>TL</w:t>
      </w:r>
      <w:bookmarkEnd w:id="116"/>
      <w:r w:rsidR="00C00171" w:rsidRPr="00B12729">
        <w:rPr>
          <w:rFonts w:ascii="Arial" w:hAnsi="Arial" w:cs="Arial"/>
          <w:sz w:val="20"/>
          <w:szCs w:val="20"/>
        </w:rPr>
        <w:t xml:space="preserve">) </w:t>
      </w:r>
      <w:r w:rsidRPr="00B12729">
        <w:rPr>
          <w:rFonts w:ascii="Arial" w:hAnsi="Arial" w:cs="Arial"/>
          <w:sz w:val="20"/>
          <w:szCs w:val="20"/>
        </w:rPr>
        <w:t xml:space="preserve">bakiyenin </w:t>
      </w:r>
      <w:r w:rsidR="00980BBD" w:rsidRPr="00B12729">
        <w:rPr>
          <w:rFonts w:ascii="Arial" w:hAnsi="Arial" w:cs="Arial"/>
          <w:sz w:val="20"/>
          <w:szCs w:val="20"/>
        </w:rPr>
        <w:t xml:space="preserve">614.905 </w:t>
      </w:r>
      <w:r w:rsidRPr="00B12729">
        <w:rPr>
          <w:rFonts w:ascii="Arial" w:hAnsi="Arial" w:cs="Arial"/>
          <w:sz w:val="20"/>
          <w:szCs w:val="20"/>
        </w:rPr>
        <w:t xml:space="preserve">TL’si </w:t>
      </w:r>
      <w:r w:rsidR="00C00171" w:rsidRPr="00B12729">
        <w:rPr>
          <w:rFonts w:ascii="Arial" w:hAnsi="Arial" w:cs="Arial"/>
          <w:sz w:val="20"/>
          <w:szCs w:val="20"/>
        </w:rPr>
        <w:t>(</w:t>
      </w:r>
      <w:bookmarkStart w:id="117" w:name="_Hlk91491430"/>
      <w:r w:rsidR="00B85D7B" w:rsidRPr="00B12729">
        <w:rPr>
          <w:rFonts w:ascii="Arial" w:hAnsi="Arial" w:cs="Arial"/>
          <w:sz w:val="20"/>
          <w:szCs w:val="20"/>
        </w:rPr>
        <w:t>30 Haziran 202</w:t>
      </w:r>
      <w:r w:rsidR="00C2306C" w:rsidRPr="00B12729">
        <w:rPr>
          <w:rFonts w:ascii="Arial" w:hAnsi="Arial" w:cs="Arial"/>
          <w:sz w:val="20"/>
          <w:szCs w:val="20"/>
        </w:rPr>
        <w:t>2</w:t>
      </w:r>
      <w:r w:rsidR="00175559" w:rsidRPr="00B12729">
        <w:rPr>
          <w:rFonts w:ascii="Arial" w:hAnsi="Arial" w:cs="Arial"/>
          <w:sz w:val="20"/>
          <w:szCs w:val="20"/>
        </w:rPr>
        <w:t xml:space="preserve">: </w:t>
      </w:r>
      <w:bookmarkEnd w:id="117"/>
      <w:r w:rsidR="00B85D7B" w:rsidRPr="00B12729">
        <w:rPr>
          <w:rFonts w:ascii="Arial" w:hAnsi="Arial" w:cs="Arial"/>
          <w:sz w:val="20"/>
          <w:szCs w:val="20"/>
        </w:rPr>
        <w:t>816.654</w:t>
      </w:r>
      <w:r w:rsidR="00C2306C" w:rsidRPr="00B12729">
        <w:rPr>
          <w:rFonts w:ascii="Arial" w:hAnsi="Arial" w:cs="Arial"/>
          <w:sz w:val="20"/>
          <w:szCs w:val="20"/>
        </w:rPr>
        <w:t xml:space="preserve"> TL</w:t>
      </w:r>
      <w:r w:rsidR="00C00171" w:rsidRPr="00B12729">
        <w:rPr>
          <w:rFonts w:ascii="Arial" w:hAnsi="Arial" w:cs="Arial"/>
          <w:sz w:val="20"/>
          <w:szCs w:val="20"/>
        </w:rPr>
        <w:t xml:space="preserve">) </w:t>
      </w:r>
      <w:r w:rsidRPr="00B12729">
        <w:rPr>
          <w:rFonts w:ascii="Arial" w:hAnsi="Arial" w:cs="Arial"/>
          <w:sz w:val="20"/>
          <w:szCs w:val="20"/>
        </w:rPr>
        <w:t xml:space="preserve">katılma hesaplarından kullandırılan krediler için </w:t>
      </w:r>
      <w:r w:rsidR="00CA180C" w:rsidRPr="00B12729">
        <w:rPr>
          <w:rFonts w:ascii="Arial" w:hAnsi="Arial" w:cs="Arial"/>
          <w:sz w:val="20"/>
          <w:szCs w:val="20"/>
        </w:rPr>
        <w:t>ayrılan beklenen zarar karşılıklarının katılma hesapları payıdır.</w:t>
      </w:r>
      <w:bookmarkEnd w:id="115"/>
    </w:p>
    <w:p w14:paraId="61D59A00" w14:textId="5C7C0A23" w:rsidR="00E921F0" w:rsidRPr="00B12729" w:rsidRDefault="00E921F0" w:rsidP="00B12729">
      <w:pPr>
        <w:spacing w:after="120"/>
        <w:rPr>
          <w:rFonts w:ascii="Arial" w:hAnsi="Arial" w:cs="Arial"/>
          <w:b/>
          <w:bCs/>
          <w:iCs/>
          <w:sz w:val="20"/>
          <w:szCs w:val="20"/>
        </w:rPr>
      </w:pPr>
      <w:r w:rsidRPr="00B12729">
        <w:rPr>
          <w:rFonts w:ascii="Arial" w:hAnsi="Arial" w:cs="Arial"/>
          <w:b/>
          <w:bCs/>
          <w:iCs/>
          <w:sz w:val="20"/>
          <w:szCs w:val="20"/>
        </w:rPr>
        <w:t xml:space="preserve">Diğer </w:t>
      </w:r>
      <w:r w:rsidR="009620E1" w:rsidRPr="00B12729">
        <w:rPr>
          <w:rFonts w:ascii="Arial" w:hAnsi="Arial" w:cs="Arial"/>
          <w:b/>
          <w:bCs/>
          <w:iCs/>
          <w:sz w:val="20"/>
          <w:szCs w:val="20"/>
        </w:rPr>
        <w:t>karşılık giderlerine ilişkin bilgiler</w:t>
      </w:r>
      <w:r w:rsidRPr="00B12729">
        <w:rPr>
          <w:rFonts w:ascii="Arial" w:hAnsi="Arial" w:cs="Arial"/>
          <w:b/>
          <w:bCs/>
          <w:iCs/>
          <w:sz w:val="20"/>
          <w:szCs w:val="20"/>
        </w:rPr>
        <w:t>:</w:t>
      </w:r>
    </w:p>
    <w:tbl>
      <w:tblPr>
        <w:tblW w:w="9781" w:type="dxa"/>
        <w:tblCellMar>
          <w:left w:w="0" w:type="dxa"/>
          <w:right w:w="0" w:type="dxa"/>
        </w:tblCellMar>
        <w:tblLook w:val="0000" w:firstRow="0" w:lastRow="0" w:firstColumn="0" w:lastColumn="0" w:noHBand="0" w:noVBand="0"/>
      </w:tblPr>
      <w:tblGrid>
        <w:gridCol w:w="6946"/>
        <w:gridCol w:w="1276"/>
        <w:gridCol w:w="1559"/>
      </w:tblGrid>
      <w:tr w:rsidR="00143660" w:rsidRPr="00B12729" w14:paraId="0127DF42" w14:textId="660881C9" w:rsidTr="000E51A0">
        <w:trPr>
          <w:cantSplit/>
          <w:trHeight w:val="170"/>
        </w:trPr>
        <w:tc>
          <w:tcPr>
            <w:tcW w:w="6946" w:type="dxa"/>
            <w:tcBorders>
              <w:top w:val="single" w:sz="4" w:space="0" w:color="auto"/>
              <w:bottom w:val="single" w:sz="4" w:space="0" w:color="auto"/>
            </w:tcBorders>
            <w:vAlign w:val="center"/>
          </w:tcPr>
          <w:p w14:paraId="5A81DF52" w14:textId="77777777" w:rsidR="00143660" w:rsidRPr="00B12729" w:rsidRDefault="00143660" w:rsidP="00B12729">
            <w:pPr>
              <w:jc w:val="both"/>
              <w:rPr>
                <w:rFonts w:ascii="Arial" w:eastAsia="Arial Unicode MS" w:hAnsi="Arial" w:cs="Arial"/>
                <w:sz w:val="18"/>
                <w:szCs w:val="16"/>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B12729" w:rsidRDefault="00143660" w:rsidP="00B12729">
            <w:pPr>
              <w:tabs>
                <w:tab w:val="left" w:pos="180"/>
              </w:tabs>
              <w:ind w:right="152"/>
              <w:jc w:val="right"/>
              <w:rPr>
                <w:rFonts w:ascii="Arial" w:hAnsi="Arial" w:cs="Arial"/>
                <w:b/>
                <w:sz w:val="18"/>
                <w:szCs w:val="16"/>
              </w:rPr>
            </w:pPr>
            <w:r w:rsidRPr="00B12729">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B12729" w:rsidRDefault="00143660" w:rsidP="00B12729">
            <w:pPr>
              <w:tabs>
                <w:tab w:val="left" w:pos="180"/>
              </w:tabs>
              <w:ind w:right="152"/>
              <w:jc w:val="right"/>
              <w:rPr>
                <w:rFonts w:ascii="Arial" w:hAnsi="Arial" w:cs="Arial"/>
                <w:b/>
                <w:sz w:val="18"/>
                <w:szCs w:val="16"/>
              </w:rPr>
            </w:pPr>
            <w:r w:rsidRPr="00B12729">
              <w:rPr>
                <w:rFonts w:ascii="Arial" w:hAnsi="Arial" w:cs="Arial"/>
                <w:b/>
                <w:sz w:val="18"/>
                <w:szCs w:val="18"/>
              </w:rPr>
              <w:t>Önceki Dönem</w:t>
            </w:r>
          </w:p>
        </w:tc>
      </w:tr>
      <w:tr w:rsidR="0009421C" w:rsidRPr="00B12729" w14:paraId="33A78346" w14:textId="77777777" w:rsidTr="000E51A0">
        <w:trPr>
          <w:cantSplit/>
          <w:trHeight w:val="164"/>
        </w:trPr>
        <w:tc>
          <w:tcPr>
            <w:tcW w:w="6946" w:type="dxa"/>
            <w:tcBorders>
              <w:top w:val="single" w:sz="4" w:space="0" w:color="auto"/>
            </w:tcBorders>
            <w:vAlign w:val="center"/>
          </w:tcPr>
          <w:p w14:paraId="0BB5E8FD" w14:textId="77777777" w:rsidR="0009421C" w:rsidRPr="00B12729" w:rsidRDefault="0009421C" w:rsidP="00B12729">
            <w:pPr>
              <w:jc w:val="both"/>
              <w:rPr>
                <w:rFonts w:ascii="Arial" w:eastAsia="Arial Unicode MS" w:hAnsi="Arial" w:cs="Arial"/>
                <w:sz w:val="18"/>
                <w:szCs w:val="16"/>
              </w:rPr>
            </w:pPr>
          </w:p>
        </w:tc>
        <w:tc>
          <w:tcPr>
            <w:tcW w:w="1276" w:type="dxa"/>
            <w:tcBorders>
              <w:top w:val="single" w:sz="4" w:space="0" w:color="auto"/>
            </w:tcBorders>
            <w:noWrap/>
            <w:tcMar>
              <w:top w:w="15" w:type="dxa"/>
              <w:left w:w="15" w:type="dxa"/>
              <w:bottom w:w="0" w:type="dxa"/>
              <w:right w:w="15" w:type="dxa"/>
            </w:tcMar>
            <w:vAlign w:val="bottom"/>
          </w:tcPr>
          <w:p w14:paraId="5CB7E0D0" w14:textId="77777777" w:rsidR="0009421C" w:rsidRPr="00B12729" w:rsidRDefault="0009421C" w:rsidP="00B12729">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B12729" w:rsidRDefault="0009421C" w:rsidP="00B12729">
            <w:pPr>
              <w:ind w:right="152"/>
              <w:jc w:val="right"/>
              <w:rPr>
                <w:rFonts w:ascii="Arial" w:hAnsi="Arial" w:cs="Arial"/>
                <w:sz w:val="18"/>
                <w:szCs w:val="16"/>
              </w:rPr>
            </w:pPr>
          </w:p>
        </w:tc>
      </w:tr>
      <w:tr w:rsidR="00980BBD" w:rsidRPr="00B12729" w14:paraId="57BCC1C6" w14:textId="77777777" w:rsidTr="00F904A2">
        <w:trPr>
          <w:cantSplit/>
          <w:trHeight w:val="170"/>
        </w:trPr>
        <w:tc>
          <w:tcPr>
            <w:tcW w:w="6946" w:type="dxa"/>
            <w:shd w:val="clear" w:color="auto" w:fill="auto"/>
            <w:vAlign w:val="center"/>
          </w:tcPr>
          <w:p w14:paraId="59E048B0" w14:textId="12A44087" w:rsidR="00980BBD" w:rsidRPr="00B12729" w:rsidRDefault="00980BBD" w:rsidP="00B12729">
            <w:pPr>
              <w:jc w:val="both"/>
              <w:rPr>
                <w:rFonts w:ascii="Arial" w:eastAsia="Arial Unicode MS" w:hAnsi="Arial" w:cs="Arial"/>
                <w:sz w:val="18"/>
                <w:szCs w:val="16"/>
              </w:rPr>
            </w:pPr>
            <w:r w:rsidRPr="00B12729">
              <w:rPr>
                <w:rFonts w:ascii="Arial" w:eastAsia="Arial Unicode MS" w:hAnsi="Arial" w:cs="Arial"/>
                <w:sz w:val="18"/>
                <w:szCs w:val="16"/>
              </w:rPr>
              <w:t>İzin ücretleri karşılık giderleri</w:t>
            </w:r>
          </w:p>
        </w:tc>
        <w:tc>
          <w:tcPr>
            <w:tcW w:w="1276" w:type="dxa"/>
            <w:shd w:val="clear" w:color="auto" w:fill="auto"/>
            <w:noWrap/>
            <w:tcMar>
              <w:top w:w="15" w:type="dxa"/>
              <w:left w:w="15" w:type="dxa"/>
              <w:bottom w:w="0" w:type="dxa"/>
              <w:right w:w="15" w:type="dxa"/>
            </w:tcMar>
          </w:tcPr>
          <w:p w14:paraId="0C516155" w14:textId="160B1ADA"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33.849</w:t>
            </w:r>
          </w:p>
        </w:tc>
        <w:tc>
          <w:tcPr>
            <w:tcW w:w="1559" w:type="dxa"/>
            <w:shd w:val="clear" w:color="auto" w:fill="auto"/>
          </w:tcPr>
          <w:p w14:paraId="290FA1BE" w14:textId="55CFBAF4"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7.584</w:t>
            </w:r>
          </w:p>
        </w:tc>
      </w:tr>
      <w:tr w:rsidR="00980BBD" w:rsidRPr="00B12729" w14:paraId="16B58F50" w14:textId="77777777" w:rsidTr="00F904A2">
        <w:trPr>
          <w:cantSplit/>
          <w:trHeight w:val="170"/>
        </w:trPr>
        <w:tc>
          <w:tcPr>
            <w:tcW w:w="6946" w:type="dxa"/>
            <w:shd w:val="clear" w:color="auto" w:fill="auto"/>
            <w:vAlign w:val="center"/>
          </w:tcPr>
          <w:p w14:paraId="76FC4E86" w14:textId="0B35367F" w:rsidR="00980BBD" w:rsidRPr="00B12729" w:rsidRDefault="00980BBD" w:rsidP="00B12729">
            <w:pPr>
              <w:jc w:val="both"/>
              <w:rPr>
                <w:rFonts w:ascii="Arial" w:eastAsia="Arial Unicode MS" w:hAnsi="Arial" w:cs="Arial"/>
                <w:sz w:val="18"/>
                <w:szCs w:val="16"/>
              </w:rPr>
            </w:pPr>
            <w:r w:rsidRPr="00B12729">
              <w:rPr>
                <w:rFonts w:ascii="Arial" w:eastAsia="Arial Unicode MS" w:hAnsi="Arial" w:cs="Arial"/>
                <w:sz w:val="18"/>
                <w:szCs w:val="16"/>
              </w:rPr>
              <w:t>Gerçeğe uygun değer farkı kar zarara yansıtılan finansal varlıklar değer düşüş giderleri</w:t>
            </w:r>
          </w:p>
        </w:tc>
        <w:tc>
          <w:tcPr>
            <w:tcW w:w="1276" w:type="dxa"/>
            <w:shd w:val="clear" w:color="auto" w:fill="auto"/>
            <w:noWrap/>
            <w:tcMar>
              <w:top w:w="15" w:type="dxa"/>
              <w:left w:w="15" w:type="dxa"/>
              <w:bottom w:w="0" w:type="dxa"/>
              <w:right w:w="15" w:type="dxa"/>
            </w:tcMar>
          </w:tcPr>
          <w:p w14:paraId="485D61E4" w14:textId="4311D7B7"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1.924</w:t>
            </w:r>
          </w:p>
        </w:tc>
        <w:tc>
          <w:tcPr>
            <w:tcW w:w="1559" w:type="dxa"/>
            <w:shd w:val="clear" w:color="auto" w:fill="auto"/>
          </w:tcPr>
          <w:p w14:paraId="4181415E" w14:textId="531D3928"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w:t>
            </w:r>
          </w:p>
        </w:tc>
      </w:tr>
      <w:tr w:rsidR="00980BBD" w:rsidRPr="00B12729" w14:paraId="1E36F763" w14:textId="77777777" w:rsidTr="00F904A2">
        <w:trPr>
          <w:cantSplit/>
          <w:trHeight w:val="170"/>
        </w:trPr>
        <w:tc>
          <w:tcPr>
            <w:tcW w:w="6946" w:type="dxa"/>
            <w:shd w:val="clear" w:color="auto" w:fill="auto"/>
            <w:vAlign w:val="center"/>
          </w:tcPr>
          <w:p w14:paraId="12120B5C" w14:textId="03D2F6F9" w:rsidR="00980BBD" w:rsidRPr="00B12729" w:rsidRDefault="00980BBD" w:rsidP="00B12729">
            <w:pPr>
              <w:jc w:val="both"/>
              <w:rPr>
                <w:rFonts w:ascii="Arial" w:eastAsia="Arial Unicode MS" w:hAnsi="Arial" w:cs="Arial"/>
                <w:sz w:val="18"/>
                <w:szCs w:val="16"/>
              </w:rPr>
            </w:pPr>
            <w:r w:rsidRPr="00B12729">
              <w:rPr>
                <w:rFonts w:ascii="Arial" w:eastAsia="Arial Unicode MS" w:hAnsi="Arial" w:cs="Arial"/>
                <w:sz w:val="18"/>
                <w:szCs w:val="16"/>
              </w:rPr>
              <w:t xml:space="preserve">Devam eden dava karşılıkları </w:t>
            </w:r>
          </w:p>
        </w:tc>
        <w:tc>
          <w:tcPr>
            <w:tcW w:w="1276" w:type="dxa"/>
            <w:shd w:val="clear" w:color="auto" w:fill="auto"/>
            <w:noWrap/>
            <w:tcMar>
              <w:top w:w="15" w:type="dxa"/>
              <w:left w:w="15" w:type="dxa"/>
              <w:bottom w:w="0" w:type="dxa"/>
              <w:right w:w="15" w:type="dxa"/>
            </w:tcMar>
          </w:tcPr>
          <w:p w14:paraId="594A821E" w14:textId="1E8D5C00"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12.088</w:t>
            </w:r>
          </w:p>
        </w:tc>
        <w:tc>
          <w:tcPr>
            <w:tcW w:w="1559" w:type="dxa"/>
            <w:shd w:val="clear" w:color="auto" w:fill="auto"/>
          </w:tcPr>
          <w:p w14:paraId="1A6E8D7F" w14:textId="1C9F3DEE"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9.904</w:t>
            </w:r>
          </w:p>
        </w:tc>
      </w:tr>
      <w:tr w:rsidR="00980BBD" w:rsidRPr="00B12729" w14:paraId="43A63176" w14:textId="77777777" w:rsidTr="00F904A2">
        <w:trPr>
          <w:cantSplit/>
          <w:trHeight w:val="170"/>
        </w:trPr>
        <w:tc>
          <w:tcPr>
            <w:tcW w:w="6946" w:type="dxa"/>
            <w:shd w:val="clear" w:color="auto" w:fill="auto"/>
            <w:vAlign w:val="center"/>
          </w:tcPr>
          <w:p w14:paraId="27EAE65A" w14:textId="4F595977" w:rsidR="00980BBD" w:rsidRPr="00B12729" w:rsidRDefault="00980BBD" w:rsidP="00B12729">
            <w:pPr>
              <w:jc w:val="both"/>
              <w:rPr>
                <w:rFonts w:ascii="Arial" w:eastAsia="Arial Unicode MS" w:hAnsi="Arial" w:cs="Arial"/>
                <w:sz w:val="18"/>
                <w:szCs w:val="16"/>
              </w:rPr>
            </w:pPr>
            <w:r w:rsidRPr="00B12729">
              <w:rPr>
                <w:rFonts w:ascii="Arial" w:eastAsia="Arial Unicode MS" w:hAnsi="Arial" w:cs="Arial"/>
                <w:sz w:val="18"/>
                <w:szCs w:val="16"/>
              </w:rPr>
              <w:t xml:space="preserve">Muhtemel riskler için ayrılan serbest karşılıklar </w:t>
            </w:r>
          </w:p>
        </w:tc>
        <w:tc>
          <w:tcPr>
            <w:tcW w:w="1276" w:type="dxa"/>
            <w:shd w:val="clear" w:color="auto" w:fill="auto"/>
            <w:noWrap/>
            <w:tcMar>
              <w:top w:w="15" w:type="dxa"/>
              <w:left w:w="15" w:type="dxa"/>
              <w:bottom w:w="0" w:type="dxa"/>
              <w:right w:w="15" w:type="dxa"/>
            </w:tcMar>
          </w:tcPr>
          <w:p w14:paraId="7993D433" w14:textId="300F41A5"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700.000</w:t>
            </w:r>
          </w:p>
        </w:tc>
        <w:tc>
          <w:tcPr>
            <w:tcW w:w="1559" w:type="dxa"/>
            <w:shd w:val="clear" w:color="auto" w:fill="auto"/>
          </w:tcPr>
          <w:p w14:paraId="37409523" w14:textId="39C52724"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400.000</w:t>
            </w:r>
          </w:p>
        </w:tc>
      </w:tr>
      <w:tr w:rsidR="00980BBD" w:rsidRPr="00B12729" w14:paraId="0B33273C" w14:textId="77777777" w:rsidTr="00F904A2">
        <w:trPr>
          <w:cantSplit/>
          <w:trHeight w:val="170"/>
        </w:trPr>
        <w:tc>
          <w:tcPr>
            <w:tcW w:w="6946" w:type="dxa"/>
            <w:shd w:val="clear" w:color="auto" w:fill="auto"/>
            <w:vAlign w:val="center"/>
          </w:tcPr>
          <w:p w14:paraId="7D20A39F" w14:textId="31CA0E1C" w:rsidR="00980BBD" w:rsidRPr="00B12729" w:rsidRDefault="00980BBD" w:rsidP="00B12729">
            <w:pPr>
              <w:jc w:val="both"/>
              <w:rPr>
                <w:rFonts w:ascii="Arial" w:eastAsia="Arial Unicode MS" w:hAnsi="Arial" w:cs="Arial"/>
                <w:sz w:val="18"/>
                <w:szCs w:val="16"/>
              </w:rPr>
            </w:pPr>
            <w:r w:rsidRPr="00B12729">
              <w:rPr>
                <w:rFonts w:ascii="Arial" w:eastAsia="Arial Unicode MS" w:hAnsi="Arial" w:cs="Arial"/>
                <w:sz w:val="18"/>
                <w:szCs w:val="16"/>
              </w:rPr>
              <w:t xml:space="preserve">Katılma Hesabına Dağıtılacak Karlardan Ayrılan Tutarlar </w:t>
            </w:r>
          </w:p>
        </w:tc>
        <w:tc>
          <w:tcPr>
            <w:tcW w:w="1276" w:type="dxa"/>
            <w:shd w:val="clear" w:color="auto" w:fill="auto"/>
            <w:noWrap/>
            <w:tcMar>
              <w:top w:w="15" w:type="dxa"/>
              <w:left w:w="15" w:type="dxa"/>
              <w:bottom w:w="0" w:type="dxa"/>
              <w:right w:w="15" w:type="dxa"/>
            </w:tcMar>
          </w:tcPr>
          <w:p w14:paraId="6831F814" w14:textId="54562205"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16.046</w:t>
            </w:r>
          </w:p>
        </w:tc>
        <w:tc>
          <w:tcPr>
            <w:tcW w:w="1559" w:type="dxa"/>
            <w:shd w:val="clear" w:color="auto" w:fill="auto"/>
          </w:tcPr>
          <w:p w14:paraId="60071811" w14:textId="24DDF91C" w:rsidR="00980BBD" w:rsidRPr="00B12729" w:rsidRDefault="00980BBD" w:rsidP="00B12729">
            <w:pPr>
              <w:ind w:right="106"/>
              <w:jc w:val="right"/>
              <w:rPr>
                <w:rFonts w:ascii="Arial" w:hAnsi="Arial" w:cs="Arial"/>
                <w:sz w:val="18"/>
                <w:szCs w:val="16"/>
              </w:rPr>
            </w:pPr>
            <w:r w:rsidRPr="00B12729">
              <w:rPr>
                <w:rFonts w:ascii="Arial" w:hAnsi="Arial" w:cs="Arial"/>
                <w:sz w:val="18"/>
                <w:szCs w:val="16"/>
              </w:rPr>
              <w:t>4.593</w:t>
            </w:r>
          </w:p>
        </w:tc>
      </w:tr>
      <w:tr w:rsidR="00B85D7B" w:rsidRPr="00B12729" w14:paraId="67380D37" w14:textId="77777777" w:rsidTr="00F904A2">
        <w:trPr>
          <w:cantSplit/>
          <w:trHeight w:val="170"/>
        </w:trPr>
        <w:tc>
          <w:tcPr>
            <w:tcW w:w="6946" w:type="dxa"/>
            <w:tcBorders>
              <w:bottom w:val="single" w:sz="4" w:space="0" w:color="auto"/>
            </w:tcBorders>
            <w:shd w:val="clear" w:color="auto" w:fill="auto"/>
            <w:vAlign w:val="center"/>
          </w:tcPr>
          <w:p w14:paraId="68131AAB" w14:textId="77777777" w:rsidR="00B85D7B" w:rsidRPr="00B12729" w:rsidRDefault="00B85D7B" w:rsidP="00B12729">
            <w:pPr>
              <w:jc w:val="both"/>
              <w:rPr>
                <w:rFonts w:ascii="Arial" w:eastAsia="Arial Unicode MS" w:hAnsi="Arial" w:cs="Arial"/>
                <w:sz w:val="18"/>
                <w:szCs w:val="16"/>
              </w:rPr>
            </w:pPr>
          </w:p>
        </w:tc>
        <w:tc>
          <w:tcPr>
            <w:tcW w:w="1276" w:type="dxa"/>
            <w:tcBorders>
              <w:bottom w:val="single" w:sz="4" w:space="0" w:color="auto"/>
            </w:tcBorders>
            <w:shd w:val="clear" w:color="auto" w:fill="auto"/>
            <w:noWrap/>
            <w:tcMar>
              <w:top w:w="15" w:type="dxa"/>
              <w:left w:w="15" w:type="dxa"/>
              <w:bottom w:w="0" w:type="dxa"/>
              <w:right w:w="15" w:type="dxa"/>
            </w:tcMar>
          </w:tcPr>
          <w:p w14:paraId="3FF2FDA5" w14:textId="18B5F266" w:rsidR="00B85D7B" w:rsidRPr="00B12729" w:rsidRDefault="00B85D7B" w:rsidP="00B12729">
            <w:pPr>
              <w:ind w:right="106"/>
              <w:jc w:val="right"/>
              <w:rPr>
                <w:rFonts w:ascii="Arial" w:hAnsi="Arial" w:cs="Arial"/>
                <w:bCs/>
                <w:sz w:val="18"/>
                <w:szCs w:val="18"/>
              </w:rPr>
            </w:pPr>
          </w:p>
        </w:tc>
        <w:tc>
          <w:tcPr>
            <w:tcW w:w="1559" w:type="dxa"/>
            <w:tcBorders>
              <w:bottom w:val="single" w:sz="4" w:space="0" w:color="auto"/>
            </w:tcBorders>
            <w:shd w:val="clear" w:color="auto" w:fill="auto"/>
          </w:tcPr>
          <w:p w14:paraId="67F96F84" w14:textId="1B16E2D9" w:rsidR="00B85D7B" w:rsidRPr="00B12729" w:rsidRDefault="00B85D7B" w:rsidP="00B12729">
            <w:pPr>
              <w:ind w:right="106"/>
              <w:jc w:val="right"/>
              <w:rPr>
                <w:rFonts w:ascii="Arial" w:hAnsi="Arial" w:cs="Arial"/>
                <w:bCs/>
                <w:sz w:val="18"/>
                <w:szCs w:val="18"/>
              </w:rPr>
            </w:pPr>
          </w:p>
        </w:tc>
      </w:tr>
      <w:tr w:rsidR="00B85D7B" w:rsidRPr="00B12729" w14:paraId="7C639416" w14:textId="0E8AF8AE" w:rsidTr="00F904A2">
        <w:trPr>
          <w:cantSplit/>
          <w:trHeight w:val="170"/>
        </w:trPr>
        <w:tc>
          <w:tcPr>
            <w:tcW w:w="6946" w:type="dxa"/>
            <w:tcBorders>
              <w:top w:val="single" w:sz="4" w:space="0" w:color="auto"/>
              <w:bottom w:val="double" w:sz="4" w:space="0" w:color="auto"/>
            </w:tcBorders>
            <w:shd w:val="clear" w:color="auto" w:fill="auto"/>
            <w:vAlign w:val="center"/>
          </w:tcPr>
          <w:p w14:paraId="22D7385F" w14:textId="77777777" w:rsidR="00B85D7B" w:rsidRPr="00B12729" w:rsidRDefault="00B85D7B" w:rsidP="00B12729">
            <w:pPr>
              <w:jc w:val="both"/>
              <w:rPr>
                <w:rFonts w:ascii="Arial" w:hAnsi="Arial" w:cs="Arial"/>
                <w:b/>
                <w:sz w:val="18"/>
                <w:szCs w:val="16"/>
              </w:rPr>
            </w:pPr>
            <w:r w:rsidRPr="00B12729">
              <w:rPr>
                <w:rFonts w:ascii="Arial" w:hAnsi="Arial" w:cs="Arial"/>
                <w:b/>
                <w:sz w:val="18"/>
                <w:szCs w:val="16"/>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tcPr>
          <w:p w14:paraId="359A52B4" w14:textId="27A16C8C" w:rsidR="00B85D7B" w:rsidRPr="00B12729" w:rsidRDefault="00980BBD" w:rsidP="00B12729">
            <w:pPr>
              <w:ind w:right="106"/>
              <w:jc w:val="right"/>
              <w:rPr>
                <w:rFonts w:ascii="Arial" w:hAnsi="Arial" w:cs="Arial"/>
                <w:b/>
                <w:bCs/>
                <w:sz w:val="18"/>
                <w:szCs w:val="18"/>
              </w:rPr>
            </w:pPr>
            <w:r w:rsidRPr="00B12729">
              <w:rPr>
                <w:rFonts w:ascii="Arial" w:hAnsi="Arial" w:cs="Arial"/>
                <w:b/>
                <w:bCs/>
                <w:sz w:val="18"/>
                <w:szCs w:val="18"/>
              </w:rPr>
              <w:t>763.907</w:t>
            </w:r>
          </w:p>
        </w:tc>
        <w:tc>
          <w:tcPr>
            <w:tcW w:w="1559" w:type="dxa"/>
            <w:tcBorders>
              <w:top w:val="single" w:sz="4" w:space="0" w:color="auto"/>
              <w:bottom w:val="double" w:sz="4" w:space="0" w:color="auto"/>
            </w:tcBorders>
            <w:shd w:val="clear" w:color="auto" w:fill="auto"/>
          </w:tcPr>
          <w:p w14:paraId="0472D506" w14:textId="10C291AC" w:rsidR="00B85D7B" w:rsidRPr="00B12729" w:rsidRDefault="00B85D7B" w:rsidP="00B12729">
            <w:pPr>
              <w:ind w:right="106"/>
              <w:jc w:val="right"/>
              <w:rPr>
                <w:rFonts w:ascii="Arial" w:hAnsi="Arial" w:cs="Arial"/>
                <w:b/>
                <w:bCs/>
                <w:sz w:val="18"/>
                <w:szCs w:val="18"/>
              </w:rPr>
            </w:pPr>
            <w:r w:rsidRPr="00B12729">
              <w:rPr>
                <w:rFonts w:ascii="Arial" w:hAnsi="Arial" w:cs="Arial"/>
                <w:b/>
                <w:sz w:val="18"/>
                <w:szCs w:val="16"/>
              </w:rPr>
              <w:t>422.081</w:t>
            </w:r>
          </w:p>
        </w:tc>
      </w:tr>
    </w:tbl>
    <w:p w14:paraId="78CCE247" w14:textId="2E8B8769" w:rsidR="00DE7084" w:rsidRPr="00B12729" w:rsidRDefault="00DE7084" w:rsidP="00B12729">
      <w:pPr>
        <w:spacing w:before="120"/>
        <w:rPr>
          <w:rFonts w:ascii="Arial" w:hAnsi="Arial" w:cs="Arial"/>
          <w:sz w:val="20"/>
          <w:szCs w:val="20"/>
        </w:rPr>
      </w:pPr>
      <w:r w:rsidRPr="00B12729">
        <w:rPr>
          <w:rFonts w:ascii="Arial" w:hAnsi="Arial" w:cs="Arial"/>
          <w:sz w:val="20"/>
          <w:szCs w:val="20"/>
        </w:rPr>
        <w:br w:type="page"/>
      </w:r>
    </w:p>
    <w:p w14:paraId="500110BF" w14:textId="7D928388" w:rsidR="00954058" w:rsidRPr="00B12729" w:rsidRDefault="00954058" w:rsidP="00B12729">
      <w:pPr>
        <w:pStyle w:val="ListParagraph"/>
        <w:autoSpaceDE w:val="0"/>
        <w:autoSpaceDN w:val="0"/>
        <w:adjustRightInd w:val="0"/>
        <w:spacing w:before="120" w:after="120"/>
        <w:ind w:left="34" w:hanging="567"/>
        <w:jc w:val="both"/>
        <w:rPr>
          <w:rFonts w:ascii="Arial" w:hAnsi="Arial" w:cs="Arial"/>
          <w:b/>
          <w:sz w:val="20"/>
          <w:szCs w:val="20"/>
        </w:rPr>
      </w:pPr>
      <w:r w:rsidRPr="00B12729">
        <w:rPr>
          <w:rFonts w:ascii="Arial" w:hAnsi="Arial" w:cs="Arial"/>
          <w:b/>
          <w:sz w:val="20"/>
          <w:szCs w:val="20"/>
        </w:rPr>
        <w:t>IV.</w:t>
      </w:r>
      <w:r w:rsidR="000433CA" w:rsidRPr="00B12729">
        <w:rPr>
          <w:rFonts w:ascii="Arial" w:hAnsi="Arial" w:cs="Arial"/>
          <w:b/>
          <w:sz w:val="20"/>
          <w:szCs w:val="20"/>
        </w:rPr>
        <w:tab/>
      </w:r>
      <w:r w:rsidR="006F34E5" w:rsidRPr="00B12729">
        <w:rPr>
          <w:rFonts w:ascii="Arial" w:hAnsi="Arial" w:cs="Arial"/>
          <w:b/>
          <w:sz w:val="20"/>
          <w:szCs w:val="20"/>
        </w:rPr>
        <w:t xml:space="preserve">Kar veya zarar tablosuna </w:t>
      </w:r>
      <w:r w:rsidRPr="00B12729">
        <w:rPr>
          <w:rFonts w:ascii="Arial" w:hAnsi="Arial" w:cs="Arial"/>
          <w:b/>
          <w:sz w:val="20"/>
          <w:szCs w:val="20"/>
        </w:rPr>
        <w:t>ilişkin açıklama ve dipnotlar (devamı):</w:t>
      </w:r>
    </w:p>
    <w:p w14:paraId="53EC58A9" w14:textId="77777777" w:rsidR="00136C29" w:rsidRPr="00B12729" w:rsidRDefault="005428F8" w:rsidP="00B12729">
      <w:pPr>
        <w:autoSpaceDE w:val="0"/>
        <w:autoSpaceDN w:val="0"/>
        <w:adjustRightInd w:val="0"/>
        <w:spacing w:before="120" w:after="120"/>
        <w:ind w:left="42" w:hanging="468"/>
        <w:jc w:val="both"/>
        <w:rPr>
          <w:rFonts w:ascii="Arial" w:hAnsi="Arial" w:cs="Arial"/>
          <w:b/>
          <w:bCs/>
          <w:iCs/>
          <w:sz w:val="20"/>
          <w:szCs w:val="20"/>
        </w:rPr>
      </w:pPr>
      <w:r w:rsidRPr="00B12729">
        <w:rPr>
          <w:rFonts w:ascii="Arial" w:hAnsi="Arial" w:cs="Arial"/>
          <w:b/>
          <w:bCs/>
          <w:iCs/>
          <w:sz w:val="20"/>
          <w:szCs w:val="20"/>
        </w:rPr>
        <w:t>8</w:t>
      </w:r>
      <w:r w:rsidR="00136C29" w:rsidRPr="00B12729">
        <w:rPr>
          <w:rFonts w:ascii="Arial" w:hAnsi="Arial" w:cs="Arial"/>
          <w:b/>
          <w:iCs/>
          <w:sz w:val="20"/>
          <w:szCs w:val="20"/>
        </w:rPr>
        <w:t>.</w:t>
      </w:r>
      <w:r w:rsidR="00136C29" w:rsidRPr="00B12729">
        <w:rPr>
          <w:rFonts w:ascii="Arial" w:hAnsi="Arial" w:cs="Arial"/>
          <w:b/>
          <w:iCs/>
          <w:sz w:val="20"/>
          <w:szCs w:val="20"/>
        </w:rPr>
        <w:tab/>
      </w:r>
      <w:r w:rsidR="00136C29" w:rsidRPr="00B12729">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B12729"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B12729"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B12729" w:rsidRDefault="009373ED" w:rsidP="00B12729">
            <w:pPr>
              <w:tabs>
                <w:tab w:val="left" w:pos="180"/>
              </w:tabs>
              <w:ind w:right="57"/>
              <w:jc w:val="right"/>
              <w:rPr>
                <w:rFonts w:ascii="Arial" w:hAnsi="Arial" w:cs="Arial"/>
                <w:b/>
                <w:sz w:val="18"/>
                <w:szCs w:val="20"/>
              </w:rPr>
            </w:pPr>
            <w:r w:rsidRPr="00B12729">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B12729" w:rsidRDefault="009373ED" w:rsidP="00B12729">
            <w:pPr>
              <w:tabs>
                <w:tab w:val="left" w:pos="180"/>
              </w:tabs>
              <w:ind w:right="57"/>
              <w:jc w:val="right"/>
              <w:rPr>
                <w:rFonts w:ascii="Arial" w:hAnsi="Arial" w:cs="Arial"/>
                <w:b/>
                <w:sz w:val="18"/>
                <w:szCs w:val="20"/>
              </w:rPr>
            </w:pPr>
            <w:r w:rsidRPr="00B12729">
              <w:rPr>
                <w:rFonts w:ascii="Arial" w:hAnsi="Arial" w:cs="Arial"/>
                <w:b/>
                <w:sz w:val="18"/>
                <w:szCs w:val="20"/>
              </w:rPr>
              <w:t>Önceki Dönem</w:t>
            </w:r>
          </w:p>
        </w:tc>
      </w:tr>
      <w:tr w:rsidR="009373ED" w:rsidRPr="00B12729" w14:paraId="3C6383B2" w14:textId="5F1332E2" w:rsidTr="00B70671">
        <w:trPr>
          <w:cantSplit/>
          <w:trHeight w:val="113"/>
        </w:trPr>
        <w:tc>
          <w:tcPr>
            <w:tcW w:w="5935" w:type="dxa"/>
            <w:tcBorders>
              <w:top w:val="single" w:sz="4" w:space="0" w:color="auto"/>
            </w:tcBorders>
            <w:vAlign w:val="bottom"/>
          </w:tcPr>
          <w:p w14:paraId="74710BEC" w14:textId="77777777" w:rsidR="009373ED" w:rsidRPr="00B12729"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B12729" w:rsidRDefault="009373ED" w:rsidP="00B12729">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B12729" w:rsidRDefault="009373ED" w:rsidP="00B12729">
            <w:pPr>
              <w:tabs>
                <w:tab w:val="left" w:pos="180"/>
              </w:tabs>
              <w:ind w:right="57"/>
              <w:jc w:val="right"/>
              <w:rPr>
                <w:rFonts w:ascii="Arial" w:hAnsi="Arial" w:cs="Arial"/>
                <w:b/>
                <w:sz w:val="18"/>
                <w:szCs w:val="20"/>
              </w:rPr>
            </w:pPr>
          </w:p>
        </w:tc>
      </w:tr>
      <w:tr w:rsidR="00980BBD" w:rsidRPr="00B12729" w14:paraId="1F6ED38A" w14:textId="0B947D9D" w:rsidTr="00980BBD">
        <w:trPr>
          <w:cantSplit/>
          <w:trHeight w:val="113"/>
        </w:trPr>
        <w:tc>
          <w:tcPr>
            <w:tcW w:w="5935" w:type="dxa"/>
            <w:vAlign w:val="bottom"/>
          </w:tcPr>
          <w:p w14:paraId="0DD3E0C4" w14:textId="77777777" w:rsidR="00980BBD" w:rsidRPr="00B12729" w:rsidRDefault="00980BBD" w:rsidP="00B12729">
            <w:pPr>
              <w:rPr>
                <w:rFonts w:ascii="Arial" w:eastAsia="Arial Unicode MS" w:hAnsi="Arial" w:cs="Arial"/>
                <w:sz w:val="18"/>
                <w:szCs w:val="18"/>
              </w:rPr>
            </w:pPr>
            <w:r w:rsidRPr="00B12729">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531680AB"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31.200</w:t>
            </w:r>
          </w:p>
        </w:tc>
        <w:tc>
          <w:tcPr>
            <w:tcW w:w="1701" w:type="dxa"/>
            <w:vAlign w:val="bottom"/>
          </w:tcPr>
          <w:p w14:paraId="5AA39DD1" w14:textId="321BD25A"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4.921</w:t>
            </w:r>
          </w:p>
        </w:tc>
      </w:tr>
      <w:tr w:rsidR="00980BBD" w:rsidRPr="00B12729" w14:paraId="6EF9A777" w14:textId="51EA3417" w:rsidTr="00980BBD">
        <w:trPr>
          <w:cantSplit/>
          <w:trHeight w:val="113"/>
        </w:trPr>
        <w:tc>
          <w:tcPr>
            <w:tcW w:w="5935" w:type="dxa"/>
            <w:vAlign w:val="bottom"/>
          </w:tcPr>
          <w:p w14:paraId="79B6296D" w14:textId="77777777" w:rsidR="00980BBD" w:rsidRPr="00B12729" w:rsidRDefault="00980BBD" w:rsidP="00B12729">
            <w:pPr>
              <w:rPr>
                <w:rFonts w:ascii="Arial" w:hAnsi="Arial" w:cs="Arial"/>
                <w:sz w:val="18"/>
                <w:szCs w:val="18"/>
              </w:rPr>
            </w:pPr>
            <w:r w:rsidRPr="00B12729">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5306733B"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w:t>
            </w:r>
          </w:p>
        </w:tc>
        <w:tc>
          <w:tcPr>
            <w:tcW w:w="1701" w:type="dxa"/>
            <w:vAlign w:val="bottom"/>
          </w:tcPr>
          <w:p w14:paraId="20DD360B" w14:textId="178F1398"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w:t>
            </w:r>
          </w:p>
        </w:tc>
      </w:tr>
      <w:tr w:rsidR="00980BBD" w:rsidRPr="00B12729" w14:paraId="0E38B644" w14:textId="616EF5BF" w:rsidTr="00980BBD">
        <w:trPr>
          <w:cantSplit/>
          <w:trHeight w:val="113"/>
        </w:trPr>
        <w:tc>
          <w:tcPr>
            <w:tcW w:w="5935" w:type="dxa"/>
            <w:vAlign w:val="bottom"/>
          </w:tcPr>
          <w:p w14:paraId="7A9A7F75" w14:textId="3B72254B" w:rsidR="00980BBD" w:rsidRPr="00B12729" w:rsidRDefault="00980BBD" w:rsidP="00B12729">
            <w:pPr>
              <w:rPr>
                <w:rFonts w:ascii="Arial" w:eastAsia="Arial Unicode MS" w:hAnsi="Arial" w:cs="Arial"/>
                <w:sz w:val="18"/>
                <w:szCs w:val="18"/>
              </w:rPr>
            </w:pPr>
            <w:r w:rsidRPr="00B12729">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6CF6276A"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w:t>
            </w:r>
          </w:p>
        </w:tc>
        <w:tc>
          <w:tcPr>
            <w:tcW w:w="1701" w:type="dxa"/>
            <w:vAlign w:val="bottom"/>
          </w:tcPr>
          <w:p w14:paraId="78D6919A" w14:textId="0D70CD5F"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w:t>
            </w:r>
          </w:p>
        </w:tc>
      </w:tr>
      <w:tr w:rsidR="00980BBD" w:rsidRPr="00B12729" w14:paraId="3284F8ED" w14:textId="5A9CAC64" w:rsidTr="00980BBD">
        <w:trPr>
          <w:cantSplit/>
          <w:trHeight w:val="113"/>
        </w:trPr>
        <w:tc>
          <w:tcPr>
            <w:tcW w:w="5935" w:type="dxa"/>
            <w:vAlign w:val="bottom"/>
          </w:tcPr>
          <w:p w14:paraId="30B516C9" w14:textId="7962CE4C" w:rsidR="00980BBD" w:rsidRPr="00B12729" w:rsidRDefault="00980BBD" w:rsidP="00B12729">
            <w:pPr>
              <w:rPr>
                <w:rFonts w:ascii="Arial" w:hAnsi="Arial" w:cs="Arial"/>
                <w:sz w:val="18"/>
                <w:szCs w:val="18"/>
              </w:rPr>
            </w:pPr>
            <w:r w:rsidRPr="00B12729">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2C8FB2D6"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96.282</w:t>
            </w:r>
          </w:p>
        </w:tc>
        <w:tc>
          <w:tcPr>
            <w:tcW w:w="1701" w:type="dxa"/>
            <w:vAlign w:val="bottom"/>
          </w:tcPr>
          <w:p w14:paraId="478E6473" w14:textId="15485026"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73.297</w:t>
            </w:r>
          </w:p>
        </w:tc>
      </w:tr>
      <w:tr w:rsidR="00980BBD" w:rsidRPr="00B12729" w14:paraId="51A6A0DC" w14:textId="3CB06DBD" w:rsidTr="00980BBD">
        <w:trPr>
          <w:cantSplit/>
          <w:trHeight w:val="113"/>
        </w:trPr>
        <w:tc>
          <w:tcPr>
            <w:tcW w:w="5935" w:type="dxa"/>
            <w:vAlign w:val="bottom"/>
          </w:tcPr>
          <w:p w14:paraId="324E5E43" w14:textId="51A8051C" w:rsidR="00980BBD" w:rsidRPr="00B12729" w:rsidRDefault="00980BBD" w:rsidP="00B12729">
            <w:pPr>
              <w:rPr>
                <w:rFonts w:ascii="Arial" w:eastAsia="Arial Unicode MS" w:hAnsi="Arial" w:cs="Arial"/>
                <w:sz w:val="18"/>
                <w:szCs w:val="18"/>
              </w:rPr>
            </w:pPr>
            <w:r w:rsidRPr="00B12729">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1D5C06CC"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w:t>
            </w:r>
          </w:p>
        </w:tc>
        <w:tc>
          <w:tcPr>
            <w:tcW w:w="1701" w:type="dxa"/>
            <w:vAlign w:val="bottom"/>
          </w:tcPr>
          <w:p w14:paraId="576EBCF5" w14:textId="600E677C"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w:t>
            </w:r>
          </w:p>
        </w:tc>
      </w:tr>
      <w:tr w:rsidR="00980BBD" w:rsidRPr="00B12729" w14:paraId="4980CDC2" w14:textId="4E53DFEA" w:rsidTr="00980BBD">
        <w:trPr>
          <w:cantSplit/>
          <w:trHeight w:val="113"/>
        </w:trPr>
        <w:tc>
          <w:tcPr>
            <w:tcW w:w="5935" w:type="dxa"/>
            <w:vAlign w:val="bottom"/>
          </w:tcPr>
          <w:p w14:paraId="00760938" w14:textId="2BCF7AE7" w:rsidR="00980BBD" w:rsidRPr="00B12729" w:rsidRDefault="00980BBD" w:rsidP="00B12729">
            <w:pPr>
              <w:rPr>
                <w:rFonts w:ascii="Arial" w:hAnsi="Arial" w:cs="Arial"/>
                <w:sz w:val="18"/>
                <w:szCs w:val="18"/>
              </w:rPr>
            </w:pPr>
            <w:r w:rsidRPr="00B12729">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60B091AB"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w:t>
            </w:r>
          </w:p>
        </w:tc>
        <w:tc>
          <w:tcPr>
            <w:tcW w:w="1701" w:type="dxa"/>
            <w:vAlign w:val="bottom"/>
          </w:tcPr>
          <w:p w14:paraId="02C1F6D8" w14:textId="0A4AFF3C"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w:t>
            </w:r>
          </w:p>
        </w:tc>
      </w:tr>
      <w:tr w:rsidR="00980BBD" w:rsidRPr="00B12729" w14:paraId="2ABF1199" w14:textId="66275FFC" w:rsidTr="00980BBD">
        <w:trPr>
          <w:cantSplit/>
          <w:trHeight w:val="113"/>
        </w:trPr>
        <w:tc>
          <w:tcPr>
            <w:tcW w:w="5935" w:type="dxa"/>
            <w:vAlign w:val="bottom"/>
          </w:tcPr>
          <w:p w14:paraId="6D626756" w14:textId="28B580B1" w:rsidR="00980BBD" w:rsidRPr="00B12729" w:rsidRDefault="00980BBD" w:rsidP="00B12729">
            <w:pPr>
              <w:rPr>
                <w:rFonts w:ascii="Arial" w:hAnsi="Arial" w:cs="Arial"/>
                <w:sz w:val="18"/>
                <w:szCs w:val="18"/>
              </w:rPr>
            </w:pPr>
            <w:r w:rsidRPr="00B12729">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29EF3FE1"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51.909</w:t>
            </w:r>
          </w:p>
        </w:tc>
        <w:tc>
          <w:tcPr>
            <w:tcW w:w="1701" w:type="dxa"/>
            <w:vAlign w:val="bottom"/>
          </w:tcPr>
          <w:p w14:paraId="0F9A2423" w14:textId="05093180"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24.627</w:t>
            </w:r>
          </w:p>
        </w:tc>
      </w:tr>
      <w:tr w:rsidR="00B22322" w:rsidRPr="00B12729" w14:paraId="6645058F" w14:textId="2769182D" w:rsidTr="00980BBD">
        <w:trPr>
          <w:cantSplit/>
          <w:trHeight w:val="113"/>
        </w:trPr>
        <w:tc>
          <w:tcPr>
            <w:tcW w:w="5935" w:type="dxa"/>
            <w:vAlign w:val="bottom"/>
          </w:tcPr>
          <w:p w14:paraId="7F12D399" w14:textId="68EB9A80" w:rsidR="00B22322" w:rsidRPr="00B12729" w:rsidRDefault="00B22322" w:rsidP="00B12729">
            <w:pPr>
              <w:rPr>
                <w:rFonts w:ascii="Arial" w:hAnsi="Arial" w:cs="Arial"/>
                <w:sz w:val="18"/>
                <w:szCs w:val="18"/>
              </w:rPr>
            </w:pPr>
            <w:r w:rsidRPr="00B12729">
              <w:rPr>
                <w:rFonts w:ascii="Arial" w:hAnsi="Arial" w:cs="Arial"/>
                <w:sz w:val="18"/>
                <w:szCs w:val="18"/>
              </w:rPr>
              <w:t>Özkaynak yöntemi uygulanan ortaklık payları değer düşüş gideri</w:t>
            </w:r>
          </w:p>
        </w:tc>
        <w:tc>
          <w:tcPr>
            <w:tcW w:w="1701" w:type="dxa"/>
            <w:noWrap/>
            <w:tcMar>
              <w:top w:w="15" w:type="dxa"/>
              <w:left w:w="15" w:type="dxa"/>
              <w:bottom w:w="0" w:type="dxa"/>
              <w:right w:w="15" w:type="dxa"/>
            </w:tcMar>
            <w:vAlign w:val="bottom"/>
          </w:tcPr>
          <w:p w14:paraId="104C9D8E" w14:textId="17F615AE"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w:t>
            </w:r>
          </w:p>
        </w:tc>
        <w:tc>
          <w:tcPr>
            <w:tcW w:w="1701" w:type="dxa"/>
            <w:vAlign w:val="bottom"/>
          </w:tcPr>
          <w:p w14:paraId="05D13870" w14:textId="0AE745D6"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w:t>
            </w:r>
          </w:p>
        </w:tc>
      </w:tr>
      <w:tr w:rsidR="00B22322" w:rsidRPr="00B12729" w14:paraId="1BD913F9" w14:textId="466EDC1B" w:rsidTr="00980BBD">
        <w:trPr>
          <w:cantSplit/>
          <w:trHeight w:val="113"/>
        </w:trPr>
        <w:tc>
          <w:tcPr>
            <w:tcW w:w="5935" w:type="dxa"/>
            <w:vAlign w:val="bottom"/>
          </w:tcPr>
          <w:p w14:paraId="00F328E7" w14:textId="53EAD1B7" w:rsidR="00B22322" w:rsidRPr="00B12729" w:rsidRDefault="00B22322" w:rsidP="00B12729">
            <w:pPr>
              <w:rPr>
                <w:rFonts w:ascii="Arial" w:hAnsi="Arial" w:cs="Arial"/>
                <w:sz w:val="18"/>
                <w:szCs w:val="18"/>
              </w:rPr>
            </w:pPr>
            <w:r w:rsidRPr="00B12729">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23C7B1EB"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w:t>
            </w:r>
          </w:p>
        </w:tc>
        <w:tc>
          <w:tcPr>
            <w:tcW w:w="1701" w:type="dxa"/>
            <w:vAlign w:val="bottom"/>
          </w:tcPr>
          <w:p w14:paraId="25FED339" w14:textId="20179929"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w:t>
            </w:r>
          </w:p>
        </w:tc>
      </w:tr>
      <w:tr w:rsidR="00B22322" w:rsidRPr="00B12729" w14:paraId="5504EF27" w14:textId="3BF9FC43" w:rsidTr="00980BBD">
        <w:trPr>
          <w:cantSplit/>
          <w:trHeight w:val="113"/>
        </w:trPr>
        <w:tc>
          <w:tcPr>
            <w:tcW w:w="5935" w:type="dxa"/>
            <w:vAlign w:val="bottom"/>
          </w:tcPr>
          <w:p w14:paraId="71DFEEA4" w14:textId="3FCC3F86" w:rsidR="00B22322" w:rsidRPr="00B12729" w:rsidRDefault="00B22322" w:rsidP="00B12729">
            <w:pPr>
              <w:rPr>
                <w:rFonts w:ascii="Arial" w:hAnsi="Arial" w:cs="Arial"/>
                <w:sz w:val="18"/>
                <w:szCs w:val="18"/>
              </w:rPr>
            </w:pPr>
            <w:r w:rsidRPr="00B12729">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31181FD8"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w:t>
            </w:r>
          </w:p>
        </w:tc>
        <w:tc>
          <w:tcPr>
            <w:tcW w:w="1701" w:type="dxa"/>
            <w:vAlign w:val="bottom"/>
          </w:tcPr>
          <w:p w14:paraId="004F65EB" w14:textId="311EFDFC"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w:t>
            </w:r>
          </w:p>
        </w:tc>
      </w:tr>
      <w:tr w:rsidR="00B22322" w:rsidRPr="00B12729" w14:paraId="590E103C" w14:textId="0105981B" w:rsidTr="00980BBD">
        <w:trPr>
          <w:cantSplit/>
          <w:trHeight w:val="113"/>
        </w:trPr>
        <w:tc>
          <w:tcPr>
            <w:tcW w:w="5935" w:type="dxa"/>
            <w:vAlign w:val="bottom"/>
          </w:tcPr>
          <w:p w14:paraId="39577C3E" w14:textId="4EC40864" w:rsidR="00B22322" w:rsidRPr="00B12729" w:rsidRDefault="00B22322" w:rsidP="00B12729">
            <w:pPr>
              <w:rPr>
                <w:rFonts w:ascii="Arial" w:hAnsi="Arial" w:cs="Arial"/>
                <w:sz w:val="18"/>
                <w:szCs w:val="18"/>
              </w:rPr>
            </w:pPr>
            <w:r w:rsidRPr="00B12729">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2B2828B4"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w:t>
            </w:r>
          </w:p>
        </w:tc>
        <w:tc>
          <w:tcPr>
            <w:tcW w:w="1701" w:type="dxa"/>
            <w:vAlign w:val="bottom"/>
          </w:tcPr>
          <w:p w14:paraId="4EA8EBF9" w14:textId="71D56B21"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6.369</w:t>
            </w:r>
          </w:p>
        </w:tc>
      </w:tr>
      <w:tr w:rsidR="00B22322" w:rsidRPr="00B12729" w14:paraId="0BAEFBCE" w14:textId="41717F18" w:rsidTr="00980BBD">
        <w:trPr>
          <w:cantSplit/>
          <w:trHeight w:val="113"/>
        </w:trPr>
        <w:tc>
          <w:tcPr>
            <w:tcW w:w="5935" w:type="dxa"/>
            <w:vAlign w:val="bottom"/>
          </w:tcPr>
          <w:p w14:paraId="0B91BCEB" w14:textId="3CC94CED" w:rsidR="00B22322" w:rsidRPr="00B12729" w:rsidRDefault="00B22322" w:rsidP="00B12729">
            <w:pPr>
              <w:rPr>
                <w:rFonts w:ascii="Arial" w:eastAsia="Arial Unicode MS" w:hAnsi="Arial" w:cs="Arial"/>
                <w:strike/>
                <w:sz w:val="18"/>
                <w:szCs w:val="18"/>
              </w:rPr>
            </w:pPr>
            <w:r w:rsidRPr="00B12729">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014A6B61"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383.731</w:t>
            </w:r>
          </w:p>
        </w:tc>
        <w:tc>
          <w:tcPr>
            <w:tcW w:w="1701" w:type="dxa"/>
            <w:vAlign w:val="bottom"/>
          </w:tcPr>
          <w:p w14:paraId="3A258D64" w14:textId="14F9B5B0"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166.256</w:t>
            </w:r>
          </w:p>
        </w:tc>
      </w:tr>
      <w:tr w:rsidR="00B22322" w:rsidRPr="00B12729" w14:paraId="1DD27E3B" w14:textId="4DAE0EB8" w:rsidTr="00980BBD">
        <w:trPr>
          <w:cantSplit/>
          <w:trHeight w:val="113"/>
        </w:trPr>
        <w:tc>
          <w:tcPr>
            <w:tcW w:w="5935" w:type="dxa"/>
            <w:shd w:val="clear" w:color="auto" w:fill="auto"/>
            <w:vAlign w:val="bottom"/>
          </w:tcPr>
          <w:p w14:paraId="52FED372" w14:textId="146CDC66" w:rsidR="00B22322" w:rsidRPr="00B12729" w:rsidRDefault="00B22322" w:rsidP="00B12729">
            <w:pPr>
              <w:ind w:firstLine="330"/>
              <w:rPr>
                <w:rFonts w:ascii="Arial" w:eastAsia="Arial Unicode MS" w:hAnsi="Arial" w:cs="Arial"/>
                <w:sz w:val="18"/>
                <w:szCs w:val="18"/>
              </w:rPr>
            </w:pPr>
            <w:r w:rsidRPr="00B12729">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1F0626CE"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34.961</w:t>
            </w:r>
          </w:p>
        </w:tc>
        <w:tc>
          <w:tcPr>
            <w:tcW w:w="1701" w:type="dxa"/>
            <w:shd w:val="clear" w:color="auto" w:fill="auto"/>
            <w:vAlign w:val="bottom"/>
          </w:tcPr>
          <w:p w14:paraId="29777712" w14:textId="7D2A0821"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729</w:t>
            </w:r>
          </w:p>
        </w:tc>
      </w:tr>
      <w:tr w:rsidR="00B22322" w:rsidRPr="00B12729" w14:paraId="6E36EB6C" w14:textId="671FB94A" w:rsidTr="00980BBD">
        <w:trPr>
          <w:cantSplit/>
          <w:trHeight w:val="113"/>
        </w:trPr>
        <w:tc>
          <w:tcPr>
            <w:tcW w:w="5935" w:type="dxa"/>
            <w:shd w:val="clear" w:color="auto" w:fill="auto"/>
            <w:vAlign w:val="bottom"/>
          </w:tcPr>
          <w:p w14:paraId="2F41533C" w14:textId="163BF161" w:rsidR="00B22322" w:rsidRPr="00B12729" w:rsidRDefault="00B22322" w:rsidP="00B12729">
            <w:pPr>
              <w:ind w:firstLine="330"/>
              <w:rPr>
                <w:rFonts w:ascii="Arial" w:eastAsia="Arial Unicode MS" w:hAnsi="Arial" w:cs="Arial"/>
                <w:strike/>
                <w:sz w:val="18"/>
                <w:szCs w:val="18"/>
              </w:rPr>
            </w:pPr>
            <w:r w:rsidRPr="00B12729">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4A0B7A03"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30.760</w:t>
            </w:r>
          </w:p>
        </w:tc>
        <w:tc>
          <w:tcPr>
            <w:tcW w:w="1701" w:type="dxa"/>
            <w:shd w:val="clear" w:color="auto" w:fill="auto"/>
            <w:vAlign w:val="bottom"/>
          </w:tcPr>
          <w:p w14:paraId="47143E39" w14:textId="5E7FE731"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26.857</w:t>
            </w:r>
          </w:p>
        </w:tc>
      </w:tr>
      <w:tr w:rsidR="00B22322" w:rsidRPr="00B12729" w14:paraId="0001F2B0" w14:textId="6EA3F196" w:rsidTr="00980BBD">
        <w:trPr>
          <w:cantSplit/>
          <w:trHeight w:val="113"/>
        </w:trPr>
        <w:tc>
          <w:tcPr>
            <w:tcW w:w="5935" w:type="dxa"/>
            <w:shd w:val="clear" w:color="auto" w:fill="auto"/>
            <w:vAlign w:val="bottom"/>
          </w:tcPr>
          <w:p w14:paraId="4BF28E70" w14:textId="15F62F16" w:rsidR="00B22322" w:rsidRPr="00B12729" w:rsidRDefault="00B22322" w:rsidP="00B12729">
            <w:pPr>
              <w:ind w:firstLine="330"/>
              <w:rPr>
                <w:rFonts w:ascii="Arial" w:eastAsia="Arial Unicode MS" w:hAnsi="Arial" w:cs="Arial"/>
                <w:sz w:val="18"/>
                <w:szCs w:val="18"/>
              </w:rPr>
            </w:pPr>
            <w:r w:rsidRPr="00B12729">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3554ADE1"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11.957</w:t>
            </w:r>
          </w:p>
        </w:tc>
        <w:tc>
          <w:tcPr>
            <w:tcW w:w="1701" w:type="dxa"/>
            <w:shd w:val="clear" w:color="auto" w:fill="auto"/>
            <w:vAlign w:val="bottom"/>
          </w:tcPr>
          <w:p w14:paraId="22780260" w14:textId="5C08A230"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11.014</w:t>
            </w:r>
          </w:p>
        </w:tc>
      </w:tr>
      <w:tr w:rsidR="00B22322" w:rsidRPr="00B12729" w14:paraId="1444F7ED" w14:textId="70FFF284" w:rsidTr="00980BBD">
        <w:trPr>
          <w:cantSplit/>
          <w:trHeight w:val="135"/>
        </w:trPr>
        <w:tc>
          <w:tcPr>
            <w:tcW w:w="5935" w:type="dxa"/>
            <w:vAlign w:val="bottom"/>
          </w:tcPr>
          <w:p w14:paraId="65C7EDAD" w14:textId="1B9B1586" w:rsidR="00B22322" w:rsidRPr="00B12729" w:rsidRDefault="00B22322" w:rsidP="00B12729">
            <w:pPr>
              <w:spacing w:before="100" w:beforeAutospacing="1" w:after="100" w:afterAutospacing="1"/>
              <w:ind w:firstLine="330"/>
              <w:rPr>
                <w:rFonts w:ascii="Arial" w:eastAsia="Arial Unicode MS" w:hAnsi="Arial" w:cs="Arial"/>
                <w:sz w:val="18"/>
                <w:szCs w:val="18"/>
              </w:rPr>
            </w:pPr>
            <w:r w:rsidRPr="00B12729">
              <w:rPr>
                <w:rFonts w:ascii="Arial" w:hAnsi="Arial" w:cs="Arial"/>
                <w:sz w:val="18"/>
                <w:szCs w:val="18"/>
              </w:rPr>
              <w:t>Diğer giderler</w:t>
            </w:r>
            <w:r w:rsidRPr="00B12729">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0C9F5860"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306.053</w:t>
            </w:r>
          </w:p>
        </w:tc>
        <w:tc>
          <w:tcPr>
            <w:tcW w:w="1701" w:type="dxa"/>
            <w:vAlign w:val="bottom"/>
          </w:tcPr>
          <w:p w14:paraId="2607A365" w14:textId="79CBC01E"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127.656</w:t>
            </w:r>
          </w:p>
        </w:tc>
      </w:tr>
      <w:tr w:rsidR="00B22322" w:rsidRPr="00B12729" w14:paraId="1BEA7B4D" w14:textId="0E1433D5" w:rsidTr="00980BBD">
        <w:trPr>
          <w:cantSplit/>
          <w:trHeight w:val="113"/>
        </w:trPr>
        <w:tc>
          <w:tcPr>
            <w:tcW w:w="5935" w:type="dxa"/>
            <w:vAlign w:val="bottom"/>
          </w:tcPr>
          <w:p w14:paraId="34E7FC2A" w14:textId="4C849F8D" w:rsidR="00B22322" w:rsidRPr="00B12729" w:rsidRDefault="00B22322" w:rsidP="00B12729">
            <w:pPr>
              <w:rPr>
                <w:rFonts w:ascii="Arial" w:eastAsia="Arial Unicode MS" w:hAnsi="Arial" w:cs="Arial"/>
                <w:sz w:val="18"/>
                <w:szCs w:val="18"/>
              </w:rPr>
            </w:pPr>
            <w:r w:rsidRPr="00B12729">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580E00DD"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664</w:t>
            </w:r>
          </w:p>
        </w:tc>
        <w:tc>
          <w:tcPr>
            <w:tcW w:w="1701" w:type="dxa"/>
            <w:vAlign w:val="bottom"/>
          </w:tcPr>
          <w:p w14:paraId="38153990" w14:textId="646D487D"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1.375</w:t>
            </w:r>
          </w:p>
        </w:tc>
      </w:tr>
      <w:tr w:rsidR="00B22322" w:rsidRPr="00B12729" w14:paraId="1446EF1F" w14:textId="214E1238" w:rsidTr="00980BBD">
        <w:trPr>
          <w:cantSplit/>
          <w:trHeight w:val="113"/>
        </w:trPr>
        <w:tc>
          <w:tcPr>
            <w:tcW w:w="5935" w:type="dxa"/>
            <w:vAlign w:val="bottom"/>
          </w:tcPr>
          <w:p w14:paraId="0D88EA6E" w14:textId="6E281F6C" w:rsidR="00B22322" w:rsidRPr="00B12729" w:rsidRDefault="00B22322" w:rsidP="00B12729">
            <w:pPr>
              <w:jc w:val="both"/>
              <w:rPr>
                <w:rFonts w:ascii="Arial" w:eastAsia="Arial Unicode MS" w:hAnsi="Arial" w:cs="Arial"/>
                <w:sz w:val="18"/>
                <w:szCs w:val="18"/>
              </w:rPr>
            </w:pPr>
            <w:r w:rsidRPr="00B12729">
              <w:rPr>
                <w:rFonts w:ascii="Arial" w:eastAsia="Arial Unicode MS" w:hAnsi="Arial" w:cs="Arial"/>
                <w:sz w:val="18"/>
                <w:szCs w:val="18"/>
              </w:rPr>
              <w:t>Diğer</w:t>
            </w:r>
            <w:r w:rsidRPr="00B12729">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2C43FBA6" w:rsidR="00B22322" w:rsidRPr="00B12729" w:rsidRDefault="00B22322" w:rsidP="00B12729">
            <w:pPr>
              <w:ind w:right="104"/>
              <w:jc w:val="right"/>
              <w:rPr>
                <w:rFonts w:ascii="Arial" w:hAnsi="Arial" w:cs="Arial"/>
                <w:sz w:val="18"/>
                <w:szCs w:val="18"/>
              </w:rPr>
            </w:pPr>
            <w:r w:rsidRPr="00B12729">
              <w:rPr>
                <w:rFonts w:ascii="Arial" w:hAnsi="Arial" w:cs="Arial"/>
                <w:sz w:val="18"/>
                <w:szCs w:val="18"/>
              </w:rPr>
              <w:t>336.449</w:t>
            </w:r>
          </w:p>
        </w:tc>
        <w:tc>
          <w:tcPr>
            <w:tcW w:w="1701" w:type="dxa"/>
            <w:vAlign w:val="bottom"/>
          </w:tcPr>
          <w:p w14:paraId="4B1DBE11" w14:textId="2DAA3ED3" w:rsidR="00B22322" w:rsidRPr="00B12729" w:rsidRDefault="00B22322" w:rsidP="00B12729">
            <w:pPr>
              <w:ind w:right="104"/>
              <w:jc w:val="right"/>
              <w:rPr>
                <w:rFonts w:ascii="Arial" w:hAnsi="Arial" w:cs="Arial"/>
                <w:color w:val="000000"/>
                <w:sz w:val="18"/>
                <w:szCs w:val="18"/>
              </w:rPr>
            </w:pPr>
            <w:r w:rsidRPr="00B12729">
              <w:rPr>
                <w:rFonts w:ascii="Arial" w:hAnsi="Arial" w:cs="Arial"/>
                <w:sz w:val="18"/>
                <w:szCs w:val="18"/>
              </w:rPr>
              <w:t>211.319</w:t>
            </w:r>
          </w:p>
        </w:tc>
      </w:tr>
      <w:tr w:rsidR="00B22322" w:rsidRPr="00B12729" w14:paraId="392440FF" w14:textId="4F117634" w:rsidTr="00980BBD">
        <w:trPr>
          <w:cantSplit/>
          <w:trHeight w:val="113"/>
        </w:trPr>
        <w:tc>
          <w:tcPr>
            <w:tcW w:w="5935" w:type="dxa"/>
            <w:tcBorders>
              <w:bottom w:val="single" w:sz="4" w:space="0" w:color="auto"/>
            </w:tcBorders>
            <w:vAlign w:val="bottom"/>
          </w:tcPr>
          <w:p w14:paraId="00503C60" w14:textId="77777777" w:rsidR="00B22322" w:rsidRPr="00B12729" w:rsidRDefault="00B22322" w:rsidP="00B12729">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B22322" w:rsidRPr="00B12729" w:rsidRDefault="00B22322" w:rsidP="00B12729">
            <w:pPr>
              <w:ind w:right="104"/>
              <w:jc w:val="right"/>
              <w:rPr>
                <w:rFonts w:ascii="Arial" w:hAnsi="Arial" w:cs="Arial"/>
                <w:sz w:val="18"/>
                <w:szCs w:val="18"/>
              </w:rPr>
            </w:pPr>
          </w:p>
        </w:tc>
        <w:tc>
          <w:tcPr>
            <w:tcW w:w="1701" w:type="dxa"/>
            <w:tcBorders>
              <w:bottom w:val="single" w:sz="4" w:space="0" w:color="auto"/>
            </w:tcBorders>
            <w:vAlign w:val="bottom"/>
          </w:tcPr>
          <w:p w14:paraId="6BF09589" w14:textId="77777777" w:rsidR="00B22322" w:rsidRPr="00B12729" w:rsidRDefault="00B22322" w:rsidP="00B12729">
            <w:pPr>
              <w:ind w:right="104"/>
              <w:jc w:val="right"/>
              <w:rPr>
                <w:rFonts w:ascii="Arial" w:hAnsi="Arial" w:cs="Arial"/>
                <w:color w:val="000000"/>
                <w:sz w:val="18"/>
                <w:szCs w:val="18"/>
              </w:rPr>
            </w:pPr>
          </w:p>
        </w:tc>
      </w:tr>
      <w:tr w:rsidR="00B22322" w:rsidRPr="00B12729" w14:paraId="3CA6AF37" w14:textId="07A59126" w:rsidTr="00980BBD">
        <w:trPr>
          <w:cantSplit/>
          <w:trHeight w:val="86"/>
        </w:trPr>
        <w:tc>
          <w:tcPr>
            <w:tcW w:w="5935" w:type="dxa"/>
            <w:tcBorders>
              <w:top w:val="single" w:sz="4" w:space="0" w:color="auto"/>
              <w:bottom w:val="double" w:sz="4" w:space="0" w:color="auto"/>
            </w:tcBorders>
            <w:vAlign w:val="bottom"/>
          </w:tcPr>
          <w:p w14:paraId="3EDE59B1" w14:textId="77777777" w:rsidR="00B22322" w:rsidRPr="00B12729" w:rsidRDefault="00B22322" w:rsidP="00B12729">
            <w:pPr>
              <w:jc w:val="both"/>
              <w:rPr>
                <w:rFonts w:ascii="Arial" w:hAnsi="Arial" w:cs="Arial"/>
                <w:b/>
                <w:sz w:val="18"/>
                <w:szCs w:val="18"/>
              </w:rPr>
            </w:pPr>
            <w:r w:rsidRPr="00B12729">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4719CF38" w:rsidR="00B22322" w:rsidRPr="00B12729" w:rsidRDefault="00B22322" w:rsidP="00B12729">
            <w:pPr>
              <w:ind w:right="104"/>
              <w:jc w:val="right"/>
              <w:rPr>
                <w:rFonts w:ascii="Arial" w:hAnsi="Arial" w:cs="Arial"/>
                <w:b/>
                <w:sz w:val="18"/>
                <w:szCs w:val="18"/>
              </w:rPr>
            </w:pPr>
            <w:r w:rsidRPr="00B12729">
              <w:rPr>
                <w:rFonts w:ascii="Arial" w:hAnsi="Arial" w:cs="Arial"/>
                <w:b/>
                <w:sz w:val="18"/>
                <w:szCs w:val="18"/>
              </w:rPr>
              <w:t>900.235</w:t>
            </w:r>
          </w:p>
        </w:tc>
        <w:tc>
          <w:tcPr>
            <w:tcW w:w="1701" w:type="dxa"/>
            <w:tcBorders>
              <w:top w:val="single" w:sz="4" w:space="0" w:color="auto"/>
              <w:bottom w:val="double" w:sz="4" w:space="0" w:color="auto"/>
            </w:tcBorders>
            <w:vAlign w:val="bottom"/>
          </w:tcPr>
          <w:p w14:paraId="75BE1354" w14:textId="28EE3442" w:rsidR="00B22322" w:rsidRPr="00B12729" w:rsidRDefault="00B22322" w:rsidP="00B12729">
            <w:pPr>
              <w:ind w:right="104"/>
              <w:jc w:val="right"/>
              <w:rPr>
                <w:rFonts w:ascii="Arial" w:hAnsi="Arial" w:cs="Arial"/>
                <w:b/>
                <w:color w:val="000000"/>
                <w:sz w:val="18"/>
                <w:szCs w:val="18"/>
              </w:rPr>
            </w:pPr>
            <w:r w:rsidRPr="00B12729">
              <w:rPr>
                <w:rFonts w:ascii="Arial" w:hAnsi="Arial" w:cs="Arial"/>
                <w:b/>
                <w:sz w:val="18"/>
                <w:szCs w:val="18"/>
              </w:rPr>
              <w:t>488.164</w:t>
            </w:r>
          </w:p>
        </w:tc>
      </w:tr>
    </w:tbl>
    <w:p w14:paraId="51BC92AF" w14:textId="1E7B5FD3" w:rsidR="0070220E" w:rsidRPr="00B12729" w:rsidRDefault="00DE7084" w:rsidP="00B12729">
      <w:pPr>
        <w:spacing w:before="60" w:after="120"/>
        <w:ind w:left="70"/>
        <w:jc w:val="both"/>
        <w:rPr>
          <w:rFonts w:ascii="Arial" w:hAnsi="Arial" w:cs="Arial"/>
          <w:b/>
          <w:i/>
          <w:sz w:val="16"/>
          <w:szCs w:val="16"/>
        </w:rPr>
      </w:pPr>
      <w:r w:rsidRPr="00B12729">
        <w:rPr>
          <w:rFonts w:ascii="Arial" w:hAnsi="Arial" w:cs="Arial"/>
          <w:i/>
          <w:sz w:val="16"/>
          <w:szCs w:val="16"/>
          <w:vertAlign w:val="superscript"/>
        </w:rPr>
        <w:t xml:space="preserve"> (</w:t>
      </w:r>
      <w:r w:rsidR="002A56B6" w:rsidRPr="00B12729">
        <w:rPr>
          <w:rFonts w:ascii="Arial" w:hAnsi="Arial" w:cs="Arial"/>
          <w:i/>
          <w:sz w:val="16"/>
          <w:szCs w:val="16"/>
          <w:vertAlign w:val="superscript"/>
        </w:rPr>
        <w:t>*)</w:t>
      </w:r>
      <w:r w:rsidR="0070220E" w:rsidRPr="00B12729">
        <w:rPr>
          <w:rFonts w:ascii="Arial" w:hAnsi="Arial" w:cs="Arial"/>
          <w:i/>
          <w:sz w:val="16"/>
          <w:szCs w:val="16"/>
        </w:rPr>
        <w:t>Diğer</w:t>
      </w:r>
      <w:r w:rsidR="00122C72" w:rsidRPr="00B12729">
        <w:rPr>
          <w:rFonts w:ascii="Arial" w:hAnsi="Arial" w:cs="Arial"/>
          <w:i/>
          <w:sz w:val="16"/>
          <w:szCs w:val="16"/>
        </w:rPr>
        <w:t xml:space="preserve"> İşletme Giderleri altındaki “Diğer</w:t>
      </w:r>
      <w:r w:rsidR="0070220E" w:rsidRPr="00B12729">
        <w:rPr>
          <w:rFonts w:ascii="Arial" w:hAnsi="Arial" w:cs="Arial"/>
          <w:i/>
          <w:sz w:val="16"/>
          <w:szCs w:val="16"/>
        </w:rPr>
        <w:t xml:space="preserve"> </w:t>
      </w:r>
      <w:r w:rsidR="00122C72" w:rsidRPr="00B12729">
        <w:rPr>
          <w:rFonts w:ascii="Arial" w:hAnsi="Arial" w:cs="Arial"/>
          <w:i/>
          <w:sz w:val="16"/>
          <w:szCs w:val="16"/>
        </w:rPr>
        <w:t>G</w:t>
      </w:r>
      <w:r w:rsidR="0070220E" w:rsidRPr="00B12729">
        <w:rPr>
          <w:rFonts w:ascii="Arial" w:hAnsi="Arial" w:cs="Arial"/>
          <w:i/>
          <w:sz w:val="16"/>
          <w:szCs w:val="16"/>
        </w:rPr>
        <w:t>iderler</w:t>
      </w:r>
      <w:r w:rsidR="00122C72" w:rsidRPr="00B12729">
        <w:rPr>
          <w:rFonts w:ascii="Arial" w:hAnsi="Arial" w:cs="Arial"/>
          <w:i/>
          <w:sz w:val="16"/>
          <w:szCs w:val="16"/>
        </w:rPr>
        <w:t>”</w:t>
      </w:r>
      <w:r w:rsidR="0070220E" w:rsidRPr="00B12729">
        <w:rPr>
          <w:rFonts w:ascii="Arial" w:hAnsi="Arial" w:cs="Arial"/>
          <w:i/>
          <w:sz w:val="16"/>
          <w:szCs w:val="16"/>
        </w:rPr>
        <w:t xml:space="preserve"> bakiyesinin detayları aşağıdaki tablodaki gibidir:</w:t>
      </w:r>
      <w:r w:rsidR="0070220E" w:rsidRPr="00B12729">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B12729"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B12729"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B12729" w:rsidRDefault="009373ED" w:rsidP="00B12729">
            <w:pPr>
              <w:tabs>
                <w:tab w:val="left" w:pos="180"/>
              </w:tabs>
              <w:ind w:right="69"/>
              <w:jc w:val="right"/>
              <w:rPr>
                <w:rFonts w:ascii="Arial" w:hAnsi="Arial" w:cs="Arial"/>
                <w:b/>
                <w:sz w:val="18"/>
                <w:szCs w:val="20"/>
              </w:rPr>
            </w:pPr>
            <w:r w:rsidRPr="00B12729">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B12729" w:rsidRDefault="009373ED" w:rsidP="00B12729">
            <w:pPr>
              <w:tabs>
                <w:tab w:val="left" w:pos="180"/>
              </w:tabs>
              <w:ind w:right="69"/>
              <w:jc w:val="right"/>
              <w:rPr>
                <w:rFonts w:ascii="Arial" w:hAnsi="Arial" w:cs="Arial"/>
                <w:b/>
                <w:sz w:val="18"/>
                <w:szCs w:val="20"/>
              </w:rPr>
            </w:pPr>
            <w:r w:rsidRPr="00B12729">
              <w:rPr>
                <w:rFonts w:ascii="Arial" w:hAnsi="Arial" w:cs="Arial"/>
                <w:b/>
                <w:sz w:val="18"/>
                <w:szCs w:val="20"/>
              </w:rPr>
              <w:t>Önceki Dönem</w:t>
            </w:r>
          </w:p>
        </w:tc>
      </w:tr>
      <w:tr w:rsidR="009373ED" w:rsidRPr="00B12729" w14:paraId="197E4509" w14:textId="6BC44C84" w:rsidTr="00237D9F">
        <w:trPr>
          <w:cantSplit/>
          <w:trHeight w:val="122"/>
        </w:trPr>
        <w:tc>
          <w:tcPr>
            <w:tcW w:w="5949" w:type="dxa"/>
            <w:tcBorders>
              <w:top w:val="single" w:sz="4" w:space="0" w:color="auto"/>
            </w:tcBorders>
            <w:vAlign w:val="center"/>
          </w:tcPr>
          <w:p w14:paraId="5899F3A6" w14:textId="77777777" w:rsidR="009373ED" w:rsidRPr="00B12729"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B12729" w:rsidRDefault="009373ED" w:rsidP="00B12729">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B12729" w:rsidRDefault="009373ED" w:rsidP="00B12729">
            <w:pPr>
              <w:tabs>
                <w:tab w:val="left" w:pos="180"/>
              </w:tabs>
              <w:ind w:right="69"/>
              <w:jc w:val="right"/>
              <w:rPr>
                <w:rFonts w:ascii="Arial" w:hAnsi="Arial" w:cs="Arial"/>
                <w:b/>
                <w:sz w:val="18"/>
                <w:szCs w:val="20"/>
              </w:rPr>
            </w:pPr>
          </w:p>
        </w:tc>
      </w:tr>
      <w:tr w:rsidR="00980BBD" w:rsidRPr="00B12729" w14:paraId="5CC6D7F4" w14:textId="10C785A1" w:rsidTr="00980BBD">
        <w:trPr>
          <w:cantSplit/>
          <w:trHeight w:val="170"/>
        </w:trPr>
        <w:tc>
          <w:tcPr>
            <w:tcW w:w="5949" w:type="dxa"/>
          </w:tcPr>
          <w:p w14:paraId="3C63944A" w14:textId="0A830E09" w:rsidR="00980BBD" w:rsidRPr="00B12729" w:rsidRDefault="00980BBD" w:rsidP="00B12729">
            <w:pPr>
              <w:tabs>
                <w:tab w:val="left" w:pos="851"/>
              </w:tabs>
              <w:rPr>
                <w:rFonts w:ascii="Arial" w:eastAsia="Arial Unicode MS" w:hAnsi="Arial" w:cs="Arial"/>
                <w:sz w:val="18"/>
                <w:szCs w:val="18"/>
              </w:rPr>
            </w:pPr>
            <w:r w:rsidRPr="00B12729">
              <w:rPr>
                <w:rFonts w:ascii="Arial" w:eastAsia="Arial Unicode MS" w:hAnsi="Arial" w:cs="Arial"/>
                <w:sz w:val="18"/>
                <w:szCs w:val="18"/>
              </w:rPr>
              <w:t>Haberleşme giderleri</w:t>
            </w:r>
          </w:p>
        </w:tc>
        <w:tc>
          <w:tcPr>
            <w:tcW w:w="1701" w:type="dxa"/>
            <w:noWrap/>
            <w:tcMar>
              <w:top w:w="15" w:type="dxa"/>
              <w:left w:w="15" w:type="dxa"/>
              <w:bottom w:w="0" w:type="dxa"/>
              <w:right w:w="15" w:type="dxa"/>
            </w:tcMar>
            <w:vAlign w:val="bottom"/>
          </w:tcPr>
          <w:p w14:paraId="533CC10C" w14:textId="3E5F7490"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50.407</w:t>
            </w:r>
          </w:p>
        </w:tc>
        <w:tc>
          <w:tcPr>
            <w:tcW w:w="1701" w:type="dxa"/>
            <w:vAlign w:val="bottom"/>
          </w:tcPr>
          <w:p w14:paraId="515E2B7B" w14:textId="6C25F762"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24.896</w:t>
            </w:r>
          </w:p>
        </w:tc>
      </w:tr>
      <w:tr w:rsidR="00980BBD" w:rsidRPr="00B12729" w14:paraId="472AABC3" w14:textId="24B6FE27" w:rsidTr="00980BBD">
        <w:trPr>
          <w:cantSplit/>
          <w:trHeight w:val="170"/>
        </w:trPr>
        <w:tc>
          <w:tcPr>
            <w:tcW w:w="5949" w:type="dxa"/>
          </w:tcPr>
          <w:p w14:paraId="53578960" w14:textId="458423E8" w:rsidR="00980BBD" w:rsidRPr="00B12729" w:rsidRDefault="00980BBD" w:rsidP="00B12729">
            <w:pPr>
              <w:tabs>
                <w:tab w:val="left" w:pos="851"/>
              </w:tabs>
              <w:rPr>
                <w:rFonts w:ascii="Arial" w:eastAsia="Arial Unicode MS" w:hAnsi="Arial" w:cs="Arial"/>
                <w:sz w:val="18"/>
                <w:szCs w:val="18"/>
              </w:rPr>
            </w:pPr>
            <w:r w:rsidRPr="00B12729">
              <w:rPr>
                <w:rFonts w:ascii="Arial" w:eastAsia="Arial Unicode MS" w:hAnsi="Arial" w:cs="Arial"/>
                <w:sz w:val="18"/>
                <w:szCs w:val="18"/>
              </w:rPr>
              <w:t>Yardım ve bağışlar</w:t>
            </w:r>
          </w:p>
        </w:tc>
        <w:tc>
          <w:tcPr>
            <w:tcW w:w="1701" w:type="dxa"/>
            <w:noWrap/>
            <w:tcMar>
              <w:top w:w="15" w:type="dxa"/>
              <w:left w:w="15" w:type="dxa"/>
              <w:bottom w:w="0" w:type="dxa"/>
              <w:right w:w="15" w:type="dxa"/>
            </w:tcMar>
            <w:vAlign w:val="bottom"/>
          </w:tcPr>
          <w:p w14:paraId="603E0AA1" w14:textId="6F079BF7"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29.126</w:t>
            </w:r>
          </w:p>
        </w:tc>
        <w:tc>
          <w:tcPr>
            <w:tcW w:w="1701" w:type="dxa"/>
            <w:vAlign w:val="bottom"/>
          </w:tcPr>
          <w:p w14:paraId="1B40EA4C" w14:textId="79D3C7FE"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6.319</w:t>
            </w:r>
          </w:p>
        </w:tc>
      </w:tr>
      <w:tr w:rsidR="00980BBD" w:rsidRPr="00B12729" w14:paraId="74C87302" w14:textId="24692E11" w:rsidTr="00980BBD">
        <w:trPr>
          <w:cantSplit/>
          <w:trHeight w:val="170"/>
        </w:trPr>
        <w:tc>
          <w:tcPr>
            <w:tcW w:w="5949" w:type="dxa"/>
          </w:tcPr>
          <w:p w14:paraId="4B0C398C" w14:textId="24952C77" w:rsidR="00980BBD" w:rsidRPr="00B12729" w:rsidRDefault="00980BBD" w:rsidP="00B12729">
            <w:pPr>
              <w:tabs>
                <w:tab w:val="left" w:pos="851"/>
              </w:tabs>
              <w:rPr>
                <w:rFonts w:ascii="Arial" w:eastAsia="Arial Unicode MS" w:hAnsi="Arial" w:cs="Arial"/>
                <w:sz w:val="18"/>
                <w:szCs w:val="18"/>
              </w:rPr>
            </w:pPr>
            <w:r w:rsidRPr="00B12729">
              <w:rPr>
                <w:rFonts w:ascii="Arial" w:eastAsia="Arial Unicode MS" w:hAnsi="Arial" w:cs="Arial"/>
                <w:sz w:val="18"/>
                <w:szCs w:val="18"/>
              </w:rPr>
              <w:t>Temizlik giderleri</w:t>
            </w:r>
          </w:p>
        </w:tc>
        <w:tc>
          <w:tcPr>
            <w:tcW w:w="1701" w:type="dxa"/>
            <w:noWrap/>
            <w:tcMar>
              <w:top w:w="15" w:type="dxa"/>
              <w:left w:w="15" w:type="dxa"/>
              <w:bottom w:w="0" w:type="dxa"/>
              <w:right w:w="15" w:type="dxa"/>
            </w:tcMar>
            <w:vAlign w:val="bottom"/>
          </w:tcPr>
          <w:p w14:paraId="2F08844E" w14:textId="11F742E7"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41.253</w:t>
            </w:r>
          </w:p>
        </w:tc>
        <w:tc>
          <w:tcPr>
            <w:tcW w:w="1701" w:type="dxa"/>
            <w:vAlign w:val="bottom"/>
          </w:tcPr>
          <w:p w14:paraId="72190E73" w14:textId="27DFFB71"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16.563</w:t>
            </w:r>
          </w:p>
        </w:tc>
      </w:tr>
      <w:tr w:rsidR="00980BBD" w:rsidRPr="00B12729" w14:paraId="705A0C23" w14:textId="464C4E88" w:rsidTr="00980BBD">
        <w:trPr>
          <w:cantSplit/>
          <w:trHeight w:val="170"/>
        </w:trPr>
        <w:tc>
          <w:tcPr>
            <w:tcW w:w="5949" w:type="dxa"/>
          </w:tcPr>
          <w:p w14:paraId="48F1094A" w14:textId="68962594" w:rsidR="00980BBD" w:rsidRPr="00B12729" w:rsidRDefault="00980BBD" w:rsidP="00B12729">
            <w:pPr>
              <w:tabs>
                <w:tab w:val="left" w:pos="851"/>
              </w:tabs>
              <w:rPr>
                <w:rFonts w:ascii="Arial" w:eastAsia="Arial Unicode MS" w:hAnsi="Arial" w:cs="Arial"/>
                <w:sz w:val="18"/>
                <w:szCs w:val="18"/>
              </w:rPr>
            </w:pPr>
            <w:r w:rsidRPr="00B12729">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vAlign w:val="bottom"/>
          </w:tcPr>
          <w:p w14:paraId="61FE3592" w14:textId="55CE483F"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39.977</w:t>
            </w:r>
          </w:p>
        </w:tc>
        <w:tc>
          <w:tcPr>
            <w:tcW w:w="1701" w:type="dxa"/>
            <w:vAlign w:val="bottom"/>
          </w:tcPr>
          <w:p w14:paraId="786DA1E0" w14:textId="5414F75F"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19.377</w:t>
            </w:r>
          </w:p>
        </w:tc>
      </w:tr>
      <w:tr w:rsidR="00980BBD" w:rsidRPr="00B12729" w14:paraId="46DCCADE" w14:textId="20E812DA" w:rsidTr="00980BBD">
        <w:trPr>
          <w:cantSplit/>
          <w:trHeight w:val="170"/>
        </w:trPr>
        <w:tc>
          <w:tcPr>
            <w:tcW w:w="5949" w:type="dxa"/>
          </w:tcPr>
          <w:p w14:paraId="49907C59" w14:textId="0640F498" w:rsidR="00980BBD" w:rsidRPr="00B12729" w:rsidRDefault="00980BBD" w:rsidP="00B12729">
            <w:pPr>
              <w:tabs>
                <w:tab w:val="left" w:pos="851"/>
              </w:tabs>
              <w:rPr>
                <w:rFonts w:ascii="Arial" w:eastAsia="Arial Unicode MS" w:hAnsi="Arial" w:cs="Arial"/>
                <w:sz w:val="18"/>
                <w:szCs w:val="18"/>
              </w:rPr>
            </w:pPr>
            <w:r w:rsidRPr="00B12729">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vAlign w:val="bottom"/>
          </w:tcPr>
          <w:p w14:paraId="46FF2FE2" w14:textId="65B678CB"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11.435</w:t>
            </w:r>
          </w:p>
        </w:tc>
        <w:tc>
          <w:tcPr>
            <w:tcW w:w="1701" w:type="dxa"/>
            <w:vAlign w:val="bottom"/>
          </w:tcPr>
          <w:p w14:paraId="0227EE12" w14:textId="4E806FFE"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5.990</w:t>
            </w:r>
          </w:p>
        </w:tc>
      </w:tr>
      <w:tr w:rsidR="00980BBD" w:rsidRPr="00B12729" w14:paraId="44602A1B" w14:textId="50E4D6D8" w:rsidTr="00980BBD">
        <w:trPr>
          <w:cantSplit/>
          <w:trHeight w:val="170"/>
        </w:trPr>
        <w:tc>
          <w:tcPr>
            <w:tcW w:w="5949" w:type="dxa"/>
          </w:tcPr>
          <w:p w14:paraId="1F5F715B" w14:textId="0981009F" w:rsidR="00980BBD" w:rsidRPr="00B12729" w:rsidRDefault="00980BBD" w:rsidP="00B12729">
            <w:pPr>
              <w:tabs>
                <w:tab w:val="left" w:pos="851"/>
              </w:tabs>
              <w:rPr>
                <w:rFonts w:ascii="Arial" w:eastAsia="Arial Unicode MS" w:hAnsi="Arial" w:cs="Arial"/>
                <w:sz w:val="18"/>
                <w:szCs w:val="18"/>
              </w:rPr>
            </w:pPr>
            <w:r w:rsidRPr="00B12729">
              <w:rPr>
                <w:rFonts w:ascii="Arial" w:eastAsia="Arial Unicode MS" w:hAnsi="Arial" w:cs="Arial"/>
                <w:sz w:val="18"/>
                <w:szCs w:val="18"/>
              </w:rPr>
              <w:t>Taşıt aracı giderleri</w:t>
            </w:r>
          </w:p>
        </w:tc>
        <w:tc>
          <w:tcPr>
            <w:tcW w:w="1701" w:type="dxa"/>
            <w:noWrap/>
            <w:tcMar>
              <w:top w:w="15" w:type="dxa"/>
              <w:left w:w="15" w:type="dxa"/>
              <w:bottom w:w="0" w:type="dxa"/>
              <w:right w:w="15" w:type="dxa"/>
            </w:tcMar>
            <w:vAlign w:val="bottom"/>
          </w:tcPr>
          <w:p w14:paraId="2B8C6735" w14:textId="2444F0C5"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8.334</w:t>
            </w:r>
          </w:p>
        </w:tc>
        <w:tc>
          <w:tcPr>
            <w:tcW w:w="1701" w:type="dxa"/>
            <w:vAlign w:val="bottom"/>
          </w:tcPr>
          <w:p w14:paraId="7613000C" w14:textId="60C12BDB"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7.297</w:t>
            </w:r>
          </w:p>
        </w:tc>
      </w:tr>
      <w:tr w:rsidR="00980BBD" w:rsidRPr="00B12729" w14:paraId="7C66E99F" w14:textId="51F5CC90" w:rsidTr="00980BBD">
        <w:trPr>
          <w:cantSplit/>
          <w:trHeight w:val="170"/>
        </w:trPr>
        <w:tc>
          <w:tcPr>
            <w:tcW w:w="5949" w:type="dxa"/>
          </w:tcPr>
          <w:p w14:paraId="383C1D15" w14:textId="4121D0D1" w:rsidR="00980BBD" w:rsidRPr="00B12729" w:rsidRDefault="00980BBD" w:rsidP="00B12729">
            <w:pPr>
              <w:tabs>
                <w:tab w:val="left" w:pos="851"/>
              </w:tabs>
              <w:rPr>
                <w:rFonts w:ascii="Arial" w:eastAsia="Arial Unicode MS" w:hAnsi="Arial" w:cs="Arial"/>
                <w:sz w:val="18"/>
                <w:szCs w:val="18"/>
              </w:rPr>
            </w:pPr>
            <w:r w:rsidRPr="00B12729">
              <w:rPr>
                <w:rFonts w:ascii="Arial" w:eastAsia="Arial Unicode MS" w:hAnsi="Arial" w:cs="Arial"/>
                <w:sz w:val="18"/>
                <w:szCs w:val="18"/>
              </w:rPr>
              <w:t>Dava ve mahkeme giderleri</w:t>
            </w:r>
          </w:p>
        </w:tc>
        <w:tc>
          <w:tcPr>
            <w:tcW w:w="1701" w:type="dxa"/>
            <w:noWrap/>
            <w:tcMar>
              <w:top w:w="15" w:type="dxa"/>
              <w:left w:w="15" w:type="dxa"/>
              <w:bottom w:w="0" w:type="dxa"/>
              <w:right w:w="15" w:type="dxa"/>
            </w:tcMar>
            <w:vAlign w:val="bottom"/>
          </w:tcPr>
          <w:p w14:paraId="75348F35" w14:textId="03D57410"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4.617</w:t>
            </w:r>
          </w:p>
        </w:tc>
        <w:tc>
          <w:tcPr>
            <w:tcW w:w="1701" w:type="dxa"/>
            <w:vAlign w:val="bottom"/>
          </w:tcPr>
          <w:p w14:paraId="5DB5820F" w14:textId="57EEDB17"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4.041</w:t>
            </w:r>
          </w:p>
        </w:tc>
      </w:tr>
      <w:tr w:rsidR="00980BBD" w:rsidRPr="00B12729" w14:paraId="52AE97BF" w14:textId="174B59CF" w:rsidTr="00980BBD">
        <w:trPr>
          <w:cantSplit/>
          <w:trHeight w:val="170"/>
        </w:trPr>
        <w:tc>
          <w:tcPr>
            <w:tcW w:w="5949" w:type="dxa"/>
            <w:tcBorders>
              <w:top w:val="nil"/>
              <w:left w:val="nil"/>
              <w:bottom w:val="nil"/>
              <w:right w:val="nil"/>
            </w:tcBorders>
            <w:shd w:val="clear" w:color="auto" w:fill="auto"/>
            <w:vAlign w:val="bottom"/>
          </w:tcPr>
          <w:p w14:paraId="131D8541" w14:textId="53A7028F" w:rsidR="00980BBD" w:rsidRPr="00B12729" w:rsidRDefault="00980BBD" w:rsidP="00B12729">
            <w:pPr>
              <w:tabs>
                <w:tab w:val="left" w:pos="851"/>
              </w:tabs>
              <w:rPr>
                <w:rFonts w:ascii="Arial" w:hAnsi="Arial" w:cs="Arial"/>
                <w:sz w:val="18"/>
                <w:szCs w:val="18"/>
              </w:rPr>
            </w:pPr>
            <w:r w:rsidRPr="00B12729">
              <w:rPr>
                <w:rFonts w:ascii="Arial" w:hAnsi="Arial" w:cs="Arial"/>
                <w:sz w:val="18"/>
                <w:szCs w:val="18"/>
              </w:rPr>
              <w:t>Menkuller sigorta giderleri</w:t>
            </w:r>
          </w:p>
        </w:tc>
        <w:tc>
          <w:tcPr>
            <w:tcW w:w="1701" w:type="dxa"/>
            <w:noWrap/>
            <w:tcMar>
              <w:top w:w="15" w:type="dxa"/>
              <w:left w:w="15" w:type="dxa"/>
              <w:bottom w:w="0" w:type="dxa"/>
              <w:right w:w="15" w:type="dxa"/>
            </w:tcMar>
            <w:vAlign w:val="bottom"/>
          </w:tcPr>
          <w:p w14:paraId="6E8DD844" w14:textId="2ED229A9"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10.454</w:t>
            </w:r>
          </w:p>
        </w:tc>
        <w:tc>
          <w:tcPr>
            <w:tcW w:w="1701" w:type="dxa"/>
            <w:vAlign w:val="bottom"/>
          </w:tcPr>
          <w:p w14:paraId="40C1244E" w14:textId="13B1B40B"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3.446</w:t>
            </w:r>
          </w:p>
        </w:tc>
      </w:tr>
      <w:tr w:rsidR="00980BBD" w:rsidRPr="00B12729" w14:paraId="680CDD7A" w14:textId="4C9A9076" w:rsidTr="00980BBD">
        <w:trPr>
          <w:cantSplit/>
          <w:trHeight w:val="170"/>
        </w:trPr>
        <w:tc>
          <w:tcPr>
            <w:tcW w:w="5949" w:type="dxa"/>
            <w:tcBorders>
              <w:top w:val="nil"/>
              <w:left w:val="nil"/>
              <w:bottom w:val="nil"/>
              <w:right w:val="nil"/>
            </w:tcBorders>
            <w:shd w:val="clear" w:color="auto" w:fill="auto"/>
            <w:vAlign w:val="bottom"/>
          </w:tcPr>
          <w:p w14:paraId="0F005BB9" w14:textId="50FCCD31" w:rsidR="00980BBD" w:rsidRPr="00B12729" w:rsidRDefault="00980BBD" w:rsidP="00B12729">
            <w:pPr>
              <w:tabs>
                <w:tab w:val="left" w:pos="851"/>
              </w:tabs>
              <w:rPr>
                <w:rFonts w:ascii="Arial" w:hAnsi="Arial" w:cs="Arial"/>
                <w:sz w:val="18"/>
                <w:szCs w:val="18"/>
              </w:rPr>
            </w:pPr>
            <w:r w:rsidRPr="00B12729">
              <w:rPr>
                <w:rFonts w:ascii="Arial" w:hAnsi="Arial" w:cs="Arial"/>
                <w:sz w:val="18"/>
                <w:szCs w:val="18"/>
              </w:rPr>
              <w:t xml:space="preserve">Kırtasiye giderleri </w:t>
            </w:r>
          </w:p>
        </w:tc>
        <w:tc>
          <w:tcPr>
            <w:tcW w:w="1701" w:type="dxa"/>
            <w:noWrap/>
            <w:tcMar>
              <w:top w:w="15" w:type="dxa"/>
              <w:left w:w="15" w:type="dxa"/>
              <w:bottom w:w="0" w:type="dxa"/>
              <w:right w:w="15" w:type="dxa"/>
            </w:tcMar>
            <w:vAlign w:val="bottom"/>
          </w:tcPr>
          <w:p w14:paraId="1BCB79D0" w14:textId="4F94F370"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4.156</w:t>
            </w:r>
          </w:p>
        </w:tc>
        <w:tc>
          <w:tcPr>
            <w:tcW w:w="1701" w:type="dxa"/>
            <w:vAlign w:val="bottom"/>
          </w:tcPr>
          <w:p w14:paraId="60A4EDAF" w14:textId="41DDB593"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3.314</w:t>
            </w:r>
          </w:p>
        </w:tc>
      </w:tr>
      <w:tr w:rsidR="00980BBD" w:rsidRPr="00B12729" w14:paraId="3FE2A958" w14:textId="323F4537" w:rsidTr="00980BBD">
        <w:trPr>
          <w:cantSplit/>
          <w:trHeight w:val="170"/>
        </w:trPr>
        <w:tc>
          <w:tcPr>
            <w:tcW w:w="5949" w:type="dxa"/>
            <w:tcBorders>
              <w:top w:val="nil"/>
              <w:left w:val="nil"/>
              <w:bottom w:val="nil"/>
              <w:right w:val="nil"/>
            </w:tcBorders>
            <w:shd w:val="clear" w:color="auto" w:fill="auto"/>
            <w:vAlign w:val="bottom"/>
          </w:tcPr>
          <w:p w14:paraId="50998502" w14:textId="0F90C56F" w:rsidR="00980BBD" w:rsidRPr="00B12729" w:rsidRDefault="00980BBD" w:rsidP="00B12729">
            <w:pPr>
              <w:tabs>
                <w:tab w:val="left" w:pos="851"/>
              </w:tabs>
              <w:rPr>
                <w:rFonts w:ascii="Arial" w:hAnsi="Arial" w:cs="Arial"/>
                <w:sz w:val="18"/>
                <w:szCs w:val="18"/>
              </w:rPr>
            </w:pPr>
            <w:r w:rsidRPr="00B12729">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vAlign w:val="bottom"/>
          </w:tcPr>
          <w:p w14:paraId="2C9088F3" w14:textId="204BEEA0"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4.161</w:t>
            </w:r>
          </w:p>
        </w:tc>
        <w:tc>
          <w:tcPr>
            <w:tcW w:w="1701" w:type="dxa"/>
            <w:shd w:val="clear" w:color="auto" w:fill="auto"/>
            <w:vAlign w:val="bottom"/>
          </w:tcPr>
          <w:p w14:paraId="404F2560" w14:textId="069356ED"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1.566</w:t>
            </w:r>
          </w:p>
        </w:tc>
      </w:tr>
      <w:tr w:rsidR="00980BBD" w:rsidRPr="00B12729" w14:paraId="255FD462" w14:textId="77777777" w:rsidTr="00980BBD">
        <w:trPr>
          <w:cantSplit/>
          <w:trHeight w:val="170"/>
        </w:trPr>
        <w:tc>
          <w:tcPr>
            <w:tcW w:w="5949" w:type="dxa"/>
            <w:tcBorders>
              <w:top w:val="nil"/>
              <w:left w:val="nil"/>
              <w:bottom w:val="nil"/>
              <w:right w:val="nil"/>
            </w:tcBorders>
            <w:shd w:val="clear" w:color="auto" w:fill="auto"/>
          </w:tcPr>
          <w:p w14:paraId="581148B9" w14:textId="717F6E91" w:rsidR="00980BBD" w:rsidRPr="00B12729" w:rsidRDefault="00980BBD" w:rsidP="00B12729">
            <w:pPr>
              <w:tabs>
                <w:tab w:val="left" w:pos="851"/>
              </w:tabs>
              <w:rPr>
                <w:rFonts w:ascii="Arial" w:hAnsi="Arial" w:cs="Arial"/>
                <w:sz w:val="18"/>
                <w:szCs w:val="18"/>
              </w:rPr>
            </w:pPr>
            <w:r w:rsidRPr="00B12729">
              <w:rPr>
                <w:rFonts w:ascii="Arial" w:hAnsi="Arial" w:cs="Arial"/>
                <w:sz w:val="18"/>
                <w:szCs w:val="18"/>
              </w:rPr>
              <w:t>Taşeron güvenlik hizmeti giderleri</w:t>
            </w:r>
          </w:p>
        </w:tc>
        <w:tc>
          <w:tcPr>
            <w:tcW w:w="1701" w:type="dxa"/>
            <w:shd w:val="clear" w:color="auto" w:fill="auto"/>
            <w:noWrap/>
            <w:tcMar>
              <w:top w:w="15" w:type="dxa"/>
              <w:left w:w="15" w:type="dxa"/>
              <w:bottom w:w="0" w:type="dxa"/>
              <w:right w:w="15" w:type="dxa"/>
            </w:tcMar>
            <w:vAlign w:val="bottom"/>
          </w:tcPr>
          <w:p w14:paraId="2A1FC803" w14:textId="1C0E28EC"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39.282</w:t>
            </w:r>
          </w:p>
        </w:tc>
        <w:tc>
          <w:tcPr>
            <w:tcW w:w="1701" w:type="dxa"/>
            <w:shd w:val="clear" w:color="auto" w:fill="auto"/>
            <w:vAlign w:val="bottom"/>
          </w:tcPr>
          <w:p w14:paraId="2048D6A9" w14:textId="4D2EFA67"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16.916</w:t>
            </w:r>
          </w:p>
        </w:tc>
      </w:tr>
      <w:tr w:rsidR="00980BBD" w:rsidRPr="00B12729" w14:paraId="769BCF3F" w14:textId="375997E9" w:rsidTr="00980BBD">
        <w:trPr>
          <w:cantSplit/>
          <w:trHeight w:val="170"/>
        </w:trPr>
        <w:tc>
          <w:tcPr>
            <w:tcW w:w="5949" w:type="dxa"/>
            <w:tcBorders>
              <w:top w:val="nil"/>
              <w:left w:val="nil"/>
              <w:bottom w:val="nil"/>
              <w:right w:val="nil"/>
            </w:tcBorders>
            <w:shd w:val="clear" w:color="auto" w:fill="auto"/>
          </w:tcPr>
          <w:p w14:paraId="6AF48EA2" w14:textId="5FF68D24" w:rsidR="00980BBD" w:rsidRPr="00B12729" w:rsidRDefault="00980BBD" w:rsidP="00B12729">
            <w:pPr>
              <w:tabs>
                <w:tab w:val="left" w:pos="851"/>
              </w:tabs>
              <w:rPr>
                <w:rFonts w:ascii="Arial" w:hAnsi="Arial" w:cs="Arial"/>
                <w:sz w:val="18"/>
                <w:szCs w:val="18"/>
              </w:rPr>
            </w:pPr>
            <w:r w:rsidRPr="00B12729">
              <w:rPr>
                <w:rFonts w:ascii="Arial" w:hAnsi="Arial" w:cs="Arial"/>
                <w:sz w:val="18"/>
                <w:szCs w:val="18"/>
              </w:rPr>
              <w:t>Nakit ve banknot grup taşıma hizmeti giderleri</w:t>
            </w:r>
          </w:p>
        </w:tc>
        <w:tc>
          <w:tcPr>
            <w:tcW w:w="1701" w:type="dxa"/>
            <w:shd w:val="clear" w:color="auto" w:fill="auto"/>
            <w:noWrap/>
            <w:tcMar>
              <w:top w:w="15" w:type="dxa"/>
              <w:left w:w="15" w:type="dxa"/>
              <w:bottom w:w="0" w:type="dxa"/>
              <w:right w:w="15" w:type="dxa"/>
            </w:tcMar>
            <w:vAlign w:val="bottom"/>
          </w:tcPr>
          <w:p w14:paraId="4310CD2B" w14:textId="6644B36F"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30.591</w:t>
            </w:r>
          </w:p>
        </w:tc>
        <w:tc>
          <w:tcPr>
            <w:tcW w:w="1701" w:type="dxa"/>
            <w:shd w:val="clear" w:color="auto" w:fill="auto"/>
            <w:vAlign w:val="bottom"/>
          </w:tcPr>
          <w:p w14:paraId="03259CCA" w14:textId="4A967F30"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8.457</w:t>
            </w:r>
          </w:p>
        </w:tc>
      </w:tr>
      <w:tr w:rsidR="00980BBD" w:rsidRPr="00B12729" w14:paraId="76C470AE" w14:textId="54FCAE60" w:rsidTr="00980BBD">
        <w:trPr>
          <w:cantSplit/>
          <w:trHeight w:val="170"/>
        </w:trPr>
        <w:tc>
          <w:tcPr>
            <w:tcW w:w="5949" w:type="dxa"/>
            <w:tcBorders>
              <w:top w:val="nil"/>
              <w:left w:val="nil"/>
              <w:bottom w:val="nil"/>
              <w:right w:val="nil"/>
            </w:tcBorders>
            <w:shd w:val="clear" w:color="auto" w:fill="auto"/>
            <w:vAlign w:val="bottom"/>
          </w:tcPr>
          <w:p w14:paraId="7587715A" w14:textId="77777777" w:rsidR="00980BBD" w:rsidRPr="00B12729" w:rsidRDefault="00980BBD" w:rsidP="00B12729">
            <w:pPr>
              <w:tabs>
                <w:tab w:val="left" w:pos="851"/>
              </w:tabs>
              <w:rPr>
                <w:rFonts w:ascii="Arial" w:hAnsi="Arial" w:cs="Arial"/>
                <w:bCs/>
                <w:sz w:val="18"/>
                <w:szCs w:val="18"/>
              </w:rPr>
            </w:pPr>
            <w:r w:rsidRPr="00B12729">
              <w:rPr>
                <w:rFonts w:ascii="Arial" w:hAnsi="Arial" w:cs="Arial"/>
                <w:bCs/>
                <w:sz w:val="18"/>
                <w:szCs w:val="18"/>
              </w:rPr>
              <w:t>Diğer</w:t>
            </w:r>
          </w:p>
        </w:tc>
        <w:tc>
          <w:tcPr>
            <w:tcW w:w="1701" w:type="dxa"/>
            <w:noWrap/>
            <w:tcMar>
              <w:top w:w="15" w:type="dxa"/>
              <w:left w:w="15" w:type="dxa"/>
              <w:bottom w:w="0" w:type="dxa"/>
              <w:right w:w="15" w:type="dxa"/>
            </w:tcMar>
            <w:vAlign w:val="bottom"/>
          </w:tcPr>
          <w:p w14:paraId="68148879" w14:textId="74A49106"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32.260</w:t>
            </w:r>
          </w:p>
        </w:tc>
        <w:tc>
          <w:tcPr>
            <w:tcW w:w="1701" w:type="dxa"/>
            <w:vAlign w:val="bottom"/>
          </w:tcPr>
          <w:p w14:paraId="7CBA6D2B" w14:textId="0E4741F8"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9.474</w:t>
            </w:r>
          </w:p>
        </w:tc>
      </w:tr>
      <w:tr w:rsidR="00980BBD" w:rsidRPr="00B12729" w14:paraId="1E6A3134" w14:textId="16FB08BA" w:rsidTr="00980BBD">
        <w:trPr>
          <w:cantSplit/>
          <w:trHeight w:val="170"/>
        </w:trPr>
        <w:tc>
          <w:tcPr>
            <w:tcW w:w="5949" w:type="dxa"/>
            <w:tcBorders>
              <w:bottom w:val="single" w:sz="4" w:space="0" w:color="auto"/>
            </w:tcBorders>
          </w:tcPr>
          <w:p w14:paraId="6923C489" w14:textId="77777777" w:rsidR="00980BBD" w:rsidRPr="00B12729" w:rsidRDefault="00980BBD" w:rsidP="00B12729">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1C37A964" w14:textId="77777777" w:rsidR="00980BBD" w:rsidRPr="00B12729" w:rsidRDefault="00980BBD" w:rsidP="00B12729">
            <w:pPr>
              <w:ind w:right="104"/>
              <w:jc w:val="right"/>
              <w:rPr>
                <w:rFonts w:ascii="Arial" w:hAnsi="Arial" w:cs="Arial"/>
                <w:sz w:val="18"/>
                <w:szCs w:val="18"/>
              </w:rPr>
            </w:pPr>
          </w:p>
        </w:tc>
        <w:tc>
          <w:tcPr>
            <w:tcW w:w="1701" w:type="dxa"/>
            <w:tcBorders>
              <w:bottom w:val="single" w:sz="4" w:space="0" w:color="auto"/>
            </w:tcBorders>
            <w:vAlign w:val="bottom"/>
          </w:tcPr>
          <w:p w14:paraId="378A9605" w14:textId="0D55308C" w:rsidR="00980BBD" w:rsidRPr="00B12729" w:rsidRDefault="00980BBD" w:rsidP="00B12729">
            <w:pPr>
              <w:ind w:right="104"/>
              <w:jc w:val="right"/>
              <w:rPr>
                <w:rFonts w:ascii="Arial" w:hAnsi="Arial" w:cs="Arial"/>
                <w:color w:val="000000"/>
                <w:sz w:val="18"/>
                <w:szCs w:val="18"/>
              </w:rPr>
            </w:pPr>
          </w:p>
        </w:tc>
      </w:tr>
      <w:tr w:rsidR="00980BBD" w:rsidRPr="00B12729" w14:paraId="7E455078" w14:textId="5AAA1E79" w:rsidTr="00980BBD">
        <w:trPr>
          <w:cantSplit/>
          <w:trHeight w:val="170"/>
        </w:trPr>
        <w:tc>
          <w:tcPr>
            <w:tcW w:w="5949" w:type="dxa"/>
            <w:tcBorders>
              <w:top w:val="single" w:sz="4" w:space="0" w:color="auto"/>
              <w:bottom w:val="double" w:sz="4" w:space="0" w:color="auto"/>
            </w:tcBorders>
            <w:vAlign w:val="center"/>
          </w:tcPr>
          <w:p w14:paraId="6AEE637E" w14:textId="77777777" w:rsidR="00980BBD" w:rsidRPr="00B12729" w:rsidRDefault="00980BBD" w:rsidP="00B12729">
            <w:pPr>
              <w:jc w:val="both"/>
              <w:rPr>
                <w:rFonts w:ascii="Arial" w:hAnsi="Arial" w:cs="Arial"/>
                <w:b/>
                <w:sz w:val="18"/>
                <w:szCs w:val="18"/>
              </w:rPr>
            </w:pPr>
            <w:r w:rsidRPr="00B12729">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685C7C01" w:rsidR="00980BBD" w:rsidRPr="00B12729" w:rsidRDefault="00980BBD" w:rsidP="00B12729">
            <w:pPr>
              <w:ind w:right="104"/>
              <w:jc w:val="right"/>
              <w:rPr>
                <w:rFonts w:ascii="Arial" w:hAnsi="Arial" w:cs="Arial"/>
                <w:b/>
                <w:sz w:val="18"/>
                <w:szCs w:val="18"/>
              </w:rPr>
            </w:pPr>
            <w:r w:rsidRPr="00B12729">
              <w:rPr>
                <w:rFonts w:ascii="Arial" w:hAnsi="Arial" w:cs="Arial"/>
                <w:b/>
                <w:sz w:val="18"/>
                <w:szCs w:val="18"/>
              </w:rPr>
              <w:t>306.053</w:t>
            </w:r>
          </w:p>
        </w:tc>
        <w:tc>
          <w:tcPr>
            <w:tcW w:w="1701" w:type="dxa"/>
            <w:tcBorders>
              <w:top w:val="single" w:sz="4" w:space="0" w:color="auto"/>
              <w:bottom w:val="double" w:sz="4" w:space="0" w:color="auto"/>
            </w:tcBorders>
            <w:vAlign w:val="bottom"/>
          </w:tcPr>
          <w:p w14:paraId="4B5FEDEF" w14:textId="2F4D3C30" w:rsidR="00980BBD" w:rsidRPr="00B12729" w:rsidRDefault="00980BBD" w:rsidP="00B12729">
            <w:pPr>
              <w:ind w:right="104"/>
              <w:jc w:val="right"/>
              <w:rPr>
                <w:rFonts w:ascii="Arial" w:hAnsi="Arial" w:cs="Arial"/>
                <w:b/>
                <w:color w:val="000000"/>
                <w:sz w:val="18"/>
                <w:szCs w:val="18"/>
              </w:rPr>
            </w:pPr>
            <w:r w:rsidRPr="00B12729">
              <w:rPr>
                <w:rFonts w:ascii="Arial" w:hAnsi="Arial" w:cs="Arial"/>
                <w:b/>
                <w:sz w:val="18"/>
                <w:szCs w:val="18"/>
              </w:rPr>
              <w:t>127.656</w:t>
            </w:r>
          </w:p>
        </w:tc>
      </w:tr>
    </w:tbl>
    <w:p w14:paraId="442D05BA" w14:textId="10FEDB27" w:rsidR="00664F1B" w:rsidRPr="00B12729" w:rsidRDefault="000433CA" w:rsidP="00B12729">
      <w:pPr>
        <w:spacing w:before="60" w:after="120"/>
        <w:ind w:left="70"/>
        <w:rPr>
          <w:rFonts w:ascii="Arial" w:hAnsi="Arial" w:cs="Arial"/>
          <w:b/>
          <w:i/>
          <w:sz w:val="16"/>
          <w:szCs w:val="16"/>
        </w:rPr>
      </w:pPr>
      <w:r w:rsidRPr="00B12729">
        <w:rPr>
          <w:rFonts w:ascii="Arial" w:hAnsi="Arial" w:cs="Arial"/>
          <w:i/>
          <w:sz w:val="16"/>
          <w:szCs w:val="16"/>
          <w:vertAlign w:val="superscript"/>
        </w:rPr>
        <w:t>(</w:t>
      </w:r>
      <w:r w:rsidR="002A56B6" w:rsidRPr="00B12729">
        <w:rPr>
          <w:rFonts w:ascii="Arial" w:hAnsi="Arial" w:cs="Arial"/>
          <w:i/>
          <w:sz w:val="16"/>
          <w:szCs w:val="16"/>
          <w:vertAlign w:val="superscript"/>
        </w:rPr>
        <w:t>*</w:t>
      </w:r>
      <w:r w:rsidR="00246A28" w:rsidRPr="00B12729">
        <w:rPr>
          <w:rFonts w:ascii="Arial" w:hAnsi="Arial" w:cs="Arial"/>
          <w:i/>
          <w:sz w:val="16"/>
          <w:szCs w:val="16"/>
          <w:vertAlign w:val="superscript"/>
        </w:rPr>
        <w:t>*</w:t>
      </w:r>
      <w:r w:rsidRPr="00B12729">
        <w:rPr>
          <w:rFonts w:ascii="Arial" w:hAnsi="Arial" w:cs="Arial"/>
          <w:i/>
          <w:sz w:val="16"/>
          <w:szCs w:val="16"/>
          <w:vertAlign w:val="superscript"/>
        </w:rPr>
        <w:t>)</w:t>
      </w:r>
      <w:r w:rsidR="00216BDB" w:rsidRPr="00B12729">
        <w:rPr>
          <w:rFonts w:ascii="Arial" w:hAnsi="Arial" w:cs="Arial"/>
          <w:i/>
          <w:sz w:val="16"/>
          <w:szCs w:val="16"/>
        </w:rPr>
        <w:t xml:space="preserve"> </w:t>
      </w:r>
      <w:r w:rsidR="00AB15D9" w:rsidRPr="00B12729">
        <w:rPr>
          <w:rFonts w:ascii="Arial" w:hAnsi="Arial" w:cs="Arial"/>
          <w:i/>
          <w:sz w:val="16"/>
          <w:szCs w:val="16"/>
        </w:rPr>
        <w:t>Diğer bakiyesinin detayları aşağıdaki tablodaki gibidir</w:t>
      </w:r>
      <w:r w:rsidR="00E42963" w:rsidRPr="00B12729">
        <w:rPr>
          <w:rFonts w:ascii="Arial" w:hAnsi="Arial" w:cs="Arial"/>
          <w:i/>
          <w:sz w:val="16"/>
          <w:szCs w:val="16"/>
        </w:rPr>
        <w:t>:</w:t>
      </w:r>
      <w:r w:rsidR="00AB15D9" w:rsidRPr="00B12729">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B12729"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B12729"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B12729" w:rsidRDefault="009373ED" w:rsidP="00B12729">
            <w:pPr>
              <w:tabs>
                <w:tab w:val="left" w:pos="180"/>
              </w:tabs>
              <w:ind w:right="96"/>
              <w:jc w:val="right"/>
              <w:rPr>
                <w:rFonts w:ascii="Arial" w:hAnsi="Arial" w:cs="Arial"/>
                <w:b/>
                <w:sz w:val="18"/>
                <w:szCs w:val="20"/>
              </w:rPr>
            </w:pPr>
            <w:r w:rsidRPr="00B12729">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B12729" w:rsidRDefault="009373ED" w:rsidP="00B12729">
            <w:pPr>
              <w:tabs>
                <w:tab w:val="left" w:pos="180"/>
              </w:tabs>
              <w:ind w:right="96"/>
              <w:jc w:val="right"/>
              <w:rPr>
                <w:rFonts w:ascii="Arial" w:hAnsi="Arial" w:cs="Arial"/>
                <w:b/>
                <w:sz w:val="18"/>
                <w:szCs w:val="20"/>
              </w:rPr>
            </w:pPr>
            <w:r w:rsidRPr="00B12729">
              <w:rPr>
                <w:rFonts w:ascii="Arial" w:hAnsi="Arial" w:cs="Arial"/>
                <w:b/>
                <w:sz w:val="18"/>
                <w:szCs w:val="20"/>
              </w:rPr>
              <w:t>Önceki Dönem</w:t>
            </w:r>
          </w:p>
        </w:tc>
      </w:tr>
      <w:tr w:rsidR="009373ED" w:rsidRPr="00B12729" w14:paraId="3E06A878" w14:textId="5D412F38" w:rsidTr="00B70671">
        <w:trPr>
          <w:cantSplit/>
          <w:trHeight w:val="170"/>
        </w:trPr>
        <w:tc>
          <w:tcPr>
            <w:tcW w:w="5963" w:type="dxa"/>
            <w:tcBorders>
              <w:top w:val="single" w:sz="4" w:space="0" w:color="auto"/>
            </w:tcBorders>
            <w:vAlign w:val="center"/>
          </w:tcPr>
          <w:p w14:paraId="560E7FC3" w14:textId="77777777" w:rsidR="009373ED" w:rsidRPr="00B12729"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B12729" w:rsidRDefault="009373ED" w:rsidP="00B12729">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B12729" w:rsidRDefault="009373ED" w:rsidP="00B12729">
            <w:pPr>
              <w:ind w:right="96"/>
              <w:jc w:val="right"/>
              <w:rPr>
                <w:rFonts w:ascii="Arial" w:hAnsi="Arial" w:cs="Arial"/>
                <w:sz w:val="20"/>
                <w:szCs w:val="20"/>
              </w:rPr>
            </w:pPr>
          </w:p>
        </w:tc>
      </w:tr>
      <w:tr w:rsidR="00980BBD" w:rsidRPr="00B12729" w14:paraId="5610505F" w14:textId="034A7974" w:rsidTr="009548DE">
        <w:trPr>
          <w:cantSplit/>
          <w:trHeight w:val="125"/>
        </w:trPr>
        <w:tc>
          <w:tcPr>
            <w:tcW w:w="5963" w:type="dxa"/>
            <w:vAlign w:val="bottom"/>
          </w:tcPr>
          <w:p w14:paraId="2079E2AE" w14:textId="607B46AF" w:rsidR="00980BBD" w:rsidRPr="00B12729" w:rsidRDefault="00980BBD" w:rsidP="00B12729">
            <w:pPr>
              <w:ind w:left="24"/>
              <w:rPr>
                <w:rFonts w:ascii="Arial" w:hAnsi="Arial" w:cs="Arial"/>
                <w:sz w:val="18"/>
                <w:szCs w:val="18"/>
              </w:rPr>
            </w:pPr>
            <w:r w:rsidRPr="00B12729">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2DB0976B"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158.501</w:t>
            </w:r>
          </w:p>
        </w:tc>
        <w:tc>
          <w:tcPr>
            <w:tcW w:w="1701" w:type="dxa"/>
          </w:tcPr>
          <w:p w14:paraId="5B221C00" w14:textId="4A387432"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85.532</w:t>
            </w:r>
          </w:p>
        </w:tc>
      </w:tr>
      <w:tr w:rsidR="00980BBD" w:rsidRPr="00B12729" w14:paraId="577A2E1B" w14:textId="46990312" w:rsidTr="009548DE">
        <w:trPr>
          <w:cantSplit/>
          <w:trHeight w:val="170"/>
        </w:trPr>
        <w:tc>
          <w:tcPr>
            <w:tcW w:w="5963" w:type="dxa"/>
            <w:vAlign w:val="bottom"/>
          </w:tcPr>
          <w:p w14:paraId="4AE83509" w14:textId="543C4C3A" w:rsidR="00980BBD" w:rsidRPr="00B12729" w:rsidRDefault="00980BBD" w:rsidP="00B12729">
            <w:pPr>
              <w:ind w:left="24"/>
              <w:rPr>
                <w:rFonts w:ascii="Arial" w:hAnsi="Arial" w:cs="Arial"/>
                <w:sz w:val="18"/>
                <w:szCs w:val="18"/>
              </w:rPr>
            </w:pPr>
            <w:r w:rsidRPr="00B12729">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6AAD9F5D"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101.214</w:t>
            </w:r>
          </w:p>
        </w:tc>
        <w:tc>
          <w:tcPr>
            <w:tcW w:w="1701" w:type="dxa"/>
          </w:tcPr>
          <w:p w14:paraId="77179690" w14:textId="2A2E2EDA"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77.326</w:t>
            </w:r>
          </w:p>
        </w:tc>
      </w:tr>
      <w:tr w:rsidR="00980BBD" w:rsidRPr="00B12729" w14:paraId="4CD0C366" w14:textId="5EF80806" w:rsidTr="009548DE">
        <w:trPr>
          <w:cantSplit/>
          <w:trHeight w:val="170"/>
        </w:trPr>
        <w:tc>
          <w:tcPr>
            <w:tcW w:w="5963" w:type="dxa"/>
            <w:vAlign w:val="bottom"/>
          </w:tcPr>
          <w:p w14:paraId="7C4D054E" w14:textId="0B6A9822" w:rsidR="00980BBD" w:rsidRPr="00B12729" w:rsidRDefault="00980BBD" w:rsidP="00B12729">
            <w:pPr>
              <w:ind w:left="24"/>
              <w:rPr>
                <w:rFonts w:ascii="Arial" w:eastAsia="Arial Unicode MS" w:hAnsi="Arial" w:cs="Arial"/>
                <w:sz w:val="18"/>
                <w:szCs w:val="18"/>
              </w:rPr>
            </w:pPr>
            <w:r w:rsidRPr="00B12729">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21C7952B"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37.488</w:t>
            </w:r>
          </w:p>
        </w:tc>
        <w:tc>
          <w:tcPr>
            <w:tcW w:w="1701" w:type="dxa"/>
          </w:tcPr>
          <w:p w14:paraId="6C58B5CE" w14:textId="2F916925"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13.947</w:t>
            </w:r>
          </w:p>
        </w:tc>
      </w:tr>
      <w:tr w:rsidR="00980BBD" w:rsidRPr="00B12729" w14:paraId="2BB2AE9F" w14:textId="224381B2" w:rsidTr="009548DE">
        <w:trPr>
          <w:cantSplit/>
          <w:trHeight w:val="170"/>
        </w:trPr>
        <w:tc>
          <w:tcPr>
            <w:tcW w:w="5963" w:type="dxa"/>
            <w:vAlign w:val="bottom"/>
          </w:tcPr>
          <w:p w14:paraId="7FE50BCC" w14:textId="03CFF54A" w:rsidR="00980BBD" w:rsidRPr="00B12729" w:rsidRDefault="00980BBD" w:rsidP="00B12729">
            <w:pPr>
              <w:ind w:left="24"/>
              <w:rPr>
                <w:rFonts w:ascii="Arial" w:eastAsia="Arial Unicode MS" w:hAnsi="Arial" w:cs="Arial"/>
                <w:sz w:val="18"/>
                <w:szCs w:val="18"/>
              </w:rPr>
            </w:pPr>
            <w:r w:rsidRPr="00B12729">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00B2590F"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12.922</w:t>
            </w:r>
          </w:p>
        </w:tc>
        <w:tc>
          <w:tcPr>
            <w:tcW w:w="1701" w:type="dxa"/>
          </w:tcPr>
          <w:p w14:paraId="12D345D6" w14:textId="6F719C83"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18.172</w:t>
            </w:r>
          </w:p>
        </w:tc>
      </w:tr>
      <w:tr w:rsidR="00980BBD" w:rsidRPr="00B12729" w14:paraId="0992EB61" w14:textId="4E2AD0BF" w:rsidTr="009548DE">
        <w:trPr>
          <w:cantSplit/>
          <w:trHeight w:val="170"/>
        </w:trPr>
        <w:tc>
          <w:tcPr>
            <w:tcW w:w="5963" w:type="dxa"/>
            <w:vAlign w:val="bottom"/>
          </w:tcPr>
          <w:p w14:paraId="436E3204" w14:textId="51493056" w:rsidR="00980BBD" w:rsidRPr="00B12729" w:rsidRDefault="00980BBD" w:rsidP="00B12729">
            <w:pPr>
              <w:ind w:left="24"/>
              <w:rPr>
                <w:rFonts w:ascii="Arial" w:hAnsi="Arial" w:cs="Arial"/>
                <w:sz w:val="18"/>
                <w:szCs w:val="18"/>
              </w:rPr>
            </w:pPr>
            <w:r w:rsidRPr="00B12729">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550F3E09"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17.016</w:t>
            </w:r>
          </w:p>
        </w:tc>
        <w:tc>
          <w:tcPr>
            <w:tcW w:w="1701" w:type="dxa"/>
          </w:tcPr>
          <w:p w14:paraId="5B971D74" w14:textId="72E8DC56"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8.726</w:t>
            </w:r>
          </w:p>
        </w:tc>
      </w:tr>
      <w:tr w:rsidR="00980BBD" w:rsidRPr="00B12729" w14:paraId="02D461CB" w14:textId="4F51E4D3" w:rsidTr="009548DE">
        <w:trPr>
          <w:cantSplit/>
          <w:trHeight w:val="170"/>
        </w:trPr>
        <w:tc>
          <w:tcPr>
            <w:tcW w:w="5963" w:type="dxa"/>
            <w:vAlign w:val="bottom"/>
          </w:tcPr>
          <w:p w14:paraId="7C14E314" w14:textId="77777777" w:rsidR="00980BBD" w:rsidRPr="00B12729" w:rsidRDefault="00980BBD" w:rsidP="00B12729">
            <w:pPr>
              <w:ind w:left="24"/>
              <w:rPr>
                <w:rFonts w:ascii="Arial" w:eastAsia="Arial Unicode MS" w:hAnsi="Arial" w:cs="Arial"/>
                <w:sz w:val="18"/>
                <w:szCs w:val="18"/>
              </w:rPr>
            </w:pPr>
            <w:r w:rsidRPr="00B12729">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44CBB1D7" w:rsidR="00980BBD" w:rsidRPr="00B12729" w:rsidRDefault="00980BBD" w:rsidP="00B12729">
            <w:pPr>
              <w:ind w:right="104"/>
              <w:jc w:val="right"/>
              <w:rPr>
                <w:rFonts w:ascii="Arial" w:hAnsi="Arial" w:cs="Arial"/>
                <w:sz w:val="18"/>
                <w:szCs w:val="18"/>
              </w:rPr>
            </w:pPr>
            <w:r w:rsidRPr="00B12729">
              <w:rPr>
                <w:rFonts w:ascii="Arial" w:hAnsi="Arial" w:cs="Arial"/>
                <w:sz w:val="18"/>
                <w:szCs w:val="18"/>
              </w:rPr>
              <w:t>9.308</w:t>
            </w:r>
          </w:p>
        </w:tc>
        <w:tc>
          <w:tcPr>
            <w:tcW w:w="1701" w:type="dxa"/>
          </w:tcPr>
          <w:p w14:paraId="13C44BE5" w14:textId="404BD5FB" w:rsidR="00980BBD" w:rsidRPr="00B12729" w:rsidRDefault="00980BBD" w:rsidP="00B12729">
            <w:pPr>
              <w:ind w:right="104"/>
              <w:jc w:val="right"/>
              <w:rPr>
                <w:rFonts w:ascii="Arial" w:hAnsi="Arial" w:cs="Arial"/>
                <w:color w:val="000000"/>
                <w:sz w:val="18"/>
                <w:szCs w:val="18"/>
              </w:rPr>
            </w:pPr>
            <w:r w:rsidRPr="00B12729">
              <w:rPr>
                <w:rFonts w:ascii="Arial" w:hAnsi="Arial" w:cs="Arial"/>
                <w:sz w:val="18"/>
                <w:szCs w:val="18"/>
              </w:rPr>
              <w:t>7.616</w:t>
            </w:r>
          </w:p>
        </w:tc>
      </w:tr>
      <w:tr w:rsidR="00980BBD" w:rsidRPr="00B12729" w14:paraId="1F1E7B3E" w14:textId="6CA0507A" w:rsidTr="009548DE">
        <w:trPr>
          <w:cantSplit/>
          <w:trHeight w:val="170"/>
        </w:trPr>
        <w:tc>
          <w:tcPr>
            <w:tcW w:w="5963" w:type="dxa"/>
            <w:tcBorders>
              <w:bottom w:val="single" w:sz="4" w:space="0" w:color="auto"/>
            </w:tcBorders>
            <w:vAlign w:val="bottom"/>
          </w:tcPr>
          <w:p w14:paraId="28B859C0" w14:textId="77777777" w:rsidR="00980BBD" w:rsidRPr="00B12729" w:rsidRDefault="00980BBD" w:rsidP="00B12729">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4357ECA6" w14:textId="77777777" w:rsidR="00980BBD" w:rsidRPr="00B12729" w:rsidRDefault="00980BBD" w:rsidP="00B12729">
            <w:pPr>
              <w:ind w:right="104"/>
              <w:jc w:val="right"/>
              <w:rPr>
                <w:rFonts w:ascii="Arial" w:hAnsi="Arial" w:cs="Arial"/>
                <w:sz w:val="18"/>
                <w:szCs w:val="18"/>
              </w:rPr>
            </w:pPr>
          </w:p>
        </w:tc>
        <w:tc>
          <w:tcPr>
            <w:tcW w:w="1701" w:type="dxa"/>
            <w:tcBorders>
              <w:bottom w:val="single" w:sz="4" w:space="0" w:color="auto"/>
            </w:tcBorders>
            <w:vAlign w:val="bottom"/>
          </w:tcPr>
          <w:p w14:paraId="5D3C52AD" w14:textId="77777777" w:rsidR="00980BBD" w:rsidRPr="00B12729" w:rsidRDefault="00980BBD" w:rsidP="00B12729">
            <w:pPr>
              <w:ind w:right="104"/>
              <w:jc w:val="right"/>
              <w:rPr>
                <w:rFonts w:ascii="Arial" w:hAnsi="Arial" w:cs="Arial"/>
                <w:color w:val="000000"/>
                <w:sz w:val="18"/>
                <w:szCs w:val="18"/>
              </w:rPr>
            </w:pPr>
          </w:p>
        </w:tc>
      </w:tr>
      <w:tr w:rsidR="00980BBD" w:rsidRPr="00B12729" w14:paraId="3AD6C030" w14:textId="6E3CA883" w:rsidTr="009548DE">
        <w:trPr>
          <w:cantSplit/>
          <w:trHeight w:val="170"/>
        </w:trPr>
        <w:tc>
          <w:tcPr>
            <w:tcW w:w="5963" w:type="dxa"/>
            <w:tcBorders>
              <w:top w:val="single" w:sz="4" w:space="0" w:color="auto"/>
              <w:bottom w:val="double" w:sz="4" w:space="0" w:color="auto"/>
            </w:tcBorders>
            <w:vAlign w:val="bottom"/>
          </w:tcPr>
          <w:p w14:paraId="6F6AB251" w14:textId="77777777" w:rsidR="00980BBD" w:rsidRPr="00B12729" w:rsidRDefault="00980BBD" w:rsidP="00B12729">
            <w:pPr>
              <w:ind w:left="24"/>
              <w:rPr>
                <w:rFonts w:ascii="Arial" w:hAnsi="Arial" w:cs="Arial"/>
                <w:b/>
                <w:sz w:val="18"/>
                <w:szCs w:val="18"/>
              </w:rPr>
            </w:pPr>
            <w:r w:rsidRPr="00B12729">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tcPr>
          <w:p w14:paraId="6B47C17D" w14:textId="557270DA" w:rsidR="00980BBD" w:rsidRPr="00B12729" w:rsidRDefault="00980BBD" w:rsidP="00B12729">
            <w:pPr>
              <w:ind w:right="104"/>
              <w:jc w:val="right"/>
              <w:rPr>
                <w:rFonts w:ascii="Arial" w:hAnsi="Arial" w:cs="Arial"/>
                <w:b/>
                <w:sz w:val="18"/>
                <w:szCs w:val="18"/>
              </w:rPr>
            </w:pPr>
            <w:r w:rsidRPr="00B12729">
              <w:rPr>
                <w:rFonts w:ascii="Arial" w:hAnsi="Arial" w:cs="Arial"/>
                <w:b/>
                <w:sz w:val="18"/>
                <w:szCs w:val="18"/>
              </w:rPr>
              <w:t>336.449</w:t>
            </w:r>
          </w:p>
        </w:tc>
        <w:tc>
          <w:tcPr>
            <w:tcW w:w="1701" w:type="dxa"/>
            <w:tcBorders>
              <w:top w:val="single" w:sz="4" w:space="0" w:color="auto"/>
              <w:bottom w:val="double" w:sz="4" w:space="0" w:color="auto"/>
            </w:tcBorders>
            <w:vAlign w:val="bottom"/>
          </w:tcPr>
          <w:p w14:paraId="2819987C" w14:textId="5D3B3CDC" w:rsidR="00980BBD" w:rsidRPr="00B12729" w:rsidRDefault="00980BBD" w:rsidP="00B12729">
            <w:pPr>
              <w:ind w:right="104"/>
              <w:jc w:val="right"/>
              <w:rPr>
                <w:rFonts w:ascii="Arial" w:hAnsi="Arial" w:cs="Arial"/>
                <w:b/>
                <w:color w:val="000000"/>
                <w:sz w:val="18"/>
                <w:szCs w:val="18"/>
              </w:rPr>
            </w:pPr>
            <w:r w:rsidRPr="00B12729">
              <w:rPr>
                <w:rFonts w:ascii="Arial" w:hAnsi="Arial" w:cs="Arial"/>
                <w:b/>
                <w:sz w:val="18"/>
                <w:szCs w:val="18"/>
              </w:rPr>
              <w:t>211.319</w:t>
            </w:r>
          </w:p>
        </w:tc>
      </w:tr>
    </w:tbl>
    <w:p w14:paraId="45AE9601" w14:textId="2DB10039" w:rsidR="0064317A" w:rsidRPr="00B12729" w:rsidRDefault="009A3298" w:rsidP="00B12729">
      <w:pPr>
        <w:pStyle w:val="ListParagraph"/>
        <w:autoSpaceDE w:val="0"/>
        <w:autoSpaceDN w:val="0"/>
        <w:adjustRightInd w:val="0"/>
        <w:spacing w:before="120" w:after="120"/>
        <w:ind w:left="34" w:hanging="567"/>
        <w:jc w:val="both"/>
        <w:rPr>
          <w:rFonts w:ascii="Arial" w:hAnsi="Arial" w:cs="Arial"/>
          <w:b/>
          <w:sz w:val="20"/>
          <w:szCs w:val="20"/>
        </w:rPr>
      </w:pPr>
      <w:r w:rsidRPr="00B12729">
        <w:rPr>
          <w:rFonts w:ascii="Arial" w:hAnsi="Arial" w:cs="Arial"/>
          <w:b/>
          <w:sz w:val="20"/>
          <w:szCs w:val="20"/>
        </w:rPr>
        <w:br w:type="page"/>
      </w:r>
      <w:r w:rsidR="006F34E5" w:rsidRPr="00B12729">
        <w:rPr>
          <w:rFonts w:ascii="Arial" w:hAnsi="Arial" w:cs="Arial"/>
          <w:b/>
          <w:sz w:val="20"/>
          <w:szCs w:val="20"/>
        </w:rPr>
        <w:t>IV.</w:t>
      </w:r>
      <w:r w:rsidR="006F34E5" w:rsidRPr="00B12729">
        <w:rPr>
          <w:rFonts w:ascii="Arial" w:hAnsi="Arial" w:cs="Arial"/>
          <w:b/>
          <w:sz w:val="20"/>
          <w:szCs w:val="20"/>
        </w:rPr>
        <w:tab/>
        <w:t xml:space="preserve">Kar veya zarar tablosuna </w:t>
      </w:r>
      <w:r w:rsidR="00D334D6" w:rsidRPr="00B12729">
        <w:rPr>
          <w:rFonts w:ascii="Arial" w:hAnsi="Arial" w:cs="Arial"/>
          <w:b/>
          <w:sz w:val="20"/>
          <w:szCs w:val="20"/>
        </w:rPr>
        <w:t>ilişkin açıklama ve dipnotlar (devamı):</w:t>
      </w:r>
    </w:p>
    <w:p w14:paraId="55BD8D69" w14:textId="59EC85AF" w:rsidR="00A72F0A" w:rsidRPr="00B12729" w:rsidRDefault="005428F8" w:rsidP="00B12729">
      <w:pPr>
        <w:tabs>
          <w:tab w:val="left" w:pos="0"/>
        </w:tabs>
        <w:spacing w:before="120" w:after="60"/>
        <w:ind w:left="-426" w:hanging="141"/>
        <w:rPr>
          <w:rFonts w:ascii="Arial" w:hAnsi="Arial" w:cs="Arial"/>
          <w:b/>
          <w:sz w:val="20"/>
          <w:szCs w:val="20"/>
        </w:rPr>
      </w:pPr>
      <w:r w:rsidRPr="00B12729">
        <w:rPr>
          <w:rFonts w:ascii="Arial" w:hAnsi="Arial" w:cs="Arial"/>
          <w:b/>
          <w:sz w:val="20"/>
          <w:szCs w:val="20"/>
        </w:rPr>
        <w:t>9</w:t>
      </w:r>
      <w:r w:rsidR="00A72F0A" w:rsidRPr="00B12729">
        <w:rPr>
          <w:rFonts w:ascii="Arial" w:hAnsi="Arial" w:cs="Arial"/>
          <w:b/>
          <w:sz w:val="20"/>
          <w:szCs w:val="20"/>
        </w:rPr>
        <w:t>.</w:t>
      </w:r>
      <w:r w:rsidR="009B30C2" w:rsidRPr="00B12729">
        <w:rPr>
          <w:rFonts w:ascii="Arial" w:hAnsi="Arial" w:cs="Arial"/>
          <w:b/>
          <w:sz w:val="20"/>
          <w:szCs w:val="20"/>
        </w:rPr>
        <w:tab/>
      </w:r>
      <w:r w:rsidR="00A72F0A" w:rsidRPr="00B12729">
        <w:rPr>
          <w:rFonts w:ascii="Arial" w:hAnsi="Arial" w:cs="Arial"/>
          <w:b/>
          <w:sz w:val="20"/>
          <w:szCs w:val="20"/>
        </w:rPr>
        <w:t>Sürdürülen faaliyetler ile durdurulan faaliyetler vergi öncesi kar/zararına ilişkin açıklama:</w:t>
      </w:r>
    </w:p>
    <w:p w14:paraId="6C454CF2" w14:textId="77777777" w:rsidR="00CA3431" w:rsidRPr="00B12729" w:rsidRDefault="00CA3431" w:rsidP="00B12729">
      <w:pPr>
        <w:tabs>
          <w:tab w:val="left" w:pos="284"/>
        </w:tabs>
        <w:spacing w:before="120" w:after="120"/>
        <w:rPr>
          <w:rFonts w:ascii="Arial" w:hAnsi="Arial" w:cs="Arial"/>
          <w:b/>
          <w:sz w:val="20"/>
          <w:szCs w:val="20"/>
        </w:rPr>
      </w:pPr>
      <w:r w:rsidRPr="00B12729">
        <w:rPr>
          <w:rFonts w:ascii="Arial" w:hAnsi="Arial" w:cs="Arial"/>
          <w:sz w:val="20"/>
          <w:szCs w:val="20"/>
        </w:rPr>
        <w:t>Bankalarca Kamuya Açıklanacak Finansal Tablolar ile Bunlara İlişkin Açıklama ve Dipnotlar Hakkında Tebliğ’in 25’inci maddesi uyarınca ara dönemde hazırlanmamıştır</w:t>
      </w:r>
      <w:r w:rsidRPr="00B12729">
        <w:rPr>
          <w:rFonts w:ascii="Arial" w:hAnsi="Arial" w:cs="Arial"/>
          <w:b/>
          <w:sz w:val="20"/>
          <w:szCs w:val="20"/>
        </w:rPr>
        <w:t>.</w:t>
      </w:r>
    </w:p>
    <w:p w14:paraId="075A2CFE" w14:textId="62AC00F9" w:rsidR="00472C25" w:rsidRPr="00B12729" w:rsidRDefault="00472C25" w:rsidP="00B12729">
      <w:pPr>
        <w:tabs>
          <w:tab w:val="left" w:pos="540"/>
        </w:tabs>
        <w:spacing w:before="60" w:after="60"/>
        <w:ind w:left="-28" w:hanging="518"/>
        <w:rPr>
          <w:rFonts w:ascii="Arial" w:hAnsi="Arial" w:cs="Arial"/>
          <w:b/>
          <w:sz w:val="20"/>
          <w:szCs w:val="20"/>
        </w:rPr>
      </w:pPr>
      <w:r w:rsidRPr="00B12729">
        <w:rPr>
          <w:rFonts w:ascii="Arial" w:hAnsi="Arial" w:cs="Arial"/>
          <w:b/>
          <w:sz w:val="20"/>
          <w:szCs w:val="20"/>
        </w:rPr>
        <w:t>10.</w:t>
      </w:r>
      <w:r w:rsidRPr="00B12729">
        <w:rPr>
          <w:rFonts w:ascii="Arial" w:hAnsi="Arial" w:cs="Arial"/>
          <w:b/>
          <w:sz w:val="20"/>
          <w:szCs w:val="20"/>
        </w:rPr>
        <w:tab/>
        <w:t>Sürdürülen faaliyetler ile durdurulan faaliyetler vergi karşılığına ilişkin açıklama:</w:t>
      </w:r>
    </w:p>
    <w:p w14:paraId="566CB6C2" w14:textId="77777777" w:rsidR="00195FC2" w:rsidRPr="00B12729" w:rsidRDefault="00195FC2" w:rsidP="00B12729">
      <w:pPr>
        <w:spacing w:before="60" w:after="60"/>
        <w:ind w:left="-14"/>
        <w:jc w:val="both"/>
        <w:rPr>
          <w:rFonts w:ascii="Arial" w:hAnsi="Arial" w:cs="Arial"/>
          <w:sz w:val="20"/>
          <w:szCs w:val="20"/>
        </w:rPr>
      </w:pPr>
      <w:r w:rsidRPr="00B12729">
        <w:rPr>
          <w:rFonts w:ascii="Arial" w:hAnsi="Arial" w:cs="Arial"/>
          <w:sz w:val="20"/>
          <w:szCs w:val="20"/>
        </w:rPr>
        <w:t>Banka’nın durdurulan faaliyeti bulunmadığı için buna ilişkin vergi karşılığı da bulunmamaktadır.</w:t>
      </w:r>
    </w:p>
    <w:p w14:paraId="23AC1B2D" w14:textId="7010DD09" w:rsidR="00195FC2" w:rsidRPr="00B12729" w:rsidRDefault="008431F6" w:rsidP="00B12729">
      <w:pPr>
        <w:ind w:left="-14" w:right="154"/>
        <w:jc w:val="both"/>
        <w:rPr>
          <w:rFonts w:ascii="Arial" w:hAnsi="Arial" w:cs="Arial"/>
          <w:sz w:val="20"/>
          <w:szCs w:val="20"/>
        </w:rPr>
      </w:pPr>
      <w:r w:rsidRPr="00B12729">
        <w:rPr>
          <w:rFonts w:ascii="Arial" w:hAnsi="Arial" w:cs="Arial"/>
          <w:sz w:val="20"/>
          <w:szCs w:val="20"/>
        </w:rPr>
        <w:t>30 Haziran 2023</w:t>
      </w:r>
      <w:r w:rsidR="00195FC2" w:rsidRPr="00B12729">
        <w:rPr>
          <w:rFonts w:ascii="Arial" w:hAnsi="Arial" w:cs="Arial"/>
          <w:sz w:val="20"/>
          <w:szCs w:val="20"/>
        </w:rPr>
        <w:t xml:space="preserve"> tarihi itibariyle Banka’nın </w:t>
      </w:r>
      <w:r w:rsidR="00980BBD" w:rsidRPr="00B12729">
        <w:rPr>
          <w:rFonts w:ascii="Arial" w:hAnsi="Arial" w:cs="Arial"/>
          <w:sz w:val="20"/>
          <w:szCs w:val="20"/>
        </w:rPr>
        <w:t xml:space="preserve">748.973 </w:t>
      </w:r>
      <w:r w:rsidR="00195FC2" w:rsidRPr="00B12729">
        <w:rPr>
          <w:rFonts w:ascii="Arial" w:hAnsi="Arial" w:cs="Arial"/>
          <w:sz w:val="20"/>
          <w:szCs w:val="20"/>
        </w:rPr>
        <w:t>TL ertelenmiş vergi geliri (</w:t>
      </w:r>
      <w:r w:rsidRPr="00B12729">
        <w:rPr>
          <w:rFonts w:ascii="Arial" w:hAnsi="Arial" w:cs="Arial"/>
          <w:sz w:val="20"/>
          <w:szCs w:val="20"/>
        </w:rPr>
        <w:t xml:space="preserve">30 Haziran </w:t>
      </w:r>
      <w:r w:rsidR="00195FC2" w:rsidRPr="00B12729">
        <w:rPr>
          <w:rFonts w:ascii="Arial" w:hAnsi="Arial" w:cs="Arial"/>
          <w:sz w:val="20"/>
          <w:szCs w:val="20"/>
        </w:rPr>
        <w:t>202</w:t>
      </w:r>
      <w:r w:rsidR="00CA3431" w:rsidRPr="00B12729">
        <w:rPr>
          <w:rFonts w:ascii="Arial" w:hAnsi="Arial" w:cs="Arial"/>
          <w:sz w:val="20"/>
          <w:szCs w:val="20"/>
        </w:rPr>
        <w:t>2</w:t>
      </w:r>
      <w:r w:rsidR="00195FC2" w:rsidRPr="00B12729">
        <w:rPr>
          <w:rFonts w:ascii="Arial" w:hAnsi="Arial" w:cs="Arial"/>
          <w:sz w:val="20"/>
          <w:szCs w:val="20"/>
        </w:rPr>
        <w:t xml:space="preserve">: </w:t>
      </w:r>
      <w:bookmarkStart w:id="118" w:name="_Hlk91491908"/>
      <w:r w:rsidRPr="00B12729">
        <w:rPr>
          <w:rFonts w:ascii="Arial" w:hAnsi="Arial" w:cs="Arial"/>
          <w:sz w:val="20"/>
          <w:szCs w:val="20"/>
        </w:rPr>
        <w:t>346</w:t>
      </w:r>
      <w:r w:rsidR="00CA3431" w:rsidRPr="00B12729">
        <w:rPr>
          <w:rFonts w:ascii="Arial" w:hAnsi="Arial" w:cs="Arial"/>
          <w:sz w:val="20"/>
          <w:szCs w:val="20"/>
        </w:rPr>
        <w:t>.</w:t>
      </w:r>
      <w:r w:rsidRPr="00B12729">
        <w:rPr>
          <w:rFonts w:ascii="Arial" w:hAnsi="Arial" w:cs="Arial"/>
          <w:sz w:val="20"/>
          <w:szCs w:val="20"/>
        </w:rPr>
        <w:t>692</w:t>
      </w:r>
      <w:r w:rsidR="00195FC2" w:rsidRPr="00B12729">
        <w:rPr>
          <w:rFonts w:ascii="Arial" w:hAnsi="Arial" w:cs="Arial"/>
          <w:sz w:val="20"/>
          <w:szCs w:val="20"/>
        </w:rPr>
        <w:t xml:space="preserve"> </w:t>
      </w:r>
      <w:bookmarkEnd w:id="118"/>
      <w:r w:rsidR="00195FC2" w:rsidRPr="00B12729">
        <w:rPr>
          <w:rFonts w:ascii="Arial" w:hAnsi="Arial" w:cs="Arial"/>
          <w:sz w:val="20"/>
          <w:szCs w:val="20"/>
        </w:rPr>
        <w:t xml:space="preserve">TL), </w:t>
      </w:r>
      <w:r w:rsidR="00980BBD" w:rsidRPr="00B12729">
        <w:rPr>
          <w:rFonts w:ascii="Arial" w:hAnsi="Arial" w:cs="Arial"/>
          <w:sz w:val="20"/>
          <w:szCs w:val="20"/>
        </w:rPr>
        <w:t xml:space="preserve">1.356.921 </w:t>
      </w:r>
      <w:r w:rsidR="00195FC2" w:rsidRPr="00B12729">
        <w:rPr>
          <w:rFonts w:ascii="Arial" w:hAnsi="Arial" w:cs="Arial"/>
          <w:sz w:val="20"/>
          <w:szCs w:val="20"/>
        </w:rPr>
        <w:t>TL ertelenmiş vergi gideri (</w:t>
      </w:r>
      <w:r w:rsidRPr="00B12729">
        <w:rPr>
          <w:rFonts w:ascii="Arial" w:hAnsi="Arial" w:cs="Arial"/>
          <w:sz w:val="20"/>
          <w:szCs w:val="20"/>
        </w:rPr>
        <w:t xml:space="preserve">30 Haziran </w:t>
      </w:r>
      <w:r w:rsidR="00195FC2" w:rsidRPr="00B12729">
        <w:rPr>
          <w:rFonts w:ascii="Arial" w:hAnsi="Arial" w:cs="Arial"/>
          <w:sz w:val="20"/>
          <w:szCs w:val="20"/>
        </w:rPr>
        <w:t>202</w:t>
      </w:r>
      <w:r w:rsidR="00CA3431" w:rsidRPr="00B12729">
        <w:rPr>
          <w:rFonts w:ascii="Arial" w:hAnsi="Arial" w:cs="Arial"/>
          <w:sz w:val="20"/>
          <w:szCs w:val="20"/>
        </w:rPr>
        <w:t>2</w:t>
      </w:r>
      <w:r w:rsidR="00195FC2" w:rsidRPr="00B12729">
        <w:rPr>
          <w:rFonts w:ascii="Arial" w:hAnsi="Arial" w:cs="Arial"/>
          <w:sz w:val="20"/>
          <w:szCs w:val="20"/>
        </w:rPr>
        <w:t xml:space="preserve">: </w:t>
      </w:r>
      <w:r w:rsidRPr="00B12729">
        <w:rPr>
          <w:rFonts w:ascii="Arial" w:hAnsi="Arial" w:cs="Arial"/>
          <w:sz w:val="20"/>
          <w:szCs w:val="20"/>
        </w:rPr>
        <w:t>757.991</w:t>
      </w:r>
      <w:r w:rsidR="00195FC2" w:rsidRPr="00B12729">
        <w:rPr>
          <w:rFonts w:ascii="Arial" w:hAnsi="Arial" w:cs="Arial"/>
          <w:sz w:val="20"/>
          <w:szCs w:val="20"/>
        </w:rPr>
        <w:t xml:space="preserve"> TL) bulunmaktadır. Cari vergi karşılığı </w:t>
      </w:r>
      <w:r w:rsidR="00980BBD" w:rsidRPr="00B12729">
        <w:rPr>
          <w:rFonts w:ascii="Arial" w:hAnsi="Arial" w:cs="Arial"/>
          <w:sz w:val="20"/>
          <w:szCs w:val="20"/>
        </w:rPr>
        <w:t xml:space="preserve">6.491 </w:t>
      </w:r>
      <w:r w:rsidR="00195FC2" w:rsidRPr="00B12729">
        <w:rPr>
          <w:rFonts w:ascii="Arial" w:hAnsi="Arial" w:cs="Arial"/>
          <w:sz w:val="20"/>
          <w:szCs w:val="20"/>
        </w:rPr>
        <w:t>TL’dir (</w:t>
      </w:r>
      <w:r w:rsidRPr="00B12729">
        <w:rPr>
          <w:rFonts w:ascii="Arial" w:hAnsi="Arial" w:cs="Arial"/>
          <w:sz w:val="20"/>
          <w:szCs w:val="20"/>
        </w:rPr>
        <w:t xml:space="preserve">30 Haziran </w:t>
      </w:r>
      <w:r w:rsidR="00195FC2" w:rsidRPr="00B12729">
        <w:rPr>
          <w:rFonts w:ascii="Arial" w:hAnsi="Arial" w:cs="Arial"/>
          <w:sz w:val="20"/>
          <w:szCs w:val="20"/>
        </w:rPr>
        <w:t>202</w:t>
      </w:r>
      <w:r w:rsidR="00CA3431" w:rsidRPr="00B12729">
        <w:rPr>
          <w:rFonts w:ascii="Arial" w:hAnsi="Arial" w:cs="Arial"/>
          <w:sz w:val="20"/>
          <w:szCs w:val="20"/>
        </w:rPr>
        <w:t>2</w:t>
      </w:r>
      <w:r w:rsidR="00195FC2" w:rsidRPr="00B12729">
        <w:rPr>
          <w:rFonts w:ascii="Arial" w:hAnsi="Arial" w:cs="Arial"/>
          <w:sz w:val="20"/>
          <w:szCs w:val="20"/>
        </w:rPr>
        <w:t xml:space="preserve">: </w:t>
      </w:r>
      <w:r w:rsidR="00CA3431" w:rsidRPr="00B12729">
        <w:rPr>
          <w:rFonts w:ascii="Arial" w:hAnsi="Arial" w:cs="Arial"/>
          <w:sz w:val="20"/>
          <w:szCs w:val="20"/>
        </w:rPr>
        <w:t>Bulunmamaktadır</w:t>
      </w:r>
      <w:r w:rsidR="00195FC2" w:rsidRPr="00B12729">
        <w:rPr>
          <w:rFonts w:ascii="Arial" w:hAnsi="Arial" w:cs="Arial"/>
          <w:sz w:val="20"/>
          <w:szCs w:val="20"/>
        </w:rPr>
        <w:t>).</w:t>
      </w:r>
    </w:p>
    <w:p w14:paraId="3168E9CA" w14:textId="77777777" w:rsidR="00472C25" w:rsidRPr="00B12729" w:rsidRDefault="00472C25" w:rsidP="00B12729">
      <w:pPr>
        <w:spacing w:before="60" w:after="120"/>
        <w:ind w:left="-567"/>
        <w:jc w:val="both"/>
        <w:rPr>
          <w:rFonts w:ascii="Arial" w:hAnsi="Arial" w:cs="Arial"/>
          <w:b/>
          <w:sz w:val="20"/>
          <w:szCs w:val="20"/>
        </w:rPr>
      </w:pPr>
      <w:r w:rsidRPr="00B12729">
        <w:rPr>
          <w:rFonts w:ascii="Arial" w:hAnsi="Arial" w:cs="Arial"/>
          <w:b/>
          <w:sz w:val="20"/>
          <w:szCs w:val="20"/>
        </w:rPr>
        <w:t>11.</w:t>
      </w:r>
      <w:r w:rsidRPr="00B12729">
        <w:rPr>
          <w:rFonts w:ascii="Arial" w:hAnsi="Arial" w:cs="Arial"/>
          <w:b/>
          <w:sz w:val="20"/>
          <w:szCs w:val="20"/>
        </w:rPr>
        <w:tab/>
        <w:t>Sürdürülen faaliyetler ile durdurulan faaliyetler dönem net kar/zararına ilişkin açıklama:</w:t>
      </w:r>
    </w:p>
    <w:p w14:paraId="1CF3A2FD" w14:textId="7E88D899" w:rsidR="008C0E77" w:rsidRPr="00B12729" w:rsidRDefault="00CA3431" w:rsidP="00B12729">
      <w:pPr>
        <w:tabs>
          <w:tab w:val="left" w:pos="284"/>
        </w:tabs>
        <w:spacing w:before="120" w:after="120"/>
        <w:rPr>
          <w:rFonts w:ascii="Arial" w:hAnsi="Arial" w:cs="Arial"/>
          <w:b/>
          <w:sz w:val="20"/>
          <w:szCs w:val="20"/>
        </w:rPr>
      </w:pPr>
      <w:r w:rsidRPr="00B12729">
        <w:rPr>
          <w:rFonts w:ascii="Arial" w:hAnsi="Arial" w:cs="Arial"/>
          <w:sz w:val="20"/>
          <w:szCs w:val="20"/>
        </w:rPr>
        <w:t>Bankalarca Kamuya Açıklanacak Finansal Tablolar ile Bunlara İlişkin Açıklama ve Dipnotlar Hakkında Tebliğ’in 25’inci maddesi uyarınca ara dönemde hazırlanmamıştır</w:t>
      </w:r>
      <w:r w:rsidR="00BC1ABA" w:rsidRPr="00B12729">
        <w:rPr>
          <w:rFonts w:ascii="Arial" w:hAnsi="Arial" w:cs="Arial"/>
          <w:sz w:val="20"/>
          <w:szCs w:val="20"/>
        </w:rPr>
        <w:t>.</w:t>
      </w:r>
    </w:p>
    <w:p w14:paraId="77AF0583" w14:textId="764DAD05" w:rsidR="00472C25" w:rsidRPr="00B12729" w:rsidRDefault="00472C25" w:rsidP="00B12729">
      <w:pPr>
        <w:tabs>
          <w:tab w:val="left" w:pos="540"/>
        </w:tabs>
        <w:spacing w:before="60" w:after="60"/>
        <w:ind w:left="-28" w:right="206" w:hanging="532"/>
        <w:jc w:val="both"/>
        <w:rPr>
          <w:rFonts w:ascii="Arial" w:hAnsi="Arial" w:cs="Arial"/>
          <w:b/>
          <w:sz w:val="20"/>
          <w:szCs w:val="20"/>
        </w:rPr>
      </w:pPr>
      <w:r w:rsidRPr="00B12729">
        <w:rPr>
          <w:rFonts w:ascii="Arial" w:hAnsi="Arial" w:cs="Arial"/>
          <w:b/>
          <w:sz w:val="20"/>
          <w:szCs w:val="20"/>
        </w:rPr>
        <w:t>12.</w:t>
      </w:r>
      <w:r w:rsidRPr="00B12729">
        <w:rPr>
          <w:rFonts w:ascii="Arial" w:hAnsi="Arial" w:cs="Arial"/>
          <w:b/>
          <w:sz w:val="20"/>
          <w:szCs w:val="20"/>
        </w:rPr>
        <w:tab/>
        <w:t xml:space="preserve">Net dönem kar/zararına ilişkin açıklamalar: </w:t>
      </w:r>
    </w:p>
    <w:p w14:paraId="10737172" w14:textId="77777777" w:rsidR="00472C25" w:rsidRPr="00B12729" w:rsidRDefault="00472C25" w:rsidP="00B12729">
      <w:pPr>
        <w:spacing w:before="60" w:after="60"/>
        <w:ind w:left="-28" w:right="206" w:hanging="434"/>
        <w:jc w:val="both"/>
        <w:rPr>
          <w:rFonts w:ascii="Arial" w:hAnsi="Arial" w:cs="Arial"/>
          <w:b/>
          <w:sz w:val="20"/>
          <w:szCs w:val="20"/>
        </w:rPr>
      </w:pPr>
      <w:r w:rsidRPr="00B12729">
        <w:rPr>
          <w:rFonts w:ascii="Arial" w:hAnsi="Arial" w:cs="Arial"/>
          <w:b/>
          <w:sz w:val="20"/>
          <w:szCs w:val="20"/>
        </w:rPr>
        <w:t>a.</w:t>
      </w:r>
      <w:r w:rsidRPr="00B12729">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B12729" w:rsidRDefault="00B66462" w:rsidP="00B12729">
      <w:pPr>
        <w:spacing w:before="60" w:after="120"/>
        <w:ind w:left="-42"/>
        <w:jc w:val="both"/>
        <w:rPr>
          <w:rFonts w:ascii="Arial" w:hAnsi="Arial" w:cs="Arial"/>
          <w:sz w:val="20"/>
          <w:szCs w:val="20"/>
        </w:rPr>
      </w:pPr>
      <w:r w:rsidRPr="00B12729">
        <w:rPr>
          <w:rFonts w:ascii="Arial" w:hAnsi="Arial" w:cs="Arial"/>
          <w:sz w:val="20"/>
          <w:szCs w:val="20"/>
        </w:rPr>
        <w:t>Bulunmamaktadır.</w:t>
      </w:r>
    </w:p>
    <w:p w14:paraId="57BDFB19" w14:textId="77777777" w:rsidR="00472C25" w:rsidRPr="00B12729" w:rsidRDefault="00472C25" w:rsidP="00B12729">
      <w:pPr>
        <w:spacing w:before="60" w:after="120"/>
        <w:ind w:left="-28" w:right="206" w:hanging="434"/>
        <w:jc w:val="both"/>
        <w:rPr>
          <w:rFonts w:ascii="Arial" w:hAnsi="Arial" w:cs="Arial"/>
          <w:b/>
          <w:sz w:val="20"/>
          <w:szCs w:val="20"/>
        </w:rPr>
      </w:pPr>
      <w:r w:rsidRPr="00B12729">
        <w:rPr>
          <w:rFonts w:ascii="Arial" w:hAnsi="Arial" w:cs="Arial"/>
          <w:b/>
          <w:sz w:val="20"/>
          <w:szCs w:val="20"/>
        </w:rPr>
        <w:t>b.</w:t>
      </w:r>
      <w:r w:rsidRPr="00B12729">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3820F3F6" w:rsidR="00472C25" w:rsidRPr="00B12729" w:rsidRDefault="00472C25" w:rsidP="00B12729">
      <w:pPr>
        <w:spacing w:before="120" w:after="120"/>
        <w:ind w:left="-42"/>
        <w:jc w:val="both"/>
        <w:rPr>
          <w:rFonts w:ascii="Arial" w:hAnsi="Arial" w:cs="Arial"/>
          <w:sz w:val="20"/>
          <w:szCs w:val="20"/>
        </w:rPr>
      </w:pPr>
      <w:r w:rsidRPr="00B12729">
        <w:rPr>
          <w:rFonts w:ascii="Arial" w:hAnsi="Arial" w:cs="Arial"/>
          <w:sz w:val="20"/>
          <w:szCs w:val="20"/>
        </w:rPr>
        <w:t>Bulunmamaktadır.</w:t>
      </w:r>
    </w:p>
    <w:p w14:paraId="1D65690D" w14:textId="77777777" w:rsidR="008939FA" w:rsidRPr="00B12729" w:rsidRDefault="008939FA" w:rsidP="00B12729">
      <w:pPr>
        <w:rPr>
          <w:rFonts w:ascii="Arial" w:hAnsi="Arial" w:cs="Arial"/>
          <w:b/>
          <w:sz w:val="20"/>
          <w:szCs w:val="20"/>
        </w:rPr>
      </w:pPr>
      <w:r w:rsidRPr="00B12729">
        <w:rPr>
          <w:rFonts w:ascii="Arial" w:hAnsi="Arial" w:cs="Arial"/>
          <w:b/>
          <w:sz w:val="20"/>
          <w:szCs w:val="20"/>
        </w:rPr>
        <w:br w:type="page"/>
      </w:r>
    </w:p>
    <w:p w14:paraId="60F471FD" w14:textId="003D8410" w:rsidR="00472C25" w:rsidRPr="00B12729" w:rsidRDefault="00472C25" w:rsidP="00B12729">
      <w:pPr>
        <w:spacing w:before="120" w:after="120"/>
        <w:ind w:left="-567"/>
        <w:rPr>
          <w:rFonts w:ascii="Arial" w:hAnsi="Arial" w:cs="Arial"/>
          <w:b/>
          <w:sz w:val="20"/>
          <w:szCs w:val="20"/>
        </w:rPr>
      </w:pPr>
      <w:r w:rsidRPr="00B12729">
        <w:rPr>
          <w:rFonts w:ascii="Arial" w:hAnsi="Arial" w:cs="Arial"/>
          <w:b/>
          <w:sz w:val="20"/>
          <w:szCs w:val="20"/>
        </w:rPr>
        <w:t>V.</w:t>
      </w:r>
      <w:r w:rsidRPr="00B12729">
        <w:rPr>
          <w:rFonts w:ascii="Arial" w:hAnsi="Arial" w:cs="Arial"/>
          <w:b/>
          <w:sz w:val="20"/>
          <w:szCs w:val="20"/>
        </w:rPr>
        <w:tab/>
        <w:t>Özkaynak değişim tablosuna ilişkin açıklama ve dipnotlar:</w:t>
      </w:r>
    </w:p>
    <w:p w14:paraId="566BE5A9" w14:textId="77777777" w:rsidR="00CA3431" w:rsidRPr="00B12729" w:rsidRDefault="00CA3431" w:rsidP="00B12729">
      <w:pPr>
        <w:tabs>
          <w:tab w:val="left" w:pos="284"/>
        </w:tabs>
        <w:spacing w:before="120" w:after="120"/>
        <w:rPr>
          <w:rFonts w:ascii="Arial" w:hAnsi="Arial" w:cs="Arial"/>
          <w:b/>
          <w:sz w:val="20"/>
          <w:szCs w:val="20"/>
        </w:rPr>
      </w:pPr>
      <w:r w:rsidRPr="00B12729">
        <w:rPr>
          <w:rFonts w:ascii="Arial" w:hAnsi="Arial" w:cs="Arial"/>
          <w:sz w:val="20"/>
          <w:szCs w:val="20"/>
        </w:rPr>
        <w:t>Bankalarca Kamuya Açıklanacak Finansal Tablolar ile Bunlara İlişkin Açıklama ve Dipnotlar Hakkında Tebliğ’in 25’inci maddesi uyarınca ara dönemde hazırlanmamıştır</w:t>
      </w:r>
      <w:r w:rsidRPr="00B12729">
        <w:rPr>
          <w:rFonts w:ascii="Arial" w:hAnsi="Arial" w:cs="Arial"/>
          <w:b/>
          <w:sz w:val="20"/>
          <w:szCs w:val="20"/>
        </w:rPr>
        <w:t>.</w:t>
      </w:r>
    </w:p>
    <w:p w14:paraId="21F4081B" w14:textId="77777777" w:rsidR="00472C25" w:rsidRPr="00B12729" w:rsidRDefault="00472C25" w:rsidP="00B12729">
      <w:pPr>
        <w:autoSpaceDE w:val="0"/>
        <w:autoSpaceDN w:val="0"/>
        <w:adjustRightInd w:val="0"/>
        <w:spacing w:before="120" w:after="120"/>
        <w:ind w:right="146" w:hanging="567"/>
        <w:jc w:val="both"/>
        <w:rPr>
          <w:rFonts w:ascii="Arial" w:hAnsi="Arial" w:cs="Arial"/>
          <w:b/>
          <w:sz w:val="20"/>
          <w:szCs w:val="20"/>
        </w:rPr>
      </w:pPr>
      <w:r w:rsidRPr="00B12729">
        <w:rPr>
          <w:rFonts w:ascii="Arial" w:hAnsi="Arial" w:cs="Arial"/>
          <w:b/>
          <w:sz w:val="20"/>
          <w:szCs w:val="20"/>
        </w:rPr>
        <w:t>VI.</w:t>
      </w:r>
      <w:r w:rsidRPr="00B12729">
        <w:rPr>
          <w:rFonts w:ascii="Arial" w:hAnsi="Arial" w:cs="Arial"/>
          <w:b/>
          <w:sz w:val="20"/>
          <w:szCs w:val="20"/>
        </w:rPr>
        <w:tab/>
        <w:t>Nakit akış tablosuna ilişkin açıklama ve dipnotlar:</w:t>
      </w:r>
    </w:p>
    <w:p w14:paraId="04566475" w14:textId="77777777" w:rsidR="00CA3431" w:rsidRPr="00B12729" w:rsidRDefault="00CA3431" w:rsidP="00B12729">
      <w:pPr>
        <w:tabs>
          <w:tab w:val="left" w:pos="284"/>
        </w:tabs>
        <w:spacing w:before="120" w:after="120"/>
        <w:rPr>
          <w:rFonts w:ascii="Arial" w:hAnsi="Arial" w:cs="Arial"/>
          <w:b/>
          <w:sz w:val="20"/>
          <w:szCs w:val="20"/>
        </w:rPr>
      </w:pPr>
      <w:bookmarkStart w:id="119" w:name="_Hlk99382554"/>
      <w:r w:rsidRPr="00B12729">
        <w:rPr>
          <w:rFonts w:ascii="Arial" w:hAnsi="Arial" w:cs="Arial"/>
          <w:sz w:val="20"/>
          <w:szCs w:val="20"/>
        </w:rPr>
        <w:t>Bankalarca Kamuya Açıklanacak Finansal Tablolar ile Bunlara İlişkin Açıklama ve Dipnotlar Hakkında Tebliğ’in 25’inci maddesi uyarınca ara dönemde hazırlanmamıştır</w:t>
      </w:r>
      <w:r w:rsidRPr="00B12729">
        <w:rPr>
          <w:rFonts w:ascii="Arial" w:hAnsi="Arial" w:cs="Arial"/>
          <w:b/>
          <w:sz w:val="20"/>
          <w:szCs w:val="20"/>
        </w:rPr>
        <w:t>.</w:t>
      </w:r>
    </w:p>
    <w:p w14:paraId="3CCF2AE9" w14:textId="77777777" w:rsidR="00CA3431" w:rsidRPr="00B12729" w:rsidRDefault="00CA3431" w:rsidP="00B12729">
      <w:pPr>
        <w:rPr>
          <w:rFonts w:ascii="Arial" w:hAnsi="Arial" w:cs="Arial"/>
          <w:b/>
          <w:sz w:val="20"/>
          <w:szCs w:val="20"/>
        </w:rPr>
      </w:pPr>
      <w:r w:rsidRPr="00B12729">
        <w:rPr>
          <w:rFonts w:ascii="Arial" w:hAnsi="Arial" w:cs="Arial"/>
          <w:b/>
          <w:sz w:val="20"/>
          <w:szCs w:val="20"/>
        </w:rPr>
        <w:br w:type="page"/>
      </w:r>
    </w:p>
    <w:p w14:paraId="411B784B" w14:textId="01588ABD" w:rsidR="00472C25" w:rsidRPr="00B12729" w:rsidRDefault="00472C25" w:rsidP="00B12729">
      <w:pPr>
        <w:spacing w:before="120" w:after="120"/>
        <w:ind w:hanging="588"/>
        <w:rPr>
          <w:rFonts w:ascii="Arial" w:hAnsi="Arial" w:cs="Arial"/>
          <w:b/>
          <w:sz w:val="20"/>
          <w:szCs w:val="20"/>
        </w:rPr>
      </w:pPr>
      <w:r w:rsidRPr="00B12729">
        <w:rPr>
          <w:rFonts w:ascii="Arial" w:hAnsi="Arial" w:cs="Arial"/>
          <w:b/>
          <w:sz w:val="20"/>
          <w:szCs w:val="20"/>
        </w:rPr>
        <w:t>VII.</w:t>
      </w:r>
      <w:r w:rsidRPr="00B12729">
        <w:rPr>
          <w:rFonts w:ascii="Arial" w:hAnsi="Arial" w:cs="Arial"/>
          <w:b/>
          <w:sz w:val="20"/>
          <w:szCs w:val="20"/>
        </w:rPr>
        <w:tab/>
        <w:t>Banka’nın dahil olduğun</w:t>
      </w:r>
      <w:r w:rsidR="00BA330A" w:rsidRPr="00B12729">
        <w:rPr>
          <w:rFonts w:ascii="Arial" w:hAnsi="Arial" w:cs="Arial"/>
          <w:b/>
          <w:sz w:val="20"/>
          <w:szCs w:val="20"/>
        </w:rPr>
        <w:t xml:space="preserve"> risk grubun</w:t>
      </w:r>
      <w:r w:rsidRPr="00B12729">
        <w:rPr>
          <w:rFonts w:ascii="Arial" w:hAnsi="Arial" w:cs="Arial"/>
          <w:b/>
          <w:sz w:val="20"/>
          <w:szCs w:val="20"/>
        </w:rPr>
        <w:t>a ilişkin açıklamalar:</w:t>
      </w:r>
    </w:p>
    <w:p w14:paraId="55E2BE4B" w14:textId="77777777" w:rsidR="00472C25" w:rsidRPr="00B12729" w:rsidRDefault="00472C25" w:rsidP="00B12729">
      <w:pPr>
        <w:spacing w:before="120" w:after="60"/>
        <w:ind w:left="14" w:hanging="476"/>
        <w:jc w:val="both"/>
        <w:rPr>
          <w:rFonts w:ascii="Arial" w:hAnsi="Arial" w:cs="Arial"/>
          <w:b/>
          <w:sz w:val="20"/>
          <w:szCs w:val="20"/>
        </w:rPr>
      </w:pPr>
      <w:r w:rsidRPr="00B12729">
        <w:rPr>
          <w:rFonts w:ascii="Arial" w:hAnsi="Arial" w:cs="Arial"/>
          <w:b/>
          <w:sz w:val="20"/>
          <w:szCs w:val="20"/>
        </w:rPr>
        <w:t>1.</w:t>
      </w:r>
      <w:r w:rsidRPr="00B12729">
        <w:rPr>
          <w:rFonts w:ascii="Arial" w:hAnsi="Arial" w:cs="Arial"/>
          <w:b/>
          <w:sz w:val="20"/>
          <w:szCs w:val="20"/>
        </w:rPr>
        <w:tab/>
        <w:t>Banka’nın dahil olduğu risk grubuna ilişkin işlemlerin hacmi, dönem sonunda sonuçlanmamış kredi ve toplanan fon işlemleri, döneme ilişkin gelir ve giderler:</w:t>
      </w:r>
    </w:p>
    <w:bookmarkEnd w:id="119"/>
    <w:p w14:paraId="76AB3668" w14:textId="77777777" w:rsidR="00472C25" w:rsidRPr="00B12729" w:rsidRDefault="00472C25" w:rsidP="00B12729">
      <w:pPr>
        <w:spacing w:before="60" w:after="60"/>
        <w:ind w:left="14" w:hanging="504"/>
        <w:jc w:val="both"/>
        <w:rPr>
          <w:rFonts w:ascii="Arial" w:hAnsi="Arial" w:cs="Arial"/>
          <w:sz w:val="20"/>
          <w:szCs w:val="20"/>
        </w:rPr>
      </w:pPr>
      <w:r w:rsidRPr="00B12729">
        <w:rPr>
          <w:rFonts w:ascii="Arial" w:hAnsi="Arial" w:cs="Arial"/>
          <w:b/>
          <w:sz w:val="20"/>
          <w:szCs w:val="20"/>
        </w:rPr>
        <w:t>a.</w:t>
      </w:r>
      <w:r w:rsidRPr="00B12729">
        <w:rPr>
          <w:rFonts w:ascii="Arial" w:hAnsi="Arial" w:cs="Arial"/>
          <w:b/>
          <w:sz w:val="20"/>
          <w:szCs w:val="20"/>
        </w:rPr>
        <w:tab/>
        <w:t>Cari Dönem</w:t>
      </w:r>
      <w:r w:rsidRPr="00B12729">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B12729"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B1272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bookmarkStart w:id="120" w:name="_Hlk133833860"/>
            <w:r w:rsidRPr="00B12729">
              <w:rPr>
                <w:rFonts w:ascii="Arial" w:eastAsia="Times New Roman" w:hAnsi="Arial" w:cs="Arial"/>
                <w:b/>
                <w:bCs/>
                <w:iCs/>
              </w:rPr>
              <w:t>Banka’nın Dahil Olduğu Risk Grubu</w:t>
            </w:r>
            <w:r w:rsidRPr="00B12729">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B12729" w:rsidRDefault="00472C25" w:rsidP="00B12729">
            <w:pPr>
              <w:jc w:val="center"/>
              <w:rPr>
                <w:rFonts w:ascii="Arial" w:hAnsi="Arial" w:cs="Arial"/>
                <w:b/>
                <w:bCs/>
                <w:iCs/>
                <w:sz w:val="18"/>
                <w:szCs w:val="18"/>
              </w:rPr>
            </w:pPr>
            <w:r w:rsidRPr="00B12729">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B12729" w:rsidRDefault="00472C25" w:rsidP="00B12729">
            <w:pPr>
              <w:jc w:val="center"/>
              <w:rPr>
                <w:rFonts w:ascii="Arial" w:hAnsi="Arial" w:cs="Arial"/>
                <w:b/>
                <w:bCs/>
                <w:iCs/>
                <w:sz w:val="18"/>
                <w:szCs w:val="18"/>
              </w:rPr>
            </w:pPr>
            <w:r w:rsidRPr="00B12729">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B12729" w:rsidRDefault="00472C25" w:rsidP="00B12729">
            <w:pPr>
              <w:jc w:val="center"/>
              <w:rPr>
                <w:rFonts w:ascii="Arial" w:hAnsi="Arial" w:cs="Arial"/>
                <w:b/>
                <w:bCs/>
                <w:iCs/>
                <w:sz w:val="18"/>
                <w:szCs w:val="18"/>
              </w:rPr>
            </w:pPr>
            <w:r w:rsidRPr="00B12729">
              <w:rPr>
                <w:rFonts w:ascii="Arial" w:hAnsi="Arial" w:cs="Arial"/>
                <w:b/>
                <w:bCs/>
                <w:iCs/>
                <w:sz w:val="18"/>
                <w:szCs w:val="18"/>
              </w:rPr>
              <w:t>Risk Grubuna Dahil Olan Diğer Gerçek ve Tüzel Kişiler</w:t>
            </w:r>
          </w:p>
        </w:tc>
      </w:tr>
      <w:tr w:rsidR="00472C25" w:rsidRPr="00B12729"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B1272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B12729" w:rsidRDefault="00472C25" w:rsidP="00B12729">
            <w:pPr>
              <w:ind w:right="94"/>
              <w:jc w:val="right"/>
              <w:rPr>
                <w:rFonts w:ascii="Arial" w:eastAsia="Arial Unicode MS" w:hAnsi="Arial" w:cs="Arial"/>
                <w:b/>
                <w:sz w:val="18"/>
                <w:szCs w:val="18"/>
              </w:rPr>
            </w:pPr>
            <w:r w:rsidRPr="00B12729">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B12729" w:rsidRDefault="00472C25" w:rsidP="00B12729">
            <w:pPr>
              <w:ind w:right="94"/>
              <w:jc w:val="right"/>
              <w:rPr>
                <w:rFonts w:ascii="Arial" w:eastAsia="Arial Unicode MS" w:hAnsi="Arial" w:cs="Arial"/>
                <w:b/>
                <w:sz w:val="18"/>
                <w:szCs w:val="18"/>
              </w:rPr>
            </w:pPr>
            <w:r w:rsidRPr="00B12729">
              <w:rPr>
                <w:rFonts w:ascii="Arial" w:hAnsi="Arial" w:cs="Arial"/>
                <w:b/>
                <w:sz w:val="18"/>
                <w:szCs w:val="18"/>
              </w:rPr>
              <w:t>G.Nakdi</w:t>
            </w:r>
          </w:p>
        </w:tc>
        <w:tc>
          <w:tcPr>
            <w:tcW w:w="991" w:type="dxa"/>
            <w:tcBorders>
              <w:top w:val="single" w:sz="4" w:space="0" w:color="auto"/>
              <w:bottom w:val="single" w:sz="4" w:space="0" w:color="auto"/>
            </w:tcBorders>
            <w:shd w:val="clear" w:color="auto" w:fill="FFFFFF"/>
            <w:vAlign w:val="bottom"/>
          </w:tcPr>
          <w:p w14:paraId="079C50DA" w14:textId="77777777" w:rsidR="00472C25" w:rsidRPr="00B12729" w:rsidRDefault="00472C25" w:rsidP="00B12729">
            <w:pPr>
              <w:ind w:right="94"/>
              <w:jc w:val="right"/>
              <w:rPr>
                <w:rFonts w:ascii="Arial" w:eastAsia="Arial Unicode MS" w:hAnsi="Arial" w:cs="Arial"/>
                <w:b/>
                <w:sz w:val="18"/>
                <w:szCs w:val="18"/>
              </w:rPr>
            </w:pPr>
            <w:r w:rsidRPr="00B12729">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B12729" w:rsidRDefault="00472C25" w:rsidP="00B12729">
            <w:pPr>
              <w:ind w:right="94"/>
              <w:jc w:val="right"/>
              <w:rPr>
                <w:rFonts w:ascii="Arial" w:eastAsia="Arial Unicode MS" w:hAnsi="Arial" w:cs="Arial"/>
                <w:b/>
                <w:sz w:val="18"/>
                <w:szCs w:val="18"/>
              </w:rPr>
            </w:pPr>
            <w:r w:rsidRPr="00B12729">
              <w:rPr>
                <w:rFonts w:ascii="Arial" w:hAnsi="Arial" w:cs="Arial"/>
                <w:b/>
                <w:sz w:val="18"/>
                <w:szCs w:val="18"/>
              </w:rPr>
              <w:t>G.Nakdi</w:t>
            </w:r>
          </w:p>
        </w:tc>
        <w:tc>
          <w:tcPr>
            <w:tcW w:w="1134" w:type="dxa"/>
            <w:tcBorders>
              <w:top w:val="single" w:sz="4" w:space="0" w:color="auto"/>
              <w:bottom w:val="single" w:sz="4" w:space="0" w:color="auto"/>
            </w:tcBorders>
            <w:shd w:val="clear" w:color="auto" w:fill="FFFFFF"/>
            <w:vAlign w:val="bottom"/>
          </w:tcPr>
          <w:p w14:paraId="47FBC72C" w14:textId="77777777" w:rsidR="00472C25" w:rsidRPr="00B12729" w:rsidRDefault="00472C25" w:rsidP="00B12729">
            <w:pPr>
              <w:ind w:right="94"/>
              <w:jc w:val="right"/>
              <w:rPr>
                <w:rFonts w:ascii="Arial" w:eastAsia="Arial Unicode MS" w:hAnsi="Arial" w:cs="Arial"/>
                <w:b/>
                <w:sz w:val="18"/>
                <w:szCs w:val="18"/>
              </w:rPr>
            </w:pPr>
            <w:r w:rsidRPr="00B12729">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B12729" w:rsidRDefault="00472C25" w:rsidP="00B12729">
            <w:pPr>
              <w:ind w:right="94"/>
              <w:jc w:val="right"/>
              <w:rPr>
                <w:rFonts w:ascii="Arial" w:eastAsia="Arial Unicode MS" w:hAnsi="Arial" w:cs="Arial"/>
                <w:b/>
                <w:sz w:val="18"/>
                <w:szCs w:val="18"/>
              </w:rPr>
            </w:pPr>
            <w:r w:rsidRPr="00B12729">
              <w:rPr>
                <w:rFonts w:ascii="Arial" w:hAnsi="Arial" w:cs="Arial"/>
                <w:b/>
                <w:sz w:val="18"/>
                <w:szCs w:val="18"/>
              </w:rPr>
              <w:t>G.Nakdi</w:t>
            </w:r>
          </w:p>
        </w:tc>
      </w:tr>
      <w:tr w:rsidR="00472C25" w:rsidRPr="00B12729"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B1272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B12729"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B12729" w:rsidRDefault="00472C25" w:rsidP="00B1272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B12729"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B12729"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B12729"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B12729" w:rsidRDefault="00472C25" w:rsidP="00B12729">
            <w:pPr>
              <w:ind w:right="94"/>
              <w:jc w:val="right"/>
              <w:rPr>
                <w:rFonts w:ascii="Arial" w:hAnsi="Arial" w:cs="Arial"/>
                <w:b/>
                <w:sz w:val="18"/>
                <w:szCs w:val="18"/>
              </w:rPr>
            </w:pPr>
          </w:p>
        </w:tc>
      </w:tr>
      <w:bookmarkEnd w:id="120"/>
      <w:tr w:rsidR="008260DA" w:rsidRPr="00B12729" w14:paraId="0B7C986F" w14:textId="77777777" w:rsidTr="008260DA">
        <w:trPr>
          <w:trHeight w:val="147"/>
        </w:trPr>
        <w:tc>
          <w:tcPr>
            <w:tcW w:w="3247" w:type="dxa"/>
            <w:shd w:val="clear" w:color="auto" w:fill="FFFFFF"/>
            <w:vAlign w:val="bottom"/>
          </w:tcPr>
          <w:p w14:paraId="0B50A9E1" w14:textId="77777777" w:rsidR="008260DA" w:rsidRPr="00B12729" w:rsidRDefault="008260DA" w:rsidP="00B12729">
            <w:pPr>
              <w:rPr>
                <w:rFonts w:ascii="Arial" w:hAnsi="Arial" w:cs="Arial"/>
                <w:bCs/>
                <w:iCs/>
                <w:sz w:val="18"/>
                <w:szCs w:val="18"/>
              </w:rPr>
            </w:pPr>
            <w:r w:rsidRPr="00B12729">
              <w:rPr>
                <w:rFonts w:ascii="Arial" w:hAnsi="Arial" w:cs="Arial"/>
                <w:b/>
                <w:bCs/>
                <w:iCs/>
                <w:sz w:val="18"/>
                <w:szCs w:val="18"/>
              </w:rPr>
              <w:t xml:space="preserve">Krediler </w:t>
            </w:r>
          </w:p>
        </w:tc>
        <w:tc>
          <w:tcPr>
            <w:tcW w:w="1131" w:type="dxa"/>
            <w:shd w:val="clear" w:color="auto" w:fill="FFFFFF"/>
            <w:vAlign w:val="bottom"/>
          </w:tcPr>
          <w:p w14:paraId="3091D576" w14:textId="5915FA16" w:rsidR="008260DA" w:rsidRPr="00B12729"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65B6D699" w14:textId="5F9B04DA" w:rsidR="008260DA" w:rsidRPr="00B12729" w:rsidRDefault="008260DA" w:rsidP="00B12729">
            <w:pPr>
              <w:tabs>
                <w:tab w:val="center" w:pos="564"/>
                <w:tab w:val="left" w:pos="1010"/>
                <w:tab w:val="right" w:pos="1128"/>
              </w:tabs>
              <w:ind w:right="105"/>
              <w:jc w:val="right"/>
              <w:rPr>
                <w:rFonts w:ascii="Arial" w:hAnsi="Arial" w:cs="Arial"/>
                <w:sz w:val="18"/>
                <w:szCs w:val="18"/>
              </w:rPr>
            </w:pPr>
          </w:p>
        </w:tc>
        <w:tc>
          <w:tcPr>
            <w:tcW w:w="991" w:type="dxa"/>
            <w:shd w:val="clear" w:color="auto" w:fill="FFFFFF"/>
            <w:vAlign w:val="bottom"/>
          </w:tcPr>
          <w:p w14:paraId="32539768" w14:textId="02FA83B2" w:rsidR="008260DA" w:rsidRPr="00B12729"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4BE432DE" w14:textId="34859038" w:rsidR="008260DA" w:rsidRPr="00B12729"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0C80506F" w14:textId="6EFB29F5" w:rsidR="008260DA" w:rsidRPr="00B12729"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319A6760" w14:textId="05217110" w:rsidR="008260DA" w:rsidRPr="00B12729" w:rsidRDefault="008260DA" w:rsidP="00B12729">
            <w:pPr>
              <w:tabs>
                <w:tab w:val="center" w:pos="564"/>
                <w:tab w:val="left" w:pos="1010"/>
                <w:tab w:val="right" w:pos="1128"/>
              </w:tabs>
              <w:ind w:right="105"/>
              <w:jc w:val="right"/>
              <w:rPr>
                <w:rFonts w:ascii="Arial" w:hAnsi="Arial" w:cs="Arial"/>
                <w:sz w:val="18"/>
                <w:szCs w:val="18"/>
              </w:rPr>
            </w:pPr>
          </w:p>
        </w:tc>
      </w:tr>
      <w:tr w:rsidR="00F72949" w:rsidRPr="00B12729" w14:paraId="628A87C1" w14:textId="77777777" w:rsidTr="00F72949">
        <w:trPr>
          <w:trHeight w:val="126"/>
        </w:trPr>
        <w:tc>
          <w:tcPr>
            <w:tcW w:w="3247" w:type="dxa"/>
            <w:shd w:val="clear" w:color="auto" w:fill="FFFFFF"/>
            <w:vAlign w:val="bottom"/>
          </w:tcPr>
          <w:p w14:paraId="45F08389" w14:textId="77777777" w:rsidR="00F72949" w:rsidRPr="00B12729" w:rsidRDefault="00F72949" w:rsidP="00B12729">
            <w:pPr>
              <w:ind w:left="235"/>
              <w:rPr>
                <w:rFonts w:ascii="Arial" w:hAnsi="Arial" w:cs="Arial"/>
                <w:bCs/>
                <w:iCs/>
                <w:sz w:val="18"/>
                <w:szCs w:val="18"/>
              </w:rPr>
            </w:pPr>
            <w:r w:rsidRPr="00B12729">
              <w:rPr>
                <w:rFonts w:ascii="Arial" w:hAnsi="Arial" w:cs="Arial"/>
                <w:bCs/>
                <w:iCs/>
                <w:sz w:val="18"/>
                <w:szCs w:val="18"/>
              </w:rPr>
              <w:t xml:space="preserve">Dönem Başı Bakiyesi </w:t>
            </w:r>
          </w:p>
        </w:tc>
        <w:tc>
          <w:tcPr>
            <w:tcW w:w="1131" w:type="dxa"/>
            <w:tcBorders>
              <w:top w:val="nil"/>
              <w:left w:val="nil"/>
              <w:right w:val="nil"/>
            </w:tcBorders>
            <w:shd w:val="clear" w:color="auto" w:fill="auto"/>
            <w:vAlign w:val="bottom"/>
          </w:tcPr>
          <w:p w14:paraId="36F2F4DD" w14:textId="34AD611B"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6</w:t>
            </w:r>
          </w:p>
        </w:tc>
        <w:tc>
          <w:tcPr>
            <w:tcW w:w="992" w:type="dxa"/>
            <w:tcBorders>
              <w:top w:val="nil"/>
              <w:left w:val="nil"/>
              <w:right w:val="nil"/>
            </w:tcBorders>
            <w:shd w:val="clear" w:color="auto" w:fill="auto"/>
            <w:vAlign w:val="bottom"/>
          </w:tcPr>
          <w:p w14:paraId="21A890D0" w14:textId="2D5893BD"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1.418</w:t>
            </w:r>
          </w:p>
        </w:tc>
        <w:tc>
          <w:tcPr>
            <w:tcW w:w="991" w:type="dxa"/>
            <w:tcBorders>
              <w:top w:val="nil"/>
              <w:left w:val="nil"/>
              <w:right w:val="nil"/>
            </w:tcBorders>
            <w:shd w:val="clear" w:color="auto" w:fill="auto"/>
            <w:vAlign w:val="bottom"/>
          </w:tcPr>
          <w:p w14:paraId="5AC83CD3" w14:textId="3E738C6B"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1.518.040</w:t>
            </w:r>
          </w:p>
        </w:tc>
        <w:tc>
          <w:tcPr>
            <w:tcW w:w="1134" w:type="dxa"/>
            <w:tcBorders>
              <w:top w:val="nil"/>
              <w:left w:val="nil"/>
              <w:right w:val="nil"/>
            </w:tcBorders>
            <w:shd w:val="clear" w:color="auto" w:fill="auto"/>
            <w:vAlign w:val="bottom"/>
          </w:tcPr>
          <w:p w14:paraId="4ED24C82" w14:textId="08D9E2B5"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68.658</w:t>
            </w:r>
          </w:p>
        </w:tc>
        <w:tc>
          <w:tcPr>
            <w:tcW w:w="1134" w:type="dxa"/>
            <w:tcBorders>
              <w:top w:val="nil"/>
              <w:left w:val="nil"/>
              <w:right w:val="nil"/>
            </w:tcBorders>
            <w:shd w:val="clear" w:color="auto" w:fill="auto"/>
            <w:vAlign w:val="bottom"/>
          </w:tcPr>
          <w:p w14:paraId="74CDF99B" w14:textId="4F333D73"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375</w:t>
            </w:r>
          </w:p>
        </w:tc>
        <w:tc>
          <w:tcPr>
            <w:tcW w:w="992" w:type="dxa"/>
            <w:tcBorders>
              <w:top w:val="nil"/>
              <w:left w:val="nil"/>
              <w:right w:val="nil"/>
            </w:tcBorders>
            <w:shd w:val="clear" w:color="auto" w:fill="auto"/>
            <w:vAlign w:val="bottom"/>
          </w:tcPr>
          <w:p w14:paraId="1CED9C1B" w14:textId="73263D0D"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12</w:t>
            </w:r>
          </w:p>
        </w:tc>
      </w:tr>
      <w:tr w:rsidR="00F72949" w:rsidRPr="00B12729" w14:paraId="49036F9A" w14:textId="77777777" w:rsidTr="00F72949">
        <w:trPr>
          <w:trHeight w:val="126"/>
        </w:trPr>
        <w:tc>
          <w:tcPr>
            <w:tcW w:w="3247" w:type="dxa"/>
            <w:shd w:val="clear" w:color="auto" w:fill="FFFFFF"/>
            <w:vAlign w:val="bottom"/>
          </w:tcPr>
          <w:p w14:paraId="7786F00B" w14:textId="77777777" w:rsidR="00F72949" w:rsidRPr="00B12729" w:rsidRDefault="00F72949" w:rsidP="00B12729">
            <w:pPr>
              <w:ind w:left="235"/>
              <w:rPr>
                <w:rFonts w:ascii="Arial" w:hAnsi="Arial" w:cs="Arial"/>
                <w:bCs/>
                <w:iCs/>
                <w:sz w:val="18"/>
                <w:szCs w:val="18"/>
              </w:rPr>
            </w:pPr>
            <w:r w:rsidRPr="00B12729">
              <w:rPr>
                <w:rFonts w:ascii="Arial" w:hAnsi="Arial" w:cs="Arial"/>
                <w:bCs/>
                <w:iCs/>
                <w:sz w:val="18"/>
                <w:szCs w:val="18"/>
              </w:rPr>
              <w:t>Dönem Sonu Bakiyesi</w:t>
            </w:r>
          </w:p>
        </w:tc>
        <w:tc>
          <w:tcPr>
            <w:tcW w:w="1131" w:type="dxa"/>
            <w:tcBorders>
              <w:top w:val="nil"/>
              <w:left w:val="nil"/>
              <w:right w:val="nil"/>
            </w:tcBorders>
            <w:shd w:val="clear" w:color="auto" w:fill="auto"/>
            <w:vAlign w:val="bottom"/>
          </w:tcPr>
          <w:p w14:paraId="0EB3DCA5" w14:textId="0CA05F83"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11</w:t>
            </w:r>
          </w:p>
        </w:tc>
        <w:tc>
          <w:tcPr>
            <w:tcW w:w="992" w:type="dxa"/>
            <w:tcBorders>
              <w:top w:val="nil"/>
              <w:left w:val="nil"/>
              <w:right w:val="nil"/>
            </w:tcBorders>
            <w:shd w:val="clear" w:color="auto" w:fill="auto"/>
            <w:vAlign w:val="bottom"/>
          </w:tcPr>
          <w:p w14:paraId="25246927" w14:textId="76D26F4E"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1.444</w:t>
            </w:r>
          </w:p>
        </w:tc>
        <w:tc>
          <w:tcPr>
            <w:tcW w:w="991" w:type="dxa"/>
            <w:tcBorders>
              <w:top w:val="nil"/>
              <w:left w:val="nil"/>
              <w:right w:val="nil"/>
            </w:tcBorders>
            <w:shd w:val="clear" w:color="auto" w:fill="auto"/>
            <w:vAlign w:val="bottom"/>
          </w:tcPr>
          <w:p w14:paraId="00E2D464" w14:textId="1543186F"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2.370.877</w:t>
            </w:r>
          </w:p>
        </w:tc>
        <w:tc>
          <w:tcPr>
            <w:tcW w:w="1134" w:type="dxa"/>
            <w:tcBorders>
              <w:top w:val="nil"/>
              <w:left w:val="nil"/>
              <w:right w:val="nil"/>
            </w:tcBorders>
            <w:shd w:val="clear" w:color="auto" w:fill="auto"/>
            <w:vAlign w:val="bottom"/>
          </w:tcPr>
          <w:p w14:paraId="18FA9DED" w14:textId="747ADBC1"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44.512</w:t>
            </w:r>
          </w:p>
        </w:tc>
        <w:tc>
          <w:tcPr>
            <w:tcW w:w="1134" w:type="dxa"/>
            <w:tcBorders>
              <w:top w:val="nil"/>
              <w:left w:val="nil"/>
              <w:right w:val="nil"/>
            </w:tcBorders>
            <w:shd w:val="clear" w:color="auto" w:fill="auto"/>
            <w:vAlign w:val="bottom"/>
          </w:tcPr>
          <w:p w14:paraId="61895D45" w14:textId="3CAC44C3"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1.420</w:t>
            </w:r>
          </w:p>
        </w:tc>
        <w:tc>
          <w:tcPr>
            <w:tcW w:w="992" w:type="dxa"/>
            <w:tcBorders>
              <w:top w:val="nil"/>
              <w:left w:val="nil"/>
              <w:right w:val="nil"/>
            </w:tcBorders>
            <w:shd w:val="clear" w:color="auto" w:fill="auto"/>
            <w:vAlign w:val="bottom"/>
          </w:tcPr>
          <w:p w14:paraId="6DCC130B" w14:textId="46F262FA"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74</w:t>
            </w:r>
          </w:p>
        </w:tc>
      </w:tr>
      <w:tr w:rsidR="00F72949" w:rsidRPr="00B12729" w14:paraId="0B6EDEBB" w14:textId="77777777" w:rsidTr="00F72949">
        <w:trPr>
          <w:trHeight w:val="126"/>
        </w:trPr>
        <w:tc>
          <w:tcPr>
            <w:tcW w:w="3247" w:type="dxa"/>
            <w:shd w:val="clear" w:color="auto" w:fill="FFFFFF"/>
            <w:vAlign w:val="bottom"/>
          </w:tcPr>
          <w:p w14:paraId="23DD4249" w14:textId="77777777" w:rsidR="00F72949" w:rsidRPr="00B12729" w:rsidRDefault="00F72949" w:rsidP="00B12729">
            <w:pPr>
              <w:rPr>
                <w:rFonts w:ascii="Arial" w:hAnsi="Arial" w:cs="Arial"/>
                <w:b/>
                <w:bCs/>
                <w:iCs/>
                <w:sz w:val="18"/>
                <w:szCs w:val="18"/>
              </w:rPr>
            </w:pPr>
            <w:r w:rsidRPr="00B12729">
              <w:rPr>
                <w:rFonts w:ascii="Arial" w:hAnsi="Arial" w:cs="Arial"/>
                <w:b/>
                <w:bCs/>
                <w:iCs/>
                <w:sz w:val="18"/>
                <w:szCs w:val="18"/>
              </w:rPr>
              <w:t>Alınan Kar Payı ve Komisyon Gelirleri</w:t>
            </w:r>
          </w:p>
        </w:tc>
        <w:tc>
          <w:tcPr>
            <w:tcW w:w="1131" w:type="dxa"/>
            <w:tcBorders>
              <w:top w:val="nil"/>
              <w:left w:val="nil"/>
              <w:right w:val="nil"/>
            </w:tcBorders>
            <w:shd w:val="clear" w:color="auto" w:fill="auto"/>
            <w:vAlign w:val="bottom"/>
          </w:tcPr>
          <w:p w14:paraId="7A44AE1A" w14:textId="790F13E0" w:rsidR="00F72949" w:rsidRPr="00B12729" w:rsidRDefault="00F72949" w:rsidP="00B12729">
            <w:pPr>
              <w:tabs>
                <w:tab w:val="center" w:pos="564"/>
                <w:tab w:val="left" w:pos="1010"/>
                <w:tab w:val="right" w:pos="1128"/>
              </w:tabs>
              <w:ind w:right="105"/>
              <w:jc w:val="right"/>
              <w:rPr>
                <w:rFonts w:ascii="Arial" w:hAnsi="Arial" w:cs="Arial"/>
                <w:b/>
                <w:sz w:val="18"/>
                <w:szCs w:val="18"/>
              </w:rPr>
            </w:pPr>
            <w:r w:rsidRPr="00B12729">
              <w:rPr>
                <w:rFonts w:ascii="Arial" w:hAnsi="Arial" w:cs="Arial"/>
                <w:b/>
                <w:sz w:val="18"/>
                <w:szCs w:val="18"/>
              </w:rPr>
              <w:t>-</w:t>
            </w:r>
          </w:p>
        </w:tc>
        <w:tc>
          <w:tcPr>
            <w:tcW w:w="992" w:type="dxa"/>
            <w:tcBorders>
              <w:top w:val="nil"/>
              <w:left w:val="nil"/>
              <w:right w:val="nil"/>
            </w:tcBorders>
            <w:shd w:val="clear" w:color="auto" w:fill="auto"/>
            <w:vAlign w:val="bottom"/>
          </w:tcPr>
          <w:p w14:paraId="37D81581" w14:textId="4A7FD195" w:rsidR="00F72949" w:rsidRPr="00B12729" w:rsidRDefault="00F72949" w:rsidP="00B12729">
            <w:pPr>
              <w:tabs>
                <w:tab w:val="center" w:pos="564"/>
                <w:tab w:val="left" w:pos="1010"/>
                <w:tab w:val="right" w:pos="1128"/>
              </w:tabs>
              <w:ind w:right="105"/>
              <w:jc w:val="right"/>
              <w:rPr>
                <w:rFonts w:ascii="Arial" w:hAnsi="Arial" w:cs="Arial"/>
                <w:b/>
                <w:sz w:val="18"/>
                <w:szCs w:val="18"/>
              </w:rPr>
            </w:pPr>
            <w:r w:rsidRPr="00B12729">
              <w:rPr>
                <w:rFonts w:ascii="Arial" w:hAnsi="Arial" w:cs="Arial"/>
                <w:b/>
                <w:sz w:val="18"/>
                <w:szCs w:val="18"/>
              </w:rPr>
              <w:t>9</w:t>
            </w:r>
          </w:p>
        </w:tc>
        <w:tc>
          <w:tcPr>
            <w:tcW w:w="991" w:type="dxa"/>
            <w:tcBorders>
              <w:top w:val="nil"/>
              <w:left w:val="nil"/>
              <w:right w:val="nil"/>
            </w:tcBorders>
            <w:shd w:val="clear" w:color="auto" w:fill="auto"/>
            <w:vAlign w:val="bottom"/>
          </w:tcPr>
          <w:p w14:paraId="77BDCBA7" w14:textId="7B664138" w:rsidR="00F72949" w:rsidRPr="00B12729" w:rsidRDefault="00F72949" w:rsidP="00B12729">
            <w:pPr>
              <w:tabs>
                <w:tab w:val="center" w:pos="564"/>
                <w:tab w:val="left" w:pos="1010"/>
                <w:tab w:val="right" w:pos="1128"/>
              </w:tabs>
              <w:ind w:right="105"/>
              <w:jc w:val="right"/>
              <w:rPr>
                <w:rFonts w:ascii="Arial" w:hAnsi="Arial" w:cs="Arial"/>
                <w:b/>
                <w:sz w:val="18"/>
                <w:szCs w:val="18"/>
              </w:rPr>
            </w:pPr>
            <w:r w:rsidRPr="00B12729">
              <w:rPr>
                <w:rFonts w:ascii="Arial" w:hAnsi="Arial" w:cs="Arial"/>
                <w:b/>
                <w:sz w:val="18"/>
                <w:szCs w:val="18"/>
              </w:rPr>
              <w:t>58.918</w:t>
            </w:r>
          </w:p>
        </w:tc>
        <w:tc>
          <w:tcPr>
            <w:tcW w:w="1134" w:type="dxa"/>
            <w:tcBorders>
              <w:top w:val="nil"/>
              <w:left w:val="nil"/>
              <w:right w:val="nil"/>
            </w:tcBorders>
            <w:shd w:val="clear" w:color="auto" w:fill="auto"/>
            <w:vAlign w:val="bottom"/>
          </w:tcPr>
          <w:p w14:paraId="473AC50C" w14:textId="7C89E642" w:rsidR="00F72949" w:rsidRPr="00B12729" w:rsidRDefault="00F72949" w:rsidP="00B12729">
            <w:pPr>
              <w:tabs>
                <w:tab w:val="center" w:pos="564"/>
                <w:tab w:val="left" w:pos="1010"/>
                <w:tab w:val="right" w:pos="1128"/>
              </w:tabs>
              <w:ind w:right="105"/>
              <w:jc w:val="right"/>
              <w:rPr>
                <w:rFonts w:ascii="Arial" w:hAnsi="Arial" w:cs="Arial"/>
                <w:b/>
                <w:sz w:val="18"/>
                <w:szCs w:val="18"/>
              </w:rPr>
            </w:pPr>
            <w:r w:rsidRPr="00B12729">
              <w:rPr>
                <w:rFonts w:ascii="Arial" w:hAnsi="Arial" w:cs="Arial"/>
                <w:b/>
                <w:sz w:val="18"/>
                <w:szCs w:val="18"/>
              </w:rPr>
              <w:t>328</w:t>
            </w:r>
          </w:p>
        </w:tc>
        <w:tc>
          <w:tcPr>
            <w:tcW w:w="1134" w:type="dxa"/>
            <w:tcBorders>
              <w:top w:val="nil"/>
              <w:left w:val="nil"/>
              <w:right w:val="nil"/>
            </w:tcBorders>
            <w:shd w:val="clear" w:color="auto" w:fill="auto"/>
            <w:vAlign w:val="bottom"/>
          </w:tcPr>
          <w:p w14:paraId="34A62F1B" w14:textId="3CA7B796" w:rsidR="00F72949" w:rsidRPr="00B12729" w:rsidRDefault="00F72949" w:rsidP="00B12729">
            <w:pPr>
              <w:tabs>
                <w:tab w:val="center" w:pos="564"/>
                <w:tab w:val="left" w:pos="1010"/>
                <w:tab w:val="right" w:pos="1128"/>
              </w:tabs>
              <w:ind w:right="105"/>
              <w:jc w:val="right"/>
              <w:rPr>
                <w:rFonts w:ascii="Arial" w:hAnsi="Arial" w:cs="Arial"/>
                <w:b/>
                <w:sz w:val="18"/>
                <w:szCs w:val="18"/>
              </w:rPr>
            </w:pPr>
            <w:r w:rsidRPr="00B12729">
              <w:rPr>
                <w:rFonts w:ascii="Arial" w:hAnsi="Arial" w:cs="Arial"/>
                <w:b/>
                <w:sz w:val="18"/>
                <w:szCs w:val="18"/>
              </w:rPr>
              <w:t>-</w:t>
            </w:r>
          </w:p>
        </w:tc>
        <w:tc>
          <w:tcPr>
            <w:tcW w:w="992" w:type="dxa"/>
            <w:tcBorders>
              <w:top w:val="nil"/>
              <w:left w:val="nil"/>
              <w:right w:val="nil"/>
            </w:tcBorders>
            <w:shd w:val="clear" w:color="auto" w:fill="auto"/>
            <w:vAlign w:val="bottom"/>
          </w:tcPr>
          <w:p w14:paraId="6669FF2A" w14:textId="597BF3CF" w:rsidR="00F72949" w:rsidRPr="00B12729" w:rsidRDefault="00F72949" w:rsidP="00B12729">
            <w:pPr>
              <w:tabs>
                <w:tab w:val="center" w:pos="564"/>
                <w:tab w:val="left" w:pos="1010"/>
                <w:tab w:val="right" w:pos="1128"/>
              </w:tabs>
              <w:ind w:right="105"/>
              <w:jc w:val="right"/>
              <w:rPr>
                <w:rFonts w:ascii="Arial" w:hAnsi="Arial" w:cs="Arial"/>
                <w:b/>
                <w:sz w:val="18"/>
                <w:szCs w:val="18"/>
              </w:rPr>
            </w:pPr>
            <w:r w:rsidRPr="00B12729">
              <w:rPr>
                <w:rFonts w:ascii="Arial" w:hAnsi="Arial" w:cs="Arial"/>
                <w:b/>
                <w:sz w:val="18"/>
                <w:szCs w:val="18"/>
              </w:rPr>
              <w:t>1</w:t>
            </w:r>
          </w:p>
        </w:tc>
      </w:tr>
      <w:tr w:rsidR="001F4633" w:rsidRPr="00B12729" w14:paraId="7A1579D3" w14:textId="77777777" w:rsidTr="0083122F">
        <w:trPr>
          <w:trHeight w:val="173"/>
        </w:trPr>
        <w:tc>
          <w:tcPr>
            <w:tcW w:w="3247" w:type="dxa"/>
            <w:tcBorders>
              <w:bottom w:val="single" w:sz="4" w:space="0" w:color="auto"/>
            </w:tcBorders>
            <w:shd w:val="clear" w:color="auto" w:fill="FFFFFF"/>
            <w:vAlign w:val="bottom"/>
          </w:tcPr>
          <w:p w14:paraId="376351B3" w14:textId="77777777" w:rsidR="001F4633" w:rsidRPr="00B12729" w:rsidRDefault="001F4633" w:rsidP="00B12729">
            <w:pPr>
              <w:rPr>
                <w:rFonts w:ascii="Arial" w:hAnsi="Arial" w:cs="Arial"/>
                <w:b/>
                <w:bCs/>
                <w:iCs/>
                <w:sz w:val="18"/>
                <w:szCs w:val="18"/>
              </w:rPr>
            </w:pPr>
          </w:p>
        </w:tc>
        <w:tc>
          <w:tcPr>
            <w:tcW w:w="1131" w:type="dxa"/>
            <w:tcBorders>
              <w:bottom w:val="single" w:sz="4" w:space="0" w:color="auto"/>
            </w:tcBorders>
            <w:vAlign w:val="bottom"/>
          </w:tcPr>
          <w:p w14:paraId="7842087B" w14:textId="77777777" w:rsidR="001F4633" w:rsidRPr="00B12729" w:rsidRDefault="001F4633" w:rsidP="00B12729">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1F4633" w:rsidRPr="00B12729" w:rsidRDefault="001F4633" w:rsidP="00B12729">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1F4633" w:rsidRPr="00B12729" w:rsidRDefault="001F4633" w:rsidP="00B12729">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1F4633" w:rsidRPr="00B12729" w:rsidRDefault="001F4633" w:rsidP="00B12729">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1F4633" w:rsidRPr="00B12729" w:rsidRDefault="001F4633" w:rsidP="00B12729">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1F4633" w:rsidRPr="00B12729" w:rsidRDefault="001F4633" w:rsidP="00B12729">
            <w:pPr>
              <w:ind w:right="94"/>
              <w:jc w:val="right"/>
              <w:rPr>
                <w:rFonts w:ascii="Arial" w:hAnsi="Arial" w:cs="Arial"/>
                <w:sz w:val="18"/>
                <w:szCs w:val="18"/>
              </w:rPr>
            </w:pPr>
          </w:p>
        </w:tc>
      </w:tr>
    </w:tbl>
    <w:p w14:paraId="24EF9E46" w14:textId="115C308F" w:rsidR="00472C25" w:rsidRPr="00B12729" w:rsidRDefault="00472C25" w:rsidP="00B12729">
      <w:pPr>
        <w:spacing w:before="120" w:after="60"/>
        <w:ind w:left="14" w:hanging="490"/>
        <w:jc w:val="both"/>
        <w:rPr>
          <w:rFonts w:ascii="Arial" w:hAnsi="Arial" w:cs="Arial"/>
          <w:sz w:val="20"/>
          <w:szCs w:val="20"/>
        </w:rPr>
      </w:pPr>
      <w:bookmarkStart w:id="121" w:name="_Hlk99382579"/>
      <w:r w:rsidRPr="00B12729">
        <w:rPr>
          <w:rFonts w:ascii="Arial" w:hAnsi="Arial" w:cs="Arial"/>
          <w:b/>
          <w:sz w:val="20"/>
          <w:szCs w:val="20"/>
        </w:rPr>
        <w:t>b.</w:t>
      </w:r>
      <w:r w:rsidRPr="00B12729">
        <w:rPr>
          <w:rFonts w:ascii="Arial" w:hAnsi="Arial" w:cs="Arial"/>
          <w:b/>
          <w:sz w:val="20"/>
          <w:szCs w:val="20"/>
        </w:rPr>
        <w:tab/>
        <w:t>Önceki Dönem</w:t>
      </w:r>
      <w:r w:rsidRPr="00B12729">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B12729"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B1272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B12729">
              <w:rPr>
                <w:rFonts w:ascii="Arial" w:eastAsia="Times New Roman" w:hAnsi="Arial" w:cs="Arial"/>
                <w:b/>
                <w:bCs/>
                <w:iCs/>
              </w:rPr>
              <w:t>Banka’nın Dahil Olduğu Risk Grubu</w:t>
            </w:r>
            <w:r w:rsidRPr="00B12729">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B12729" w:rsidRDefault="00472C25" w:rsidP="00B12729">
            <w:pPr>
              <w:jc w:val="center"/>
              <w:rPr>
                <w:rFonts w:ascii="Arial" w:hAnsi="Arial" w:cs="Arial"/>
                <w:b/>
                <w:bCs/>
                <w:iCs/>
                <w:sz w:val="18"/>
                <w:szCs w:val="18"/>
              </w:rPr>
            </w:pPr>
            <w:r w:rsidRPr="00B12729">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B12729" w:rsidRDefault="00472C25" w:rsidP="00B12729">
            <w:pPr>
              <w:jc w:val="center"/>
              <w:rPr>
                <w:rFonts w:ascii="Arial" w:hAnsi="Arial" w:cs="Arial"/>
                <w:b/>
                <w:bCs/>
                <w:iCs/>
                <w:sz w:val="18"/>
                <w:szCs w:val="18"/>
              </w:rPr>
            </w:pPr>
            <w:r w:rsidRPr="00B12729">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B12729" w:rsidRDefault="00472C25" w:rsidP="00B12729">
            <w:pPr>
              <w:jc w:val="center"/>
              <w:rPr>
                <w:rFonts w:ascii="Arial" w:hAnsi="Arial" w:cs="Arial"/>
                <w:b/>
                <w:bCs/>
                <w:iCs/>
                <w:sz w:val="18"/>
                <w:szCs w:val="18"/>
              </w:rPr>
            </w:pPr>
            <w:r w:rsidRPr="00B12729">
              <w:rPr>
                <w:rFonts w:ascii="Arial" w:hAnsi="Arial" w:cs="Arial"/>
                <w:b/>
                <w:bCs/>
                <w:iCs/>
                <w:sz w:val="18"/>
                <w:szCs w:val="18"/>
              </w:rPr>
              <w:t>Risk Grubuna Dahil Olan Diğer Gerçek ve Tüzel Kişiler</w:t>
            </w:r>
          </w:p>
        </w:tc>
      </w:tr>
      <w:tr w:rsidR="00472C25" w:rsidRPr="00B12729"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B1272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B12729" w:rsidRDefault="00472C25" w:rsidP="00B12729">
            <w:pPr>
              <w:ind w:right="72"/>
              <w:jc w:val="right"/>
              <w:rPr>
                <w:rFonts w:ascii="Arial" w:eastAsia="Arial Unicode MS" w:hAnsi="Arial" w:cs="Arial"/>
                <w:b/>
                <w:sz w:val="18"/>
                <w:szCs w:val="18"/>
              </w:rPr>
            </w:pPr>
            <w:r w:rsidRPr="00B12729">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B12729" w:rsidRDefault="00472C25" w:rsidP="00B12729">
            <w:pPr>
              <w:ind w:right="72"/>
              <w:jc w:val="right"/>
              <w:rPr>
                <w:rFonts w:ascii="Arial" w:eastAsia="Arial Unicode MS" w:hAnsi="Arial" w:cs="Arial"/>
                <w:b/>
                <w:sz w:val="18"/>
                <w:szCs w:val="18"/>
              </w:rPr>
            </w:pPr>
            <w:r w:rsidRPr="00B12729">
              <w:rPr>
                <w:rFonts w:ascii="Arial" w:hAnsi="Arial" w:cs="Arial"/>
                <w:b/>
                <w:sz w:val="18"/>
                <w:szCs w:val="18"/>
              </w:rPr>
              <w:t>G.Nakdi</w:t>
            </w:r>
          </w:p>
        </w:tc>
        <w:tc>
          <w:tcPr>
            <w:tcW w:w="999" w:type="dxa"/>
            <w:tcBorders>
              <w:top w:val="single" w:sz="4" w:space="0" w:color="auto"/>
              <w:bottom w:val="single" w:sz="4" w:space="0" w:color="auto"/>
            </w:tcBorders>
            <w:shd w:val="clear" w:color="auto" w:fill="FFFFFF"/>
            <w:vAlign w:val="bottom"/>
          </w:tcPr>
          <w:p w14:paraId="0468F86E" w14:textId="77777777" w:rsidR="00472C25" w:rsidRPr="00B12729" w:rsidRDefault="00472C25" w:rsidP="00B12729">
            <w:pPr>
              <w:ind w:right="72"/>
              <w:jc w:val="right"/>
              <w:rPr>
                <w:rFonts w:ascii="Arial" w:eastAsia="Arial Unicode MS" w:hAnsi="Arial" w:cs="Arial"/>
                <w:b/>
                <w:sz w:val="18"/>
                <w:szCs w:val="18"/>
              </w:rPr>
            </w:pPr>
            <w:r w:rsidRPr="00B12729">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B12729" w:rsidRDefault="00472C25" w:rsidP="00B12729">
            <w:pPr>
              <w:ind w:right="72"/>
              <w:jc w:val="right"/>
              <w:rPr>
                <w:rFonts w:ascii="Arial" w:eastAsia="Arial Unicode MS" w:hAnsi="Arial" w:cs="Arial"/>
                <w:b/>
                <w:sz w:val="18"/>
                <w:szCs w:val="18"/>
              </w:rPr>
            </w:pPr>
            <w:r w:rsidRPr="00B12729">
              <w:rPr>
                <w:rFonts w:ascii="Arial" w:hAnsi="Arial" w:cs="Arial"/>
                <w:b/>
                <w:sz w:val="18"/>
                <w:szCs w:val="18"/>
              </w:rPr>
              <w:t>G.Nakdi</w:t>
            </w:r>
          </w:p>
        </w:tc>
        <w:tc>
          <w:tcPr>
            <w:tcW w:w="1133" w:type="dxa"/>
            <w:tcBorders>
              <w:top w:val="single" w:sz="4" w:space="0" w:color="auto"/>
              <w:bottom w:val="single" w:sz="4" w:space="0" w:color="auto"/>
            </w:tcBorders>
            <w:shd w:val="clear" w:color="auto" w:fill="FFFFFF"/>
            <w:vAlign w:val="bottom"/>
          </w:tcPr>
          <w:p w14:paraId="49146FC3" w14:textId="77777777" w:rsidR="00472C25" w:rsidRPr="00B12729" w:rsidRDefault="00472C25" w:rsidP="00B12729">
            <w:pPr>
              <w:ind w:right="72"/>
              <w:jc w:val="right"/>
              <w:rPr>
                <w:rFonts w:ascii="Arial" w:eastAsia="Arial Unicode MS" w:hAnsi="Arial" w:cs="Arial"/>
                <w:b/>
                <w:sz w:val="18"/>
                <w:szCs w:val="18"/>
              </w:rPr>
            </w:pPr>
            <w:r w:rsidRPr="00B12729">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B12729" w:rsidRDefault="00472C25" w:rsidP="00B12729">
            <w:pPr>
              <w:ind w:right="72"/>
              <w:jc w:val="right"/>
              <w:rPr>
                <w:rFonts w:ascii="Arial" w:eastAsia="Arial Unicode MS" w:hAnsi="Arial" w:cs="Arial"/>
                <w:b/>
                <w:sz w:val="18"/>
                <w:szCs w:val="18"/>
              </w:rPr>
            </w:pPr>
            <w:r w:rsidRPr="00B12729">
              <w:rPr>
                <w:rFonts w:ascii="Arial" w:hAnsi="Arial" w:cs="Arial"/>
                <w:b/>
                <w:sz w:val="18"/>
                <w:szCs w:val="18"/>
              </w:rPr>
              <w:t>G.Nakdi</w:t>
            </w:r>
          </w:p>
        </w:tc>
      </w:tr>
      <w:tr w:rsidR="00472C25" w:rsidRPr="00B12729"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B1272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B12729"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B12729" w:rsidRDefault="00472C25" w:rsidP="00B1272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B12729"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B12729"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B12729"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B12729" w:rsidRDefault="00472C25" w:rsidP="00B12729">
            <w:pPr>
              <w:ind w:right="105"/>
              <w:jc w:val="right"/>
              <w:rPr>
                <w:rFonts w:ascii="Arial" w:hAnsi="Arial" w:cs="Arial"/>
                <w:b/>
                <w:sz w:val="18"/>
                <w:szCs w:val="18"/>
              </w:rPr>
            </w:pPr>
          </w:p>
        </w:tc>
      </w:tr>
      <w:tr w:rsidR="00472C25" w:rsidRPr="00B12729" w14:paraId="45E2EFF5" w14:textId="77777777" w:rsidTr="00EC2549">
        <w:trPr>
          <w:trHeight w:val="113"/>
        </w:trPr>
        <w:tc>
          <w:tcPr>
            <w:tcW w:w="3233" w:type="dxa"/>
            <w:shd w:val="clear" w:color="auto" w:fill="FFFFFF"/>
            <w:vAlign w:val="bottom"/>
          </w:tcPr>
          <w:p w14:paraId="0F65CF63" w14:textId="77777777" w:rsidR="00472C25" w:rsidRPr="00B12729" w:rsidRDefault="00472C25" w:rsidP="00B12729">
            <w:pPr>
              <w:jc w:val="both"/>
              <w:rPr>
                <w:rFonts w:ascii="Arial" w:hAnsi="Arial" w:cs="Arial"/>
                <w:b/>
                <w:sz w:val="18"/>
                <w:szCs w:val="18"/>
              </w:rPr>
            </w:pPr>
            <w:r w:rsidRPr="00B12729">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B12729" w:rsidRDefault="00472C25" w:rsidP="00B1272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B12729" w:rsidRDefault="00472C25" w:rsidP="00B1272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B12729" w:rsidRDefault="00472C25" w:rsidP="00B1272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B12729" w:rsidRDefault="00472C25" w:rsidP="00B1272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B12729" w:rsidRDefault="00472C25" w:rsidP="00B1272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B12729" w:rsidRDefault="00472C25" w:rsidP="00B12729">
            <w:pPr>
              <w:ind w:right="105"/>
              <w:jc w:val="right"/>
              <w:rPr>
                <w:rFonts w:ascii="Arial" w:hAnsi="Arial" w:cs="Arial"/>
                <w:b/>
                <w:sz w:val="18"/>
                <w:szCs w:val="18"/>
              </w:rPr>
            </w:pPr>
          </w:p>
        </w:tc>
      </w:tr>
      <w:tr w:rsidR="00F72949" w:rsidRPr="00B12729" w14:paraId="1BB094E5" w14:textId="77777777" w:rsidTr="00AF21E6">
        <w:trPr>
          <w:trHeight w:val="113"/>
        </w:trPr>
        <w:tc>
          <w:tcPr>
            <w:tcW w:w="3233" w:type="dxa"/>
            <w:shd w:val="clear" w:color="auto" w:fill="FFFFFF"/>
            <w:vAlign w:val="bottom"/>
          </w:tcPr>
          <w:p w14:paraId="2E1C5D40" w14:textId="77777777" w:rsidR="00F72949" w:rsidRPr="00B12729" w:rsidRDefault="00F72949" w:rsidP="00B12729">
            <w:pPr>
              <w:ind w:left="235"/>
              <w:rPr>
                <w:rFonts w:ascii="Arial" w:hAnsi="Arial" w:cs="Arial"/>
                <w:bCs/>
                <w:iCs/>
                <w:sz w:val="18"/>
                <w:szCs w:val="18"/>
              </w:rPr>
            </w:pPr>
            <w:r w:rsidRPr="00B12729">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vAlign w:val="bottom"/>
          </w:tcPr>
          <w:p w14:paraId="11323286" w14:textId="27184FA5"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90</w:t>
            </w:r>
          </w:p>
        </w:tc>
        <w:tc>
          <w:tcPr>
            <w:tcW w:w="991" w:type="dxa"/>
            <w:tcBorders>
              <w:top w:val="nil"/>
              <w:left w:val="nil"/>
              <w:bottom w:val="nil"/>
              <w:right w:val="nil"/>
            </w:tcBorders>
            <w:shd w:val="clear" w:color="auto" w:fill="auto"/>
            <w:vAlign w:val="bottom"/>
          </w:tcPr>
          <w:p w14:paraId="4DC90317" w14:textId="1D94004B"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62</w:t>
            </w:r>
          </w:p>
        </w:tc>
        <w:tc>
          <w:tcPr>
            <w:tcW w:w="999" w:type="dxa"/>
            <w:tcBorders>
              <w:top w:val="nil"/>
              <w:left w:val="nil"/>
              <w:bottom w:val="nil"/>
              <w:right w:val="nil"/>
            </w:tcBorders>
            <w:shd w:val="clear" w:color="auto" w:fill="auto"/>
            <w:vAlign w:val="bottom"/>
          </w:tcPr>
          <w:p w14:paraId="33885CFA" w14:textId="7EBA0ED9"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1.321.649</w:t>
            </w:r>
          </w:p>
        </w:tc>
        <w:tc>
          <w:tcPr>
            <w:tcW w:w="1133" w:type="dxa"/>
            <w:tcBorders>
              <w:top w:val="nil"/>
              <w:left w:val="nil"/>
              <w:bottom w:val="nil"/>
              <w:right w:val="nil"/>
            </w:tcBorders>
            <w:shd w:val="clear" w:color="auto" w:fill="auto"/>
            <w:vAlign w:val="bottom"/>
          </w:tcPr>
          <w:p w14:paraId="1163B193" w14:textId="0ABD9A39"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70.174</w:t>
            </w:r>
          </w:p>
        </w:tc>
        <w:tc>
          <w:tcPr>
            <w:tcW w:w="1133" w:type="dxa"/>
            <w:tcBorders>
              <w:top w:val="nil"/>
              <w:left w:val="nil"/>
              <w:bottom w:val="nil"/>
              <w:right w:val="nil"/>
            </w:tcBorders>
            <w:shd w:val="clear" w:color="auto" w:fill="auto"/>
            <w:vAlign w:val="bottom"/>
          </w:tcPr>
          <w:p w14:paraId="38A00435" w14:textId="6B32CE5A"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52</w:t>
            </w:r>
          </w:p>
        </w:tc>
        <w:tc>
          <w:tcPr>
            <w:tcW w:w="991" w:type="dxa"/>
            <w:tcBorders>
              <w:top w:val="nil"/>
              <w:left w:val="nil"/>
              <w:bottom w:val="nil"/>
              <w:right w:val="nil"/>
            </w:tcBorders>
            <w:shd w:val="clear" w:color="auto" w:fill="auto"/>
            <w:vAlign w:val="bottom"/>
          </w:tcPr>
          <w:p w14:paraId="6DCE3ABF" w14:textId="3FB7842B"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w:t>
            </w:r>
          </w:p>
        </w:tc>
      </w:tr>
      <w:tr w:rsidR="00F72949" w:rsidRPr="00B12729" w14:paraId="0B723765" w14:textId="77777777" w:rsidTr="00AF21E6">
        <w:trPr>
          <w:trHeight w:val="95"/>
        </w:trPr>
        <w:tc>
          <w:tcPr>
            <w:tcW w:w="3233" w:type="dxa"/>
            <w:shd w:val="clear" w:color="auto" w:fill="FFFFFF"/>
            <w:vAlign w:val="bottom"/>
          </w:tcPr>
          <w:p w14:paraId="604CD10F" w14:textId="77777777" w:rsidR="00F72949" w:rsidRPr="00B12729" w:rsidRDefault="00F72949" w:rsidP="00B12729">
            <w:pPr>
              <w:ind w:left="235"/>
              <w:rPr>
                <w:rFonts w:ascii="Arial" w:hAnsi="Arial" w:cs="Arial"/>
                <w:bCs/>
                <w:iCs/>
                <w:sz w:val="18"/>
                <w:szCs w:val="18"/>
              </w:rPr>
            </w:pPr>
            <w:r w:rsidRPr="00B12729">
              <w:rPr>
                <w:rFonts w:ascii="Arial" w:hAnsi="Arial" w:cs="Arial"/>
                <w:bCs/>
                <w:iCs/>
                <w:sz w:val="18"/>
                <w:szCs w:val="18"/>
              </w:rPr>
              <w:t>Dönem Sonu Bakiyesi</w:t>
            </w:r>
          </w:p>
        </w:tc>
        <w:tc>
          <w:tcPr>
            <w:tcW w:w="1128" w:type="dxa"/>
            <w:tcBorders>
              <w:top w:val="nil"/>
              <w:left w:val="nil"/>
              <w:right w:val="nil"/>
            </w:tcBorders>
            <w:shd w:val="clear" w:color="auto" w:fill="auto"/>
            <w:vAlign w:val="bottom"/>
          </w:tcPr>
          <w:p w14:paraId="7DFD0B4E" w14:textId="4E267F88" w:rsidR="00F72949" w:rsidRPr="00B12729" w:rsidRDefault="00F72949" w:rsidP="00B12729">
            <w:pPr>
              <w:tabs>
                <w:tab w:val="center" w:pos="564"/>
                <w:tab w:val="left" w:pos="1010"/>
                <w:tab w:val="right" w:pos="1128"/>
              </w:tabs>
              <w:ind w:right="105"/>
              <w:jc w:val="right"/>
              <w:rPr>
                <w:rFonts w:ascii="Arial" w:hAnsi="Arial" w:cs="Arial"/>
                <w:sz w:val="18"/>
                <w:szCs w:val="18"/>
              </w:rPr>
            </w:pPr>
            <w:r w:rsidRPr="00B12729">
              <w:rPr>
                <w:rFonts w:ascii="Arial" w:hAnsi="Arial" w:cs="Arial"/>
                <w:sz w:val="18"/>
                <w:szCs w:val="18"/>
              </w:rPr>
              <w:t>6</w:t>
            </w:r>
          </w:p>
        </w:tc>
        <w:tc>
          <w:tcPr>
            <w:tcW w:w="991" w:type="dxa"/>
            <w:tcBorders>
              <w:top w:val="nil"/>
              <w:left w:val="nil"/>
              <w:right w:val="nil"/>
            </w:tcBorders>
            <w:shd w:val="clear" w:color="auto" w:fill="auto"/>
            <w:vAlign w:val="bottom"/>
          </w:tcPr>
          <w:p w14:paraId="6FA7ADE3" w14:textId="6BF33F0F" w:rsidR="00F72949" w:rsidRPr="00B12729" w:rsidRDefault="00F72949" w:rsidP="00B12729">
            <w:pPr>
              <w:tabs>
                <w:tab w:val="left" w:pos="1010"/>
              </w:tabs>
              <w:ind w:right="105"/>
              <w:jc w:val="right"/>
              <w:rPr>
                <w:rFonts w:ascii="Arial" w:hAnsi="Arial" w:cs="Arial"/>
                <w:sz w:val="18"/>
                <w:szCs w:val="18"/>
              </w:rPr>
            </w:pPr>
            <w:r w:rsidRPr="00B12729">
              <w:rPr>
                <w:rFonts w:ascii="Arial" w:hAnsi="Arial" w:cs="Arial"/>
                <w:sz w:val="18"/>
                <w:szCs w:val="18"/>
              </w:rPr>
              <w:t>1.418</w:t>
            </w:r>
          </w:p>
        </w:tc>
        <w:tc>
          <w:tcPr>
            <w:tcW w:w="999" w:type="dxa"/>
            <w:tcBorders>
              <w:top w:val="nil"/>
              <w:left w:val="nil"/>
              <w:right w:val="nil"/>
            </w:tcBorders>
            <w:shd w:val="clear" w:color="auto" w:fill="auto"/>
            <w:vAlign w:val="bottom"/>
          </w:tcPr>
          <w:p w14:paraId="0EC6D5BA" w14:textId="09B1C7A1" w:rsidR="00F72949" w:rsidRPr="00B12729" w:rsidRDefault="00F72949" w:rsidP="00B12729">
            <w:pPr>
              <w:tabs>
                <w:tab w:val="left" w:pos="1010"/>
              </w:tabs>
              <w:ind w:right="105"/>
              <w:jc w:val="right"/>
              <w:rPr>
                <w:rFonts w:ascii="Arial" w:hAnsi="Arial" w:cs="Arial"/>
                <w:sz w:val="18"/>
                <w:szCs w:val="18"/>
              </w:rPr>
            </w:pPr>
            <w:r w:rsidRPr="00B12729">
              <w:rPr>
                <w:rFonts w:ascii="Arial" w:hAnsi="Arial" w:cs="Arial"/>
                <w:sz w:val="18"/>
                <w:szCs w:val="18"/>
              </w:rPr>
              <w:t>1.518.040</w:t>
            </w:r>
          </w:p>
        </w:tc>
        <w:tc>
          <w:tcPr>
            <w:tcW w:w="1133" w:type="dxa"/>
            <w:tcBorders>
              <w:top w:val="nil"/>
              <w:left w:val="nil"/>
              <w:right w:val="nil"/>
            </w:tcBorders>
            <w:shd w:val="clear" w:color="auto" w:fill="auto"/>
            <w:vAlign w:val="bottom"/>
          </w:tcPr>
          <w:p w14:paraId="7D020893" w14:textId="432E495F" w:rsidR="00F72949" w:rsidRPr="00B12729" w:rsidRDefault="00F72949" w:rsidP="00B12729">
            <w:pPr>
              <w:tabs>
                <w:tab w:val="left" w:pos="1010"/>
              </w:tabs>
              <w:ind w:right="105"/>
              <w:jc w:val="right"/>
              <w:rPr>
                <w:rFonts w:ascii="Arial" w:hAnsi="Arial" w:cs="Arial"/>
                <w:sz w:val="18"/>
                <w:szCs w:val="18"/>
              </w:rPr>
            </w:pPr>
            <w:r w:rsidRPr="00B12729">
              <w:rPr>
                <w:rFonts w:ascii="Arial" w:hAnsi="Arial" w:cs="Arial"/>
                <w:sz w:val="18"/>
                <w:szCs w:val="18"/>
              </w:rPr>
              <w:t>68.658</w:t>
            </w:r>
          </w:p>
        </w:tc>
        <w:tc>
          <w:tcPr>
            <w:tcW w:w="1133" w:type="dxa"/>
            <w:tcBorders>
              <w:top w:val="nil"/>
              <w:left w:val="nil"/>
              <w:right w:val="nil"/>
            </w:tcBorders>
            <w:shd w:val="clear" w:color="auto" w:fill="auto"/>
            <w:vAlign w:val="bottom"/>
          </w:tcPr>
          <w:p w14:paraId="520FDE98" w14:textId="5915F886" w:rsidR="00F72949" w:rsidRPr="00B12729" w:rsidRDefault="00F72949" w:rsidP="00B12729">
            <w:pPr>
              <w:tabs>
                <w:tab w:val="left" w:pos="1010"/>
              </w:tabs>
              <w:ind w:right="105"/>
              <w:jc w:val="right"/>
              <w:rPr>
                <w:rFonts w:ascii="Arial" w:hAnsi="Arial" w:cs="Arial"/>
                <w:sz w:val="18"/>
                <w:szCs w:val="18"/>
              </w:rPr>
            </w:pPr>
            <w:r w:rsidRPr="00B12729">
              <w:rPr>
                <w:rFonts w:ascii="Arial" w:hAnsi="Arial" w:cs="Arial"/>
                <w:sz w:val="18"/>
                <w:szCs w:val="18"/>
              </w:rPr>
              <w:t>375</w:t>
            </w:r>
          </w:p>
        </w:tc>
        <w:tc>
          <w:tcPr>
            <w:tcW w:w="991" w:type="dxa"/>
            <w:tcBorders>
              <w:top w:val="nil"/>
              <w:left w:val="nil"/>
              <w:right w:val="nil"/>
            </w:tcBorders>
            <w:shd w:val="clear" w:color="auto" w:fill="auto"/>
            <w:vAlign w:val="bottom"/>
          </w:tcPr>
          <w:p w14:paraId="45DB5C56" w14:textId="0EE7C9C8" w:rsidR="00F72949" w:rsidRPr="00B12729" w:rsidRDefault="00F72949" w:rsidP="00B12729">
            <w:pPr>
              <w:tabs>
                <w:tab w:val="left" w:pos="1010"/>
              </w:tabs>
              <w:ind w:right="105"/>
              <w:jc w:val="right"/>
              <w:rPr>
                <w:rFonts w:ascii="Arial" w:hAnsi="Arial" w:cs="Arial"/>
                <w:sz w:val="18"/>
                <w:szCs w:val="18"/>
              </w:rPr>
            </w:pPr>
            <w:r w:rsidRPr="00B12729">
              <w:rPr>
                <w:rFonts w:ascii="Arial" w:hAnsi="Arial" w:cs="Arial"/>
                <w:sz w:val="18"/>
                <w:szCs w:val="18"/>
              </w:rPr>
              <w:t>12</w:t>
            </w:r>
          </w:p>
        </w:tc>
      </w:tr>
      <w:tr w:rsidR="00D068AB" w:rsidRPr="00B12729" w14:paraId="574A712A" w14:textId="77777777" w:rsidTr="00D068AB">
        <w:trPr>
          <w:trHeight w:val="113"/>
        </w:trPr>
        <w:tc>
          <w:tcPr>
            <w:tcW w:w="3233" w:type="dxa"/>
            <w:shd w:val="clear" w:color="auto" w:fill="FFFFFF"/>
            <w:vAlign w:val="bottom"/>
          </w:tcPr>
          <w:p w14:paraId="37C3E39A" w14:textId="77777777" w:rsidR="00D068AB" w:rsidRPr="00B12729" w:rsidRDefault="00D068AB" w:rsidP="00B12729">
            <w:pPr>
              <w:rPr>
                <w:rFonts w:ascii="Arial" w:hAnsi="Arial" w:cs="Arial"/>
                <w:b/>
                <w:bCs/>
                <w:iCs/>
                <w:sz w:val="18"/>
                <w:szCs w:val="18"/>
              </w:rPr>
            </w:pPr>
            <w:r w:rsidRPr="00B12729">
              <w:rPr>
                <w:rFonts w:ascii="Arial" w:hAnsi="Arial" w:cs="Arial"/>
                <w:b/>
                <w:bCs/>
                <w:iCs/>
                <w:sz w:val="18"/>
                <w:szCs w:val="18"/>
              </w:rPr>
              <w:t>Alınan Kar Payı ve Komisyon Gelirleri</w:t>
            </w:r>
          </w:p>
        </w:tc>
        <w:tc>
          <w:tcPr>
            <w:tcW w:w="1128" w:type="dxa"/>
            <w:tcBorders>
              <w:top w:val="nil"/>
              <w:left w:val="nil"/>
              <w:right w:val="nil"/>
            </w:tcBorders>
            <w:shd w:val="clear" w:color="auto" w:fill="auto"/>
            <w:vAlign w:val="bottom"/>
          </w:tcPr>
          <w:p w14:paraId="70FF507A" w14:textId="7547790B" w:rsidR="00D068AB" w:rsidRPr="00B12729" w:rsidRDefault="00D068AB" w:rsidP="00B12729">
            <w:pPr>
              <w:tabs>
                <w:tab w:val="center" w:pos="564"/>
                <w:tab w:val="left" w:pos="993"/>
                <w:tab w:val="right" w:pos="1128"/>
              </w:tabs>
              <w:ind w:right="105"/>
              <w:jc w:val="right"/>
              <w:rPr>
                <w:rFonts w:ascii="Arial" w:hAnsi="Arial" w:cs="Arial"/>
                <w:b/>
                <w:sz w:val="18"/>
                <w:szCs w:val="18"/>
              </w:rPr>
            </w:pPr>
            <w:r w:rsidRPr="00B12729">
              <w:rPr>
                <w:rFonts w:ascii="Arial" w:hAnsi="Arial" w:cs="Arial"/>
                <w:b/>
                <w:sz w:val="18"/>
                <w:szCs w:val="18"/>
              </w:rPr>
              <w:t>-</w:t>
            </w:r>
          </w:p>
        </w:tc>
        <w:tc>
          <w:tcPr>
            <w:tcW w:w="991" w:type="dxa"/>
            <w:tcBorders>
              <w:top w:val="nil"/>
              <w:left w:val="nil"/>
              <w:right w:val="nil"/>
            </w:tcBorders>
            <w:shd w:val="clear" w:color="auto" w:fill="auto"/>
            <w:vAlign w:val="bottom"/>
          </w:tcPr>
          <w:p w14:paraId="0DBF47BE" w14:textId="51FB858B" w:rsidR="00D068AB" w:rsidRPr="00B12729" w:rsidRDefault="00D068AB" w:rsidP="00B12729">
            <w:pPr>
              <w:tabs>
                <w:tab w:val="center" w:pos="564"/>
                <w:tab w:val="left" w:pos="715"/>
                <w:tab w:val="right" w:pos="1128"/>
              </w:tabs>
              <w:ind w:right="105"/>
              <w:jc w:val="right"/>
              <w:rPr>
                <w:rFonts w:ascii="Arial" w:hAnsi="Arial" w:cs="Arial"/>
                <w:b/>
                <w:sz w:val="18"/>
                <w:szCs w:val="18"/>
              </w:rPr>
            </w:pPr>
            <w:r w:rsidRPr="00B12729">
              <w:rPr>
                <w:rFonts w:ascii="Arial" w:hAnsi="Arial" w:cs="Arial"/>
                <w:b/>
                <w:sz w:val="18"/>
                <w:szCs w:val="18"/>
              </w:rPr>
              <w:t>4</w:t>
            </w:r>
          </w:p>
        </w:tc>
        <w:tc>
          <w:tcPr>
            <w:tcW w:w="999" w:type="dxa"/>
            <w:tcBorders>
              <w:top w:val="nil"/>
              <w:left w:val="nil"/>
              <w:right w:val="nil"/>
            </w:tcBorders>
            <w:shd w:val="clear" w:color="auto" w:fill="auto"/>
            <w:vAlign w:val="bottom"/>
          </w:tcPr>
          <w:p w14:paraId="7E2FFB64" w14:textId="393F0ABA" w:rsidR="00D068AB" w:rsidRPr="00B12729" w:rsidRDefault="00D068AB" w:rsidP="00B12729">
            <w:pPr>
              <w:tabs>
                <w:tab w:val="center" w:pos="564"/>
                <w:tab w:val="right" w:pos="1128"/>
              </w:tabs>
              <w:ind w:right="105"/>
              <w:jc w:val="right"/>
              <w:rPr>
                <w:rFonts w:ascii="Arial" w:hAnsi="Arial" w:cs="Arial"/>
                <w:b/>
                <w:sz w:val="18"/>
                <w:szCs w:val="18"/>
              </w:rPr>
            </w:pPr>
            <w:r w:rsidRPr="00B12729">
              <w:rPr>
                <w:rFonts w:ascii="Arial" w:hAnsi="Arial" w:cs="Arial"/>
                <w:b/>
                <w:sz w:val="18"/>
                <w:szCs w:val="18"/>
              </w:rPr>
              <w:t>52.600</w:t>
            </w:r>
          </w:p>
        </w:tc>
        <w:tc>
          <w:tcPr>
            <w:tcW w:w="1133" w:type="dxa"/>
            <w:tcBorders>
              <w:top w:val="nil"/>
              <w:left w:val="nil"/>
              <w:right w:val="nil"/>
            </w:tcBorders>
            <w:shd w:val="clear" w:color="auto" w:fill="auto"/>
            <w:vAlign w:val="bottom"/>
          </w:tcPr>
          <w:p w14:paraId="11CC3473" w14:textId="428B4442" w:rsidR="00D068AB" w:rsidRPr="00B12729" w:rsidRDefault="00D068AB" w:rsidP="00B12729">
            <w:pPr>
              <w:tabs>
                <w:tab w:val="center" w:pos="564"/>
                <w:tab w:val="left" w:pos="845"/>
                <w:tab w:val="right" w:pos="1128"/>
              </w:tabs>
              <w:ind w:right="105"/>
              <w:jc w:val="right"/>
              <w:rPr>
                <w:rFonts w:ascii="Arial" w:hAnsi="Arial" w:cs="Arial"/>
                <w:b/>
                <w:sz w:val="18"/>
                <w:szCs w:val="18"/>
              </w:rPr>
            </w:pPr>
            <w:r w:rsidRPr="00B12729">
              <w:rPr>
                <w:rFonts w:ascii="Arial" w:hAnsi="Arial" w:cs="Arial"/>
                <w:b/>
                <w:sz w:val="18"/>
                <w:szCs w:val="18"/>
              </w:rPr>
              <w:t>260</w:t>
            </w:r>
          </w:p>
        </w:tc>
        <w:tc>
          <w:tcPr>
            <w:tcW w:w="1133" w:type="dxa"/>
            <w:tcBorders>
              <w:top w:val="nil"/>
              <w:left w:val="nil"/>
              <w:right w:val="nil"/>
            </w:tcBorders>
            <w:shd w:val="clear" w:color="auto" w:fill="auto"/>
            <w:vAlign w:val="bottom"/>
          </w:tcPr>
          <w:p w14:paraId="6204E2D6" w14:textId="73C664C6" w:rsidR="00D068AB" w:rsidRPr="00B12729" w:rsidRDefault="00D068AB" w:rsidP="00B12729">
            <w:pPr>
              <w:tabs>
                <w:tab w:val="center" w:pos="564"/>
                <w:tab w:val="left" w:pos="852"/>
                <w:tab w:val="right" w:pos="1128"/>
              </w:tabs>
              <w:ind w:right="105"/>
              <w:jc w:val="right"/>
              <w:rPr>
                <w:rFonts w:ascii="Arial" w:hAnsi="Arial" w:cs="Arial"/>
                <w:b/>
                <w:sz w:val="18"/>
                <w:szCs w:val="18"/>
              </w:rPr>
            </w:pPr>
            <w:r w:rsidRPr="00B12729">
              <w:rPr>
                <w:rFonts w:ascii="Arial" w:hAnsi="Arial" w:cs="Arial"/>
                <w:b/>
                <w:sz w:val="18"/>
                <w:szCs w:val="18"/>
              </w:rPr>
              <w:t>-</w:t>
            </w:r>
          </w:p>
        </w:tc>
        <w:tc>
          <w:tcPr>
            <w:tcW w:w="991" w:type="dxa"/>
            <w:tcBorders>
              <w:top w:val="nil"/>
              <w:left w:val="nil"/>
              <w:right w:val="nil"/>
            </w:tcBorders>
            <w:shd w:val="clear" w:color="auto" w:fill="auto"/>
            <w:vAlign w:val="bottom"/>
          </w:tcPr>
          <w:p w14:paraId="707F1B62" w14:textId="1D15071A" w:rsidR="00D068AB" w:rsidRPr="00B12729" w:rsidRDefault="00D068AB" w:rsidP="00B12729">
            <w:pPr>
              <w:tabs>
                <w:tab w:val="center" w:pos="564"/>
                <w:tab w:val="left" w:pos="716"/>
                <w:tab w:val="right" w:pos="1128"/>
              </w:tabs>
              <w:ind w:right="105"/>
              <w:jc w:val="right"/>
              <w:rPr>
                <w:rFonts w:ascii="Arial" w:hAnsi="Arial" w:cs="Arial"/>
                <w:b/>
                <w:sz w:val="18"/>
                <w:szCs w:val="18"/>
              </w:rPr>
            </w:pPr>
            <w:r w:rsidRPr="00B12729">
              <w:rPr>
                <w:rFonts w:ascii="Arial" w:hAnsi="Arial" w:cs="Arial"/>
                <w:b/>
                <w:sz w:val="18"/>
                <w:szCs w:val="18"/>
              </w:rPr>
              <w:t>-</w:t>
            </w:r>
          </w:p>
        </w:tc>
      </w:tr>
      <w:tr w:rsidR="00082613" w:rsidRPr="00B12729"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82613" w:rsidRPr="00B12729" w:rsidRDefault="00082613" w:rsidP="00B12729">
            <w:pPr>
              <w:rPr>
                <w:rFonts w:ascii="Arial" w:hAnsi="Arial" w:cs="Arial"/>
                <w:b/>
                <w:bCs/>
                <w:iCs/>
                <w:sz w:val="18"/>
                <w:szCs w:val="18"/>
              </w:rPr>
            </w:pPr>
          </w:p>
        </w:tc>
        <w:tc>
          <w:tcPr>
            <w:tcW w:w="1128" w:type="dxa"/>
            <w:tcBorders>
              <w:bottom w:val="single" w:sz="4" w:space="0" w:color="auto"/>
            </w:tcBorders>
            <w:vAlign w:val="bottom"/>
          </w:tcPr>
          <w:p w14:paraId="1A95CA63" w14:textId="77777777" w:rsidR="00082613" w:rsidRPr="00B12729" w:rsidRDefault="00082613" w:rsidP="00B12729">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82613" w:rsidRPr="00B12729" w:rsidRDefault="00082613" w:rsidP="00B12729">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82613" w:rsidRPr="00B12729"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82613" w:rsidRPr="00B12729"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82613" w:rsidRPr="00B12729" w:rsidRDefault="00082613" w:rsidP="00B12729">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82613" w:rsidRPr="00B12729" w:rsidRDefault="00082613" w:rsidP="00B12729">
            <w:pPr>
              <w:ind w:right="105"/>
              <w:jc w:val="right"/>
              <w:rPr>
                <w:rFonts w:ascii="Arial" w:hAnsi="Arial" w:cs="Arial"/>
                <w:b/>
                <w:sz w:val="18"/>
                <w:szCs w:val="18"/>
              </w:rPr>
            </w:pPr>
          </w:p>
        </w:tc>
      </w:tr>
    </w:tbl>
    <w:bookmarkEnd w:id="121"/>
    <w:p w14:paraId="780A990D" w14:textId="77777777" w:rsidR="00472C25" w:rsidRPr="00B12729" w:rsidRDefault="00472C25" w:rsidP="00B12729">
      <w:pPr>
        <w:spacing w:before="60"/>
        <w:ind w:left="182" w:right="234" w:hanging="182"/>
        <w:jc w:val="both"/>
        <w:rPr>
          <w:rFonts w:ascii="Arial" w:hAnsi="Arial" w:cs="Arial"/>
          <w:sz w:val="16"/>
          <w:szCs w:val="18"/>
        </w:rPr>
      </w:pPr>
      <w:r w:rsidRPr="00B12729">
        <w:rPr>
          <w:rFonts w:ascii="Arial" w:hAnsi="Arial" w:cs="Arial"/>
          <w:sz w:val="16"/>
          <w:szCs w:val="18"/>
          <w:vertAlign w:val="superscript"/>
        </w:rPr>
        <w:t xml:space="preserve">(*) </w:t>
      </w:r>
      <w:r w:rsidRPr="00B12729">
        <w:rPr>
          <w:rFonts w:ascii="Arial" w:hAnsi="Arial" w:cs="Arial"/>
          <w:sz w:val="16"/>
          <w:szCs w:val="18"/>
        </w:rPr>
        <w:t xml:space="preserve">5411 Sayılı Bankacılık Kanunu 49’uncu maddesi ve 1 Kasım 2006 tarihinde yayımlanan “Bankaların Kredi İşlemlerine İlişkin Yönetmelik”in 4’üncü maddesinde tanımlanmıştır. </w:t>
      </w:r>
    </w:p>
    <w:p w14:paraId="499E82E8" w14:textId="77777777" w:rsidR="00472C25" w:rsidRPr="00B12729" w:rsidRDefault="00472C25" w:rsidP="00B12729">
      <w:pPr>
        <w:spacing w:before="60" w:after="120"/>
        <w:ind w:left="28" w:hanging="504"/>
        <w:jc w:val="both"/>
        <w:rPr>
          <w:rFonts w:ascii="Arial" w:hAnsi="Arial" w:cs="Arial"/>
          <w:b/>
          <w:sz w:val="20"/>
          <w:szCs w:val="20"/>
        </w:rPr>
      </w:pPr>
      <w:r w:rsidRPr="00B12729">
        <w:rPr>
          <w:rFonts w:ascii="Arial" w:hAnsi="Arial" w:cs="Arial"/>
          <w:b/>
          <w:sz w:val="20"/>
          <w:szCs w:val="20"/>
        </w:rPr>
        <w:t>c.1.</w:t>
      </w:r>
      <w:r w:rsidRPr="00B12729">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B12729"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B1272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B12729">
              <w:rPr>
                <w:rFonts w:ascii="Arial" w:eastAsia="Times New Roman" w:hAnsi="Arial" w:cs="Arial"/>
                <w:b/>
                <w:bCs/>
                <w:iCs/>
              </w:rPr>
              <w:t>Banka’nın Dahil Olduğu Risk Grubu</w:t>
            </w:r>
            <w:r w:rsidRPr="00B12729">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B12729" w:rsidRDefault="00472C25" w:rsidP="00B12729">
            <w:pPr>
              <w:jc w:val="center"/>
              <w:rPr>
                <w:rFonts w:ascii="Arial" w:hAnsi="Arial" w:cs="Arial"/>
                <w:b/>
                <w:bCs/>
                <w:iCs/>
                <w:sz w:val="18"/>
                <w:szCs w:val="18"/>
              </w:rPr>
            </w:pPr>
            <w:r w:rsidRPr="00B12729">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B12729" w:rsidRDefault="00472C25" w:rsidP="00B12729">
            <w:pPr>
              <w:jc w:val="center"/>
              <w:rPr>
                <w:rFonts w:ascii="Arial" w:hAnsi="Arial" w:cs="Arial"/>
                <w:b/>
                <w:bCs/>
                <w:iCs/>
                <w:sz w:val="18"/>
                <w:szCs w:val="18"/>
              </w:rPr>
            </w:pPr>
            <w:r w:rsidRPr="00B12729">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B12729" w:rsidRDefault="00472C25" w:rsidP="00B12729">
            <w:pPr>
              <w:jc w:val="center"/>
              <w:rPr>
                <w:rFonts w:ascii="Arial" w:hAnsi="Arial" w:cs="Arial"/>
                <w:b/>
                <w:bCs/>
                <w:iCs/>
                <w:sz w:val="18"/>
                <w:szCs w:val="18"/>
              </w:rPr>
            </w:pPr>
            <w:r w:rsidRPr="00B12729">
              <w:rPr>
                <w:rFonts w:ascii="Arial" w:hAnsi="Arial" w:cs="Arial"/>
                <w:b/>
                <w:bCs/>
                <w:iCs/>
                <w:sz w:val="18"/>
                <w:szCs w:val="18"/>
              </w:rPr>
              <w:t>Risk Grubuna Dahil Olan Diğer Gerçek ve Tüzel Kişiler</w:t>
            </w:r>
          </w:p>
        </w:tc>
      </w:tr>
      <w:tr w:rsidR="00472C25" w:rsidRPr="00B12729"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B12729" w:rsidRDefault="00472C25" w:rsidP="00B1272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B12729" w:rsidRDefault="00472C25" w:rsidP="00B12729">
            <w:pPr>
              <w:ind w:right="94"/>
              <w:jc w:val="right"/>
              <w:rPr>
                <w:rFonts w:ascii="Arial" w:hAnsi="Arial" w:cs="Arial"/>
                <w:b/>
                <w:bCs/>
                <w:iCs/>
                <w:sz w:val="18"/>
                <w:szCs w:val="18"/>
              </w:rPr>
            </w:pPr>
            <w:r w:rsidRPr="00B12729">
              <w:rPr>
                <w:rFonts w:ascii="Arial" w:hAnsi="Arial" w:cs="Arial"/>
                <w:b/>
                <w:bCs/>
                <w:iCs/>
                <w:sz w:val="18"/>
                <w:szCs w:val="18"/>
              </w:rPr>
              <w:t>Cari</w:t>
            </w:r>
          </w:p>
          <w:p w14:paraId="7FC97E0F" w14:textId="77777777" w:rsidR="00472C25" w:rsidRPr="00B12729" w:rsidRDefault="00472C25" w:rsidP="00B12729">
            <w:pPr>
              <w:ind w:right="94"/>
              <w:jc w:val="right"/>
              <w:rPr>
                <w:rFonts w:ascii="Arial" w:hAnsi="Arial" w:cs="Arial"/>
                <w:b/>
                <w:bCs/>
                <w:iCs/>
                <w:sz w:val="18"/>
                <w:szCs w:val="18"/>
              </w:rPr>
            </w:pPr>
            <w:r w:rsidRPr="00B12729">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B12729" w:rsidRDefault="00472C25" w:rsidP="00B12729">
            <w:pPr>
              <w:ind w:right="94"/>
              <w:jc w:val="right"/>
              <w:rPr>
                <w:rFonts w:ascii="Arial" w:hAnsi="Arial" w:cs="Arial"/>
                <w:b/>
                <w:bCs/>
                <w:iCs/>
                <w:sz w:val="18"/>
                <w:szCs w:val="18"/>
              </w:rPr>
            </w:pPr>
            <w:r w:rsidRPr="00B12729">
              <w:rPr>
                <w:rFonts w:ascii="Arial" w:hAnsi="Arial" w:cs="Arial"/>
                <w:b/>
                <w:bCs/>
                <w:iCs/>
                <w:sz w:val="18"/>
                <w:szCs w:val="18"/>
              </w:rPr>
              <w:t>Önceki</w:t>
            </w:r>
          </w:p>
          <w:p w14:paraId="4A2461EF" w14:textId="77777777" w:rsidR="00472C25" w:rsidRPr="00B12729" w:rsidRDefault="00472C25" w:rsidP="00B12729">
            <w:pPr>
              <w:ind w:right="94"/>
              <w:jc w:val="right"/>
              <w:rPr>
                <w:rFonts w:ascii="Arial" w:hAnsi="Arial" w:cs="Arial"/>
                <w:b/>
                <w:sz w:val="18"/>
                <w:szCs w:val="18"/>
              </w:rPr>
            </w:pPr>
            <w:r w:rsidRPr="00B12729">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B12729" w:rsidRDefault="00472C25" w:rsidP="00B12729">
            <w:pPr>
              <w:ind w:right="94"/>
              <w:jc w:val="right"/>
              <w:rPr>
                <w:rFonts w:ascii="Arial" w:hAnsi="Arial" w:cs="Arial"/>
                <w:b/>
                <w:bCs/>
                <w:iCs/>
                <w:sz w:val="18"/>
                <w:szCs w:val="18"/>
              </w:rPr>
            </w:pPr>
            <w:r w:rsidRPr="00B12729">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B12729" w:rsidRDefault="00472C25" w:rsidP="00B12729">
            <w:pPr>
              <w:ind w:right="94"/>
              <w:jc w:val="right"/>
              <w:rPr>
                <w:rFonts w:ascii="Arial" w:hAnsi="Arial" w:cs="Arial"/>
                <w:b/>
                <w:bCs/>
                <w:iCs/>
                <w:sz w:val="18"/>
                <w:szCs w:val="18"/>
              </w:rPr>
            </w:pPr>
            <w:r w:rsidRPr="00B12729">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B12729" w:rsidRDefault="00472C25" w:rsidP="00B12729">
            <w:pPr>
              <w:ind w:right="94"/>
              <w:jc w:val="right"/>
              <w:rPr>
                <w:rFonts w:ascii="Arial" w:hAnsi="Arial" w:cs="Arial"/>
                <w:b/>
                <w:bCs/>
                <w:iCs/>
                <w:sz w:val="18"/>
                <w:szCs w:val="18"/>
              </w:rPr>
            </w:pPr>
            <w:r w:rsidRPr="00B12729">
              <w:rPr>
                <w:rFonts w:ascii="Arial" w:hAnsi="Arial" w:cs="Arial"/>
                <w:b/>
                <w:bCs/>
                <w:iCs/>
                <w:sz w:val="18"/>
                <w:szCs w:val="18"/>
              </w:rPr>
              <w:t>Cari</w:t>
            </w:r>
          </w:p>
          <w:p w14:paraId="0BDC2DFA" w14:textId="77777777" w:rsidR="00472C25" w:rsidRPr="00B12729" w:rsidRDefault="00472C25" w:rsidP="00B12729">
            <w:pPr>
              <w:ind w:right="94"/>
              <w:jc w:val="right"/>
              <w:rPr>
                <w:rFonts w:ascii="Arial" w:hAnsi="Arial" w:cs="Arial"/>
                <w:b/>
                <w:bCs/>
                <w:iCs/>
                <w:sz w:val="18"/>
                <w:szCs w:val="18"/>
              </w:rPr>
            </w:pPr>
            <w:r w:rsidRPr="00B12729">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B12729" w:rsidRDefault="00472C25" w:rsidP="00B12729">
            <w:pPr>
              <w:ind w:right="94"/>
              <w:jc w:val="right"/>
              <w:rPr>
                <w:rFonts w:ascii="Arial" w:hAnsi="Arial" w:cs="Arial"/>
                <w:b/>
                <w:bCs/>
                <w:iCs/>
                <w:sz w:val="18"/>
                <w:szCs w:val="18"/>
              </w:rPr>
            </w:pPr>
            <w:r w:rsidRPr="00B12729">
              <w:rPr>
                <w:rFonts w:ascii="Arial" w:hAnsi="Arial" w:cs="Arial"/>
                <w:b/>
                <w:bCs/>
                <w:iCs/>
                <w:sz w:val="18"/>
                <w:szCs w:val="18"/>
              </w:rPr>
              <w:t>Önceki</w:t>
            </w:r>
          </w:p>
          <w:p w14:paraId="61F2E642" w14:textId="77777777" w:rsidR="00472C25" w:rsidRPr="00B12729" w:rsidRDefault="00472C25" w:rsidP="00B12729">
            <w:pPr>
              <w:ind w:right="94"/>
              <w:jc w:val="right"/>
              <w:rPr>
                <w:rFonts w:ascii="Arial" w:hAnsi="Arial" w:cs="Arial"/>
                <w:b/>
                <w:bCs/>
                <w:iCs/>
                <w:sz w:val="18"/>
                <w:szCs w:val="18"/>
              </w:rPr>
            </w:pPr>
            <w:r w:rsidRPr="00B12729">
              <w:rPr>
                <w:rFonts w:ascii="Arial" w:hAnsi="Arial" w:cs="Arial"/>
                <w:b/>
                <w:bCs/>
                <w:iCs/>
                <w:sz w:val="18"/>
                <w:szCs w:val="18"/>
              </w:rPr>
              <w:t>Dönem</w:t>
            </w:r>
          </w:p>
        </w:tc>
      </w:tr>
      <w:tr w:rsidR="00472C25" w:rsidRPr="00B12729"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B12729" w:rsidRDefault="00472C25" w:rsidP="00B1272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B12729"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B12729" w:rsidRDefault="00472C25" w:rsidP="00B1272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B12729"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B12729"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B12729"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B12729" w:rsidRDefault="00472C25" w:rsidP="00B12729">
            <w:pPr>
              <w:ind w:right="94"/>
              <w:jc w:val="right"/>
              <w:rPr>
                <w:rFonts w:ascii="Arial" w:hAnsi="Arial" w:cs="Arial"/>
                <w:bCs/>
                <w:iCs/>
                <w:sz w:val="18"/>
                <w:szCs w:val="18"/>
              </w:rPr>
            </w:pPr>
          </w:p>
        </w:tc>
      </w:tr>
      <w:tr w:rsidR="00472C25" w:rsidRPr="00B12729"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B12729" w:rsidRDefault="00472C25" w:rsidP="00B12729">
            <w:pPr>
              <w:jc w:val="both"/>
              <w:rPr>
                <w:rFonts w:ascii="Arial" w:hAnsi="Arial" w:cs="Arial"/>
                <w:sz w:val="18"/>
                <w:szCs w:val="18"/>
              </w:rPr>
            </w:pPr>
            <w:r w:rsidRPr="00B12729">
              <w:rPr>
                <w:rFonts w:ascii="Arial" w:hAnsi="Arial" w:cs="Arial"/>
                <w:b/>
                <w:sz w:val="18"/>
                <w:szCs w:val="18"/>
              </w:rPr>
              <w:t>Özel Cari ve Katılma Hesapları</w:t>
            </w:r>
          </w:p>
        </w:tc>
        <w:tc>
          <w:tcPr>
            <w:tcW w:w="1131" w:type="dxa"/>
            <w:vAlign w:val="bottom"/>
          </w:tcPr>
          <w:p w14:paraId="5BC4B975" w14:textId="77777777" w:rsidR="00472C25" w:rsidRPr="00B12729" w:rsidRDefault="00472C25" w:rsidP="00B12729">
            <w:pPr>
              <w:ind w:right="94"/>
              <w:jc w:val="right"/>
              <w:rPr>
                <w:rFonts w:ascii="Arial" w:hAnsi="Arial" w:cs="Arial"/>
                <w:bCs/>
                <w:iCs/>
                <w:sz w:val="18"/>
                <w:szCs w:val="18"/>
              </w:rPr>
            </w:pPr>
          </w:p>
        </w:tc>
        <w:tc>
          <w:tcPr>
            <w:tcW w:w="992" w:type="dxa"/>
            <w:vAlign w:val="bottom"/>
          </w:tcPr>
          <w:p w14:paraId="250BB312" w14:textId="77777777" w:rsidR="00472C25" w:rsidRPr="00B12729" w:rsidRDefault="00472C25" w:rsidP="00B12729">
            <w:pPr>
              <w:ind w:right="94"/>
              <w:jc w:val="right"/>
              <w:rPr>
                <w:rFonts w:ascii="Arial" w:hAnsi="Arial" w:cs="Arial"/>
                <w:bCs/>
                <w:iCs/>
                <w:sz w:val="18"/>
                <w:szCs w:val="18"/>
              </w:rPr>
            </w:pPr>
          </w:p>
        </w:tc>
        <w:tc>
          <w:tcPr>
            <w:tcW w:w="991" w:type="dxa"/>
            <w:vAlign w:val="bottom"/>
          </w:tcPr>
          <w:p w14:paraId="4CE16CCA" w14:textId="77777777" w:rsidR="00472C25" w:rsidRPr="00B12729" w:rsidRDefault="00472C25" w:rsidP="00B12729">
            <w:pPr>
              <w:ind w:right="94"/>
              <w:jc w:val="right"/>
              <w:rPr>
                <w:rFonts w:ascii="Arial" w:hAnsi="Arial" w:cs="Arial"/>
                <w:bCs/>
                <w:iCs/>
                <w:sz w:val="18"/>
                <w:szCs w:val="18"/>
              </w:rPr>
            </w:pPr>
          </w:p>
        </w:tc>
        <w:tc>
          <w:tcPr>
            <w:tcW w:w="1134" w:type="dxa"/>
            <w:vAlign w:val="bottom"/>
          </w:tcPr>
          <w:p w14:paraId="7F176482" w14:textId="77777777" w:rsidR="00472C25" w:rsidRPr="00B12729" w:rsidRDefault="00472C25" w:rsidP="00B12729">
            <w:pPr>
              <w:ind w:right="94"/>
              <w:jc w:val="right"/>
              <w:rPr>
                <w:rFonts w:ascii="Arial" w:hAnsi="Arial" w:cs="Arial"/>
                <w:bCs/>
                <w:iCs/>
                <w:sz w:val="18"/>
                <w:szCs w:val="18"/>
              </w:rPr>
            </w:pPr>
          </w:p>
        </w:tc>
        <w:tc>
          <w:tcPr>
            <w:tcW w:w="1134" w:type="dxa"/>
            <w:vAlign w:val="bottom"/>
          </w:tcPr>
          <w:p w14:paraId="3F77DB58" w14:textId="77777777" w:rsidR="00472C25" w:rsidRPr="00B12729" w:rsidRDefault="00472C25" w:rsidP="00B12729">
            <w:pPr>
              <w:ind w:right="94"/>
              <w:jc w:val="right"/>
              <w:rPr>
                <w:rFonts w:ascii="Arial" w:hAnsi="Arial" w:cs="Arial"/>
                <w:bCs/>
                <w:iCs/>
                <w:sz w:val="18"/>
                <w:szCs w:val="18"/>
              </w:rPr>
            </w:pPr>
          </w:p>
        </w:tc>
        <w:tc>
          <w:tcPr>
            <w:tcW w:w="992" w:type="dxa"/>
            <w:vAlign w:val="bottom"/>
          </w:tcPr>
          <w:p w14:paraId="74268C38" w14:textId="77777777" w:rsidR="00472C25" w:rsidRPr="00B12729" w:rsidRDefault="00472C25" w:rsidP="00B12729">
            <w:pPr>
              <w:ind w:right="94"/>
              <w:jc w:val="right"/>
              <w:rPr>
                <w:rFonts w:ascii="Arial" w:hAnsi="Arial" w:cs="Arial"/>
                <w:bCs/>
                <w:iCs/>
                <w:sz w:val="18"/>
                <w:szCs w:val="18"/>
              </w:rPr>
            </w:pPr>
          </w:p>
        </w:tc>
      </w:tr>
      <w:tr w:rsidR="00F72949" w:rsidRPr="00B12729" w14:paraId="20BDC379" w14:textId="77777777" w:rsidTr="00F72949">
        <w:trPr>
          <w:trHeight w:val="113"/>
        </w:trPr>
        <w:tc>
          <w:tcPr>
            <w:tcW w:w="3233" w:type="dxa"/>
            <w:noWrap/>
            <w:tcMar>
              <w:top w:w="15" w:type="dxa"/>
              <w:left w:w="15" w:type="dxa"/>
              <w:bottom w:w="0" w:type="dxa"/>
              <w:right w:w="15" w:type="dxa"/>
            </w:tcMar>
            <w:vAlign w:val="bottom"/>
          </w:tcPr>
          <w:p w14:paraId="362EDCEC" w14:textId="77777777" w:rsidR="00F72949" w:rsidRPr="00B12729" w:rsidRDefault="00F72949" w:rsidP="00B12729">
            <w:pPr>
              <w:ind w:left="111"/>
              <w:jc w:val="both"/>
              <w:rPr>
                <w:rFonts w:ascii="Arial" w:hAnsi="Arial" w:cs="Arial"/>
                <w:sz w:val="18"/>
                <w:szCs w:val="18"/>
              </w:rPr>
            </w:pPr>
            <w:r w:rsidRPr="00B12729">
              <w:rPr>
                <w:rFonts w:ascii="Arial" w:hAnsi="Arial" w:cs="Arial"/>
                <w:sz w:val="18"/>
                <w:szCs w:val="18"/>
              </w:rPr>
              <w:t>Dönem Başı Bakiyesi</w:t>
            </w:r>
          </w:p>
        </w:tc>
        <w:tc>
          <w:tcPr>
            <w:tcW w:w="1131" w:type="dxa"/>
            <w:tcBorders>
              <w:top w:val="nil"/>
              <w:left w:val="nil"/>
              <w:bottom w:val="nil"/>
              <w:right w:val="nil"/>
            </w:tcBorders>
            <w:shd w:val="clear" w:color="auto" w:fill="auto"/>
            <w:vAlign w:val="bottom"/>
          </w:tcPr>
          <w:p w14:paraId="3EDE0D52" w14:textId="760AFFD3"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40.176</w:t>
            </w:r>
          </w:p>
        </w:tc>
        <w:tc>
          <w:tcPr>
            <w:tcW w:w="992" w:type="dxa"/>
            <w:tcBorders>
              <w:top w:val="nil"/>
              <w:left w:val="nil"/>
              <w:bottom w:val="nil"/>
              <w:right w:val="nil"/>
            </w:tcBorders>
            <w:shd w:val="clear" w:color="auto" w:fill="auto"/>
            <w:vAlign w:val="bottom"/>
          </w:tcPr>
          <w:p w14:paraId="67B1D67B" w14:textId="5B19BC32"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15.374</w:t>
            </w:r>
          </w:p>
        </w:tc>
        <w:tc>
          <w:tcPr>
            <w:tcW w:w="991" w:type="dxa"/>
            <w:tcBorders>
              <w:top w:val="nil"/>
              <w:left w:val="nil"/>
              <w:bottom w:val="nil"/>
              <w:right w:val="nil"/>
            </w:tcBorders>
            <w:shd w:val="clear" w:color="auto" w:fill="auto"/>
            <w:vAlign w:val="bottom"/>
          </w:tcPr>
          <w:p w14:paraId="2C7E28C4" w14:textId="6D9BBF4E"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704.955</w:t>
            </w:r>
          </w:p>
        </w:tc>
        <w:tc>
          <w:tcPr>
            <w:tcW w:w="1134" w:type="dxa"/>
            <w:tcBorders>
              <w:top w:val="nil"/>
              <w:left w:val="nil"/>
              <w:bottom w:val="nil"/>
              <w:right w:val="nil"/>
            </w:tcBorders>
            <w:shd w:val="clear" w:color="auto" w:fill="auto"/>
            <w:vAlign w:val="bottom"/>
          </w:tcPr>
          <w:p w14:paraId="7EEEB93F" w14:textId="3BAFF5B7"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688.843</w:t>
            </w:r>
          </w:p>
        </w:tc>
        <w:tc>
          <w:tcPr>
            <w:tcW w:w="1134" w:type="dxa"/>
            <w:tcBorders>
              <w:top w:val="nil"/>
              <w:left w:val="nil"/>
              <w:bottom w:val="nil"/>
              <w:right w:val="nil"/>
            </w:tcBorders>
            <w:shd w:val="clear" w:color="auto" w:fill="auto"/>
            <w:vAlign w:val="bottom"/>
          </w:tcPr>
          <w:p w14:paraId="2745A21F" w14:textId="6CE7CB2C"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34.322</w:t>
            </w:r>
          </w:p>
        </w:tc>
        <w:tc>
          <w:tcPr>
            <w:tcW w:w="992" w:type="dxa"/>
            <w:tcBorders>
              <w:top w:val="nil"/>
              <w:left w:val="nil"/>
              <w:bottom w:val="nil"/>
              <w:right w:val="nil"/>
            </w:tcBorders>
            <w:shd w:val="clear" w:color="auto" w:fill="auto"/>
            <w:vAlign w:val="bottom"/>
          </w:tcPr>
          <w:p w14:paraId="35693908" w14:textId="6F186E7C"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28.403</w:t>
            </w:r>
          </w:p>
        </w:tc>
      </w:tr>
      <w:tr w:rsidR="00F72949" w:rsidRPr="00B12729" w14:paraId="4D9A6AF8" w14:textId="77777777" w:rsidTr="00F72949">
        <w:trPr>
          <w:trHeight w:val="113"/>
        </w:trPr>
        <w:tc>
          <w:tcPr>
            <w:tcW w:w="3233" w:type="dxa"/>
            <w:noWrap/>
            <w:tcMar>
              <w:top w:w="15" w:type="dxa"/>
              <w:left w:w="15" w:type="dxa"/>
              <w:bottom w:w="0" w:type="dxa"/>
              <w:right w:w="15" w:type="dxa"/>
            </w:tcMar>
            <w:vAlign w:val="bottom"/>
          </w:tcPr>
          <w:p w14:paraId="2B00AB16" w14:textId="77777777" w:rsidR="00F72949" w:rsidRPr="00B12729" w:rsidRDefault="00F72949" w:rsidP="00B12729">
            <w:pPr>
              <w:ind w:left="111" w:firstLine="15"/>
              <w:jc w:val="both"/>
              <w:rPr>
                <w:rFonts w:ascii="Arial" w:eastAsia="Arial Unicode MS" w:hAnsi="Arial" w:cs="Arial"/>
                <w:sz w:val="18"/>
                <w:szCs w:val="18"/>
              </w:rPr>
            </w:pPr>
            <w:r w:rsidRPr="00B12729">
              <w:rPr>
                <w:rFonts w:ascii="Arial" w:hAnsi="Arial" w:cs="Arial"/>
                <w:sz w:val="18"/>
                <w:szCs w:val="18"/>
              </w:rPr>
              <w:t>Dönem Sonu Bakiyesi</w:t>
            </w:r>
          </w:p>
        </w:tc>
        <w:tc>
          <w:tcPr>
            <w:tcW w:w="1131" w:type="dxa"/>
            <w:tcBorders>
              <w:top w:val="nil"/>
              <w:left w:val="nil"/>
              <w:right w:val="nil"/>
            </w:tcBorders>
            <w:shd w:val="clear" w:color="auto" w:fill="auto"/>
            <w:vAlign w:val="bottom"/>
          </w:tcPr>
          <w:p w14:paraId="53B03253" w14:textId="1F05483A"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24.609</w:t>
            </w:r>
          </w:p>
        </w:tc>
        <w:tc>
          <w:tcPr>
            <w:tcW w:w="992" w:type="dxa"/>
            <w:tcBorders>
              <w:top w:val="nil"/>
              <w:left w:val="nil"/>
              <w:right w:val="nil"/>
            </w:tcBorders>
            <w:shd w:val="clear" w:color="auto" w:fill="auto"/>
            <w:vAlign w:val="bottom"/>
          </w:tcPr>
          <w:p w14:paraId="298770FF" w14:textId="44198E29"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40.176</w:t>
            </w:r>
          </w:p>
        </w:tc>
        <w:tc>
          <w:tcPr>
            <w:tcW w:w="991" w:type="dxa"/>
            <w:tcBorders>
              <w:top w:val="nil"/>
              <w:left w:val="nil"/>
              <w:right w:val="nil"/>
            </w:tcBorders>
            <w:shd w:val="clear" w:color="auto" w:fill="auto"/>
            <w:vAlign w:val="bottom"/>
          </w:tcPr>
          <w:p w14:paraId="4C06AE1E" w14:textId="0B06FE0A"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572.339</w:t>
            </w:r>
          </w:p>
        </w:tc>
        <w:tc>
          <w:tcPr>
            <w:tcW w:w="1134" w:type="dxa"/>
            <w:tcBorders>
              <w:top w:val="nil"/>
              <w:left w:val="nil"/>
              <w:right w:val="nil"/>
            </w:tcBorders>
            <w:shd w:val="clear" w:color="auto" w:fill="auto"/>
            <w:vAlign w:val="bottom"/>
          </w:tcPr>
          <w:p w14:paraId="375299AE" w14:textId="03DEDE30"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704.955</w:t>
            </w:r>
          </w:p>
        </w:tc>
        <w:tc>
          <w:tcPr>
            <w:tcW w:w="1134" w:type="dxa"/>
            <w:tcBorders>
              <w:top w:val="nil"/>
              <w:left w:val="nil"/>
              <w:right w:val="nil"/>
            </w:tcBorders>
            <w:shd w:val="clear" w:color="auto" w:fill="auto"/>
            <w:vAlign w:val="bottom"/>
          </w:tcPr>
          <w:p w14:paraId="76DE6773" w14:textId="136A3BC4"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6.707</w:t>
            </w:r>
          </w:p>
        </w:tc>
        <w:tc>
          <w:tcPr>
            <w:tcW w:w="992" w:type="dxa"/>
            <w:tcBorders>
              <w:top w:val="nil"/>
              <w:left w:val="nil"/>
              <w:right w:val="nil"/>
            </w:tcBorders>
            <w:shd w:val="clear" w:color="auto" w:fill="auto"/>
            <w:vAlign w:val="bottom"/>
          </w:tcPr>
          <w:p w14:paraId="4D338C4E" w14:textId="780F8AA7" w:rsidR="00F72949" w:rsidRPr="00B12729" w:rsidRDefault="00F72949" w:rsidP="00B12729">
            <w:pPr>
              <w:tabs>
                <w:tab w:val="center" w:pos="564"/>
                <w:tab w:val="left" w:pos="1010"/>
                <w:tab w:val="right" w:pos="1128"/>
              </w:tabs>
              <w:ind w:right="105"/>
              <w:jc w:val="right"/>
              <w:rPr>
                <w:rFonts w:ascii="Arial" w:hAnsi="Arial" w:cs="Arial"/>
                <w:sz w:val="18"/>
                <w:szCs w:val="18"/>
                <w:lang w:eastAsia="en-US"/>
              </w:rPr>
            </w:pPr>
            <w:r w:rsidRPr="00B12729">
              <w:rPr>
                <w:rFonts w:ascii="Arial" w:hAnsi="Arial" w:cs="Arial"/>
                <w:sz w:val="18"/>
                <w:szCs w:val="18"/>
                <w:lang w:eastAsia="en-US"/>
              </w:rPr>
              <w:t>34.322</w:t>
            </w:r>
          </w:p>
        </w:tc>
      </w:tr>
      <w:tr w:rsidR="00F72949" w:rsidRPr="00B12729" w14:paraId="123971CA" w14:textId="77777777" w:rsidTr="00F72949">
        <w:trPr>
          <w:trHeight w:val="113"/>
        </w:trPr>
        <w:tc>
          <w:tcPr>
            <w:tcW w:w="3233" w:type="dxa"/>
            <w:noWrap/>
            <w:tcMar>
              <w:top w:w="15" w:type="dxa"/>
              <w:left w:w="15" w:type="dxa"/>
              <w:bottom w:w="0" w:type="dxa"/>
              <w:right w:w="15" w:type="dxa"/>
            </w:tcMar>
            <w:vAlign w:val="bottom"/>
          </w:tcPr>
          <w:p w14:paraId="380695BE" w14:textId="77777777" w:rsidR="00F72949" w:rsidRPr="00B12729" w:rsidRDefault="00F72949" w:rsidP="00B12729">
            <w:pPr>
              <w:ind w:firstLine="15"/>
              <w:jc w:val="both"/>
              <w:rPr>
                <w:rFonts w:ascii="Arial" w:hAnsi="Arial" w:cs="Arial"/>
                <w:b/>
                <w:sz w:val="18"/>
                <w:szCs w:val="18"/>
              </w:rPr>
            </w:pPr>
            <w:r w:rsidRPr="00B12729">
              <w:rPr>
                <w:rFonts w:ascii="Arial" w:hAnsi="Arial" w:cs="Arial"/>
                <w:b/>
                <w:sz w:val="18"/>
                <w:szCs w:val="18"/>
              </w:rPr>
              <w:t xml:space="preserve">Katılma Hesabı Kar Payı Gideri </w:t>
            </w:r>
          </w:p>
        </w:tc>
        <w:tc>
          <w:tcPr>
            <w:tcW w:w="1131" w:type="dxa"/>
            <w:tcBorders>
              <w:top w:val="nil"/>
              <w:left w:val="nil"/>
              <w:right w:val="nil"/>
            </w:tcBorders>
            <w:shd w:val="clear" w:color="auto" w:fill="auto"/>
            <w:vAlign w:val="bottom"/>
          </w:tcPr>
          <w:p w14:paraId="6FAB7835" w14:textId="28B0953D" w:rsidR="00F72949" w:rsidRPr="00B12729" w:rsidRDefault="00F72949" w:rsidP="00B12729">
            <w:pPr>
              <w:tabs>
                <w:tab w:val="center" w:pos="564"/>
                <w:tab w:val="left" w:pos="1010"/>
                <w:tab w:val="right" w:pos="1128"/>
              </w:tabs>
              <w:ind w:right="105"/>
              <w:jc w:val="right"/>
              <w:rPr>
                <w:rFonts w:ascii="Arial" w:hAnsi="Arial" w:cs="Arial"/>
                <w:b/>
                <w:sz w:val="18"/>
                <w:szCs w:val="18"/>
                <w:lang w:eastAsia="en-US"/>
              </w:rPr>
            </w:pPr>
            <w:r w:rsidRPr="00B12729">
              <w:rPr>
                <w:rFonts w:ascii="Arial" w:hAnsi="Arial" w:cs="Arial"/>
                <w:b/>
                <w:sz w:val="18"/>
                <w:szCs w:val="18"/>
                <w:lang w:eastAsia="en-US"/>
              </w:rPr>
              <w:t>1.075</w:t>
            </w:r>
          </w:p>
        </w:tc>
        <w:tc>
          <w:tcPr>
            <w:tcW w:w="992" w:type="dxa"/>
            <w:tcBorders>
              <w:top w:val="nil"/>
              <w:left w:val="nil"/>
              <w:right w:val="nil"/>
            </w:tcBorders>
            <w:shd w:val="clear" w:color="auto" w:fill="auto"/>
            <w:vAlign w:val="bottom"/>
          </w:tcPr>
          <w:p w14:paraId="202F6F75" w14:textId="0BA99676" w:rsidR="00F72949" w:rsidRPr="00B12729" w:rsidRDefault="00F72949" w:rsidP="00B12729">
            <w:pPr>
              <w:tabs>
                <w:tab w:val="center" w:pos="564"/>
                <w:tab w:val="left" w:pos="1010"/>
                <w:tab w:val="right" w:pos="1128"/>
              </w:tabs>
              <w:ind w:right="105"/>
              <w:jc w:val="right"/>
              <w:rPr>
                <w:rFonts w:ascii="Arial" w:hAnsi="Arial" w:cs="Arial"/>
                <w:b/>
                <w:sz w:val="18"/>
                <w:szCs w:val="18"/>
                <w:lang w:eastAsia="en-US"/>
              </w:rPr>
            </w:pPr>
            <w:r w:rsidRPr="00B12729">
              <w:rPr>
                <w:rFonts w:ascii="Arial" w:hAnsi="Arial" w:cs="Arial"/>
                <w:b/>
                <w:sz w:val="18"/>
                <w:szCs w:val="18"/>
                <w:lang w:eastAsia="en-US"/>
              </w:rPr>
              <w:t>10</w:t>
            </w:r>
          </w:p>
        </w:tc>
        <w:tc>
          <w:tcPr>
            <w:tcW w:w="991" w:type="dxa"/>
            <w:tcBorders>
              <w:top w:val="nil"/>
              <w:left w:val="nil"/>
              <w:right w:val="nil"/>
            </w:tcBorders>
            <w:shd w:val="clear" w:color="auto" w:fill="auto"/>
            <w:vAlign w:val="bottom"/>
          </w:tcPr>
          <w:p w14:paraId="56D3AC0D" w14:textId="65E5FBEC" w:rsidR="00F72949" w:rsidRPr="00B12729" w:rsidRDefault="00F72949" w:rsidP="00B12729">
            <w:pPr>
              <w:tabs>
                <w:tab w:val="center" w:pos="564"/>
                <w:tab w:val="left" w:pos="1010"/>
                <w:tab w:val="right" w:pos="1128"/>
              </w:tabs>
              <w:ind w:right="105"/>
              <w:jc w:val="right"/>
              <w:rPr>
                <w:rFonts w:ascii="Arial" w:hAnsi="Arial" w:cs="Arial"/>
                <w:b/>
                <w:sz w:val="18"/>
                <w:szCs w:val="18"/>
                <w:lang w:eastAsia="en-US"/>
              </w:rPr>
            </w:pPr>
            <w:r w:rsidRPr="00B12729">
              <w:rPr>
                <w:rFonts w:ascii="Arial" w:hAnsi="Arial" w:cs="Arial"/>
                <w:b/>
                <w:sz w:val="18"/>
                <w:szCs w:val="18"/>
                <w:lang w:eastAsia="en-US"/>
              </w:rPr>
              <w:t>-</w:t>
            </w:r>
          </w:p>
        </w:tc>
        <w:tc>
          <w:tcPr>
            <w:tcW w:w="1134" w:type="dxa"/>
            <w:tcBorders>
              <w:top w:val="nil"/>
              <w:left w:val="nil"/>
              <w:right w:val="nil"/>
            </w:tcBorders>
            <w:shd w:val="clear" w:color="auto" w:fill="auto"/>
            <w:vAlign w:val="bottom"/>
          </w:tcPr>
          <w:p w14:paraId="117C52AE" w14:textId="1BCABD2E" w:rsidR="00F72949" w:rsidRPr="00B12729" w:rsidRDefault="00F72949" w:rsidP="00B12729">
            <w:pPr>
              <w:tabs>
                <w:tab w:val="center" w:pos="564"/>
                <w:tab w:val="left" w:pos="1010"/>
                <w:tab w:val="right" w:pos="1128"/>
              </w:tabs>
              <w:ind w:right="105"/>
              <w:jc w:val="right"/>
              <w:rPr>
                <w:rFonts w:ascii="Arial" w:hAnsi="Arial" w:cs="Arial"/>
                <w:b/>
                <w:sz w:val="18"/>
                <w:szCs w:val="18"/>
                <w:lang w:eastAsia="en-US"/>
              </w:rPr>
            </w:pPr>
            <w:r w:rsidRPr="00B12729">
              <w:rPr>
                <w:rFonts w:ascii="Arial" w:hAnsi="Arial" w:cs="Arial"/>
                <w:b/>
                <w:sz w:val="18"/>
                <w:szCs w:val="18"/>
                <w:lang w:eastAsia="en-US"/>
              </w:rPr>
              <w:t>-</w:t>
            </w:r>
          </w:p>
        </w:tc>
        <w:tc>
          <w:tcPr>
            <w:tcW w:w="1134" w:type="dxa"/>
            <w:tcBorders>
              <w:top w:val="nil"/>
              <w:left w:val="nil"/>
              <w:right w:val="nil"/>
            </w:tcBorders>
            <w:shd w:val="clear" w:color="auto" w:fill="auto"/>
            <w:vAlign w:val="bottom"/>
          </w:tcPr>
          <w:p w14:paraId="697C9C86" w14:textId="3888FAD8" w:rsidR="00F72949" w:rsidRPr="00B12729" w:rsidRDefault="00F72949" w:rsidP="00B12729">
            <w:pPr>
              <w:tabs>
                <w:tab w:val="center" w:pos="564"/>
                <w:tab w:val="left" w:pos="1010"/>
                <w:tab w:val="right" w:pos="1128"/>
              </w:tabs>
              <w:ind w:right="105"/>
              <w:jc w:val="right"/>
              <w:rPr>
                <w:rFonts w:ascii="Arial" w:hAnsi="Arial" w:cs="Arial"/>
                <w:b/>
                <w:sz w:val="18"/>
                <w:szCs w:val="18"/>
                <w:lang w:eastAsia="en-US"/>
              </w:rPr>
            </w:pPr>
            <w:r w:rsidRPr="00B12729">
              <w:rPr>
                <w:rFonts w:ascii="Arial" w:hAnsi="Arial" w:cs="Arial"/>
                <w:b/>
                <w:sz w:val="18"/>
                <w:szCs w:val="18"/>
                <w:lang w:eastAsia="en-US"/>
              </w:rPr>
              <w:t>-</w:t>
            </w:r>
          </w:p>
        </w:tc>
        <w:tc>
          <w:tcPr>
            <w:tcW w:w="992" w:type="dxa"/>
            <w:tcBorders>
              <w:top w:val="nil"/>
              <w:left w:val="nil"/>
              <w:right w:val="nil"/>
            </w:tcBorders>
            <w:shd w:val="clear" w:color="auto" w:fill="auto"/>
            <w:vAlign w:val="bottom"/>
          </w:tcPr>
          <w:p w14:paraId="6C8DAD2C" w14:textId="4FBB678C" w:rsidR="00F72949" w:rsidRPr="00B12729" w:rsidRDefault="00F72949" w:rsidP="00B12729">
            <w:pPr>
              <w:tabs>
                <w:tab w:val="center" w:pos="564"/>
                <w:tab w:val="left" w:pos="1010"/>
                <w:tab w:val="right" w:pos="1128"/>
              </w:tabs>
              <w:ind w:right="105"/>
              <w:jc w:val="right"/>
              <w:rPr>
                <w:rFonts w:ascii="Arial" w:hAnsi="Arial" w:cs="Arial"/>
                <w:b/>
                <w:sz w:val="18"/>
                <w:szCs w:val="18"/>
                <w:lang w:eastAsia="en-US"/>
              </w:rPr>
            </w:pPr>
            <w:r w:rsidRPr="00B12729">
              <w:rPr>
                <w:rFonts w:ascii="Arial" w:hAnsi="Arial" w:cs="Arial"/>
                <w:b/>
                <w:sz w:val="18"/>
                <w:szCs w:val="18"/>
                <w:lang w:eastAsia="en-US"/>
              </w:rPr>
              <w:t>172</w:t>
            </w:r>
          </w:p>
        </w:tc>
      </w:tr>
      <w:tr w:rsidR="00F84FE6" w:rsidRPr="00B12729"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B12729" w:rsidRDefault="00F84FE6" w:rsidP="00B12729">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B12729" w:rsidRDefault="00F84FE6" w:rsidP="00B12729">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B12729" w:rsidRDefault="00F84FE6" w:rsidP="00B12729">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B12729"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B12729"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B12729" w:rsidRDefault="00F84FE6" w:rsidP="00B12729">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B12729" w:rsidRDefault="00F84FE6" w:rsidP="00B12729">
            <w:pPr>
              <w:ind w:right="70"/>
              <w:jc w:val="right"/>
              <w:rPr>
                <w:rFonts w:ascii="Arial" w:hAnsi="Arial" w:cs="Arial"/>
                <w:sz w:val="18"/>
                <w:szCs w:val="18"/>
              </w:rPr>
            </w:pPr>
          </w:p>
        </w:tc>
      </w:tr>
    </w:tbl>
    <w:p w14:paraId="3DA9720F" w14:textId="7DF2764E" w:rsidR="004037BA" w:rsidRPr="00B12729" w:rsidRDefault="00D21755" w:rsidP="00B12729">
      <w:pPr>
        <w:autoSpaceDE w:val="0"/>
        <w:autoSpaceDN w:val="0"/>
        <w:adjustRightInd w:val="0"/>
        <w:spacing w:before="120" w:after="120"/>
        <w:ind w:right="146"/>
        <w:jc w:val="both"/>
        <w:rPr>
          <w:rFonts w:ascii="Arial" w:hAnsi="Arial" w:cs="Arial"/>
          <w:sz w:val="16"/>
          <w:szCs w:val="18"/>
        </w:rPr>
      </w:pPr>
      <w:r w:rsidRPr="00B12729">
        <w:rPr>
          <w:rFonts w:ascii="Arial" w:hAnsi="Arial" w:cs="Arial"/>
          <w:sz w:val="16"/>
          <w:szCs w:val="18"/>
          <w:vertAlign w:val="superscript"/>
        </w:rPr>
        <w:t>(*)</w:t>
      </w:r>
      <w:r w:rsidR="00F66466" w:rsidRPr="00B12729">
        <w:rPr>
          <w:rFonts w:ascii="Arial" w:hAnsi="Arial" w:cs="Arial"/>
          <w:sz w:val="16"/>
          <w:szCs w:val="18"/>
          <w:vertAlign w:val="superscript"/>
        </w:rPr>
        <w:t xml:space="preserve"> </w:t>
      </w:r>
      <w:r w:rsidR="004037BA" w:rsidRPr="00B12729">
        <w:rPr>
          <w:rFonts w:ascii="Arial" w:hAnsi="Arial" w:cs="Arial"/>
          <w:sz w:val="16"/>
          <w:szCs w:val="18"/>
        </w:rPr>
        <w:t xml:space="preserve">30 Haziran 2023 tarihi itibarıyla Banka’nın dahil olduğu risk grubu ile yaptığı yatırıma esas vekale sözleşmeleri çerçevesinde sağladığı </w:t>
      </w:r>
      <w:r w:rsidR="006D4B1C" w:rsidRPr="00B12729">
        <w:rPr>
          <w:rFonts w:ascii="Arial" w:hAnsi="Arial" w:cs="Arial"/>
          <w:sz w:val="16"/>
          <w:szCs w:val="18"/>
        </w:rPr>
        <w:t>31.553.981</w:t>
      </w:r>
      <w:r w:rsidR="004037BA" w:rsidRPr="00B12729">
        <w:rPr>
          <w:rFonts w:ascii="Arial" w:hAnsi="Arial" w:cs="Arial"/>
          <w:sz w:val="16"/>
          <w:szCs w:val="18"/>
        </w:rPr>
        <w:t xml:space="preserve"> ABD Doları ve </w:t>
      </w:r>
      <w:r w:rsidR="006D4B1C" w:rsidRPr="00B12729">
        <w:rPr>
          <w:rFonts w:ascii="Arial" w:hAnsi="Arial" w:cs="Arial"/>
          <w:sz w:val="16"/>
          <w:szCs w:val="18"/>
        </w:rPr>
        <w:t>5.614.004</w:t>
      </w:r>
      <w:r w:rsidR="004037BA" w:rsidRPr="00B12729">
        <w:rPr>
          <w:rFonts w:ascii="Arial" w:hAnsi="Arial" w:cs="Arial"/>
          <w:sz w:val="16"/>
          <w:szCs w:val="18"/>
        </w:rPr>
        <w:t xml:space="preserve"> EURO tutarında vekale kredisi (31 Aralık 2022: </w:t>
      </w:r>
      <w:r w:rsidR="002F7779" w:rsidRPr="00B12729">
        <w:rPr>
          <w:rFonts w:ascii="Arial" w:hAnsi="Arial" w:cs="Arial"/>
          <w:sz w:val="16"/>
          <w:szCs w:val="18"/>
        </w:rPr>
        <w:t>36.288.426</w:t>
      </w:r>
      <w:r w:rsidR="004037BA" w:rsidRPr="00B12729">
        <w:rPr>
          <w:rFonts w:ascii="Arial" w:hAnsi="Arial" w:cs="Arial"/>
          <w:sz w:val="16"/>
          <w:szCs w:val="18"/>
        </w:rPr>
        <w:t xml:space="preserve"> ABD Doları ve </w:t>
      </w:r>
      <w:r w:rsidR="002F7779" w:rsidRPr="00B12729">
        <w:rPr>
          <w:rFonts w:ascii="Arial" w:hAnsi="Arial" w:cs="Arial"/>
          <w:sz w:val="16"/>
          <w:szCs w:val="18"/>
        </w:rPr>
        <w:t>3.600.000</w:t>
      </w:r>
      <w:r w:rsidR="004037BA" w:rsidRPr="00B12729">
        <w:rPr>
          <w:rFonts w:ascii="Arial" w:hAnsi="Arial" w:cs="Arial"/>
          <w:sz w:val="16"/>
          <w:szCs w:val="18"/>
        </w:rPr>
        <w:t xml:space="preserve"> EURO) bulunmaktadır. Söz konusu vekale kredilerine ilişkin olarak 1 Ocak 2023 – 3</w:t>
      </w:r>
      <w:r w:rsidR="00C2306C" w:rsidRPr="00B12729">
        <w:rPr>
          <w:rFonts w:ascii="Arial" w:hAnsi="Arial" w:cs="Arial"/>
          <w:sz w:val="16"/>
          <w:szCs w:val="18"/>
        </w:rPr>
        <w:t>0</w:t>
      </w:r>
      <w:r w:rsidR="004037BA" w:rsidRPr="00B12729">
        <w:rPr>
          <w:rFonts w:ascii="Arial" w:hAnsi="Arial" w:cs="Arial"/>
          <w:sz w:val="16"/>
          <w:szCs w:val="18"/>
        </w:rPr>
        <w:t xml:space="preserve"> Haziran 2023 tarihleri arasında oluşan kar payı gideri </w:t>
      </w:r>
      <w:r w:rsidR="006D4B1C" w:rsidRPr="00B12729">
        <w:rPr>
          <w:rFonts w:ascii="Arial" w:hAnsi="Arial" w:cs="Arial"/>
          <w:sz w:val="16"/>
          <w:szCs w:val="18"/>
        </w:rPr>
        <w:t>11.836</w:t>
      </w:r>
      <w:r w:rsidR="004037BA" w:rsidRPr="00B12729">
        <w:rPr>
          <w:rFonts w:ascii="Arial" w:hAnsi="Arial" w:cs="Arial"/>
          <w:sz w:val="16"/>
          <w:szCs w:val="18"/>
        </w:rPr>
        <w:t xml:space="preserve"> TL’dir (30 Haziran 2022: 11.240 TL).</w:t>
      </w:r>
    </w:p>
    <w:p w14:paraId="00C2A37E" w14:textId="382D51D7" w:rsidR="00472C25" w:rsidRPr="00B12729" w:rsidRDefault="00472C25" w:rsidP="00B12729">
      <w:pPr>
        <w:autoSpaceDE w:val="0"/>
        <w:autoSpaceDN w:val="0"/>
        <w:adjustRightInd w:val="0"/>
        <w:spacing w:before="120" w:after="120"/>
        <w:ind w:right="146"/>
        <w:jc w:val="both"/>
        <w:rPr>
          <w:rFonts w:ascii="Arial" w:hAnsi="Arial" w:cs="Arial"/>
          <w:sz w:val="20"/>
        </w:rPr>
      </w:pPr>
      <w:r w:rsidRPr="00B12729">
        <w:rPr>
          <w:rFonts w:ascii="Arial" w:hAnsi="Arial" w:cs="Arial"/>
          <w:sz w:val="20"/>
        </w:rPr>
        <w:t>Banka’nın 20 Şubat 201</w:t>
      </w:r>
      <w:r w:rsidR="000B1052" w:rsidRPr="00B12729">
        <w:rPr>
          <w:rFonts w:ascii="Arial" w:hAnsi="Arial" w:cs="Arial"/>
          <w:sz w:val="20"/>
        </w:rPr>
        <w:t>8</w:t>
      </w:r>
      <w:r w:rsidRPr="00B12729">
        <w:rPr>
          <w:rFonts w:ascii="Arial" w:hAnsi="Arial" w:cs="Arial"/>
          <w:sz w:val="20"/>
        </w:rPr>
        <w:t xml:space="preserve"> tarihinde gerçekleştirmiş olduğu, 205 milyon ABD Doları tutarlı ilave ana sermaye Tier 1 kredisinin 155 milyon ABD Doları tutarlık kısmı ilişkili taraf olan şirketin ana ortağı olan Albaraka Grubu’na aittir. İlgili kredi tutarı finansal tabloda diğer sermaye yedekleri hesabı altında muhasebeleştirilmiştir. </w:t>
      </w:r>
    </w:p>
    <w:p w14:paraId="4606D1A5" w14:textId="77777777" w:rsidR="00472C25" w:rsidRPr="00B12729" w:rsidRDefault="00472C25" w:rsidP="00B12729">
      <w:pPr>
        <w:spacing w:before="120" w:after="120"/>
        <w:ind w:left="28" w:right="206" w:hanging="602"/>
        <w:jc w:val="both"/>
        <w:rPr>
          <w:rFonts w:ascii="Arial" w:hAnsi="Arial" w:cs="Arial"/>
          <w:b/>
          <w:sz w:val="20"/>
          <w:szCs w:val="20"/>
        </w:rPr>
      </w:pPr>
      <w:r w:rsidRPr="00B12729">
        <w:rPr>
          <w:rFonts w:ascii="Arial" w:hAnsi="Arial" w:cs="Arial"/>
          <w:b/>
          <w:sz w:val="20"/>
          <w:szCs w:val="20"/>
        </w:rPr>
        <w:t>c.2.</w:t>
      </w:r>
      <w:r w:rsidRPr="00B12729">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B12729" w:rsidRDefault="00472C25" w:rsidP="00B12729">
      <w:pPr>
        <w:pStyle w:val="BodyTextIndent"/>
        <w:spacing w:before="120" w:after="120"/>
        <w:ind w:left="42" w:right="206" w:hanging="14"/>
        <w:rPr>
          <w:rFonts w:ascii="Arial" w:hAnsi="Arial" w:cs="Arial"/>
          <w:sz w:val="20"/>
          <w:szCs w:val="20"/>
        </w:rPr>
      </w:pPr>
      <w:r w:rsidRPr="00B12729">
        <w:rPr>
          <w:rFonts w:ascii="Arial" w:hAnsi="Arial" w:cs="Arial"/>
          <w:sz w:val="20"/>
          <w:szCs w:val="20"/>
        </w:rPr>
        <w:t>Banka’nın dahil olduğu risk grubu ile yaptığı vadeli döviz alım/satım sözleşmesi bulunmamaktadır.</w:t>
      </w:r>
    </w:p>
    <w:p w14:paraId="7D83FEB6" w14:textId="39B998C1" w:rsidR="00472C25" w:rsidRPr="00B12729" w:rsidRDefault="004037BA" w:rsidP="00B12729">
      <w:pPr>
        <w:pStyle w:val="BodyTextIndent"/>
        <w:spacing w:before="120" w:after="120"/>
        <w:ind w:left="28" w:right="206" w:firstLine="0"/>
        <w:rPr>
          <w:rFonts w:ascii="Arial" w:hAnsi="Arial" w:cs="Arial"/>
          <w:bCs/>
          <w:iCs/>
          <w:sz w:val="20"/>
          <w:szCs w:val="20"/>
        </w:rPr>
      </w:pPr>
      <w:r w:rsidRPr="00B12729">
        <w:rPr>
          <w:rFonts w:ascii="Arial" w:hAnsi="Arial" w:cs="Arial"/>
          <w:bCs/>
          <w:iCs/>
          <w:sz w:val="20"/>
          <w:szCs w:val="20"/>
        </w:rPr>
        <w:t xml:space="preserve">30 Haziran 2023 </w:t>
      </w:r>
      <w:r w:rsidR="00472C25" w:rsidRPr="00B12729">
        <w:rPr>
          <w:rFonts w:ascii="Arial" w:hAnsi="Arial" w:cs="Arial"/>
          <w:bCs/>
          <w:iCs/>
          <w:sz w:val="20"/>
          <w:szCs w:val="20"/>
        </w:rPr>
        <w:t xml:space="preserve">tarihinde sona eren hesap dönemine ait Banka’nın üst düzey yöneticilerine sağlanan ücret ve menfaatlerinin toplam tutarı </w:t>
      </w:r>
      <w:r w:rsidRPr="00B12729">
        <w:rPr>
          <w:rFonts w:ascii="Arial" w:hAnsi="Arial" w:cs="Arial"/>
          <w:bCs/>
          <w:iCs/>
          <w:sz w:val="20"/>
          <w:szCs w:val="20"/>
        </w:rPr>
        <w:t>21.374</w:t>
      </w:r>
      <w:r w:rsidR="00C3772C" w:rsidRPr="00B12729">
        <w:rPr>
          <w:rFonts w:ascii="Arial" w:hAnsi="Arial" w:cs="Arial"/>
          <w:bCs/>
          <w:iCs/>
          <w:sz w:val="20"/>
          <w:szCs w:val="20"/>
        </w:rPr>
        <w:t xml:space="preserve"> </w:t>
      </w:r>
      <w:r w:rsidR="00472C25" w:rsidRPr="00B12729">
        <w:rPr>
          <w:rFonts w:ascii="Arial" w:hAnsi="Arial" w:cs="Arial"/>
          <w:bCs/>
          <w:iCs/>
          <w:sz w:val="20"/>
          <w:szCs w:val="20"/>
        </w:rPr>
        <w:t>TL’dir (</w:t>
      </w:r>
      <w:r w:rsidR="005D4FF8" w:rsidRPr="00B12729">
        <w:rPr>
          <w:rFonts w:ascii="Arial" w:hAnsi="Arial" w:cs="Arial"/>
          <w:bCs/>
          <w:iCs/>
          <w:sz w:val="20"/>
          <w:szCs w:val="20"/>
        </w:rPr>
        <w:t>3</w:t>
      </w:r>
      <w:r w:rsidRPr="00B12729">
        <w:rPr>
          <w:rFonts w:ascii="Arial" w:hAnsi="Arial" w:cs="Arial"/>
          <w:bCs/>
          <w:iCs/>
          <w:sz w:val="20"/>
          <w:szCs w:val="20"/>
        </w:rPr>
        <w:t xml:space="preserve">0 Haziran </w:t>
      </w:r>
      <w:r w:rsidR="00472C25" w:rsidRPr="00B12729">
        <w:rPr>
          <w:rFonts w:ascii="Arial" w:hAnsi="Arial" w:cs="Arial"/>
          <w:bCs/>
          <w:iCs/>
          <w:sz w:val="20"/>
          <w:szCs w:val="20"/>
        </w:rPr>
        <w:t>20</w:t>
      </w:r>
      <w:r w:rsidR="00DF3EDE" w:rsidRPr="00B12729">
        <w:rPr>
          <w:rFonts w:ascii="Arial" w:hAnsi="Arial" w:cs="Arial"/>
          <w:bCs/>
          <w:iCs/>
          <w:sz w:val="20"/>
          <w:szCs w:val="20"/>
        </w:rPr>
        <w:t>2</w:t>
      </w:r>
      <w:r w:rsidR="00CA3431" w:rsidRPr="00B12729">
        <w:rPr>
          <w:rFonts w:ascii="Arial" w:hAnsi="Arial" w:cs="Arial"/>
          <w:bCs/>
          <w:iCs/>
          <w:sz w:val="20"/>
          <w:szCs w:val="20"/>
        </w:rPr>
        <w:t>2</w:t>
      </w:r>
      <w:r w:rsidR="00472C25" w:rsidRPr="00B12729">
        <w:rPr>
          <w:rFonts w:ascii="Arial" w:hAnsi="Arial" w:cs="Arial"/>
          <w:bCs/>
          <w:iCs/>
          <w:sz w:val="20"/>
          <w:szCs w:val="20"/>
        </w:rPr>
        <w:t xml:space="preserve">: </w:t>
      </w:r>
      <w:r w:rsidR="00864051" w:rsidRPr="00B12729">
        <w:rPr>
          <w:rFonts w:ascii="Arial" w:hAnsi="Arial" w:cs="Arial"/>
          <w:bCs/>
          <w:iCs/>
          <w:sz w:val="20"/>
          <w:szCs w:val="20"/>
        </w:rPr>
        <w:t>6.999</w:t>
      </w:r>
      <w:r w:rsidR="009215F4" w:rsidRPr="00B12729">
        <w:rPr>
          <w:rFonts w:ascii="Arial" w:hAnsi="Arial" w:cs="Arial"/>
          <w:bCs/>
          <w:iCs/>
          <w:sz w:val="20"/>
          <w:szCs w:val="20"/>
        </w:rPr>
        <w:t xml:space="preserve"> </w:t>
      </w:r>
      <w:r w:rsidR="00472C25" w:rsidRPr="00B12729">
        <w:rPr>
          <w:rFonts w:ascii="Arial" w:hAnsi="Arial" w:cs="Arial"/>
          <w:bCs/>
          <w:iCs/>
          <w:sz w:val="20"/>
          <w:szCs w:val="20"/>
        </w:rPr>
        <w:t>TL).</w:t>
      </w:r>
    </w:p>
    <w:p w14:paraId="70966D4C" w14:textId="77777777" w:rsidR="00A3498F" w:rsidRPr="00B12729" w:rsidRDefault="00A3498F" w:rsidP="00B12729">
      <w:pPr>
        <w:pStyle w:val="BodyTextIndent"/>
        <w:spacing w:before="120" w:after="120"/>
        <w:ind w:left="28" w:right="206" w:firstLine="0"/>
        <w:rPr>
          <w:rFonts w:ascii="Arial" w:hAnsi="Arial" w:cs="Arial"/>
          <w:bCs/>
          <w:iCs/>
          <w:sz w:val="20"/>
          <w:szCs w:val="20"/>
        </w:rPr>
      </w:pPr>
    </w:p>
    <w:p w14:paraId="4BCF93A9" w14:textId="77777777" w:rsidR="00472C25" w:rsidRPr="00B12729" w:rsidRDefault="00472C25" w:rsidP="00B12729">
      <w:pPr>
        <w:ind w:right="188" w:hanging="630"/>
        <w:jc w:val="both"/>
        <w:rPr>
          <w:rFonts w:ascii="Arial" w:hAnsi="Arial" w:cs="Arial"/>
          <w:b/>
          <w:sz w:val="20"/>
        </w:rPr>
      </w:pPr>
      <w:r w:rsidRPr="00B12729">
        <w:rPr>
          <w:rFonts w:ascii="Arial" w:hAnsi="Arial" w:cs="Arial"/>
          <w:b/>
          <w:sz w:val="20"/>
        </w:rPr>
        <w:t>VIII.</w:t>
      </w:r>
      <w:r w:rsidRPr="00B12729">
        <w:rPr>
          <w:rFonts w:ascii="Arial" w:hAnsi="Arial" w:cs="Arial"/>
          <w:b/>
          <w:sz w:val="20"/>
        </w:rPr>
        <w:tab/>
        <w:t xml:space="preserve">Banka’nın yurtiçi, yurtdışı, kıyı bankacılığı bölgelerindeki şube veya iştirakler ile yurtdışı temsilciliklerine ilişkin açıklamalar: </w:t>
      </w:r>
    </w:p>
    <w:p w14:paraId="7C989CA6" w14:textId="77777777" w:rsidR="00CA3431" w:rsidRPr="00B12729" w:rsidRDefault="00CA3431" w:rsidP="00B12729">
      <w:pPr>
        <w:tabs>
          <w:tab w:val="left" w:pos="2409"/>
        </w:tabs>
        <w:autoSpaceDE w:val="0"/>
        <w:autoSpaceDN w:val="0"/>
        <w:adjustRightInd w:val="0"/>
        <w:spacing w:before="120"/>
        <w:jc w:val="both"/>
        <w:rPr>
          <w:rFonts w:ascii="Arial" w:hAnsi="Arial" w:cs="Arial"/>
          <w:sz w:val="20"/>
          <w:szCs w:val="20"/>
          <w:lang w:eastAsia="en-US"/>
        </w:rPr>
      </w:pPr>
      <w:r w:rsidRPr="00B12729">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5FEBF108" w14:textId="3926EB14" w:rsidR="00DD1A60" w:rsidRPr="00B12729" w:rsidRDefault="00136C29" w:rsidP="00B12729">
      <w:pPr>
        <w:pStyle w:val="EndnoteText"/>
        <w:autoSpaceDE w:val="0"/>
        <w:autoSpaceDN w:val="0"/>
        <w:adjustRightInd w:val="0"/>
        <w:spacing w:before="120" w:after="120"/>
        <w:ind w:left="14" w:right="188" w:hanging="574"/>
        <w:jc w:val="both"/>
        <w:rPr>
          <w:rFonts w:ascii="Arial" w:hAnsi="Arial" w:cs="Arial"/>
          <w:b/>
        </w:rPr>
      </w:pPr>
      <w:r w:rsidRPr="00B12729">
        <w:rPr>
          <w:rFonts w:ascii="Arial" w:hAnsi="Arial" w:cs="Arial"/>
          <w:b/>
        </w:rPr>
        <w:t>IX.</w:t>
      </w:r>
      <w:r w:rsidRPr="00B12729">
        <w:rPr>
          <w:rFonts w:ascii="Arial" w:hAnsi="Arial" w:cs="Arial"/>
          <w:b/>
        </w:rPr>
        <w:tab/>
        <w:t xml:space="preserve">Bilanço </w:t>
      </w:r>
      <w:r w:rsidR="00CA140A" w:rsidRPr="00B12729">
        <w:rPr>
          <w:rFonts w:ascii="Arial" w:hAnsi="Arial" w:cs="Arial"/>
          <w:b/>
        </w:rPr>
        <w:t>sonrası hususlara ilişkin açıkla</w:t>
      </w:r>
      <w:r w:rsidRPr="00B12729">
        <w:rPr>
          <w:rFonts w:ascii="Arial" w:hAnsi="Arial" w:cs="Arial"/>
          <w:b/>
        </w:rPr>
        <w:t>ma</w:t>
      </w:r>
      <w:r w:rsidR="001356F7" w:rsidRPr="00B12729">
        <w:rPr>
          <w:rFonts w:ascii="Arial" w:hAnsi="Arial" w:cs="Arial"/>
          <w:b/>
        </w:rPr>
        <w:t xml:space="preserve"> ve dipnotlar</w:t>
      </w:r>
      <w:r w:rsidRPr="00B12729">
        <w:rPr>
          <w:rFonts w:ascii="Arial" w:hAnsi="Arial" w:cs="Arial"/>
          <w:b/>
        </w:rPr>
        <w:t xml:space="preserve">: </w:t>
      </w:r>
    </w:p>
    <w:p w14:paraId="2E1AFD20" w14:textId="77777777" w:rsidR="00DB1115" w:rsidRPr="00B12729" w:rsidRDefault="001A2CFB" w:rsidP="00B12729">
      <w:pPr>
        <w:pStyle w:val="EndnoteText"/>
        <w:autoSpaceDE w:val="0"/>
        <w:autoSpaceDN w:val="0"/>
        <w:adjustRightInd w:val="0"/>
        <w:spacing w:before="120" w:after="120"/>
        <w:ind w:left="14" w:right="188" w:hanging="574"/>
        <w:jc w:val="both"/>
        <w:rPr>
          <w:rFonts w:ascii="Arial" w:hAnsi="Arial" w:cs="Arial"/>
          <w:bCs/>
          <w:iCs/>
        </w:rPr>
      </w:pPr>
      <w:bookmarkStart w:id="122" w:name="_Hlk103085073"/>
      <w:r w:rsidRPr="00B12729">
        <w:rPr>
          <w:rFonts w:ascii="Arial" w:hAnsi="Arial" w:cs="Arial"/>
          <w:bCs/>
          <w:iCs/>
        </w:rPr>
        <w:tab/>
      </w:r>
      <w:r w:rsidR="00DB1115" w:rsidRPr="00B12729">
        <w:rPr>
          <w:rFonts w:ascii="Arial" w:hAnsi="Arial" w:cs="Arial"/>
          <w:bCs/>
          <w:iCs/>
        </w:rPr>
        <w:t>15 Temmuz 2023 tarihli ve 32249 sayılı Resmi Gazete'de yayımlanarak yürürlüğe giren 6 Şubat 2023 Tarihinde Meydana Gelen Depremlerin Yol Açtığı Ekonomik Kayıpların Telafisi için Ek Motorlu Taşıtlar Vergisi İhdası ile Bazı Kanunlarda ve 375 Sayılı Kanun Hükmünde Kararnamede Değişiklik Yapılması Hakkındaki Kanun’un 19’uncu maddesi ile taşınmazların satışından doğan kazançların istisna oranı kaldırılmış, 22’nci maddesi ile kanunun yürürlüğe girdiği tarihten önce kurumların aktifinde yer alan taşınmazların satışından doğan kazançların %25’lik kısmı istisna tutulmaktadır. Aynı kanunun 21’inci maddesi ile 5520 sayılı Kurumlar Vergisi Kanununun 32’nci maddesinin birinci fıkrasında yer alan Kurumlar Vergisi oranı bankalar için %30 olarak uygulanacaktır. Bu değişiklik, 1 Ekim 2023 tarihinden itibaren verilmesi gereken beyannamelerden başlamak üzere 1 Ocak 2023 tarihinden itibaren başlayan dönemlere ait kurum kazançlarının vergilendirilmesinde geçerli olacaktır.</w:t>
      </w:r>
    </w:p>
    <w:p w14:paraId="272B455D" w14:textId="24C54B89" w:rsidR="0080156C" w:rsidRPr="00B12729" w:rsidRDefault="0027283E" w:rsidP="00B12729">
      <w:pPr>
        <w:pStyle w:val="EndnoteText"/>
        <w:autoSpaceDE w:val="0"/>
        <w:autoSpaceDN w:val="0"/>
        <w:adjustRightInd w:val="0"/>
        <w:ind w:left="14" w:right="188" w:hanging="14"/>
        <w:jc w:val="both"/>
        <w:rPr>
          <w:rFonts w:ascii="Arial" w:eastAsia="Arial Unicode MS" w:hAnsi="Arial" w:cs="Arial"/>
        </w:rPr>
      </w:pPr>
      <w:r w:rsidRPr="00B12729">
        <w:rPr>
          <w:rFonts w:ascii="Arial" w:eastAsia="Arial Unicode MS" w:hAnsi="Arial" w:cs="Arial"/>
        </w:rPr>
        <w:tab/>
      </w:r>
      <w:r w:rsidR="00DB1115" w:rsidRPr="00B12729">
        <w:rPr>
          <w:rFonts w:ascii="Arial" w:eastAsia="Arial Unicode MS" w:hAnsi="Arial" w:cs="Arial"/>
        </w:rPr>
        <w:t>21 Temmuz 2023 tarih ve 32255 sayılı Resmi Gazete’de yayımlanan Zorunlu Karşılık tebliğ değişikliği ile Kur Korumalı Mevduat hesaplarına tüm vadeler için %15 Zorunlu Karşılık oranı getirilmiştir. İlk olarak 21 Temmuz 2023 hesaplama dönemi için 4 Ağustos</w:t>
      </w:r>
      <w:r w:rsidR="00004141" w:rsidRPr="00B12729">
        <w:rPr>
          <w:rFonts w:ascii="Arial" w:eastAsia="Arial Unicode MS" w:hAnsi="Arial" w:cs="Arial"/>
        </w:rPr>
        <w:t xml:space="preserve"> 2023</w:t>
      </w:r>
      <w:r w:rsidR="00DB1115" w:rsidRPr="00B12729">
        <w:rPr>
          <w:rFonts w:ascii="Arial" w:eastAsia="Arial Unicode MS" w:hAnsi="Arial" w:cs="Arial"/>
        </w:rPr>
        <w:t xml:space="preserve"> tarihinde tesis edilmeye başlanacaktır.</w:t>
      </w:r>
    </w:p>
    <w:bookmarkEnd w:id="122"/>
    <w:p w14:paraId="16128C66" w14:textId="61F9B5DE" w:rsidR="00DF09EB" w:rsidRPr="00B12729" w:rsidRDefault="008D248F" w:rsidP="00B12729">
      <w:pPr>
        <w:pStyle w:val="EndnoteText"/>
        <w:autoSpaceDE w:val="0"/>
        <w:autoSpaceDN w:val="0"/>
        <w:adjustRightInd w:val="0"/>
        <w:spacing w:before="120" w:after="120"/>
        <w:ind w:left="-42" w:right="102" w:hanging="518"/>
        <w:jc w:val="both"/>
        <w:rPr>
          <w:rFonts w:ascii="Arial" w:hAnsi="Arial" w:cs="Arial"/>
          <w:b/>
        </w:rPr>
      </w:pPr>
      <w:r w:rsidRPr="00B12729">
        <w:rPr>
          <w:rFonts w:ascii="Arial" w:eastAsia="Arial Unicode MS" w:hAnsi="Arial" w:cs="Arial"/>
          <w:b/>
        </w:rPr>
        <w:t xml:space="preserve">X.   </w:t>
      </w:r>
      <w:r w:rsidR="003922F2" w:rsidRPr="00B12729">
        <w:rPr>
          <w:rFonts w:ascii="Arial" w:eastAsia="Arial Unicode MS" w:hAnsi="Arial" w:cs="Arial"/>
          <w:b/>
        </w:rPr>
        <w:t xml:space="preserve">  </w:t>
      </w:r>
      <w:r w:rsidR="00F05FCA" w:rsidRPr="00B12729">
        <w:rPr>
          <w:rFonts w:ascii="Arial" w:eastAsia="Arial Unicode MS" w:hAnsi="Arial" w:cs="Arial"/>
          <w:b/>
        </w:rPr>
        <w:t xml:space="preserve">  </w:t>
      </w:r>
      <w:r w:rsidR="00DF09EB" w:rsidRPr="00B12729">
        <w:rPr>
          <w:rFonts w:ascii="Arial" w:hAnsi="Arial" w:cs="Arial"/>
          <w:b/>
        </w:rPr>
        <w:t>Bilançoyu önemli ölçüde etkileyen ya da bilançonun açık, yorumlanabilir ve</w:t>
      </w:r>
      <w:r w:rsidR="00304D40" w:rsidRPr="00B12729">
        <w:rPr>
          <w:rFonts w:ascii="Arial" w:hAnsi="Arial" w:cs="Arial"/>
          <w:b/>
        </w:rPr>
        <w:t xml:space="preserve"> anlaşılabilir olması açısından </w:t>
      </w:r>
      <w:r w:rsidR="00DF09EB" w:rsidRPr="00B12729">
        <w:rPr>
          <w:rFonts w:ascii="Arial" w:hAnsi="Arial" w:cs="Arial"/>
          <w:b/>
        </w:rPr>
        <w:t>açıklanması gerekli olan diğer hususlar:</w:t>
      </w:r>
    </w:p>
    <w:p w14:paraId="60A0D3E2" w14:textId="72EA5CF5" w:rsidR="00DF09EB" w:rsidRPr="00B12729" w:rsidRDefault="00DF09EB" w:rsidP="00B12729">
      <w:pPr>
        <w:spacing w:before="120" w:after="120"/>
        <w:ind w:right="188"/>
        <w:jc w:val="both"/>
        <w:rPr>
          <w:rFonts w:ascii="Arial" w:hAnsi="Arial" w:cs="Arial"/>
          <w:b/>
          <w:sz w:val="20"/>
          <w:szCs w:val="20"/>
        </w:rPr>
      </w:pPr>
      <w:r w:rsidRPr="00B12729">
        <w:rPr>
          <w:rFonts w:ascii="Arial" w:hAnsi="Arial" w:cs="Arial"/>
          <w:sz w:val="20"/>
          <w:szCs w:val="20"/>
        </w:rPr>
        <w:t>Bulunmamaktadır.</w:t>
      </w:r>
    </w:p>
    <w:p w14:paraId="70B6461F" w14:textId="77777777" w:rsidR="00DF09EB" w:rsidRPr="00B12729" w:rsidRDefault="00DF09EB" w:rsidP="00B12729">
      <w:pPr>
        <w:pStyle w:val="EndnoteText"/>
        <w:autoSpaceDE w:val="0"/>
        <w:autoSpaceDN w:val="0"/>
        <w:adjustRightInd w:val="0"/>
        <w:spacing w:before="120" w:after="120"/>
        <w:ind w:left="28" w:hanging="512"/>
        <w:jc w:val="both"/>
        <w:rPr>
          <w:rFonts w:ascii="Arial" w:hAnsi="Arial" w:cs="Arial"/>
        </w:rPr>
      </w:pPr>
    </w:p>
    <w:p w14:paraId="3EA2FECE" w14:textId="77777777" w:rsidR="00B54F87" w:rsidRPr="00B12729" w:rsidRDefault="00B54F87" w:rsidP="00B12729">
      <w:pPr>
        <w:pStyle w:val="EndnoteText"/>
        <w:autoSpaceDE w:val="0"/>
        <w:autoSpaceDN w:val="0"/>
        <w:adjustRightInd w:val="0"/>
        <w:spacing w:before="120" w:after="120"/>
        <w:ind w:left="-28" w:hanging="512"/>
        <w:jc w:val="both"/>
        <w:rPr>
          <w:rFonts w:ascii="Arial" w:hAnsi="Arial" w:cs="Arial"/>
          <w:b/>
        </w:rPr>
      </w:pPr>
    </w:p>
    <w:p w14:paraId="2B3D38A2" w14:textId="77777777" w:rsidR="00B54F87" w:rsidRPr="00B12729" w:rsidRDefault="00B54F87" w:rsidP="00B12729">
      <w:pPr>
        <w:pStyle w:val="EndnoteText"/>
        <w:autoSpaceDE w:val="0"/>
        <w:autoSpaceDN w:val="0"/>
        <w:adjustRightInd w:val="0"/>
        <w:spacing w:before="120" w:after="120"/>
        <w:ind w:left="-28" w:hanging="512"/>
        <w:jc w:val="both"/>
        <w:rPr>
          <w:rFonts w:ascii="Arial" w:hAnsi="Arial" w:cs="Arial"/>
          <w:b/>
        </w:rPr>
      </w:pPr>
    </w:p>
    <w:p w14:paraId="7562F6CD" w14:textId="77777777" w:rsidR="00B54F87" w:rsidRPr="00B12729" w:rsidRDefault="00B54F87" w:rsidP="00B12729">
      <w:pPr>
        <w:pStyle w:val="EndnoteText"/>
        <w:autoSpaceDE w:val="0"/>
        <w:autoSpaceDN w:val="0"/>
        <w:adjustRightInd w:val="0"/>
        <w:spacing w:before="120" w:after="120"/>
        <w:ind w:left="-28" w:hanging="512"/>
        <w:jc w:val="both"/>
        <w:rPr>
          <w:rFonts w:ascii="Arial" w:hAnsi="Arial" w:cs="Arial"/>
          <w:b/>
        </w:rPr>
      </w:pPr>
    </w:p>
    <w:p w14:paraId="502B057D" w14:textId="77777777" w:rsidR="00B54F87" w:rsidRPr="00B12729" w:rsidRDefault="00B54F87" w:rsidP="00B12729">
      <w:pPr>
        <w:pStyle w:val="EndnoteText"/>
        <w:autoSpaceDE w:val="0"/>
        <w:autoSpaceDN w:val="0"/>
        <w:adjustRightInd w:val="0"/>
        <w:spacing w:before="120" w:after="120"/>
        <w:ind w:left="-28" w:hanging="512"/>
        <w:jc w:val="both"/>
        <w:rPr>
          <w:rFonts w:ascii="Arial" w:hAnsi="Arial" w:cs="Arial"/>
          <w:b/>
        </w:rPr>
      </w:pPr>
    </w:p>
    <w:p w14:paraId="7783672E" w14:textId="071A382A" w:rsidR="00B54F87" w:rsidRPr="00B12729" w:rsidRDefault="00CA3431" w:rsidP="00B12729">
      <w:pPr>
        <w:rPr>
          <w:rFonts w:ascii="Arial" w:hAnsi="Arial" w:cs="Arial"/>
          <w:b/>
          <w:sz w:val="20"/>
          <w:szCs w:val="20"/>
          <w:lang w:eastAsia="en-US"/>
        </w:rPr>
      </w:pPr>
      <w:r w:rsidRPr="00B12729">
        <w:rPr>
          <w:rFonts w:ascii="Arial" w:hAnsi="Arial" w:cs="Arial"/>
          <w:b/>
        </w:rPr>
        <w:br w:type="page"/>
      </w:r>
    </w:p>
    <w:p w14:paraId="78AC0326" w14:textId="3341C62A" w:rsidR="00136C29" w:rsidRPr="00B12729" w:rsidRDefault="00157DA5" w:rsidP="00B12729">
      <w:pPr>
        <w:pStyle w:val="EndnoteText"/>
        <w:autoSpaceDE w:val="0"/>
        <w:autoSpaceDN w:val="0"/>
        <w:adjustRightInd w:val="0"/>
        <w:spacing w:before="120" w:after="120"/>
        <w:ind w:left="-28" w:hanging="512"/>
        <w:jc w:val="both"/>
        <w:rPr>
          <w:rFonts w:ascii="Arial" w:eastAsia="Arial Unicode MS" w:hAnsi="Arial" w:cs="Arial"/>
          <w:b/>
        </w:rPr>
      </w:pPr>
      <w:r w:rsidRPr="00B12729">
        <w:rPr>
          <w:rFonts w:ascii="Arial" w:eastAsia="Arial Unicode MS" w:hAnsi="Arial" w:cs="Arial"/>
          <w:b/>
        </w:rPr>
        <w:t xml:space="preserve">          </w:t>
      </w:r>
      <w:r w:rsidR="00DF09EB" w:rsidRPr="00B12729">
        <w:rPr>
          <w:rFonts w:ascii="Arial" w:eastAsia="Arial Unicode MS" w:hAnsi="Arial" w:cs="Arial"/>
          <w:b/>
        </w:rPr>
        <w:t>ALTINCI</w:t>
      </w:r>
      <w:r w:rsidR="00BE064F" w:rsidRPr="00B12729">
        <w:rPr>
          <w:rFonts w:ascii="Arial" w:eastAsia="Arial Unicode MS" w:hAnsi="Arial" w:cs="Arial"/>
          <w:b/>
        </w:rPr>
        <w:t xml:space="preserve"> BÖLÜM</w:t>
      </w:r>
    </w:p>
    <w:p w14:paraId="3491D018" w14:textId="6665274C" w:rsidR="00CD3846" w:rsidRPr="00B12729" w:rsidRDefault="00CA3431" w:rsidP="00B12729">
      <w:pPr>
        <w:tabs>
          <w:tab w:val="left" w:pos="0"/>
        </w:tabs>
        <w:spacing w:before="120" w:after="120"/>
        <w:jc w:val="both"/>
        <w:rPr>
          <w:rFonts w:ascii="Arial" w:hAnsi="Arial" w:cs="Arial"/>
          <w:b/>
          <w:sz w:val="20"/>
          <w:szCs w:val="20"/>
        </w:rPr>
      </w:pPr>
      <w:r w:rsidRPr="00B12729">
        <w:rPr>
          <w:rFonts w:ascii="Arial" w:hAnsi="Arial" w:cs="Arial"/>
          <w:b/>
          <w:sz w:val="20"/>
        </w:rPr>
        <w:t>Sınırlı</w:t>
      </w:r>
      <w:r w:rsidR="00CD3846" w:rsidRPr="00B12729">
        <w:rPr>
          <w:rFonts w:ascii="Arial" w:hAnsi="Arial" w:cs="Arial"/>
          <w:b/>
          <w:sz w:val="20"/>
        </w:rPr>
        <w:t xml:space="preserve"> denetim raporu </w:t>
      </w:r>
    </w:p>
    <w:p w14:paraId="305B5121" w14:textId="714B14D0" w:rsidR="00136C29" w:rsidRPr="00B12729" w:rsidRDefault="00CA3431" w:rsidP="00B12729">
      <w:pPr>
        <w:numPr>
          <w:ilvl w:val="0"/>
          <w:numId w:val="8"/>
        </w:numPr>
        <w:tabs>
          <w:tab w:val="clear" w:pos="720"/>
          <w:tab w:val="left" w:pos="0"/>
        </w:tabs>
        <w:spacing w:before="120" w:after="120"/>
        <w:ind w:left="0" w:hanging="426"/>
        <w:jc w:val="both"/>
        <w:rPr>
          <w:rFonts w:ascii="Arial" w:hAnsi="Arial" w:cs="Arial"/>
          <w:b/>
          <w:sz w:val="20"/>
          <w:szCs w:val="20"/>
        </w:rPr>
      </w:pPr>
      <w:r w:rsidRPr="00B12729">
        <w:rPr>
          <w:rFonts w:ascii="Arial" w:hAnsi="Arial" w:cs="Arial"/>
          <w:b/>
          <w:sz w:val="20"/>
        </w:rPr>
        <w:t>Sınırlı</w:t>
      </w:r>
      <w:r w:rsidR="00CD3846" w:rsidRPr="00B12729">
        <w:rPr>
          <w:rFonts w:ascii="Arial" w:hAnsi="Arial" w:cs="Arial"/>
          <w:b/>
          <w:sz w:val="20"/>
        </w:rPr>
        <w:t xml:space="preserve"> denetim </w:t>
      </w:r>
      <w:r w:rsidR="00CD3846" w:rsidRPr="00B12729">
        <w:rPr>
          <w:rFonts w:ascii="Arial" w:hAnsi="Arial" w:cs="Arial"/>
          <w:b/>
          <w:sz w:val="20"/>
          <w:szCs w:val="20"/>
        </w:rPr>
        <w:t>raporuna ilişkin olarak açıklanması gereken hususlar:</w:t>
      </w:r>
    </w:p>
    <w:p w14:paraId="3A442ABE" w14:textId="54CC9686" w:rsidR="001525AE" w:rsidRPr="00B12729" w:rsidRDefault="007D46CE" w:rsidP="00B12729">
      <w:pPr>
        <w:spacing w:before="120" w:after="120"/>
        <w:jc w:val="both"/>
        <w:rPr>
          <w:rFonts w:ascii="Arial" w:hAnsi="Arial" w:cs="Arial"/>
          <w:sz w:val="20"/>
          <w:szCs w:val="20"/>
        </w:rPr>
      </w:pPr>
      <w:r w:rsidRPr="00B12729">
        <w:rPr>
          <w:rFonts w:ascii="Arial" w:hAnsi="Arial" w:cs="Arial"/>
          <w:sz w:val="20"/>
          <w:szCs w:val="20"/>
        </w:rPr>
        <w:t xml:space="preserve">Banka’nın kamuya açıklanan </w:t>
      </w:r>
      <w:r w:rsidR="00ED0B3D" w:rsidRPr="00B12729">
        <w:rPr>
          <w:rFonts w:ascii="Arial" w:hAnsi="Arial" w:cs="Arial"/>
          <w:sz w:val="20"/>
          <w:szCs w:val="20"/>
        </w:rPr>
        <w:t xml:space="preserve">30 Haziran 2023 </w:t>
      </w:r>
      <w:r w:rsidR="00DE7993" w:rsidRPr="00B12729">
        <w:rPr>
          <w:rFonts w:ascii="Arial" w:hAnsi="Arial" w:cs="Arial"/>
          <w:sz w:val="20"/>
          <w:szCs w:val="20"/>
        </w:rPr>
        <w:t xml:space="preserve">tarihi itibarıyla ve aynı tarihte sona eren döneme ilişkin </w:t>
      </w:r>
      <w:r w:rsidR="002A3D04" w:rsidRPr="00B12729">
        <w:rPr>
          <w:rFonts w:ascii="Arial" w:hAnsi="Arial" w:cs="Arial"/>
          <w:sz w:val="20"/>
          <w:szCs w:val="20"/>
        </w:rPr>
        <w:t xml:space="preserve">konsolide olmayan </w:t>
      </w:r>
      <w:r w:rsidR="00DE7993" w:rsidRPr="00B12729">
        <w:rPr>
          <w:rFonts w:ascii="Arial" w:hAnsi="Arial" w:cs="Arial"/>
          <w:sz w:val="20"/>
          <w:szCs w:val="20"/>
        </w:rPr>
        <w:t>finansal</w:t>
      </w:r>
      <w:r w:rsidR="00FB25E9" w:rsidRPr="00B12729">
        <w:rPr>
          <w:rFonts w:ascii="Arial" w:hAnsi="Arial" w:cs="Arial"/>
          <w:sz w:val="20"/>
          <w:szCs w:val="20"/>
        </w:rPr>
        <w:t xml:space="preserve"> tablo ve dipnotları “</w:t>
      </w:r>
      <w:r w:rsidR="00E660A0" w:rsidRPr="00B12729">
        <w:rPr>
          <w:rFonts w:ascii="Arial" w:hAnsi="Arial" w:cs="Arial"/>
          <w:sz w:val="20"/>
          <w:szCs w:val="20"/>
        </w:rPr>
        <w:t>P</w:t>
      </w:r>
      <w:r w:rsidR="002A3D04" w:rsidRPr="00B12729">
        <w:rPr>
          <w:rFonts w:ascii="Arial" w:hAnsi="Arial" w:cs="Arial"/>
          <w:sz w:val="20"/>
          <w:szCs w:val="20"/>
        </w:rPr>
        <w:t>w</w:t>
      </w:r>
      <w:r w:rsidR="00E660A0" w:rsidRPr="00B12729">
        <w:rPr>
          <w:rFonts w:ascii="Arial" w:hAnsi="Arial" w:cs="Arial"/>
          <w:sz w:val="20"/>
          <w:szCs w:val="20"/>
        </w:rPr>
        <w:t xml:space="preserve">C Bağımsız Denetim ve Serbest Muhasebeci Mali Müşavirlik Anonim Şirketi” </w:t>
      </w:r>
      <w:r w:rsidR="00FB25E9" w:rsidRPr="00B12729">
        <w:rPr>
          <w:rFonts w:ascii="Arial" w:hAnsi="Arial" w:cs="Arial"/>
          <w:sz w:val="20"/>
          <w:szCs w:val="20"/>
        </w:rPr>
        <w:t xml:space="preserve">unvanlı </w:t>
      </w:r>
      <w:r w:rsidR="00831BAB" w:rsidRPr="00B12729">
        <w:rPr>
          <w:rFonts w:ascii="Arial" w:hAnsi="Arial" w:cs="Arial"/>
          <w:sz w:val="20"/>
          <w:szCs w:val="20"/>
        </w:rPr>
        <w:t>bağımsız denetim</w:t>
      </w:r>
      <w:r w:rsidR="00FB25E9" w:rsidRPr="00B12729">
        <w:rPr>
          <w:rFonts w:ascii="Arial" w:hAnsi="Arial" w:cs="Arial"/>
          <w:sz w:val="20"/>
          <w:szCs w:val="20"/>
        </w:rPr>
        <w:t xml:space="preserve"> kuruluşu </w:t>
      </w:r>
      <w:r w:rsidR="00843D93" w:rsidRPr="00B12729">
        <w:rPr>
          <w:rFonts w:ascii="Arial" w:hAnsi="Arial" w:cs="Arial"/>
          <w:sz w:val="20"/>
          <w:szCs w:val="20"/>
        </w:rPr>
        <w:t xml:space="preserve">tarafından </w:t>
      </w:r>
      <w:r w:rsidR="00CA3431" w:rsidRPr="00B12729">
        <w:rPr>
          <w:rFonts w:ascii="Arial" w:hAnsi="Arial" w:cs="Arial"/>
          <w:sz w:val="20"/>
          <w:szCs w:val="20"/>
        </w:rPr>
        <w:t>sınırlı</w:t>
      </w:r>
      <w:r w:rsidR="00CD3846" w:rsidRPr="00B12729">
        <w:rPr>
          <w:rFonts w:ascii="Arial" w:hAnsi="Arial" w:cs="Arial"/>
          <w:sz w:val="20"/>
          <w:szCs w:val="20"/>
        </w:rPr>
        <w:t xml:space="preserve"> </w:t>
      </w:r>
      <w:r w:rsidR="00DE7993" w:rsidRPr="00B12729">
        <w:rPr>
          <w:rFonts w:ascii="Arial" w:hAnsi="Arial" w:cs="Arial"/>
          <w:sz w:val="20"/>
          <w:szCs w:val="20"/>
        </w:rPr>
        <w:t>denetime tabi tutulmuş olup,</w:t>
      </w:r>
      <w:r w:rsidR="00CA3431" w:rsidRPr="00B12729">
        <w:rPr>
          <w:rFonts w:ascii="Arial" w:hAnsi="Arial" w:cs="Arial"/>
          <w:sz w:val="20"/>
          <w:szCs w:val="20"/>
        </w:rPr>
        <w:t xml:space="preserve"> </w:t>
      </w:r>
      <w:r w:rsidR="001451CB" w:rsidRPr="00B12729">
        <w:rPr>
          <w:rFonts w:ascii="Arial" w:hAnsi="Arial" w:cs="Arial"/>
          <w:sz w:val="20"/>
          <w:szCs w:val="20"/>
        </w:rPr>
        <w:t>9</w:t>
      </w:r>
      <w:r w:rsidR="00864EAC" w:rsidRPr="00B12729">
        <w:rPr>
          <w:rFonts w:ascii="Arial" w:hAnsi="Arial" w:cs="Arial"/>
          <w:sz w:val="20"/>
          <w:szCs w:val="20"/>
        </w:rPr>
        <w:t xml:space="preserve"> </w:t>
      </w:r>
      <w:r w:rsidR="001451CB" w:rsidRPr="00B12729">
        <w:rPr>
          <w:rFonts w:ascii="Arial" w:hAnsi="Arial" w:cs="Arial"/>
          <w:sz w:val="20"/>
          <w:szCs w:val="20"/>
        </w:rPr>
        <w:t xml:space="preserve">Ağustos </w:t>
      </w:r>
      <w:r w:rsidR="0078362C" w:rsidRPr="00B12729">
        <w:rPr>
          <w:rFonts w:ascii="Arial" w:hAnsi="Arial" w:cs="Arial"/>
          <w:sz w:val="20"/>
          <w:szCs w:val="20"/>
        </w:rPr>
        <w:t>202</w:t>
      </w:r>
      <w:r w:rsidR="00327458" w:rsidRPr="00B12729">
        <w:rPr>
          <w:rFonts w:ascii="Arial" w:hAnsi="Arial" w:cs="Arial"/>
          <w:sz w:val="20"/>
          <w:szCs w:val="20"/>
        </w:rPr>
        <w:t>3</w:t>
      </w:r>
      <w:r w:rsidR="00DE7993" w:rsidRPr="00B12729">
        <w:rPr>
          <w:rFonts w:ascii="Arial" w:hAnsi="Arial" w:cs="Arial"/>
          <w:sz w:val="20"/>
          <w:szCs w:val="20"/>
        </w:rPr>
        <w:t xml:space="preserve"> tarihli </w:t>
      </w:r>
      <w:r w:rsidR="00CA3431" w:rsidRPr="00B12729">
        <w:rPr>
          <w:rFonts w:ascii="Arial" w:hAnsi="Arial" w:cs="Arial"/>
          <w:sz w:val="20"/>
          <w:szCs w:val="20"/>
        </w:rPr>
        <w:t>sınırlı</w:t>
      </w:r>
      <w:r w:rsidR="00CD3846" w:rsidRPr="00B12729">
        <w:rPr>
          <w:rFonts w:ascii="Arial" w:hAnsi="Arial" w:cs="Arial"/>
          <w:sz w:val="20"/>
          <w:szCs w:val="20"/>
        </w:rPr>
        <w:t xml:space="preserve"> </w:t>
      </w:r>
      <w:r w:rsidR="00DE7993" w:rsidRPr="00B12729">
        <w:rPr>
          <w:rFonts w:ascii="Arial" w:hAnsi="Arial" w:cs="Arial"/>
          <w:sz w:val="20"/>
          <w:szCs w:val="20"/>
        </w:rPr>
        <w:t>denetim raporu finansal tabloların önünde sunulmuştur</w:t>
      </w:r>
      <w:r w:rsidR="001525AE" w:rsidRPr="00B12729">
        <w:rPr>
          <w:rFonts w:ascii="Arial" w:hAnsi="Arial" w:cs="Arial"/>
          <w:sz w:val="20"/>
          <w:szCs w:val="20"/>
        </w:rPr>
        <w:t>.</w:t>
      </w:r>
    </w:p>
    <w:p w14:paraId="64288700" w14:textId="32291276" w:rsidR="00136C29" w:rsidRPr="00B12729" w:rsidRDefault="00DE2041" w:rsidP="00B12729">
      <w:pPr>
        <w:numPr>
          <w:ilvl w:val="0"/>
          <w:numId w:val="8"/>
        </w:numPr>
        <w:tabs>
          <w:tab w:val="clear" w:pos="720"/>
          <w:tab w:val="left" w:pos="0"/>
        </w:tabs>
        <w:spacing w:before="120" w:after="120"/>
        <w:ind w:left="0" w:hanging="426"/>
        <w:jc w:val="both"/>
        <w:rPr>
          <w:rFonts w:ascii="Arial" w:hAnsi="Arial" w:cs="Arial"/>
          <w:b/>
          <w:sz w:val="20"/>
          <w:szCs w:val="20"/>
        </w:rPr>
      </w:pPr>
      <w:r w:rsidRPr="00B12729">
        <w:rPr>
          <w:rFonts w:ascii="Arial" w:hAnsi="Arial" w:cs="Arial"/>
          <w:b/>
          <w:sz w:val="20"/>
          <w:szCs w:val="20"/>
        </w:rPr>
        <w:t>Bağımsız</w:t>
      </w:r>
      <w:r w:rsidR="00136C29" w:rsidRPr="00B12729">
        <w:rPr>
          <w:rFonts w:ascii="Arial" w:hAnsi="Arial" w:cs="Arial"/>
          <w:b/>
          <w:sz w:val="20"/>
          <w:szCs w:val="20"/>
        </w:rPr>
        <w:t xml:space="preserve"> denetçi tarafından hazırlanan açıklama ve dipnotlar:</w:t>
      </w:r>
    </w:p>
    <w:p w14:paraId="01CFEBE3" w14:textId="7F7EC224" w:rsidR="0025172F" w:rsidRPr="00B12729" w:rsidRDefault="00084DC2" w:rsidP="00B12729">
      <w:pPr>
        <w:spacing w:before="120" w:after="120"/>
        <w:jc w:val="both"/>
        <w:rPr>
          <w:rFonts w:ascii="Arial" w:hAnsi="Arial" w:cs="Arial"/>
          <w:sz w:val="20"/>
          <w:szCs w:val="20"/>
        </w:rPr>
      </w:pPr>
      <w:r w:rsidRPr="00B12729">
        <w:rPr>
          <w:rFonts w:ascii="Arial" w:hAnsi="Arial" w:cs="Arial"/>
          <w:sz w:val="20"/>
          <w:szCs w:val="20"/>
        </w:rPr>
        <w:t>Bulunmamaktadır</w:t>
      </w:r>
      <w:r w:rsidR="00136C29" w:rsidRPr="00B12729">
        <w:rPr>
          <w:rFonts w:ascii="Arial" w:hAnsi="Arial" w:cs="Arial"/>
          <w:sz w:val="20"/>
          <w:szCs w:val="20"/>
        </w:rPr>
        <w:t>.</w:t>
      </w:r>
    </w:p>
    <w:p w14:paraId="3CEACD26" w14:textId="16CCFE34" w:rsidR="001A2CFB" w:rsidRPr="00B12729" w:rsidRDefault="001A2CFB" w:rsidP="00B12729">
      <w:pPr>
        <w:spacing w:before="120" w:after="120"/>
        <w:jc w:val="both"/>
        <w:rPr>
          <w:rFonts w:ascii="Arial" w:hAnsi="Arial" w:cs="Arial"/>
          <w:sz w:val="20"/>
          <w:szCs w:val="20"/>
        </w:rPr>
      </w:pPr>
    </w:p>
    <w:p w14:paraId="5140CABC" w14:textId="418EAF1F" w:rsidR="000771A1" w:rsidRPr="00B12729" w:rsidRDefault="000771A1" w:rsidP="00B12729">
      <w:pPr>
        <w:rPr>
          <w:rFonts w:ascii="Arial" w:hAnsi="Arial" w:cs="Arial"/>
          <w:sz w:val="20"/>
          <w:szCs w:val="20"/>
        </w:rPr>
      </w:pPr>
      <w:r w:rsidRPr="00B12729">
        <w:rPr>
          <w:rFonts w:ascii="Arial" w:hAnsi="Arial" w:cs="Arial"/>
          <w:sz w:val="20"/>
          <w:szCs w:val="20"/>
        </w:rPr>
        <w:br w:type="page"/>
      </w:r>
    </w:p>
    <w:p w14:paraId="3F66E547" w14:textId="77777777" w:rsidR="000771A1" w:rsidRPr="00B12729" w:rsidRDefault="000771A1" w:rsidP="00B12729">
      <w:pPr>
        <w:tabs>
          <w:tab w:val="left" w:pos="0"/>
        </w:tabs>
        <w:spacing w:before="120" w:after="120"/>
        <w:jc w:val="both"/>
        <w:rPr>
          <w:rFonts w:ascii="Arial" w:hAnsi="Arial" w:cs="Arial"/>
          <w:b/>
          <w:sz w:val="20"/>
        </w:rPr>
      </w:pPr>
      <w:r w:rsidRPr="00B12729">
        <w:rPr>
          <w:rFonts w:ascii="Arial" w:hAnsi="Arial" w:cs="Arial"/>
          <w:b/>
          <w:sz w:val="20"/>
        </w:rPr>
        <w:t>YEDİNCİ BÖLÜM</w:t>
      </w:r>
    </w:p>
    <w:p w14:paraId="6976B84C" w14:textId="77777777" w:rsidR="000771A1" w:rsidRPr="00B12729" w:rsidRDefault="000771A1" w:rsidP="00B12729">
      <w:pPr>
        <w:spacing w:before="120"/>
        <w:jc w:val="both"/>
        <w:rPr>
          <w:rFonts w:ascii="Arial" w:hAnsi="Arial" w:cs="Arial"/>
          <w:b/>
          <w:sz w:val="20"/>
          <w:szCs w:val="20"/>
        </w:rPr>
      </w:pPr>
      <w:r w:rsidRPr="00B12729">
        <w:rPr>
          <w:rFonts w:ascii="Arial" w:hAnsi="Arial" w:cs="Arial"/>
          <w:b/>
          <w:sz w:val="20"/>
          <w:szCs w:val="20"/>
        </w:rPr>
        <w:t>Ara dönem faaliyet raporuna ilişkin açıklamalar</w:t>
      </w:r>
    </w:p>
    <w:p w14:paraId="0848D080" w14:textId="77777777" w:rsidR="00F15626" w:rsidRPr="00B12729" w:rsidRDefault="00F15626" w:rsidP="00B12729">
      <w:pPr>
        <w:spacing w:before="120" w:after="120"/>
        <w:ind w:left="-426"/>
        <w:jc w:val="both"/>
        <w:rPr>
          <w:rFonts w:ascii="Arial" w:hAnsi="Arial" w:cs="Arial"/>
          <w:b/>
          <w:sz w:val="20"/>
          <w:szCs w:val="20"/>
        </w:rPr>
      </w:pPr>
      <w:r w:rsidRPr="00B12729">
        <w:rPr>
          <w:rFonts w:ascii="Arial" w:hAnsi="Arial" w:cs="Arial"/>
          <w:b/>
          <w:sz w:val="20"/>
          <w:szCs w:val="20"/>
        </w:rPr>
        <w:t xml:space="preserve">I.     Genel Bilgiler </w:t>
      </w:r>
    </w:p>
    <w:p w14:paraId="6C73792B" w14:textId="77777777" w:rsidR="00F15626" w:rsidRPr="00B12729" w:rsidRDefault="00F15626" w:rsidP="00B12729">
      <w:pPr>
        <w:spacing w:before="120" w:after="120"/>
        <w:ind w:left="-426"/>
        <w:jc w:val="both"/>
        <w:rPr>
          <w:rFonts w:ascii="Arial" w:hAnsi="Arial" w:cs="Arial"/>
          <w:sz w:val="20"/>
          <w:szCs w:val="20"/>
        </w:rPr>
      </w:pPr>
      <w:r w:rsidRPr="00B12729">
        <w:rPr>
          <w:rFonts w:ascii="Arial" w:hAnsi="Arial" w:cs="Arial"/>
          <w:b/>
          <w:sz w:val="20"/>
          <w:szCs w:val="20"/>
        </w:rPr>
        <w:t>1.</w:t>
      </w:r>
      <w:r w:rsidRPr="00B12729">
        <w:rPr>
          <w:rFonts w:ascii="Arial" w:hAnsi="Arial" w:cs="Arial"/>
          <w:b/>
          <w:sz w:val="20"/>
          <w:szCs w:val="20"/>
        </w:rPr>
        <w:tab/>
        <w:t>Albaraka Türk Katılım Bankası A.Ş. Hakkında Özet Bilgi</w:t>
      </w:r>
      <w:r w:rsidRPr="00B12729">
        <w:rPr>
          <w:rFonts w:ascii="Arial" w:hAnsi="Arial" w:cs="Arial"/>
          <w:sz w:val="20"/>
          <w:szCs w:val="20"/>
        </w:rPr>
        <w:t>:</w:t>
      </w:r>
    </w:p>
    <w:p w14:paraId="24FC4914" w14:textId="77777777" w:rsidR="00F15626" w:rsidRPr="00B12729" w:rsidRDefault="00F15626" w:rsidP="00B12729">
      <w:pPr>
        <w:tabs>
          <w:tab w:val="left" w:pos="567"/>
          <w:tab w:val="left" w:pos="720"/>
        </w:tabs>
        <w:spacing w:before="120" w:after="120"/>
        <w:ind w:left="-42"/>
        <w:jc w:val="both"/>
        <w:rPr>
          <w:rFonts w:ascii="Arial" w:hAnsi="Arial" w:cs="Arial"/>
          <w:iCs/>
          <w:kern w:val="1"/>
          <w:sz w:val="20"/>
          <w:szCs w:val="20"/>
        </w:rPr>
      </w:pPr>
      <w:r w:rsidRPr="00B12729">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7D8C51D0" w14:textId="77777777" w:rsidR="00F15626" w:rsidRPr="00B12729" w:rsidRDefault="00F15626" w:rsidP="00B12729">
      <w:pPr>
        <w:tabs>
          <w:tab w:val="left" w:pos="567"/>
          <w:tab w:val="left" w:pos="720"/>
        </w:tabs>
        <w:spacing w:before="120" w:after="120"/>
        <w:ind w:left="-42"/>
        <w:jc w:val="both"/>
        <w:rPr>
          <w:rFonts w:ascii="Arial" w:hAnsi="Arial" w:cs="Arial"/>
          <w:iCs/>
          <w:kern w:val="1"/>
          <w:sz w:val="20"/>
          <w:szCs w:val="20"/>
        </w:rPr>
      </w:pPr>
      <w:r w:rsidRPr="00B12729">
        <w:rPr>
          <w:rFonts w:ascii="Arial" w:hAnsi="Arial" w:cs="Arial"/>
          <w:iCs/>
          <w:kern w:val="1"/>
          <w:sz w:val="20"/>
          <w:szCs w:val="20"/>
        </w:rPr>
        <w:t xml:space="preserve">Albaraka Türk, Türkiye geneline yaygın 223 yurt içi ve 2 yurt dışı şubesinin yanı sıra alternatif dağıtım kanallarından oluşan yaygın hizmet ağı ile 2,4 milyon müşterisine pratik, hızlı ve kaliteli bir bankacılık deneyimi sunmaktadır. Ana ortağı ABG’nin sağlam sermaye yapısından güç alan Albaraka Türk, Türk sanayicilerinin ve yatırımcılarının küresel pazarlardaki en önemli çözüm ortaklarından biridir. Irak’ta Erbil ve Bağdat olmak üzere iki yurt dışı şubesi ve Almanya’da faaliyet gösteren dijital bankası </w:t>
      </w:r>
      <w:r w:rsidRPr="00B12729">
        <w:rPr>
          <w:rFonts w:ascii="Arial" w:hAnsi="Arial" w:cs="Arial"/>
          <w:sz w:val="19"/>
          <w:szCs w:val="19"/>
        </w:rPr>
        <w:t>Getinsha</w:t>
      </w:r>
      <w:r w:rsidRPr="00B12729">
        <w:rPr>
          <w:rFonts w:ascii="Arial" w:hAnsi="Arial" w:cs="Arial"/>
          <w:iCs/>
          <w:kern w:val="1"/>
          <w:sz w:val="20"/>
          <w:szCs w:val="20"/>
        </w:rPr>
        <w:t xml:space="preserve"> ile Albaraka Türk, Körfez, Orta Doğu ve Kuzey Afrika coğrafyalarında bölgesel bir finans gücü olma yolunda emin adımlarla yürümektedir.</w:t>
      </w:r>
    </w:p>
    <w:p w14:paraId="0B2B98B2" w14:textId="77777777" w:rsidR="00F15626" w:rsidRPr="00B12729" w:rsidRDefault="00F15626" w:rsidP="00B12729">
      <w:pPr>
        <w:tabs>
          <w:tab w:val="left" w:pos="567"/>
          <w:tab w:val="left" w:pos="720"/>
        </w:tabs>
        <w:spacing w:before="120" w:after="120"/>
        <w:ind w:left="-42"/>
        <w:jc w:val="both"/>
        <w:rPr>
          <w:rFonts w:ascii="Arial" w:hAnsi="Arial" w:cs="Arial"/>
          <w:iCs/>
          <w:kern w:val="1"/>
          <w:sz w:val="20"/>
          <w:szCs w:val="20"/>
        </w:rPr>
      </w:pPr>
      <w:r w:rsidRPr="00B12729">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228D8928" w14:textId="77777777" w:rsidR="00F15626" w:rsidRPr="00B12729" w:rsidRDefault="00F15626" w:rsidP="00B12729">
      <w:pPr>
        <w:tabs>
          <w:tab w:val="left" w:pos="567"/>
          <w:tab w:val="left" w:pos="720"/>
        </w:tabs>
        <w:spacing w:before="120" w:after="120"/>
        <w:ind w:left="-42"/>
        <w:jc w:val="both"/>
        <w:rPr>
          <w:rFonts w:ascii="Arial" w:hAnsi="Arial" w:cs="Arial"/>
          <w:iCs/>
          <w:kern w:val="1"/>
          <w:sz w:val="20"/>
          <w:szCs w:val="20"/>
        </w:rPr>
      </w:pPr>
      <w:r w:rsidRPr="00B12729">
        <w:rPr>
          <w:rFonts w:ascii="Arial" w:hAnsi="Arial" w:cs="Arial"/>
          <w:iCs/>
          <w:kern w:val="1"/>
          <w:sz w:val="20"/>
          <w:szCs w:val="20"/>
        </w:rPr>
        <w:t>Türkiye’de start-up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Insha Ventures, finansal teknoloji (FinTek) projelerini geliştirmek ve bunları yöneterek büyümek amacıyla faaliyetlerini sürdürmektedir.</w:t>
      </w:r>
    </w:p>
    <w:p w14:paraId="2AD3889E" w14:textId="77777777" w:rsidR="00F15626" w:rsidRPr="00B12729" w:rsidRDefault="00F15626" w:rsidP="00B12729">
      <w:pPr>
        <w:tabs>
          <w:tab w:val="left" w:pos="567"/>
          <w:tab w:val="left" w:pos="720"/>
        </w:tabs>
        <w:spacing w:before="120" w:after="120"/>
        <w:ind w:left="-42"/>
        <w:jc w:val="both"/>
        <w:rPr>
          <w:rFonts w:ascii="Arial" w:hAnsi="Arial" w:cs="Arial"/>
          <w:iCs/>
          <w:kern w:val="1"/>
          <w:sz w:val="20"/>
          <w:szCs w:val="20"/>
        </w:rPr>
      </w:pPr>
      <w:r w:rsidRPr="00B12729">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102CDB03" w14:textId="77777777" w:rsidR="00F15626" w:rsidRPr="00B12729" w:rsidRDefault="00F15626" w:rsidP="00B12729">
      <w:pPr>
        <w:spacing w:before="120" w:after="120"/>
        <w:jc w:val="both"/>
        <w:rPr>
          <w:rFonts w:ascii="Arial" w:hAnsi="Arial" w:cs="Arial"/>
          <w:iCs/>
          <w:kern w:val="1"/>
          <w:sz w:val="20"/>
          <w:szCs w:val="20"/>
        </w:rPr>
      </w:pPr>
      <w:r w:rsidRPr="00B12729">
        <w:rPr>
          <w:rFonts w:ascii="Arial" w:hAnsi="Arial" w:cs="Arial"/>
          <w:iCs/>
          <w:kern w:val="1"/>
          <w:sz w:val="20"/>
          <w:szCs w:val="20"/>
        </w:rPr>
        <w:t>Albaraka Türk, sürdürülebilirlik ve ÇSY (çevresel, sosyal ve yönetişim) kavramını içselleştirme sürecinde önemli aşamaları tamamlamış, öncü ve lider bir katılım bankasıdır. Banka, ana ortağı ABG’nin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23DAABC1" w14:textId="77777777" w:rsidR="00F15626" w:rsidRPr="00B12729" w:rsidRDefault="00F15626" w:rsidP="00B12729">
      <w:pPr>
        <w:spacing w:before="120" w:after="120"/>
        <w:ind w:left="-284"/>
        <w:jc w:val="both"/>
        <w:rPr>
          <w:rFonts w:ascii="Arial" w:hAnsi="Arial" w:cs="Arial"/>
          <w:b/>
          <w:sz w:val="20"/>
          <w:szCs w:val="20"/>
        </w:rPr>
      </w:pPr>
      <w:r w:rsidRPr="00B12729">
        <w:rPr>
          <w:rFonts w:ascii="Arial" w:hAnsi="Arial" w:cs="Arial"/>
          <w:b/>
          <w:sz w:val="20"/>
          <w:szCs w:val="20"/>
        </w:rPr>
        <w:t>2.</w:t>
      </w:r>
      <w:r w:rsidRPr="00B12729">
        <w:rPr>
          <w:rFonts w:ascii="Arial" w:hAnsi="Arial" w:cs="Arial"/>
          <w:b/>
          <w:sz w:val="20"/>
          <w:szCs w:val="20"/>
        </w:rPr>
        <w:tab/>
        <w:t>Sermaye ve Ortaklık Yapısı:</w:t>
      </w:r>
    </w:p>
    <w:tbl>
      <w:tblPr>
        <w:tblpPr w:leftFromText="180" w:rightFromText="180" w:vertAnchor="text" w:horzAnchor="margin" w:tblpY="406"/>
        <w:tblW w:w="9826" w:type="dxa"/>
        <w:shd w:val="clear" w:color="auto" w:fill="FFFFFF"/>
        <w:tblLook w:val="04A0" w:firstRow="1" w:lastRow="0" w:firstColumn="1" w:lastColumn="0" w:noHBand="0" w:noVBand="1"/>
      </w:tblPr>
      <w:tblGrid>
        <w:gridCol w:w="3402"/>
        <w:gridCol w:w="3233"/>
        <w:gridCol w:w="3191"/>
      </w:tblGrid>
      <w:tr w:rsidR="00F15626" w:rsidRPr="00B12729" w14:paraId="52BFF90B" w14:textId="77777777" w:rsidTr="00F15626">
        <w:trPr>
          <w:trHeight w:val="20"/>
        </w:trPr>
        <w:tc>
          <w:tcPr>
            <w:tcW w:w="9825" w:type="dxa"/>
            <w:gridSpan w:val="3"/>
            <w:tcBorders>
              <w:top w:val="single" w:sz="4" w:space="0" w:color="auto"/>
              <w:bottom w:val="single" w:sz="4" w:space="0" w:color="auto"/>
            </w:tcBorders>
            <w:shd w:val="clear" w:color="auto" w:fill="FFFFFF"/>
            <w:noWrap/>
            <w:hideMark/>
          </w:tcPr>
          <w:p w14:paraId="16FBBE4B" w14:textId="77777777" w:rsidR="00F15626" w:rsidRPr="00B12729" w:rsidRDefault="00F15626" w:rsidP="00B12729">
            <w:pPr>
              <w:jc w:val="both"/>
              <w:rPr>
                <w:rFonts w:ascii="Arial" w:hAnsi="Arial" w:cs="Arial"/>
                <w:b/>
                <w:bCs/>
                <w:color w:val="000000"/>
                <w:sz w:val="18"/>
                <w:szCs w:val="18"/>
                <w:lang w:eastAsia="en-US"/>
              </w:rPr>
            </w:pPr>
            <w:bookmarkStart w:id="123" w:name="RANGE!G2:I11"/>
            <w:r w:rsidRPr="00B12729">
              <w:rPr>
                <w:rFonts w:ascii="Arial" w:hAnsi="Arial" w:cs="Arial"/>
                <w:b/>
                <w:bCs/>
                <w:color w:val="000000"/>
                <w:sz w:val="18"/>
                <w:szCs w:val="18"/>
                <w:lang w:eastAsia="en-US"/>
              </w:rPr>
              <w:t>30 Haziran 2023 Tarihi İtibarıyla Banka Sermaye Dağılımı</w:t>
            </w:r>
            <w:bookmarkEnd w:id="123"/>
          </w:p>
        </w:tc>
      </w:tr>
      <w:tr w:rsidR="00F15626" w:rsidRPr="00B12729" w14:paraId="446B3F2C" w14:textId="77777777" w:rsidTr="00F15626">
        <w:trPr>
          <w:trHeight w:val="20"/>
        </w:trPr>
        <w:tc>
          <w:tcPr>
            <w:tcW w:w="3402" w:type="dxa"/>
            <w:tcBorders>
              <w:top w:val="single" w:sz="4" w:space="0" w:color="auto"/>
              <w:bottom w:val="single" w:sz="4" w:space="0" w:color="auto"/>
            </w:tcBorders>
            <w:shd w:val="clear" w:color="auto" w:fill="FFFFFF"/>
            <w:hideMark/>
          </w:tcPr>
          <w:p w14:paraId="29C204DF" w14:textId="77777777" w:rsidR="00F15626" w:rsidRPr="00B12729" w:rsidRDefault="00F15626" w:rsidP="00B12729">
            <w:pPr>
              <w:jc w:val="both"/>
              <w:rPr>
                <w:rFonts w:ascii="Arial" w:hAnsi="Arial" w:cs="Arial"/>
                <w:b/>
                <w:bCs/>
                <w:color w:val="000000"/>
                <w:sz w:val="18"/>
                <w:szCs w:val="18"/>
                <w:lang w:eastAsia="en-US"/>
              </w:rPr>
            </w:pPr>
            <w:r w:rsidRPr="00B12729">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1341ABBE" w14:textId="77777777" w:rsidR="00F15626" w:rsidRPr="00B12729" w:rsidRDefault="00F15626" w:rsidP="00B12729">
            <w:pPr>
              <w:jc w:val="right"/>
              <w:rPr>
                <w:rFonts w:ascii="Arial" w:hAnsi="Arial" w:cs="Arial"/>
                <w:b/>
                <w:bCs/>
                <w:color w:val="000000"/>
                <w:sz w:val="18"/>
                <w:szCs w:val="18"/>
                <w:lang w:eastAsia="en-US"/>
              </w:rPr>
            </w:pPr>
            <w:r w:rsidRPr="00B12729">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59664B7F" w14:textId="77777777" w:rsidR="00F15626" w:rsidRPr="00B12729" w:rsidRDefault="00F15626" w:rsidP="00B12729">
            <w:pPr>
              <w:jc w:val="right"/>
              <w:rPr>
                <w:rFonts w:ascii="Arial" w:hAnsi="Arial" w:cs="Arial"/>
                <w:b/>
                <w:bCs/>
                <w:color w:val="000000"/>
                <w:sz w:val="18"/>
                <w:szCs w:val="18"/>
                <w:lang w:eastAsia="en-US"/>
              </w:rPr>
            </w:pPr>
            <w:r w:rsidRPr="00B12729">
              <w:rPr>
                <w:rFonts w:ascii="Arial" w:hAnsi="Arial" w:cs="Arial"/>
                <w:b/>
                <w:bCs/>
                <w:color w:val="000000"/>
                <w:sz w:val="18"/>
                <w:szCs w:val="18"/>
                <w:lang w:eastAsia="en-US"/>
              </w:rPr>
              <w:t>Oranı (%)</w:t>
            </w:r>
          </w:p>
        </w:tc>
      </w:tr>
      <w:tr w:rsidR="00F15626" w:rsidRPr="00B12729" w14:paraId="1181DA82" w14:textId="77777777" w:rsidTr="00F15626">
        <w:trPr>
          <w:trHeight w:val="20"/>
        </w:trPr>
        <w:tc>
          <w:tcPr>
            <w:tcW w:w="3402" w:type="dxa"/>
            <w:shd w:val="clear" w:color="auto" w:fill="FFFFFF"/>
          </w:tcPr>
          <w:p w14:paraId="6163545F" w14:textId="1D377FB6" w:rsidR="00F15626" w:rsidRPr="00B12729" w:rsidRDefault="00F15626" w:rsidP="00B12729">
            <w:pPr>
              <w:jc w:val="both"/>
              <w:rPr>
                <w:rFonts w:ascii="Arial" w:hAnsi="Arial" w:cs="Arial"/>
                <w:b/>
                <w:bCs/>
                <w:color w:val="000000"/>
                <w:sz w:val="18"/>
                <w:szCs w:val="18"/>
                <w:lang w:eastAsia="en-US"/>
              </w:rPr>
            </w:pPr>
            <w:r w:rsidRPr="00B12729">
              <w:rPr>
                <w:rFonts w:ascii="Arial" w:hAnsi="Arial" w:cs="Arial"/>
                <w:color w:val="000000"/>
                <w:sz w:val="18"/>
                <w:szCs w:val="18"/>
                <w:lang w:eastAsia="en-US"/>
              </w:rPr>
              <w:t> Albaraka Grubu</w:t>
            </w:r>
            <w:r w:rsidR="009E19ED" w:rsidRPr="00B12729">
              <w:rPr>
                <w:rFonts w:ascii="Arial" w:hAnsi="Arial" w:cs="Arial"/>
                <w:color w:val="000000"/>
                <w:sz w:val="18"/>
                <w:szCs w:val="18"/>
                <w:lang w:eastAsia="en-US"/>
              </w:rPr>
              <w:t xml:space="preserve"> </w:t>
            </w:r>
            <w:r w:rsidR="009E19ED" w:rsidRPr="00B12729">
              <w:rPr>
                <w:rFonts w:ascii="Arial" w:hAnsi="Arial" w:cs="Arial"/>
                <w:color w:val="000000"/>
                <w:sz w:val="18"/>
                <w:szCs w:val="18"/>
                <w:vertAlign w:val="superscript"/>
                <w:lang w:eastAsia="en-US"/>
              </w:rPr>
              <w:t>(</w:t>
            </w:r>
            <w:r w:rsidRPr="00B12729">
              <w:rPr>
                <w:rFonts w:ascii="Arial" w:hAnsi="Arial" w:cs="Arial"/>
                <w:color w:val="000000"/>
                <w:sz w:val="18"/>
                <w:szCs w:val="18"/>
                <w:vertAlign w:val="superscript"/>
                <w:lang w:eastAsia="en-US"/>
              </w:rPr>
              <w:t>*</w:t>
            </w:r>
            <w:r w:rsidR="009E19ED" w:rsidRPr="00B12729">
              <w:rPr>
                <w:rFonts w:ascii="Arial" w:hAnsi="Arial" w:cs="Arial"/>
                <w:color w:val="000000"/>
                <w:sz w:val="18"/>
                <w:szCs w:val="18"/>
                <w:vertAlign w:val="superscript"/>
                <w:lang w:eastAsia="en-US"/>
              </w:rPr>
              <w:t>)</w:t>
            </w:r>
          </w:p>
        </w:tc>
        <w:tc>
          <w:tcPr>
            <w:tcW w:w="3233" w:type="dxa"/>
            <w:shd w:val="clear" w:color="auto" w:fill="FFFFFF"/>
            <w:vAlign w:val="bottom"/>
          </w:tcPr>
          <w:p w14:paraId="3AA8B51A" w14:textId="77777777" w:rsidR="00F15626" w:rsidRPr="00B12729" w:rsidRDefault="00F15626" w:rsidP="00B12729">
            <w:pPr>
              <w:jc w:val="right"/>
              <w:rPr>
                <w:rFonts w:ascii="Arial" w:hAnsi="Arial" w:cs="Arial"/>
                <w:sz w:val="18"/>
                <w:szCs w:val="18"/>
                <w:lang w:eastAsia="en-US"/>
              </w:rPr>
            </w:pPr>
            <w:r w:rsidRPr="00B12729">
              <w:rPr>
                <w:rFonts w:ascii="Arial" w:hAnsi="Arial" w:cs="Arial"/>
                <w:sz w:val="18"/>
                <w:szCs w:val="18"/>
                <w:lang w:eastAsia="en-US"/>
              </w:rPr>
              <w:t>1.084.167</w:t>
            </w:r>
          </w:p>
        </w:tc>
        <w:tc>
          <w:tcPr>
            <w:tcW w:w="3191" w:type="dxa"/>
            <w:shd w:val="clear" w:color="auto" w:fill="FFFFFF"/>
            <w:vAlign w:val="bottom"/>
          </w:tcPr>
          <w:p w14:paraId="75387232" w14:textId="77777777" w:rsidR="00F15626" w:rsidRPr="00B12729" w:rsidRDefault="00F15626" w:rsidP="00B12729">
            <w:pPr>
              <w:jc w:val="right"/>
              <w:rPr>
                <w:rFonts w:ascii="Arial" w:hAnsi="Arial" w:cs="Arial"/>
                <w:b/>
                <w:bCs/>
                <w:color w:val="000000"/>
                <w:sz w:val="18"/>
                <w:szCs w:val="18"/>
                <w:lang w:eastAsia="en-US"/>
              </w:rPr>
            </w:pPr>
            <w:r w:rsidRPr="00B12729">
              <w:rPr>
                <w:rFonts w:ascii="Arial" w:hAnsi="Arial" w:cs="Arial"/>
                <w:bCs/>
                <w:color w:val="000000"/>
                <w:sz w:val="18"/>
                <w:szCs w:val="18"/>
                <w:lang w:eastAsia="en-US"/>
              </w:rPr>
              <w:t>43,37</w:t>
            </w:r>
          </w:p>
        </w:tc>
      </w:tr>
      <w:tr w:rsidR="00F15626" w:rsidRPr="00B12729" w14:paraId="76FDD294" w14:textId="77777777" w:rsidTr="00F15626">
        <w:trPr>
          <w:trHeight w:val="20"/>
        </w:trPr>
        <w:tc>
          <w:tcPr>
            <w:tcW w:w="3402" w:type="dxa"/>
            <w:shd w:val="clear" w:color="auto" w:fill="FFFFFF"/>
          </w:tcPr>
          <w:p w14:paraId="3DA867E5" w14:textId="77777777" w:rsidR="00F15626" w:rsidRPr="00B12729" w:rsidRDefault="00F15626" w:rsidP="00B12729">
            <w:pPr>
              <w:jc w:val="both"/>
              <w:rPr>
                <w:rFonts w:ascii="Arial" w:hAnsi="Arial" w:cs="Arial"/>
                <w:b/>
                <w:bCs/>
                <w:color w:val="000000"/>
                <w:sz w:val="18"/>
                <w:szCs w:val="18"/>
                <w:lang w:eastAsia="en-US"/>
              </w:rPr>
            </w:pPr>
            <w:r w:rsidRPr="00B12729">
              <w:rPr>
                <w:rFonts w:ascii="Arial" w:hAnsi="Arial" w:cs="Arial"/>
                <w:color w:val="000000"/>
                <w:sz w:val="18"/>
                <w:szCs w:val="18"/>
                <w:lang w:eastAsia="en-US"/>
              </w:rPr>
              <w:t> Dallah Albaraka Holding</w:t>
            </w:r>
          </w:p>
        </w:tc>
        <w:tc>
          <w:tcPr>
            <w:tcW w:w="3233" w:type="dxa"/>
            <w:shd w:val="clear" w:color="auto" w:fill="FFFFFF"/>
            <w:vAlign w:val="bottom"/>
          </w:tcPr>
          <w:p w14:paraId="00A69EA7" w14:textId="77777777" w:rsidR="00F15626" w:rsidRPr="00B12729" w:rsidRDefault="00F15626" w:rsidP="00B12729">
            <w:pPr>
              <w:jc w:val="right"/>
              <w:rPr>
                <w:rFonts w:ascii="Arial" w:hAnsi="Arial" w:cs="Arial"/>
                <w:b/>
                <w:bCs/>
                <w:sz w:val="18"/>
                <w:szCs w:val="18"/>
                <w:lang w:eastAsia="en-US"/>
              </w:rPr>
            </w:pPr>
            <w:r w:rsidRPr="00B12729">
              <w:rPr>
                <w:rFonts w:ascii="Arial" w:hAnsi="Arial" w:cs="Arial"/>
                <w:sz w:val="18"/>
                <w:szCs w:val="18"/>
                <w:lang w:eastAsia="en-US"/>
              </w:rPr>
              <w:t>207.585</w:t>
            </w:r>
          </w:p>
        </w:tc>
        <w:tc>
          <w:tcPr>
            <w:tcW w:w="3191" w:type="dxa"/>
            <w:shd w:val="clear" w:color="auto" w:fill="FFFFFF"/>
            <w:noWrap/>
            <w:vAlign w:val="bottom"/>
          </w:tcPr>
          <w:p w14:paraId="132113B5" w14:textId="77777777" w:rsidR="00F15626" w:rsidRPr="00B12729" w:rsidRDefault="00F15626" w:rsidP="00B12729">
            <w:pPr>
              <w:jc w:val="right"/>
              <w:rPr>
                <w:rFonts w:ascii="Arial" w:hAnsi="Arial" w:cs="Arial"/>
                <w:b/>
                <w:bCs/>
                <w:color w:val="000000"/>
                <w:sz w:val="18"/>
                <w:szCs w:val="18"/>
                <w:lang w:eastAsia="en-US"/>
              </w:rPr>
            </w:pPr>
            <w:r w:rsidRPr="00B12729">
              <w:rPr>
                <w:rFonts w:ascii="Arial" w:hAnsi="Arial" w:cs="Arial"/>
                <w:bCs/>
                <w:color w:val="000000"/>
                <w:sz w:val="18"/>
                <w:szCs w:val="18"/>
                <w:lang w:eastAsia="en-US"/>
              </w:rPr>
              <w:t>8,30</w:t>
            </w:r>
          </w:p>
        </w:tc>
      </w:tr>
      <w:tr w:rsidR="00F15626" w:rsidRPr="00B12729" w14:paraId="12244DC2" w14:textId="77777777" w:rsidTr="00F15626">
        <w:trPr>
          <w:trHeight w:val="20"/>
        </w:trPr>
        <w:tc>
          <w:tcPr>
            <w:tcW w:w="3402" w:type="dxa"/>
            <w:shd w:val="clear" w:color="auto" w:fill="FFFFFF"/>
            <w:hideMark/>
          </w:tcPr>
          <w:p w14:paraId="02847C95" w14:textId="77777777" w:rsidR="00F15626" w:rsidRPr="00B12729" w:rsidRDefault="00F15626" w:rsidP="00B12729">
            <w:pPr>
              <w:jc w:val="both"/>
              <w:rPr>
                <w:rFonts w:ascii="Arial" w:hAnsi="Arial" w:cs="Arial"/>
                <w:color w:val="000000"/>
                <w:sz w:val="18"/>
                <w:szCs w:val="18"/>
                <w:lang w:eastAsia="en-US"/>
              </w:rPr>
            </w:pPr>
            <w:r w:rsidRPr="00B12729">
              <w:rPr>
                <w:rFonts w:ascii="Arial" w:hAnsi="Arial" w:cs="Arial"/>
                <w:color w:val="000000"/>
                <w:sz w:val="18"/>
                <w:szCs w:val="18"/>
                <w:lang w:eastAsia="en-US"/>
              </w:rPr>
              <w:t> Diğer</w:t>
            </w:r>
          </w:p>
        </w:tc>
        <w:tc>
          <w:tcPr>
            <w:tcW w:w="3233" w:type="dxa"/>
            <w:shd w:val="clear" w:color="auto" w:fill="FFFFFF"/>
            <w:vAlign w:val="center"/>
          </w:tcPr>
          <w:p w14:paraId="2FABFEED" w14:textId="77777777" w:rsidR="00F15626" w:rsidRPr="00B12729" w:rsidRDefault="00F15626" w:rsidP="00B12729">
            <w:pPr>
              <w:jc w:val="right"/>
              <w:rPr>
                <w:rFonts w:ascii="Arial" w:hAnsi="Arial" w:cs="Arial"/>
                <w:sz w:val="18"/>
                <w:szCs w:val="18"/>
                <w:lang w:eastAsia="en-US"/>
              </w:rPr>
            </w:pPr>
            <w:r w:rsidRPr="00B12729">
              <w:rPr>
                <w:rFonts w:ascii="Arial" w:hAnsi="Arial" w:cs="Arial"/>
                <w:sz w:val="18"/>
                <w:szCs w:val="18"/>
                <w:lang w:eastAsia="en-US"/>
              </w:rPr>
              <w:t>157.574</w:t>
            </w:r>
          </w:p>
        </w:tc>
        <w:tc>
          <w:tcPr>
            <w:tcW w:w="3191" w:type="dxa"/>
            <w:shd w:val="clear" w:color="auto" w:fill="FFFFFF"/>
            <w:noWrap/>
            <w:vAlign w:val="bottom"/>
          </w:tcPr>
          <w:p w14:paraId="745F96AD" w14:textId="4D1E4C27" w:rsidR="00F15626" w:rsidRPr="00B12729" w:rsidRDefault="00F15626" w:rsidP="00B12729">
            <w:pPr>
              <w:jc w:val="right"/>
              <w:rPr>
                <w:rFonts w:ascii="Arial" w:hAnsi="Arial" w:cs="Arial"/>
                <w:bCs/>
                <w:color w:val="000000"/>
                <w:sz w:val="18"/>
                <w:szCs w:val="18"/>
                <w:lang w:eastAsia="en-US"/>
              </w:rPr>
            </w:pPr>
            <w:r w:rsidRPr="00B12729">
              <w:rPr>
                <w:rFonts w:ascii="Arial" w:hAnsi="Arial" w:cs="Arial"/>
                <w:bCs/>
                <w:color w:val="000000"/>
                <w:sz w:val="18"/>
                <w:szCs w:val="18"/>
                <w:lang w:eastAsia="en-US"/>
              </w:rPr>
              <w:t>6,3</w:t>
            </w:r>
            <w:r w:rsidR="00C70A57" w:rsidRPr="00B12729">
              <w:rPr>
                <w:rFonts w:ascii="Arial" w:hAnsi="Arial" w:cs="Arial"/>
                <w:bCs/>
                <w:color w:val="000000"/>
                <w:sz w:val="18"/>
                <w:szCs w:val="18"/>
                <w:lang w:eastAsia="en-US"/>
              </w:rPr>
              <w:t>0</w:t>
            </w:r>
          </w:p>
        </w:tc>
      </w:tr>
      <w:tr w:rsidR="00F15626" w:rsidRPr="00B12729" w14:paraId="1798FE09" w14:textId="77777777" w:rsidTr="00F15626">
        <w:trPr>
          <w:trHeight w:val="20"/>
        </w:trPr>
        <w:tc>
          <w:tcPr>
            <w:tcW w:w="3402" w:type="dxa"/>
            <w:shd w:val="clear" w:color="auto" w:fill="FFFFFF"/>
            <w:hideMark/>
          </w:tcPr>
          <w:p w14:paraId="15C7B5F7" w14:textId="77777777" w:rsidR="00F15626" w:rsidRPr="00B12729" w:rsidRDefault="00F15626" w:rsidP="00B12729">
            <w:pPr>
              <w:jc w:val="both"/>
              <w:rPr>
                <w:rFonts w:ascii="Arial" w:hAnsi="Arial" w:cs="Arial"/>
                <w:color w:val="000000"/>
                <w:sz w:val="18"/>
                <w:szCs w:val="18"/>
                <w:lang w:eastAsia="en-US"/>
              </w:rPr>
            </w:pPr>
            <w:r w:rsidRPr="00B12729">
              <w:rPr>
                <w:rFonts w:ascii="Arial" w:hAnsi="Arial" w:cs="Arial"/>
                <w:bCs/>
                <w:color w:val="000000"/>
                <w:sz w:val="18"/>
                <w:szCs w:val="18"/>
                <w:lang w:eastAsia="en-US"/>
              </w:rPr>
              <w:t> Halka Açık</w:t>
            </w:r>
          </w:p>
        </w:tc>
        <w:tc>
          <w:tcPr>
            <w:tcW w:w="3233" w:type="dxa"/>
            <w:shd w:val="clear" w:color="auto" w:fill="FFFFFF"/>
          </w:tcPr>
          <w:p w14:paraId="299C77D5" w14:textId="77777777" w:rsidR="00F15626" w:rsidRPr="00B12729" w:rsidRDefault="00F15626" w:rsidP="00B12729">
            <w:pPr>
              <w:jc w:val="right"/>
              <w:rPr>
                <w:rFonts w:ascii="Arial" w:hAnsi="Arial" w:cs="Arial"/>
                <w:sz w:val="18"/>
                <w:szCs w:val="18"/>
                <w:lang w:eastAsia="en-US"/>
              </w:rPr>
            </w:pPr>
            <w:r w:rsidRPr="00B12729">
              <w:rPr>
                <w:rFonts w:ascii="Arial" w:hAnsi="Arial" w:cs="Arial"/>
                <w:sz w:val="18"/>
                <w:szCs w:val="18"/>
                <w:lang w:eastAsia="en-US"/>
              </w:rPr>
              <w:t>1.050.674</w:t>
            </w:r>
          </w:p>
        </w:tc>
        <w:tc>
          <w:tcPr>
            <w:tcW w:w="3191" w:type="dxa"/>
            <w:shd w:val="clear" w:color="auto" w:fill="FFFFFF"/>
            <w:noWrap/>
            <w:vAlign w:val="bottom"/>
          </w:tcPr>
          <w:p w14:paraId="72ADFB92" w14:textId="361727A9" w:rsidR="00F15626" w:rsidRPr="00B12729" w:rsidRDefault="00F15626" w:rsidP="00B12729">
            <w:pPr>
              <w:jc w:val="right"/>
              <w:rPr>
                <w:rFonts w:ascii="Arial" w:hAnsi="Arial" w:cs="Arial"/>
                <w:bCs/>
                <w:color w:val="000000"/>
                <w:sz w:val="18"/>
                <w:szCs w:val="18"/>
                <w:lang w:eastAsia="en-US"/>
              </w:rPr>
            </w:pPr>
            <w:r w:rsidRPr="00B12729">
              <w:rPr>
                <w:rFonts w:ascii="Arial" w:hAnsi="Arial" w:cs="Arial"/>
                <w:bCs/>
                <w:color w:val="000000"/>
                <w:sz w:val="18"/>
                <w:szCs w:val="18"/>
                <w:lang w:eastAsia="en-US"/>
              </w:rPr>
              <w:t>42,0</w:t>
            </w:r>
            <w:r w:rsidR="00FD5756" w:rsidRPr="00B12729">
              <w:rPr>
                <w:rFonts w:ascii="Arial" w:hAnsi="Arial" w:cs="Arial"/>
                <w:bCs/>
                <w:color w:val="000000"/>
                <w:sz w:val="18"/>
                <w:szCs w:val="18"/>
                <w:lang w:eastAsia="en-US"/>
              </w:rPr>
              <w:t>3</w:t>
            </w:r>
          </w:p>
        </w:tc>
      </w:tr>
      <w:tr w:rsidR="00F15626" w:rsidRPr="00B12729" w14:paraId="25E714A7" w14:textId="77777777" w:rsidTr="00F15626">
        <w:trPr>
          <w:trHeight w:val="20"/>
        </w:trPr>
        <w:tc>
          <w:tcPr>
            <w:tcW w:w="3402" w:type="dxa"/>
            <w:tcBorders>
              <w:bottom w:val="single" w:sz="4" w:space="0" w:color="auto"/>
            </w:tcBorders>
            <w:shd w:val="clear" w:color="auto" w:fill="FFFFFF"/>
          </w:tcPr>
          <w:p w14:paraId="63566B9F" w14:textId="77777777" w:rsidR="00F15626" w:rsidRPr="00B12729" w:rsidRDefault="00F15626" w:rsidP="00B12729">
            <w:pPr>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056B9020" w14:textId="77777777" w:rsidR="00F15626" w:rsidRPr="00B12729" w:rsidRDefault="00F15626" w:rsidP="00B12729">
            <w:pPr>
              <w:jc w:val="right"/>
              <w:rPr>
                <w:rFonts w:ascii="Arial" w:hAnsi="Arial" w:cs="Arial"/>
                <w:sz w:val="18"/>
                <w:szCs w:val="18"/>
                <w:lang w:eastAsia="en-US"/>
              </w:rPr>
            </w:pPr>
          </w:p>
        </w:tc>
        <w:tc>
          <w:tcPr>
            <w:tcW w:w="3191" w:type="dxa"/>
            <w:tcBorders>
              <w:bottom w:val="single" w:sz="4" w:space="0" w:color="auto"/>
            </w:tcBorders>
            <w:shd w:val="clear" w:color="auto" w:fill="FFFFFF"/>
            <w:noWrap/>
            <w:vAlign w:val="bottom"/>
          </w:tcPr>
          <w:p w14:paraId="0A84DB8B" w14:textId="77777777" w:rsidR="00F15626" w:rsidRPr="00B12729" w:rsidRDefault="00F15626" w:rsidP="00B12729">
            <w:pPr>
              <w:jc w:val="right"/>
              <w:rPr>
                <w:rFonts w:ascii="Arial" w:hAnsi="Arial" w:cs="Arial"/>
                <w:bCs/>
                <w:color w:val="000000"/>
                <w:sz w:val="18"/>
                <w:szCs w:val="18"/>
                <w:lang w:eastAsia="en-US"/>
              </w:rPr>
            </w:pPr>
          </w:p>
        </w:tc>
      </w:tr>
      <w:tr w:rsidR="00F15626" w:rsidRPr="00B12729" w14:paraId="72622A8B" w14:textId="77777777" w:rsidTr="00F15626">
        <w:trPr>
          <w:trHeight w:val="20"/>
        </w:trPr>
        <w:tc>
          <w:tcPr>
            <w:tcW w:w="3402" w:type="dxa"/>
            <w:tcBorders>
              <w:top w:val="single" w:sz="4" w:space="0" w:color="auto"/>
              <w:bottom w:val="double" w:sz="4" w:space="0" w:color="auto"/>
            </w:tcBorders>
            <w:shd w:val="clear" w:color="auto" w:fill="FFFFFF"/>
            <w:hideMark/>
          </w:tcPr>
          <w:p w14:paraId="2D100424" w14:textId="77777777" w:rsidR="00F15626" w:rsidRPr="00B12729" w:rsidRDefault="00F15626" w:rsidP="00B12729">
            <w:pPr>
              <w:jc w:val="both"/>
              <w:rPr>
                <w:rFonts w:ascii="Arial" w:hAnsi="Arial" w:cs="Arial"/>
                <w:color w:val="000000"/>
                <w:sz w:val="18"/>
                <w:szCs w:val="18"/>
                <w:lang w:eastAsia="en-US"/>
              </w:rPr>
            </w:pPr>
            <w:r w:rsidRPr="00B12729">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5A7B98C4" w14:textId="77777777" w:rsidR="00F15626" w:rsidRPr="00B12729" w:rsidRDefault="00F15626" w:rsidP="00B12729">
            <w:pPr>
              <w:jc w:val="right"/>
              <w:rPr>
                <w:rFonts w:ascii="Arial" w:hAnsi="Arial" w:cs="Arial"/>
                <w:sz w:val="18"/>
                <w:szCs w:val="18"/>
                <w:lang w:eastAsia="en-US"/>
              </w:rPr>
            </w:pPr>
            <w:r w:rsidRPr="00B12729">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52A0802D" w14:textId="77777777" w:rsidR="00F15626" w:rsidRPr="00B12729" w:rsidRDefault="00F15626" w:rsidP="00B12729">
            <w:pPr>
              <w:jc w:val="right"/>
              <w:rPr>
                <w:rFonts w:ascii="Arial" w:hAnsi="Arial" w:cs="Arial"/>
                <w:bCs/>
                <w:color w:val="000000"/>
                <w:sz w:val="18"/>
                <w:szCs w:val="18"/>
                <w:lang w:eastAsia="en-US"/>
              </w:rPr>
            </w:pPr>
            <w:r w:rsidRPr="00B12729">
              <w:rPr>
                <w:rFonts w:ascii="Arial" w:hAnsi="Arial" w:cs="Arial"/>
                <w:b/>
                <w:bCs/>
                <w:sz w:val="18"/>
                <w:szCs w:val="18"/>
                <w:lang w:eastAsia="en-US"/>
              </w:rPr>
              <w:t>100,00</w:t>
            </w:r>
          </w:p>
        </w:tc>
      </w:tr>
    </w:tbl>
    <w:p w14:paraId="3B06FB6D" w14:textId="77777777" w:rsidR="00F15626" w:rsidRPr="00B12729" w:rsidRDefault="00F15626" w:rsidP="00B12729">
      <w:pPr>
        <w:spacing w:after="100" w:afterAutospacing="1"/>
        <w:jc w:val="both"/>
        <w:rPr>
          <w:rFonts w:ascii="Arial" w:hAnsi="Arial" w:cs="Arial"/>
          <w:sz w:val="20"/>
          <w:szCs w:val="20"/>
        </w:rPr>
      </w:pPr>
      <w:r w:rsidRPr="00B12729">
        <w:rPr>
          <w:rFonts w:ascii="Arial" w:hAnsi="Arial" w:cs="Arial"/>
          <w:sz w:val="20"/>
          <w:szCs w:val="20"/>
        </w:rPr>
        <w:t>Albaraka Türk’ün ödenmiş sermayesi 30 Haziran 2023 tarihi itibarıyla 2.500.000 TL’dir.</w:t>
      </w:r>
    </w:p>
    <w:p w14:paraId="15E851DA" w14:textId="77777777" w:rsidR="00F15626" w:rsidRPr="00B12729" w:rsidRDefault="00F15626" w:rsidP="00B12729">
      <w:pPr>
        <w:spacing w:before="120" w:after="120"/>
        <w:jc w:val="both"/>
        <w:rPr>
          <w:rFonts w:ascii="Arial" w:hAnsi="Arial" w:cs="Arial"/>
          <w:sz w:val="20"/>
          <w:szCs w:val="20"/>
        </w:rPr>
      </w:pPr>
    </w:p>
    <w:p w14:paraId="0C98D617" w14:textId="224A5BBD" w:rsidR="00F15626" w:rsidRPr="00B12729" w:rsidRDefault="006810E6" w:rsidP="00B12729">
      <w:pPr>
        <w:spacing w:before="120" w:after="120"/>
        <w:jc w:val="both"/>
        <w:rPr>
          <w:rFonts w:ascii="Arial" w:hAnsi="Arial" w:cs="Arial"/>
          <w:sz w:val="18"/>
          <w:szCs w:val="18"/>
        </w:rPr>
      </w:pPr>
      <w:r w:rsidRPr="00B12729">
        <w:rPr>
          <w:rFonts w:ascii="Arial" w:hAnsi="Arial" w:cs="Arial"/>
          <w:sz w:val="18"/>
          <w:szCs w:val="18"/>
          <w:vertAlign w:val="superscript"/>
        </w:rPr>
        <w:t>(</w:t>
      </w:r>
      <w:r w:rsidR="00F15626" w:rsidRPr="00B12729">
        <w:rPr>
          <w:rFonts w:ascii="Arial" w:hAnsi="Arial" w:cs="Arial"/>
          <w:sz w:val="18"/>
          <w:szCs w:val="18"/>
          <w:vertAlign w:val="superscript"/>
        </w:rPr>
        <w:t>*</w:t>
      </w:r>
      <w:r w:rsidRPr="00B12729">
        <w:rPr>
          <w:rFonts w:ascii="Arial" w:hAnsi="Arial" w:cs="Arial"/>
          <w:sz w:val="18"/>
          <w:szCs w:val="18"/>
          <w:vertAlign w:val="superscript"/>
        </w:rPr>
        <w:t>)</w:t>
      </w:r>
      <w:r w:rsidR="00F15626" w:rsidRPr="00B12729">
        <w:rPr>
          <w:rFonts w:ascii="Arial" w:hAnsi="Arial" w:cs="Arial"/>
          <w:sz w:val="18"/>
          <w:szCs w:val="18"/>
        </w:rPr>
        <w:t>Halka açık kısmın %4,10’luk kısmı Albaraka Grubu B.S.C.'na aittir. Albaraka Grubu B.S.C.'nin toplam sermaye içindeki payı %45,09'dir</w:t>
      </w:r>
      <w:r w:rsidR="0056185D" w:rsidRPr="00B12729">
        <w:rPr>
          <w:rFonts w:ascii="Arial" w:hAnsi="Arial" w:cs="Arial"/>
          <w:sz w:val="18"/>
          <w:szCs w:val="18"/>
        </w:rPr>
        <w:t>.</w:t>
      </w:r>
    </w:p>
    <w:p w14:paraId="5E59E52E" w14:textId="77777777" w:rsidR="00F15626" w:rsidRPr="00B12729" w:rsidRDefault="00F15626" w:rsidP="00B12729">
      <w:pPr>
        <w:spacing w:before="120" w:after="120"/>
        <w:jc w:val="both"/>
        <w:rPr>
          <w:rFonts w:ascii="Arial" w:hAnsi="Arial" w:cs="Arial"/>
          <w:sz w:val="20"/>
          <w:szCs w:val="20"/>
        </w:rPr>
      </w:pPr>
    </w:p>
    <w:p w14:paraId="39B9F1B9" w14:textId="77777777" w:rsidR="00F15626" w:rsidRPr="00B12729" w:rsidRDefault="00F15626" w:rsidP="00B12729">
      <w:pPr>
        <w:pageBreakBefore/>
        <w:tabs>
          <w:tab w:val="left" w:pos="0"/>
          <w:tab w:val="left" w:pos="567"/>
          <w:tab w:val="left" w:pos="720"/>
        </w:tabs>
        <w:spacing w:line="360" w:lineRule="auto"/>
        <w:jc w:val="both"/>
        <w:rPr>
          <w:rFonts w:ascii="Arial" w:hAnsi="Arial" w:cs="Arial"/>
          <w:b/>
          <w:sz w:val="20"/>
          <w:szCs w:val="18"/>
        </w:rPr>
      </w:pPr>
      <w:r w:rsidRPr="00B12729">
        <w:rPr>
          <w:rFonts w:ascii="Arial" w:hAnsi="Arial" w:cs="Arial"/>
          <w:b/>
          <w:sz w:val="20"/>
          <w:szCs w:val="18"/>
        </w:rPr>
        <w:t>Ara dönem faaliyet raporuna ilişkin açıklamalar (devamı):</w:t>
      </w:r>
    </w:p>
    <w:p w14:paraId="2D7B2225" w14:textId="77777777" w:rsidR="00F15626" w:rsidRPr="00B12729" w:rsidRDefault="00F15626" w:rsidP="00B12729">
      <w:pPr>
        <w:pStyle w:val="ListParagraph"/>
        <w:numPr>
          <w:ilvl w:val="0"/>
          <w:numId w:val="24"/>
        </w:numPr>
        <w:tabs>
          <w:tab w:val="left" w:pos="0"/>
          <w:tab w:val="left" w:pos="142"/>
          <w:tab w:val="left" w:pos="720"/>
        </w:tabs>
        <w:spacing w:line="360" w:lineRule="auto"/>
        <w:ind w:left="0" w:hanging="426"/>
        <w:jc w:val="both"/>
        <w:rPr>
          <w:rFonts w:ascii="Arial" w:hAnsi="Arial" w:cs="Arial"/>
          <w:b/>
          <w:iCs/>
          <w:kern w:val="1"/>
          <w:sz w:val="20"/>
          <w:szCs w:val="18"/>
        </w:rPr>
      </w:pPr>
      <w:r w:rsidRPr="00B12729">
        <w:rPr>
          <w:rFonts w:ascii="Arial" w:hAnsi="Arial" w:cs="Arial"/>
          <w:b/>
          <w:iCs/>
          <w:kern w:val="1"/>
          <w:sz w:val="20"/>
          <w:szCs w:val="18"/>
        </w:rPr>
        <w:t>1 Ocak 2023 – 30 Haziran 2023 dönemindeki ana sözleşme değişiklikleri:</w:t>
      </w:r>
    </w:p>
    <w:p w14:paraId="67D9BA68" w14:textId="1A6CFB5D" w:rsidR="00F15626" w:rsidRPr="00B12729" w:rsidRDefault="00F15626" w:rsidP="00B12729">
      <w:pPr>
        <w:tabs>
          <w:tab w:val="left" w:pos="567"/>
          <w:tab w:val="left" w:pos="720"/>
        </w:tabs>
        <w:jc w:val="both"/>
        <w:rPr>
          <w:rFonts w:ascii="Arial" w:hAnsi="Arial" w:cs="Arial"/>
          <w:iCs/>
          <w:kern w:val="1"/>
          <w:sz w:val="20"/>
          <w:szCs w:val="18"/>
        </w:rPr>
      </w:pPr>
      <w:r w:rsidRPr="00B12729">
        <w:rPr>
          <w:rFonts w:ascii="Arial" w:hAnsi="Arial" w:cs="Arial"/>
          <w:iCs/>
          <w:kern w:val="1"/>
          <w:sz w:val="20"/>
          <w:szCs w:val="18"/>
        </w:rPr>
        <w:t>Bankamızın Esas Sözleşme Tadil Metni SPK tarafından onaylanmış ve 27 Mart 2023 tarihli Bankamız Genel Kurulu’na sunulmuştur. İlgili Esas Sözleşme maddesinin eski ve yeni metni aşağıda yer almaktadır.</w:t>
      </w:r>
    </w:p>
    <w:tbl>
      <w:tblPr>
        <w:tblStyle w:val="TableGrid"/>
        <w:tblpPr w:leftFromText="180" w:rightFromText="180" w:vertAnchor="text" w:horzAnchor="margin" w:tblpY="118"/>
        <w:tblW w:w="9827" w:type="dxa"/>
        <w:tblLook w:val="04A0" w:firstRow="1" w:lastRow="0" w:firstColumn="1" w:lastColumn="0" w:noHBand="0" w:noVBand="1"/>
      </w:tblPr>
      <w:tblGrid>
        <w:gridCol w:w="5098"/>
        <w:gridCol w:w="4729"/>
      </w:tblGrid>
      <w:tr w:rsidR="00F15626" w:rsidRPr="00B12729" w14:paraId="2CD5DAD4" w14:textId="77777777" w:rsidTr="00FD5756">
        <w:trPr>
          <w:trHeight w:val="118"/>
        </w:trPr>
        <w:tc>
          <w:tcPr>
            <w:tcW w:w="5098" w:type="dxa"/>
            <w:vAlign w:val="center"/>
          </w:tcPr>
          <w:p w14:paraId="26D1273C" w14:textId="77777777" w:rsidR="00F15626" w:rsidRPr="00B12729" w:rsidRDefault="00F15626" w:rsidP="00B12729">
            <w:pPr>
              <w:contextualSpacing/>
              <w:jc w:val="center"/>
              <w:rPr>
                <w:rFonts w:ascii="Arial" w:hAnsi="Arial" w:cs="Arial"/>
                <w:b/>
                <w:sz w:val="18"/>
                <w:szCs w:val="18"/>
              </w:rPr>
            </w:pPr>
            <w:r w:rsidRPr="00B12729">
              <w:rPr>
                <w:rFonts w:ascii="Arial" w:hAnsi="Arial" w:cs="Arial"/>
                <w:b/>
                <w:sz w:val="18"/>
                <w:szCs w:val="18"/>
              </w:rPr>
              <w:t>ESKİ METİN</w:t>
            </w:r>
          </w:p>
        </w:tc>
        <w:tc>
          <w:tcPr>
            <w:tcW w:w="4729" w:type="dxa"/>
            <w:vAlign w:val="center"/>
          </w:tcPr>
          <w:p w14:paraId="40DB0183" w14:textId="77777777" w:rsidR="00F15626" w:rsidRPr="00B12729" w:rsidRDefault="00F15626" w:rsidP="00B12729">
            <w:pPr>
              <w:contextualSpacing/>
              <w:jc w:val="center"/>
              <w:rPr>
                <w:rFonts w:ascii="Arial" w:hAnsi="Arial" w:cs="Arial"/>
                <w:b/>
                <w:sz w:val="18"/>
                <w:szCs w:val="18"/>
              </w:rPr>
            </w:pPr>
            <w:r w:rsidRPr="00B12729">
              <w:rPr>
                <w:rFonts w:ascii="Arial" w:hAnsi="Arial" w:cs="Arial"/>
                <w:b/>
                <w:sz w:val="18"/>
                <w:szCs w:val="18"/>
              </w:rPr>
              <w:t>YENİ METİN</w:t>
            </w:r>
          </w:p>
        </w:tc>
      </w:tr>
      <w:tr w:rsidR="00F15626" w:rsidRPr="00B12729" w14:paraId="2AC31A89" w14:textId="77777777" w:rsidTr="00FD5756">
        <w:trPr>
          <w:trHeight w:val="2723"/>
        </w:trPr>
        <w:tc>
          <w:tcPr>
            <w:tcW w:w="5098" w:type="dxa"/>
          </w:tcPr>
          <w:p w14:paraId="2338C17F" w14:textId="77777777" w:rsidR="00F15626" w:rsidRPr="00B12729" w:rsidRDefault="00F15626" w:rsidP="00B12729">
            <w:pPr>
              <w:contextualSpacing/>
              <w:rPr>
                <w:rFonts w:ascii="Arial" w:hAnsi="Arial" w:cs="Arial"/>
                <w:b/>
                <w:sz w:val="18"/>
                <w:szCs w:val="18"/>
              </w:rPr>
            </w:pPr>
          </w:p>
          <w:p w14:paraId="5363EDBE" w14:textId="77777777" w:rsidR="00F15626" w:rsidRPr="00B12729" w:rsidRDefault="00F15626" w:rsidP="00B12729">
            <w:pPr>
              <w:contextualSpacing/>
              <w:rPr>
                <w:rFonts w:ascii="Arial" w:hAnsi="Arial" w:cs="Arial"/>
                <w:b/>
                <w:sz w:val="18"/>
                <w:szCs w:val="18"/>
              </w:rPr>
            </w:pPr>
            <w:r w:rsidRPr="00B12729">
              <w:rPr>
                <w:rFonts w:ascii="Arial" w:hAnsi="Arial" w:cs="Arial"/>
                <w:b/>
                <w:sz w:val="18"/>
                <w:szCs w:val="18"/>
              </w:rPr>
              <w:t>Banka Sermayesi</w:t>
            </w:r>
          </w:p>
          <w:p w14:paraId="3BA46C3D" w14:textId="77777777" w:rsidR="00F15626" w:rsidRPr="00B12729" w:rsidRDefault="00F15626" w:rsidP="00B12729">
            <w:pPr>
              <w:contextualSpacing/>
              <w:rPr>
                <w:rFonts w:ascii="Arial" w:hAnsi="Arial" w:cs="Arial"/>
                <w:b/>
                <w:sz w:val="18"/>
                <w:szCs w:val="18"/>
              </w:rPr>
            </w:pPr>
            <w:r w:rsidRPr="00B12729">
              <w:rPr>
                <w:rFonts w:ascii="Arial" w:hAnsi="Arial" w:cs="Arial"/>
                <w:b/>
                <w:sz w:val="18"/>
                <w:szCs w:val="18"/>
              </w:rPr>
              <w:t xml:space="preserve">Madde 7: </w:t>
            </w:r>
          </w:p>
          <w:p w14:paraId="2DD92E50" w14:textId="77777777" w:rsidR="00F15626" w:rsidRPr="00B12729" w:rsidRDefault="00F15626" w:rsidP="00B12729">
            <w:pPr>
              <w:numPr>
                <w:ilvl w:val="0"/>
                <w:numId w:val="30"/>
              </w:numPr>
              <w:autoSpaceDE w:val="0"/>
              <w:autoSpaceDN w:val="0"/>
              <w:adjustRightInd w:val="0"/>
              <w:spacing w:before="120" w:after="120"/>
              <w:rPr>
                <w:rFonts w:ascii="Arial" w:hAnsi="Arial" w:cs="Arial"/>
                <w:sz w:val="18"/>
                <w:szCs w:val="18"/>
              </w:rPr>
            </w:pPr>
            <w:r w:rsidRPr="00B12729">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7FD277D8" w14:textId="77777777" w:rsidR="00F15626" w:rsidRPr="00B12729" w:rsidRDefault="00F15626" w:rsidP="00B12729">
            <w:pPr>
              <w:numPr>
                <w:ilvl w:val="0"/>
                <w:numId w:val="30"/>
              </w:numPr>
              <w:autoSpaceDE w:val="0"/>
              <w:autoSpaceDN w:val="0"/>
              <w:adjustRightInd w:val="0"/>
              <w:spacing w:before="120" w:after="120"/>
              <w:rPr>
                <w:rFonts w:ascii="Arial" w:hAnsi="Arial" w:cs="Arial"/>
                <w:sz w:val="18"/>
                <w:szCs w:val="18"/>
              </w:rPr>
            </w:pPr>
            <w:r w:rsidRPr="00B12729">
              <w:rPr>
                <w:rFonts w:ascii="Arial" w:hAnsi="Arial" w:cs="Arial"/>
                <w:sz w:val="18"/>
                <w:szCs w:val="18"/>
              </w:rPr>
              <w:t xml:space="preserve">Banka’nın kayıtlı sermaye tavanı 2.500.000.000 TL olup, her biri 1 Türk Lirası itibari değerde nama yazılı 2.500.000.000 (İki milyar beş yüz milyon) adet paya bölünmüştür. </w:t>
            </w:r>
          </w:p>
          <w:p w14:paraId="484C8FEE" w14:textId="77777777" w:rsidR="00F15626" w:rsidRPr="00B12729" w:rsidRDefault="00F15626" w:rsidP="00B12729">
            <w:pPr>
              <w:numPr>
                <w:ilvl w:val="0"/>
                <w:numId w:val="30"/>
              </w:numPr>
              <w:autoSpaceDE w:val="0"/>
              <w:autoSpaceDN w:val="0"/>
              <w:adjustRightInd w:val="0"/>
              <w:spacing w:before="120" w:after="120"/>
              <w:rPr>
                <w:rFonts w:ascii="Arial" w:hAnsi="Arial" w:cs="Arial"/>
                <w:sz w:val="18"/>
                <w:szCs w:val="18"/>
              </w:rPr>
            </w:pPr>
            <w:r w:rsidRPr="00B12729">
              <w:rPr>
                <w:rFonts w:ascii="Arial" w:hAnsi="Arial" w:cs="Arial"/>
                <w:sz w:val="18"/>
                <w:szCs w:val="18"/>
              </w:rPr>
              <w:t>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3C3A7E0B" w14:textId="77777777" w:rsidR="00F15626" w:rsidRPr="00B12729" w:rsidRDefault="00F15626" w:rsidP="00B12729">
            <w:pPr>
              <w:numPr>
                <w:ilvl w:val="0"/>
                <w:numId w:val="30"/>
              </w:numPr>
              <w:autoSpaceDE w:val="0"/>
              <w:autoSpaceDN w:val="0"/>
              <w:adjustRightInd w:val="0"/>
              <w:spacing w:before="120" w:after="120"/>
              <w:rPr>
                <w:rFonts w:ascii="Arial" w:hAnsi="Arial" w:cs="Arial"/>
                <w:sz w:val="18"/>
                <w:szCs w:val="18"/>
              </w:rPr>
            </w:pPr>
            <w:r w:rsidRPr="00B12729">
              <w:rPr>
                <w:rFonts w:ascii="Arial" w:hAnsi="Arial" w:cs="Arial"/>
                <w:sz w:val="18"/>
                <w:szCs w:val="18"/>
              </w:rPr>
              <w:t>Banka’nın çıkarılmış sermayesi 2.500.000.000 TL olup, söz konusu çıkarılmış sermayesi muvazaadan ari şekilde tamamen ve nakden ödenmiştir.</w:t>
            </w:r>
          </w:p>
          <w:p w14:paraId="2B024B02" w14:textId="77777777" w:rsidR="00F15626" w:rsidRPr="00B12729" w:rsidRDefault="00F15626" w:rsidP="00B12729">
            <w:pPr>
              <w:pStyle w:val="ListParagraph"/>
              <w:numPr>
                <w:ilvl w:val="0"/>
                <w:numId w:val="30"/>
              </w:numPr>
              <w:suppressAutoHyphens/>
              <w:contextualSpacing/>
              <w:rPr>
                <w:rFonts w:ascii="Arial" w:hAnsi="Arial" w:cs="Arial"/>
                <w:b/>
                <w:sz w:val="18"/>
                <w:szCs w:val="18"/>
              </w:rPr>
            </w:pPr>
            <w:r w:rsidRPr="00B12729">
              <w:rPr>
                <w:rFonts w:ascii="Arial" w:hAnsi="Arial" w:cs="Arial"/>
                <w:sz w:val="18"/>
                <w:szCs w:val="18"/>
              </w:rPr>
              <w:t>Sermayeyi temsil eden paylar kaydileştirme esasları çerçevesinde kayden izlenir.</w:t>
            </w:r>
          </w:p>
        </w:tc>
        <w:tc>
          <w:tcPr>
            <w:tcW w:w="4729" w:type="dxa"/>
            <w:vAlign w:val="center"/>
          </w:tcPr>
          <w:p w14:paraId="12044B7E" w14:textId="77777777" w:rsidR="00F15626" w:rsidRPr="00B12729" w:rsidRDefault="00F15626" w:rsidP="00B12729">
            <w:pPr>
              <w:autoSpaceDE w:val="0"/>
              <w:autoSpaceDN w:val="0"/>
              <w:adjustRightInd w:val="0"/>
              <w:ind w:left="34"/>
              <w:rPr>
                <w:rFonts w:ascii="Arial" w:hAnsi="Arial" w:cs="Arial"/>
                <w:b/>
                <w:bCs/>
                <w:sz w:val="18"/>
                <w:szCs w:val="18"/>
              </w:rPr>
            </w:pPr>
          </w:p>
          <w:p w14:paraId="49D0EA5A" w14:textId="77777777" w:rsidR="00F15626" w:rsidRPr="00B12729" w:rsidRDefault="00F15626" w:rsidP="00B12729">
            <w:pPr>
              <w:autoSpaceDE w:val="0"/>
              <w:autoSpaceDN w:val="0"/>
              <w:adjustRightInd w:val="0"/>
              <w:ind w:left="34"/>
              <w:rPr>
                <w:rFonts w:ascii="Arial" w:hAnsi="Arial" w:cs="Arial"/>
                <w:b/>
                <w:bCs/>
                <w:sz w:val="18"/>
                <w:szCs w:val="18"/>
              </w:rPr>
            </w:pPr>
            <w:r w:rsidRPr="00B12729">
              <w:rPr>
                <w:rFonts w:ascii="Arial" w:hAnsi="Arial" w:cs="Arial"/>
                <w:b/>
                <w:bCs/>
                <w:sz w:val="18"/>
                <w:szCs w:val="18"/>
              </w:rPr>
              <w:t xml:space="preserve">Banka Sermayesi  </w:t>
            </w:r>
          </w:p>
          <w:p w14:paraId="6EBB66C5" w14:textId="77777777" w:rsidR="00F15626" w:rsidRPr="00B12729" w:rsidRDefault="00F15626" w:rsidP="00B12729">
            <w:pPr>
              <w:autoSpaceDE w:val="0"/>
              <w:autoSpaceDN w:val="0"/>
              <w:adjustRightInd w:val="0"/>
              <w:ind w:left="34"/>
              <w:rPr>
                <w:rFonts w:ascii="Arial" w:hAnsi="Arial" w:cs="Arial"/>
                <w:b/>
                <w:bCs/>
                <w:sz w:val="18"/>
                <w:szCs w:val="18"/>
              </w:rPr>
            </w:pPr>
            <w:r w:rsidRPr="00B12729">
              <w:rPr>
                <w:rFonts w:ascii="Arial" w:hAnsi="Arial" w:cs="Arial"/>
                <w:b/>
                <w:bCs/>
                <w:sz w:val="18"/>
                <w:szCs w:val="18"/>
              </w:rPr>
              <w:t xml:space="preserve">Madde 7: </w:t>
            </w:r>
          </w:p>
          <w:p w14:paraId="266278DF" w14:textId="77777777" w:rsidR="00F15626" w:rsidRPr="00B12729" w:rsidRDefault="00F15626" w:rsidP="00B12729">
            <w:pPr>
              <w:numPr>
                <w:ilvl w:val="0"/>
                <w:numId w:val="28"/>
              </w:numPr>
              <w:autoSpaceDE w:val="0"/>
              <w:autoSpaceDN w:val="0"/>
              <w:adjustRightInd w:val="0"/>
              <w:spacing w:before="120" w:after="120"/>
              <w:ind w:left="347" w:hanging="313"/>
              <w:rPr>
                <w:rFonts w:ascii="Arial" w:hAnsi="Arial" w:cs="Arial"/>
                <w:sz w:val="18"/>
                <w:szCs w:val="18"/>
              </w:rPr>
            </w:pPr>
            <w:r w:rsidRPr="00B12729">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2AC3CCAB" w14:textId="77777777" w:rsidR="00F15626" w:rsidRPr="00B12729" w:rsidRDefault="00F15626" w:rsidP="00B12729">
            <w:pPr>
              <w:numPr>
                <w:ilvl w:val="0"/>
                <w:numId w:val="28"/>
              </w:numPr>
              <w:autoSpaceDE w:val="0"/>
              <w:autoSpaceDN w:val="0"/>
              <w:adjustRightInd w:val="0"/>
              <w:spacing w:before="120" w:after="120"/>
              <w:ind w:left="347" w:hanging="313"/>
              <w:rPr>
                <w:rFonts w:ascii="Arial" w:hAnsi="Arial" w:cs="Arial"/>
                <w:sz w:val="18"/>
                <w:szCs w:val="18"/>
              </w:rPr>
            </w:pPr>
            <w:r w:rsidRPr="00B12729">
              <w:rPr>
                <w:rFonts w:ascii="Arial" w:hAnsi="Arial" w:cs="Arial"/>
                <w:sz w:val="18"/>
                <w:szCs w:val="18"/>
              </w:rPr>
              <w:t xml:space="preserve">Banka’nın kayıtlı sermaye tavanı 5.000.000.000 TL olup, her biri 1 Türk Lirası itibari değerde nama yazılı 5.000.000.000 (Beş milyar) adet paya bölünmüştür. </w:t>
            </w:r>
          </w:p>
          <w:p w14:paraId="348F84CD" w14:textId="77777777" w:rsidR="00F15626" w:rsidRPr="00B12729" w:rsidRDefault="00F15626" w:rsidP="00B12729">
            <w:pPr>
              <w:numPr>
                <w:ilvl w:val="0"/>
                <w:numId w:val="28"/>
              </w:numPr>
              <w:autoSpaceDE w:val="0"/>
              <w:autoSpaceDN w:val="0"/>
              <w:adjustRightInd w:val="0"/>
              <w:spacing w:before="120" w:after="120"/>
              <w:ind w:left="347" w:hanging="313"/>
              <w:rPr>
                <w:rFonts w:ascii="Arial" w:hAnsi="Arial" w:cs="Arial"/>
                <w:sz w:val="18"/>
                <w:szCs w:val="18"/>
              </w:rPr>
            </w:pPr>
            <w:r w:rsidRPr="00B12729">
              <w:rPr>
                <w:rFonts w:ascii="Arial" w:hAnsi="Arial" w:cs="Arial"/>
                <w:sz w:val="18"/>
                <w:szCs w:val="18"/>
              </w:rPr>
              <w:t>Sermaye Piyasası Kurulu’nca verilen kayıtlı sermaye tavanı izni, 2023-2027 yılları (5 yıl) için geçerlidir. 2027 yılı sonunda verilen kayıtlı sermaye tavanına ulaşılamamış olsa dahi, 2027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00E68DA9" w14:textId="77777777" w:rsidR="00F15626" w:rsidRPr="00B12729" w:rsidRDefault="00F15626" w:rsidP="00B12729">
            <w:pPr>
              <w:numPr>
                <w:ilvl w:val="0"/>
                <w:numId w:val="28"/>
              </w:numPr>
              <w:autoSpaceDE w:val="0"/>
              <w:autoSpaceDN w:val="0"/>
              <w:adjustRightInd w:val="0"/>
              <w:spacing w:before="120" w:after="120"/>
              <w:ind w:left="347" w:hanging="313"/>
              <w:rPr>
                <w:rFonts w:ascii="Arial" w:hAnsi="Arial" w:cs="Arial"/>
                <w:sz w:val="18"/>
                <w:szCs w:val="18"/>
              </w:rPr>
            </w:pPr>
            <w:r w:rsidRPr="00B12729">
              <w:rPr>
                <w:rFonts w:ascii="Arial" w:hAnsi="Arial" w:cs="Arial"/>
                <w:sz w:val="18"/>
                <w:szCs w:val="18"/>
              </w:rPr>
              <w:t>Banka’nın çıkarılmış sermayesi 2.500.000.000 TL olup, söz konusu çıkarılmış sermayesi muvazaadan ari şekilde tamamen ve nakden ödenmiştir.</w:t>
            </w:r>
          </w:p>
          <w:p w14:paraId="27D53010" w14:textId="77777777" w:rsidR="00F15626" w:rsidRPr="00B12729" w:rsidRDefault="00F15626" w:rsidP="00B12729">
            <w:pPr>
              <w:numPr>
                <w:ilvl w:val="0"/>
                <w:numId w:val="28"/>
              </w:numPr>
              <w:autoSpaceDE w:val="0"/>
              <w:autoSpaceDN w:val="0"/>
              <w:adjustRightInd w:val="0"/>
              <w:spacing w:before="120" w:after="120"/>
              <w:ind w:left="347" w:hanging="313"/>
              <w:rPr>
                <w:rFonts w:ascii="Arial" w:hAnsi="Arial" w:cs="Arial"/>
                <w:bCs/>
                <w:sz w:val="18"/>
                <w:szCs w:val="18"/>
              </w:rPr>
            </w:pPr>
            <w:r w:rsidRPr="00B12729">
              <w:rPr>
                <w:rFonts w:ascii="Arial" w:hAnsi="Arial" w:cs="Arial"/>
                <w:sz w:val="18"/>
                <w:szCs w:val="18"/>
              </w:rPr>
              <w:t>Sermayeyi temsil eden paylar kaydileştirme esasları çerçevesinde kayden izlenir.</w:t>
            </w:r>
          </w:p>
          <w:p w14:paraId="38A19AF9" w14:textId="77777777" w:rsidR="00F15626" w:rsidRPr="00B12729" w:rsidRDefault="00F15626" w:rsidP="00B12729">
            <w:pPr>
              <w:pStyle w:val="ListParagraph"/>
              <w:rPr>
                <w:rFonts w:ascii="Arial" w:hAnsi="Arial" w:cs="Arial"/>
                <w:b/>
                <w:bCs/>
                <w:sz w:val="18"/>
                <w:szCs w:val="18"/>
              </w:rPr>
            </w:pPr>
          </w:p>
        </w:tc>
      </w:tr>
    </w:tbl>
    <w:p w14:paraId="19DDD449" w14:textId="77777777" w:rsidR="00F15626" w:rsidRPr="00B12729" w:rsidRDefault="00F15626" w:rsidP="00B12729">
      <w:pPr>
        <w:tabs>
          <w:tab w:val="left" w:pos="567"/>
          <w:tab w:val="left" w:pos="720"/>
        </w:tabs>
        <w:jc w:val="both"/>
        <w:rPr>
          <w:rFonts w:ascii="Arial" w:hAnsi="Arial" w:cs="Arial"/>
          <w:iCs/>
          <w:kern w:val="1"/>
          <w:sz w:val="20"/>
          <w:szCs w:val="18"/>
        </w:rPr>
      </w:pPr>
    </w:p>
    <w:p w14:paraId="6E25B82D" w14:textId="77777777" w:rsidR="00F15626" w:rsidRPr="00B12729" w:rsidRDefault="00F15626" w:rsidP="00B12729">
      <w:pPr>
        <w:tabs>
          <w:tab w:val="left" w:pos="0"/>
          <w:tab w:val="left" w:pos="567"/>
          <w:tab w:val="left" w:pos="720"/>
        </w:tabs>
        <w:spacing w:before="120" w:line="360" w:lineRule="auto"/>
        <w:ind w:left="-425"/>
        <w:jc w:val="both"/>
        <w:rPr>
          <w:rFonts w:ascii="Arial" w:hAnsi="Arial" w:cs="Arial"/>
          <w:b/>
          <w:sz w:val="20"/>
          <w:szCs w:val="20"/>
        </w:rPr>
      </w:pPr>
      <w:r w:rsidRPr="00B12729">
        <w:rPr>
          <w:rFonts w:ascii="Arial" w:hAnsi="Arial" w:cs="Arial"/>
          <w:b/>
          <w:sz w:val="20"/>
          <w:szCs w:val="20"/>
        </w:rPr>
        <w:t>4.</w:t>
      </w:r>
      <w:r w:rsidRPr="00B12729">
        <w:rPr>
          <w:rFonts w:ascii="Arial" w:hAnsi="Arial" w:cs="Arial"/>
          <w:b/>
          <w:sz w:val="20"/>
          <w:szCs w:val="20"/>
        </w:rPr>
        <w:tab/>
        <w:t>Şube ve Personel Bilgileri:</w:t>
      </w:r>
    </w:p>
    <w:p w14:paraId="38179760" w14:textId="32E395C5" w:rsidR="00F15626" w:rsidRPr="00B12729" w:rsidRDefault="00F15626" w:rsidP="00B12729">
      <w:pPr>
        <w:spacing w:after="120"/>
        <w:jc w:val="both"/>
        <w:rPr>
          <w:rFonts w:ascii="Arial" w:hAnsi="Arial" w:cs="Arial"/>
          <w:iCs/>
          <w:color w:val="000000"/>
          <w:kern w:val="1"/>
          <w:sz w:val="20"/>
          <w:szCs w:val="20"/>
        </w:rPr>
      </w:pPr>
      <w:r w:rsidRPr="00B12729">
        <w:rPr>
          <w:rFonts w:ascii="Arial" w:hAnsi="Arial" w:cs="Arial"/>
          <w:iCs/>
          <w:kern w:val="1"/>
          <w:sz w:val="20"/>
          <w:szCs w:val="20"/>
        </w:rPr>
        <w:t>30 Haziran 2023 itibarıyla Banka’nın toplam şube sayısı 225, toplam personel sayısı ise 2.6</w:t>
      </w:r>
      <w:r w:rsidR="005443B6" w:rsidRPr="00B12729">
        <w:rPr>
          <w:rFonts w:ascii="Arial" w:hAnsi="Arial" w:cs="Arial"/>
          <w:iCs/>
          <w:kern w:val="1"/>
          <w:sz w:val="20"/>
          <w:szCs w:val="20"/>
        </w:rPr>
        <w:t>64</w:t>
      </w:r>
      <w:r w:rsidRPr="00B12729">
        <w:rPr>
          <w:rFonts w:ascii="Arial" w:hAnsi="Arial" w:cs="Arial"/>
          <w:iCs/>
          <w:kern w:val="1"/>
          <w:sz w:val="20"/>
          <w:szCs w:val="20"/>
        </w:rPr>
        <w:t>’d</w:t>
      </w:r>
      <w:r w:rsidR="005443B6" w:rsidRPr="00B12729">
        <w:rPr>
          <w:rFonts w:ascii="Arial" w:hAnsi="Arial" w:cs="Arial"/>
          <w:iCs/>
          <w:kern w:val="1"/>
          <w:sz w:val="20"/>
          <w:szCs w:val="20"/>
        </w:rPr>
        <w:t>ü</w:t>
      </w:r>
      <w:r w:rsidRPr="00B12729">
        <w:rPr>
          <w:rFonts w:ascii="Arial" w:hAnsi="Arial" w:cs="Arial"/>
          <w:iCs/>
          <w:kern w:val="1"/>
          <w:sz w:val="20"/>
          <w:szCs w:val="20"/>
        </w:rPr>
        <w:t>r. Ülke geneline yayılmış yurt içi 223 şube, Erbil ve Bağdat’ta bulunan 2 yurt dışı şube ile faaliyetlerini sürdürmektedir.</w:t>
      </w:r>
    </w:p>
    <w:p w14:paraId="7C170F9E" w14:textId="77777777" w:rsidR="00F15626" w:rsidRPr="00B12729" w:rsidRDefault="00F15626" w:rsidP="00B12729">
      <w:pPr>
        <w:rPr>
          <w:rFonts w:ascii="Arial" w:hAnsi="Arial" w:cs="Arial"/>
          <w:b/>
          <w:sz w:val="18"/>
          <w:szCs w:val="18"/>
        </w:rPr>
      </w:pPr>
      <w:r w:rsidRPr="00B12729">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F15626" w:rsidRPr="00B12729" w14:paraId="38D62A89" w14:textId="77777777" w:rsidTr="00FD5756">
        <w:trPr>
          <w:trHeight w:val="185"/>
        </w:trPr>
        <w:tc>
          <w:tcPr>
            <w:tcW w:w="3119" w:type="dxa"/>
            <w:tcBorders>
              <w:top w:val="single" w:sz="4" w:space="0" w:color="auto"/>
              <w:bottom w:val="single" w:sz="4" w:space="0" w:color="auto"/>
            </w:tcBorders>
            <w:shd w:val="clear" w:color="auto" w:fill="FFFFFF"/>
            <w:vAlign w:val="center"/>
          </w:tcPr>
          <w:p w14:paraId="1BBF271F" w14:textId="77777777" w:rsidR="00F15626" w:rsidRPr="00B12729" w:rsidRDefault="00F15626" w:rsidP="00B12729">
            <w:pPr>
              <w:ind w:left="470"/>
              <w:rPr>
                <w:rFonts w:ascii="Arial" w:hAnsi="Arial" w:cs="Arial"/>
                <w:b/>
                <w:bCs/>
                <w:color w:val="000000"/>
                <w:sz w:val="18"/>
                <w:szCs w:val="18"/>
              </w:rPr>
            </w:pPr>
            <w:r w:rsidRPr="00B12729">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0F4C9A85" w14:textId="77777777" w:rsidR="00F15626" w:rsidRPr="00B12729" w:rsidRDefault="00F15626" w:rsidP="00B12729">
            <w:pPr>
              <w:ind w:left="305"/>
              <w:rPr>
                <w:rFonts w:ascii="Arial" w:hAnsi="Arial" w:cs="Arial"/>
                <w:b/>
                <w:bCs/>
                <w:color w:val="000000"/>
                <w:sz w:val="18"/>
                <w:szCs w:val="18"/>
              </w:rPr>
            </w:pPr>
            <w:r w:rsidRPr="00B12729">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08D09405"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Öğrenim</w:t>
            </w:r>
          </w:p>
          <w:p w14:paraId="44CB4408"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44FDB3EF"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53ECA72C"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Bankacılık ve/veya İşletmecilik Tecrübesi</w:t>
            </w:r>
          </w:p>
        </w:tc>
      </w:tr>
      <w:tr w:rsidR="00F15626" w:rsidRPr="00B12729" w14:paraId="37E20F02" w14:textId="77777777" w:rsidTr="00FD5756">
        <w:trPr>
          <w:trHeight w:val="153"/>
        </w:trPr>
        <w:tc>
          <w:tcPr>
            <w:tcW w:w="3119" w:type="dxa"/>
          </w:tcPr>
          <w:p w14:paraId="0B2AA4A9" w14:textId="77777777" w:rsidR="00F15626" w:rsidRPr="00B12729" w:rsidRDefault="00F15626" w:rsidP="00B12729">
            <w:pPr>
              <w:rPr>
                <w:rFonts w:ascii="Arial" w:hAnsi="Arial" w:cs="Arial"/>
                <w:sz w:val="18"/>
                <w:szCs w:val="18"/>
              </w:rPr>
            </w:pPr>
            <w:r w:rsidRPr="00B12729">
              <w:rPr>
                <w:rFonts w:ascii="Arial" w:hAnsi="Arial" w:cs="Arial"/>
                <w:sz w:val="18"/>
                <w:szCs w:val="18"/>
              </w:rPr>
              <w:t>Houssem BEN HAJ AMOR</w:t>
            </w:r>
          </w:p>
        </w:tc>
        <w:tc>
          <w:tcPr>
            <w:tcW w:w="2970" w:type="dxa"/>
            <w:shd w:val="clear" w:color="auto" w:fill="auto"/>
          </w:tcPr>
          <w:p w14:paraId="7DFBA788" w14:textId="77777777" w:rsidR="00F15626" w:rsidRPr="00B12729" w:rsidRDefault="00F15626" w:rsidP="00B12729">
            <w:pPr>
              <w:rPr>
                <w:rFonts w:ascii="Arial" w:hAnsi="Arial" w:cs="Arial"/>
                <w:sz w:val="18"/>
                <w:szCs w:val="18"/>
              </w:rPr>
            </w:pPr>
            <w:r w:rsidRPr="00B12729">
              <w:rPr>
                <w:rFonts w:ascii="Arial" w:hAnsi="Arial" w:cs="Arial"/>
                <w:sz w:val="18"/>
                <w:szCs w:val="18"/>
              </w:rPr>
              <w:t>Yönetim Kurulu Başkanı</w:t>
            </w:r>
          </w:p>
        </w:tc>
        <w:tc>
          <w:tcPr>
            <w:tcW w:w="1419" w:type="dxa"/>
            <w:shd w:val="clear" w:color="auto" w:fill="auto"/>
          </w:tcPr>
          <w:p w14:paraId="3A56F8D4"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Lisans</w:t>
            </w:r>
          </w:p>
        </w:tc>
        <w:tc>
          <w:tcPr>
            <w:tcW w:w="1135" w:type="dxa"/>
            <w:shd w:val="clear" w:color="auto" w:fill="auto"/>
          </w:tcPr>
          <w:p w14:paraId="3594B090"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2020</w:t>
            </w:r>
          </w:p>
        </w:tc>
        <w:tc>
          <w:tcPr>
            <w:tcW w:w="1233" w:type="dxa"/>
          </w:tcPr>
          <w:p w14:paraId="24464C19"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18</w:t>
            </w:r>
          </w:p>
        </w:tc>
      </w:tr>
      <w:tr w:rsidR="00F15626" w:rsidRPr="00B12729" w14:paraId="36CE7557" w14:textId="77777777" w:rsidTr="006810E6">
        <w:trPr>
          <w:trHeight w:val="153"/>
        </w:trPr>
        <w:tc>
          <w:tcPr>
            <w:tcW w:w="3119" w:type="dxa"/>
          </w:tcPr>
          <w:p w14:paraId="766694D8" w14:textId="77777777" w:rsidR="00F15626" w:rsidRPr="00B12729" w:rsidRDefault="00F15626" w:rsidP="00B12729">
            <w:pPr>
              <w:rPr>
                <w:rFonts w:ascii="Arial" w:hAnsi="Arial" w:cs="Arial"/>
                <w:sz w:val="18"/>
                <w:szCs w:val="18"/>
              </w:rPr>
            </w:pPr>
            <w:r w:rsidRPr="00B12729">
              <w:rPr>
                <w:rFonts w:ascii="Arial" w:hAnsi="Arial" w:cs="Arial"/>
                <w:sz w:val="18"/>
                <w:szCs w:val="18"/>
              </w:rPr>
              <w:t>Dr. Bekir PAKDEMİRLİ</w:t>
            </w:r>
          </w:p>
        </w:tc>
        <w:tc>
          <w:tcPr>
            <w:tcW w:w="2970" w:type="dxa"/>
            <w:shd w:val="clear" w:color="auto" w:fill="auto"/>
          </w:tcPr>
          <w:p w14:paraId="5869097E" w14:textId="77777777" w:rsidR="00F15626" w:rsidRPr="00B12729" w:rsidRDefault="00F15626" w:rsidP="00B12729">
            <w:pPr>
              <w:rPr>
                <w:rFonts w:ascii="Arial" w:hAnsi="Arial" w:cs="Arial"/>
                <w:sz w:val="18"/>
                <w:szCs w:val="18"/>
              </w:rPr>
            </w:pPr>
            <w:r w:rsidRPr="00B12729">
              <w:rPr>
                <w:rFonts w:ascii="Arial" w:hAnsi="Arial" w:cs="Arial"/>
                <w:sz w:val="18"/>
                <w:szCs w:val="18"/>
              </w:rPr>
              <w:t>Yönetim Kurulu Başkan Vekili (Bağımsız Yönetim Kurulu Üyesi)</w:t>
            </w:r>
          </w:p>
        </w:tc>
        <w:tc>
          <w:tcPr>
            <w:tcW w:w="1419" w:type="dxa"/>
            <w:shd w:val="clear" w:color="auto" w:fill="auto"/>
            <w:vAlign w:val="center"/>
          </w:tcPr>
          <w:p w14:paraId="509E1DAF"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Doktora</w:t>
            </w:r>
          </w:p>
        </w:tc>
        <w:tc>
          <w:tcPr>
            <w:tcW w:w="1135" w:type="dxa"/>
            <w:shd w:val="clear" w:color="auto" w:fill="auto"/>
            <w:vAlign w:val="center"/>
          </w:tcPr>
          <w:p w14:paraId="5CE5A687"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233" w:type="dxa"/>
            <w:vAlign w:val="center"/>
          </w:tcPr>
          <w:p w14:paraId="71326EB8"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26</w:t>
            </w:r>
          </w:p>
        </w:tc>
      </w:tr>
      <w:tr w:rsidR="00F15626" w:rsidRPr="00B12729" w14:paraId="2642C1DF" w14:textId="77777777" w:rsidTr="00FD5756">
        <w:trPr>
          <w:trHeight w:val="153"/>
        </w:trPr>
        <w:tc>
          <w:tcPr>
            <w:tcW w:w="3119" w:type="dxa"/>
          </w:tcPr>
          <w:p w14:paraId="2978650C" w14:textId="77777777" w:rsidR="00F15626" w:rsidRPr="00B12729" w:rsidRDefault="00F15626" w:rsidP="00B12729">
            <w:pPr>
              <w:rPr>
                <w:rFonts w:ascii="Arial" w:hAnsi="Arial" w:cs="Arial"/>
                <w:sz w:val="18"/>
                <w:szCs w:val="18"/>
              </w:rPr>
            </w:pPr>
            <w:r w:rsidRPr="00B12729">
              <w:rPr>
                <w:rFonts w:ascii="Arial" w:hAnsi="Arial" w:cs="Arial"/>
                <w:sz w:val="18"/>
                <w:szCs w:val="18"/>
              </w:rPr>
              <w:t>Mustafa BÜYÜKABACI</w:t>
            </w:r>
          </w:p>
        </w:tc>
        <w:tc>
          <w:tcPr>
            <w:tcW w:w="2970" w:type="dxa"/>
            <w:shd w:val="clear" w:color="auto" w:fill="auto"/>
          </w:tcPr>
          <w:p w14:paraId="0AC93A0E" w14:textId="01FE3317" w:rsidR="00F15626" w:rsidRPr="00B12729" w:rsidRDefault="00F35237" w:rsidP="00B12729">
            <w:pPr>
              <w:rPr>
                <w:rFonts w:ascii="Arial" w:hAnsi="Arial" w:cs="Arial"/>
                <w:sz w:val="18"/>
                <w:szCs w:val="18"/>
              </w:rPr>
            </w:pPr>
            <w:r w:rsidRPr="00B12729">
              <w:rPr>
                <w:rFonts w:ascii="Arial" w:hAnsi="Arial" w:cs="Arial"/>
                <w:sz w:val="18"/>
                <w:szCs w:val="18"/>
              </w:rPr>
              <w:t xml:space="preserve">Bağımsız </w:t>
            </w:r>
            <w:r w:rsidR="00F15626" w:rsidRPr="00B12729">
              <w:rPr>
                <w:rFonts w:ascii="Arial" w:hAnsi="Arial" w:cs="Arial"/>
                <w:sz w:val="18"/>
                <w:szCs w:val="18"/>
              </w:rPr>
              <w:t>Yönetim Kurulu Üyesi</w:t>
            </w:r>
          </w:p>
        </w:tc>
        <w:tc>
          <w:tcPr>
            <w:tcW w:w="1419" w:type="dxa"/>
            <w:shd w:val="clear" w:color="auto" w:fill="auto"/>
          </w:tcPr>
          <w:p w14:paraId="64C4E381"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Yüksek Lisans</w:t>
            </w:r>
          </w:p>
        </w:tc>
        <w:tc>
          <w:tcPr>
            <w:tcW w:w="1135" w:type="dxa"/>
            <w:shd w:val="clear" w:color="auto" w:fill="auto"/>
          </w:tcPr>
          <w:p w14:paraId="7058C372"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2017</w:t>
            </w:r>
          </w:p>
        </w:tc>
        <w:tc>
          <w:tcPr>
            <w:tcW w:w="1233" w:type="dxa"/>
          </w:tcPr>
          <w:p w14:paraId="184EE8B9"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27</w:t>
            </w:r>
          </w:p>
        </w:tc>
      </w:tr>
      <w:tr w:rsidR="00F15626" w:rsidRPr="00B12729" w14:paraId="0C53F886" w14:textId="77777777" w:rsidTr="00FD5756">
        <w:trPr>
          <w:trHeight w:val="153"/>
        </w:trPr>
        <w:tc>
          <w:tcPr>
            <w:tcW w:w="3119" w:type="dxa"/>
          </w:tcPr>
          <w:p w14:paraId="6A14587C" w14:textId="77777777" w:rsidR="00F15626" w:rsidRPr="00B12729" w:rsidRDefault="00F15626" w:rsidP="00B12729">
            <w:pPr>
              <w:rPr>
                <w:rFonts w:ascii="Arial" w:hAnsi="Arial" w:cs="Arial"/>
                <w:sz w:val="18"/>
                <w:szCs w:val="18"/>
              </w:rPr>
            </w:pPr>
            <w:r w:rsidRPr="00B12729">
              <w:rPr>
                <w:rFonts w:ascii="Arial" w:hAnsi="Arial" w:cs="Arial"/>
                <w:sz w:val="18"/>
                <w:szCs w:val="18"/>
              </w:rPr>
              <w:t>Dr. Mohamed Ali CHATTI</w:t>
            </w:r>
          </w:p>
        </w:tc>
        <w:tc>
          <w:tcPr>
            <w:tcW w:w="2970" w:type="dxa"/>
            <w:shd w:val="clear" w:color="auto" w:fill="auto"/>
          </w:tcPr>
          <w:p w14:paraId="29936A09" w14:textId="1A4ACA65" w:rsidR="00F15626" w:rsidRPr="00B12729" w:rsidRDefault="00F35237" w:rsidP="00B12729">
            <w:pPr>
              <w:rPr>
                <w:rFonts w:ascii="Arial" w:hAnsi="Arial" w:cs="Arial"/>
                <w:sz w:val="18"/>
                <w:szCs w:val="18"/>
              </w:rPr>
            </w:pPr>
            <w:r w:rsidRPr="00B12729">
              <w:rPr>
                <w:rFonts w:ascii="Arial" w:hAnsi="Arial" w:cs="Arial"/>
                <w:sz w:val="18"/>
                <w:szCs w:val="18"/>
              </w:rPr>
              <w:t xml:space="preserve">Bağımsız </w:t>
            </w:r>
            <w:r w:rsidR="00F15626" w:rsidRPr="00B12729">
              <w:rPr>
                <w:rFonts w:ascii="Arial" w:hAnsi="Arial" w:cs="Arial"/>
                <w:sz w:val="18"/>
                <w:szCs w:val="18"/>
              </w:rPr>
              <w:t>Yönetim Kurulu Üyesi</w:t>
            </w:r>
          </w:p>
        </w:tc>
        <w:tc>
          <w:tcPr>
            <w:tcW w:w="1419" w:type="dxa"/>
            <w:shd w:val="clear" w:color="auto" w:fill="auto"/>
          </w:tcPr>
          <w:p w14:paraId="17579EB5"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Doktora</w:t>
            </w:r>
          </w:p>
        </w:tc>
        <w:tc>
          <w:tcPr>
            <w:tcW w:w="1135" w:type="dxa"/>
            <w:shd w:val="clear" w:color="auto" w:fill="auto"/>
          </w:tcPr>
          <w:p w14:paraId="17704B84"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2019</w:t>
            </w:r>
          </w:p>
        </w:tc>
        <w:tc>
          <w:tcPr>
            <w:tcW w:w="1233" w:type="dxa"/>
          </w:tcPr>
          <w:p w14:paraId="4A0DBE8D"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13</w:t>
            </w:r>
          </w:p>
        </w:tc>
      </w:tr>
      <w:tr w:rsidR="00F15626" w:rsidRPr="00B12729" w14:paraId="1EF69134" w14:textId="77777777" w:rsidTr="00FD5756">
        <w:trPr>
          <w:trHeight w:val="153"/>
        </w:trPr>
        <w:tc>
          <w:tcPr>
            <w:tcW w:w="3119" w:type="dxa"/>
          </w:tcPr>
          <w:p w14:paraId="0C71E33B" w14:textId="77777777" w:rsidR="00F15626" w:rsidRPr="00B12729" w:rsidRDefault="00F15626" w:rsidP="00B12729">
            <w:pPr>
              <w:rPr>
                <w:rFonts w:ascii="Arial" w:hAnsi="Arial" w:cs="Arial"/>
                <w:sz w:val="18"/>
                <w:szCs w:val="18"/>
              </w:rPr>
            </w:pPr>
            <w:r w:rsidRPr="00B12729">
              <w:rPr>
                <w:rFonts w:ascii="Arial" w:hAnsi="Arial" w:cs="Arial"/>
                <w:sz w:val="18"/>
                <w:szCs w:val="18"/>
              </w:rPr>
              <w:t>Azhar Aziz DOGAR</w:t>
            </w:r>
          </w:p>
        </w:tc>
        <w:tc>
          <w:tcPr>
            <w:tcW w:w="2970" w:type="dxa"/>
            <w:shd w:val="clear" w:color="auto" w:fill="auto"/>
          </w:tcPr>
          <w:p w14:paraId="08270AE8" w14:textId="77777777" w:rsidR="00F15626" w:rsidRPr="00B12729" w:rsidRDefault="00F15626" w:rsidP="00B12729">
            <w:pPr>
              <w:rPr>
                <w:rFonts w:ascii="Arial" w:hAnsi="Arial" w:cs="Arial"/>
                <w:sz w:val="18"/>
                <w:szCs w:val="18"/>
              </w:rPr>
            </w:pPr>
            <w:r w:rsidRPr="00B12729">
              <w:rPr>
                <w:rFonts w:ascii="Arial" w:hAnsi="Arial" w:cs="Arial"/>
                <w:sz w:val="18"/>
                <w:szCs w:val="18"/>
              </w:rPr>
              <w:t>Yönetim Kurulu Üyesi</w:t>
            </w:r>
          </w:p>
        </w:tc>
        <w:tc>
          <w:tcPr>
            <w:tcW w:w="1419" w:type="dxa"/>
            <w:shd w:val="clear" w:color="auto" w:fill="auto"/>
          </w:tcPr>
          <w:p w14:paraId="5CDA09CC"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Yüksek Lisans</w:t>
            </w:r>
          </w:p>
        </w:tc>
        <w:tc>
          <w:tcPr>
            <w:tcW w:w="1135" w:type="dxa"/>
            <w:shd w:val="clear" w:color="auto" w:fill="auto"/>
          </w:tcPr>
          <w:p w14:paraId="33B6B4B2"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233" w:type="dxa"/>
          </w:tcPr>
          <w:p w14:paraId="033EE57D"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29</w:t>
            </w:r>
          </w:p>
        </w:tc>
      </w:tr>
      <w:tr w:rsidR="00F15626" w:rsidRPr="00B12729" w14:paraId="3FBF3D6D" w14:textId="77777777" w:rsidTr="00FD5756">
        <w:trPr>
          <w:trHeight w:val="153"/>
        </w:trPr>
        <w:tc>
          <w:tcPr>
            <w:tcW w:w="3119" w:type="dxa"/>
          </w:tcPr>
          <w:p w14:paraId="742D327C" w14:textId="7B41DDF4" w:rsidR="00F15626" w:rsidRPr="00B12729" w:rsidRDefault="00F15626" w:rsidP="00B12729">
            <w:pPr>
              <w:rPr>
                <w:rFonts w:ascii="Arial" w:hAnsi="Arial" w:cs="Arial"/>
                <w:sz w:val="18"/>
                <w:szCs w:val="18"/>
              </w:rPr>
            </w:pPr>
            <w:r w:rsidRPr="00B12729">
              <w:rPr>
                <w:rFonts w:ascii="Arial" w:hAnsi="Arial" w:cs="Arial"/>
                <w:sz w:val="18"/>
                <w:szCs w:val="18"/>
              </w:rPr>
              <w:t>Akram YASSIN</w:t>
            </w:r>
          </w:p>
        </w:tc>
        <w:tc>
          <w:tcPr>
            <w:tcW w:w="2970" w:type="dxa"/>
            <w:shd w:val="clear" w:color="auto" w:fill="auto"/>
          </w:tcPr>
          <w:p w14:paraId="04F6B18B" w14:textId="77777777" w:rsidR="00F15626" w:rsidRPr="00B12729" w:rsidRDefault="00F15626" w:rsidP="00B12729">
            <w:pPr>
              <w:rPr>
                <w:rFonts w:ascii="Arial" w:hAnsi="Arial" w:cs="Arial"/>
                <w:sz w:val="18"/>
                <w:szCs w:val="18"/>
              </w:rPr>
            </w:pPr>
            <w:r w:rsidRPr="00B12729">
              <w:rPr>
                <w:rFonts w:ascii="Arial" w:hAnsi="Arial" w:cs="Arial"/>
                <w:sz w:val="18"/>
                <w:szCs w:val="18"/>
              </w:rPr>
              <w:t>Bağımsız Yönetim Kurulu Üyesi</w:t>
            </w:r>
          </w:p>
        </w:tc>
        <w:tc>
          <w:tcPr>
            <w:tcW w:w="1419" w:type="dxa"/>
            <w:shd w:val="clear" w:color="auto" w:fill="auto"/>
          </w:tcPr>
          <w:p w14:paraId="0705C398"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Yüksek Lisans</w:t>
            </w:r>
          </w:p>
        </w:tc>
        <w:tc>
          <w:tcPr>
            <w:tcW w:w="1135" w:type="dxa"/>
            <w:shd w:val="clear" w:color="auto" w:fill="auto"/>
          </w:tcPr>
          <w:p w14:paraId="032D4423"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233" w:type="dxa"/>
          </w:tcPr>
          <w:p w14:paraId="7A9BA2BE"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36</w:t>
            </w:r>
          </w:p>
        </w:tc>
      </w:tr>
      <w:tr w:rsidR="00F15626" w:rsidRPr="00B12729" w14:paraId="00B55B27" w14:textId="77777777" w:rsidTr="00FD5756">
        <w:trPr>
          <w:trHeight w:val="153"/>
        </w:trPr>
        <w:tc>
          <w:tcPr>
            <w:tcW w:w="3119" w:type="dxa"/>
          </w:tcPr>
          <w:p w14:paraId="26A44675" w14:textId="77777777" w:rsidR="00F15626" w:rsidRPr="00B12729" w:rsidRDefault="00F15626" w:rsidP="00B12729">
            <w:pPr>
              <w:rPr>
                <w:rFonts w:ascii="Arial" w:hAnsi="Arial" w:cs="Arial"/>
                <w:sz w:val="18"/>
                <w:szCs w:val="18"/>
              </w:rPr>
            </w:pPr>
            <w:r w:rsidRPr="00B12729">
              <w:rPr>
                <w:rFonts w:ascii="Arial" w:hAnsi="Arial" w:cs="Arial"/>
                <w:sz w:val="18"/>
                <w:szCs w:val="18"/>
              </w:rPr>
              <w:t>Ghassan Ahmed M AMODI</w:t>
            </w:r>
          </w:p>
        </w:tc>
        <w:tc>
          <w:tcPr>
            <w:tcW w:w="2970" w:type="dxa"/>
            <w:shd w:val="clear" w:color="auto" w:fill="auto"/>
          </w:tcPr>
          <w:p w14:paraId="072FB167" w14:textId="77777777" w:rsidR="00F15626" w:rsidRPr="00B12729" w:rsidRDefault="00F15626" w:rsidP="00B12729">
            <w:pPr>
              <w:rPr>
                <w:rFonts w:ascii="Arial" w:hAnsi="Arial" w:cs="Arial"/>
                <w:sz w:val="18"/>
                <w:szCs w:val="18"/>
              </w:rPr>
            </w:pPr>
            <w:r w:rsidRPr="00B12729">
              <w:rPr>
                <w:rFonts w:ascii="Arial" w:hAnsi="Arial" w:cs="Arial"/>
                <w:sz w:val="18"/>
                <w:szCs w:val="18"/>
              </w:rPr>
              <w:t>Bağımsız Yönetim Kurulu Üyesi</w:t>
            </w:r>
          </w:p>
        </w:tc>
        <w:tc>
          <w:tcPr>
            <w:tcW w:w="1419" w:type="dxa"/>
            <w:shd w:val="clear" w:color="auto" w:fill="auto"/>
          </w:tcPr>
          <w:p w14:paraId="4BB5670D"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Lisans</w:t>
            </w:r>
          </w:p>
        </w:tc>
        <w:tc>
          <w:tcPr>
            <w:tcW w:w="1135" w:type="dxa"/>
            <w:shd w:val="clear" w:color="auto" w:fill="auto"/>
          </w:tcPr>
          <w:p w14:paraId="093F4521"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2020</w:t>
            </w:r>
          </w:p>
        </w:tc>
        <w:tc>
          <w:tcPr>
            <w:tcW w:w="1233" w:type="dxa"/>
          </w:tcPr>
          <w:p w14:paraId="5B4BA993"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29</w:t>
            </w:r>
          </w:p>
        </w:tc>
      </w:tr>
      <w:tr w:rsidR="00F15626" w:rsidRPr="00B12729" w14:paraId="09089E6C" w14:textId="77777777" w:rsidTr="00FD5756">
        <w:trPr>
          <w:trHeight w:val="153"/>
        </w:trPr>
        <w:tc>
          <w:tcPr>
            <w:tcW w:w="3119" w:type="dxa"/>
          </w:tcPr>
          <w:p w14:paraId="4876861D" w14:textId="77777777" w:rsidR="00F15626" w:rsidRPr="00B12729" w:rsidRDefault="00F15626" w:rsidP="00B12729">
            <w:pPr>
              <w:rPr>
                <w:rFonts w:ascii="Arial" w:hAnsi="Arial" w:cs="Arial"/>
                <w:sz w:val="18"/>
                <w:szCs w:val="18"/>
              </w:rPr>
            </w:pPr>
            <w:r w:rsidRPr="00B12729">
              <w:rPr>
                <w:rFonts w:ascii="Arial" w:hAnsi="Arial" w:cs="Arial"/>
                <w:sz w:val="18"/>
                <w:szCs w:val="18"/>
              </w:rPr>
              <w:t>Dr. Khaled Abdulla M. ATEEEQ</w:t>
            </w:r>
          </w:p>
        </w:tc>
        <w:tc>
          <w:tcPr>
            <w:tcW w:w="2970" w:type="dxa"/>
            <w:shd w:val="clear" w:color="auto" w:fill="auto"/>
          </w:tcPr>
          <w:p w14:paraId="0603E10E" w14:textId="43FE8718" w:rsidR="00F15626" w:rsidRPr="00B12729" w:rsidRDefault="00F15626" w:rsidP="00B12729">
            <w:pPr>
              <w:rPr>
                <w:rFonts w:ascii="Arial" w:hAnsi="Arial" w:cs="Arial"/>
                <w:sz w:val="18"/>
                <w:szCs w:val="18"/>
              </w:rPr>
            </w:pPr>
            <w:r w:rsidRPr="00B12729">
              <w:rPr>
                <w:rFonts w:ascii="Arial" w:hAnsi="Arial" w:cs="Arial"/>
                <w:sz w:val="18"/>
                <w:szCs w:val="18"/>
              </w:rPr>
              <w:t>Yönetim Kurulu Üyesi</w:t>
            </w:r>
          </w:p>
        </w:tc>
        <w:tc>
          <w:tcPr>
            <w:tcW w:w="1419" w:type="dxa"/>
            <w:shd w:val="clear" w:color="auto" w:fill="auto"/>
          </w:tcPr>
          <w:p w14:paraId="5DDD7ED8"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Doktora</w:t>
            </w:r>
          </w:p>
        </w:tc>
        <w:tc>
          <w:tcPr>
            <w:tcW w:w="1135" w:type="dxa"/>
            <w:shd w:val="clear" w:color="auto" w:fill="auto"/>
          </w:tcPr>
          <w:p w14:paraId="15581D7B"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2023</w:t>
            </w:r>
          </w:p>
        </w:tc>
        <w:tc>
          <w:tcPr>
            <w:tcW w:w="1233" w:type="dxa"/>
          </w:tcPr>
          <w:p w14:paraId="706FB892"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25</w:t>
            </w:r>
          </w:p>
        </w:tc>
      </w:tr>
      <w:tr w:rsidR="00F15626" w:rsidRPr="00B12729" w14:paraId="58FA6F2D" w14:textId="77777777" w:rsidTr="006810E6">
        <w:trPr>
          <w:trHeight w:val="153"/>
        </w:trPr>
        <w:tc>
          <w:tcPr>
            <w:tcW w:w="3119" w:type="dxa"/>
          </w:tcPr>
          <w:p w14:paraId="2AB23F92" w14:textId="77777777" w:rsidR="00F15626" w:rsidRPr="00B12729" w:rsidRDefault="00F15626" w:rsidP="00B12729">
            <w:pPr>
              <w:rPr>
                <w:rFonts w:ascii="Arial" w:hAnsi="Arial" w:cs="Arial"/>
                <w:sz w:val="18"/>
                <w:szCs w:val="18"/>
              </w:rPr>
            </w:pPr>
            <w:r w:rsidRPr="00B12729">
              <w:rPr>
                <w:rFonts w:ascii="Arial" w:hAnsi="Arial" w:cs="Arial"/>
                <w:sz w:val="18"/>
                <w:szCs w:val="18"/>
              </w:rPr>
              <w:t>Malek Khodr TEMSAH</w:t>
            </w:r>
          </w:p>
        </w:tc>
        <w:tc>
          <w:tcPr>
            <w:tcW w:w="2970" w:type="dxa"/>
            <w:shd w:val="clear" w:color="auto" w:fill="auto"/>
            <w:vAlign w:val="center"/>
          </w:tcPr>
          <w:p w14:paraId="133D8F92" w14:textId="77777777" w:rsidR="00F15626" w:rsidRPr="00B12729" w:rsidRDefault="00F15626" w:rsidP="00B12729">
            <w:pPr>
              <w:rPr>
                <w:rFonts w:ascii="Arial" w:hAnsi="Arial" w:cs="Arial"/>
                <w:sz w:val="18"/>
                <w:szCs w:val="18"/>
              </w:rPr>
            </w:pPr>
            <w:r w:rsidRPr="00B12729">
              <w:rPr>
                <w:rFonts w:ascii="Arial" w:hAnsi="Arial" w:cs="Arial"/>
                <w:sz w:val="18"/>
                <w:szCs w:val="18"/>
              </w:rPr>
              <w:t>Yönetim Kurulu Üyesi ve</w:t>
            </w:r>
          </w:p>
          <w:p w14:paraId="3BB98B1D"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w:t>
            </w:r>
          </w:p>
        </w:tc>
        <w:tc>
          <w:tcPr>
            <w:tcW w:w="1419" w:type="dxa"/>
            <w:shd w:val="clear" w:color="auto" w:fill="auto"/>
            <w:vAlign w:val="center"/>
          </w:tcPr>
          <w:p w14:paraId="581A9E6B"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Yüksek Lisans</w:t>
            </w:r>
          </w:p>
        </w:tc>
        <w:tc>
          <w:tcPr>
            <w:tcW w:w="1135" w:type="dxa"/>
            <w:shd w:val="clear" w:color="auto" w:fill="auto"/>
            <w:vAlign w:val="center"/>
          </w:tcPr>
          <w:p w14:paraId="103C4245"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2021</w:t>
            </w:r>
          </w:p>
        </w:tc>
        <w:tc>
          <w:tcPr>
            <w:tcW w:w="1233" w:type="dxa"/>
            <w:vAlign w:val="center"/>
          </w:tcPr>
          <w:p w14:paraId="72C70AE9"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w:t>
            </w:r>
          </w:p>
        </w:tc>
      </w:tr>
      <w:tr w:rsidR="00F15626" w:rsidRPr="00B12729" w14:paraId="6A876B6B" w14:textId="77777777" w:rsidTr="00FD5756">
        <w:trPr>
          <w:trHeight w:val="153"/>
        </w:trPr>
        <w:tc>
          <w:tcPr>
            <w:tcW w:w="9876" w:type="dxa"/>
            <w:gridSpan w:val="5"/>
            <w:vAlign w:val="center"/>
          </w:tcPr>
          <w:p w14:paraId="1A87E5CB" w14:textId="77777777" w:rsidR="00F15626" w:rsidRPr="00B12729" w:rsidDel="002D39F4" w:rsidRDefault="00F15626" w:rsidP="00B12729">
            <w:pPr>
              <w:rPr>
                <w:rFonts w:ascii="Arial" w:hAnsi="Arial" w:cs="Arial"/>
                <w:sz w:val="16"/>
                <w:szCs w:val="16"/>
              </w:rPr>
            </w:pPr>
            <w:r w:rsidRPr="00B12729">
              <w:rPr>
                <w:rFonts w:ascii="Arial" w:hAnsi="Arial" w:cs="Arial"/>
                <w:sz w:val="16"/>
                <w:szCs w:val="16"/>
              </w:rPr>
              <w:t>(*) Tabloda yer alan Yönetim Kurulu Başkan ve üyeleri; 27.03.2023 tarihli Bankamız olağan genel kurul toplantısında 3 yıl süreyle seçilmiştir.</w:t>
            </w:r>
          </w:p>
        </w:tc>
      </w:tr>
    </w:tbl>
    <w:p w14:paraId="6830DD6E" w14:textId="77777777" w:rsidR="00F15626" w:rsidRPr="00B12729" w:rsidRDefault="00F15626" w:rsidP="00B12729">
      <w:pPr>
        <w:pageBreakBefore/>
        <w:tabs>
          <w:tab w:val="left" w:pos="0"/>
          <w:tab w:val="left" w:pos="567"/>
          <w:tab w:val="left" w:pos="720"/>
        </w:tabs>
        <w:spacing w:line="360" w:lineRule="auto"/>
        <w:jc w:val="both"/>
        <w:rPr>
          <w:rFonts w:ascii="Arial" w:hAnsi="Arial" w:cs="Arial"/>
          <w:b/>
          <w:sz w:val="20"/>
          <w:szCs w:val="18"/>
        </w:rPr>
      </w:pPr>
      <w:r w:rsidRPr="00B12729">
        <w:rPr>
          <w:rFonts w:ascii="Arial" w:hAnsi="Arial" w:cs="Arial"/>
          <w:b/>
          <w:sz w:val="20"/>
          <w:szCs w:val="18"/>
        </w:rPr>
        <w:t>Ara dönem faaliyet raporuna ilişkin açıklamalar (devamı):</w:t>
      </w:r>
    </w:p>
    <w:p w14:paraId="35ABC4F0" w14:textId="77777777" w:rsidR="00F15626" w:rsidRPr="00B12729" w:rsidRDefault="00F15626" w:rsidP="00B12729">
      <w:pPr>
        <w:numPr>
          <w:ilvl w:val="0"/>
          <w:numId w:val="23"/>
        </w:numPr>
        <w:spacing w:before="120" w:after="120" w:line="360" w:lineRule="auto"/>
        <w:ind w:left="-56" w:hanging="350"/>
        <w:jc w:val="both"/>
        <w:rPr>
          <w:rFonts w:ascii="Arial" w:hAnsi="Arial" w:cs="Arial"/>
          <w:sz w:val="20"/>
          <w:szCs w:val="18"/>
        </w:rPr>
      </w:pPr>
      <w:r w:rsidRPr="00B12729">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F15626" w:rsidRPr="00B12729" w14:paraId="5DA592C6" w14:textId="77777777" w:rsidTr="00FD5756">
        <w:trPr>
          <w:trHeight w:val="21"/>
        </w:trPr>
        <w:tc>
          <w:tcPr>
            <w:tcW w:w="2498" w:type="dxa"/>
            <w:tcBorders>
              <w:top w:val="single" w:sz="4" w:space="0" w:color="auto"/>
              <w:bottom w:val="single" w:sz="4" w:space="0" w:color="auto"/>
            </w:tcBorders>
            <w:shd w:val="clear" w:color="auto" w:fill="FFFFFF"/>
            <w:vAlign w:val="center"/>
          </w:tcPr>
          <w:p w14:paraId="19AF0E52"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6BC51F2D"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0449F4D1"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2441A5F5"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05886C0B"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Bankacılık ve/veya İşletmecilik Tecrübesi</w:t>
            </w:r>
          </w:p>
        </w:tc>
      </w:tr>
      <w:tr w:rsidR="00F15626" w:rsidRPr="00B12729" w14:paraId="1F65CB60" w14:textId="77777777" w:rsidTr="00FD5756">
        <w:trPr>
          <w:trHeight w:val="21"/>
        </w:trPr>
        <w:tc>
          <w:tcPr>
            <w:tcW w:w="2498" w:type="dxa"/>
            <w:tcBorders>
              <w:top w:val="single" w:sz="4" w:space="0" w:color="auto"/>
            </w:tcBorders>
            <w:vAlign w:val="center"/>
          </w:tcPr>
          <w:p w14:paraId="33FC9949" w14:textId="77777777" w:rsidR="00F15626" w:rsidRPr="00B12729" w:rsidRDefault="00F15626" w:rsidP="00B12729">
            <w:pPr>
              <w:rPr>
                <w:rFonts w:ascii="Arial" w:hAnsi="Arial" w:cs="Arial"/>
                <w:sz w:val="18"/>
                <w:szCs w:val="18"/>
              </w:rPr>
            </w:pPr>
            <w:r w:rsidRPr="00B12729">
              <w:rPr>
                <w:rFonts w:ascii="Arial" w:hAnsi="Arial" w:cs="Arial"/>
                <w:sz w:val="18"/>
                <w:szCs w:val="18"/>
              </w:rPr>
              <w:t>Malek Khodr TEMSAH</w:t>
            </w:r>
          </w:p>
        </w:tc>
        <w:tc>
          <w:tcPr>
            <w:tcW w:w="2464" w:type="dxa"/>
            <w:tcBorders>
              <w:top w:val="single" w:sz="4" w:space="0" w:color="auto"/>
            </w:tcBorders>
            <w:shd w:val="clear" w:color="auto" w:fill="auto"/>
            <w:vAlign w:val="center"/>
          </w:tcPr>
          <w:p w14:paraId="7C9159CF" w14:textId="77777777" w:rsidR="00F15626" w:rsidRPr="00B12729" w:rsidRDefault="00F15626" w:rsidP="00B12729">
            <w:pPr>
              <w:rPr>
                <w:rFonts w:ascii="Arial" w:hAnsi="Arial" w:cs="Arial"/>
                <w:sz w:val="18"/>
                <w:szCs w:val="18"/>
              </w:rPr>
            </w:pPr>
            <w:r w:rsidRPr="00B12729">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6F2F67A9"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Yüksek Lisans</w:t>
            </w:r>
          </w:p>
        </w:tc>
        <w:tc>
          <w:tcPr>
            <w:tcW w:w="1417" w:type="dxa"/>
            <w:tcBorders>
              <w:top w:val="single" w:sz="4" w:space="0" w:color="auto"/>
            </w:tcBorders>
            <w:shd w:val="clear" w:color="auto" w:fill="auto"/>
            <w:vAlign w:val="center"/>
          </w:tcPr>
          <w:p w14:paraId="08A8BC34"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2021</w:t>
            </w:r>
          </w:p>
        </w:tc>
        <w:tc>
          <w:tcPr>
            <w:tcW w:w="1985" w:type="dxa"/>
            <w:tcBorders>
              <w:top w:val="single" w:sz="4" w:space="0" w:color="auto"/>
            </w:tcBorders>
            <w:vAlign w:val="center"/>
          </w:tcPr>
          <w:p w14:paraId="4C48C978" w14:textId="77777777" w:rsidR="00F15626" w:rsidRPr="00B12729" w:rsidRDefault="00F15626" w:rsidP="00B12729">
            <w:pPr>
              <w:jc w:val="center"/>
              <w:rPr>
                <w:rFonts w:ascii="Arial" w:hAnsi="Arial" w:cs="Arial"/>
                <w:sz w:val="18"/>
                <w:szCs w:val="18"/>
              </w:rPr>
            </w:pPr>
            <w:r w:rsidRPr="00B12729">
              <w:rPr>
                <w:rFonts w:ascii="Arial" w:eastAsiaTheme="minorEastAsia" w:hAnsi="Arial" w:cs="Arial"/>
                <w:color w:val="000000" w:themeColor="text1"/>
                <w:kern w:val="24"/>
                <w:sz w:val="18"/>
              </w:rPr>
              <w:t>20</w:t>
            </w:r>
          </w:p>
        </w:tc>
      </w:tr>
      <w:tr w:rsidR="00F15626" w:rsidRPr="00B12729" w14:paraId="4A9FAE1D" w14:textId="77777777" w:rsidTr="00FD5756">
        <w:trPr>
          <w:trHeight w:val="21"/>
        </w:trPr>
        <w:tc>
          <w:tcPr>
            <w:tcW w:w="2498" w:type="dxa"/>
            <w:vAlign w:val="center"/>
          </w:tcPr>
          <w:p w14:paraId="1F37DFFE" w14:textId="77777777" w:rsidR="00F15626" w:rsidRPr="00B12729" w:rsidRDefault="00F15626" w:rsidP="00B12729">
            <w:pPr>
              <w:rPr>
                <w:rFonts w:ascii="Arial" w:hAnsi="Arial" w:cs="Arial"/>
                <w:sz w:val="18"/>
                <w:szCs w:val="18"/>
              </w:rPr>
            </w:pPr>
            <w:r w:rsidRPr="00B12729">
              <w:rPr>
                <w:rFonts w:ascii="Arial" w:hAnsi="Arial" w:cs="Arial"/>
                <w:sz w:val="18"/>
                <w:szCs w:val="18"/>
              </w:rPr>
              <w:t>Turgut SİMİTCİOĞLU</w:t>
            </w:r>
          </w:p>
        </w:tc>
        <w:tc>
          <w:tcPr>
            <w:tcW w:w="2464" w:type="dxa"/>
            <w:shd w:val="clear" w:color="auto" w:fill="auto"/>
            <w:vAlign w:val="center"/>
          </w:tcPr>
          <w:p w14:paraId="3D98DD01"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Başyardımcısı</w:t>
            </w:r>
          </w:p>
        </w:tc>
        <w:tc>
          <w:tcPr>
            <w:tcW w:w="1559" w:type="dxa"/>
            <w:shd w:val="clear" w:color="auto" w:fill="auto"/>
            <w:vAlign w:val="center"/>
          </w:tcPr>
          <w:p w14:paraId="2C633F03"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Yüksek Lisans</w:t>
            </w:r>
          </w:p>
        </w:tc>
        <w:tc>
          <w:tcPr>
            <w:tcW w:w="1417" w:type="dxa"/>
            <w:shd w:val="clear" w:color="auto" w:fill="auto"/>
            <w:vAlign w:val="center"/>
          </w:tcPr>
          <w:p w14:paraId="76753326"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2017</w:t>
            </w:r>
          </w:p>
        </w:tc>
        <w:tc>
          <w:tcPr>
            <w:tcW w:w="1985" w:type="dxa"/>
            <w:vAlign w:val="center"/>
          </w:tcPr>
          <w:p w14:paraId="09382993"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33</w:t>
            </w:r>
          </w:p>
        </w:tc>
      </w:tr>
      <w:tr w:rsidR="00F15626" w:rsidRPr="00B12729" w14:paraId="5FE862C4" w14:textId="77777777" w:rsidTr="00FD5756">
        <w:trPr>
          <w:trHeight w:val="21"/>
        </w:trPr>
        <w:tc>
          <w:tcPr>
            <w:tcW w:w="2498" w:type="dxa"/>
            <w:vAlign w:val="center"/>
          </w:tcPr>
          <w:p w14:paraId="6AE773D6" w14:textId="77777777" w:rsidR="00F15626" w:rsidRPr="00B12729" w:rsidRDefault="00F15626" w:rsidP="00B12729">
            <w:pPr>
              <w:rPr>
                <w:rFonts w:ascii="Arial" w:hAnsi="Arial" w:cs="Arial"/>
                <w:sz w:val="18"/>
                <w:szCs w:val="18"/>
              </w:rPr>
            </w:pPr>
            <w:r w:rsidRPr="00B12729">
              <w:rPr>
                <w:rFonts w:ascii="Arial" w:hAnsi="Arial" w:cs="Arial"/>
                <w:sz w:val="18"/>
                <w:szCs w:val="18"/>
              </w:rPr>
              <w:t>Dr. Ömer EMEÇ</w:t>
            </w:r>
          </w:p>
        </w:tc>
        <w:tc>
          <w:tcPr>
            <w:tcW w:w="2464" w:type="dxa"/>
            <w:shd w:val="clear" w:color="auto" w:fill="auto"/>
            <w:vAlign w:val="center"/>
          </w:tcPr>
          <w:p w14:paraId="4C53C8C2"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Yardımcısı</w:t>
            </w:r>
          </w:p>
        </w:tc>
        <w:tc>
          <w:tcPr>
            <w:tcW w:w="1559" w:type="dxa"/>
            <w:shd w:val="clear" w:color="auto" w:fill="auto"/>
            <w:vAlign w:val="center"/>
          </w:tcPr>
          <w:p w14:paraId="4549A998"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Doktora</w:t>
            </w:r>
          </w:p>
        </w:tc>
        <w:tc>
          <w:tcPr>
            <w:tcW w:w="1417" w:type="dxa"/>
            <w:shd w:val="clear" w:color="auto" w:fill="auto"/>
            <w:vAlign w:val="center"/>
          </w:tcPr>
          <w:p w14:paraId="35FC145F"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985" w:type="dxa"/>
            <w:vAlign w:val="center"/>
          </w:tcPr>
          <w:p w14:paraId="22A6466C"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13</w:t>
            </w:r>
          </w:p>
        </w:tc>
      </w:tr>
      <w:tr w:rsidR="00F15626" w:rsidRPr="00B12729" w14:paraId="26C64FA7" w14:textId="77777777" w:rsidTr="00FD5756">
        <w:trPr>
          <w:trHeight w:val="21"/>
        </w:trPr>
        <w:tc>
          <w:tcPr>
            <w:tcW w:w="2498" w:type="dxa"/>
            <w:vAlign w:val="center"/>
          </w:tcPr>
          <w:p w14:paraId="7121E89E" w14:textId="77777777" w:rsidR="00F15626" w:rsidRPr="00B12729" w:rsidRDefault="00F15626" w:rsidP="00B12729">
            <w:pPr>
              <w:rPr>
                <w:rFonts w:ascii="Arial" w:hAnsi="Arial" w:cs="Arial"/>
                <w:sz w:val="18"/>
                <w:szCs w:val="18"/>
              </w:rPr>
            </w:pPr>
            <w:r w:rsidRPr="00B12729">
              <w:rPr>
                <w:rFonts w:ascii="Arial" w:hAnsi="Arial" w:cs="Arial"/>
                <w:sz w:val="18"/>
                <w:szCs w:val="18"/>
              </w:rPr>
              <w:t>Serhan YILDIRIM</w:t>
            </w:r>
          </w:p>
        </w:tc>
        <w:tc>
          <w:tcPr>
            <w:tcW w:w="2464" w:type="dxa"/>
            <w:shd w:val="clear" w:color="auto" w:fill="auto"/>
            <w:vAlign w:val="center"/>
          </w:tcPr>
          <w:p w14:paraId="3CE5F96C"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Yardımcısı</w:t>
            </w:r>
          </w:p>
        </w:tc>
        <w:tc>
          <w:tcPr>
            <w:tcW w:w="1559" w:type="dxa"/>
            <w:shd w:val="clear" w:color="auto" w:fill="auto"/>
            <w:vAlign w:val="center"/>
          </w:tcPr>
          <w:p w14:paraId="5D9E802B"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Lisans</w:t>
            </w:r>
          </w:p>
        </w:tc>
        <w:tc>
          <w:tcPr>
            <w:tcW w:w="1417" w:type="dxa"/>
            <w:shd w:val="clear" w:color="auto" w:fill="auto"/>
            <w:vAlign w:val="center"/>
          </w:tcPr>
          <w:p w14:paraId="24A7ECF4"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985" w:type="dxa"/>
            <w:vAlign w:val="center"/>
          </w:tcPr>
          <w:p w14:paraId="593A25BB"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13</w:t>
            </w:r>
          </w:p>
        </w:tc>
      </w:tr>
      <w:tr w:rsidR="00F15626" w:rsidRPr="00B12729" w14:paraId="1F788944" w14:textId="77777777" w:rsidTr="00FD5756">
        <w:trPr>
          <w:trHeight w:val="21"/>
        </w:trPr>
        <w:tc>
          <w:tcPr>
            <w:tcW w:w="2498" w:type="dxa"/>
            <w:vAlign w:val="center"/>
          </w:tcPr>
          <w:p w14:paraId="20EA6F8B" w14:textId="77777777" w:rsidR="00F15626" w:rsidRPr="00B12729" w:rsidRDefault="00F15626" w:rsidP="00B12729">
            <w:pPr>
              <w:rPr>
                <w:rFonts w:ascii="Arial" w:hAnsi="Arial" w:cs="Arial"/>
                <w:sz w:val="18"/>
                <w:szCs w:val="18"/>
              </w:rPr>
            </w:pPr>
            <w:r w:rsidRPr="00B12729">
              <w:rPr>
                <w:rFonts w:ascii="Arial" w:hAnsi="Arial" w:cs="Arial"/>
                <w:sz w:val="18"/>
                <w:szCs w:val="18"/>
              </w:rPr>
              <w:t xml:space="preserve">Dr. M. Faruk TORLAK </w:t>
            </w:r>
          </w:p>
        </w:tc>
        <w:tc>
          <w:tcPr>
            <w:tcW w:w="2464" w:type="dxa"/>
            <w:shd w:val="clear" w:color="auto" w:fill="auto"/>
            <w:vAlign w:val="center"/>
          </w:tcPr>
          <w:p w14:paraId="5CC5F1F9"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Yardımcısı</w:t>
            </w:r>
          </w:p>
        </w:tc>
        <w:tc>
          <w:tcPr>
            <w:tcW w:w="1559" w:type="dxa"/>
            <w:shd w:val="clear" w:color="auto" w:fill="auto"/>
            <w:vAlign w:val="center"/>
          </w:tcPr>
          <w:p w14:paraId="30E0CC6D" w14:textId="7AA2B707" w:rsidR="00F15626" w:rsidRPr="00B12729" w:rsidRDefault="0036637C" w:rsidP="00B12729">
            <w:pPr>
              <w:jc w:val="center"/>
              <w:rPr>
                <w:rFonts w:ascii="Arial" w:hAnsi="Arial" w:cs="Arial"/>
                <w:sz w:val="18"/>
                <w:szCs w:val="18"/>
              </w:rPr>
            </w:pPr>
            <w:r w:rsidRPr="00B12729">
              <w:rPr>
                <w:rFonts w:ascii="Arial" w:hAnsi="Arial" w:cs="Arial"/>
                <w:sz w:val="18"/>
                <w:szCs w:val="18"/>
              </w:rPr>
              <w:t>Doktora</w:t>
            </w:r>
          </w:p>
        </w:tc>
        <w:tc>
          <w:tcPr>
            <w:tcW w:w="1417" w:type="dxa"/>
            <w:shd w:val="clear" w:color="auto" w:fill="auto"/>
            <w:vAlign w:val="center"/>
          </w:tcPr>
          <w:p w14:paraId="3B0F4BD0"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985" w:type="dxa"/>
            <w:vAlign w:val="center"/>
          </w:tcPr>
          <w:p w14:paraId="54DC38B6" w14:textId="77777777" w:rsidR="00F15626" w:rsidRPr="00B12729" w:rsidRDefault="00F15626" w:rsidP="00B12729">
            <w:pPr>
              <w:jc w:val="center"/>
              <w:rPr>
                <w:rFonts w:ascii="Arial" w:hAnsi="Arial" w:cs="Arial"/>
                <w:sz w:val="18"/>
                <w:szCs w:val="18"/>
              </w:rPr>
            </w:pPr>
            <w:r w:rsidRPr="00B12729">
              <w:rPr>
                <w:rFonts w:ascii="Arial" w:eastAsiaTheme="minorEastAsia" w:hAnsi="Arial" w:cs="Arial"/>
                <w:color w:val="000000" w:themeColor="text1"/>
                <w:kern w:val="24"/>
                <w:sz w:val="18"/>
              </w:rPr>
              <w:t>16</w:t>
            </w:r>
          </w:p>
        </w:tc>
      </w:tr>
      <w:tr w:rsidR="00F15626" w:rsidRPr="00B12729" w14:paraId="3E1032DA" w14:textId="77777777" w:rsidTr="00FD5756">
        <w:trPr>
          <w:trHeight w:val="21"/>
        </w:trPr>
        <w:tc>
          <w:tcPr>
            <w:tcW w:w="2498" w:type="dxa"/>
            <w:vAlign w:val="center"/>
          </w:tcPr>
          <w:p w14:paraId="6E36C5CD" w14:textId="77777777" w:rsidR="00F15626" w:rsidRPr="00B12729" w:rsidRDefault="00F15626" w:rsidP="00B12729">
            <w:pPr>
              <w:rPr>
                <w:rFonts w:ascii="Arial" w:hAnsi="Arial" w:cs="Arial"/>
                <w:sz w:val="18"/>
                <w:szCs w:val="18"/>
              </w:rPr>
            </w:pPr>
            <w:r w:rsidRPr="00B12729">
              <w:rPr>
                <w:rFonts w:ascii="Arial" w:hAnsi="Arial" w:cs="Arial"/>
                <w:sz w:val="18"/>
                <w:szCs w:val="18"/>
              </w:rPr>
              <w:t>Serhan AKYILDIZ</w:t>
            </w:r>
          </w:p>
        </w:tc>
        <w:tc>
          <w:tcPr>
            <w:tcW w:w="2464" w:type="dxa"/>
            <w:shd w:val="clear" w:color="auto" w:fill="auto"/>
            <w:vAlign w:val="center"/>
          </w:tcPr>
          <w:p w14:paraId="464F29FB"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Yardımcısı</w:t>
            </w:r>
          </w:p>
        </w:tc>
        <w:tc>
          <w:tcPr>
            <w:tcW w:w="1559" w:type="dxa"/>
            <w:shd w:val="clear" w:color="auto" w:fill="auto"/>
            <w:vAlign w:val="center"/>
          </w:tcPr>
          <w:p w14:paraId="660A5A39"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Lisans</w:t>
            </w:r>
          </w:p>
        </w:tc>
        <w:tc>
          <w:tcPr>
            <w:tcW w:w="1417" w:type="dxa"/>
            <w:shd w:val="clear" w:color="auto" w:fill="auto"/>
            <w:vAlign w:val="center"/>
          </w:tcPr>
          <w:p w14:paraId="363426F5"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985" w:type="dxa"/>
            <w:vAlign w:val="center"/>
          </w:tcPr>
          <w:p w14:paraId="09C74E36"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w:t>
            </w:r>
          </w:p>
        </w:tc>
      </w:tr>
      <w:tr w:rsidR="00F15626" w:rsidRPr="00B12729" w14:paraId="19F7A833" w14:textId="77777777" w:rsidTr="00FD5756">
        <w:trPr>
          <w:trHeight w:val="21"/>
        </w:trPr>
        <w:tc>
          <w:tcPr>
            <w:tcW w:w="2498" w:type="dxa"/>
            <w:vAlign w:val="center"/>
          </w:tcPr>
          <w:p w14:paraId="0E7BA8BE" w14:textId="77777777" w:rsidR="00F15626" w:rsidRPr="00B12729" w:rsidRDefault="00F15626" w:rsidP="00B12729">
            <w:pPr>
              <w:rPr>
                <w:rFonts w:ascii="Arial" w:hAnsi="Arial" w:cs="Arial"/>
                <w:sz w:val="18"/>
                <w:szCs w:val="18"/>
              </w:rPr>
            </w:pPr>
            <w:r w:rsidRPr="00B12729">
              <w:rPr>
                <w:rFonts w:ascii="Arial" w:hAnsi="Arial" w:cs="Arial"/>
                <w:sz w:val="18"/>
                <w:szCs w:val="18"/>
              </w:rPr>
              <w:t>Mehmet Emin CONKAR</w:t>
            </w:r>
          </w:p>
        </w:tc>
        <w:tc>
          <w:tcPr>
            <w:tcW w:w="2464" w:type="dxa"/>
            <w:shd w:val="clear" w:color="auto" w:fill="auto"/>
            <w:vAlign w:val="center"/>
          </w:tcPr>
          <w:p w14:paraId="390548CE"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Yardımcısı</w:t>
            </w:r>
          </w:p>
        </w:tc>
        <w:tc>
          <w:tcPr>
            <w:tcW w:w="1559" w:type="dxa"/>
            <w:shd w:val="clear" w:color="auto" w:fill="auto"/>
            <w:vAlign w:val="center"/>
          </w:tcPr>
          <w:p w14:paraId="1AC6E121"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Lisans</w:t>
            </w:r>
          </w:p>
        </w:tc>
        <w:tc>
          <w:tcPr>
            <w:tcW w:w="1417" w:type="dxa"/>
            <w:shd w:val="clear" w:color="auto" w:fill="auto"/>
            <w:vAlign w:val="center"/>
          </w:tcPr>
          <w:p w14:paraId="5AB75DBE"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985" w:type="dxa"/>
            <w:vAlign w:val="center"/>
          </w:tcPr>
          <w:p w14:paraId="4794290D"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24</w:t>
            </w:r>
          </w:p>
        </w:tc>
      </w:tr>
      <w:tr w:rsidR="00F15626" w:rsidRPr="00B12729" w14:paraId="5BF68C00" w14:textId="77777777" w:rsidTr="00FD5756">
        <w:trPr>
          <w:trHeight w:val="21"/>
        </w:trPr>
        <w:tc>
          <w:tcPr>
            <w:tcW w:w="2498" w:type="dxa"/>
            <w:vAlign w:val="center"/>
          </w:tcPr>
          <w:p w14:paraId="4CFC6326" w14:textId="77777777" w:rsidR="00F15626" w:rsidRPr="00B12729" w:rsidRDefault="00F15626" w:rsidP="00B12729">
            <w:pPr>
              <w:rPr>
                <w:rFonts w:ascii="Arial" w:hAnsi="Arial" w:cs="Arial"/>
                <w:sz w:val="18"/>
                <w:szCs w:val="18"/>
              </w:rPr>
            </w:pPr>
            <w:r w:rsidRPr="00B12729">
              <w:rPr>
                <w:rFonts w:ascii="Arial" w:hAnsi="Arial" w:cs="Arial"/>
                <w:sz w:val="18"/>
                <w:szCs w:val="18"/>
              </w:rPr>
              <w:t>Umut ÇAKMAK</w:t>
            </w:r>
          </w:p>
        </w:tc>
        <w:tc>
          <w:tcPr>
            <w:tcW w:w="2464" w:type="dxa"/>
            <w:shd w:val="clear" w:color="auto" w:fill="auto"/>
            <w:vAlign w:val="center"/>
          </w:tcPr>
          <w:p w14:paraId="0974929B"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Yardımcısı</w:t>
            </w:r>
          </w:p>
        </w:tc>
        <w:tc>
          <w:tcPr>
            <w:tcW w:w="1559" w:type="dxa"/>
            <w:shd w:val="clear" w:color="auto" w:fill="auto"/>
            <w:vAlign w:val="center"/>
          </w:tcPr>
          <w:p w14:paraId="58290A11" w14:textId="2EE8B763" w:rsidR="00F15626" w:rsidRPr="00B12729" w:rsidRDefault="00F15626" w:rsidP="00B12729">
            <w:pPr>
              <w:jc w:val="center"/>
              <w:rPr>
                <w:rFonts w:ascii="Arial" w:hAnsi="Arial" w:cs="Arial"/>
                <w:sz w:val="18"/>
                <w:szCs w:val="18"/>
              </w:rPr>
            </w:pPr>
            <w:r w:rsidRPr="00B12729">
              <w:rPr>
                <w:rFonts w:ascii="Arial" w:hAnsi="Arial" w:cs="Arial"/>
                <w:sz w:val="18"/>
                <w:szCs w:val="18"/>
              </w:rPr>
              <w:t>Lisans</w:t>
            </w:r>
          </w:p>
        </w:tc>
        <w:tc>
          <w:tcPr>
            <w:tcW w:w="1417" w:type="dxa"/>
            <w:shd w:val="clear" w:color="auto" w:fill="auto"/>
            <w:vAlign w:val="center"/>
          </w:tcPr>
          <w:p w14:paraId="39740C23"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985" w:type="dxa"/>
            <w:vAlign w:val="center"/>
          </w:tcPr>
          <w:p w14:paraId="34026C03"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17</w:t>
            </w:r>
          </w:p>
        </w:tc>
      </w:tr>
      <w:tr w:rsidR="00F15626" w:rsidRPr="00B12729" w14:paraId="78208DD1" w14:textId="77777777" w:rsidTr="00FD5756">
        <w:trPr>
          <w:trHeight w:val="21"/>
        </w:trPr>
        <w:tc>
          <w:tcPr>
            <w:tcW w:w="2498" w:type="dxa"/>
            <w:vAlign w:val="center"/>
          </w:tcPr>
          <w:p w14:paraId="1C65BED5" w14:textId="77777777" w:rsidR="00F15626" w:rsidRPr="00B12729" w:rsidDel="007637C5" w:rsidRDefault="00F15626" w:rsidP="00B12729">
            <w:pPr>
              <w:rPr>
                <w:rFonts w:ascii="Arial" w:hAnsi="Arial" w:cs="Arial"/>
                <w:sz w:val="18"/>
                <w:szCs w:val="18"/>
              </w:rPr>
            </w:pPr>
            <w:r w:rsidRPr="00B12729">
              <w:rPr>
                <w:rFonts w:ascii="Arial" w:hAnsi="Arial" w:cs="Arial"/>
                <w:sz w:val="18"/>
                <w:szCs w:val="18"/>
              </w:rPr>
              <w:t>Muzaffer ÇÖLMEK</w:t>
            </w:r>
          </w:p>
        </w:tc>
        <w:tc>
          <w:tcPr>
            <w:tcW w:w="2464" w:type="dxa"/>
            <w:shd w:val="clear" w:color="auto" w:fill="auto"/>
            <w:vAlign w:val="center"/>
          </w:tcPr>
          <w:p w14:paraId="0656BB43"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Yardımcısı</w:t>
            </w:r>
          </w:p>
        </w:tc>
        <w:tc>
          <w:tcPr>
            <w:tcW w:w="1559" w:type="dxa"/>
            <w:shd w:val="clear" w:color="auto" w:fill="auto"/>
            <w:vAlign w:val="center"/>
          </w:tcPr>
          <w:p w14:paraId="485AB090"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Lisans</w:t>
            </w:r>
          </w:p>
        </w:tc>
        <w:tc>
          <w:tcPr>
            <w:tcW w:w="1417" w:type="dxa"/>
            <w:shd w:val="clear" w:color="auto" w:fill="auto"/>
            <w:vAlign w:val="center"/>
          </w:tcPr>
          <w:p w14:paraId="5A345921"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985" w:type="dxa"/>
            <w:vAlign w:val="center"/>
          </w:tcPr>
          <w:p w14:paraId="254C3882"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16</w:t>
            </w:r>
          </w:p>
        </w:tc>
      </w:tr>
      <w:tr w:rsidR="00F15626" w:rsidRPr="00B12729" w14:paraId="734A95DD" w14:textId="77777777" w:rsidTr="00FD5756">
        <w:trPr>
          <w:trHeight w:val="21"/>
        </w:trPr>
        <w:tc>
          <w:tcPr>
            <w:tcW w:w="2498" w:type="dxa"/>
            <w:vAlign w:val="center"/>
          </w:tcPr>
          <w:p w14:paraId="13ED8CC8" w14:textId="77777777" w:rsidR="00F15626" w:rsidRPr="00B12729" w:rsidRDefault="00F15626" w:rsidP="00B12729">
            <w:pPr>
              <w:rPr>
                <w:rFonts w:ascii="Arial" w:hAnsi="Arial" w:cs="Arial"/>
                <w:sz w:val="18"/>
                <w:szCs w:val="18"/>
              </w:rPr>
            </w:pPr>
            <w:r w:rsidRPr="00B12729">
              <w:rPr>
                <w:rFonts w:ascii="Arial" w:hAnsi="Arial" w:cs="Arial"/>
                <w:sz w:val="18"/>
                <w:szCs w:val="18"/>
              </w:rPr>
              <w:t>Yasemin AYDIN</w:t>
            </w:r>
          </w:p>
        </w:tc>
        <w:tc>
          <w:tcPr>
            <w:tcW w:w="2464" w:type="dxa"/>
            <w:shd w:val="clear" w:color="auto" w:fill="auto"/>
            <w:vAlign w:val="center"/>
          </w:tcPr>
          <w:p w14:paraId="1B3E7FE4"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Yardımcısı</w:t>
            </w:r>
          </w:p>
        </w:tc>
        <w:tc>
          <w:tcPr>
            <w:tcW w:w="1559" w:type="dxa"/>
            <w:shd w:val="clear" w:color="auto" w:fill="auto"/>
            <w:vAlign w:val="center"/>
          </w:tcPr>
          <w:p w14:paraId="47BD2040"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Yüksek Lisans</w:t>
            </w:r>
          </w:p>
        </w:tc>
        <w:tc>
          <w:tcPr>
            <w:tcW w:w="1417" w:type="dxa"/>
            <w:shd w:val="clear" w:color="auto" w:fill="auto"/>
            <w:vAlign w:val="center"/>
          </w:tcPr>
          <w:p w14:paraId="3D8B0999"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985" w:type="dxa"/>
            <w:vAlign w:val="center"/>
          </w:tcPr>
          <w:p w14:paraId="19FBFDF6"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27</w:t>
            </w:r>
          </w:p>
        </w:tc>
      </w:tr>
      <w:tr w:rsidR="00F15626" w:rsidRPr="00B12729" w14:paraId="2EA1281C" w14:textId="77777777" w:rsidTr="00FD5756">
        <w:trPr>
          <w:trHeight w:val="21"/>
        </w:trPr>
        <w:tc>
          <w:tcPr>
            <w:tcW w:w="2498" w:type="dxa"/>
            <w:tcBorders>
              <w:bottom w:val="single" w:sz="4" w:space="0" w:color="auto"/>
            </w:tcBorders>
            <w:vAlign w:val="center"/>
          </w:tcPr>
          <w:p w14:paraId="0F6434C7" w14:textId="77777777" w:rsidR="00F15626" w:rsidRPr="00B12729" w:rsidRDefault="00F15626" w:rsidP="00B12729">
            <w:pPr>
              <w:rPr>
                <w:rFonts w:ascii="Arial" w:hAnsi="Arial" w:cs="Arial"/>
                <w:sz w:val="18"/>
                <w:szCs w:val="18"/>
              </w:rPr>
            </w:pPr>
            <w:r w:rsidRPr="00B12729">
              <w:rPr>
                <w:rFonts w:ascii="Arial" w:hAnsi="Arial" w:cs="Arial"/>
                <w:sz w:val="18"/>
                <w:szCs w:val="18"/>
              </w:rPr>
              <w:t>Mehmet ULUDAĞ</w:t>
            </w:r>
          </w:p>
        </w:tc>
        <w:tc>
          <w:tcPr>
            <w:tcW w:w="2464" w:type="dxa"/>
            <w:tcBorders>
              <w:bottom w:val="single" w:sz="4" w:space="0" w:color="auto"/>
            </w:tcBorders>
            <w:shd w:val="clear" w:color="auto" w:fill="auto"/>
            <w:vAlign w:val="center"/>
          </w:tcPr>
          <w:p w14:paraId="12496294" w14:textId="77777777" w:rsidR="00F15626" w:rsidRPr="00B12729" w:rsidRDefault="00F15626" w:rsidP="00B12729">
            <w:pPr>
              <w:rPr>
                <w:rFonts w:ascii="Arial" w:hAnsi="Arial" w:cs="Arial"/>
                <w:sz w:val="18"/>
                <w:szCs w:val="18"/>
              </w:rPr>
            </w:pPr>
            <w:r w:rsidRPr="00B12729">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245788A8"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Yüksek Lisans</w:t>
            </w:r>
          </w:p>
        </w:tc>
        <w:tc>
          <w:tcPr>
            <w:tcW w:w="1417" w:type="dxa"/>
            <w:tcBorders>
              <w:bottom w:val="single" w:sz="4" w:space="0" w:color="auto"/>
            </w:tcBorders>
            <w:shd w:val="clear" w:color="auto" w:fill="auto"/>
            <w:vAlign w:val="center"/>
          </w:tcPr>
          <w:p w14:paraId="4D22540C"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2022</w:t>
            </w:r>
          </w:p>
        </w:tc>
        <w:tc>
          <w:tcPr>
            <w:tcW w:w="1985" w:type="dxa"/>
            <w:tcBorders>
              <w:bottom w:val="single" w:sz="4" w:space="0" w:color="auto"/>
            </w:tcBorders>
            <w:vAlign w:val="center"/>
          </w:tcPr>
          <w:p w14:paraId="38FF20FC"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19</w:t>
            </w:r>
          </w:p>
        </w:tc>
      </w:tr>
    </w:tbl>
    <w:p w14:paraId="778C755D" w14:textId="77777777" w:rsidR="00F15626" w:rsidRPr="00B12729" w:rsidRDefault="00F15626" w:rsidP="00B12729">
      <w:pPr>
        <w:tabs>
          <w:tab w:val="left" w:pos="284"/>
          <w:tab w:val="left" w:pos="567"/>
          <w:tab w:val="left" w:pos="720"/>
        </w:tabs>
        <w:spacing w:before="60"/>
        <w:jc w:val="both"/>
        <w:rPr>
          <w:rFonts w:ascii="Arial" w:hAnsi="Arial" w:cs="Arial"/>
          <w:b/>
          <w:sz w:val="20"/>
          <w:szCs w:val="18"/>
        </w:rPr>
      </w:pPr>
    </w:p>
    <w:tbl>
      <w:tblPr>
        <w:tblpPr w:leftFromText="180" w:rightFromText="180" w:vertAnchor="text" w:horzAnchor="margin" w:tblpY="494"/>
        <w:tblW w:w="9781" w:type="dxa"/>
        <w:tblLook w:val="0000" w:firstRow="0" w:lastRow="0" w:firstColumn="0" w:lastColumn="0" w:noHBand="0" w:noVBand="0"/>
      </w:tblPr>
      <w:tblGrid>
        <w:gridCol w:w="1560"/>
        <w:gridCol w:w="1559"/>
        <w:gridCol w:w="1701"/>
        <w:gridCol w:w="1701"/>
        <w:gridCol w:w="1559"/>
        <w:gridCol w:w="1701"/>
      </w:tblGrid>
      <w:tr w:rsidR="00F15626" w:rsidRPr="00B12729" w14:paraId="779AB2CD" w14:textId="77777777" w:rsidTr="00FD5756">
        <w:trPr>
          <w:trHeight w:val="227"/>
        </w:trPr>
        <w:tc>
          <w:tcPr>
            <w:tcW w:w="1560" w:type="dxa"/>
            <w:tcBorders>
              <w:top w:val="single" w:sz="4" w:space="0" w:color="auto"/>
              <w:bottom w:val="single" w:sz="4" w:space="0" w:color="auto"/>
            </w:tcBorders>
            <w:shd w:val="clear" w:color="auto" w:fill="FFFFFF"/>
            <w:vAlign w:val="center"/>
          </w:tcPr>
          <w:p w14:paraId="627F5DA7"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Ad Soyad</w:t>
            </w:r>
          </w:p>
        </w:tc>
        <w:tc>
          <w:tcPr>
            <w:tcW w:w="1559" w:type="dxa"/>
            <w:tcBorders>
              <w:top w:val="single" w:sz="4" w:space="0" w:color="auto"/>
              <w:bottom w:val="single" w:sz="4" w:space="0" w:color="auto"/>
            </w:tcBorders>
            <w:shd w:val="clear" w:color="auto" w:fill="FFFFFF"/>
            <w:vAlign w:val="center"/>
          </w:tcPr>
          <w:p w14:paraId="4B38CD06"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5D1E3499"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6AD4AE1E"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7C289B3F"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3CD8C4E3" w14:textId="77777777" w:rsidR="00F15626" w:rsidRPr="00B12729" w:rsidRDefault="00F15626" w:rsidP="00B12729">
            <w:pPr>
              <w:jc w:val="center"/>
              <w:rPr>
                <w:rFonts w:ascii="Arial" w:hAnsi="Arial" w:cs="Arial"/>
                <w:b/>
                <w:bCs/>
                <w:sz w:val="18"/>
                <w:szCs w:val="18"/>
              </w:rPr>
            </w:pPr>
            <w:r w:rsidRPr="00B12729">
              <w:rPr>
                <w:rFonts w:ascii="Arial" w:hAnsi="Arial" w:cs="Arial"/>
                <w:b/>
                <w:bCs/>
                <w:sz w:val="18"/>
                <w:szCs w:val="18"/>
              </w:rPr>
              <w:t>Sorumlu</w:t>
            </w:r>
          </w:p>
          <w:p w14:paraId="6305FBD3"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sz w:val="18"/>
                <w:szCs w:val="18"/>
              </w:rPr>
              <w:t>Olduğu Alan</w:t>
            </w:r>
          </w:p>
        </w:tc>
      </w:tr>
      <w:tr w:rsidR="00F15626" w:rsidRPr="00B12729" w14:paraId="5EF50F09" w14:textId="77777777" w:rsidTr="00FD5756">
        <w:trPr>
          <w:trHeight w:val="227"/>
        </w:trPr>
        <w:tc>
          <w:tcPr>
            <w:tcW w:w="1560" w:type="dxa"/>
            <w:vAlign w:val="center"/>
          </w:tcPr>
          <w:p w14:paraId="04CA6AEC" w14:textId="77777777" w:rsidR="00F15626" w:rsidRPr="00B12729" w:rsidRDefault="00F15626" w:rsidP="00B12729">
            <w:pPr>
              <w:rPr>
                <w:rFonts w:ascii="Arial" w:hAnsi="Arial" w:cs="Arial"/>
                <w:sz w:val="18"/>
                <w:szCs w:val="18"/>
              </w:rPr>
            </w:pPr>
            <w:r w:rsidRPr="00B12729">
              <w:rPr>
                <w:rFonts w:ascii="Arial" w:hAnsi="Arial" w:cs="Arial"/>
                <w:sz w:val="18"/>
                <w:szCs w:val="18"/>
              </w:rPr>
              <w:t>Ahmet UYSAL</w:t>
            </w:r>
          </w:p>
        </w:tc>
        <w:tc>
          <w:tcPr>
            <w:tcW w:w="1559" w:type="dxa"/>
            <w:shd w:val="clear" w:color="auto" w:fill="auto"/>
            <w:vAlign w:val="center"/>
          </w:tcPr>
          <w:p w14:paraId="64748A5E"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17</w:t>
            </w:r>
          </w:p>
        </w:tc>
        <w:tc>
          <w:tcPr>
            <w:tcW w:w="1701" w:type="dxa"/>
            <w:shd w:val="clear" w:color="auto" w:fill="auto"/>
            <w:vAlign w:val="center"/>
          </w:tcPr>
          <w:p w14:paraId="65ED1F8C"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17</w:t>
            </w:r>
          </w:p>
        </w:tc>
        <w:tc>
          <w:tcPr>
            <w:tcW w:w="1701" w:type="dxa"/>
            <w:shd w:val="clear" w:color="auto" w:fill="auto"/>
            <w:vAlign w:val="center"/>
          </w:tcPr>
          <w:p w14:paraId="54E0312C" w14:textId="7A2ADDE5" w:rsidR="00F15626" w:rsidRPr="00B12729" w:rsidRDefault="00F15626" w:rsidP="00B12729">
            <w:pPr>
              <w:jc w:val="center"/>
              <w:rPr>
                <w:rFonts w:ascii="Arial" w:hAnsi="Arial" w:cs="Arial"/>
                <w:sz w:val="18"/>
                <w:szCs w:val="18"/>
              </w:rPr>
            </w:pPr>
            <w:r w:rsidRPr="00B12729">
              <w:rPr>
                <w:rFonts w:ascii="Arial" w:hAnsi="Arial" w:cs="Arial"/>
                <w:sz w:val="18"/>
                <w:szCs w:val="18"/>
              </w:rPr>
              <w:t>14</w:t>
            </w:r>
            <w:r w:rsidR="005443B6" w:rsidRPr="00B12729">
              <w:rPr>
                <w:rFonts w:ascii="Arial" w:hAnsi="Arial" w:cs="Arial"/>
                <w:sz w:val="18"/>
                <w:szCs w:val="18"/>
              </w:rPr>
              <w:t xml:space="preserve"> yıl</w:t>
            </w:r>
          </w:p>
        </w:tc>
        <w:tc>
          <w:tcPr>
            <w:tcW w:w="1559" w:type="dxa"/>
            <w:vAlign w:val="center"/>
          </w:tcPr>
          <w:p w14:paraId="37CB53BB"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Yüksek Lisans</w:t>
            </w:r>
          </w:p>
        </w:tc>
        <w:tc>
          <w:tcPr>
            <w:tcW w:w="1701" w:type="dxa"/>
            <w:vAlign w:val="center"/>
          </w:tcPr>
          <w:p w14:paraId="0E57F23F" w14:textId="77777777" w:rsidR="00F15626" w:rsidRPr="00B12729" w:rsidRDefault="00F15626" w:rsidP="00B12729">
            <w:pPr>
              <w:jc w:val="center"/>
              <w:rPr>
                <w:rFonts w:ascii="Arial" w:eastAsiaTheme="minorEastAsia" w:hAnsi="Arial" w:cs="Arial"/>
                <w:color w:val="000000" w:themeColor="text1"/>
                <w:kern w:val="24"/>
                <w:sz w:val="18"/>
              </w:rPr>
            </w:pPr>
            <w:r w:rsidRPr="00B12729">
              <w:rPr>
                <w:rFonts w:ascii="Arial" w:hAnsi="Arial" w:cs="Arial"/>
                <w:sz w:val="18"/>
                <w:szCs w:val="18"/>
              </w:rPr>
              <w:t>Teftiş</w:t>
            </w:r>
          </w:p>
        </w:tc>
      </w:tr>
      <w:tr w:rsidR="00F15626" w:rsidRPr="00B12729" w14:paraId="6454A4DC" w14:textId="77777777" w:rsidTr="00FD5756">
        <w:trPr>
          <w:trHeight w:val="227"/>
        </w:trPr>
        <w:tc>
          <w:tcPr>
            <w:tcW w:w="1560" w:type="dxa"/>
            <w:vAlign w:val="center"/>
          </w:tcPr>
          <w:p w14:paraId="7A4EB64A" w14:textId="77777777" w:rsidR="00F15626" w:rsidRPr="00B12729" w:rsidRDefault="00F15626" w:rsidP="00B12729">
            <w:pPr>
              <w:rPr>
                <w:rFonts w:ascii="Arial" w:hAnsi="Arial" w:cs="Arial"/>
                <w:sz w:val="18"/>
                <w:szCs w:val="18"/>
              </w:rPr>
            </w:pPr>
            <w:r w:rsidRPr="00B12729">
              <w:rPr>
                <w:rFonts w:ascii="Arial" w:hAnsi="Arial" w:cs="Arial"/>
                <w:sz w:val="18"/>
                <w:szCs w:val="18"/>
              </w:rPr>
              <w:t>Erdal SEZER</w:t>
            </w:r>
          </w:p>
        </w:tc>
        <w:tc>
          <w:tcPr>
            <w:tcW w:w="1559" w:type="dxa"/>
            <w:shd w:val="clear" w:color="auto" w:fill="auto"/>
            <w:vAlign w:val="center"/>
          </w:tcPr>
          <w:p w14:paraId="38B435E9"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21</w:t>
            </w:r>
          </w:p>
        </w:tc>
        <w:tc>
          <w:tcPr>
            <w:tcW w:w="1701" w:type="dxa"/>
            <w:shd w:val="clear" w:color="auto" w:fill="auto"/>
            <w:vAlign w:val="center"/>
          </w:tcPr>
          <w:p w14:paraId="7484FD63"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21</w:t>
            </w:r>
          </w:p>
        </w:tc>
        <w:tc>
          <w:tcPr>
            <w:tcW w:w="1701" w:type="dxa"/>
            <w:shd w:val="clear" w:color="auto" w:fill="auto"/>
            <w:vAlign w:val="center"/>
          </w:tcPr>
          <w:p w14:paraId="2CF9C5B0"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4 ay</w:t>
            </w:r>
          </w:p>
        </w:tc>
        <w:tc>
          <w:tcPr>
            <w:tcW w:w="1559" w:type="dxa"/>
            <w:vAlign w:val="center"/>
          </w:tcPr>
          <w:p w14:paraId="0521BB32"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Lisans</w:t>
            </w:r>
          </w:p>
        </w:tc>
        <w:tc>
          <w:tcPr>
            <w:tcW w:w="1701" w:type="dxa"/>
            <w:vAlign w:val="center"/>
          </w:tcPr>
          <w:p w14:paraId="7A1720DD" w14:textId="77777777" w:rsidR="00F15626" w:rsidRPr="00B12729" w:rsidRDefault="00F15626" w:rsidP="00B12729">
            <w:pPr>
              <w:jc w:val="center"/>
              <w:rPr>
                <w:rFonts w:ascii="Arial" w:eastAsiaTheme="minorEastAsia" w:hAnsi="Arial" w:cs="Arial"/>
                <w:color w:val="000000" w:themeColor="text1"/>
                <w:kern w:val="24"/>
                <w:sz w:val="18"/>
              </w:rPr>
            </w:pPr>
            <w:r w:rsidRPr="00B12729">
              <w:rPr>
                <w:rFonts w:ascii="Arial" w:hAnsi="Arial" w:cs="Arial"/>
                <w:sz w:val="18"/>
                <w:szCs w:val="18"/>
              </w:rPr>
              <w:t>Risk yönetim</w:t>
            </w:r>
          </w:p>
        </w:tc>
      </w:tr>
      <w:tr w:rsidR="00F15626" w:rsidRPr="00B12729" w14:paraId="369C6D64" w14:textId="77777777" w:rsidTr="005443B6">
        <w:trPr>
          <w:trHeight w:val="227"/>
        </w:trPr>
        <w:tc>
          <w:tcPr>
            <w:tcW w:w="1560" w:type="dxa"/>
            <w:vAlign w:val="center"/>
          </w:tcPr>
          <w:p w14:paraId="1E457F64" w14:textId="77777777" w:rsidR="00F15626" w:rsidRPr="00B12729" w:rsidRDefault="00F15626" w:rsidP="00B12729">
            <w:pPr>
              <w:rPr>
                <w:rFonts w:ascii="Arial" w:hAnsi="Arial" w:cs="Arial"/>
                <w:sz w:val="18"/>
                <w:szCs w:val="18"/>
              </w:rPr>
            </w:pPr>
            <w:r w:rsidRPr="00B12729">
              <w:rPr>
                <w:rFonts w:ascii="Arial" w:hAnsi="Arial" w:cs="Arial"/>
                <w:sz w:val="18"/>
                <w:szCs w:val="18"/>
              </w:rPr>
              <w:t>Ahmet Faruk DEĞİRMENCİ</w:t>
            </w:r>
          </w:p>
        </w:tc>
        <w:tc>
          <w:tcPr>
            <w:tcW w:w="1559" w:type="dxa"/>
            <w:shd w:val="clear" w:color="auto" w:fill="auto"/>
            <w:vAlign w:val="center"/>
          </w:tcPr>
          <w:p w14:paraId="6B34CF48"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15</w:t>
            </w:r>
          </w:p>
        </w:tc>
        <w:tc>
          <w:tcPr>
            <w:tcW w:w="1701" w:type="dxa"/>
            <w:shd w:val="clear" w:color="auto" w:fill="auto"/>
            <w:vAlign w:val="center"/>
          </w:tcPr>
          <w:p w14:paraId="6400E096"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15</w:t>
            </w:r>
          </w:p>
        </w:tc>
        <w:tc>
          <w:tcPr>
            <w:tcW w:w="1701" w:type="dxa"/>
            <w:shd w:val="clear" w:color="auto" w:fill="auto"/>
            <w:vAlign w:val="center"/>
          </w:tcPr>
          <w:p w14:paraId="10B4B5D5" w14:textId="6ACCB23F" w:rsidR="00F15626" w:rsidRPr="00B12729" w:rsidRDefault="00F15626" w:rsidP="00B12729">
            <w:pPr>
              <w:jc w:val="center"/>
              <w:rPr>
                <w:rFonts w:ascii="Arial" w:hAnsi="Arial" w:cs="Arial"/>
                <w:sz w:val="18"/>
                <w:szCs w:val="18"/>
              </w:rPr>
            </w:pPr>
            <w:r w:rsidRPr="00B12729">
              <w:rPr>
                <w:rFonts w:ascii="Arial" w:hAnsi="Arial" w:cs="Arial"/>
                <w:sz w:val="18"/>
                <w:szCs w:val="18"/>
              </w:rPr>
              <w:t>6</w:t>
            </w:r>
            <w:r w:rsidR="005443B6" w:rsidRPr="00B12729">
              <w:rPr>
                <w:rFonts w:ascii="Arial" w:hAnsi="Arial" w:cs="Arial"/>
                <w:sz w:val="18"/>
                <w:szCs w:val="18"/>
              </w:rPr>
              <w:t xml:space="preserve"> yıl</w:t>
            </w:r>
          </w:p>
        </w:tc>
        <w:tc>
          <w:tcPr>
            <w:tcW w:w="1559" w:type="dxa"/>
            <w:vAlign w:val="center"/>
          </w:tcPr>
          <w:p w14:paraId="7FB06FF6" w14:textId="77777777" w:rsidR="00F15626" w:rsidRPr="00B12729" w:rsidRDefault="00F15626" w:rsidP="00B12729">
            <w:pPr>
              <w:jc w:val="center"/>
              <w:rPr>
                <w:rFonts w:ascii="Arial" w:hAnsi="Arial" w:cs="Arial"/>
                <w:sz w:val="18"/>
                <w:szCs w:val="18"/>
              </w:rPr>
            </w:pPr>
            <w:r w:rsidRPr="00B12729">
              <w:rPr>
                <w:rFonts w:ascii="Arial" w:hAnsi="Arial" w:cs="Arial"/>
                <w:sz w:val="18"/>
                <w:szCs w:val="18"/>
              </w:rPr>
              <w:t>Lisans</w:t>
            </w:r>
          </w:p>
        </w:tc>
        <w:tc>
          <w:tcPr>
            <w:tcW w:w="1701" w:type="dxa"/>
            <w:vAlign w:val="center"/>
          </w:tcPr>
          <w:p w14:paraId="2EC42A6D" w14:textId="77777777" w:rsidR="00F15626" w:rsidRPr="00B12729" w:rsidRDefault="00F15626" w:rsidP="00B12729">
            <w:pPr>
              <w:jc w:val="center"/>
              <w:rPr>
                <w:rFonts w:ascii="Arial" w:eastAsiaTheme="minorEastAsia" w:hAnsi="Arial" w:cs="Arial"/>
                <w:color w:val="000000" w:themeColor="text1"/>
                <w:kern w:val="24"/>
                <w:sz w:val="18"/>
              </w:rPr>
            </w:pPr>
            <w:r w:rsidRPr="00B12729">
              <w:rPr>
                <w:rFonts w:ascii="Arial" w:hAnsi="Arial" w:cs="Arial"/>
                <w:sz w:val="18"/>
                <w:szCs w:val="18"/>
              </w:rPr>
              <w:t>İç Kontrol</w:t>
            </w:r>
          </w:p>
        </w:tc>
      </w:tr>
      <w:tr w:rsidR="005443B6" w:rsidRPr="00B12729" w14:paraId="28EE5333" w14:textId="77777777" w:rsidTr="005443B6">
        <w:trPr>
          <w:trHeight w:val="227"/>
        </w:trPr>
        <w:tc>
          <w:tcPr>
            <w:tcW w:w="1560" w:type="dxa"/>
            <w:tcBorders>
              <w:bottom w:val="single" w:sz="4" w:space="0" w:color="auto"/>
            </w:tcBorders>
            <w:vAlign w:val="center"/>
          </w:tcPr>
          <w:p w14:paraId="46575305" w14:textId="4E669D9C" w:rsidR="005443B6" w:rsidRPr="00B12729" w:rsidRDefault="005443B6" w:rsidP="00B12729">
            <w:pPr>
              <w:rPr>
                <w:rFonts w:ascii="Arial" w:hAnsi="Arial" w:cs="Arial"/>
                <w:sz w:val="18"/>
                <w:szCs w:val="18"/>
              </w:rPr>
            </w:pPr>
            <w:r w:rsidRPr="00B12729">
              <w:rPr>
                <w:rFonts w:ascii="Arial" w:hAnsi="Arial" w:cs="Arial"/>
                <w:sz w:val="18"/>
                <w:szCs w:val="18"/>
              </w:rPr>
              <w:t>Melih AYTAR</w:t>
            </w:r>
          </w:p>
        </w:tc>
        <w:tc>
          <w:tcPr>
            <w:tcW w:w="1559" w:type="dxa"/>
            <w:tcBorders>
              <w:bottom w:val="single" w:sz="4" w:space="0" w:color="auto"/>
            </w:tcBorders>
            <w:shd w:val="clear" w:color="auto" w:fill="auto"/>
            <w:vAlign w:val="center"/>
          </w:tcPr>
          <w:p w14:paraId="1F18C408" w14:textId="7BCD3FBF" w:rsidR="005443B6" w:rsidRPr="00B12729" w:rsidRDefault="005443B6" w:rsidP="00B12729">
            <w:pPr>
              <w:jc w:val="center"/>
              <w:rPr>
                <w:rFonts w:ascii="Arial" w:hAnsi="Arial" w:cs="Arial"/>
                <w:sz w:val="18"/>
                <w:szCs w:val="18"/>
              </w:rPr>
            </w:pPr>
            <w:r w:rsidRPr="00B12729">
              <w:rPr>
                <w:rFonts w:ascii="Arial" w:hAnsi="Arial" w:cs="Arial"/>
                <w:sz w:val="18"/>
                <w:szCs w:val="18"/>
              </w:rPr>
              <w:t>13</w:t>
            </w:r>
          </w:p>
        </w:tc>
        <w:tc>
          <w:tcPr>
            <w:tcW w:w="1701" w:type="dxa"/>
            <w:tcBorders>
              <w:bottom w:val="single" w:sz="4" w:space="0" w:color="auto"/>
            </w:tcBorders>
            <w:shd w:val="clear" w:color="auto" w:fill="auto"/>
            <w:vAlign w:val="center"/>
          </w:tcPr>
          <w:p w14:paraId="142518E3" w14:textId="63ADEACA" w:rsidR="005443B6" w:rsidRPr="00B12729" w:rsidRDefault="005443B6" w:rsidP="00B12729">
            <w:pPr>
              <w:jc w:val="center"/>
              <w:rPr>
                <w:rFonts w:ascii="Arial" w:hAnsi="Arial" w:cs="Arial"/>
                <w:sz w:val="18"/>
                <w:szCs w:val="18"/>
              </w:rPr>
            </w:pPr>
            <w:r w:rsidRPr="00B12729">
              <w:rPr>
                <w:rFonts w:ascii="Arial" w:hAnsi="Arial" w:cs="Arial"/>
                <w:sz w:val="18"/>
                <w:szCs w:val="18"/>
              </w:rPr>
              <w:t>13</w:t>
            </w:r>
          </w:p>
        </w:tc>
        <w:tc>
          <w:tcPr>
            <w:tcW w:w="1701" w:type="dxa"/>
            <w:tcBorders>
              <w:bottom w:val="single" w:sz="4" w:space="0" w:color="auto"/>
            </w:tcBorders>
            <w:shd w:val="clear" w:color="auto" w:fill="auto"/>
            <w:vAlign w:val="center"/>
          </w:tcPr>
          <w:p w14:paraId="6E3875DC" w14:textId="6D4991D0" w:rsidR="005443B6" w:rsidRPr="00B12729" w:rsidRDefault="005443B6" w:rsidP="00B12729">
            <w:pPr>
              <w:jc w:val="center"/>
              <w:rPr>
                <w:rFonts w:ascii="Arial" w:hAnsi="Arial" w:cs="Arial"/>
                <w:sz w:val="18"/>
                <w:szCs w:val="18"/>
              </w:rPr>
            </w:pPr>
            <w:r w:rsidRPr="00B12729">
              <w:rPr>
                <w:rFonts w:ascii="Arial" w:hAnsi="Arial" w:cs="Arial"/>
                <w:sz w:val="18"/>
                <w:szCs w:val="18"/>
              </w:rPr>
              <w:t>13 yıl</w:t>
            </w:r>
          </w:p>
        </w:tc>
        <w:tc>
          <w:tcPr>
            <w:tcW w:w="1559" w:type="dxa"/>
            <w:tcBorders>
              <w:bottom w:val="single" w:sz="4" w:space="0" w:color="auto"/>
            </w:tcBorders>
            <w:vAlign w:val="center"/>
          </w:tcPr>
          <w:p w14:paraId="070E5802" w14:textId="52B7181E" w:rsidR="005443B6" w:rsidRPr="00B12729" w:rsidRDefault="005443B6" w:rsidP="00B12729">
            <w:pPr>
              <w:jc w:val="center"/>
              <w:rPr>
                <w:rFonts w:ascii="Arial" w:hAnsi="Arial" w:cs="Arial"/>
                <w:sz w:val="18"/>
                <w:szCs w:val="18"/>
              </w:rPr>
            </w:pPr>
            <w:r w:rsidRPr="00B12729">
              <w:rPr>
                <w:rFonts w:ascii="Arial" w:hAnsi="Arial" w:cs="Arial"/>
                <w:sz w:val="18"/>
                <w:szCs w:val="18"/>
              </w:rPr>
              <w:t>Yüksek Lisans</w:t>
            </w:r>
          </w:p>
        </w:tc>
        <w:tc>
          <w:tcPr>
            <w:tcW w:w="1701" w:type="dxa"/>
            <w:tcBorders>
              <w:bottom w:val="single" w:sz="4" w:space="0" w:color="auto"/>
            </w:tcBorders>
            <w:vAlign w:val="center"/>
          </w:tcPr>
          <w:p w14:paraId="4C530B89" w14:textId="125E6CFC" w:rsidR="005443B6" w:rsidRPr="00B12729" w:rsidRDefault="005443B6" w:rsidP="00B12729">
            <w:pPr>
              <w:jc w:val="center"/>
              <w:rPr>
                <w:rFonts w:ascii="Arial" w:hAnsi="Arial" w:cs="Arial"/>
                <w:sz w:val="18"/>
                <w:szCs w:val="18"/>
              </w:rPr>
            </w:pPr>
            <w:r w:rsidRPr="00B12729">
              <w:rPr>
                <w:rFonts w:ascii="Arial" w:hAnsi="Arial" w:cs="Arial"/>
                <w:sz w:val="18"/>
                <w:szCs w:val="18"/>
              </w:rPr>
              <w:t>Mevzuat ve Uyum</w:t>
            </w:r>
          </w:p>
        </w:tc>
      </w:tr>
    </w:tbl>
    <w:p w14:paraId="2A1D6E58" w14:textId="77777777" w:rsidR="00F15626" w:rsidRPr="00B12729" w:rsidRDefault="00F15626" w:rsidP="00B12729">
      <w:pPr>
        <w:numPr>
          <w:ilvl w:val="0"/>
          <w:numId w:val="23"/>
        </w:numPr>
        <w:spacing w:before="60" w:after="120" w:line="360" w:lineRule="auto"/>
        <w:ind w:left="-56" w:hanging="350"/>
        <w:jc w:val="both"/>
        <w:rPr>
          <w:rFonts w:ascii="Arial" w:hAnsi="Arial" w:cs="Arial"/>
          <w:b/>
          <w:sz w:val="20"/>
          <w:szCs w:val="18"/>
        </w:rPr>
      </w:pPr>
      <w:r w:rsidRPr="00B12729">
        <w:rPr>
          <w:rFonts w:ascii="Arial" w:hAnsi="Arial" w:cs="Arial"/>
          <w:b/>
          <w:sz w:val="20"/>
          <w:szCs w:val="18"/>
        </w:rPr>
        <w:t>İç Sistemler Kapsamındaki Birimlerin Yöneticileri:</w:t>
      </w:r>
    </w:p>
    <w:p w14:paraId="461EF7B7" w14:textId="77777777" w:rsidR="00F15626" w:rsidRPr="00B12729" w:rsidRDefault="00F15626" w:rsidP="00B12729">
      <w:pPr>
        <w:spacing w:before="120" w:after="120"/>
        <w:jc w:val="both"/>
        <w:rPr>
          <w:rFonts w:ascii="Arial" w:hAnsi="Arial" w:cs="Arial"/>
          <w:sz w:val="20"/>
          <w:szCs w:val="20"/>
        </w:rPr>
      </w:pPr>
    </w:p>
    <w:p w14:paraId="2D1207D7" w14:textId="77777777" w:rsidR="00F15626" w:rsidRPr="00B12729" w:rsidRDefault="00F15626" w:rsidP="00B12729">
      <w:pPr>
        <w:pageBreakBefore/>
        <w:tabs>
          <w:tab w:val="left" w:pos="0"/>
          <w:tab w:val="left" w:pos="567"/>
          <w:tab w:val="left" w:pos="720"/>
        </w:tabs>
        <w:spacing w:before="120" w:line="360" w:lineRule="auto"/>
        <w:jc w:val="both"/>
        <w:rPr>
          <w:rFonts w:ascii="Arial" w:hAnsi="Arial" w:cs="Arial"/>
          <w:b/>
          <w:sz w:val="20"/>
          <w:szCs w:val="20"/>
        </w:rPr>
      </w:pPr>
      <w:r w:rsidRPr="00B12729">
        <w:rPr>
          <w:rFonts w:ascii="Arial" w:hAnsi="Arial" w:cs="Arial"/>
          <w:b/>
          <w:sz w:val="20"/>
          <w:szCs w:val="20"/>
        </w:rPr>
        <w:t xml:space="preserve">Ara dönem faaliyet raporuna ilişkin açıklamalar (devamı): </w:t>
      </w:r>
    </w:p>
    <w:p w14:paraId="27C38D36" w14:textId="77777777" w:rsidR="00F15626" w:rsidRPr="00B12729" w:rsidRDefault="00F15626" w:rsidP="00B12729">
      <w:pPr>
        <w:numPr>
          <w:ilvl w:val="0"/>
          <w:numId w:val="23"/>
        </w:numPr>
        <w:spacing w:after="120"/>
        <w:ind w:left="-14" w:hanging="412"/>
        <w:rPr>
          <w:rFonts w:ascii="Arial" w:hAnsi="Arial" w:cs="Arial"/>
          <w:b/>
          <w:sz w:val="18"/>
          <w:szCs w:val="18"/>
        </w:rPr>
      </w:pPr>
      <w:r w:rsidRPr="00B12729">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F15626" w:rsidRPr="00B12729" w14:paraId="561493D7" w14:textId="77777777" w:rsidTr="00FD5756">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40D1CBF" w14:textId="4A1FBFE1"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DENETİM KOMİTESİ</w:t>
            </w:r>
            <w:r w:rsidR="00014F31" w:rsidRPr="00B12729">
              <w:rPr>
                <w:rFonts w:ascii="Arial" w:hAnsi="Arial" w:cs="Arial"/>
                <w:b/>
                <w:bCs/>
                <w:color w:val="000000"/>
                <w:sz w:val="18"/>
                <w:szCs w:val="18"/>
                <w:vertAlign w:val="superscript"/>
              </w:rPr>
              <w:t>(*)</w:t>
            </w:r>
            <w:r w:rsidRPr="00B12729">
              <w:rPr>
                <w:rFonts w:ascii="Arial" w:hAnsi="Arial" w:cs="Arial"/>
                <w:b/>
                <w:bCs/>
                <w:color w:val="000000"/>
                <w:sz w:val="18"/>
                <w:szCs w:val="18"/>
              </w:rPr>
              <w:t>:</w:t>
            </w:r>
          </w:p>
        </w:tc>
      </w:tr>
      <w:tr w:rsidR="00F15626" w:rsidRPr="00B12729" w14:paraId="0F4F16C5" w14:textId="77777777" w:rsidTr="00FD5756">
        <w:trPr>
          <w:trHeight w:val="349"/>
        </w:trPr>
        <w:tc>
          <w:tcPr>
            <w:tcW w:w="1238" w:type="dxa"/>
            <w:tcBorders>
              <w:top w:val="nil"/>
              <w:left w:val="nil"/>
              <w:bottom w:val="nil"/>
              <w:right w:val="nil"/>
            </w:tcBorders>
            <w:shd w:val="clear" w:color="auto" w:fill="auto"/>
            <w:noWrap/>
            <w:vAlign w:val="bottom"/>
            <w:hideMark/>
          </w:tcPr>
          <w:p w14:paraId="6E7891BE"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227C22C8"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Mustafa BÜYÜKABACI</w:t>
            </w:r>
          </w:p>
        </w:tc>
      </w:tr>
      <w:tr w:rsidR="00F15626" w:rsidRPr="00B12729" w14:paraId="61B67747" w14:textId="77777777" w:rsidTr="00FD5756">
        <w:trPr>
          <w:trHeight w:val="349"/>
        </w:trPr>
        <w:tc>
          <w:tcPr>
            <w:tcW w:w="1238" w:type="dxa"/>
            <w:tcBorders>
              <w:top w:val="nil"/>
              <w:left w:val="nil"/>
              <w:bottom w:val="nil"/>
              <w:right w:val="nil"/>
            </w:tcBorders>
            <w:shd w:val="clear" w:color="auto" w:fill="auto"/>
            <w:noWrap/>
            <w:vAlign w:val="bottom"/>
            <w:hideMark/>
          </w:tcPr>
          <w:p w14:paraId="68293B50"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0D54B4D"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Mohamed Ali CHATTI</w:t>
            </w:r>
          </w:p>
        </w:tc>
      </w:tr>
      <w:tr w:rsidR="00F15626" w:rsidRPr="00B12729" w14:paraId="27CF9FB6" w14:textId="77777777" w:rsidTr="00FD5756">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300AC260"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KREDİ KOMİTESİ:</w:t>
            </w:r>
          </w:p>
        </w:tc>
      </w:tr>
      <w:tr w:rsidR="00F15626" w:rsidRPr="00B12729" w14:paraId="1C4B96ED" w14:textId="77777777" w:rsidTr="00FD5756">
        <w:trPr>
          <w:trHeight w:val="349"/>
        </w:trPr>
        <w:tc>
          <w:tcPr>
            <w:tcW w:w="1238" w:type="dxa"/>
            <w:tcBorders>
              <w:top w:val="nil"/>
              <w:left w:val="nil"/>
              <w:bottom w:val="nil"/>
              <w:right w:val="nil"/>
            </w:tcBorders>
            <w:shd w:val="clear" w:color="auto" w:fill="auto"/>
            <w:noWrap/>
            <w:vAlign w:val="bottom"/>
            <w:hideMark/>
          </w:tcPr>
          <w:p w14:paraId="632EE3DB"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8E82120"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Houssem BEN HAJ AMOR</w:t>
            </w:r>
          </w:p>
        </w:tc>
      </w:tr>
      <w:tr w:rsidR="00F15626" w:rsidRPr="00B12729" w14:paraId="7AC120B2" w14:textId="77777777" w:rsidTr="00FD5756">
        <w:trPr>
          <w:trHeight w:val="349"/>
        </w:trPr>
        <w:tc>
          <w:tcPr>
            <w:tcW w:w="1238" w:type="dxa"/>
            <w:tcBorders>
              <w:top w:val="nil"/>
              <w:left w:val="nil"/>
              <w:bottom w:val="nil"/>
              <w:right w:val="nil"/>
            </w:tcBorders>
            <w:shd w:val="clear" w:color="auto" w:fill="auto"/>
            <w:noWrap/>
            <w:vAlign w:val="bottom"/>
            <w:hideMark/>
          </w:tcPr>
          <w:p w14:paraId="1AE9D4D2"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7964426"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Bekir PAKDEMİRLİ</w:t>
            </w:r>
          </w:p>
        </w:tc>
      </w:tr>
      <w:tr w:rsidR="00F15626" w:rsidRPr="00B12729" w14:paraId="1490DDF4" w14:textId="77777777" w:rsidTr="00FD5756">
        <w:trPr>
          <w:trHeight w:val="349"/>
        </w:trPr>
        <w:tc>
          <w:tcPr>
            <w:tcW w:w="1238" w:type="dxa"/>
            <w:tcBorders>
              <w:top w:val="nil"/>
              <w:left w:val="nil"/>
              <w:bottom w:val="nil"/>
              <w:right w:val="nil"/>
            </w:tcBorders>
            <w:shd w:val="clear" w:color="auto" w:fill="auto"/>
            <w:noWrap/>
            <w:vAlign w:val="bottom"/>
            <w:hideMark/>
          </w:tcPr>
          <w:p w14:paraId="5E104406"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10E81A8"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Malek Khodr TEMSAH</w:t>
            </w:r>
          </w:p>
        </w:tc>
      </w:tr>
      <w:tr w:rsidR="00F15626" w:rsidRPr="00B12729" w14:paraId="2F4826F0" w14:textId="77777777" w:rsidTr="00FD5756">
        <w:trPr>
          <w:trHeight w:val="349"/>
        </w:trPr>
        <w:tc>
          <w:tcPr>
            <w:tcW w:w="1238" w:type="dxa"/>
            <w:tcBorders>
              <w:top w:val="nil"/>
              <w:left w:val="nil"/>
              <w:bottom w:val="nil"/>
              <w:right w:val="nil"/>
            </w:tcBorders>
            <w:shd w:val="clear" w:color="auto" w:fill="auto"/>
            <w:noWrap/>
            <w:vAlign w:val="bottom"/>
            <w:hideMark/>
          </w:tcPr>
          <w:p w14:paraId="149F9DE7"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A796C9A"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Azhar Aziz DOGAR</w:t>
            </w:r>
          </w:p>
        </w:tc>
      </w:tr>
      <w:tr w:rsidR="00F15626" w:rsidRPr="00B12729" w14:paraId="02922CE6" w14:textId="77777777" w:rsidTr="00FD5756">
        <w:trPr>
          <w:trHeight w:val="349"/>
        </w:trPr>
        <w:tc>
          <w:tcPr>
            <w:tcW w:w="1238" w:type="dxa"/>
            <w:tcBorders>
              <w:top w:val="nil"/>
              <w:left w:val="nil"/>
              <w:bottom w:val="nil"/>
              <w:right w:val="nil"/>
            </w:tcBorders>
            <w:shd w:val="clear" w:color="auto" w:fill="auto"/>
            <w:noWrap/>
            <w:vAlign w:val="bottom"/>
            <w:hideMark/>
          </w:tcPr>
          <w:p w14:paraId="7E0A9A9A"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77DA08D8"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Mohamed Ali CHATTI</w:t>
            </w:r>
          </w:p>
        </w:tc>
      </w:tr>
      <w:tr w:rsidR="00F15626" w:rsidRPr="00B12729" w14:paraId="79BDB819" w14:textId="77777777" w:rsidTr="00FD5756">
        <w:trPr>
          <w:trHeight w:val="349"/>
        </w:trPr>
        <w:tc>
          <w:tcPr>
            <w:tcW w:w="1238" w:type="dxa"/>
            <w:tcBorders>
              <w:top w:val="nil"/>
              <w:left w:val="nil"/>
              <w:bottom w:val="nil"/>
              <w:right w:val="nil"/>
            </w:tcBorders>
            <w:shd w:val="clear" w:color="auto" w:fill="auto"/>
            <w:noWrap/>
            <w:vAlign w:val="bottom"/>
            <w:hideMark/>
          </w:tcPr>
          <w:p w14:paraId="3CD132B8"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40939B68" w14:textId="2525C325"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Akram YASSIN</w:t>
            </w:r>
          </w:p>
        </w:tc>
      </w:tr>
      <w:tr w:rsidR="00F15626" w:rsidRPr="00B12729" w14:paraId="5B3D9E4D" w14:textId="77777777" w:rsidTr="00FD5756">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7E4C96AE"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 xml:space="preserve">KURUMSAL YÖNETİM VE SÜRDÜRÜLEBİLİRLİK KOMİTESİ: </w:t>
            </w:r>
          </w:p>
        </w:tc>
      </w:tr>
      <w:tr w:rsidR="00F15626" w:rsidRPr="00B12729" w14:paraId="2FE62F70" w14:textId="77777777" w:rsidTr="00FD5756">
        <w:trPr>
          <w:trHeight w:val="349"/>
        </w:trPr>
        <w:tc>
          <w:tcPr>
            <w:tcW w:w="1238" w:type="dxa"/>
            <w:tcBorders>
              <w:top w:val="nil"/>
              <w:left w:val="nil"/>
              <w:bottom w:val="nil"/>
              <w:right w:val="nil"/>
            </w:tcBorders>
            <w:shd w:val="clear" w:color="auto" w:fill="auto"/>
            <w:noWrap/>
            <w:vAlign w:val="bottom"/>
            <w:hideMark/>
          </w:tcPr>
          <w:p w14:paraId="65EECB02"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4EF002B"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Ghassan Ahmed M AMODI</w:t>
            </w:r>
          </w:p>
        </w:tc>
      </w:tr>
      <w:tr w:rsidR="00F15626" w:rsidRPr="00B12729" w14:paraId="1965B913" w14:textId="77777777" w:rsidTr="00FD5756">
        <w:trPr>
          <w:trHeight w:val="349"/>
        </w:trPr>
        <w:tc>
          <w:tcPr>
            <w:tcW w:w="1238" w:type="dxa"/>
            <w:tcBorders>
              <w:top w:val="nil"/>
              <w:left w:val="nil"/>
              <w:bottom w:val="nil"/>
              <w:right w:val="nil"/>
            </w:tcBorders>
            <w:shd w:val="clear" w:color="auto" w:fill="auto"/>
            <w:noWrap/>
            <w:vAlign w:val="bottom"/>
            <w:hideMark/>
          </w:tcPr>
          <w:p w14:paraId="2CB6AFE9"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77873769" w14:textId="728C9EF9"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Akram YASSIN</w:t>
            </w:r>
          </w:p>
        </w:tc>
      </w:tr>
      <w:tr w:rsidR="00F15626" w:rsidRPr="00B12729" w14:paraId="3F2A60EF" w14:textId="77777777" w:rsidTr="00FD5756">
        <w:trPr>
          <w:trHeight w:val="349"/>
        </w:trPr>
        <w:tc>
          <w:tcPr>
            <w:tcW w:w="1238" w:type="dxa"/>
            <w:tcBorders>
              <w:top w:val="nil"/>
              <w:left w:val="nil"/>
              <w:bottom w:val="nil"/>
              <w:right w:val="nil"/>
            </w:tcBorders>
            <w:shd w:val="clear" w:color="auto" w:fill="auto"/>
            <w:noWrap/>
            <w:vAlign w:val="bottom"/>
            <w:hideMark/>
          </w:tcPr>
          <w:p w14:paraId="6E79C02D"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4FCE79FB"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Seyfullah DEMİRLEK</w:t>
            </w:r>
          </w:p>
        </w:tc>
      </w:tr>
      <w:tr w:rsidR="00F15626" w:rsidRPr="00B12729" w14:paraId="35A893C4" w14:textId="77777777" w:rsidTr="00FD5756">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57D586FE"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 xml:space="preserve">ÜCRETLENDİRME VE ADAY GÖSTERME KOMİTESİ: </w:t>
            </w:r>
          </w:p>
        </w:tc>
      </w:tr>
      <w:tr w:rsidR="00F15626" w:rsidRPr="00B12729" w14:paraId="15EBB069" w14:textId="77777777" w:rsidTr="00FD5756">
        <w:trPr>
          <w:trHeight w:val="349"/>
        </w:trPr>
        <w:tc>
          <w:tcPr>
            <w:tcW w:w="1238" w:type="dxa"/>
            <w:tcBorders>
              <w:top w:val="nil"/>
              <w:left w:val="nil"/>
              <w:bottom w:val="nil"/>
              <w:right w:val="nil"/>
            </w:tcBorders>
            <w:shd w:val="clear" w:color="auto" w:fill="auto"/>
            <w:noWrap/>
            <w:vAlign w:val="bottom"/>
            <w:hideMark/>
          </w:tcPr>
          <w:p w14:paraId="1F39A9B6"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23066FD"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Houssem BEN HAJ AMOR</w:t>
            </w:r>
          </w:p>
        </w:tc>
      </w:tr>
      <w:tr w:rsidR="00F15626" w:rsidRPr="00B12729" w14:paraId="28B1626B" w14:textId="77777777" w:rsidTr="00FD5756">
        <w:trPr>
          <w:trHeight w:val="349"/>
        </w:trPr>
        <w:tc>
          <w:tcPr>
            <w:tcW w:w="1238" w:type="dxa"/>
            <w:tcBorders>
              <w:top w:val="nil"/>
              <w:left w:val="nil"/>
              <w:bottom w:val="nil"/>
              <w:right w:val="nil"/>
            </w:tcBorders>
            <w:shd w:val="clear" w:color="auto" w:fill="auto"/>
            <w:noWrap/>
            <w:vAlign w:val="bottom"/>
            <w:hideMark/>
          </w:tcPr>
          <w:p w14:paraId="0DDB5DFA"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3B10248"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Mustafa BÜYÜKABACI</w:t>
            </w:r>
          </w:p>
        </w:tc>
      </w:tr>
      <w:tr w:rsidR="00F15626" w:rsidRPr="00B12729" w14:paraId="62D6C58B" w14:textId="77777777" w:rsidTr="00FD5756">
        <w:trPr>
          <w:trHeight w:val="349"/>
        </w:trPr>
        <w:tc>
          <w:tcPr>
            <w:tcW w:w="1238" w:type="dxa"/>
            <w:tcBorders>
              <w:top w:val="nil"/>
              <w:left w:val="nil"/>
              <w:bottom w:val="nil"/>
              <w:right w:val="nil"/>
            </w:tcBorders>
            <w:shd w:val="clear" w:color="auto" w:fill="auto"/>
            <w:noWrap/>
            <w:vAlign w:val="bottom"/>
            <w:hideMark/>
          </w:tcPr>
          <w:p w14:paraId="381969AE"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1F804A3"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Mohamed Ali CHATTI</w:t>
            </w:r>
          </w:p>
        </w:tc>
      </w:tr>
      <w:tr w:rsidR="00F15626" w:rsidRPr="00B12729" w14:paraId="1C7AA990" w14:textId="77777777" w:rsidTr="00FD5756">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46547A6"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BİLGİ TEKNOLOJİLERİ YÖNETİŞİM KOMİTESİ</w:t>
            </w:r>
          </w:p>
        </w:tc>
      </w:tr>
      <w:tr w:rsidR="00F15626" w:rsidRPr="00B12729" w14:paraId="58F5FFDE" w14:textId="77777777" w:rsidTr="00FD5756">
        <w:trPr>
          <w:trHeight w:val="349"/>
        </w:trPr>
        <w:tc>
          <w:tcPr>
            <w:tcW w:w="1238" w:type="dxa"/>
            <w:tcBorders>
              <w:top w:val="nil"/>
              <w:left w:val="nil"/>
              <w:bottom w:val="nil"/>
              <w:right w:val="nil"/>
            </w:tcBorders>
            <w:shd w:val="clear" w:color="auto" w:fill="auto"/>
            <w:noWrap/>
            <w:vAlign w:val="bottom"/>
            <w:hideMark/>
          </w:tcPr>
          <w:p w14:paraId="28C7AF43"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0F9B6ECA"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Khaled Abdulla Mohamed ATEEQ</w:t>
            </w:r>
          </w:p>
        </w:tc>
      </w:tr>
      <w:tr w:rsidR="00F15626" w:rsidRPr="00B12729" w14:paraId="5195E3ED" w14:textId="77777777" w:rsidTr="00FD5756">
        <w:trPr>
          <w:trHeight w:val="349"/>
        </w:trPr>
        <w:tc>
          <w:tcPr>
            <w:tcW w:w="1238" w:type="dxa"/>
            <w:tcBorders>
              <w:top w:val="nil"/>
              <w:left w:val="nil"/>
              <w:bottom w:val="nil"/>
              <w:right w:val="nil"/>
            </w:tcBorders>
            <w:shd w:val="clear" w:color="auto" w:fill="auto"/>
            <w:noWrap/>
            <w:vAlign w:val="bottom"/>
            <w:hideMark/>
          </w:tcPr>
          <w:p w14:paraId="7065C23C"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AD968CB"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Malek Khodr TEMSAH</w:t>
            </w:r>
          </w:p>
        </w:tc>
      </w:tr>
      <w:tr w:rsidR="00F15626" w:rsidRPr="00B12729" w14:paraId="399C7EDE" w14:textId="77777777" w:rsidTr="00FD5756">
        <w:trPr>
          <w:trHeight w:val="349"/>
        </w:trPr>
        <w:tc>
          <w:tcPr>
            <w:tcW w:w="1238" w:type="dxa"/>
            <w:tcBorders>
              <w:top w:val="nil"/>
              <w:left w:val="nil"/>
              <w:bottom w:val="nil"/>
              <w:right w:val="nil"/>
            </w:tcBorders>
            <w:shd w:val="clear" w:color="auto" w:fill="auto"/>
            <w:noWrap/>
            <w:vAlign w:val="bottom"/>
            <w:hideMark/>
          </w:tcPr>
          <w:p w14:paraId="7E55CD11"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CA8FA70"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Bekir PAKDEMİRLİ</w:t>
            </w:r>
          </w:p>
        </w:tc>
      </w:tr>
      <w:tr w:rsidR="00F15626" w:rsidRPr="00B12729" w14:paraId="1961CAC9" w14:textId="77777777" w:rsidTr="00FD5756">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43BBDEDE"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RİSK KOMİTESİ</w:t>
            </w:r>
          </w:p>
        </w:tc>
      </w:tr>
      <w:tr w:rsidR="00F15626" w:rsidRPr="00B12729" w14:paraId="1AA90B14" w14:textId="77777777" w:rsidTr="00FD5756">
        <w:trPr>
          <w:trHeight w:val="349"/>
        </w:trPr>
        <w:tc>
          <w:tcPr>
            <w:tcW w:w="1238" w:type="dxa"/>
            <w:tcBorders>
              <w:top w:val="nil"/>
              <w:left w:val="nil"/>
              <w:bottom w:val="nil"/>
              <w:right w:val="nil"/>
            </w:tcBorders>
            <w:shd w:val="clear" w:color="auto" w:fill="auto"/>
            <w:noWrap/>
            <w:vAlign w:val="bottom"/>
            <w:hideMark/>
          </w:tcPr>
          <w:p w14:paraId="57AD3638"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2B05DAD6"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Houssem BEN HAJ AMOR</w:t>
            </w:r>
          </w:p>
        </w:tc>
      </w:tr>
      <w:tr w:rsidR="00F15626" w:rsidRPr="00B12729" w14:paraId="29C4D56E" w14:textId="77777777" w:rsidTr="00FD5756">
        <w:trPr>
          <w:trHeight w:val="349"/>
        </w:trPr>
        <w:tc>
          <w:tcPr>
            <w:tcW w:w="1238" w:type="dxa"/>
            <w:tcBorders>
              <w:top w:val="nil"/>
              <w:left w:val="nil"/>
              <w:bottom w:val="nil"/>
              <w:right w:val="nil"/>
            </w:tcBorders>
            <w:shd w:val="clear" w:color="auto" w:fill="auto"/>
            <w:noWrap/>
            <w:vAlign w:val="bottom"/>
            <w:hideMark/>
          </w:tcPr>
          <w:p w14:paraId="621AAEBE"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4AE9CDF"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Ghassan Ahmed M AMODI</w:t>
            </w:r>
          </w:p>
        </w:tc>
      </w:tr>
      <w:tr w:rsidR="00F15626" w:rsidRPr="00B12729" w14:paraId="07C395B9" w14:textId="77777777" w:rsidTr="00FD5756">
        <w:trPr>
          <w:trHeight w:val="349"/>
        </w:trPr>
        <w:tc>
          <w:tcPr>
            <w:tcW w:w="1238" w:type="dxa"/>
            <w:tcBorders>
              <w:top w:val="nil"/>
              <w:left w:val="nil"/>
              <w:bottom w:val="single" w:sz="4" w:space="0" w:color="auto"/>
              <w:right w:val="nil"/>
            </w:tcBorders>
            <w:shd w:val="clear" w:color="auto" w:fill="auto"/>
            <w:noWrap/>
            <w:vAlign w:val="bottom"/>
            <w:hideMark/>
          </w:tcPr>
          <w:p w14:paraId="7F3C9C32"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5341360E"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Khaled Abdulla Mohamed ATEEQ</w:t>
            </w:r>
          </w:p>
        </w:tc>
      </w:tr>
    </w:tbl>
    <w:p w14:paraId="75539D7D" w14:textId="3F10E871" w:rsidR="00F15626" w:rsidRPr="00B12729" w:rsidRDefault="00F15626" w:rsidP="00B12729">
      <w:pPr>
        <w:spacing w:after="120"/>
        <w:ind w:left="-14"/>
        <w:rPr>
          <w:rFonts w:ascii="Arial" w:hAnsi="Arial" w:cs="Arial"/>
          <w:sz w:val="20"/>
          <w:szCs w:val="20"/>
        </w:rPr>
      </w:pPr>
    </w:p>
    <w:p w14:paraId="2671E168" w14:textId="77777777" w:rsidR="00014F31" w:rsidRPr="00B12729" w:rsidRDefault="00014F31" w:rsidP="00B12729">
      <w:pPr>
        <w:spacing w:before="120" w:after="120"/>
        <w:ind w:left="-12" w:right="-326"/>
        <w:jc w:val="both"/>
        <w:rPr>
          <w:rFonts w:ascii="Arial" w:hAnsi="Arial" w:cs="Arial"/>
          <w:b/>
          <w:sz w:val="20"/>
          <w:szCs w:val="20"/>
        </w:rPr>
      </w:pPr>
      <w:r w:rsidRPr="00B12729">
        <w:rPr>
          <w:rFonts w:ascii="Arial" w:hAnsi="Arial" w:cs="Arial"/>
          <w:b/>
          <w:sz w:val="20"/>
          <w:szCs w:val="20"/>
          <w:vertAlign w:val="superscript"/>
        </w:rPr>
        <w:t>(*)</w:t>
      </w:r>
      <w:r w:rsidRPr="00B12729">
        <w:rPr>
          <w:rFonts w:ascii="Arial" w:hAnsi="Arial" w:cs="Arial"/>
          <w:b/>
          <w:sz w:val="20"/>
          <w:szCs w:val="20"/>
        </w:rPr>
        <w:t xml:space="preserve"> </w:t>
      </w:r>
      <w:r w:rsidRPr="00B12729">
        <w:rPr>
          <w:rFonts w:ascii="Arial" w:hAnsi="Arial" w:cs="Arial"/>
          <w:sz w:val="20"/>
          <w:szCs w:val="20"/>
        </w:rPr>
        <w:t>Yönetim Kurulu Üyesi Khaled A.Mohamed ATEEQ 08.08.2023 tarihli yönetim kurulu kararı ile denetim komitesine üye olarak atanmıştır.</w:t>
      </w:r>
    </w:p>
    <w:p w14:paraId="06B20F65" w14:textId="77777777" w:rsidR="00014F31" w:rsidRPr="00B12729" w:rsidRDefault="00014F31" w:rsidP="00B12729">
      <w:pPr>
        <w:spacing w:after="120"/>
        <w:ind w:left="-14"/>
        <w:rPr>
          <w:rFonts w:ascii="Arial" w:hAnsi="Arial" w:cs="Arial"/>
          <w:sz w:val="20"/>
          <w:szCs w:val="20"/>
        </w:rPr>
      </w:pPr>
    </w:p>
    <w:p w14:paraId="23CDC8F6" w14:textId="77777777" w:rsidR="00F15626" w:rsidRPr="00B12729" w:rsidRDefault="00F15626" w:rsidP="00B12729">
      <w:pPr>
        <w:rPr>
          <w:rFonts w:ascii="Arial" w:hAnsi="Arial" w:cs="Arial"/>
          <w:b/>
          <w:sz w:val="20"/>
          <w:szCs w:val="20"/>
        </w:rPr>
      </w:pPr>
      <w:r w:rsidRPr="00B12729">
        <w:rPr>
          <w:rFonts w:ascii="Arial" w:hAnsi="Arial" w:cs="Arial"/>
          <w:b/>
          <w:sz w:val="20"/>
          <w:szCs w:val="20"/>
        </w:rPr>
        <w:br w:type="page"/>
      </w:r>
    </w:p>
    <w:p w14:paraId="28A34548" w14:textId="77777777" w:rsidR="00F15626" w:rsidRPr="00B12729" w:rsidRDefault="00F15626" w:rsidP="00B12729">
      <w:pPr>
        <w:spacing w:after="120"/>
        <w:ind w:left="-14"/>
        <w:rPr>
          <w:rFonts w:ascii="Arial" w:hAnsi="Arial" w:cs="Arial"/>
          <w:sz w:val="20"/>
          <w:szCs w:val="20"/>
        </w:rPr>
      </w:pPr>
      <w:r w:rsidRPr="00B12729">
        <w:rPr>
          <w:rFonts w:ascii="Arial" w:hAnsi="Arial" w:cs="Arial"/>
          <w:b/>
          <w:sz w:val="20"/>
          <w:szCs w:val="20"/>
        </w:rPr>
        <w:t>Ara dönem faaliyet raporuna ilişkin açıklamalar (devamı):</w:t>
      </w:r>
    </w:p>
    <w:p w14:paraId="1AA5B2AD" w14:textId="77777777" w:rsidR="00F15626" w:rsidRPr="00B12729" w:rsidRDefault="00F15626" w:rsidP="00B12729">
      <w:pPr>
        <w:ind w:hanging="420"/>
        <w:jc w:val="both"/>
        <w:rPr>
          <w:rFonts w:ascii="Arial" w:hAnsi="Arial" w:cs="Arial"/>
          <w:b/>
          <w:sz w:val="20"/>
          <w:szCs w:val="20"/>
        </w:rPr>
      </w:pPr>
      <w:r w:rsidRPr="00B12729">
        <w:rPr>
          <w:rFonts w:ascii="Arial" w:hAnsi="Arial" w:cs="Arial"/>
          <w:b/>
          <w:sz w:val="20"/>
          <w:szCs w:val="20"/>
        </w:rPr>
        <w:t>II.     Banka hakkında finansal bilgiler ve değerlendirmeler:</w:t>
      </w:r>
    </w:p>
    <w:p w14:paraId="61C45051" w14:textId="77777777" w:rsidR="00F15626" w:rsidRPr="00B12729" w:rsidRDefault="00F15626" w:rsidP="00B12729">
      <w:pPr>
        <w:numPr>
          <w:ilvl w:val="0"/>
          <w:numId w:val="25"/>
        </w:numPr>
        <w:spacing w:before="120" w:after="120"/>
        <w:ind w:left="0" w:hanging="426"/>
        <w:rPr>
          <w:rFonts w:ascii="Arial" w:hAnsi="Arial" w:cs="Arial"/>
          <w:b/>
          <w:sz w:val="20"/>
          <w:szCs w:val="20"/>
        </w:rPr>
      </w:pPr>
      <w:r w:rsidRPr="00B12729">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F15626" w:rsidRPr="00B12729" w14:paraId="3E08A05C" w14:textId="77777777" w:rsidTr="00FD5756">
        <w:trPr>
          <w:trHeight w:val="227"/>
        </w:trPr>
        <w:tc>
          <w:tcPr>
            <w:tcW w:w="4090" w:type="dxa"/>
            <w:tcBorders>
              <w:top w:val="single" w:sz="4" w:space="0" w:color="auto"/>
              <w:bottom w:val="single" w:sz="4" w:space="0" w:color="auto"/>
            </w:tcBorders>
            <w:shd w:val="clear" w:color="auto" w:fill="FFFFFF"/>
            <w:vAlign w:val="bottom"/>
          </w:tcPr>
          <w:p w14:paraId="0CC0464C"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47559771" w14:textId="77777777" w:rsidR="00F15626" w:rsidRPr="00B12729" w:rsidRDefault="00F15626" w:rsidP="00B12729">
            <w:pPr>
              <w:autoSpaceDE w:val="0"/>
              <w:autoSpaceDN w:val="0"/>
              <w:adjustRightInd w:val="0"/>
              <w:ind w:left="-66"/>
              <w:jc w:val="right"/>
              <w:rPr>
                <w:rFonts w:ascii="Arial" w:hAnsi="Arial" w:cs="Arial"/>
                <w:b/>
                <w:sz w:val="18"/>
                <w:szCs w:val="18"/>
              </w:rPr>
            </w:pPr>
            <w:r w:rsidRPr="00B12729">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399FAEFB" w14:textId="77777777" w:rsidR="00F15626" w:rsidRPr="00B12729" w:rsidRDefault="00F15626" w:rsidP="00B12729">
            <w:pPr>
              <w:autoSpaceDE w:val="0"/>
              <w:autoSpaceDN w:val="0"/>
              <w:adjustRightInd w:val="0"/>
              <w:ind w:left="-66"/>
              <w:jc w:val="right"/>
              <w:rPr>
                <w:rFonts w:ascii="Arial" w:hAnsi="Arial" w:cs="Arial"/>
                <w:b/>
                <w:sz w:val="18"/>
                <w:szCs w:val="18"/>
              </w:rPr>
            </w:pPr>
            <w:r w:rsidRPr="00B12729">
              <w:rPr>
                <w:rFonts w:ascii="Arial" w:hAnsi="Arial" w:cs="Arial"/>
                <w:b/>
                <w:sz w:val="18"/>
                <w:szCs w:val="18"/>
              </w:rPr>
              <w:t>Önceki Dönem</w:t>
            </w:r>
          </w:p>
        </w:tc>
      </w:tr>
      <w:tr w:rsidR="00F15626" w:rsidRPr="00B12729" w14:paraId="1698CD3D" w14:textId="77777777" w:rsidTr="00FD5756">
        <w:trPr>
          <w:trHeight w:val="227"/>
        </w:trPr>
        <w:tc>
          <w:tcPr>
            <w:tcW w:w="4090" w:type="dxa"/>
            <w:tcBorders>
              <w:top w:val="single" w:sz="4" w:space="0" w:color="auto"/>
            </w:tcBorders>
            <w:shd w:val="clear" w:color="auto" w:fill="FFFFFF"/>
            <w:vAlign w:val="bottom"/>
          </w:tcPr>
          <w:p w14:paraId="6BFCC6B5" w14:textId="77777777" w:rsidR="00F15626" w:rsidRPr="00B12729" w:rsidRDefault="00F15626" w:rsidP="00B12729">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5B5FED10" w14:textId="77777777" w:rsidR="00F15626" w:rsidRPr="00B12729" w:rsidRDefault="00F15626" w:rsidP="00B12729">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0A165A74" w14:textId="77777777" w:rsidR="00F15626" w:rsidRPr="00B12729" w:rsidRDefault="00F15626" w:rsidP="00B12729">
            <w:pPr>
              <w:autoSpaceDE w:val="0"/>
              <w:autoSpaceDN w:val="0"/>
              <w:adjustRightInd w:val="0"/>
              <w:ind w:left="-66"/>
              <w:jc w:val="right"/>
              <w:rPr>
                <w:rFonts w:ascii="Arial" w:hAnsi="Arial" w:cs="Arial"/>
                <w:b/>
                <w:sz w:val="18"/>
                <w:szCs w:val="18"/>
              </w:rPr>
            </w:pPr>
          </w:p>
        </w:tc>
      </w:tr>
      <w:tr w:rsidR="00F15626" w:rsidRPr="00B12729" w14:paraId="0F3EF15E" w14:textId="77777777" w:rsidTr="00FD5756">
        <w:trPr>
          <w:trHeight w:val="227"/>
        </w:trPr>
        <w:tc>
          <w:tcPr>
            <w:tcW w:w="4090" w:type="dxa"/>
            <w:shd w:val="clear" w:color="auto" w:fill="auto"/>
            <w:vAlign w:val="bottom"/>
          </w:tcPr>
          <w:p w14:paraId="7F06605E"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Nakit Değerler ve Merkez Bankası</w:t>
            </w:r>
          </w:p>
        </w:tc>
        <w:tc>
          <w:tcPr>
            <w:tcW w:w="2929" w:type="dxa"/>
            <w:shd w:val="clear" w:color="auto" w:fill="auto"/>
            <w:vAlign w:val="center"/>
          </w:tcPr>
          <w:p w14:paraId="32ABF3BB"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32.922.765</w:t>
            </w:r>
          </w:p>
        </w:tc>
        <w:tc>
          <w:tcPr>
            <w:tcW w:w="2479" w:type="dxa"/>
            <w:shd w:val="clear" w:color="auto" w:fill="auto"/>
            <w:vAlign w:val="center"/>
          </w:tcPr>
          <w:p w14:paraId="09B210E6"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24.865.076</w:t>
            </w:r>
          </w:p>
        </w:tc>
      </w:tr>
      <w:tr w:rsidR="00F15626" w:rsidRPr="00B12729" w14:paraId="37B2F1A1" w14:textId="77777777" w:rsidTr="00FD5756">
        <w:trPr>
          <w:trHeight w:val="227"/>
        </w:trPr>
        <w:tc>
          <w:tcPr>
            <w:tcW w:w="4090" w:type="dxa"/>
            <w:shd w:val="clear" w:color="auto" w:fill="auto"/>
            <w:vAlign w:val="bottom"/>
          </w:tcPr>
          <w:p w14:paraId="7CBE6442"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Bankalar</w:t>
            </w:r>
          </w:p>
        </w:tc>
        <w:tc>
          <w:tcPr>
            <w:tcW w:w="2929" w:type="dxa"/>
            <w:shd w:val="clear" w:color="auto" w:fill="auto"/>
            <w:vAlign w:val="center"/>
          </w:tcPr>
          <w:p w14:paraId="2F193243"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11.953.083</w:t>
            </w:r>
          </w:p>
        </w:tc>
        <w:tc>
          <w:tcPr>
            <w:tcW w:w="2479" w:type="dxa"/>
            <w:shd w:val="clear" w:color="auto" w:fill="auto"/>
            <w:vAlign w:val="center"/>
          </w:tcPr>
          <w:p w14:paraId="74A9F899"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7.339.852</w:t>
            </w:r>
          </w:p>
        </w:tc>
      </w:tr>
      <w:tr w:rsidR="00F15626" w:rsidRPr="00B12729" w14:paraId="260638F1" w14:textId="77777777" w:rsidTr="00FD5756">
        <w:trPr>
          <w:trHeight w:val="227"/>
        </w:trPr>
        <w:tc>
          <w:tcPr>
            <w:tcW w:w="4090" w:type="dxa"/>
            <w:shd w:val="clear" w:color="auto" w:fill="auto"/>
            <w:vAlign w:val="bottom"/>
          </w:tcPr>
          <w:p w14:paraId="66EC84A1"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Devlet Borçlanma Senetleri</w:t>
            </w:r>
          </w:p>
        </w:tc>
        <w:tc>
          <w:tcPr>
            <w:tcW w:w="2929" w:type="dxa"/>
            <w:shd w:val="clear" w:color="auto" w:fill="auto"/>
            <w:vAlign w:val="center"/>
          </w:tcPr>
          <w:p w14:paraId="1AA8F7D9" w14:textId="01351ABC"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38.289.8</w:t>
            </w:r>
            <w:r w:rsidR="00C70A57" w:rsidRPr="00B12729">
              <w:rPr>
                <w:rFonts w:ascii="Arial" w:hAnsi="Arial" w:cs="Arial"/>
                <w:color w:val="000000"/>
                <w:sz w:val="18"/>
                <w:szCs w:val="18"/>
              </w:rPr>
              <w:t>80</w:t>
            </w:r>
          </w:p>
        </w:tc>
        <w:tc>
          <w:tcPr>
            <w:tcW w:w="2479" w:type="dxa"/>
            <w:shd w:val="clear" w:color="auto" w:fill="auto"/>
            <w:vAlign w:val="center"/>
          </w:tcPr>
          <w:p w14:paraId="5F38EDC3"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31.799.619</w:t>
            </w:r>
          </w:p>
        </w:tc>
      </w:tr>
      <w:tr w:rsidR="00F15626" w:rsidRPr="00B12729" w14:paraId="58E5E223" w14:textId="77777777" w:rsidTr="00FD5756">
        <w:trPr>
          <w:trHeight w:val="227"/>
        </w:trPr>
        <w:tc>
          <w:tcPr>
            <w:tcW w:w="4090" w:type="dxa"/>
            <w:shd w:val="clear" w:color="auto" w:fill="auto"/>
            <w:vAlign w:val="bottom"/>
          </w:tcPr>
          <w:p w14:paraId="57C34CFE"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Krediler</w:t>
            </w:r>
          </w:p>
        </w:tc>
        <w:tc>
          <w:tcPr>
            <w:tcW w:w="2929" w:type="dxa"/>
            <w:shd w:val="clear" w:color="auto" w:fill="auto"/>
            <w:vAlign w:val="center"/>
          </w:tcPr>
          <w:p w14:paraId="7A6D8523"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96.669.110</w:t>
            </w:r>
          </w:p>
        </w:tc>
        <w:tc>
          <w:tcPr>
            <w:tcW w:w="2479" w:type="dxa"/>
            <w:shd w:val="clear" w:color="auto" w:fill="auto"/>
            <w:vAlign w:val="center"/>
          </w:tcPr>
          <w:p w14:paraId="569979E3"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74.596.011</w:t>
            </w:r>
          </w:p>
        </w:tc>
      </w:tr>
      <w:tr w:rsidR="00F15626" w:rsidRPr="00B12729" w14:paraId="2D20C671" w14:textId="77777777" w:rsidTr="00FD5756">
        <w:trPr>
          <w:trHeight w:val="227"/>
        </w:trPr>
        <w:tc>
          <w:tcPr>
            <w:tcW w:w="4090" w:type="dxa"/>
            <w:shd w:val="clear" w:color="auto" w:fill="auto"/>
            <w:vAlign w:val="center"/>
          </w:tcPr>
          <w:p w14:paraId="06214F68"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Kiralama İşlemlerinden Alacaklar</w:t>
            </w:r>
          </w:p>
        </w:tc>
        <w:tc>
          <w:tcPr>
            <w:tcW w:w="2929" w:type="dxa"/>
            <w:shd w:val="clear" w:color="auto" w:fill="auto"/>
            <w:vAlign w:val="center"/>
          </w:tcPr>
          <w:p w14:paraId="46EFF178" w14:textId="4047D0BA"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2.862.8</w:t>
            </w:r>
            <w:r w:rsidR="00C70A57" w:rsidRPr="00B12729">
              <w:rPr>
                <w:rFonts w:ascii="Arial" w:hAnsi="Arial" w:cs="Arial"/>
                <w:color w:val="000000"/>
                <w:sz w:val="18"/>
                <w:szCs w:val="18"/>
              </w:rPr>
              <w:t>68</w:t>
            </w:r>
          </w:p>
        </w:tc>
        <w:tc>
          <w:tcPr>
            <w:tcW w:w="2479" w:type="dxa"/>
            <w:shd w:val="clear" w:color="auto" w:fill="auto"/>
            <w:vAlign w:val="center"/>
          </w:tcPr>
          <w:p w14:paraId="7E0F5445"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908.743</w:t>
            </w:r>
          </w:p>
        </w:tc>
      </w:tr>
      <w:tr w:rsidR="00F15626" w:rsidRPr="00B12729" w14:paraId="042284A8" w14:textId="77777777" w:rsidTr="00FD5756">
        <w:trPr>
          <w:trHeight w:val="227"/>
        </w:trPr>
        <w:tc>
          <w:tcPr>
            <w:tcW w:w="4090" w:type="dxa"/>
            <w:shd w:val="clear" w:color="auto" w:fill="auto"/>
            <w:vAlign w:val="center"/>
          </w:tcPr>
          <w:p w14:paraId="5D699BC4"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Diğer</w:t>
            </w:r>
          </w:p>
        </w:tc>
        <w:tc>
          <w:tcPr>
            <w:tcW w:w="2929" w:type="dxa"/>
            <w:shd w:val="clear" w:color="auto" w:fill="auto"/>
            <w:vAlign w:val="center"/>
          </w:tcPr>
          <w:p w14:paraId="37898951" w14:textId="48E89D28"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6.988.8</w:t>
            </w:r>
            <w:r w:rsidR="00C70A57" w:rsidRPr="00B12729">
              <w:rPr>
                <w:rFonts w:ascii="Arial" w:hAnsi="Arial" w:cs="Arial"/>
                <w:color w:val="000000"/>
                <w:sz w:val="18"/>
                <w:szCs w:val="18"/>
              </w:rPr>
              <w:t>26</w:t>
            </w:r>
          </w:p>
        </w:tc>
        <w:tc>
          <w:tcPr>
            <w:tcW w:w="2479" w:type="dxa"/>
            <w:shd w:val="clear" w:color="auto" w:fill="auto"/>
            <w:vAlign w:val="center"/>
          </w:tcPr>
          <w:p w14:paraId="3265BD78"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6.830.805</w:t>
            </w:r>
          </w:p>
        </w:tc>
      </w:tr>
      <w:tr w:rsidR="00F15626" w:rsidRPr="00B12729" w14:paraId="74E203F1" w14:textId="77777777" w:rsidTr="00FD5756">
        <w:trPr>
          <w:trHeight w:val="227"/>
        </w:trPr>
        <w:tc>
          <w:tcPr>
            <w:tcW w:w="4090" w:type="dxa"/>
            <w:tcBorders>
              <w:bottom w:val="single" w:sz="4" w:space="0" w:color="auto"/>
            </w:tcBorders>
            <w:shd w:val="clear" w:color="auto" w:fill="auto"/>
            <w:vAlign w:val="center"/>
          </w:tcPr>
          <w:p w14:paraId="3B47CF43" w14:textId="77777777" w:rsidR="00F15626" w:rsidRPr="00B12729" w:rsidRDefault="00F15626" w:rsidP="00B12729">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4CE719F3" w14:textId="77777777" w:rsidR="00F15626" w:rsidRPr="00B12729" w:rsidRDefault="00F15626" w:rsidP="00B12729">
            <w:pPr>
              <w:jc w:val="right"/>
              <w:rPr>
                <w:rFonts w:ascii="Arial" w:hAnsi="Arial" w:cs="Arial"/>
                <w:sz w:val="18"/>
                <w:szCs w:val="18"/>
              </w:rPr>
            </w:pPr>
          </w:p>
        </w:tc>
        <w:tc>
          <w:tcPr>
            <w:tcW w:w="2479" w:type="dxa"/>
            <w:tcBorders>
              <w:bottom w:val="single" w:sz="4" w:space="0" w:color="auto"/>
            </w:tcBorders>
            <w:shd w:val="clear" w:color="auto" w:fill="auto"/>
            <w:vAlign w:val="bottom"/>
          </w:tcPr>
          <w:p w14:paraId="58DB6C99" w14:textId="77777777" w:rsidR="00F15626" w:rsidRPr="00B12729" w:rsidRDefault="00F15626" w:rsidP="00B12729">
            <w:pPr>
              <w:jc w:val="right"/>
              <w:rPr>
                <w:rFonts w:ascii="Arial" w:hAnsi="Arial" w:cs="Arial"/>
                <w:sz w:val="18"/>
                <w:szCs w:val="18"/>
              </w:rPr>
            </w:pPr>
          </w:p>
        </w:tc>
      </w:tr>
      <w:tr w:rsidR="00F15626" w:rsidRPr="00B12729" w14:paraId="5C65DB58" w14:textId="77777777" w:rsidTr="00FD5756">
        <w:trPr>
          <w:trHeight w:val="227"/>
        </w:trPr>
        <w:tc>
          <w:tcPr>
            <w:tcW w:w="4090" w:type="dxa"/>
            <w:tcBorders>
              <w:top w:val="single" w:sz="4" w:space="0" w:color="auto"/>
              <w:bottom w:val="double" w:sz="4" w:space="0" w:color="auto"/>
            </w:tcBorders>
            <w:shd w:val="clear" w:color="auto" w:fill="FFFFFF"/>
            <w:vAlign w:val="bottom"/>
          </w:tcPr>
          <w:p w14:paraId="1DBE3701" w14:textId="77777777" w:rsidR="00F15626" w:rsidRPr="00B12729" w:rsidRDefault="00F15626" w:rsidP="00B12729">
            <w:pPr>
              <w:autoSpaceDE w:val="0"/>
              <w:autoSpaceDN w:val="0"/>
              <w:adjustRightInd w:val="0"/>
              <w:ind w:left="-66"/>
              <w:rPr>
                <w:rFonts w:ascii="Arial" w:hAnsi="Arial" w:cs="Arial"/>
                <w:b/>
                <w:bCs/>
                <w:sz w:val="18"/>
                <w:szCs w:val="18"/>
              </w:rPr>
            </w:pPr>
            <w:r w:rsidRPr="00B12729">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2550DDFB" w14:textId="5A816BD4" w:rsidR="00F15626" w:rsidRPr="00B12729" w:rsidRDefault="00F15626" w:rsidP="00B12729">
            <w:pPr>
              <w:autoSpaceDE w:val="0"/>
              <w:autoSpaceDN w:val="0"/>
              <w:adjustRightInd w:val="0"/>
              <w:ind w:left="-66"/>
              <w:jc w:val="right"/>
              <w:rPr>
                <w:rFonts w:ascii="Arial" w:hAnsi="Arial" w:cs="Arial"/>
                <w:b/>
                <w:sz w:val="18"/>
                <w:szCs w:val="18"/>
              </w:rPr>
            </w:pPr>
            <w:r w:rsidRPr="00B12729">
              <w:rPr>
                <w:rFonts w:ascii="Arial" w:hAnsi="Arial" w:cs="Arial"/>
                <w:b/>
                <w:sz w:val="18"/>
                <w:szCs w:val="18"/>
              </w:rPr>
              <w:t>189.686.53</w:t>
            </w:r>
            <w:r w:rsidR="00C70A57" w:rsidRPr="00B12729">
              <w:rPr>
                <w:rFonts w:ascii="Arial" w:hAnsi="Arial" w:cs="Arial"/>
                <w:b/>
                <w:sz w:val="18"/>
                <w:szCs w:val="18"/>
              </w:rPr>
              <w:t>2</w:t>
            </w:r>
          </w:p>
        </w:tc>
        <w:tc>
          <w:tcPr>
            <w:tcW w:w="2479" w:type="dxa"/>
            <w:tcBorders>
              <w:top w:val="single" w:sz="4" w:space="0" w:color="auto"/>
              <w:bottom w:val="double" w:sz="4" w:space="0" w:color="auto"/>
            </w:tcBorders>
            <w:shd w:val="clear" w:color="auto" w:fill="FFFFFF"/>
            <w:vAlign w:val="center"/>
          </w:tcPr>
          <w:p w14:paraId="2A60BE00" w14:textId="77777777" w:rsidR="00F15626" w:rsidRPr="00B12729" w:rsidRDefault="00F15626" w:rsidP="00B12729">
            <w:pPr>
              <w:autoSpaceDE w:val="0"/>
              <w:autoSpaceDN w:val="0"/>
              <w:adjustRightInd w:val="0"/>
              <w:ind w:left="-66"/>
              <w:jc w:val="right"/>
              <w:rPr>
                <w:rFonts w:ascii="Arial" w:hAnsi="Arial" w:cs="Arial"/>
                <w:b/>
                <w:sz w:val="18"/>
                <w:szCs w:val="18"/>
              </w:rPr>
            </w:pPr>
            <w:r w:rsidRPr="00B12729">
              <w:rPr>
                <w:rFonts w:ascii="Arial" w:hAnsi="Arial" w:cs="Arial"/>
                <w:b/>
                <w:sz w:val="18"/>
                <w:szCs w:val="18"/>
              </w:rPr>
              <w:t>146.340.106</w:t>
            </w:r>
          </w:p>
        </w:tc>
      </w:tr>
      <w:tr w:rsidR="00F15626" w:rsidRPr="00B12729" w14:paraId="0D3D1417" w14:textId="77777777" w:rsidTr="00FD5756">
        <w:trPr>
          <w:trHeight w:val="227"/>
        </w:trPr>
        <w:tc>
          <w:tcPr>
            <w:tcW w:w="4090" w:type="dxa"/>
            <w:tcBorders>
              <w:top w:val="double" w:sz="4" w:space="0" w:color="auto"/>
              <w:bottom w:val="single" w:sz="4" w:space="0" w:color="auto"/>
            </w:tcBorders>
            <w:shd w:val="clear" w:color="auto" w:fill="auto"/>
            <w:vAlign w:val="bottom"/>
          </w:tcPr>
          <w:p w14:paraId="4A9C9489" w14:textId="77777777" w:rsidR="00F15626" w:rsidRPr="00B12729" w:rsidRDefault="00F15626" w:rsidP="00B12729">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73FB363D" w14:textId="77777777" w:rsidR="00F15626" w:rsidRPr="00B12729" w:rsidRDefault="00F15626" w:rsidP="00B12729">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075CC6A3" w14:textId="77777777" w:rsidR="00F15626" w:rsidRPr="00B12729" w:rsidRDefault="00F15626" w:rsidP="00B12729">
            <w:pPr>
              <w:jc w:val="center"/>
              <w:rPr>
                <w:rFonts w:ascii="Arial" w:hAnsi="Arial" w:cs="Arial"/>
                <w:b/>
                <w:bCs/>
                <w:sz w:val="18"/>
                <w:szCs w:val="18"/>
              </w:rPr>
            </w:pPr>
          </w:p>
        </w:tc>
      </w:tr>
      <w:tr w:rsidR="00F15626" w:rsidRPr="00B12729" w14:paraId="23F5F6A4" w14:textId="77777777" w:rsidTr="00FD5756">
        <w:trPr>
          <w:trHeight w:val="227"/>
        </w:trPr>
        <w:tc>
          <w:tcPr>
            <w:tcW w:w="4090" w:type="dxa"/>
            <w:tcBorders>
              <w:top w:val="single" w:sz="4" w:space="0" w:color="auto"/>
              <w:bottom w:val="single" w:sz="4" w:space="0" w:color="auto"/>
            </w:tcBorders>
            <w:shd w:val="clear" w:color="auto" w:fill="FFFFFF"/>
            <w:vAlign w:val="bottom"/>
          </w:tcPr>
          <w:p w14:paraId="7B3864A8" w14:textId="77777777" w:rsidR="00F15626" w:rsidRPr="00B12729" w:rsidRDefault="00F15626" w:rsidP="00B12729">
            <w:pPr>
              <w:autoSpaceDE w:val="0"/>
              <w:autoSpaceDN w:val="0"/>
              <w:adjustRightInd w:val="0"/>
              <w:ind w:left="-66"/>
              <w:rPr>
                <w:rFonts w:ascii="Arial" w:hAnsi="Arial" w:cs="Arial"/>
                <w:b/>
                <w:sz w:val="18"/>
                <w:szCs w:val="18"/>
              </w:rPr>
            </w:pPr>
            <w:r w:rsidRPr="00B12729">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3D7A8AFA" w14:textId="77777777" w:rsidR="00F15626" w:rsidRPr="00B12729" w:rsidRDefault="00F15626" w:rsidP="00B12729">
            <w:pPr>
              <w:autoSpaceDE w:val="0"/>
              <w:autoSpaceDN w:val="0"/>
              <w:adjustRightInd w:val="0"/>
              <w:ind w:left="-66"/>
              <w:jc w:val="right"/>
              <w:rPr>
                <w:rFonts w:ascii="Arial" w:hAnsi="Arial" w:cs="Arial"/>
                <w:b/>
                <w:sz w:val="18"/>
                <w:szCs w:val="18"/>
              </w:rPr>
            </w:pPr>
            <w:r w:rsidRPr="00B12729">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21325BBC" w14:textId="77777777" w:rsidR="00F15626" w:rsidRPr="00B12729" w:rsidRDefault="00F15626" w:rsidP="00B12729">
            <w:pPr>
              <w:autoSpaceDE w:val="0"/>
              <w:autoSpaceDN w:val="0"/>
              <w:adjustRightInd w:val="0"/>
              <w:ind w:left="-30"/>
              <w:jc w:val="right"/>
              <w:rPr>
                <w:rFonts w:ascii="Arial" w:hAnsi="Arial" w:cs="Arial"/>
                <w:b/>
                <w:sz w:val="18"/>
                <w:szCs w:val="18"/>
              </w:rPr>
            </w:pPr>
            <w:r w:rsidRPr="00B12729">
              <w:rPr>
                <w:rFonts w:ascii="Arial" w:hAnsi="Arial" w:cs="Arial"/>
                <w:b/>
                <w:sz w:val="18"/>
                <w:szCs w:val="18"/>
              </w:rPr>
              <w:t>Önceki Dönem</w:t>
            </w:r>
          </w:p>
        </w:tc>
      </w:tr>
      <w:tr w:rsidR="00F15626" w:rsidRPr="00B12729" w14:paraId="72E63E17" w14:textId="77777777" w:rsidTr="00FD5756">
        <w:trPr>
          <w:trHeight w:val="227"/>
        </w:trPr>
        <w:tc>
          <w:tcPr>
            <w:tcW w:w="4090" w:type="dxa"/>
            <w:tcBorders>
              <w:top w:val="single" w:sz="4" w:space="0" w:color="auto"/>
            </w:tcBorders>
            <w:shd w:val="clear" w:color="auto" w:fill="FFFFFF"/>
            <w:vAlign w:val="bottom"/>
          </w:tcPr>
          <w:p w14:paraId="2E03C606" w14:textId="77777777" w:rsidR="00F15626" w:rsidRPr="00B12729" w:rsidRDefault="00F15626" w:rsidP="00B12729">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61D0A2DA" w14:textId="77777777" w:rsidR="00F15626" w:rsidRPr="00B12729" w:rsidRDefault="00F15626" w:rsidP="00B12729">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C047AC3" w14:textId="77777777" w:rsidR="00F15626" w:rsidRPr="00B12729" w:rsidRDefault="00F15626" w:rsidP="00B12729">
            <w:pPr>
              <w:autoSpaceDE w:val="0"/>
              <w:autoSpaceDN w:val="0"/>
              <w:adjustRightInd w:val="0"/>
              <w:ind w:left="-30"/>
              <w:jc w:val="right"/>
              <w:rPr>
                <w:rFonts w:ascii="Arial" w:hAnsi="Arial" w:cs="Arial"/>
                <w:b/>
                <w:sz w:val="18"/>
                <w:szCs w:val="18"/>
              </w:rPr>
            </w:pPr>
          </w:p>
        </w:tc>
      </w:tr>
      <w:tr w:rsidR="00F15626" w:rsidRPr="00B12729" w14:paraId="7663A99B" w14:textId="77777777" w:rsidTr="00FD5756">
        <w:trPr>
          <w:trHeight w:val="201"/>
        </w:trPr>
        <w:tc>
          <w:tcPr>
            <w:tcW w:w="4090" w:type="dxa"/>
            <w:shd w:val="clear" w:color="auto" w:fill="auto"/>
            <w:vAlign w:val="bottom"/>
          </w:tcPr>
          <w:p w14:paraId="05E8DB7D"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Toplanan Fonlar</w:t>
            </w:r>
          </w:p>
        </w:tc>
        <w:tc>
          <w:tcPr>
            <w:tcW w:w="2929" w:type="dxa"/>
            <w:shd w:val="clear" w:color="auto" w:fill="auto"/>
            <w:vAlign w:val="center"/>
          </w:tcPr>
          <w:p w14:paraId="513909E0" w14:textId="57623FA3"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137.633.29</w:t>
            </w:r>
            <w:r w:rsidR="00C70A57" w:rsidRPr="00B12729">
              <w:rPr>
                <w:rFonts w:ascii="Arial" w:hAnsi="Arial" w:cs="Arial"/>
                <w:color w:val="000000"/>
                <w:sz w:val="18"/>
                <w:szCs w:val="18"/>
              </w:rPr>
              <w:t>3</w:t>
            </w:r>
          </w:p>
        </w:tc>
        <w:tc>
          <w:tcPr>
            <w:tcW w:w="2479" w:type="dxa"/>
            <w:shd w:val="clear" w:color="auto" w:fill="auto"/>
            <w:vAlign w:val="center"/>
          </w:tcPr>
          <w:p w14:paraId="143CAA73"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112.675.797</w:t>
            </w:r>
          </w:p>
        </w:tc>
      </w:tr>
      <w:tr w:rsidR="00F15626" w:rsidRPr="00B12729" w14:paraId="20935C47" w14:textId="77777777" w:rsidTr="00FD5756">
        <w:trPr>
          <w:trHeight w:val="227"/>
        </w:trPr>
        <w:tc>
          <w:tcPr>
            <w:tcW w:w="4090" w:type="dxa"/>
            <w:shd w:val="clear" w:color="auto" w:fill="auto"/>
            <w:vAlign w:val="bottom"/>
          </w:tcPr>
          <w:p w14:paraId="686EA979"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Alınan Krediler</w:t>
            </w:r>
          </w:p>
        </w:tc>
        <w:tc>
          <w:tcPr>
            <w:tcW w:w="2929" w:type="dxa"/>
            <w:shd w:val="clear" w:color="auto" w:fill="auto"/>
            <w:vAlign w:val="center"/>
          </w:tcPr>
          <w:p w14:paraId="7868850F"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18.033.094</w:t>
            </w:r>
          </w:p>
        </w:tc>
        <w:tc>
          <w:tcPr>
            <w:tcW w:w="2479" w:type="dxa"/>
            <w:shd w:val="clear" w:color="auto" w:fill="auto"/>
            <w:vAlign w:val="center"/>
          </w:tcPr>
          <w:p w14:paraId="5CC58530"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4.411.980</w:t>
            </w:r>
          </w:p>
        </w:tc>
      </w:tr>
      <w:tr w:rsidR="00F15626" w:rsidRPr="00B12729" w14:paraId="572335A9" w14:textId="77777777" w:rsidTr="00FD5756">
        <w:trPr>
          <w:trHeight w:val="227"/>
        </w:trPr>
        <w:tc>
          <w:tcPr>
            <w:tcW w:w="4090" w:type="dxa"/>
            <w:shd w:val="clear" w:color="auto" w:fill="auto"/>
            <w:vAlign w:val="bottom"/>
          </w:tcPr>
          <w:p w14:paraId="5047E177"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Sermaye Benzeri Borçlanma Araçları</w:t>
            </w:r>
          </w:p>
        </w:tc>
        <w:tc>
          <w:tcPr>
            <w:tcW w:w="2929" w:type="dxa"/>
            <w:shd w:val="clear" w:color="auto" w:fill="auto"/>
            <w:vAlign w:val="center"/>
          </w:tcPr>
          <w:p w14:paraId="70A16B9E"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7.879.444</w:t>
            </w:r>
          </w:p>
        </w:tc>
        <w:tc>
          <w:tcPr>
            <w:tcW w:w="2479" w:type="dxa"/>
            <w:shd w:val="clear" w:color="auto" w:fill="auto"/>
            <w:vAlign w:val="center"/>
          </w:tcPr>
          <w:p w14:paraId="7BAA80FC"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4.694.238</w:t>
            </w:r>
          </w:p>
        </w:tc>
      </w:tr>
      <w:tr w:rsidR="00F15626" w:rsidRPr="00B12729" w14:paraId="7194C505" w14:textId="77777777" w:rsidTr="00FD5756">
        <w:trPr>
          <w:trHeight w:val="227"/>
        </w:trPr>
        <w:tc>
          <w:tcPr>
            <w:tcW w:w="4090" w:type="dxa"/>
            <w:shd w:val="clear" w:color="auto" w:fill="auto"/>
            <w:vAlign w:val="bottom"/>
          </w:tcPr>
          <w:p w14:paraId="7CCE86CF"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Özkaynaklar</w:t>
            </w:r>
          </w:p>
        </w:tc>
        <w:tc>
          <w:tcPr>
            <w:tcW w:w="2929" w:type="dxa"/>
            <w:shd w:val="clear" w:color="auto" w:fill="auto"/>
            <w:vAlign w:val="center"/>
          </w:tcPr>
          <w:p w14:paraId="1A169B0D" w14:textId="67F7757E"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10.140.</w:t>
            </w:r>
            <w:r w:rsidR="00C70A57" w:rsidRPr="00B12729">
              <w:rPr>
                <w:rFonts w:ascii="Arial" w:hAnsi="Arial" w:cs="Arial"/>
                <w:color w:val="000000"/>
                <w:sz w:val="18"/>
                <w:szCs w:val="18"/>
              </w:rPr>
              <w:t>099</w:t>
            </w:r>
          </w:p>
        </w:tc>
        <w:tc>
          <w:tcPr>
            <w:tcW w:w="2479" w:type="dxa"/>
            <w:shd w:val="clear" w:color="auto" w:fill="auto"/>
            <w:vAlign w:val="center"/>
          </w:tcPr>
          <w:p w14:paraId="70471245"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8.118.973</w:t>
            </w:r>
          </w:p>
        </w:tc>
      </w:tr>
      <w:tr w:rsidR="00F15626" w:rsidRPr="00B12729" w14:paraId="36A7BB29" w14:textId="77777777" w:rsidTr="00FD5756">
        <w:trPr>
          <w:trHeight w:val="227"/>
        </w:trPr>
        <w:tc>
          <w:tcPr>
            <w:tcW w:w="4090" w:type="dxa"/>
            <w:shd w:val="clear" w:color="auto" w:fill="auto"/>
            <w:vAlign w:val="bottom"/>
          </w:tcPr>
          <w:p w14:paraId="735736A4" w14:textId="77777777" w:rsidR="00F15626" w:rsidRPr="00B12729" w:rsidRDefault="00F15626" w:rsidP="00B12729">
            <w:pPr>
              <w:autoSpaceDE w:val="0"/>
              <w:autoSpaceDN w:val="0"/>
              <w:adjustRightInd w:val="0"/>
              <w:ind w:left="-66"/>
              <w:rPr>
                <w:rFonts w:ascii="Arial" w:hAnsi="Arial" w:cs="Arial"/>
                <w:sz w:val="18"/>
                <w:szCs w:val="18"/>
              </w:rPr>
            </w:pPr>
            <w:r w:rsidRPr="00B12729">
              <w:rPr>
                <w:rFonts w:ascii="Arial" w:hAnsi="Arial" w:cs="Arial"/>
                <w:sz w:val="18"/>
                <w:szCs w:val="18"/>
              </w:rPr>
              <w:t>Diğer</w:t>
            </w:r>
          </w:p>
        </w:tc>
        <w:tc>
          <w:tcPr>
            <w:tcW w:w="2929" w:type="dxa"/>
            <w:shd w:val="clear" w:color="auto" w:fill="auto"/>
            <w:vAlign w:val="center"/>
          </w:tcPr>
          <w:p w14:paraId="73D82C15" w14:textId="4C048315"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16.000.60</w:t>
            </w:r>
            <w:r w:rsidR="00C70A57" w:rsidRPr="00B12729">
              <w:rPr>
                <w:rFonts w:ascii="Arial" w:hAnsi="Arial" w:cs="Arial"/>
                <w:color w:val="000000"/>
                <w:sz w:val="18"/>
                <w:szCs w:val="18"/>
              </w:rPr>
              <w:t>2</w:t>
            </w:r>
          </w:p>
        </w:tc>
        <w:tc>
          <w:tcPr>
            <w:tcW w:w="2479" w:type="dxa"/>
            <w:shd w:val="clear" w:color="auto" w:fill="auto"/>
            <w:vAlign w:val="center"/>
          </w:tcPr>
          <w:p w14:paraId="4720213B"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16.439.118</w:t>
            </w:r>
          </w:p>
        </w:tc>
      </w:tr>
      <w:tr w:rsidR="00F15626" w:rsidRPr="00B12729" w14:paraId="26287351" w14:textId="77777777" w:rsidTr="00FD5756">
        <w:trPr>
          <w:trHeight w:val="227"/>
        </w:trPr>
        <w:tc>
          <w:tcPr>
            <w:tcW w:w="4090" w:type="dxa"/>
            <w:tcBorders>
              <w:bottom w:val="single" w:sz="4" w:space="0" w:color="auto"/>
            </w:tcBorders>
            <w:shd w:val="clear" w:color="auto" w:fill="auto"/>
            <w:vAlign w:val="bottom"/>
          </w:tcPr>
          <w:p w14:paraId="5BC3EEDB" w14:textId="77777777" w:rsidR="00F15626" w:rsidRPr="00B12729" w:rsidRDefault="00F15626" w:rsidP="00B12729">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06AF3508" w14:textId="77777777" w:rsidR="00F15626" w:rsidRPr="00B12729" w:rsidRDefault="00F15626" w:rsidP="00B12729">
            <w:pPr>
              <w:jc w:val="right"/>
              <w:rPr>
                <w:rFonts w:ascii="Arial" w:hAnsi="Arial" w:cs="Arial"/>
                <w:bCs/>
                <w:sz w:val="18"/>
                <w:szCs w:val="18"/>
              </w:rPr>
            </w:pPr>
          </w:p>
        </w:tc>
        <w:tc>
          <w:tcPr>
            <w:tcW w:w="2479" w:type="dxa"/>
            <w:tcBorders>
              <w:bottom w:val="single" w:sz="4" w:space="0" w:color="auto"/>
            </w:tcBorders>
            <w:shd w:val="clear" w:color="auto" w:fill="auto"/>
            <w:vAlign w:val="bottom"/>
          </w:tcPr>
          <w:p w14:paraId="0A9235D9" w14:textId="77777777" w:rsidR="00F15626" w:rsidRPr="00B12729" w:rsidRDefault="00F15626" w:rsidP="00B12729">
            <w:pPr>
              <w:jc w:val="right"/>
              <w:rPr>
                <w:rFonts w:ascii="Arial" w:hAnsi="Arial" w:cs="Arial"/>
                <w:bCs/>
                <w:sz w:val="18"/>
                <w:szCs w:val="18"/>
              </w:rPr>
            </w:pPr>
          </w:p>
        </w:tc>
      </w:tr>
      <w:tr w:rsidR="00F15626" w:rsidRPr="00B12729" w14:paraId="374DB38C" w14:textId="77777777" w:rsidTr="00FD5756">
        <w:trPr>
          <w:trHeight w:val="227"/>
        </w:trPr>
        <w:tc>
          <w:tcPr>
            <w:tcW w:w="4090" w:type="dxa"/>
            <w:tcBorders>
              <w:top w:val="single" w:sz="4" w:space="0" w:color="auto"/>
              <w:bottom w:val="double" w:sz="4" w:space="0" w:color="auto"/>
            </w:tcBorders>
            <w:shd w:val="clear" w:color="auto" w:fill="FFFFFF"/>
            <w:vAlign w:val="bottom"/>
          </w:tcPr>
          <w:p w14:paraId="78DCA7B7" w14:textId="77777777" w:rsidR="00F15626" w:rsidRPr="00B12729" w:rsidRDefault="00F15626" w:rsidP="00B12729">
            <w:pPr>
              <w:autoSpaceDE w:val="0"/>
              <w:autoSpaceDN w:val="0"/>
              <w:adjustRightInd w:val="0"/>
              <w:ind w:left="-66"/>
              <w:rPr>
                <w:rFonts w:ascii="Arial" w:hAnsi="Arial" w:cs="Arial"/>
                <w:b/>
                <w:sz w:val="18"/>
                <w:szCs w:val="18"/>
              </w:rPr>
            </w:pPr>
            <w:r w:rsidRPr="00B12729">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441B07A6" w14:textId="11608764"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189.686.53</w:t>
            </w:r>
            <w:r w:rsidR="00C70A57" w:rsidRPr="00B12729">
              <w:rPr>
                <w:rFonts w:ascii="Arial" w:hAnsi="Arial" w:cs="Arial"/>
                <w:b/>
                <w:bCs/>
                <w:color w:val="000000"/>
                <w:sz w:val="18"/>
                <w:szCs w:val="18"/>
              </w:rPr>
              <w:t>2</w:t>
            </w:r>
          </w:p>
        </w:tc>
        <w:tc>
          <w:tcPr>
            <w:tcW w:w="2479" w:type="dxa"/>
            <w:tcBorders>
              <w:top w:val="single" w:sz="4" w:space="0" w:color="auto"/>
              <w:bottom w:val="double" w:sz="4" w:space="0" w:color="auto"/>
            </w:tcBorders>
            <w:shd w:val="clear" w:color="auto" w:fill="FFFFFF"/>
            <w:vAlign w:val="bottom"/>
          </w:tcPr>
          <w:p w14:paraId="5C0141FF"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146.340.106</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F15626" w:rsidRPr="00B12729" w14:paraId="7CAF2A2F" w14:textId="77777777" w:rsidTr="00FD5756">
        <w:trPr>
          <w:trHeight w:val="227"/>
        </w:trPr>
        <w:tc>
          <w:tcPr>
            <w:tcW w:w="4093" w:type="dxa"/>
            <w:tcBorders>
              <w:top w:val="single" w:sz="4" w:space="0" w:color="auto"/>
              <w:bottom w:val="single" w:sz="4" w:space="0" w:color="auto"/>
            </w:tcBorders>
            <w:shd w:val="clear" w:color="auto" w:fill="FFFFFF"/>
            <w:vAlign w:val="bottom"/>
          </w:tcPr>
          <w:p w14:paraId="3AEDC884" w14:textId="77777777" w:rsidR="00F15626" w:rsidRPr="00B12729" w:rsidRDefault="00F15626" w:rsidP="00B12729">
            <w:pPr>
              <w:autoSpaceDE w:val="0"/>
              <w:autoSpaceDN w:val="0"/>
              <w:adjustRightInd w:val="0"/>
              <w:spacing w:after="100" w:afterAutospacing="1"/>
              <w:ind w:left="-94"/>
              <w:rPr>
                <w:rFonts w:ascii="Arial" w:hAnsi="Arial" w:cs="Arial"/>
                <w:b/>
                <w:sz w:val="18"/>
                <w:szCs w:val="18"/>
              </w:rPr>
            </w:pPr>
            <w:r w:rsidRPr="00B12729">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4F3254CE" w14:textId="77777777" w:rsidR="00F15626" w:rsidRPr="00B12729" w:rsidRDefault="00F15626" w:rsidP="00B12729">
            <w:pPr>
              <w:autoSpaceDE w:val="0"/>
              <w:autoSpaceDN w:val="0"/>
              <w:adjustRightInd w:val="0"/>
              <w:spacing w:after="100" w:afterAutospacing="1"/>
              <w:ind w:left="-30"/>
              <w:jc w:val="right"/>
              <w:rPr>
                <w:rFonts w:ascii="Arial" w:hAnsi="Arial" w:cs="Arial"/>
                <w:sz w:val="18"/>
                <w:szCs w:val="18"/>
              </w:rPr>
            </w:pPr>
            <w:r w:rsidRPr="00B12729">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58EC4F68" w14:textId="77777777" w:rsidR="00F15626" w:rsidRPr="00B12729" w:rsidRDefault="00F15626" w:rsidP="00B12729">
            <w:pPr>
              <w:autoSpaceDE w:val="0"/>
              <w:autoSpaceDN w:val="0"/>
              <w:adjustRightInd w:val="0"/>
              <w:spacing w:after="100" w:afterAutospacing="1"/>
              <w:ind w:left="-30"/>
              <w:jc w:val="right"/>
              <w:rPr>
                <w:rFonts w:ascii="Arial" w:hAnsi="Arial" w:cs="Arial"/>
                <w:sz w:val="18"/>
                <w:szCs w:val="18"/>
              </w:rPr>
            </w:pPr>
            <w:r w:rsidRPr="00B12729">
              <w:rPr>
                <w:rFonts w:ascii="Arial" w:hAnsi="Arial" w:cs="Arial"/>
                <w:b/>
                <w:sz w:val="18"/>
                <w:szCs w:val="18"/>
              </w:rPr>
              <w:t>Önceki Dönem</w:t>
            </w:r>
          </w:p>
        </w:tc>
      </w:tr>
      <w:tr w:rsidR="00F15626" w:rsidRPr="00B12729" w14:paraId="7958EDD0" w14:textId="77777777" w:rsidTr="00FD5756">
        <w:trPr>
          <w:trHeight w:val="227"/>
        </w:trPr>
        <w:tc>
          <w:tcPr>
            <w:tcW w:w="4093" w:type="dxa"/>
            <w:tcBorders>
              <w:top w:val="single" w:sz="4" w:space="0" w:color="auto"/>
            </w:tcBorders>
            <w:shd w:val="clear" w:color="auto" w:fill="FFFFFF"/>
            <w:vAlign w:val="bottom"/>
          </w:tcPr>
          <w:p w14:paraId="66F2525F" w14:textId="77777777" w:rsidR="00F15626" w:rsidRPr="00B12729" w:rsidRDefault="00F15626" w:rsidP="00B12729">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794EE5BE" w14:textId="77777777" w:rsidR="00F15626" w:rsidRPr="00B12729" w:rsidRDefault="00F15626" w:rsidP="00B12729">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62D0A50E" w14:textId="77777777" w:rsidR="00F15626" w:rsidRPr="00B12729" w:rsidRDefault="00F15626" w:rsidP="00B12729">
            <w:pPr>
              <w:autoSpaceDE w:val="0"/>
              <w:autoSpaceDN w:val="0"/>
              <w:adjustRightInd w:val="0"/>
              <w:spacing w:after="100" w:afterAutospacing="1"/>
              <w:ind w:left="-30"/>
              <w:jc w:val="right"/>
              <w:rPr>
                <w:rFonts w:ascii="Arial" w:hAnsi="Arial" w:cs="Arial"/>
                <w:b/>
                <w:sz w:val="18"/>
                <w:szCs w:val="18"/>
              </w:rPr>
            </w:pPr>
          </w:p>
        </w:tc>
      </w:tr>
      <w:tr w:rsidR="00F15626" w:rsidRPr="00B12729" w14:paraId="69369EAC" w14:textId="77777777" w:rsidTr="00FD5756">
        <w:trPr>
          <w:trHeight w:val="227"/>
        </w:trPr>
        <w:tc>
          <w:tcPr>
            <w:tcW w:w="4093" w:type="dxa"/>
            <w:shd w:val="clear" w:color="auto" w:fill="auto"/>
            <w:vAlign w:val="bottom"/>
          </w:tcPr>
          <w:p w14:paraId="63A83BB2" w14:textId="77777777" w:rsidR="00F15626" w:rsidRPr="00B12729" w:rsidRDefault="00F15626" w:rsidP="00B12729">
            <w:pPr>
              <w:autoSpaceDE w:val="0"/>
              <w:autoSpaceDN w:val="0"/>
              <w:adjustRightInd w:val="0"/>
              <w:ind w:left="-24" w:right="-102" w:hanging="114"/>
              <w:rPr>
                <w:rFonts w:ascii="Arial" w:hAnsi="Arial" w:cs="Arial"/>
                <w:sz w:val="18"/>
                <w:szCs w:val="18"/>
              </w:rPr>
            </w:pPr>
            <w:r w:rsidRPr="00B12729">
              <w:rPr>
                <w:rFonts w:ascii="Arial" w:hAnsi="Arial" w:cs="Arial"/>
                <w:sz w:val="18"/>
                <w:szCs w:val="18"/>
              </w:rPr>
              <w:t xml:space="preserve"> Kar Payı Gelirleri</w:t>
            </w:r>
          </w:p>
        </w:tc>
        <w:tc>
          <w:tcPr>
            <w:tcW w:w="2964" w:type="dxa"/>
            <w:shd w:val="clear" w:color="auto" w:fill="auto"/>
            <w:vAlign w:val="center"/>
          </w:tcPr>
          <w:p w14:paraId="480714AC"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6.932.543</w:t>
            </w:r>
          </w:p>
        </w:tc>
        <w:tc>
          <w:tcPr>
            <w:tcW w:w="2441" w:type="dxa"/>
            <w:shd w:val="clear" w:color="auto" w:fill="auto"/>
            <w:vAlign w:val="center"/>
          </w:tcPr>
          <w:p w14:paraId="52B0F1BC"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4.412.355</w:t>
            </w:r>
          </w:p>
        </w:tc>
      </w:tr>
      <w:tr w:rsidR="00F15626" w:rsidRPr="00B12729" w14:paraId="35B9F1F8" w14:textId="77777777" w:rsidTr="00FD5756">
        <w:trPr>
          <w:trHeight w:val="227"/>
        </w:trPr>
        <w:tc>
          <w:tcPr>
            <w:tcW w:w="4093" w:type="dxa"/>
            <w:shd w:val="clear" w:color="auto" w:fill="auto"/>
            <w:vAlign w:val="bottom"/>
          </w:tcPr>
          <w:p w14:paraId="6F722378" w14:textId="77777777" w:rsidR="00F15626" w:rsidRPr="00B12729" w:rsidRDefault="00F15626" w:rsidP="00B12729">
            <w:pPr>
              <w:autoSpaceDE w:val="0"/>
              <w:autoSpaceDN w:val="0"/>
              <w:adjustRightInd w:val="0"/>
              <w:ind w:left="-24" w:right="-102" w:hanging="114"/>
              <w:rPr>
                <w:rFonts w:ascii="Arial" w:hAnsi="Arial" w:cs="Arial"/>
                <w:sz w:val="18"/>
                <w:szCs w:val="18"/>
              </w:rPr>
            </w:pPr>
            <w:r w:rsidRPr="00B12729">
              <w:rPr>
                <w:rFonts w:ascii="Arial" w:hAnsi="Arial" w:cs="Arial"/>
                <w:sz w:val="18"/>
                <w:szCs w:val="18"/>
              </w:rPr>
              <w:t xml:space="preserve"> Kar Payı Giderleri</w:t>
            </w:r>
          </w:p>
        </w:tc>
        <w:tc>
          <w:tcPr>
            <w:tcW w:w="2964" w:type="dxa"/>
            <w:shd w:val="clear" w:color="auto" w:fill="auto"/>
            <w:vAlign w:val="center"/>
          </w:tcPr>
          <w:p w14:paraId="08C79D85"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3.869.567</w:t>
            </w:r>
          </w:p>
        </w:tc>
        <w:tc>
          <w:tcPr>
            <w:tcW w:w="2441" w:type="dxa"/>
            <w:shd w:val="clear" w:color="auto" w:fill="auto"/>
            <w:vAlign w:val="center"/>
          </w:tcPr>
          <w:p w14:paraId="6CF2B295"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2.245.561</w:t>
            </w:r>
          </w:p>
        </w:tc>
      </w:tr>
      <w:tr w:rsidR="00F15626" w:rsidRPr="00B12729" w14:paraId="008EF59E" w14:textId="77777777" w:rsidTr="00FD5756">
        <w:trPr>
          <w:trHeight w:val="227"/>
        </w:trPr>
        <w:tc>
          <w:tcPr>
            <w:tcW w:w="4093" w:type="dxa"/>
            <w:shd w:val="clear" w:color="auto" w:fill="auto"/>
            <w:vAlign w:val="bottom"/>
          </w:tcPr>
          <w:p w14:paraId="39848A0A" w14:textId="77777777" w:rsidR="00F15626" w:rsidRPr="00B12729" w:rsidRDefault="00F15626" w:rsidP="00B12729">
            <w:pPr>
              <w:autoSpaceDE w:val="0"/>
              <w:autoSpaceDN w:val="0"/>
              <w:adjustRightInd w:val="0"/>
              <w:ind w:left="-24" w:right="-102" w:hanging="114"/>
              <w:rPr>
                <w:rFonts w:ascii="Arial" w:hAnsi="Arial" w:cs="Arial"/>
                <w:sz w:val="18"/>
                <w:szCs w:val="18"/>
              </w:rPr>
            </w:pPr>
            <w:r w:rsidRPr="00B12729">
              <w:rPr>
                <w:rFonts w:ascii="Arial" w:hAnsi="Arial" w:cs="Arial"/>
                <w:sz w:val="18"/>
                <w:szCs w:val="18"/>
              </w:rPr>
              <w:t xml:space="preserve"> Net Kar Payı Geliri / Gideri </w:t>
            </w:r>
          </w:p>
        </w:tc>
        <w:tc>
          <w:tcPr>
            <w:tcW w:w="2964" w:type="dxa"/>
            <w:shd w:val="clear" w:color="auto" w:fill="auto"/>
            <w:vAlign w:val="center"/>
          </w:tcPr>
          <w:p w14:paraId="2CB07E65"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3.062.976</w:t>
            </w:r>
          </w:p>
        </w:tc>
        <w:tc>
          <w:tcPr>
            <w:tcW w:w="2441" w:type="dxa"/>
            <w:shd w:val="clear" w:color="auto" w:fill="auto"/>
            <w:vAlign w:val="center"/>
          </w:tcPr>
          <w:p w14:paraId="09EDBD97"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2.166.794</w:t>
            </w:r>
          </w:p>
        </w:tc>
      </w:tr>
      <w:tr w:rsidR="00F15626" w:rsidRPr="00B12729" w14:paraId="4120E93C" w14:textId="77777777" w:rsidTr="00FD5756">
        <w:trPr>
          <w:trHeight w:val="227"/>
        </w:trPr>
        <w:tc>
          <w:tcPr>
            <w:tcW w:w="4093" w:type="dxa"/>
            <w:shd w:val="clear" w:color="auto" w:fill="auto"/>
            <w:vAlign w:val="bottom"/>
          </w:tcPr>
          <w:p w14:paraId="077164E0" w14:textId="77777777" w:rsidR="00F15626" w:rsidRPr="00B12729" w:rsidRDefault="00F15626" w:rsidP="00B12729">
            <w:pPr>
              <w:autoSpaceDE w:val="0"/>
              <w:autoSpaceDN w:val="0"/>
              <w:adjustRightInd w:val="0"/>
              <w:ind w:left="-24" w:right="-102" w:hanging="114"/>
              <w:rPr>
                <w:rFonts w:ascii="Arial" w:hAnsi="Arial" w:cs="Arial"/>
                <w:sz w:val="18"/>
                <w:szCs w:val="18"/>
              </w:rPr>
            </w:pPr>
            <w:r w:rsidRPr="00B12729">
              <w:rPr>
                <w:rFonts w:ascii="Arial" w:hAnsi="Arial" w:cs="Arial"/>
                <w:sz w:val="18"/>
                <w:szCs w:val="18"/>
              </w:rPr>
              <w:t xml:space="preserve"> Net Ücret ve Komisyon Gelirleri / Giderleri</w:t>
            </w:r>
          </w:p>
        </w:tc>
        <w:tc>
          <w:tcPr>
            <w:tcW w:w="2964" w:type="dxa"/>
            <w:shd w:val="clear" w:color="auto" w:fill="auto"/>
            <w:vAlign w:val="center"/>
          </w:tcPr>
          <w:p w14:paraId="24379AE1"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763.868</w:t>
            </w:r>
          </w:p>
        </w:tc>
        <w:tc>
          <w:tcPr>
            <w:tcW w:w="2441" w:type="dxa"/>
            <w:shd w:val="clear" w:color="auto" w:fill="auto"/>
            <w:vAlign w:val="center"/>
          </w:tcPr>
          <w:p w14:paraId="043D5CE1"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350.117</w:t>
            </w:r>
          </w:p>
        </w:tc>
      </w:tr>
      <w:tr w:rsidR="00F15626" w:rsidRPr="00B12729" w14:paraId="1E58ACDE" w14:textId="77777777" w:rsidTr="00FD5756">
        <w:trPr>
          <w:trHeight w:val="227"/>
        </w:trPr>
        <w:tc>
          <w:tcPr>
            <w:tcW w:w="4093" w:type="dxa"/>
            <w:shd w:val="clear" w:color="auto" w:fill="auto"/>
            <w:vAlign w:val="bottom"/>
          </w:tcPr>
          <w:p w14:paraId="26A07B8D" w14:textId="77777777" w:rsidR="00F15626" w:rsidRPr="00B12729" w:rsidRDefault="00F15626" w:rsidP="00B12729">
            <w:pPr>
              <w:autoSpaceDE w:val="0"/>
              <w:autoSpaceDN w:val="0"/>
              <w:adjustRightInd w:val="0"/>
              <w:ind w:left="-24" w:right="-102" w:hanging="114"/>
              <w:rPr>
                <w:rFonts w:ascii="Arial" w:hAnsi="Arial" w:cs="Arial"/>
                <w:sz w:val="18"/>
                <w:szCs w:val="18"/>
              </w:rPr>
            </w:pPr>
            <w:r w:rsidRPr="00B12729">
              <w:rPr>
                <w:rFonts w:ascii="Arial" w:hAnsi="Arial" w:cs="Arial"/>
                <w:sz w:val="18"/>
                <w:szCs w:val="18"/>
              </w:rPr>
              <w:t xml:space="preserve"> Ticari Kar/ Zarar (Net)</w:t>
            </w:r>
          </w:p>
        </w:tc>
        <w:tc>
          <w:tcPr>
            <w:tcW w:w="2964" w:type="dxa"/>
            <w:shd w:val="clear" w:color="auto" w:fill="auto"/>
            <w:vAlign w:val="center"/>
          </w:tcPr>
          <w:p w14:paraId="75B09CCC" w14:textId="27EFB84D"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2.414.3</w:t>
            </w:r>
            <w:r w:rsidR="00C70A57" w:rsidRPr="00B12729">
              <w:rPr>
                <w:rFonts w:ascii="Arial" w:hAnsi="Arial" w:cs="Arial"/>
                <w:color w:val="000000"/>
                <w:sz w:val="18"/>
                <w:szCs w:val="18"/>
              </w:rPr>
              <w:t>58</w:t>
            </w:r>
          </w:p>
        </w:tc>
        <w:tc>
          <w:tcPr>
            <w:tcW w:w="2441" w:type="dxa"/>
            <w:shd w:val="clear" w:color="auto" w:fill="auto"/>
            <w:vAlign w:val="center"/>
          </w:tcPr>
          <w:p w14:paraId="137C3061"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1.381.873</w:t>
            </w:r>
          </w:p>
        </w:tc>
      </w:tr>
      <w:tr w:rsidR="00F15626" w:rsidRPr="00B12729" w14:paraId="3BD89FFD" w14:textId="77777777" w:rsidTr="00FD5756">
        <w:trPr>
          <w:trHeight w:val="227"/>
        </w:trPr>
        <w:tc>
          <w:tcPr>
            <w:tcW w:w="4093" w:type="dxa"/>
            <w:shd w:val="clear" w:color="auto" w:fill="auto"/>
            <w:vAlign w:val="bottom"/>
          </w:tcPr>
          <w:p w14:paraId="4AEC79E5" w14:textId="77777777" w:rsidR="00F15626" w:rsidRPr="00B12729" w:rsidRDefault="00F15626" w:rsidP="00B12729">
            <w:pPr>
              <w:autoSpaceDE w:val="0"/>
              <w:autoSpaceDN w:val="0"/>
              <w:adjustRightInd w:val="0"/>
              <w:ind w:left="-24" w:right="-102" w:hanging="114"/>
              <w:rPr>
                <w:rFonts w:ascii="Arial" w:hAnsi="Arial" w:cs="Arial"/>
                <w:sz w:val="18"/>
                <w:szCs w:val="18"/>
              </w:rPr>
            </w:pPr>
            <w:r w:rsidRPr="00B12729">
              <w:rPr>
                <w:rFonts w:ascii="Arial" w:hAnsi="Arial" w:cs="Arial"/>
                <w:sz w:val="18"/>
                <w:szCs w:val="18"/>
              </w:rPr>
              <w:t xml:space="preserve"> Diğer Faaliyet Gelirleri</w:t>
            </w:r>
          </w:p>
        </w:tc>
        <w:tc>
          <w:tcPr>
            <w:tcW w:w="2964" w:type="dxa"/>
            <w:shd w:val="clear" w:color="auto" w:fill="auto"/>
            <w:vAlign w:val="center"/>
          </w:tcPr>
          <w:p w14:paraId="6D0D1756" w14:textId="4121E610"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970.</w:t>
            </w:r>
            <w:r w:rsidR="00C70A57" w:rsidRPr="00B12729">
              <w:rPr>
                <w:rFonts w:ascii="Arial" w:hAnsi="Arial" w:cs="Arial"/>
                <w:color w:val="000000"/>
                <w:sz w:val="18"/>
                <w:szCs w:val="18"/>
              </w:rPr>
              <w:t>636</w:t>
            </w:r>
          </w:p>
        </w:tc>
        <w:tc>
          <w:tcPr>
            <w:tcW w:w="2441" w:type="dxa"/>
            <w:shd w:val="clear" w:color="auto" w:fill="auto"/>
            <w:vAlign w:val="center"/>
          </w:tcPr>
          <w:p w14:paraId="2A453395" w14:textId="4CF492A2"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60</w:t>
            </w:r>
            <w:r w:rsidR="00C70A57" w:rsidRPr="00B12729">
              <w:rPr>
                <w:rFonts w:ascii="Arial" w:hAnsi="Arial" w:cs="Arial"/>
                <w:color w:val="000000"/>
                <w:sz w:val="18"/>
                <w:szCs w:val="18"/>
              </w:rPr>
              <w:t>4</w:t>
            </w:r>
            <w:r w:rsidRPr="00B12729">
              <w:rPr>
                <w:rFonts w:ascii="Arial" w:hAnsi="Arial" w:cs="Arial"/>
                <w:color w:val="000000"/>
                <w:sz w:val="18"/>
                <w:szCs w:val="18"/>
              </w:rPr>
              <w:t>.</w:t>
            </w:r>
            <w:r w:rsidR="00C70A57" w:rsidRPr="00B12729">
              <w:rPr>
                <w:rFonts w:ascii="Arial" w:hAnsi="Arial" w:cs="Arial"/>
                <w:color w:val="000000"/>
                <w:sz w:val="18"/>
                <w:szCs w:val="18"/>
              </w:rPr>
              <w:t>124</w:t>
            </w:r>
          </w:p>
        </w:tc>
      </w:tr>
      <w:tr w:rsidR="00F15626" w:rsidRPr="00B12729" w14:paraId="48245159" w14:textId="77777777" w:rsidTr="00FD5756">
        <w:trPr>
          <w:trHeight w:val="227"/>
        </w:trPr>
        <w:tc>
          <w:tcPr>
            <w:tcW w:w="4093" w:type="dxa"/>
            <w:shd w:val="clear" w:color="auto" w:fill="auto"/>
            <w:vAlign w:val="bottom"/>
          </w:tcPr>
          <w:p w14:paraId="007E83FB" w14:textId="77777777" w:rsidR="00F15626" w:rsidRPr="00B12729" w:rsidRDefault="00F15626" w:rsidP="00B12729">
            <w:pPr>
              <w:autoSpaceDE w:val="0"/>
              <w:autoSpaceDN w:val="0"/>
              <w:adjustRightInd w:val="0"/>
              <w:ind w:left="-24" w:right="-102" w:hanging="114"/>
              <w:rPr>
                <w:rFonts w:ascii="Arial" w:hAnsi="Arial" w:cs="Arial"/>
                <w:sz w:val="18"/>
                <w:szCs w:val="18"/>
              </w:rPr>
            </w:pPr>
            <w:r w:rsidRPr="00B12729">
              <w:rPr>
                <w:rFonts w:ascii="Arial" w:hAnsi="Arial" w:cs="Arial"/>
                <w:sz w:val="18"/>
                <w:szCs w:val="18"/>
              </w:rPr>
              <w:t xml:space="preserve"> Net Faaliyet Karı / Zararı</w:t>
            </w:r>
          </w:p>
        </w:tc>
        <w:tc>
          <w:tcPr>
            <w:tcW w:w="2964" w:type="dxa"/>
            <w:shd w:val="clear" w:color="auto" w:fill="auto"/>
            <w:vAlign w:val="center"/>
          </w:tcPr>
          <w:p w14:paraId="1099EA36" w14:textId="64F5314E"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2.107.63</w:t>
            </w:r>
            <w:r w:rsidR="00C70A57" w:rsidRPr="00B12729">
              <w:rPr>
                <w:rFonts w:ascii="Arial" w:hAnsi="Arial" w:cs="Arial"/>
                <w:color w:val="000000"/>
                <w:sz w:val="18"/>
                <w:szCs w:val="18"/>
              </w:rPr>
              <w:t>2</w:t>
            </w:r>
          </w:p>
        </w:tc>
        <w:tc>
          <w:tcPr>
            <w:tcW w:w="2441" w:type="dxa"/>
            <w:shd w:val="clear" w:color="auto" w:fill="auto"/>
            <w:vAlign w:val="center"/>
          </w:tcPr>
          <w:p w14:paraId="7BBACBAB"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1.063.704</w:t>
            </w:r>
          </w:p>
        </w:tc>
      </w:tr>
      <w:tr w:rsidR="00F15626" w:rsidRPr="00B12729" w14:paraId="75061871" w14:textId="77777777" w:rsidTr="00FD5756">
        <w:trPr>
          <w:trHeight w:val="227"/>
        </w:trPr>
        <w:tc>
          <w:tcPr>
            <w:tcW w:w="4093" w:type="dxa"/>
            <w:shd w:val="clear" w:color="auto" w:fill="auto"/>
            <w:vAlign w:val="bottom"/>
          </w:tcPr>
          <w:p w14:paraId="3451AD0F" w14:textId="77777777" w:rsidR="00F15626" w:rsidRPr="00B12729" w:rsidRDefault="00F15626" w:rsidP="00B12729">
            <w:pPr>
              <w:autoSpaceDE w:val="0"/>
              <w:autoSpaceDN w:val="0"/>
              <w:adjustRightInd w:val="0"/>
              <w:ind w:left="-24" w:right="-102" w:hanging="114"/>
              <w:rPr>
                <w:rFonts w:ascii="Arial" w:hAnsi="Arial" w:cs="Arial"/>
                <w:sz w:val="18"/>
                <w:szCs w:val="18"/>
              </w:rPr>
            </w:pPr>
            <w:r w:rsidRPr="00B12729">
              <w:rPr>
                <w:rFonts w:ascii="Arial" w:hAnsi="Arial" w:cs="Arial"/>
                <w:sz w:val="18"/>
                <w:szCs w:val="18"/>
              </w:rPr>
              <w:t xml:space="preserve"> Sürdürülen Faaliyetler Vergi Karşılığı (-+)</w:t>
            </w:r>
          </w:p>
        </w:tc>
        <w:tc>
          <w:tcPr>
            <w:tcW w:w="2964" w:type="dxa"/>
            <w:shd w:val="clear" w:color="auto" w:fill="auto"/>
            <w:vAlign w:val="center"/>
          </w:tcPr>
          <w:p w14:paraId="3C68D73D"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614.439</w:t>
            </w:r>
          </w:p>
        </w:tc>
        <w:tc>
          <w:tcPr>
            <w:tcW w:w="2441" w:type="dxa"/>
            <w:shd w:val="clear" w:color="auto" w:fill="auto"/>
            <w:vAlign w:val="center"/>
          </w:tcPr>
          <w:p w14:paraId="1D16213E"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411.299</w:t>
            </w:r>
          </w:p>
        </w:tc>
      </w:tr>
      <w:tr w:rsidR="00F15626" w:rsidRPr="00B12729" w14:paraId="0D64439B" w14:textId="77777777" w:rsidTr="00FD5756">
        <w:trPr>
          <w:trHeight w:val="227"/>
        </w:trPr>
        <w:tc>
          <w:tcPr>
            <w:tcW w:w="4093" w:type="dxa"/>
            <w:tcBorders>
              <w:bottom w:val="single" w:sz="4" w:space="0" w:color="auto"/>
            </w:tcBorders>
            <w:shd w:val="clear" w:color="auto" w:fill="auto"/>
            <w:vAlign w:val="bottom"/>
          </w:tcPr>
          <w:p w14:paraId="05E4ADDA" w14:textId="77777777" w:rsidR="00F15626" w:rsidRPr="00B12729" w:rsidRDefault="00F15626" w:rsidP="00B12729">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30EE2EFB" w14:textId="77777777" w:rsidR="00F15626" w:rsidRPr="00B12729" w:rsidRDefault="00F15626" w:rsidP="00B12729">
            <w:pPr>
              <w:jc w:val="right"/>
              <w:rPr>
                <w:rFonts w:ascii="Arial" w:hAnsi="Arial" w:cs="Arial"/>
                <w:sz w:val="18"/>
                <w:szCs w:val="18"/>
              </w:rPr>
            </w:pPr>
          </w:p>
        </w:tc>
        <w:tc>
          <w:tcPr>
            <w:tcW w:w="2441" w:type="dxa"/>
            <w:tcBorders>
              <w:bottom w:val="single" w:sz="4" w:space="0" w:color="auto"/>
            </w:tcBorders>
            <w:shd w:val="clear" w:color="auto" w:fill="auto"/>
            <w:vAlign w:val="bottom"/>
          </w:tcPr>
          <w:p w14:paraId="3C8D2229" w14:textId="77777777" w:rsidR="00F15626" w:rsidRPr="00B12729" w:rsidRDefault="00F15626" w:rsidP="00B12729">
            <w:pPr>
              <w:jc w:val="right"/>
              <w:rPr>
                <w:rFonts w:ascii="Arial" w:hAnsi="Arial" w:cs="Arial"/>
                <w:sz w:val="18"/>
                <w:szCs w:val="18"/>
              </w:rPr>
            </w:pPr>
          </w:p>
        </w:tc>
      </w:tr>
      <w:tr w:rsidR="00F15626" w:rsidRPr="00B12729" w14:paraId="37472620" w14:textId="77777777" w:rsidTr="00FD5756">
        <w:trPr>
          <w:trHeight w:val="227"/>
        </w:trPr>
        <w:tc>
          <w:tcPr>
            <w:tcW w:w="4093" w:type="dxa"/>
            <w:tcBorders>
              <w:top w:val="single" w:sz="4" w:space="0" w:color="auto"/>
              <w:bottom w:val="double" w:sz="4" w:space="0" w:color="auto"/>
            </w:tcBorders>
            <w:shd w:val="clear" w:color="auto" w:fill="FFFFFF"/>
            <w:vAlign w:val="bottom"/>
          </w:tcPr>
          <w:p w14:paraId="5A825A70" w14:textId="77777777" w:rsidR="00F15626" w:rsidRPr="00B12729" w:rsidRDefault="00F15626" w:rsidP="00B12729">
            <w:pPr>
              <w:autoSpaceDE w:val="0"/>
              <w:autoSpaceDN w:val="0"/>
              <w:adjustRightInd w:val="0"/>
              <w:spacing w:after="100" w:afterAutospacing="1"/>
              <w:ind w:left="-24" w:right="-102" w:hanging="114"/>
              <w:rPr>
                <w:rFonts w:ascii="Arial" w:hAnsi="Arial" w:cs="Arial"/>
                <w:b/>
                <w:sz w:val="18"/>
                <w:szCs w:val="18"/>
              </w:rPr>
            </w:pPr>
            <w:r w:rsidRPr="00B12729">
              <w:rPr>
                <w:rFonts w:ascii="Arial" w:hAnsi="Arial" w:cs="Arial"/>
                <w:sz w:val="18"/>
                <w:szCs w:val="18"/>
              </w:rPr>
              <w:t xml:space="preserve"> </w:t>
            </w:r>
            <w:r w:rsidRPr="00B12729">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55D45F51" w14:textId="341092EE"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1.493.19</w:t>
            </w:r>
            <w:r w:rsidR="00C70A57" w:rsidRPr="00B12729">
              <w:rPr>
                <w:rFonts w:ascii="Arial" w:hAnsi="Arial" w:cs="Arial"/>
                <w:b/>
                <w:bCs/>
                <w:color w:val="000000"/>
                <w:sz w:val="18"/>
                <w:szCs w:val="18"/>
              </w:rPr>
              <w:t>3</w:t>
            </w:r>
          </w:p>
        </w:tc>
        <w:tc>
          <w:tcPr>
            <w:tcW w:w="2441" w:type="dxa"/>
            <w:tcBorders>
              <w:top w:val="single" w:sz="4" w:space="0" w:color="auto"/>
              <w:bottom w:val="double" w:sz="4" w:space="0" w:color="auto"/>
            </w:tcBorders>
            <w:shd w:val="clear" w:color="auto" w:fill="FFFFFF"/>
            <w:vAlign w:val="bottom"/>
          </w:tcPr>
          <w:p w14:paraId="4F597E17"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652.405</w:t>
            </w:r>
          </w:p>
        </w:tc>
      </w:tr>
      <w:tr w:rsidR="00F15626" w:rsidRPr="00B12729" w14:paraId="4C0C0FAC" w14:textId="77777777" w:rsidTr="00FD5756">
        <w:trPr>
          <w:trHeight w:val="227"/>
        </w:trPr>
        <w:tc>
          <w:tcPr>
            <w:tcW w:w="4093" w:type="dxa"/>
            <w:tcBorders>
              <w:top w:val="double" w:sz="4" w:space="0" w:color="auto"/>
              <w:bottom w:val="single" w:sz="4" w:space="0" w:color="auto"/>
            </w:tcBorders>
            <w:shd w:val="clear" w:color="auto" w:fill="auto"/>
            <w:vAlign w:val="bottom"/>
          </w:tcPr>
          <w:p w14:paraId="3F8E7770" w14:textId="77777777" w:rsidR="00F15626" w:rsidRPr="00B12729" w:rsidRDefault="00F15626" w:rsidP="00B12729">
            <w:pPr>
              <w:autoSpaceDE w:val="0"/>
              <w:autoSpaceDN w:val="0"/>
              <w:adjustRightInd w:val="0"/>
              <w:spacing w:after="100" w:afterAutospacing="1"/>
              <w:ind w:left="-24" w:right="-102" w:hanging="114"/>
              <w:rPr>
                <w:rFonts w:ascii="Arial" w:hAnsi="Arial" w:cs="Arial"/>
                <w:bCs/>
                <w:sz w:val="18"/>
                <w:szCs w:val="18"/>
              </w:rPr>
            </w:pPr>
            <w:r w:rsidRPr="00B12729">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5788C70C"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0,59728</w:t>
            </w:r>
          </w:p>
        </w:tc>
        <w:tc>
          <w:tcPr>
            <w:tcW w:w="2441" w:type="dxa"/>
            <w:tcBorders>
              <w:top w:val="double" w:sz="4" w:space="0" w:color="auto"/>
              <w:bottom w:val="single" w:sz="4" w:space="0" w:color="auto"/>
            </w:tcBorders>
            <w:shd w:val="clear" w:color="auto" w:fill="auto"/>
            <w:vAlign w:val="bottom"/>
          </w:tcPr>
          <w:p w14:paraId="3548FC83" w14:textId="297145BE" w:rsidR="00F15626" w:rsidRPr="00B12729" w:rsidRDefault="008E33C1" w:rsidP="00B12729">
            <w:pPr>
              <w:jc w:val="right"/>
              <w:rPr>
                <w:rFonts w:ascii="Arial" w:hAnsi="Arial" w:cs="Arial"/>
                <w:color w:val="000000"/>
                <w:sz w:val="18"/>
                <w:szCs w:val="18"/>
              </w:rPr>
            </w:pPr>
            <w:r w:rsidRPr="00B12729">
              <w:rPr>
                <w:rFonts w:ascii="Arial" w:hAnsi="Arial" w:cs="Arial"/>
                <w:color w:val="000000"/>
                <w:sz w:val="18"/>
                <w:szCs w:val="18"/>
              </w:rPr>
              <w:t>0,26096</w:t>
            </w:r>
          </w:p>
        </w:tc>
      </w:tr>
    </w:tbl>
    <w:p w14:paraId="05C20A69" w14:textId="77777777" w:rsidR="00F15626" w:rsidRPr="00B12729" w:rsidRDefault="00F15626" w:rsidP="00B12729">
      <w:pPr>
        <w:spacing w:before="120" w:after="120"/>
        <w:jc w:val="both"/>
        <w:rPr>
          <w:rFonts w:ascii="Arial" w:hAnsi="Arial" w:cs="Arial"/>
          <w:sz w:val="20"/>
          <w:szCs w:val="20"/>
        </w:rPr>
      </w:pPr>
    </w:p>
    <w:p w14:paraId="00161838" w14:textId="77777777" w:rsidR="00F15626" w:rsidRPr="00B12729" w:rsidRDefault="00F15626" w:rsidP="00B12729">
      <w:pPr>
        <w:spacing w:before="120" w:after="120"/>
        <w:jc w:val="both"/>
        <w:rPr>
          <w:rFonts w:ascii="Arial" w:hAnsi="Arial" w:cs="Arial"/>
          <w:sz w:val="20"/>
          <w:szCs w:val="20"/>
        </w:rPr>
      </w:pPr>
    </w:p>
    <w:p w14:paraId="6AABC70D" w14:textId="77777777" w:rsidR="00F15626" w:rsidRPr="00B12729" w:rsidRDefault="00F15626" w:rsidP="00B12729">
      <w:pPr>
        <w:spacing w:before="120" w:after="120"/>
        <w:jc w:val="both"/>
        <w:rPr>
          <w:rFonts w:ascii="Arial" w:hAnsi="Arial" w:cs="Arial"/>
          <w:sz w:val="20"/>
          <w:szCs w:val="20"/>
        </w:rPr>
      </w:pPr>
    </w:p>
    <w:p w14:paraId="5B002C18" w14:textId="77777777" w:rsidR="00F15626" w:rsidRPr="00B12729" w:rsidRDefault="00F15626" w:rsidP="00B12729">
      <w:pPr>
        <w:spacing w:before="120" w:after="120"/>
        <w:jc w:val="both"/>
        <w:rPr>
          <w:rFonts w:ascii="Arial" w:hAnsi="Arial" w:cs="Arial"/>
          <w:sz w:val="20"/>
          <w:szCs w:val="20"/>
        </w:rPr>
      </w:pPr>
    </w:p>
    <w:p w14:paraId="30A86B30" w14:textId="77777777" w:rsidR="00F15626" w:rsidRPr="00B12729" w:rsidRDefault="00F15626" w:rsidP="00B12729">
      <w:pPr>
        <w:spacing w:before="120" w:after="120"/>
        <w:jc w:val="both"/>
        <w:rPr>
          <w:rFonts w:ascii="Arial" w:hAnsi="Arial" w:cs="Arial"/>
          <w:sz w:val="20"/>
          <w:szCs w:val="20"/>
        </w:rPr>
      </w:pPr>
    </w:p>
    <w:p w14:paraId="4824DB71" w14:textId="77777777" w:rsidR="00F15626" w:rsidRPr="00B12729" w:rsidRDefault="00F15626" w:rsidP="00B12729">
      <w:pPr>
        <w:spacing w:before="120" w:after="120"/>
        <w:jc w:val="both"/>
        <w:rPr>
          <w:rFonts w:ascii="Arial" w:hAnsi="Arial" w:cs="Arial"/>
          <w:sz w:val="20"/>
          <w:szCs w:val="20"/>
        </w:rPr>
      </w:pPr>
    </w:p>
    <w:p w14:paraId="49035112" w14:textId="77777777" w:rsidR="00F15626" w:rsidRPr="00B12729" w:rsidRDefault="00F15626" w:rsidP="00B12729">
      <w:pPr>
        <w:spacing w:before="120" w:after="120"/>
        <w:jc w:val="both"/>
        <w:rPr>
          <w:rFonts w:ascii="Arial" w:hAnsi="Arial" w:cs="Arial"/>
          <w:sz w:val="20"/>
          <w:szCs w:val="20"/>
        </w:rPr>
      </w:pPr>
    </w:p>
    <w:p w14:paraId="1F4A0345" w14:textId="77777777" w:rsidR="00F15626" w:rsidRPr="00B12729" w:rsidRDefault="00F15626" w:rsidP="00B12729">
      <w:pPr>
        <w:spacing w:before="120" w:after="120"/>
        <w:jc w:val="both"/>
        <w:rPr>
          <w:rFonts w:ascii="Arial" w:hAnsi="Arial" w:cs="Arial"/>
          <w:sz w:val="20"/>
          <w:szCs w:val="20"/>
        </w:rPr>
      </w:pPr>
    </w:p>
    <w:p w14:paraId="756C3ED6" w14:textId="77777777" w:rsidR="00F15626" w:rsidRPr="00B12729" w:rsidRDefault="00F15626" w:rsidP="00B12729">
      <w:pPr>
        <w:spacing w:before="120" w:after="120"/>
        <w:jc w:val="both"/>
        <w:rPr>
          <w:rFonts w:ascii="Arial" w:hAnsi="Arial" w:cs="Arial"/>
          <w:sz w:val="20"/>
          <w:szCs w:val="20"/>
        </w:rPr>
      </w:pPr>
    </w:p>
    <w:p w14:paraId="54B3909A" w14:textId="77777777" w:rsidR="00F15626" w:rsidRPr="00B12729" w:rsidRDefault="00F15626" w:rsidP="00B12729">
      <w:pPr>
        <w:rPr>
          <w:rFonts w:ascii="Arial" w:hAnsi="Arial" w:cs="Arial"/>
          <w:sz w:val="20"/>
          <w:szCs w:val="20"/>
        </w:rPr>
      </w:pPr>
      <w:r w:rsidRPr="00B12729">
        <w:rPr>
          <w:rFonts w:ascii="Arial" w:hAnsi="Arial" w:cs="Arial"/>
          <w:sz w:val="20"/>
          <w:szCs w:val="20"/>
        </w:rPr>
        <w:br w:type="page"/>
      </w:r>
    </w:p>
    <w:p w14:paraId="07BF3D57" w14:textId="77777777" w:rsidR="00F15626" w:rsidRPr="00B12729" w:rsidRDefault="00F15626" w:rsidP="00B12729">
      <w:pPr>
        <w:rPr>
          <w:rFonts w:ascii="Arial" w:hAnsi="Arial" w:cs="Arial"/>
          <w:b/>
          <w:sz w:val="20"/>
          <w:szCs w:val="20"/>
        </w:rPr>
      </w:pPr>
      <w:r w:rsidRPr="00B12729">
        <w:rPr>
          <w:rFonts w:ascii="Arial" w:hAnsi="Arial" w:cs="Arial"/>
          <w:b/>
          <w:sz w:val="20"/>
          <w:szCs w:val="20"/>
        </w:rPr>
        <w:t>Ara dönem faaliyet raporuna ilişkin açıklamalar (devamı):</w:t>
      </w:r>
    </w:p>
    <w:p w14:paraId="4EA0DA77" w14:textId="77777777" w:rsidR="00F15626" w:rsidRPr="00B12729" w:rsidRDefault="00F15626" w:rsidP="00B12729">
      <w:pPr>
        <w:rPr>
          <w:rFonts w:ascii="Arial" w:hAnsi="Arial" w:cs="Arial"/>
          <w:b/>
          <w:sz w:val="20"/>
          <w:szCs w:val="20"/>
        </w:rPr>
      </w:pPr>
    </w:p>
    <w:p w14:paraId="0BE9F95A" w14:textId="77777777" w:rsidR="00F15626" w:rsidRPr="00B12729" w:rsidRDefault="00F15626" w:rsidP="00B12729">
      <w:pPr>
        <w:pStyle w:val="ListParagraph"/>
        <w:numPr>
          <w:ilvl w:val="0"/>
          <w:numId w:val="31"/>
        </w:numPr>
        <w:spacing w:after="160" w:line="259" w:lineRule="auto"/>
        <w:ind w:left="0"/>
        <w:contextualSpacing/>
        <w:rPr>
          <w:rFonts w:ascii="Arial" w:hAnsi="Arial" w:cs="Arial"/>
          <w:b/>
          <w:sz w:val="20"/>
          <w:szCs w:val="20"/>
        </w:rPr>
      </w:pPr>
      <w:r w:rsidRPr="00B12729">
        <w:rPr>
          <w:rFonts w:ascii="Arial" w:hAnsi="Arial" w:cs="Arial"/>
          <w:b/>
          <w:sz w:val="20"/>
          <w:szCs w:val="20"/>
        </w:rPr>
        <w:t>Yönetim Kurulu Başkanı’nın Mesajı:</w:t>
      </w:r>
    </w:p>
    <w:p w14:paraId="2A0F9750" w14:textId="77777777" w:rsidR="00F15626" w:rsidRPr="00B12729" w:rsidRDefault="00F15626" w:rsidP="00B12729">
      <w:pPr>
        <w:pStyle w:val="ListParagraph"/>
        <w:ind w:left="0"/>
        <w:rPr>
          <w:rFonts w:ascii="Arial" w:hAnsi="Arial" w:cs="Arial"/>
          <w:b/>
          <w:sz w:val="20"/>
          <w:szCs w:val="20"/>
        </w:rPr>
      </w:pPr>
    </w:p>
    <w:p w14:paraId="332C9295" w14:textId="77777777" w:rsidR="00F15626" w:rsidRPr="00B12729" w:rsidRDefault="00F15626" w:rsidP="00B12729">
      <w:pPr>
        <w:pStyle w:val="ListParagraph"/>
        <w:ind w:left="0"/>
        <w:rPr>
          <w:rFonts w:ascii="Arial" w:hAnsi="Arial" w:cs="Arial"/>
          <w:sz w:val="19"/>
          <w:szCs w:val="19"/>
        </w:rPr>
      </w:pPr>
      <w:r w:rsidRPr="00B12729">
        <w:rPr>
          <w:rFonts w:ascii="Arial" w:hAnsi="Arial" w:cs="Arial"/>
          <w:sz w:val="19"/>
          <w:szCs w:val="19"/>
        </w:rPr>
        <w:t>Değerli Paydaşlarımız,</w:t>
      </w:r>
    </w:p>
    <w:p w14:paraId="500032A6" w14:textId="77777777" w:rsidR="00F15626" w:rsidRPr="00B12729" w:rsidRDefault="00F15626" w:rsidP="00B12729">
      <w:pPr>
        <w:pStyle w:val="ListParagraph"/>
        <w:rPr>
          <w:rFonts w:ascii="Arial" w:hAnsi="Arial" w:cs="Arial"/>
          <w:sz w:val="19"/>
          <w:szCs w:val="19"/>
        </w:rPr>
      </w:pPr>
    </w:p>
    <w:p w14:paraId="5C29255A" w14:textId="77777777" w:rsidR="005443B6" w:rsidRPr="00B12729" w:rsidRDefault="005443B6" w:rsidP="00B12729">
      <w:pPr>
        <w:jc w:val="both"/>
        <w:rPr>
          <w:rFonts w:ascii="Arial" w:hAnsi="Arial" w:cs="Arial"/>
          <w:sz w:val="19"/>
          <w:szCs w:val="19"/>
        </w:rPr>
      </w:pPr>
      <w:r w:rsidRPr="00B12729">
        <w:rPr>
          <w:rFonts w:ascii="Arial" w:hAnsi="Arial" w:cs="Arial"/>
          <w:sz w:val="19"/>
          <w:szCs w:val="19"/>
        </w:rPr>
        <w:t xml:space="preserve">Rusya-Ukrayna savaşının yavaşlaması ve pandeminin etkilerinin silinmesiyle küresel ekonomide toparlanma süreci devam etmektedir. Çin ekonomisinde beklenen toparlanmanın gerçekleşmesi ve küresel enflasyonun geçtiğimiz aylarda ivme kaybetmesi nedeniyle küresel ekonomide büyümeye dair tahminler yukarı yönlü revize edilmiştir. Enerji fiyatlarının düşmesi enflasyonu azaltırken, hizmet sektörünün canlı olması tüketim harcamalarının artışta olması çekirdek enflasyonu beklentilerin yukarısında tutmuştur. Geçtiğimiz dönemlerde enflasyonla mücadele için muhtelif önlemler alan merkez bankaları, enflasyondaki azalan ivmeye rağmen faiz artırımlarına devam etmektedir. Fed’in faiz artırımına dair beklentiler, enflasyonun hedeflenenden daha hızlı düşmesi dolayısıyla değişti. 2023 yılı sonunda faiz oranlarının ABD’de %5,25-5,50, Euro Bölgesi’nde ise %4,25 olması beklenmektedir. </w:t>
      </w:r>
    </w:p>
    <w:p w14:paraId="318AE4D5" w14:textId="77777777" w:rsidR="005443B6" w:rsidRPr="00B12729" w:rsidRDefault="005443B6" w:rsidP="00B12729">
      <w:pPr>
        <w:jc w:val="both"/>
        <w:rPr>
          <w:rFonts w:ascii="Arial" w:hAnsi="Arial" w:cs="Arial"/>
          <w:sz w:val="19"/>
          <w:szCs w:val="19"/>
        </w:rPr>
      </w:pPr>
    </w:p>
    <w:p w14:paraId="387991E0" w14:textId="19563007" w:rsidR="005443B6" w:rsidRPr="00B12729" w:rsidRDefault="005443B6" w:rsidP="00B12729">
      <w:pPr>
        <w:jc w:val="both"/>
        <w:rPr>
          <w:rFonts w:ascii="Arial" w:hAnsi="Arial" w:cs="Arial"/>
          <w:sz w:val="19"/>
          <w:szCs w:val="19"/>
        </w:rPr>
      </w:pPr>
      <w:r w:rsidRPr="00B12729">
        <w:rPr>
          <w:rFonts w:ascii="Arial" w:hAnsi="Arial" w:cs="Arial"/>
          <w:sz w:val="19"/>
          <w:szCs w:val="19"/>
        </w:rPr>
        <w:t>OECD ve Dünya Bankası’nın güncellenen küresel büyüme tahminlerine rağmen, gelişmiş ülkeler söz konusu olduğunda büyüme tahminleri %0,7 seviyesinde zayıf bir görünüme sahiptir. Diğer taraftan, gelişmekte olan ülke</w:t>
      </w:r>
      <w:r w:rsidR="000F458D" w:rsidRPr="00B12729">
        <w:rPr>
          <w:rFonts w:ascii="Arial" w:hAnsi="Arial" w:cs="Arial"/>
          <w:sz w:val="19"/>
          <w:szCs w:val="19"/>
        </w:rPr>
        <w:t xml:space="preserve"> </w:t>
      </w:r>
      <w:r w:rsidRPr="00B12729">
        <w:rPr>
          <w:rFonts w:ascii="Arial" w:hAnsi="Arial" w:cs="Arial"/>
          <w:sz w:val="19"/>
          <w:szCs w:val="19"/>
        </w:rPr>
        <w:t xml:space="preserve">(GOÜ) ekonomileri daha iyi bir büyüme grafiği gösterse de küresel bazda yükselen faiz oranları, bu ülkelerdeki finansal riski arttırmaktadır. Küresel büyüme oranları OECD tarafından 2023 yılı için %2,7 olarak tahmin edilirken GOÜ ekonomilerinde yıl sonu büyüme beklentisi %4,4 olarak belirlenmiştir. Diğer taraftan, imalat sektörü özellikle Asya ekonomilerinde hala zayıfken, 2023 boyunca gerçekleşen büyümenin önemli bir kısmı Çin’deki tüketici talebi ve ABD’nin büyümesinden kaynaklanmıştır. </w:t>
      </w:r>
    </w:p>
    <w:p w14:paraId="2ADE17B1" w14:textId="77777777" w:rsidR="005443B6" w:rsidRPr="00B12729" w:rsidRDefault="005443B6" w:rsidP="00B12729">
      <w:pPr>
        <w:jc w:val="both"/>
        <w:rPr>
          <w:rFonts w:ascii="Arial" w:hAnsi="Arial" w:cs="Arial"/>
          <w:sz w:val="19"/>
          <w:szCs w:val="19"/>
        </w:rPr>
      </w:pPr>
    </w:p>
    <w:p w14:paraId="253FA88F" w14:textId="77777777" w:rsidR="005443B6" w:rsidRPr="00B12729" w:rsidRDefault="005443B6" w:rsidP="00B12729">
      <w:pPr>
        <w:jc w:val="both"/>
        <w:rPr>
          <w:rFonts w:ascii="Arial" w:hAnsi="Arial" w:cs="Arial"/>
          <w:sz w:val="19"/>
          <w:szCs w:val="19"/>
        </w:rPr>
      </w:pPr>
      <w:r w:rsidRPr="00B12729">
        <w:rPr>
          <w:rFonts w:ascii="Arial" w:hAnsi="Arial" w:cs="Arial"/>
          <w:sz w:val="19"/>
          <w:szCs w:val="19"/>
        </w:rPr>
        <w:t xml:space="preserve">Türkiye’de baz etkisiyle 2022 seviyelerinden aşağı düşen enflasyon Haziran’da %38,21 ile son 1,5 yılın en düşük seviyesinde gerçekleşmiştir. Diğer taraftan enflasyonun düşüş ivmesi azalmıştır. Her ne kadar Haziran’daki aylık TÜFE artışı %3,92 ile piyasa beklentilerinin altında kalsa da, son 5 ayın en yüksek enflasyon oranı olarak kayıtlara geçmiştir. Özellikle kur ve akaryakıt fiyatları, enflasyon oranında etkili olmuştur. Ücret zamları, TL’deki değer kaybı, vergi düzenlemelerinin ve akaryakıt fiyatlarındaki artışın doğrudan ve dolaylı etkilerinin gelecek aylarda enflasyon üzerinde yukarı yönlü bir baskı oluşturacağı öngörülmektedir. Büyümede depremin negatif etkisine rağmen 2023 tahminleri %3,6 seviyesindedir. İmalat ve tedarik zincirindeki deprem kaynaklı kesintilerin büyümeye olan etkisinin, bölgedeki yeniden inşa faaliyetleri ve mali destekler sayesinde dengeleneceği öngörülmektedir. </w:t>
      </w:r>
    </w:p>
    <w:p w14:paraId="163245D3" w14:textId="77777777" w:rsidR="005443B6" w:rsidRPr="00B12729" w:rsidRDefault="005443B6" w:rsidP="00B12729">
      <w:pPr>
        <w:jc w:val="both"/>
        <w:rPr>
          <w:rFonts w:ascii="Arial" w:hAnsi="Arial" w:cs="Arial"/>
          <w:sz w:val="19"/>
          <w:szCs w:val="19"/>
        </w:rPr>
      </w:pPr>
    </w:p>
    <w:p w14:paraId="21AD7B42" w14:textId="77777777" w:rsidR="005443B6" w:rsidRPr="00B12729" w:rsidRDefault="005443B6" w:rsidP="00B12729">
      <w:pPr>
        <w:jc w:val="both"/>
        <w:rPr>
          <w:rFonts w:ascii="Arial" w:hAnsi="Arial" w:cs="Arial"/>
          <w:sz w:val="19"/>
          <w:szCs w:val="19"/>
        </w:rPr>
      </w:pPr>
      <w:r w:rsidRPr="00B12729">
        <w:rPr>
          <w:rFonts w:ascii="Arial" w:hAnsi="Arial" w:cs="Arial"/>
          <w:sz w:val="19"/>
          <w:szCs w:val="19"/>
        </w:rPr>
        <w:t>Son dönemlerde büyümenin önemli aktörlerinden olan bankacılık sektörü 2023 yılında da ekonomik büyümeye katkı yapmaya devam etmektedir. Diğer yandan, katılım bankaları geçtiğimiz yıldan bu yana sektördeki paylarını arttırmayı başarmışlardır. Mayıs 2022’de %8,2 olan katılım bankalarının sektör payı, Mayıs 2023 itibarıyla %8,4’e yükselerek güçlü görünümünü sürdürmüştür.</w:t>
      </w:r>
    </w:p>
    <w:p w14:paraId="175E5105" w14:textId="77777777" w:rsidR="005443B6" w:rsidRPr="00B12729" w:rsidRDefault="005443B6" w:rsidP="00B12729">
      <w:pPr>
        <w:jc w:val="both"/>
        <w:rPr>
          <w:rFonts w:ascii="Arial" w:hAnsi="Arial" w:cs="Arial"/>
          <w:sz w:val="19"/>
          <w:szCs w:val="19"/>
        </w:rPr>
      </w:pPr>
    </w:p>
    <w:p w14:paraId="1856EF95" w14:textId="77777777" w:rsidR="005443B6" w:rsidRPr="00B12729" w:rsidRDefault="005443B6" w:rsidP="00B12729">
      <w:pPr>
        <w:jc w:val="both"/>
        <w:rPr>
          <w:rFonts w:ascii="Arial" w:hAnsi="Arial" w:cs="Arial"/>
          <w:sz w:val="19"/>
          <w:szCs w:val="19"/>
        </w:rPr>
      </w:pPr>
      <w:r w:rsidRPr="00B12729">
        <w:rPr>
          <w:rFonts w:ascii="Arial" w:hAnsi="Arial" w:cs="Arial"/>
          <w:sz w:val="19"/>
          <w:szCs w:val="19"/>
        </w:rPr>
        <w:t>Bankamız bu dönemde bir yandan aktif kalitesini arttırıp karlılığını pozitif etkileyecek hamleler yaparken, diğer yandan zamanın ruhuna uygun şekilde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5A31D489" w14:textId="77777777" w:rsidR="005443B6" w:rsidRPr="00B12729" w:rsidRDefault="005443B6" w:rsidP="00B12729">
      <w:pPr>
        <w:jc w:val="both"/>
        <w:rPr>
          <w:rFonts w:ascii="Arial" w:hAnsi="Arial" w:cs="Arial"/>
          <w:sz w:val="19"/>
          <w:szCs w:val="19"/>
        </w:rPr>
      </w:pPr>
    </w:p>
    <w:p w14:paraId="472E3216" w14:textId="31BB1E6E" w:rsidR="00F15626" w:rsidRPr="00B12729" w:rsidRDefault="005443B6" w:rsidP="00B12729">
      <w:pPr>
        <w:jc w:val="both"/>
        <w:rPr>
          <w:rFonts w:ascii="Arial" w:hAnsi="Arial" w:cs="Arial"/>
          <w:sz w:val="19"/>
          <w:szCs w:val="19"/>
        </w:rPr>
      </w:pPr>
      <w:r w:rsidRPr="00B12729">
        <w:rPr>
          <w:rFonts w:ascii="Arial" w:hAnsi="Arial" w:cs="Arial"/>
          <w:sz w:val="19"/>
          <w:szCs w:val="19"/>
        </w:rPr>
        <w:t>Bankamız çalışanları ve paydaşlarıyla sektörde öncü olmaya,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728B3833" w14:textId="77777777" w:rsidR="005443B6" w:rsidRPr="00B12729" w:rsidRDefault="005443B6" w:rsidP="00B12729">
      <w:pPr>
        <w:jc w:val="both"/>
        <w:rPr>
          <w:rFonts w:ascii="Arial" w:hAnsi="Arial" w:cs="Arial"/>
          <w:sz w:val="19"/>
          <w:szCs w:val="19"/>
        </w:rPr>
      </w:pPr>
    </w:p>
    <w:p w14:paraId="52444E1B" w14:textId="77777777" w:rsidR="00F15626" w:rsidRPr="00B12729" w:rsidRDefault="00F15626" w:rsidP="00B12729">
      <w:pPr>
        <w:jc w:val="both"/>
        <w:rPr>
          <w:rFonts w:ascii="Arial" w:hAnsi="Arial" w:cs="Arial"/>
          <w:sz w:val="19"/>
          <w:szCs w:val="19"/>
        </w:rPr>
      </w:pPr>
      <w:r w:rsidRPr="00B12729">
        <w:rPr>
          <w:rFonts w:ascii="Arial" w:hAnsi="Arial" w:cs="Arial"/>
          <w:sz w:val="19"/>
          <w:szCs w:val="19"/>
        </w:rPr>
        <w:t>Saygılarımla,</w:t>
      </w:r>
    </w:p>
    <w:p w14:paraId="21755307" w14:textId="77777777" w:rsidR="00F15626" w:rsidRPr="00B12729" w:rsidRDefault="00F15626" w:rsidP="00B12729">
      <w:pPr>
        <w:jc w:val="both"/>
        <w:rPr>
          <w:rFonts w:ascii="Arial" w:hAnsi="Arial" w:cs="Arial"/>
          <w:sz w:val="19"/>
          <w:szCs w:val="19"/>
        </w:rPr>
      </w:pPr>
    </w:p>
    <w:p w14:paraId="2CFEF8A1" w14:textId="77777777" w:rsidR="00F15626" w:rsidRPr="00B12729" w:rsidRDefault="00F15626" w:rsidP="00B12729">
      <w:pPr>
        <w:jc w:val="both"/>
        <w:rPr>
          <w:rFonts w:ascii="Arial" w:hAnsi="Arial" w:cs="Arial"/>
          <w:b/>
          <w:sz w:val="19"/>
          <w:szCs w:val="19"/>
        </w:rPr>
      </w:pPr>
      <w:r w:rsidRPr="00B12729">
        <w:rPr>
          <w:rFonts w:ascii="Arial" w:hAnsi="Arial" w:cs="Arial"/>
          <w:b/>
          <w:sz w:val="19"/>
          <w:szCs w:val="19"/>
        </w:rPr>
        <w:t>Houssem BEN HAJ AMOR</w:t>
      </w:r>
    </w:p>
    <w:p w14:paraId="4C94FE19" w14:textId="77777777" w:rsidR="00F15626" w:rsidRPr="00B12729" w:rsidRDefault="00F15626" w:rsidP="00B12729">
      <w:pPr>
        <w:jc w:val="both"/>
        <w:rPr>
          <w:rFonts w:ascii="Arial" w:hAnsi="Arial" w:cs="Arial"/>
          <w:b/>
          <w:sz w:val="19"/>
          <w:szCs w:val="19"/>
        </w:rPr>
      </w:pPr>
    </w:p>
    <w:p w14:paraId="0AE4D51C" w14:textId="77777777" w:rsidR="00F15626" w:rsidRPr="00B12729" w:rsidRDefault="00F15626" w:rsidP="00B12729">
      <w:pPr>
        <w:jc w:val="both"/>
        <w:rPr>
          <w:rFonts w:ascii="Arial" w:hAnsi="Arial" w:cs="Arial"/>
          <w:b/>
          <w:sz w:val="19"/>
          <w:szCs w:val="19"/>
        </w:rPr>
      </w:pPr>
      <w:r w:rsidRPr="00B12729">
        <w:rPr>
          <w:rFonts w:ascii="Arial" w:hAnsi="Arial" w:cs="Arial"/>
          <w:b/>
          <w:sz w:val="19"/>
          <w:szCs w:val="19"/>
        </w:rPr>
        <w:t>Yönetim Kurulu Başkanı</w:t>
      </w:r>
    </w:p>
    <w:p w14:paraId="07D0465A" w14:textId="77777777" w:rsidR="00F15626" w:rsidRPr="00B12729" w:rsidRDefault="00F15626" w:rsidP="00B12729">
      <w:pPr>
        <w:pageBreakBefore/>
        <w:tabs>
          <w:tab w:val="left" w:pos="0"/>
          <w:tab w:val="left" w:pos="567"/>
          <w:tab w:val="left" w:pos="720"/>
        </w:tabs>
        <w:spacing w:line="360" w:lineRule="auto"/>
        <w:jc w:val="both"/>
        <w:rPr>
          <w:rFonts w:ascii="Arial" w:hAnsi="Arial" w:cs="Arial"/>
          <w:b/>
          <w:sz w:val="20"/>
          <w:szCs w:val="18"/>
        </w:rPr>
      </w:pPr>
      <w:r w:rsidRPr="00B12729">
        <w:rPr>
          <w:rFonts w:ascii="Arial" w:hAnsi="Arial" w:cs="Arial"/>
          <w:b/>
          <w:sz w:val="20"/>
          <w:szCs w:val="18"/>
        </w:rPr>
        <w:t>Ara dönem faaliyet raporuna ilişkin açıklamalar (devamı):</w:t>
      </w:r>
    </w:p>
    <w:p w14:paraId="5C27A07E" w14:textId="77777777" w:rsidR="00F15626" w:rsidRPr="00B12729" w:rsidRDefault="00F15626" w:rsidP="00B12729">
      <w:pPr>
        <w:pStyle w:val="ListParagraph"/>
        <w:numPr>
          <w:ilvl w:val="0"/>
          <w:numId w:val="32"/>
        </w:numPr>
        <w:spacing w:after="160" w:line="259" w:lineRule="auto"/>
        <w:ind w:left="0"/>
        <w:contextualSpacing/>
        <w:rPr>
          <w:rFonts w:ascii="Arial" w:hAnsi="Arial" w:cs="Arial"/>
          <w:b/>
          <w:sz w:val="20"/>
          <w:szCs w:val="20"/>
        </w:rPr>
      </w:pPr>
      <w:r w:rsidRPr="00B12729">
        <w:rPr>
          <w:rFonts w:ascii="Arial" w:hAnsi="Arial" w:cs="Arial"/>
          <w:b/>
          <w:sz w:val="20"/>
          <w:szCs w:val="20"/>
        </w:rPr>
        <w:t xml:space="preserve">Genel Müdür’ün Mesajı </w:t>
      </w:r>
    </w:p>
    <w:p w14:paraId="7744EBA5" w14:textId="77777777" w:rsidR="00F15626" w:rsidRPr="00B12729" w:rsidRDefault="00F15626" w:rsidP="00B12729">
      <w:pPr>
        <w:rPr>
          <w:rFonts w:ascii="Arial" w:hAnsi="Arial" w:cs="Arial"/>
          <w:sz w:val="19"/>
          <w:szCs w:val="19"/>
        </w:rPr>
      </w:pPr>
      <w:r w:rsidRPr="00B12729">
        <w:rPr>
          <w:rFonts w:ascii="Arial" w:hAnsi="Arial" w:cs="Arial"/>
          <w:sz w:val="19"/>
          <w:szCs w:val="19"/>
        </w:rPr>
        <w:t xml:space="preserve">Değerli Paydaşlarımız, </w:t>
      </w:r>
    </w:p>
    <w:p w14:paraId="2A110C08" w14:textId="77777777" w:rsidR="00F15626" w:rsidRPr="00B12729" w:rsidRDefault="00F15626" w:rsidP="00B12729">
      <w:pPr>
        <w:jc w:val="both"/>
        <w:rPr>
          <w:rFonts w:ascii="Arial" w:hAnsi="Arial" w:cs="Arial"/>
          <w:sz w:val="19"/>
          <w:szCs w:val="19"/>
        </w:rPr>
      </w:pPr>
    </w:p>
    <w:p w14:paraId="4CB50CB4" w14:textId="77777777" w:rsidR="005443B6" w:rsidRPr="00B12729" w:rsidRDefault="005443B6" w:rsidP="00B12729">
      <w:pPr>
        <w:jc w:val="both"/>
        <w:rPr>
          <w:rFonts w:ascii="Arial" w:hAnsi="Arial" w:cs="Arial"/>
          <w:sz w:val="19"/>
          <w:szCs w:val="19"/>
        </w:rPr>
      </w:pPr>
      <w:r w:rsidRPr="00B12729">
        <w:rPr>
          <w:rFonts w:ascii="Arial" w:hAnsi="Arial" w:cs="Arial"/>
          <w:sz w:val="19"/>
          <w:szCs w:val="19"/>
        </w:rPr>
        <w:t>2022 yılı küresel ekonomide merkez bankalarının düzenli olarak faiz artırdığı bir dönem olarak kayda geçti. Merkez bankaları 2022 yılında başladığı faiz artırım döngüsüne 2023 yılında da devam etmektedir. 15 aylık sürecin ardından Fed ilk kez Haziran 2023’te faiz artırım döngüsüne ara vererek faizleri 16 yılın en yüksek seviyesi olan %5-%5,25 aralığında sabit bıraktı. Fed yetkilileri tarafından yapılan şahin açıklamalara göre ilerleyen aylarda, enflasyonun merkez bankasının hedefleri doğrultusuna gerilemesi için faiz artışlarının sürebileceğini ifade etmektedir. ABD ekonomisi ilk çeyrekte yıllıklandırılmış olarak %2 ile piyasa beklentilerinin üzerinde büyüme kaydetmiştir. ECB tarafında da enflasyonla mücadele kapsamında enflasyonu orta vadeli hedef olan %2 seviyesine düşürmek için faiz artışları sürmektedir. Yılın ilk çeyreğinde bir önceki çeyreğe göre %0,1 küçülen Euro Bölgesi ekonomisi, iki çeyrek üst üste küçülerek resesyona girmiştir. Haziran ayı enflasyon verilerine göre TÜFE, ABD’de %4 ve Euro Bölgesi’nde %5,5 seviyelerine gerilese de merkez bankaları temkinli yaklaşımını sürdürmektedir. Özellikle çekirdek enflasyondaki atalet ve henüz hedeflenen rakamlara ulaşılmaması sıkı para politikasının süreceğini işaret etmektedir.</w:t>
      </w:r>
    </w:p>
    <w:p w14:paraId="58B53838" w14:textId="77777777" w:rsidR="005443B6" w:rsidRPr="00B12729" w:rsidRDefault="005443B6" w:rsidP="00B12729">
      <w:pPr>
        <w:jc w:val="both"/>
        <w:rPr>
          <w:rFonts w:ascii="Arial" w:hAnsi="Arial" w:cs="Arial"/>
          <w:sz w:val="19"/>
          <w:szCs w:val="19"/>
        </w:rPr>
      </w:pPr>
    </w:p>
    <w:p w14:paraId="3B3AAC96" w14:textId="77777777" w:rsidR="005443B6" w:rsidRPr="00B12729" w:rsidRDefault="005443B6" w:rsidP="00B12729">
      <w:pPr>
        <w:jc w:val="both"/>
        <w:rPr>
          <w:rFonts w:ascii="Arial" w:hAnsi="Arial" w:cs="Arial"/>
          <w:sz w:val="19"/>
          <w:szCs w:val="19"/>
        </w:rPr>
      </w:pPr>
      <w:r w:rsidRPr="00B12729">
        <w:rPr>
          <w:rFonts w:ascii="Arial" w:hAnsi="Arial" w:cs="Arial"/>
          <w:sz w:val="19"/>
          <w:szCs w:val="19"/>
        </w:rPr>
        <w:t xml:space="preserve">Türkiye’de ise deprem felaketi sonrası ekonomide toparlanma sürmektedir. Sanayi üretimi Şubat ayında depremin etkisiyle gerileme göstermesine karşın Mart ayında iyileşme kaydetmiştir. Bunun yanı sıra deprem harcamaları ve seçim sürecinin de etkisiyle ilk altı ayda kümülatif bütçe açığı yüzde 483,2 milyar liraya yükselmiştir. Yılın geri kalanında ise vergi gelirlerinde artışların ve KKM hesaplarına ilişkin giderlerin TCMB’ye devredilmesinin bütçe dengesinde pozitif etkileri takip edilecektir.  </w:t>
      </w:r>
    </w:p>
    <w:p w14:paraId="54FBD414" w14:textId="77777777" w:rsidR="005443B6" w:rsidRPr="00B12729" w:rsidRDefault="005443B6" w:rsidP="00B12729">
      <w:pPr>
        <w:jc w:val="both"/>
        <w:rPr>
          <w:rFonts w:ascii="Arial" w:hAnsi="Arial" w:cs="Arial"/>
          <w:sz w:val="19"/>
          <w:szCs w:val="19"/>
        </w:rPr>
      </w:pPr>
    </w:p>
    <w:p w14:paraId="5C03D815" w14:textId="77777777" w:rsidR="005443B6" w:rsidRPr="00B12729" w:rsidRDefault="005443B6" w:rsidP="00B12729">
      <w:pPr>
        <w:jc w:val="both"/>
        <w:rPr>
          <w:rFonts w:ascii="Arial" w:hAnsi="Arial" w:cs="Arial"/>
          <w:sz w:val="19"/>
          <w:szCs w:val="19"/>
        </w:rPr>
      </w:pPr>
      <w:r w:rsidRPr="00B12729">
        <w:rPr>
          <w:rFonts w:ascii="Arial" w:hAnsi="Arial" w:cs="Arial"/>
          <w:sz w:val="19"/>
          <w:szCs w:val="19"/>
        </w:rPr>
        <w:t xml:space="preserve">Ekonominin en büyük paydaşı olan bankacılık sektöründeki güçlü büyüme trendi 2022’de olduğu gibi 2023’ün 2. çeyreğinde de sürmüştür. 2023 Mayıs ayında sektörde toplam aktifler yıl sonuna oranla %17 artışla 16,8 trilyon TL’yi bulurken, yılın ilk 5 ayında elde edilen net kâr ise 190 milyar TL’ye ulaşmıştır. 2023 yılında bankacılık sektörünün aktif kalitesinde de olumlu gelişmeler yaşanmış, 2022 yıl sonunda %2,1'e düşen takipteki kredi oranı 2023 Mayıs’ta ise %1,75’e gerilemiştir. </w:t>
      </w:r>
    </w:p>
    <w:p w14:paraId="1A858F26" w14:textId="77777777" w:rsidR="005443B6" w:rsidRPr="00B12729" w:rsidRDefault="005443B6" w:rsidP="00B12729">
      <w:pPr>
        <w:jc w:val="both"/>
        <w:rPr>
          <w:rFonts w:ascii="Arial" w:hAnsi="Arial" w:cs="Arial"/>
          <w:sz w:val="19"/>
          <w:szCs w:val="19"/>
        </w:rPr>
      </w:pPr>
    </w:p>
    <w:p w14:paraId="10D15F67" w14:textId="77777777" w:rsidR="005443B6" w:rsidRPr="00B12729" w:rsidRDefault="005443B6" w:rsidP="00B12729">
      <w:pPr>
        <w:jc w:val="both"/>
        <w:rPr>
          <w:rFonts w:ascii="Arial" w:hAnsi="Arial" w:cs="Arial"/>
          <w:sz w:val="19"/>
          <w:szCs w:val="19"/>
        </w:rPr>
      </w:pPr>
      <w:r w:rsidRPr="00B12729">
        <w:rPr>
          <w:rFonts w:ascii="Arial" w:hAnsi="Arial" w:cs="Arial"/>
          <w:sz w:val="19"/>
          <w:szCs w:val="19"/>
        </w:rPr>
        <w:t xml:space="preserve">Albaraka Türk olarak 6 aylık finansal sonuçlarımıza göre, Bankamızın toplam aktifleri 2022 yıl sonuna göre %29,6 artarak 189,6 milyar TL’ye ulaşmıştır. Aynı dönemde toplam kredi portföyümüz %31,4 artış ile 95,4 milyar TL olarak gerçekleşmiştir. Katılım hesapları ile özel cari hesaplar aracılığıyla topladığımız fonlar 137,6 milyar TL’yi aşmıştır. Haziran 2023 sonu itibarıyla Bankamız net kârı ise geçtiğimiz senenin aynı dönemine göre %128 artış ile 1,5 milyar TL’ye ulaşmıştır. Yılın ilk yarısında kârlılığımızda gösterdiğimiz başarıyı aktif kalitemize de yansıtmaya devam ettik. Yılsonunda %1,94 olan takipteki kredi oranımız ise Haziran 2023 itibari ile %1,37’ye geriledi. Diğer yandan bilançomuzu olası risklere karşı korumak amacıyla 2023’ün ilk yarısında 700 milyon TL serbest karşılık ayırarak toplam serbest karşılıklarımızı 2,5 milyar TL’ye çıkardık. </w:t>
      </w:r>
    </w:p>
    <w:p w14:paraId="4B45A78B" w14:textId="77777777" w:rsidR="005443B6" w:rsidRPr="00B12729" w:rsidRDefault="005443B6" w:rsidP="00B12729">
      <w:pPr>
        <w:jc w:val="both"/>
        <w:rPr>
          <w:rFonts w:ascii="Arial" w:hAnsi="Arial" w:cs="Arial"/>
          <w:sz w:val="19"/>
          <w:szCs w:val="19"/>
        </w:rPr>
      </w:pPr>
    </w:p>
    <w:p w14:paraId="4A395105" w14:textId="77777777" w:rsidR="005443B6" w:rsidRPr="00B12729" w:rsidRDefault="005443B6" w:rsidP="00B12729">
      <w:pPr>
        <w:jc w:val="both"/>
        <w:rPr>
          <w:rFonts w:ascii="Arial" w:hAnsi="Arial" w:cs="Arial"/>
          <w:sz w:val="19"/>
          <w:szCs w:val="19"/>
        </w:rPr>
      </w:pPr>
      <w:r w:rsidRPr="00B12729">
        <w:rPr>
          <w:rFonts w:ascii="Arial" w:hAnsi="Arial" w:cs="Arial"/>
          <w:sz w:val="19"/>
          <w:szCs w:val="19"/>
        </w:rPr>
        <w:t xml:space="preserve">2023 yılında Bankamızın içinde bulunduğu dönüşüm sürecini ve yeni dönemini somut olarak yansıtacak yeni vizyon ve misyonumuzu belirdik. Yeni dönemdeki vizyonumuz finansal hizmetleri en iyi müşteri deneyimiyle sunarak katılım finansın güvenilir, yenilikçi, dijital öncüsü olmak ve sürdürülebilir kârlı bir büyümeyi sağlamak olacak. Yeni dönem misyonumuz ise katılım finans ilkelerine ve ahlaki değerlere uygun bir şekilde, toplumun finansal ihtiyaçlarını müşteri merkezli bir yaklaşımla karşılamak, toplumsal sorumluluk bilinciyle hareket ederek çözüm odaklı bir şekilde tüm paydaşlarımıza yüksek değer sağlamak şeklinde belirlendi. Reel sektörü desteklemeye devam ederken, dijitalleşme odaklı yolculuğumuzu hız kesmeden sürdüreceğiz. Albaraka Türk olarak önem verdiğimiz ve titizlikle yürüttüğümüz sürdürülebilirlik faaliyetlerimizi artırmaya çalışacağız. Müşterilerimize en kaliteli bankacılık hizmetini sunma hedefimiz doğrultusunda hız kesmeden çalışmaya devam edeceğiz. </w:t>
      </w:r>
    </w:p>
    <w:p w14:paraId="13E5F846" w14:textId="77777777" w:rsidR="005443B6" w:rsidRPr="00B12729" w:rsidRDefault="005443B6" w:rsidP="00B12729">
      <w:pPr>
        <w:jc w:val="both"/>
        <w:rPr>
          <w:rFonts w:ascii="Arial" w:hAnsi="Arial" w:cs="Arial"/>
          <w:sz w:val="19"/>
          <w:szCs w:val="19"/>
        </w:rPr>
      </w:pPr>
    </w:p>
    <w:p w14:paraId="65F79D86" w14:textId="52E263C6" w:rsidR="00F15626" w:rsidRPr="00B12729" w:rsidRDefault="005443B6" w:rsidP="00B12729">
      <w:pPr>
        <w:jc w:val="both"/>
        <w:rPr>
          <w:rFonts w:ascii="Arial" w:hAnsi="Arial" w:cs="Arial"/>
          <w:sz w:val="19"/>
          <w:szCs w:val="19"/>
        </w:rPr>
      </w:pPr>
      <w:r w:rsidRPr="00B12729">
        <w:rPr>
          <w:rFonts w:ascii="Arial" w:hAnsi="Arial" w:cs="Arial"/>
          <w:sz w:val="19"/>
          <w:szCs w:val="19"/>
        </w:rPr>
        <w:t>Albaraka Türk ailesi olarak yazdığımız dönüşüm hikayemizde, başarılarımıza ulaşırken yeni misyon, vizyon ve değerlerimizin bize rehber niteliğinde olmasını ümit ediyorum. Bu vesileyle çalışma arkadaşlarıma, müşterilerimize, hissedarlarımıza ve tüm diğer paydaşlarımıza teşekkür ediyor, en içten sevgilerimi sunuyorum.</w:t>
      </w:r>
    </w:p>
    <w:p w14:paraId="521A7606" w14:textId="77777777" w:rsidR="005443B6" w:rsidRPr="00B12729" w:rsidRDefault="005443B6" w:rsidP="00B12729">
      <w:pPr>
        <w:rPr>
          <w:rFonts w:ascii="Arial" w:hAnsi="Arial" w:cs="Arial"/>
          <w:sz w:val="19"/>
          <w:szCs w:val="19"/>
        </w:rPr>
      </w:pPr>
    </w:p>
    <w:p w14:paraId="6762F8F1" w14:textId="77777777" w:rsidR="00F15626" w:rsidRPr="00B12729" w:rsidRDefault="00F15626" w:rsidP="00B12729">
      <w:pPr>
        <w:rPr>
          <w:rFonts w:ascii="Arial" w:hAnsi="Arial" w:cs="Arial"/>
          <w:sz w:val="19"/>
          <w:szCs w:val="19"/>
        </w:rPr>
      </w:pPr>
      <w:r w:rsidRPr="00B12729">
        <w:rPr>
          <w:rFonts w:ascii="Arial" w:hAnsi="Arial" w:cs="Arial"/>
          <w:sz w:val="19"/>
          <w:szCs w:val="19"/>
        </w:rPr>
        <w:t xml:space="preserve">Saygılarımla, </w:t>
      </w:r>
    </w:p>
    <w:p w14:paraId="5AF51888" w14:textId="77777777" w:rsidR="00F15626" w:rsidRPr="00B12729" w:rsidRDefault="00F15626" w:rsidP="00B12729">
      <w:pPr>
        <w:rPr>
          <w:rFonts w:ascii="Arial" w:hAnsi="Arial" w:cs="Arial"/>
          <w:sz w:val="19"/>
          <w:szCs w:val="19"/>
        </w:rPr>
      </w:pPr>
    </w:p>
    <w:p w14:paraId="07BAF13A" w14:textId="77777777" w:rsidR="00F15626" w:rsidRPr="00B12729" w:rsidRDefault="00F15626" w:rsidP="00B12729">
      <w:pPr>
        <w:rPr>
          <w:rFonts w:ascii="Arial" w:hAnsi="Arial" w:cs="Arial"/>
          <w:b/>
          <w:sz w:val="20"/>
          <w:szCs w:val="20"/>
        </w:rPr>
      </w:pPr>
      <w:r w:rsidRPr="00B12729">
        <w:rPr>
          <w:rFonts w:ascii="Arial" w:hAnsi="Arial" w:cs="Arial"/>
          <w:b/>
          <w:sz w:val="20"/>
          <w:szCs w:val="20"/>
        </w:rPr>
        <w:t xml:space="preserve">Malek Khodr TEMSAH </w:t>
      </w:r>
    </w:p>
    <w:p w14:paraId="29C4ED0D" w14:textId="77777777" w:rsidR="00F15626" w:rsidRPr="00B12729" w:rsidRDefault="00F15626" w:rsidP="00B12729">
      <w:pPr>
        <w:rPr>
          <w:rFonts w:ascii="Arial" w:hAnsi="Arial" w:cs="Arial"/>
          <w:b/>
          <w:sz w:val="20"/>
          <w:szCs w:val="20"/>
        </w:rPr>
      </w:pPr>
    </w:p>
    <w:p w14:paraId="02C6E14B" w14:textId="77777777" w:rsidR="00F15626" w:rsidRPr="00B12729" w:rsidRDefault="00F15626" w:rsidP="00B12729">
      <w:pPr>
        <w:rPr>
          <w:rFonts w:ascii="Arial" w:hAnsi="Arial" w:cs="Arial"/>
          <w:b/>
          <w:sz w:val="20"/>
          <w:szCs w:val="20"/>
        </w:rPr>
      </w:pPr>
      <w:r w:rsidRPr="00B12729">
        <w:rPr>
          <w:rFonts w:ascii="Arial" w:hAnsi="Arial" w:cs="Arial"/>
          <w:b/>
          <w:sz w:val="20"/>
          <w:szCs w:val="20"/>
        </w:rPr>
        <w:t>Genel Müdür ve Yönetim Kurulu Üyesi</w:t>
      </w:r>
    </w:p>
    <w:p w14:paraId="22BDBE5C" w14:textId="3310A7C1" w:rsidR="00F15626" w:rsidRPr="00B12729" w:rsidRDefault="00F15626" w:rsidP="00B12729">
      <w:r w:rsidRPr="00B12729">
        <w:br w:type="page"/>
      </w:r>
    </w:p>
    <w:p w14:paraId="643C872B" w14:textId="77777777" w:rsidR="00F15626" w:rsidRPr="00B12729" w:rsidRDefault="00F15626" w:rsidP="00B12729">
      <w:pPr>
        <w:spacing w:before="120"/>
        <w:rPr>
          <w:rFonts w:ascii="Arial" w:hAnsi="Arial" w:cs="Arial"/>
          <w:b/>
          <w:sz w:val="20"/>
          <w:szCs w:val="20"/>
        </w:rPr>
      </w:pPr>
      <w:r w:rsidRPr="00B12729">
        <w:rPr>
          <w:rFonts w:ascii="Arial" w:hAnsi="Arial" w:cs="Arial"/>
          <w:b/>
          <w:sz w:val="20"/>
          <w:szCs w:val="20"/>
        </w:rPr>
        <w:t>Ara dönem faaliyet raporuna ilişkin açıklamalar (devamı):</w:t>
      </w:r>
    </w:p>
    <w:p w14:paraId="011A72DD" w14:textId="77777777" w:rsidR="00F15626" w:rsidRPr="00B12729" w:rsidRDefault="00F15626" w:rsidP="00B12729">
      <w:pPr>
        <w:numPr>
          <w:ilvl w:val="0"/>
          <w:numId w:val="25"/>
        </w:numPr>
        <w:spacing w:before="120"/>
        <w:ind w:left="-28" w:hanging="462"/>
        <w:rPr>
          <w:rFonts w:ascii="Arial" w:hAnsi="Arial" w:cs="Arial"/>
          <w:b/>
          <w:sz w:val="20"/>
          <w:szCs w:val="20"/>
        </w:rPr>
      </w:pPr>
      <w:r w:rsidRPr="00B12729">
        <w:rPr>
          <w:rFonts w:ascii="Arial" w:hAnsi="Arial" w:cs="Arial"/>
          <w:b/>
          <w:sz w:val="20"/>
          <w:szCs w:val="20"/>
        </w:rPr>
        <w:t>2023 Yılı İlk Yarı Faaliyetleri:</w:t>
      </w:r>
    </w:p>
    <w:p w14:paraId="6EB52D86" w14:textId="7AFA536E" w:rsidR="00F15626" w:rsidRPr="00B12729" w:rsidRDefault="00F15626" w:rsidP="00B12729">
      <w:pPr>
        <w:numPr>
          <w:ilvl w:val="0"/>
          <w:numId w:val="26"/>
        </w:numPr>
        <w:spacing w:before="120" w:after="120"/>
        <w:jc w:val="both"/>
        <w:rPr>
          <w:rFonts w:ascii="Arial" w:hAnsi="Arial" w:cs="Arial"/>
          <w:sz w:val="20"/>
          <w:szCs w:val="20"/>
        </w:rPr>
      </w:pPr>
      <w:r w:rsidRPr="00B12729">
        <w:rPr>
          <w:rFonts w:ascii="Arial" w:hAnsi="Arial" w:cs="Arial"/>
          <w:sz w:val="20"/>
          <w:szCs w:val="20"/>
        </w:rPr>
        <w:t xml:space="preserve">2023 yılının ilk yarısında Toplam Aktiflerimiz </w:t>
      </w:r>
      <w:bookmarkStart w:id="124" w:name="_Hlk141111322"/>
      <w:r w:rsidRPr="00B12729">
        <w:rPr>
          <w:rFonts w:ascii="Arial" w:hAnsi="Arial" w:cs="Arial"/>
          <w:sz w:val="20"/>
          <w:szCs w:val="20"/>
        </w:rPr>
        <w:t>189.686.53</w:t>
      </w:r>
      <w:r w:rsidR="00C70A57" w:rsidRPr="00B12729">
        <w:rPr>
          <w:rFonts w:ascii="Arial" w:hAnsi="Arial" w:cs="Arial"/>
          <w:sz w:val="20"/>
          <w:szCs w:val="20"/>
        </w:rPr>
        <w:t>2</w:t>
      </w:r>
      <w:r w:rsidRPr="00B12729">
        <w:rPr>
          <w:rFonts w:ascii="Arial" w:hAnsi="Arial" w:cs="Arial"/>
          <w:sz w:val="20"/>
          <w:szCs w:val="20"/>
        </w:rPr>
        <w:t xml:space="preserve"> </w:t>
      </w:r>
      <w:bookmarkEnd w:id="124"/>
      <w:r w:rsidRPr="00B12729">
        <w:rPr>
          <w:rFonts w:ascii="Arial" w:hAnsi="Arial" w:cs="Arial"/>
          <w:sz w:val="20"/>
          <w:szCs w:val="20"/>
        </w:rPr>
        <w:t>TL olarak gerçekleşmiştir.</w:t>
      </w:r>
    </w:p>
    <w:p w14:paraId="37A05216" w14:textId="6338D800" w:rsidR="00F15626" w:rsidRPr="00B12729" w:rsidRDefault="00F15626" w:rsidP="00B12729">
      <w:pPr>
        <w:numPr>
          <w:ilvl w:val="0"/>
          <w:numId w:val="26"/>
        </w:numPr>
        <w:spacing w:before="120" w:after="120"/>
        <w:jc w:val="both"/>
        <w:rPr>
          <w:rFonts w:ascii="Arial" w:hAnsi="Arial" w:cs="Arial"/>
          <w:sz w:val="20"/>
          <w:szCs w:val="20"/>
        </w:rPr>
      </w:pPr>
      <w:r w:rsidRPr="00B12729">
        <w:rPr>
          <w:rFonts w:ascii="Arial" w:hAnsi="Arial" w:cs="Arial"/>
          <w:sz w:val="20"/>
          <w:szCs w:val="20"/>
        </w:rPr>
        <w:t xml:space="preserve">Bankamız 2023 yılının ilk yarısında “Özel Cari Hesaplar” ve “Kâr ve Zarara Katılma Hesapları” yoluyla topladığı fonlar </w:t>
      </w:r>
      <w:bookmarkStart w:id="125" w:name="_Hlk141111343"/>
      <w:r w:rsidRPr="00B12729">
        <w:rPr>
          <w:rFonts w:ascii="Arial" w:hAnsi="Arial" w:cs="Arial"/>
          <w:sz w:val="20"/>
          <w:szCs w:val="20"/>
        </w:rPr>
        <w:t>137.633.29</w:t>
      </w:r>
      <w:r w:rsidR="00C85661" w:rsidRPr="00B12729">
        <w:rPr>
          <w:rFonts w:ascii="Arial" w:hAnsi="Arial" w:cs="Arial"/>
          <w:sz w:val="20"/>
          <w:szCs w:val="20"/>
        </w:rPr>
        <w:t>3</w:t>
      </w:r>
      <w:r w:rsidRPr="00B12729">
        <w:rPr>
          <w:rFonts w:ascii="Arial" w:hAnsi="Arial" w:cs="Arial"/>
          <w:sz w:val="20"/>
          <w:szCs w:val="20"/>
        </w:rPr>
        <w:t xml:space="preserve"> </w:t>
      </w:r>
      <w:bookmarkEnd w:id="125"/>
      <w:r w:rsidRPr="00B12729">
        <w:rPr>
          <w:rFonts w:ascii="Arial" w:hAnsi="Arial" w:cs="Arial"/>
          <w:sz w:val="20"/>
          <w:szCs w:val="20"/>
        </w:rPr>
        <w:t xml:space="preserve">TL olarak gerçekleşmiştir. </w:t>
      </w:r>
      <w:r w:rsidR="006D0BEB" w:rsidRPr="00B12729">
        <w:rPr>
          <w:rFonts w:ascii="Arial" w:hAnsi="Arial" w:cs="Arial"/>
          <w:sz w:val="20"/>
          <w:szCs w:val="20"/>
        </w:rPr>
        <w:t>İkinci</w:t>
      </w:r>
      <w:r w:rsidRPr="00B12729">
        <w:rPr>
          <w:rFonts w:ascii="Arial" w:hAnsi="Arial" w:cs="Arial"/>
          <w:sz w:val="20"/>
          <w:szCs w:val="20"/>
        </w:rPr>
        <w:t xml:space="preserve"> çeyrek itibarıyla katılma hesapları </w:t>
      </w:r>
      <w:bookmarkStart w:id="126" w:name="_Hlk141111351"/>
      <w:r w:rsidRPr="00B12729">
        <w:rPr>
          <w:rFonts w:ascii="Arial" w:hAnsi="Arial" w:cs="Arial"/>
          <w:sz w:val="20"/>
          <w:szCs w:val="20"/>
        </w:rPr>
        <w:t xml:space="preserve">76.695.923 </w:t>
      </w:r>
      <w:bookmarkEnd w:id="126"/>
      <w:r w:rsidRPr="00B12729">
        <w:rPr>
          <w:rFonts w:ascii="Arial" w:hAnsi="Arial" w:cs="Arial"/>
          <w:sz w:val="20"/>
          <w:szCs w:val="20"/>
        </w:rPr>
        <w:t xml:space="preserve">TL, cari hesaplar </w:t>
      </w:r>
      <w:bookmarkStart w:id="127" w:name="_Hlk141111358"/>
      <w:r w:rsidRPr="00B12729">
        <w:rPr>
          <w:rFonts w:ascii="Arial" w:hAnsi="Arial" w:cs="Arial"/>
          <w:sz w:val="20"/>
          <w:szCs w:val="20"/>
        </w:rPr>
        <w:t>60.937.37</w:t>
      </w:r>
      <w:r w:rsidR="00C85661" w:rsidRPr="00B12729">
        <w:rPr>
          <w:rFonts w:ascii="Arial" w:hAnsi="Arial" w:cs="Arial"/>
          <w:sz w:val="20"/>
          <w:szCs w:val="20"/>
        </w:rPr>
        <w:t>0</w:t>
      </w:r>
      <w:r w:rsidRPr="00B12729">
        <w:rPr>
          <w:rFonts w:ascii="Arial" w:hAnsi="Arial" w:cs="Arial"/>
          <w:sz w:val="20"/>
          <w:szCs w:val="20"/>
        </w:rPr>
        <w:t xml:space="preserve"> </w:t>
      </w:r>
      <w:bookmarkEnd w:id="127"/>
      <w:r w:rsidRPr="00B12729">
        <w:rPr>
          <w:rFonts w:ascii="Arial" w:hAnsi="Arial" w:cs="Arial"/>
          <w:sz w:val="20"/>
          <w:szCs w:val="20"/>
        </w:rPr>
        <w:t>TL olarak gerçekleşmiştir.</w:t>
      </w:r>
    </w:p>
    <w:p w14:paraId="1C79E44B" w14:textId="77777777" w:rsidR="00F15626" w:rsidRPr="00B12729" w:rsidRDefault="00F15626" w:rsidP="00B12729">
      <w:pPr>
        <w:numPr>
          <w:ilvl w:val="0"/>
          <w:numId w:val="26"/>
        </w:numPr>
        <w:spacing w:before="120" w:after="120"/>
        <w:jc w:val="both"/>
        <w:rPr>
          <w:rFonts w:ascii="Arial" w:hAnsi="Arial" w:cs="Arial"/>
          <w:sz w:val="20"/>
          <w:szCs w:val="20"/>
        </w:rPr>
      </w:pPr>
      <w:r w:rsidRPr="00B12729">
        <w:rPr>
          <w:rFonts w:ascii="Arial" w:hAnsi="Arial" w:cs="Arial"/>
          <w:sz w:val="20"/>
          <w:szCs w:val="20"/>
        </w:rPr>
        <w:t>Bankamızın Fon Toplama Faaliyetleri; bankamızın yurt genelinde şubeleri ve yurtdışındaki muhabir bankalar aracılığıyla yürütülmektedir.</w:t>
      </w:r>
    </w:p>
    <w:tbl>
      <w:tblPr>
        <w:tblW w:w="5086" w:type="pct"/>
        <w:tblLayout w:type="fixed"/>
        <w:tblCellMar>
          <w:left w:w="70" w:type="dxa"/>
          <w:right w:w="70" w:type="dxa"/>
        </w:tblCellMar>
        <w:tblLook w:val="04A0" w:firstRow="1" w:lastRow="0" w:firstColumn="1" w:lastColumn="0" w:noHBand="0" w:noVBand="1"/>
      </w:tblPr>
      <w:tblGrid>
        <w:gridCol w:w="2013"/>
        <w:gridCol w:w="1247"/>
        <w:gridCol w:w="1582"/>
        <w:gridCol w:w="1747"/>
        <w:gridCol w:w="1717"/>
        <w:gridCol w:w="909"/>
        <w:gridCol w:w="24"/>
        <w:gridCol w:w="814"/>
      </w:tblGrid>
      <w:tr w:rsidR="00F15626" w:rsidRPr="00B12729" w14:paraId="2E52C00B" w14:textId="77777777" w:rsidTr="00FD5756">
        <w:trPr>
          <w:trHeight w:val="20"/>
        </w:trPr>
        <w:tc>
          <w:tcPr>
            <w:tcW w:w="1001" w:type="pct"/>
            <w:vMerge w:val="restart"/>
            <w:tcBorders>
              <w:top w:val="single" w:sz="4" w:space="0" w:color="auto"/>
            </w:tcBorders>
            <w:shd w:val="clear" w:color="auto" w:fill="FFFFFF"/>
            <w:vAlign w:val="bottom"/>
            <w:hideMark/>
          </w:tcPr>
          <w:p w14:paraId="7A3168F2"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TL ve ABD Doları Karşılığı</w:t>
            </w:r>
          </w:p>
        </w:tc>
        <w:tc>
          <w:tcPr>
            <w:tcW w:w="1407" w:type="pct"/>
            <w:gridSpan w:val="2"/>
            <w:tcBorders>
              <w:top w:val="single" w:sz="4" w:space="0" w:color="auto"/>
              <w:bottom w:val="single" w:sz="4" w:space="0" w:color="auto"/>
            </w:tcBorders>
            <w:shd w:val="clear" w:color="auto" w:fill="FFFFFF"/>
            <w:noWrap/>
            <w:vAlign w:val="bottom"/>
            <w:hideMark/>
          </w:tcPr>
          <w:p w14:paraId="54941389"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sz w:val="18"/>
                <w:szCs w:val="18"/>
              </w:rPr>
              <w:t>Cari Dönem</w:t>
            </w:r>
          </w:p>
        </w:tc>
        <w:tc>
          <w:tcPr>
            <w:tcW w:w="1723" w:type="pct"/>
            <w:gridSpan w:val="2"/>
            <w:tcBorders>
              <w:top w:val="single" w:sz="4" w:space="0" w:color="auto"/>
              <w:bottom w:val="single" w:sz="4" w:space="0" w:color="auto"/>
            </w:tcBorders>
            <w:shd w:val="clear" w:color="auto" w:fill="FFFFFF"/>
            <w:noWrap/>
            <w:vAlign w:val="bottom"/>
            <w:hideMark/>
          </w:tcPr>
          <w:p w14:paraId="4FBE3FEB"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sz w:val="18"/>
                <w:szCs w:val="18"/>
              </w:rPr>
              <w:t>Önceki Dönem</w:t>
            </w:r>
          </w:p>
        </w:tc>
        <w:tc>
          <w:tcPr>
            <w:tcW w:w="869" w:type="pct"/>
            <w:gridSpan w:val="3"/>
            <w:tcBorders>
              <w:top w:val="single" w:sz="4" w:space="0" w:color="auto"/>
              <w:bottom w:val="single" w:sz="4" w:space="0" w:color="auto"/>
            </w:tcBorders>
            <w:shd w:val="clear" w:color="auto" w:fill="FFFFFF"/>
            <w:vAlign w:val="center"/>
            <w:hideMark/>
          </w:tcPr>
          <w:p w14:paraId="50A6E958"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Değişim (%)</w:t>
            </w:r>
          </w:p>
        </w:tc>
      </w:tr>
      <w:tr w:rsidR="00F15626" w:rsidRPr="00B12729" w14:paraId="50E74D18" w14:textId="77777777" w:rsidTr="00C15AAB">
        <w:trPr>
          <w:trHeight w:val="20"/>
        </w:trPr>
        <w:tc>
          <w:tcPr>
            <w:tcW w:w="1001" w:type="pct"/>
            <w:vMerge/>
            <w:tcBorders>
              <w:bottom w:val="single" w:sz="4" w:space="0" w:color="auto"/>
            </w:tcBorders>
            <w:shd w:val="clear" w:color="auto" w:fill="FFFFFF"/>
            <w:vAlign w:val="center"/>
            <w:hideMark/>
          </w:tcPr>
          <w:p w14:paraId="379E2F20" w14:textId="77777777" w:rsidR="00F15626" w:rsidRPr="00B12729" w:rsidRDefault="00F15626" w:rsidP="00B12729">
            <w:pPr>
              <w:rPr>
                <w:rFonts w:ascii="Arial" w:hAnsi="Arial" w:cs="Arial"/>
                <w:b/>
                <w:bCs/>
                <w:color w:val="000000"/>
                <w:sz w:val="18"/>
                <w:szCs w:val="18"/>
              </w:rPr>
            </w:pPr>
          </w:p>
        </w:tc>
        <w:tc>
          <w:tcPr>
            <w:tcW w:w="620" w:type="pct"/>
            <w:tcBorders>
              <w:top w:val="single" w:sz="4" w:space="0" w:color="auto"/>
              <w:bottom w:val="single" w:sz="4" w:space="0" w:color="auto"/>
            </w:tcBorders>
            <w:shd w:val="clear" w:color="auto" w:fill="FFFFFF"/>
            <w:vAlign w:val="bottom"/>
            <w:hideMark/>
          </w:tcPr>
          <w:p w14:paraId="4A82C341"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TL</w:t>
            </w:r>
            <w:r w:rsidRPr="00B12729">
              <w:rPr>
                <w:rFonts w:ascii="Arial" w:hAnsi="Arial" w:cs="Arial"/>
                <w:b/>
                <w:bCs/>
                <w:color w:val="000000"/>
                <w:sz w:val="18"/>
                <w:szCs w:val="18"/>
              </w:rPr>
              <w:br/>
              <w:t>Karşılığı</w:t>
            </w:r>
          </w:p>
        </w:tc>
        <w:tc>
          <w:tcPr>
            <w:tcW w:w="787" w:type="pct"/>
            <w:tcBorders>
              <w:top w:val="single" w:sz="4" w:space="0" w:color="auto"/>
              <w:bottom w:val="single" w:sz="4" w:space="0" w:color="auto"/>
            </w:tcBorders>
            <w:shd w:val="clear" w:color="auto" w:fill="FFFFFF"/>
            <w:vAlign w:val="bottom"/>
            <w:hideMark/>
          </w:tcPr>
          <w:p w14:paraId="15896C48"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ABD Doları</w:t>
            </w:r>
            <w:r w:rsidRPr="00B12729">
              <w:rPr>
                <w:rFonts w:ascii="Arial" w:hAnsi="Arial" w:cs="Arial"/>
                <w:b/>
                <w:bCs/>
                <w:color w:val="000000"/>
                <w:sz w:val="18"/>
                <w:szCs w:val="18"/>
              </w:rPr>
              <w:br/>
              <w:t>Karşılığı</w:t>
            </w:r>
          </w:p>
        </w:tc>
        <w:tc>
          <w:tcPr>
            <w:tcW w:w="869" w:type="pct"/>
            <w:tcBorders>
              <w:top w:val="single" w:sz="4" w:space="0" w:color="auto"/>
              <w:bottom w:val="single" w:sz="4" w:space="0" w:color="auto"/>
            </w:tcBorders>
            <w:shd w:val="clear" w:color="auto" w:fill="FFFFFF"/>
            <w:vAlign w:val="bottom"/>
            <w:hideMark/>
          </w:tcPr>
          <w:p w14:paraId="540BCD90"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TL</w:t>
            </w:r>
            <w:r w:rsidRPr="00B12729">
              <w:rPr>
                <w:rFonts w:ascii="Arial" w:hAnsi="Arial" w:cs="Arial"/>
                <w:b/>
                <w:bCs/>
                <w:color w:val="000000"/>
                <w:sz w:val="18"/>
                <w:szCs w:val="18"/>
              </w:rPr>
              <w:br/>
              <w:t>Karşılığı</w:t>
            </w:r>
          </w:p>
        </w:tc>
        <w:tc>
          <w:tcPr>
            <w:tcW w:w="854" w:type="pct"/>
            <w:tcBorders>
              <w:top w:val="single" w:sz="4" w:space="0" w:color="auto"/>
              <w:bottom w:val="single" w:sz="4" w:space="0" w:color="auto"/>
            </w:tcBorders>
            <w:shd w:val="clear" w:color="auto" w:fill="FFFFFF"/>
            <w:vAlign w:val="bottom"/>
            <w:hideMark/>
          </w:tcPr>
          <w:p w14:paraId="63D9EB1F"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ABD Doları</w:t>
            </w:r>
            <w:r w:rsidRPr="00B12729">
              <w:rPr>
                <w:rFonts w:ascii="Arial" w:hAnsi="Arial" w:cs="Arial"/>
                <w:b/>
                <w:bCs/>
                <w:color w:val="000000"/>
                <w:sz w:val="18"/>
                <w:szCs w:val="18"/>
              </w:rPr>
              <w:br/>
              <w:t>Karşılığı</w:t>
            </w:r>
          </w:p>
        </w:tc>
        <w:tc>
          <w:tcPr>
            <w:tcW w:w="452" w:type="pct"/>
            <w:tcBorders>
              <w:top w:val="single" w:sz="4" w:space="0" w:color="auto"/>
              <w:bottom w:val="single" w:sz="4" w:space="0" w:color="auto"/>
            </w:tcBorders>
            <w:shd w:val="clear" w:color="auto" w:fill="FFFFFF"/>
            <w:noWrap/>
            <w:vAlign w:val="bottom"/>
            <w:hideMark/>
          </w:tcPr>
          <w:p w14:paraId="3A1DEDFC"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TL</w:t>
            </w:r>
          </w:p>
        </w:tc>
        <w:tc>
          <w:tcPr>
            <w:tcW w:w="417" w:type="pct"/>
            <w:gridSpan w:val="2"/>
            <w:tcBorders>
              <w:top w:val="single" w:sz="4" w:space="0" w:color="auto"/>
              <w:bottom w:val="single" w:sz="4" w:space="0" w:color="auto"/>
            </w:tcBorders>
            <w:shd w:val="clear" w:color="auto" w:fill="FFFFFF"/>
            <w:noWrap/>
            <w:vAlign w:val="bottom"/>
            <w:hideMark/>
          </w:tcPr>
          <w:p w14:paraId="293FC1B4"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 xml:space="preserve">ABD </w:t>
            </w:r>
          </w:p>
          <w:p w14:paraId="0DF6D21D"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Doları</w:t>
            </w:r>
          </w:p>
        </w:tc>
      </w:tr>
      <w:tr w:rsidR="00F15626" w:rsidRPr="00B12729" w14:paraId="70F6925E" w14:textId="77777777" w:rsidTr="00FD5756">
        <w:trPr>
          <w:trHeight w:val="20"/>
        </w:trPr>
        <w:tc>
          <w:tcPr>
            <w:tcW w:w="1001" w:type="pct"/>
            <w:tcBorders>
              <w:top w:val="single" w:sz="4" w:space="0" w:color="auto"/>
            </w:tcBorders>
            <w:shd w:val="clear" w:color="auto" w:fill="auto"/>
            <w:vAlign w:val="center"/>
          </w:tcPr>
          <w:p w14:paraId="54857227" w14:textId="77777777" w:rsidR="00F15626" w:rsidRPr="00B12729" w:rsidRDefault="00F15626" w:rsidP="00B12729">
            <w:pPr>
              <w:rPr>
                <w:rFonts w:ascii="Arial" w:hAnsi="Arial" w:cs="Arial"/>
                <w:b/>
                <w:bCs/>
                <w:color w:val="000000"/>
                <w:sz w:val="18"/>
                <w:szCs w:val="18"/>
              </w:rPr>
            </w:pPr>
          </w:p>
        </w:tc>
        <w:tc>
          <w:tcPr>
            <w:tcW w:w="620" w:type="pct"/>
            <w:tcBorders>
              <w:top w:val="single" w:sz="4" w:space="0" w:color="auto"/>
            </w:tcBorders>
            <w:shd w:val="clear" w:color="auto" w:fill="auto"/>
            <w:vAlign w:val="center"/>
          </w:tcPr>
          <w:p w14:paraId="1E79133E" w14:textId="77777777" w:rsidR="00F15626" w:rsidRPr="00B12729" w:rsidRDefault="00F15626" w:rsidP="00B12729">
            <w:pPr>
              <w:jc w:val="right"/>
              <w:rPr>
                <w:rFonts w:ascii="Arial" w:hAnsi="Arial" w:cs="Arial"/>
                <w:b/>
                <w:bCs/>
                <w:color w:val="000000"/>
                <w:sz w:val="18"/>
                <w:szCs w:val="18"/>
              </w:rPr>
            </w:pPr>
          </w:p>
        </w:tc>
        <w:tc>
          <w:tcPr>
            <w:tcW w:w="787" w:type="pct"/>
            <w:tcBorders>
              <w:top w:val="single" w:sz="4" w:space="0" w:color="auto"/>
            </w:tcBorders>
            <w:shd w:val="clear" w:color="auto" w:fill="auto"/>
            <w:vAlign w:val="center"/>
          </w:tcPr>
          <w:p w14:paraId="25E3F988" w14:textId="77777777" w:rsidR="00F15626" w:rsidRPr="00B12729" w:rsidRDefault="00F15626" w:rsidP="00B12729">
            <w:pPr>
              <w:jc w:val="right"/>
              <w:rPr>
                <w:rFonts w:ascii="Arial" w:hAnsi="Arial" w:cs="Arial"/>
                <w:b/>
                <w:bCs/>
                <w:color w:val="000000"/>
                <w:sz w:val="18"/>
                <w:szCs w:val="18"/>
              </w:rPr>
            </w:pPr>
          </w:p>
        </w:tc>
        <w:tc>
          <w:tcPr>
            <w:tcW w:w="869" w:type="pct"/>
            <w:tcBorders>
              <w:top w:val="single" w:sz="4" w:space="0" w:color="auto"/>
            </w:tcBorders>
            <w:shd w:val="clear" w:color="auto" w:fill="auto"/>
            <w:vAlign w:val="center"/>
          </w:tcPr>
          <w:p w14:paraId="35E89F3D" w14:textId="77777777" w:rsidR="00F15626" w:rsidRPr="00B12729" w:rsidRDefault="00F15626" w:rsidP="00B12729">
            <w:pPr>
              <w:jc w:val="right"/>
              <w:rPr>
                <w:rFonts w:ascii="Arial" w:hAnsi="Arial" w:cs="Arial"/>
                <w:b/>
                <w:bCs/>
                <w:color w:val="000000"/>
                <w:sz w:val="18"/>
                <w:szCs w:val="18"/>
              </w:rPr>
            </w:pPr>
          </w:p>
        </w:tc>
        <w:tc>
          <w:tcPr>
            <w:tcW w:w="854" w:type="pct"/>
            <w:tcBorders>
              <w:top w:val="single" w:sz="4" w:space="0" w:color="auto"/>
            </w:tcBorders>
            <w:shd w:val="clear" w:color="auto" w:fill="auto"/>
            <w:vAlign w:val="center"/>
          </w:tcPr>
          <w:p w14:paraId="3831AFEB" w14:textId="77777777" w:rsidR="00F15626" w:rsidRPr="00B12729" w:rsidRDefault="00F15626" w:rsidP="00B12729">
            <w:pPr>
              <w:jc w:val="right"/>
              <w:rPr>
                <w:rFonts w:ascii="Arial" w:hAnsi="Arial" w:cs="Arial"/>
                <w:b/>
                <w:bCs/>
                <w:color w:val="000000"/>
                <w:sz w:val="18"/>
                <w:szCs w:val="18"/>
              </w:rPr>
            </w:pPr>
          </w:p>
        </w:tc>
        <w:tc>
          <w:tcPr>
            <w:tcW w:w="464" w:type="pct"/>
            <w:gridSpan w:val="2"/>
            <w:tcBorders>
              <w:top w:val="single" w:sz="4" w:space="0" w:color="auto"/>
            </w:tcBorders>
            <w:shd w:val="clear" w:color="auto" w:fill="auto"/>
            <w:noWrap/>
            <w:vAlign w:val="center"/>
          </w:tcPr>
          <w:p w14:paraId="65368C28" w14:textId="77777777" w:rsidR="00F15626" w:rsidRPr="00B12729" w:rsidRDefault="00F15626" w:rsidP="00B12729">
            <w:pPr>
              <w:jc w:val="right"/>
              <w:rPr>
                <w:rFonts w:ascii="Arial" w:hAnsi="Arial" w:cs="Arial"/>
                <w:b/>
                <w:bCs/>
                <w:color w:val="000000"/>
                <w:sz w:val="18"/>
                <w:szCs w:val="18"/>
              </w:rPr>
            </w:pPr>
          </w:p>
        </w:tc>
        <w:tc>
          <w:tcPr>
            <w:tcW w:w="405" w:type="pct"/>
            <w:tcBorders>
              <w:top w:val="single" w:sz="4" w:space="0" w:color="auto"/>
            </w:tcBorders>
            <w:shd w:val="clear" w:color="auto" w:fill="auto"/>
            <w:noWrap/>
            <w:vAlign w:val="center"/>
          </w:tcPr>
          <w:p w14:paraId="78ABC6CD" w14:textId="77777777" w:rsidR="00F15626" w:rsidRPr="00B12729" w:rsidRDefault="00F15626" w:rsidP="00B12729">
            <w:pPr>
              <w:jc w:val="right"/>
              <w:rPr>
                <w:rFonts w:ascii="Arial" w:hAnsi="Arial" w:cs="Arial"/>
                <w:b/>
                <w:bCs/>
                <w:color w:val="000000"/>
                <w:sz w:val="18"/>
                <w:szCs w:val="18"/>
              </w:rPr>
            </w:pPr>
          </w:p>
        </w:tc>
      </w:tr>
      <w:tr w:rsidR="00F15626" w:rsidRPr="00B12729" w14:paraId="2BAE0C2B" w14:textId="77777777" w:rsidTr="00FD5756">
        <w:trPr>
          <w:trHeight w:val="20"/>
        </w:trPr>
        <w:tc>
          <w:tcPr>
            <w:tcW w:w="1001" w:type="pct"/>
            <w:shd w:val="clear" w:color="auto" w:fill="auto"/>
            <w:vAlign w:val="bottom"/>
            <w:hideMark/>
          </w:tcPr>
          <w:p w14:paraId="3E5A0F91"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Türk Lirası Fonlar</w:t>
            </w:r>
          </w:p>
        </w:tc>
        <w:tc>
          <w:tcPr>
            <w:tcW w:w="620" w:type="pct"/>
            <w:shd w:val="clear" w:color="auto" w:fill="auto"/>
            <w:vAlign w:val="center"/>
          </w:tcPr>
          <w:p w14:paraId="20140B6A" w14:textId="2898CE62"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70.674.08</w:t>
            </w:r>
            <w:r w:rsidR="007C5805" w:rsidRPr="00B12729">
              <w:rPr>
                <w:rFonts w:ascii="Arial" w:hAnsi="Arial" w:cs="Arial"/>
                <w:b/>
                <w:bCs/>
                <w:color w:val="000000"/>
                <w:sz w:val="18"/>
                <w:szCs w:val="18"/>
              </w:rPr>
              <w:t>1</w:t>
            </w:r>
          </w:p>
        </w:tc>
        <w:tc>
          <w:tcPr>
            <w:tcW w:w="787" w:type="pct"/>
            <w:shd w:val="clear" w:color="auto" w:fill="auto"/>
            <w:vAlign w:val="center"/>
          </w:tcPr>
          <w:p w14:paraId="3C069DE7" w14:textId="449FE0F3"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2.726.62</w:t>
            </w:r>
            <w:r w:rsidR="007C5805" w:rsidRPr="00B12729">
              <w:rPr>
                <w:rFonts w:ascii="Arial" w:hAnsi="Arial" w:cs="Arial"/>
                <w:b/>
                <w:bCs/>
                <w:color w:val="000000"/>
                <w:sz w:val="18"/>
                <w:szCs w:val="18"/>
              </w:rPr>
              <w:t>3</w:t>
            </w:r>
          </w:p>
        </w:tc>
        <w:tc>
          <w:tcPr>
            <w:tcW w:w="869" w:type="pct"/>
            <w:shd w:val="clear" w:color="auto" w:fill="auto"/>
            <w:vAlign w:val="center"/>
          </w:tcPr>
          <w:p w14:paraId="64E469D4"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51.544.182</w:t>
            </w:r>
          </w:p>
        </w:tc>
        <w:tc>
          <w:tcPr>
            <w:tcW w:w="854" w:type="pct"/>
            <w:shd w:val="clear" w:color="auto" w:fill="auto"/>
            <w:vAlign w:val="center"/>
          </w:tcPr>
          <w:p w14:paraId="29BCCBB9"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2.768.216</w:t>
            </w:r>
          </w:p>
        </w:tc>
        <w:tc>
          <w:tcPr>
            <w:tcW w:w="464" w:type="pct"/>
            <w:gridSpan w:val="2"/>
            <w:shd w:val="clear" w:color="auto" w:fill="auto"/>
            <w:noWrap/>
            <w:vAlign w:val="center"/>
          </w:tcPr>
          <w:p w14:paraId="4AE04CA7" w14:textId="2CFCC2F2"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37,11</w:t>
            </w:r>
          </w:p>
        </w:tc>
        <w:tc>
          <w:tcPr>
            <w:tcW w:w="405" w:type="pct"/>
            <w:shd w:val="clear" w:color="auto" w:fill="auto"/>
            <w:noWrap/>
            <w:vAlign w:val="center"/>
          </w:tcPr>
          <w:p w14:paraId="19E97158" w14:textId="64B72A4E"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w:t>
            </w:r>
            <w:r w:rsidR="00A80857" w:rsidRPr="00B12729">
              <w:rPr>
                <w:rFonts w:ascii="Arial" w:hAnsi="Arial" w:cs="Arial"/>
                <w:b/>
                <w:bCs/>
                <w:color w:val="000000"/>
                <w:sz w:val="18"/>
                <w:szCs w:val="18"/>
              </w:rPr>
              <w:t>1,50</w:t>
            </w:r>
            <w:r w:rsidRPr="00B12729">
              <w:rPr>
                <w:rFonts w:ascii="Arial" w:hAnsi="Arial" w:cs="Arial"/>
                <w:b/>
                <w:bCs/>
                <w:color w:val="000000"/>
                <w:sz w:val="18"/>
                <w:szCs w:val="18"/>
              </w:rPr>
              <w:t>)</w:t>
            </w:r>
          </w:p>
        </w:tc>
      </w:tr>
      <w:tr w:rsidR="00F15626" w:rsidRPr="00B12729" w14:paraId="45354D51" w14:textId="77777777" w:rsidTr="00FD5756">
        <w:trPr>
          <w:trHeight w:val="20"/>
        </w:trPr>
        <w:tc>
          <w:tcPr>
            <w:tcW w:w="1001" w:type="pct"/>
            <w:shd w:val="clear" w:color="auto" w:fill="auto"/>
            <w:vAlign w:val="bottom"/>
            <w:hideMark/>
          </w:tcPr>
          <w:p w14:paraId="4F15A73C"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Cari Hesaplar</w:t>
            </w:r>
          </w:p>
        </w:tc>
        <w:tc>
          <w:tcPr>
            <w:tcW w:w="620" w:type="pct"/>
            <w:shd w:val="clear" w:color="auto" w:fill="auto"/>
            <w:vAlign w:val="center"/>
          </w:tcPr>
          <w:p w14:paraId="0CBD8BEE" w14:textId="56BF1B84"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13.828.53</w:t>
            </w:r>
            <w:r w:rsidR="007C5805" w:rsidRPr="00B12729">
              <w:rPr>
                <w:rFonts w:ascii="Arial" w:hAnsi="Arial" w:cs="Arial"/>
                <w:color w:val="000000"/>
                <w:sz w:val="18"/>
                <w:szCs w:val="18"/>
              </w:rPr>
              <w:t>3</w:t>
            </w:r>
          </w:p>
        </w:tc>
        <w:tc>
          <w:tcPr>
            <w:tcW w:w="787" w:type="pct"/>
            <w:shd w:val="clear" w:color="auto" w:fill="auto"/>
            <w:vAlign w:val="center"/>
          </w:tcPr>
          <w:p w14:paraId="5EADE8D9"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533.508</w:t>
            </w:r>
          </w:p>
        </w:tc>
        <w:tc>
          <w:tcPr>
            <w:tcW w:w="869" w:type="pct"/>
            <w:shd w:val="clear" w:color="auto" w:fill="auto"/>
            <w:noWrap/>
            <w:vAlign w:val="center"/>
          </w:tcPr>
          <w:p w14:paraId="50CAC04C"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12.653.517</w:t>
            </w:r>
          </w:p>
        </w:tc>
        <w:tc>
          <w:tcPr>
            <w:tcW w:w="854" w:type="pct"/>
            <w:shd w:val="clear" w:color="auto" w:fill="auto"/>
            <w:vAlign w:val="center"/>
          </w:tcPr>
          <w:p w14:paraId="0D3FF9EE"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679.566</w:t>
            </w:r>
          </w:p>
        </w:tc>
        <w:tc>
          <w:tcPr>
            <w:tcW w:w="464" w:type="pct"/>
            <w:gridSpan w:val="2"/>
            <w:shd w:val="clear" w:color="auto" w:fill="auto"/>
            <w:noWrap/>
            <w:vAlign w:val="center"/>
          </w:tcPr>
          <w:p w14:paraId="6A63DC86" w14:textId="009FF33E" w:rsidR="00F15626" w:rsidRPr="00B12729" w:rsidRDefault="00F15626" w:rsidP="00B12729">
            <w:pPr>
              <w:jc w:val="right"/>
              <w:rPr>
                <w:rFonts w:ascii="Arial" w:hAnsi="Arial" w:cs="Arial"/>
                <w:bCs/>
                <w:color w:val="000000"/>
                <w:sz w:val="18"/>
                <w:szCs w:val="18"/>
              </w:rPr>
            </w:pPr>
            <w:r w:rsidRPr="00B12729">
              <w:rPr>
                <w:rFonts w:ascii="Arial" w:hAnsi="Arial" w:cs="Arial"/>
                <w:bCs/>
                <w:color w:val="000000"/>
                <w:sz w:val="18"/>
                <w:szCs w:val="18"/>
              </w:rPr>
              <w:t>9,29</w:t>
            </w:r>
          </w:p>
        </w:tc>
        <w:tc>
          <w:tcPr>
            <w:tcW w:w="405" w:type="pct"/>
            <w:shd w:val="clear" w:color="auto" w:fill="auto"/>
            <w:noWrap/>
            <w:vAlign w:val="center"/>
          </w:tcPr>
          <w:p w14:paraId="1410024F" w14:textId="4D738B63" w:rsidR="00F15626" w:rsidRPr="00B12729" w:rsidRDefault="00F15626" w:rsidP="00B12729">
            <w:pPr>
              <w:jc w:val="right"/>
              <w:rPr>
                <w:rFonts w:ascii="Arial" w:hAnsi="Arial" w:cs="Arial"/>
                <w:bCs/>
                <w:color w:val="000000"/>
                <w:sz w:val="18"/>
                <w:szCs w:val="18"/>
              </w:rPr>
            </w:pPr>
            <w:r w:rsidRPr="00B12729">
              <w:rPr>
                <w:rFonts w:ascii="Arial" w:hAnsi="Arial" w:cs="Arial"/>
                <w:bCs/>
                <w:color w:val="000000"/>
                <w:sz w:val="18"/>
                <w:szCs w:val="18"/>
              </w:rPr>
              <w:t>(21</w:t>
            </w:r>
            <w:r w:rsidR="00A80857" w:rsidRPr="00B12729">
              <w:rPr>
                <w:rFonts w:ascii="Arial" w:hAnsi="Arial" w:cs="Arial"/>
                <w:bCs/>
                <w:color w:val="000000"/>
                <w:sz w:val="18"/>
                <w:szCs w:val="18"/>
              </w:rPr>
              <w:t>,49</w:t>
            </w:r>
            <w:r w:rsidRPr="00B12729">
              <w:rPr>
                <w:rFonts w:ascii="Arial" w:hAnsi="Arial" w:cs="Arial"/>
                <w:bCs/>
                <w:color w:val="000000"/>
                <w:sz w:val="18"/>
                <w:szCs w:val="18"/>
              </w:rPr>
              <w:t>)</w:t>
            </w:r>
          </w:p>
        </w:tc>
      </w:tr>
      <w:tr w:rsidR="00F15626" w:rsidRPr="00B12729" w14:paraId="28FB2010" w14:textId="77777777" w:rsidTr="00FD5756">
        <w:trPr>
          <w:trHeight w:val="20"/>
        </w:trPr>
        <w:tc>
          <w:tcPr>
            <w:tcW w:w="1001" w:type="pct"/>
            <w:shd w:val="clear" w:color="auto" w:fill="auto"/>
            <w:vAlign w:val="bottom"/>
            <w:hideMark/>
          </w:tcPr>
          <w:p w14:paraId="28E3F43E"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Katılma Hesapları</w:t>
            </w:r>
          </w:p>
        </w:tc>
        <w:tc>
          <w:tcPr>
            <w:tcW w:w="620" w:type="pct"/>
            <w:shd w:val="clear" w:color="auto" w:fill="auto"/>
            <w:vAlign w:val="center"/>
          </w:tcPr>
          <w:p w14:paraId="4C1DC3DE"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56.845.548</w:t>
            </w:r>
          </w:p>
        </w:tc>
        <w:tc>
          <w:tcPr>
            <w:tcW w:w="787" w:type="pct"/>
            <w:shd w:val="clear" w:color="auto" w:fill="auto"/>
            <w:vAlign w:val="center"/>
          </w:tcPr>
          <w:p w14:paraId="2CEFF138"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2.193.115</w:t>
            </w:r>
          </w:p>
        </w:tc>
        <w:tc>
          <w:tcPr>
            <w:tcW w:w="869" w:type="pct"/>
            <w:shd w:val="clear" w:color="auto" w:fill="auto"/>
            <w:noWrap/>
            <w:vAlign w:val="center"/>
          </w:tcPr>
          <w:p w14:paraId="0C05B575"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38.890.665</w:t>
            </w:r>
          </w:p>
        </w:tc>
        <w:tc>
          <w:tcPr>
            <w:tcW w:w="854" w:type="pct"/>
            <w:shd w:val="clear" w:color="auto" w:fill="auto"/>
            <w:vAlign w:val="center"/>
          </w:tcPr>
          <w:p w14:paraId="520F0140"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2.088.650</w:t>
            </w:r>
          </w:p>
        </w:tc>
        <w:tc>
          <w:tcPr>
            <w:tcW w:w="464" w:type="pct"/>
            <w:gridSpan w:val="2"/>
            <w:shd w:val="clear" w:color="auto" w:fill="auto"/>
            <w:noWrap/>
            <w:vAlign w:val="center"/>
          </w:tcPr>
          <w:p w14:paraId="24AFD37C" w14:textId="0E656246" w:rsidR="00F15626" w:rsidRPr="00B12729" w:rsidRDefault="00F15626" w:rsidP="00B12729">
            <w:pPr>
              <w:jc w:val="right"/>
              <w:rPr>
                <w:rFonts w:ascii="Arial" w:hAnsi="Arial" w:cs="Arial"/>
                <w:bCs/>
                <w:color w:val="000000"/>
                <w:sz w:val="18"/>
                <w:szCs w:val="18"/>
              </w:rPr>
            </w:pPr>
            <w:r w:rsidRPr="00B12729">
              <w:rPr>
                <w:rFonts w:ascii="Arial" w:hAnsi="Arial" w:cs="Arial"/>
                <w:bCs/>
                <w:color w:val="000000"/>
                <w:sz w:val="18"/>
                <w:szCs w:val="18"/>
              </w:rPr>
              <w:t>46,17</w:t>
            </w:r>
          </w:p>
        </w:tc>
        <w:tc>
          <w:tcPr>
            <w:tcW w:w="405" w:type="pct"/>
            <w:shd w:val="clear" w:color="auto" w:fill="auto"/>
            <w:noWrap/>
            <w:vAlign w:val="center"/>
          </w:tcPr>
          <w:p w14:paraId="085110B8" w14:textId="1FC6B351" w:rsidR="00F15626" w:rsidRPr="00B12729" w:rsidRDefault="00F15626" w:rsidP="00B12729">
            <w:pPr>
              <w:jc w:val="right"/>
              <w:rPr>
                <w:rFonts w:ascii="Arial" w:hAnsi="Arial" w:cs="Arial"/>
                <w:bCs/>
                <w:color w:val="000000"/>
                <w:sz w:val="18"/>
                <w:szCs w:val="18"/>
              </w:rPr>
            </w:pPr>
            <w:r w:rsidRPr="00B12729">
              <w:rPr>
                <w:rFonts w:ascii="Arial" w:hAnsi="Arial" w:cs="Arial"/>
                <w:bCs/>
                <w:color w:val="000000"/>
                <w:sz w:val="18"/>
                <w:szCs w:val="18"/>
              </w:rPr>
              <w:t>5</w:t>
            </w:r>
            <w:r w:rsidR="00A80857" w:rsidRPr="00B12729">
              <w:rPr>
                <w:rFonts w:ascii="Arial" w:hAnsi="Arial" w:cs="Arial"/>
                <w:bCs/>
                <w:color w:val="000000"/>
                <w:sz w:val="18"/>
                <w:szCs w:val="18"/>
              </w:rPr>
              <w:t>,00</w:t>
            </w:r>
          </w:p>
        </w:tc>
      </w:tr>
      <w:tr w:rsidR="00F15626" w:rsidRPr="00B12729" w14:paraId="1E7A8F96" w14:textId="77777777" w:rsidTr="00FD5756">
        <w:trPr>
          <w:trHeight w:val="20"/>
        </w:trPr>
        <w:tc>
          <w:tcPr>
            <w:tcW w:w="1001" w:type="pct"/>
            <w:shd w:val="clear" w:color="auto" w:fill="auto"/>
            <w:vAlign w:val="bottom"/>
            <w:hideMark/>
          </w:tcPr>
          <w:p w14:paraId="4509C8A6"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Yabancı Para Fonlar</w:t>
            </w:r>
          </w:p>
        </w:tc>
        <w:tc>
          <w:tcPr>
            <w:tcW w:w="620" w:type="pct"/>
            <w:shd w:val="clear" w:color="auto" w:fill="auto"/>
            <w:vAlign w:val="center"/>
          </w:tcPr>
          <w:p w14:paraId="2363630B"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66.959.212</w:t>
            </w:r>
          </w:p>
        </w:tc>
        <w:tc>
          <w:tcPr>
            <w:tcW w:w="787" w:type="pct"/>
            <w:shd w:val="clear" w:color="auto" w:fill="auto"/>
            <w:vAlign w:val="center"/>
          </w:tcPr>
          <w:p w14:paraId="36DB7590"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2.583.303</w:t>
            </w:r>
          </w:p>
        </w:tc>
        <w:tc>
          <w:tcPr>
            <w:tcW w:w="869" w:type="pct"/>
            <w:shd w:val="clear" w:color="auto" w:fill="auto"/>
            <w:vAlign w:val="center"/>
          </w:tcPr>
          <w:p w14:paraId="1C39E39D"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61.131.615</w:t>
            </w:r>
          </w:p>
        </w:tc>
        <w:tc>
          <w:tcPr>
            <w:tcW w:w="854" w:type="pct"/>
            <w:shd w:val="clear" w:color="auto" w:fill="auto"/>
            <w:vAlign w:val="center"/>
          </w:tcPr>
          <w:p w14:paraId="73DDD0C1"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3.283.116</w:t>
            </w:r>
          </w:p>
        </w:tc>
        <w:tc>
          <w:tcPr>
            <w:tcW w:w="464" w:type="pct"/>
            <w:gridSpan w:val="2"/>
            <w:shd w:val="clear" w:color="auto" w:fill="auto"/>
            <w:noWrap/>
            <w:vAlign w:val="center"/>
          </w:tcPr>
          <w:p w14:paraId="1F9E6A56" w14:textId="574A9FC2"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9,53</w:t>
            </w:r>
          </w:p>
        </w:tc>
        <w:tc>
          <w:tcPr>
            <w:tcW w:w="405" w:type="pct"/>
            <w:shd w:val="clear" w:color="auto" w:fill="auto"/>
            <w:noWrap/>
            <w:vAlign w:val="center"/>
          </w:tcPr>
          <w:p w14:paraId="1B622037" w14:textId="61DEEE44"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(21</w:t>
            </w:r>
            <w:r w:rsidR="00A80857" w:rsidRPr="00B12729">
              <w:rPr>
                <w:rFonts w:ascii="Arial" w:hAnsi="Arial" w:cs="Arial"/>
                <w:b/>
                <w:bCs/>
                <w:color w:val="000000"/>
                <w:sz w:val="18"/>
                <w:szCs w:val="18"/>
              </w:rPr>
              <w:t>,32</w:t>
            </w:r>
            <w:r w:rsidRPr="00B12729">
              <w:rPr>
                <w:rFonts w:ascii="Arial" w:hAnsi="Arial" w:cs="Arial"/>
                <w:b/>
                <w:bCs/>
                <w:color w:val="000000"/>
                <w:sz w:val="18"/>
                <w:szCs w:val="18"/>
              </w:rPr>
              <w:t>)</w:t>
            </w:r>
          </w:p>
        </w:tc>
      </w:tr>
      <w:tr w:rsidR="00F15626" w:rsidRPr="00B12729" w14:paraId="5F75860F" w14:textId="77777777" w:rsidTr="00FD5756">
        <w:trPr>
          <w:trHeight w:val="20"/>
        </w:trPr>
        <w:tc>
          <w:tcPr>
            <w:tcW w:w="1001" w:type="pct"/>
            <w:shd w:val="clear" w:color="auto" w:fill="auto"/>
            <w:vAlign w:val="bottom"/>
            <w:hideMark/>
          </w:tcPr>
          <w:p w14:paraId="5EE32A68"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Cari Hesaplar</w:t>
            </w:r>
          </w:p>
        </w:tc>
        <w:tc>
          <w:tcPr>
            <w:tcW w:w="620" w:type="pct"/>
            <w:shd w:val="clear" w:color="auto" w:fill="auto"/>
            <w:vAlign w:val="center"/>
          </w:tcPr>
          <w:p w14:paraId="4BDECB78"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47.108.837</w:t>
            </w:r>
          </w:p>
        </w:tc>
        <w:tc>
          <w:tcPr>
            <w:tcW w:w="787" w:type="pct"/>
            <w:shd w:val="clear" w:color="auto" w:fill="auto"/>
            <w:vAlign w:val="center"/>
          </w:tcPr>
          <w:p w14:paraId="3D30A5D1"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1.817.471</w:t>
            </w:r>
          </w:p>
        </w:tc>
        <w:tc>
          <w:tcPr>
            <w:tcW w:w="869" w:type="pct"/>
            <w:shd w:val="clear" w:color="auto" w:fill="auto"/>
            <w:vAlign w:val="center"/>
          </w:tcPr>
          <w:p w14:paraId="0E5619FF"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39.557.087</w:t>
            </w:r>
          </w:p>
        </w:tc>
        <w:tc>
          <w:tcPr>
            <w:tcW w:w="854" w:type="pct"/>
            <w:shd w:val="clear" w:color="auto" w:fill="auto"/>
            <w:vAlign w:val="center"/>
          </w:tcPr>
          <w:p w14:paraId="183001AA"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2.124.441</w:t>
            </w:r>
          </w:p>
        </w:tc>
        <w:tc>
          <w:tcPr>
            <w:tcW w:w="464" w:type="pct"/>
            <w:gridSpan w:val="2"/>
            <w:shd w:val="clear" w:color="auto" w:fill="auto"/>
            <w:noWrap/>
            <w:vAlign w:val="center"/>
          </w:tcPr>
          <w:p w14:paraId="04BC88D0" w14:textId="5591E429" w:rsidR="00F15626" w:rsidRPr="00B12729" w:rsidRDefault="00F15626" w:rsidP="00B12729">
            <w:pPr>
              <w:jc w:val="right"/>
              <w:rPr>
                <w:rFonts w:ascii="Arial" w:hAnsi="Arial" w:cs="Arial"/>
                <w:bCs/>
                <w:color w:val="000000"/>
                <w:sz w:val="18"/>
                <w:szCs w:val="18"/>
              </w:rPr>
            </w:pPr>
            <w:r w:rsidRPr="00B12729">
              <w:rPr>
                <w:rFonts w:ascii="Arial" w:hAnsi="Arial" w:cs="Arial"/>
                <w:bCs/>
                <w:color w:val="000000"/>
                <w:sz w:val="18"/>
                <w:szCs w:val="18"/>
              </w:rPr>
              <w:t>19,0</w:t>
            </w:r>
            <w:r w:rsidR="00A80857" w:rsidRPr="00B12729">
              <w:rPr>
                <w:rFonts w:ascii="Arial" w:hAnsi="Arial" w:cs="Arial"/>
                <w:bCs/>
                <w:color w:val="000000"/>
                <w:sz w:val="18"/>
                <w:szCs w:val="18"/>
              </w:rPr>
              <w:t>9</w:t>
            </w:r>
          </w:p>
        </w:tc>
        <w:tc>
          <w:tcPr>
            <w:tcW w:w="405" w:type="pct"/>
            <w:shd w:val="clear" w:color="auto" w:fill="auto"/>
            <w:noWrap/>
            <w:vAlign w:val="center"/>
          </w:tcPr>
          <w:p w14:paraId="4FD953ED" w14:textId="4067912D" w:rsidR="00F15626" w:rsidRPr="00B12729" w:rsidRDefault="00F15626" w:rsidP="00B12729">
            <w:pPr>
              <w:jc w:val="right"/>
              <w:rPr>
                <w:rFonts w:ascii="Arial" w:hAnsi="Arial" w:cs="Arial"/>
                <w:bCs/>
                <w:color w:val="000000"/>
                <w:sz w:val="18"/>
                <w:szCs w:val="18"/>
              </w:rPr>
            </w:pPr>
            <w:r w:rsidRPr="00B12729">
              <w:rPr>
                <w:rFonts w:ascii="Arial" w:hAnsi="Arial" w:cs="Arial"/>
                <w:bCs/>
                <w:color w:val="000000"/>
                <w:sz w:val="18"/>
                <w:szCs w:val="18"/>
              </w:rPr>
              <w:t>(14</w:t>
            </w:r>
            <w:r w:rsidR="00A80857" w:rsidRPr="00B12729">
              <w:rPr>
                <w:rFonts w:ascii="Arial" w:hAnsi="Arial" w:cs="Arial"/>
                <w:bCs/>
                <w:color w:val="000000"/>
                <w:sz w:val="18"/>
                <w:szCs w:val="18"/>
              </w:rPr>
              <w:t>,45</w:t>
            </w:r>
            <w:r w:rsidRPr="00B12729">
              <w:rPr>
                <w:rFonts w:ascii="Arial" w:hAnsi="Arial" w:cs="Arial"/>
                <w:bCs/>
                <w:color w:val="000000"/>
                <w:sz w:val="18"/>
                <w:szCs w:val="18"/>
              </w:rPr>
              <w:t>)</w:t>
            </w:r>
          </w:p>
        </w:tc>
      </w:tr>
      <w:tr w:rsidR="00F15626" w:rsidRPr="00B12729" w14:paraId="53FF5654" w14:textId="77777777" w:rsidTr="00FD5756">
        <w:trPr>
          <w:trHeight w:val="20"/>
        </w:trPr>
        <w:tc>
          <w:tcPr>
            <w:tcW w:w="1001" w:type="pct"/>
            <w:shd w:val="clear" w:color="auto" w:fill="auto"/>
            <w:vAlign w:val="bottom"/>
            <w:hideMark/>
          </w:tcPr>
          <w:p w14:paraId="3AA4DAEC" w14:textId="77777777" w:rsidR="00F15626" w:rsidRPr="00B12729" w:rsidRDefault="00F15626" w:rsidP="00B12729">
            <w:pPr>
              <w:rPr>
                <w:rFonts w:ascii="Arial" w:hAnsi="Arial" w:cs="Arial"/>
                <w:color w:val="000000"/>
                <w:sz w:val="18"/>
                <w:szCs w:val="18"/>
              </w:rPr>
            </w:pPr>
            <w:r w:rsidRPr="00B12729">
              <w:rPr>
                <w:rFonts w:ascii="Arial" w:hAnsi="Arial" w:cs="Arial"/>
                <w:color w:val="000000"/>
                <w:sz w:val="18"/>
                <w:szCs w:val="18"/>
              </w:rPr>
              <w:t>Katılma Hesapları</w:t>
            </w:r>
          </w:p>
        </w:tc>
        <w:tc>
          <w:tcPr>
            <w:tcW w:w="620" w:type="pct"/>
            <w:shd w:val="clear" w:color="auto" w:fill="auto"/>
            <w:vAlign w:val="center"/>
          </w:tcPr>
          <w:p w14:paraId="616F51AB"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19.850.375</w:t>
            </w:r>
          </w:p>
        </w:tc>
        <w:tc>
          <w:tcPr>
            <w:tcW w:w="787" w:type="pct"/>
            <w:shd w:val="clear" w:color="auto" w:fill="auto"/>
            <w:vAlign w:val="center"/>
          </w:tcPr>
          <w:p w14:paraId="069D0755"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765.832</w:t>
            </w:r>
          </w:p>
        </w:tc>
        <w:tc>
          <w:tcPr>
            <w:tcW w:w="869" w:type="pct"/>
            <w:shd w:val="clear" w:color="auto" w:fill="auto"/>
            <w:vAlign w:val="center"/>
          </w:tcPr>
          <w:p w14:paraId="512F052B"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21.574.528</w:t>
            </w:r>
          </w:p>
        </w:tc>
        <w:tc>
          <w:tcPr>
            <w:tcW w:w="854" w:type="pct"/>
            <w:shd w:val="clear" w:color="auto" w:fill="auto"/>
            <w:vAlign w:val="center"/>
          </w:tcPr>
          <w:p w14:paraId="13E632CB"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1.158.675</w:t>
            </w:r>
          </w:p>
        </w:tc>
        <w:tc>
          <w:tcPr>
            <w:tcW w:w="464" w:type="pct"/>
            <w:gridSpan w:val="2"/>
            <w:shd w:val="clear" w:color="auto" w:fill="auto"/>
            <w:noWrap/>
            <w:vAlign w:val="center"/>
          </w:tcPr>
          <w:p w14:paraId="01374601" w14:textId="0EA0E4BB" w:rsidR="00F15626" w:rsidRPr="00B12729" w:rsidRDefault="00F15626" w:rsidP="00B12729">
            <w:pPr>
              <w:jc w:val="right"/>
              <w:rPr>
                <w:rFonts w:ascii="Arial" w:hAnsi="Arial" w:cs="Arial"/>
                <w:bCs/>
                <w:color w:val="000000"/>
                <w:sz w:val="18"/>
                <w:szCs w:val="18"/>
              </w:rPr>
            </w:pPr>
            <w:r w:rsidRPr="00B12729">
              <w:rPr>
                <w:rFonts w:ascii="Arial" w:hAnsi="Arial" w:cs="Arial"/>
                <w:bCs/>
                <w:color w:val="000000"/>
                <w:sz w:val="18"/>
                <w:szCs w:val="18"/>
              </w:rPr>
              <w:t>(7,99)</w:t>
            </w:r>
          </w:p>
        </w:tc>
        <w:tc>
          <w:tcPr>
            <w:tcW w:w="405" w:type="pct"/>
            <w:shd w:val="clear" w:color="auto" w:fill="auto"/>
            <w:noWrap/>
            <w:vAlign w:val="center"/>
          </w:tcPr>
          <w:p w14:paraId="408546F1" w14:textId="5695281C" w:rsidR="00F15626" w:rsidRPr="00B12729" w:rsidRDefault="00F15626" w:rsidP="00B12729">
            <w:pPr>
              <w:jc w:val="right"/>
              <w:rPr>
                <w:rFonts w:ascii="Arial" w:hAnsi="Arial" w:cs="Arial"/>
                <w:bCs/>
                <w:color w:val="000000"/>
                <w:sz w:val="18"/>
                <w:szCs w:val="18"/>
              </w:rPr>
            </w:pPr>
            <w:r w:rsidRPr="00B12729">
              <w:rPr>
                <w:rFonts w:ascii="Arial" w:hAnsi="Arial" w:cs="Arial"/>
                <w:bCs/>
                <w:color w:val="000000"/>
                <w:sz w:val="18"/>
                <w:szCs w:val="18"/>
              </w:rPr>
              <w:t>(3</w:t>
            </w:r>
            <w:r w:rsidR="007C5805" w:rsidRPr="00B12729">
              <w:rPr>
                <w:rFonts w:ascii="Arial" w:hAnsi="Arial" w:cs="Arial"/>
                <w:bCs/>
                <w:color w:val="000000"/>
                <w:sz w:val="18"/>
                <w:szCs w:val="18"/>
              </w:rPr>
              <w:t>3,90</w:t>
            </w:r>
            <w:r w:rsidRPr="00B12729">
              <w:rPr>
                <w:rFonts w:ascii="Arial" w:hAnsi="Arial" w:cs="Arial"/>
                <w:bCs/>
                <w:color w:val="000000"/>
                <w:sz w:val="18"/>
                <w:szCs w:val="18"/>
              </w:rPr>
              <w:t>)</w:t>
            </w:r>
          </w:p>
        </w:tc>
      </w:tr>
      <w:tr w:rsidR="00F15626" w:rsidRPr="00B12729" w14:paraId="32F4A7F8" w14:textId="77777777" w:rsidTr="00FD5756">
        <w:trPr>
          <w:trHeight w:val="20"/>
        </w:trPr>
        <w:tc>
          <w:tcPr>
            <w:tcW w:w="1001" w:type="pct"/>
            <w:tcBorders>
              <w:bottom w:val="single" w:sz="4" w:space="0" w:color="auto"/>
            </w:tcBorders>
            <w:shd w:val="clear" w:color="auto" w:fill="auto"/>
            <w:vAlign w:val="bottom"/>
          </w:tcPr>
          <w:p w14:paraId="059FC476" w14:textId="77777777" w:rsidR="00F15626" w:rsidRPr="00B12729" w:rsidRDefault="00F15626" w:rsidP="00B12729">
            <w:pPr>
              <w:rPr>
                <w:rFonts w:ascii="Arial" w:hAnsi="Arial" w:cs="Arial"/>
                <w:color w:val="000000"/>
                <w:sz w:val="18"/>
                <w:szCs w:val="18"/>
              </w:rPr>
            </w:pPr>
          </w:p>
        </w:tc>
        <w:tc>
          <w:tcPr>
            <w:tcW w:w="620" w:type="pct"/>
            <w:tcBorders>
              <w:bottom w:val="single" w:sz="4" w:space="0" w:color="auto"/>
            </w:tcBorders>
            <w:shd w:val="clear" w:color="auto" w:fill="auto"/>
            <w:vAlign w:val="bottom"/>
          </w:tcPr>
          <w:p w14:paraId="5D40A494" w14:textId="77777777" w:rsidR="00F15626" w:rsidRPr="00B12729" w:rsidRDefault="00F15626" w:rsidP="00B12729">
            <w:pPr>
              <w:jc w:val="right"/>
              <w:rPr>
                <w:rFonts w:ascii="Arial" w:hAnsi="Arial" w:cs="Arial"/>
                <w:sz w:val="18"/>
                <w:szCs w:val="18"/>
              </w:rPr>
            </w:pPr>
            <w:r w:rsidRPr="00B12729">
              <w:rPr>
                <w:rFonts w:ascii="Arial" w:hAnsi="Arial" w:cs="Arial"/>
                <w:color w:val="000000"/>
                <w:sz w:val="18"/>
                <w:szCs w:val="18"/>
              </w:rPr>
              <w:t> </w:t>
            </w:r>
          </w:p>
        </w:tc>
        <w:tc>
          <w:tcPr>
            <w:tcW w:w="787" w:type="pct"/>
            <w:tcBorders>
              <w:bottom w:val="single" w:sz="4" w:space="0" w:color="auto"/>
            </w:tcBorders>
            <w:shd w:val="clear" w:color="auto" w:fill="auto"/>
            <w:vAlign w:val="bottom"/>
          </w:tcPr>
          <w:p w14:paraId="13F6A712" w14:textId="77777777" w:rsidR="00F15626" w:rsidRPr="00B12729" w:rsidRDefault="00F15626" w:rsidP="00B12729">
            <w:pPr>
              <w:jc w:val="right"/>
              <w:rPr>
                <w:rFonts w:ascii="Arial" w:hAnsi="Arial" w:cs="Arial"/>
                <w:b/>
                <w:bCs/>
                <w:sz w:val="18"/>
                <w:szCs w:val="18"/>
              </w:rPr>
            </w:pPr>
            <w:r w:rsidRPr="00B12729">
              <w:rPr>
                <w:rFonts w:ascii="Arial" w:hAnsi="Arial" w:cs="Arial"/>
                <w:b/>
                <w:bCs/>
                <w:color w:val="000000"/>
                <w:sz w:val="18"/>
                <w:szCs w:val="18"/>
              </w:rPr>
              <w:t> </w:t>
            </w:r>
          </w:p>
        </w:tc>
        <w:tc>
          <w:tcPr>
            <w:tcW w:w="869" w:type="pct"/>
            <w:tcBorders>
              <w:bottom w:val="single" w:sz="4" w:space="0" w:color="auto"/>
            </w:tcBorders>
            <w:shd w:val="clear" w:color="auto" w:fill="auto"/>
            <w:vAlign w:val="bottom"/>
          </w:tcPr>
          <w:p w14:paraId="78742731" w14:textId="77777777" w:rsidR="00F15626" w:rsidRPr="00B12729" w:rsidRDefault="00F15626" w:rsidP="00B12729">
            <w:pPr>
              <w:jc w:val="right"/>
              <w:rPr>
                <w:rFonts w:ascii="Arial" w:hAnsi="Arial" w:cs="Arial"/>
                <w:sz w:val="18"/>
                <w:szCs w:val="18"/>
              </w:rPr>
            </w:pPr>
            <w:r w:rsidRPr="00B12729">
              <w:rPr>
                <w:rFonts w:ascii="Arial" w:hAnsi="Arial" w:cs="Arial"/>
                <w:color w:val="000000"/>
                <w:sz w:val="18"/>
                <w:szCs w:val="18"/>
              </w:rPr>
              <w:t> </w:t>
            </w:r>
          </w:p>
        </w:tc>
        <w:tc>
          <w:tcPr>
            <w:tcW w:w="854" w:type="pct"/>
            <w:tcBorders>
              <w:bottom w:val="single" w:sz="4" w:space="0" w:color="auto"/>
            </w:tcBorders>
            <w:shd w:val="clear" w:color="auto" w:fill="auto"/>
            <w:vAlign w:val="bottom"/>
          </w:tcPr>
          <w:p w14:paraId="1B1071D9" w14:textId="77777777" w:rsidR="00F15626" w:rsidRPr="00B12729" w:rsidRDefault="00F15626" w:rsidP="00B12729">
            <w:pPr>
              <w:jc w:val="right"/>
              <w:rPr>
                <w:rFonts w:ascii="Arial" w:hAnsi="Arial" w:cs="Arial"/>
                <w:sz w:val="18"/>
                <w:szCs w:val="18"/>
              </w:rPr>
            </w:pPr>
            <w:r w:rsidRPr="00B12729">
              <w:rPr>
                <w:rFonts w:ascii="Arial" w:hAnsi="Arial" w:cs="Arial"/>
                <w:color w:val="000000"/>
                <w:sz w:val="18"/>
                <w:szCs w:val="18"/>
              </w:rPr>
              <w:t> </w:t>
            </w:r>
          </w:p>
        </w:tc>
        <w:tc>
          <w:tcPr>
            <w:tcW w:w="464" w:type="pct"/>
            <w:gridSpan w:val="2"/>
            <w:tcBorders>
              <w:bottom w:val="single" w:sz="4" w:space="0" w:color="auto"/>
            </w:tcBorders>
            <w:shd w:val="clear" w:color="auto" w:fill="auto"/>
            <w:noWrap/>
            <w:vAlign w:val="bottom"/>
          </w:tcPr>
          <w:p w14:paraId="60EC4CCD" w14:textId="77777777" w:rsidR="00F15626" w:rsidRPr="00B12729" w:rsidRDefault="00F15626" w:rsidP="00B12729">
            <w:pPr>
              <w:jc w:val="right"/>
              <w:rPr>
                <w:rFonts w:ascii="Arial" w:hAnsi="Arial" w:cs="Arial"/>
                <w:sz w:val="18"/>
                <w:szCs w:val="18"/>
              </w:rPr>
            </w:pPr>
          </w:p>
        </w:tc>
        <w:tc>
          <w:tcPr>
            <w:tcW w:w="405" w:type="pct"/>
            <w:tcBorders>
              <w:bottom w:val="single" w:sz="4" w:space="0" w:color="auto"/>
            </w:tcBorders>
            <w:shd w:val="clear" w:color="auto" w:fill="auto"/>
            <w:noWrap/>
            <w:vAlign w:val="bottom"/>
          </w:tcPr>
          <w:p w14:paraId="644B2C70" w14:textId="77777777" w:rsidR="00F15626" w:rsidRPr="00B12729" w:rsidRDefault="00F15626" w:rsidP="00B12729">
            <w:pPr>
              <w:jc w:val="right"/>
              <w:rPr>
                <w:rFonts w:ascii="Arial" w:hAnsi="Arial" w:cs="Arial"/>
                <w:sz w:val="18"/>
                <w:szCs w:val="18"/>
              </w:rPr>
            </w:pPr>
          </w:p>
        </w:tc>
      </w:tr>
      <w:tr w:rsidR="00F15626" w:rsidRPr="00B12729" w14:paraId="1BB2BCD6" w14:textId="77777777" w:rsidTr="00FD5756">
        <w:trPr>
          <w:trHeight w:val="20"/>
        </w:trPr>
        <w:tc>
          <w:tcPr>
            <w:tcW w:w="1001" w:type="pct"/>
            <w:tcBorders>
              <w:top w:val="single" w:sz="4" w:space="0" w:color="auto"/>
              <w:bottom w:val="double" w:sz="4" w:space="0" w:color="auto"/>
            </w:tcBorders>
            <w:shd w:val="clear" w:color="auto" w:fill="FFFFFF"/>
            <w:vAlign w:val="bottom"/>
            <w:hideMark/>
          </w:tcPr>
          <w:p w14:paraId="6EDCA26B"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TOPLAM</w:t>
            </w:r>
          </w:p>
        </w:tc>
        <w:tc>
          <w:tcPr>
            <w:tcW w:w="620" w:type="pct"/>
            <w:tcBorders>
              <w:top w:val="single" w:sz="4" w:space="0" w:color="auto"/>
              <w:bottom w:val="double" w:sz="4" w:space="0" w:color="auto"/>
            </w:tcBorders>
            <w:shd w:val="clear" w:color="auto" w:fill="FFFFFF"/>
            <w:vAlign w:val="bottom"/>
          </w:tcPr>
          <w:p w14:paraId="214FCE18" w14:textId="67FAF7F8"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137.633.29</w:t>
            </w:r>
            <w:r w:rsidR="007C5805" w:rsidRPr="00B12729">
              <w:rPr>
                <w:rFonts w:ascii="Arial" w:hAnsi="Arial" w:cs="Arial"/>
                <w:b/>
                <w:bCs/>
                <w:color w:val="000000"/>
                <w:sz w:val="18"/>
                <w:szCs w:val="18"/>
              </w:rPr>
              <w:t>3</w:t>
            </w:r>
          </w:p>
        </w:tc>
        <w:tc>
          <w:tcPr>
            <w:tcW w:w="787" w:type="pct"/>
            <w:tcBorders>
              <w:top w:val="single" w:sz="4" w:space="0" w:color="auto"/>
              <w:bottom w:val="double" w:sz="4" w:space="0" w:color="auto"/>
            </w:tcBorders>
            <w:shd w:val="clear" w:color="auto" w:fill="FFFFFF"/>
            <w:vAlign w:val="bottom"/>
          </w:tcPr>
          <w:p w14:paraId="0DA245DD"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5.309.926</w:t>
            </w:r>
          </w:p>
        </w:tc>
        <w:tc>
          <w:tcPr>
            <w:tcW w:w="869" w:type="pct"/>
            <w:tcBorders>
              <w:top w:val="single" w:sz="4" w:space="0" w:color="auto"/>
              <w:bottom w:val="double" w:sz="4" w:space="0" w:color="auto"/>
            </w:tcBorders>
            <w:shd w:val="clear" w:color="auto" w:fill="FFFFFF"/>
            <w:vAlign w:val="bottom"/>
          </w:tcPr>
          <w:p w14:paraId="255EEC47"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112.675.797</w:t>
            </w:r>
          </w:p>
        </w:tc>
        <w:tc>
          <w:tcPr>
            <w:tcW w:w="854" w:type="pct"/>
            <w:tcBorders>
              <w:top w:val="single" w:sz="4" w:space="0" w:color="auto"/>
              <w:bottom w:val="double" w:sz="4" w:space="0" w:color="auto"/>
            </w:tcBorders>
            <w:shd w:val="clear" w:color="auto" w:fill="FFFFFF"/>
            <w:vAlign w:val="bottom"/>
          </w:tcPr>
          <w:p w14:paraId="459B3416"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6.051.332</w:t>
            </w:r>
          </w:p>
        </w:tc>
        <w:tc>
          <w:tcPr>
            <w:tcW w:w="464" w:type="pct"/>
            <w:gridSpan w:val="2"/>
            <w:tcBorders>
              <w:top w:val="single" w:sz="4" w:space="0" w:color="auto"/>
              <w:bottom w:val="double" w:sz="4" w:space="0" w:color="auto"/>
            </w:tcBorders>
            <w:shd w:val="clear" w:color="auto" w:fill="FFFFFF"/>
            <w:noWrap/>
            <w:vAlign w:val="bottom"/>
          </w:tcPr>
          <w:p w14:paraId="6E2A1717"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22,15</w:t>
            </w:r>
          </w:p>
        </w:tc>
        <w:tc>
          <w:tcPr>
            <w:tcW w:w="405" w:type="pct"/>
            <w:tcBorders>
              <w:top w:val="single" w:sz="4" w:space="0" w:color="auto"/>
              <w:bottom w:val="double" w:sz="4" w:space="0" w:color="auto"/>
            </w:tcBorders>
            <w:shd w:val="clear" w:color="auto" w:fill="FFFFFF"/>
            <w:noWrap/>
            <w:vAlign w:val="bottom"/>
          </w:tcPr>
          <w:p w14:paraId="5FC4CB29" w14:textId="0BA148F9" w:rsidR="00F15626" w:rsidRPr="00B12729" w:rsidRDefault="007C5805" w:rsidP="00B12729">
            <w:pPr>
              <w:jc w:val="right"/>
              <w:rPr>
                <w:rFonts w:ascii="Arial" w:hAnsi="Arial" w:cs="Arial"/>
                <w:b/>
                <w:bCs/>
                <w:color w:val="000000"/>
                <w:sz w:val="18"/>
                <w:szCs w:val="18"/>
              </w:rPr>
            </w:pPr>
            <w:r w:rsidRPr="00B12729">
              <w:rPr>
                <w:rFonts w:ascii="Arial" w:hAnsi="Arial" w:cs="Arial"/>
                <w:b/>
                <w:bCs/>
                <w:color w:val="000000"/>
                <w:sz w:val="18"/>
                <w:szCs w:val="18"/>
              </w:rPr>
              <w:t>(12</w:t>
            </w:r>
            <w:r w:rsidR="00F15626" w:rsidRPr="00B12729">
              <w:rPr>
                <w:rFonts w:ascii="Arial" w:hAnsi="Arial" w:cs="Arial"/>
                <w:b/>
                <w:bCs/>
                <w:color w:val="000000"/>
                <w:sz w:val="18"/>
                <w:szCs w:val="18"/>
              </w:rPr>
              <w:t>,</w:t>
            </w:r>
            <w:r w:rsidRPr="00B12729">
              <w:rPr>
                <w:rFonts w:ascii="Arial" w:hAnsi="Arial" w:cs="Arial"/>
                <w:b/>
                <w:bCs/>
                <w:color w:val="000000"/>
                <w:sz w:val="18"/>
                <w:szCs w:val="18"/>
              </w:rPr>
              <w:t>25)</w:t>
            </w:r>
          </w:p>
        </w:tc>
      </w:tr>
    </w:tbl>
    <w:p w14:paraId="33032886" w14:textId="77777777" w:rsidR="00F15626" w:rsidRPr="00B12729" w:rsidRDefault="00F15626" w:rsidP="00B12729">
      <w:pPr>
        <w:ind w:left="360"/>
        <w:jc w:val="both"/>
        <w:rPr>
          <w:rFonts w:ascii="Arial" w:hAnsi="Arial" w:cs="Arial"/>
          <w:iCs/>
          <w:kern w:val="1"/>
          <w:sz w:val="18"/>
          <w:szCs w:val="18"/>
        </w:rPr>
      </w:pPr>
    </w:p>
    <w:tbl>
      <w:tblPr>
        <w:tblW w:w="5092" w:type="pct"/>
        <w:tblLayout w:type="fixed"/>
        <w:tblCellMar>
          <w:left w:w="70" w:type="dxa"/>
          <w:right w:w="70" w:type="dxa"/>
        </w:tblCellMar>
        <w:tblLook w:val="04A0" w:firstRow="1" w:lastRow="0" w:firstColumn="1" w:lastColumn="0" w:noHBand="0" w:noVBand="1"/>
      </w:tblPr>
      <w:tblGrid>
        <w:gridCol w:w="1683"/>
        <w:gridCol w:w="1437"/>
        <w:gridCol w:w="1566"/>
        <w:gridCol w:w="1713"/>
        <w:gridCol w:w="1643"/>
        <w:gridCol w:w="1031"/>
        <w:gridCol w:w="992"/>
      </w:tblGrid>
      <w:tr w:rsidR="00F15626" w:rsidRPr="00B12729" w14:paraId="38234DC1" w14:textId="77777777" w:rsidTr="00FD5756">
        <w:trPr>
          <w:trHeight w:val="20"/>
        </w:trPr>
        <w:tc>
          <w:tcPr>
            <w:tcW w:w="836" w:type="pct"/>
            <w:vMerge w:val="restart"/>
            <w:tcBorders>
              <w:top w:val="single" w:sz="4" w:space="0" w:color="auto"/>
            </w:tcBorders>
            <w:shd w:val="clear" w:color="auto" w:fill="FFFFFF"/>
            <w:vAlign w:val="bottom"/>
            <w:hideMark/>
          </w:tcPr>
          <w:p w14:paraId="1B365ACC"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TL ve ABD Doları Karşılığı</w:t>
            </w:r>
          </w:p>
        </w:tc>
        <w:tc>
          <w:tcPr>
            <w:tcW w:w="1492" w:type="pct"/>
            <w:gridSpan w:val="2"/>
            <w:tcBorders>
              <w:top w:val="single" w:sz="4" w:space="0" w:color="auto"/>
              <w:bottom w:val="single" w:sz="4" w:space="0" w:color="auto"/>
            </w:tcBorders>
            <w:shd w:val="clear" w:color="auto" w:fill="FFFFFF"/>
            <w:noWrap/>
            <w:vAlign w:val="bottom"/>
            <w:hideMark/>
          </w:tcPr>
          <w:p w14:paraId="0F460DD8"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sz w:val="18"/>
                <w:szCs w:val="18"/>
              </w:rPr>
              <w:t>Cari Dönem</w:t>
            </w:r>
          </w:p>
        </w:tc>
        <w:tc>
          <w:tcPr>
            <w:tcW w:w="1667" w:type="pct"/>
            <w:gridSpan w:val="2"/>
            <w:tcBorders>
              <w:top w:val="single" w:sz="4" w:space="0" w:color="auto"/>
              <w:bottom w:val="single" w:sz="4" w:space="0" w:color="auto"/>
            </w:tcBorders>
            <w:shd w:val="clear" w:color="auto" w:fill="FFFFFF"/>
            <w:noWrap/>
            <w:vAlign w:val="bottom"/>
            <w:hideMark/>
          </w:tcPr>
          <w:p w14:paraId="0D8DC0C2"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sz w:val="18"/>
                <w:szCs w:val="18"/>
              </w:rPr>
              <w:t>Önceki Dönem</w:t>
            </w:r>
          </w:p>
        </w:tc>
        <w:tc>
          <w:tcPr>
            <w:tcW w:w="1005" w:type="pct"/>
            <w:gridSpan w:val="2"/>
            <w:tcBorders>
              <w:top w:val="single" w:sz="4" w:space="0" w:color="auto"/>
              <w:bottom w:val="single" w:sz="4" w:space="0" w:color="auto"/>
            </w:tcBorders>
            <w:shd w:val="clear" w:color="auto" w:fill="FFFFFF"/>
            <w:noWrap/>
            <w:vAlign w:val="center"/>
            <w:hideMark/>
          </w:tcPr>
          <w:p w14:paraId="1228892D" w14:textId="77777777" w:rsidR="00F15626" w:rsidRPr="00B12729" w:rsidRDefault="00F15626" w:rsidP="00B12729">
            <w:pPr>
              <w:jc w:val="center"/>
              <w:rPr>
                <w:rFonts w:ascii="Arial" w:hAnsi="Arial" w:cs="Arial"/>
                <w:b/>
                <w:bCs/>
                <w:color w:val="000000"/>
                <w:sz w:val="18"/>
                <w:szCs w:val="18"/>
              </w:rPr>
            </w:pPr>
            <w:r w:rsidRPr="00B12729">
              <w:rPr>
                <w:rFonts w:ascii="Arial" w:hAnsi="Arial" w:cs="Arial"/>
                <w:b/>
                <w:bCs/>
                <w:color w:val="000000"/>
                <w:sz w:val="18"/>
                <w:szCs w:val="18"/>
              </w:rPr>
              <w:t>Değişim (%)</w:t>
            </w:r>
          </w:p>
        </w:tc>
      </w:tr>
      <w:tr w:rsidR="00F15626" w:rsidRPr="00B12729" w14:paraId="5789B98D" w14:textId="77777777" w:rsidTr="00FD5756">
        <w:trPr>
          <w:trHeight w:val="20"/>
        </w:trPr>
        <w:tc>
          <w:tcPr>
            <w:tcW w:w="836" w:type="pct"/>
            <w:vMerge/>
            <w:tcBorders>
              <w:bottom w:val="single" w:sz="4" w:space="0" w:color="auto"/>
            </w:tcBorders>
            <w:shd w:val="clear" w:color="auto" w:fill="FFFFFF"/>
            <w:vAlign w:val="center"/>
            <w:hideMark/>
          </w:tcPr>
          <w:p w14:paraId="3D6AA6C0" w14:textId="77777777" w:rsidR="00F15626" w:rsidRPr="00B12729" w:rsidRDefault="00F15626" w:rsidP="00B12729">
            <w:pPr>
              <w:rPr>
                <w:rFonts w:ascii="Arial" w:hAnsi="Arial" w:cs="Arial"/>
                <w:b/>
                <w:bCs/>
                <w:color w:val="000000"/>
                <w:sz w:val="18"/>
                <w:szCs w:val="18"/>
              </w:rPr>
            </w:pPr>
          </w:p>
        </w:tc>
        <w:tc>
          <w:tcPr>
            <w:tcW w:w="714" w:type="pct"/>
            <w:tcBorders>
              <w:top w:val="single" w:sz="4" w:space="0" w:color="auto"/>
              <w:bottom w:val="single" w:sz="4" w:space="0" w:color="auto"/>
            </w:tcBorders>
            <w:shd w:val="clear" w:color="auto" w:fill="FFFFFF"/>
            <w:vAlign w:val="bottom"/>
            <w:hideMark/>
          </w:tcPr>
          <w:p w14:paraId="3F8BF216"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TL</w:t>
            </w:r>
            <w:r w:rsidRPr="00B12729">
              <w:rPr>
                <w:rFonts w:ascii="Arial" w:hAnsi="Arial" w:cs="Arial"/>
                <w:b/>
                <w:bCs/>
                <w:color w:val="000000"/>
                <w:sz w:val="18"/>
                <w:szCs w:val="18"/>
              </w:rPr>
              <w:br/>
              <w:t>Karşılığı</w:t>
            </w:r>
          </w:p>
        </w:tc>
        <w:tc>
          <w:tcPr>
            <w:tcW w:w="778" w:type="pct"/>
            <w:tcBorders>
              <w:top w:val="single" w:sz="4" w:space="0" w:color="auto"/>
              <w:bottom w:val="single" w:sz="4" w:space="0" w:color="auto"/>
            </w:tcBorders>
            <w:shd w:val="clear" w:color="auto" w:fill="FFFFFF"/>
            <w:vAlign w:val="bottom"/>
            <w:hideMark/>
          </w:tcPr>
          <w:p w14:paraId="76D303C4"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ABD Doları</w:t>
            </w:r>
            <w:r w:rsidRPr="00B12729">
              <w:rPr>
                <w:rFonts w:ascii="Arial" w:hAnsi="Arial" w:cs="Arial"/>
                <w:b/>
                <w:bCs/>
                <w:color w:val="000000"/>
                <w:sz w:val="18"/>
                <w:szCs w:val="18"/>
              </w:rPr>
              <w:br/>
              <w:t>Karşılığı</w:t>
            </w:r>
          </w:p>
        </w:tc>
        <w:tc>
          <w:tcPr>
            <w:tcW w:w="851" w:type="pct"/>
            <w:tcBorders>
              <w:top w:val="single" w:sz="4" w:space="0" w:color="auto"/>
              <w:bottom w:val="single" w:sz="4" w:space="0" w:color="auto"/>
            </w:tcBorders>
            <w:shd w:val="clear" w:color="auto" w:fill="FFFFFF"/>
            <w:vAlign w:val="bottom"/>
            <w:hideMark/>
          </w:tcPr>
          <w:p w14:paraId="184464E0"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TL</w:t>
            </w:r>
            <w:r w:rsidRPr="00B12729">
              <w:rPr>
                <w:rFonts w:ascii="Arial" w:hAnsi="Arial" w:cs="Arial"/>
                <w:b/>
                <w:bCs/>
                <w:color w:val="000000"/>
                <w:sz w:val="18"/>
                <w:szCs w:val="18"/>
              </w:rPr>
              <w:br/>
              <w:t>Karşılığı</w:t>
            </w:r>
          </w:p>
        </w:tc>
        <w:tc>
          <w:tcPr>
            <w:tcW w:w="816" w:type="pct"/>
            <w:tcBorders>
              <w:top w:val="single" w:sz="4" w:space="0" w:color="auto"/>
              <w:bottom w:val="single" w:sz="4" w:space="0" w:color="auto"/>
            </w:tcBorders>
            <w:shd w:val="clear" w:color="auto" w:fill="FFFFFF"/>
            <w:vAlign w:val="bottom"/>
            <w:hideMark/>
          </w:tcPr>
          <w:p w14:paraId="12DEA3CB"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ABD Doları</w:t>
            </w:r>
            <w:r w:rsidRPr="00B12729">
              <w:rPr>
                <w:rFonts w:ascii="Arial" w:hAnsi="Arial" w:cs="Arial"/>
                <w:b/>
                <w:bCs/>
                <w:color w:val="000000"/>
                <w:sz w:val="18"/>
                <w:szCs w:val="18"/>
              </w:rPr>
              <w:br/>
              <w:t>Karşılığı</w:t>
            </w:r>
          </w:p>
        </w:tc>
        <w:tc>
          <w:tcPr>
            <w:tcW w:w="512" w:type="pct"/>
            <w:tcBorders>
              <w:top w:val="single" w:sz="4" w:space="0" w:color="auto"/>
              <w:bottom w:val="single" w:sz="4" w:space="0" w:color="auto"/>
            </w:tcBorders>
            <w:shd w:val="clear" w:color="auto" w:fill="FFFFFF"/>
            <w:noWrap/>
            <w:vAlign w:val="bottom"/>
            <w:hideMark/>
          </w:tcPr>
          <w:p w14:paraId="023E61FD"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TL</w:t>
            </w:r>
          </w:p>
        </w:tc>
        <w:tc>
          <w:tcPr>
            <w:tcW w:w="493" w:type="pct"/>
            <w:tcBorders>
              <w:top w:val="single" w:sz="4" w:space="0" w:color="auto"/>
              <w:bottom w:val="single" w:sz="4" w:space="0" w:color="auto"/>
            </w:tcBorders>
            <w:shd w:val="clear" w:color="auto" w:fill="FFFFFF"/>
            <w:noWrap/>
            <w:vAlign w:val="bottom"/>
            <w:hideMark/>
          </w:tcPr>
          <w:p w14:paraId="2E41E613"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 xml:space="preserve">ABD </w:t>
            </w:r>
          </w:p>
          <w:p w14:paraId="31244577"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Doları</w:t>
            </w:r>
          </w:p>
        </w:tc>
      </w:tr>
      <w:tr w:rsidR="00F15626" w:rsidRPr="00B12729" w14:paraId="690C7EB3" w14:textId="77777777" w:rsidTr="00FD5756">
        <w:trPr>
          <w:trHeight w:val="20"/>
        </w:trPr>
        <w:tc>
          <w:tcPr>
            <w:tcW w:w="836" w:type="pct"/>
            <w:tcBorders>
              <w:top w:val="single" w:sz="4" w:space="0" w:color="auto"/>
            </w:tcBorders>
            <w:shd w:val="clear" w:color="auto" w:fill="auto"/>
            <w:noWrap/>
            <w:vAlign w:val="bottom"/>
          </w:tcPr>
          <w:p w14:paraId="59A02F76" w14:textId="77777777" w:rsidR="00F15626" w:rsidRPr="00B12729" w:rsidRDefault="00F15626" w:rsidP="00B12729">
            <w:pPr>
              <w:ind w:leftChars="-5" w:left="1" w:hangingChars="7" w:hanging="13"/>
              <w:rPr>
                <w:rFonts w:ascii="Arial" w:hAnsi="Arial" w:cs="Arial"/>
                <w:color w:val="000000"/>
                <w:sz w:val="18"/>
                <w:szCs w:val="18"/>
              </w:rPr>
            </w:pPr>
          </w:p>
        </w:tc>
        <w:tc>
          <w:tcPr>
            <w:tcW w:w="714" w:type="pct"/>
            <w:tcBorders>
              <w:top w:val="single" w:sz="4" w:space="0" w:color="auto"/>
            </w:tcBorders>
            <w:shd w:val="clear" w:color="auto" w:fill="auto"/>
            <w:vAlign w:val="center"/>
          </w:tcPr>
          <w:p w14:paraId="7149A884" w14:textId="77777777" w:rsidR="00F15626" w:rsidRPr="00B12729" w:rsidRDefault="00F15626" w:rsidP="00B12729">
            <w:pPr>
              <w:jc w:val="right"/>
              <w:rPr>
                <w:rFonts w:ascii="Arial" w:hAnsi="Arial" w:cs="Arial"/>
                <w:color w:val="000000"/>
                <w:sz w:val="18"/>
                <w:szCs w:val="18"/>
              </w:rPr>
            </w:pPr>
          </w:p>
        </w:tc>
        <w:tc>
          <w:tcPr>
            <w:tcW w:w="778" w:type="pct"/>
            <w:tcBorders>
              <w:top w:val="single" w:sz="4" w:space="0" w:color="auto"/>
            </w:tcBorders>
            <w:shd w:val="clear" w:color="auto" w:fill="auto"/>
            <w:noWrap/>
            <w:vAlign w:val="center"/>
          </w:tcPr>
          <w:p w14:paraId="31D2CA50" w14:textId="77777777" w:rsidR="00F15626" w:rsidRPr="00B12729" w:rsidRDefault="00F15626" w:rsidP="00B12729">
            <w:pPr>
              <w:jc w:val="right"/>
              <w:rPr>
                <w:rFonts w:ascii="Arial" w:hAnsi="Arial" w:cs="Arial"/>
                <w:color w:val="000000"/>
                <w:sz w:val="18"/>
                <w:szCs w:val="18"/>
              </w:rPr>
            </w:pPr>
          </w:p>
        </w:tc>
        <w:tc>
          <w:tcPr>
            <w:tcW w:w="851" w:type="pct"/>
            <w:tcBorders>
              <w:top w:val="single" w:sz="4" w:space="0" w:color="auto"/>
            </w:tcBorders>
            <w:shd w:val="clear" w:color="auto" w:fill="auto"/>
            <w:noWrap/>
            <w:vAlign w:val="center"/>
          </w:tcPr>
          <w:p w14:paraId="7EA82A5D" w14:textId="77777777" w:rsidR="00F15626" w:rsidRPr="00B12729" w:rsidRDefault="00F15626" w:rsidP="00B12729">
            <w:pPr>
              <w:jc w:val="right"/>
              <w:rPr>
                <w:rFonts w:ascii="Arial" w:hAnsi="Arial" w:cs="Arial"/>
                <w:color w:val="000000"/>
                <w:sz w:val="18"/>
                <w:szCs w:val="18"/>
              </w:rPr>
            </w:pPr>
          </w:p>
        </w:tc>
        <w:tc>
          <w:tcPr>
            <w:tcW w:w="816" w:type="pct"/>
            <w:tcBorders>
              <w:top w:val="single" w:sz="4" w:space="0" w:color="auto"/>
            </w:tcBorders>
            <w:shd w:val="clear" w:color="auto" w:fill="auto"/>
            <w:noWrap/>
            <w:vAlign w:val="center"/>
          </w:tcPr>
          <w:p w14:paraId="146E20AF" w14:textId="77777777" w:rsidR="00F15626" w:rsidRPr="00B12729" w:rsidRDefault="00F15626" w:rsidP="00B12729">
            <w:pPr>
              <w:jc w:val="right"/>
              <w:rPr>
                <w:rFonts w:ascii="Arial" w:hAnsi="Arial" w:cs="Arial"/>
                <w:color w:val="000000"/>
                <w:sz w:val="18"/>
                <w:szCs w:val="18"/>
              </w:rPr>
            </w:pPr>
          </w:p>
        </w:tc>
        <w:tc>
          <w:tcPr>
            <w:tcW w:w="512" w:type="pct"/>
            <w:tcBorders>
              <w:top w:val="single" w:sz="4" w:space="0" w:color="auto"/>
            </w:tcBorders>
            <w:shd w:val="clear" w:color="auto" w:fill="auto"/>
            <w:noWrap/>
            <w:vAlign w:val="center"/>
          </w:tcPr>
          <w:p w14:paraId="5FE88674" w14:textId="77777777" w:rsidR="00F15626" w:rsidRPr="00B12729" w:rsidRDefault="00F15626" w:rsidP="00B12729">
            <w:pPr>
              <w:jc w:val="right"/>
              <w:rPr>
                <w:rFonts w:ascii="Arial" w:hAnsi="Arial" w:cs="Arial"/>
                <w:color w:val="000000"/>
                <w:sz w:val="18"/>
                <w:szCs w:val="18"/>
              </w:rPr>
            </w:pPr>
          </w:p>
        </w:tc>
        <w:tc>
          <w:tcPr>
            <w:tcW w:w="493" w:type="pct"/>
            <w:tcBorders>
              <w:top w:val="single" w:sz="4" w:space="0" w:color="auto"/>
            </w:tcBorders>
            <w:shd w:val="clear" w:color="auto" w:fill="auto"/>
            <w:noWrap/>
            <w:vAlign w:val="center"/>
          </w:tcPr>
          <w:p w14:paraId="767B08C6" w14:textId="77777777" w:rsidR="00F15626" w:rsidRPr="00B12729" w:rsidRDefault="00F15626" w:rsidP="00B12729">
            <w:pPr>
              <w:jc w:val="right"/>
              <w:rPr>
                <w:rFonts w:ascii="Arial" w:hAnsi="Arial" w:cs="Arial"/>
                <w:color w:val="000000"/>
                <w:sz w:val="18"/>
                <w:szCs w:val="18"/>
              </w:rPr>
            </w:pPr>
          </w:p>
        </w:tc>
      </w:tr>
      <w:tr w:rsidR="00A80857" w:rsidRPr="00B12729" w14:paraId="4D0990A0" w14:textId="77777777" w:rsidTr="00A80857">
        <w:trPr>
          <w:trHeight w:val="105"/>
        </w:trPr>
        <w:tc>
          <w:tcPr>
            <w:tcW w:w="836" w:type="pct"/>
            <w:shd w:val="clear" w:color="auto" w:fill="auto"/>
            <w:noWrap/>
            <w:vAlign w:val="bottom"/>
            <w:hideMark/>
          </w:tcPr>
          <w:p w14:paraId="1F659316" w14:textId="77777777" w:rsidR="00A80857" w:rsidRPr="00B12729" w:rsidRDefault="00A80857" w:rsidP="00B12729">
            <w:pPr>
              <w:ind w:leftChars="-5" w:left="1" w:hangingChars="7" w:hanging="13"/>
              <w:rPr>
                <w:rFonts w:ascii="Arial" w:hAnsi="Arial" w:cs="Arial"/>
                <w:color w:val="000000"/>
                <w:sz w:val="18"/>
                <w:szCs w:val="18"/>
              </w:rPr>
            </w:pPr>
            <w:r w:rsidRPr="00B12729">
              <w:rPr>
                <w:rFonts w:ascii="Arial" w:hAnsi="Arial" w:cs="Arial"/>
                <w:color w:val="000000"/>
                <w:sz w:val="18"/>
                <w:szCs w:val="18"/>
              </w:rPr>
              <w:t xml:space="preserve">Krediler </w:t>
            </w:r>
            <w:r w:rsidRPr="00B12729">
              <w:rPr>
                <w:rFonts w:ascii="Arial" w:hAnsi="Arial" w:cs="Arial"/>
                <w:color w:val="000000"/>
                <w:sz w:val="18"/>
                <w:szCs w:val="18"/>
                <w:vertAlign w:val="superscript"/>
              </w:rPr>
              <w:t>(*)</w:t>
            </w:r>
          </w:p>
        </w:tc>
        <w:tc>
          <w:tcPr>
            <w:tcW w:w="714" w:type="pct"/>
            <w:tcBorders>
              <w:top w:val="nil"/>
              <w:left w:val="nil"/>
              <w:bottom w:val="nil"/>
              <w:right w:val="nil"/>
            </w:tcBorders>
            <w:shd w:val="clear" w:color="auto" w:fill="auto"/>
            <w:vAlign w:val="bottom"/>
          </w:tcPr>
          <w:p w14:paraId="16C888B7" w14:textId="094919CA" w:rsidR="00A80857"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98.165.171</w:t>
            </w:r>
          </w:p>
        </w:tc>
        <w:tc>
          <w:tcPr>
            <w:tcW w:w="778" w:type="pct"/>
            <w:tcBorders>
              <w:top w:val="nil"/>
              <w:left w:val="nil"/>
              <w:bottom w:val="nil"/>
              <w:right w:val="nil"/>
            </w:tcBorders>
            <w:shd w:val="clear" w:color="auto" w:fill="auto"/>
            <w:noWrap/>
            <w:vAlign w:val="bottom"/>
          </w:tcPr>
          <w:p w14:paraId="2631802A" w14:textId="77777777" w:rsidR="00A80857"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3.787.237</w:t>
            </w:r>
          </w:p>
        </w:tc>
        <w:tc>
          <w:tcPr>
            <w:tcW w:w="851" w:type="pct"/>
            <w:tcBorders>
              <w:top w:val="nil"/>
              <w:left w:val="nil"/>
              <w:bottom w:val="nil"/>
              <w:right w:val="nil"/>
            </w:tcBorders>
            <w:shd w:val="clear" w:color="auto" w:fill="auto"/>
            <w:noWrap/>
            <w:vAlign w:val="bottom"/>
          </w:tcPr>
          <w:p w14:paraId="540EA120" w14:textId="77777777" w:rsidR="00A80857"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74.036.777</w:t>
            </w:r>
          </w:p>
        </w:tc>
        <w:tc>
          <w:tcPr>
            <w:tcW w:w="816" w:type="pct"/>
            <w:tcBorders>
              <w:top w:val="nil"/>
              <w:left w:val="nil"/>
              <w:bottom w:val="nil"/>
              <w:right w:val="nil"/>
            </w:tcBorders>
            <w:shd w:val="clear" w:color="auto" w:fill="auto"/>
            <w:noWrap/>
            <w:vAlign w:val="bottom"/>
          </w:tcPr>
          <w:p w14:paraId="5048289C" w14:textId="77777777" w:rsidR="00A80857"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3.976.196</w:t>
            </w:r>
          </w:p>
        </w:tc>
        <w:tc>
          <w:tcPr>
            <w:tcW w:w="512" w:type="pct"/>
            <w:tcBorders>
              <w:top w:val="nil"/>
              <w:left w:val="nil"/>
              <w:bottom w:val="nil"/>
              <w:right w:val="nil"/>
            </w:tcBorders>
            <w:shd w:val="clear" w:color="auto" w:fill="auto"/>
            <w:noWrap/>
            <w:vAlign w:val="bottom"/>
          </w:tcPr>
          <w:p w14:paraId="7B4AB64B" w14:textId="6E814718" w:rsidR="00A80857"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32,59</w:t>
            </w:r>
          </w:p>
        </w:tc>
        <w:tc>
          <w:tcPr>
            <w:tcW w:w="493" w:type="pct"/>
            <w:tcBorders>
              <w:top w:val="nil"/>
              <w:left w:val="nil"/>
              <w:bottom w:val="nil"/>
              <w:right w:val="nil"/>
            </w:tcBorders>
            <w:shd w:val="clear" w:color="auto" w:fill="auto"/>
            <w:noWrap/>
            <w:vAlign w:val="bottom"/>
          </w:tcPr>
          <w:p w14:paraId="7C406257" w14:textId="7663BE2E" w:rsidR="00A80857"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(4,75)</w:t>
            </w:r>
          </w:p>
        </w:tc>
      </w:tr>
      <w:tr w:rsidR="00F15626" w:rsidRPr="00B12729" w14:paraId="68549891" w14:textId="77777777" w:rsidTr="00A80857">
        <w:trPr>
          <w:trHeight w:val="20"/>
        </w:trPr>
        <w:tc>
          <w:tcPr>
            <w:tcW w:w="836" w:type="pct"/>
            <w:shd w:val="clear" w:color="auto" w:fill="auto"/>
            <w:noWrap/>
            <w:hideMark/>
          </w:tcPr>
          <w:p w14:paraId="02FE2F0F" w14:textId="77777777" w:rsidR="00F15626" w:rsidRPr="00B12729" w:rsidRDefault="00F15626" w:rsidP="00B12729">
            <w:pPr>
              <w:ind w:leftChars="-5" w:left="1" w:hangingChars="7" w:hanging="13"/>
              <w:rPr>
                <w:rFonts w:ascii="Arial" w:hAnsi="Arial" w:cs="Arial"/>
                <w:color w:val="000000"/>
                <w:sz w:val="18"/>
                <w:szCs w:val="18"/>
              </w:rPr>
            </w:pPr>
            <w:r w:rsidRPr="00B12729">
              <w:rPr>
                <w:rFonts w:ascii="Arial" w:hAnsi="Arial" w:cs="Arial"/>
                <w:color w:val="000000"/>
                <w:sz w:val="18"/>
                <w:szCs w:val="18"/>
              </w:rPr>
              <w:t>Donuk Alacaklar</w:t>
            </w:r>
          </w:p>
        </w:tc>
        <w:tc>
          <w:tcPr>
            <w:tcW w:w="714" w:type="pct"/>
            <w:tcBorders>
              <w:top w:val="nil"/>
              <w:left w:val="nil"/>
              <w:bottom w:val="nil"/>
              <w:right w:val="nil"/>
            </w:tcBorders>
            <w:shd w:val="clear" w:color="auto" w:fill="auto"/>
            <w:vAlign w:val="bottom"/>
          </w:tcPr>
          <w:p w14:paraId="6C5FF942"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1.366.807</w:t>
            </w:r>
          </w:p>
        </w:tc>
        <w:tc>
          <w:tcPr>
            <w:tcW w:w="778" w:type="pct"/>
            <w:tcBorders>
              <w:top w:val="nil"/>
              <w:left w:val="nil"/>
              <w:bottom w:val="nil"/>
              <w:right w:val="nil"/>
            </w:tcBorders>
            <w:shd w:val="clear" w:color="auto" w:fill="auto"/>
            <w:noWrap/>
            <w:vAlign w:val="bottom"/>
          </w:tcPr>
          <w:p w14:paraId="38EA5CA1"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52.732</w:t>
            </w:r>
          </w:p>
        </w:tc>
        <w:tc>
          <w:tcPr>
            <w:tcW w:w="851" w:type="pct"/>
            <w:tcBorders>
              <w:top w:val="nil"/>
              <w:left w:val="nil"/>
              <w:bottom w:val="nil"/>
              <w:right w:val="nil"/>
            </w:tcBorders>
            <w:shd w:val="clear" w:color="auto" w:fill="auto"/>
            <w:noWrap/>
            <w:vAlign w:val="bottom"/>
          </w:tcPr>
          <w:p w14:paraId="11F05C71"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1.467.977</w:t>
            </w:r>
          </w:p>
        </w:tc>
        <w:tc>
          <w:tcPr>
            <w:tcW w:w="816" w:type="pct"/>
            <w:tcBorders>
              <w:top w:val="nil"/>
              <w:left w:val="nil"/>
              <w:bottom w:val="nil"/>
              <w:right w:val="nil"/>
            </w:tcBorders>
            <w:shd w:val="clear" w:color="auto" w:fill="auto"/>
            <w:noWrap/>
            <w:vAlign w:val="bottom"/>
          </w:tcPr>
          <w:p w14:paraId="4D170742"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78.839</w:t>
            </w:r>
          </w:p>
        </w:tc>
        <w:tc>
          <w:tcPr>
            <w:tcW w:w="512" w:type="pct"/>
            <w:tcBorders>
              <w:top w:val="nil"/>
              <w:left w:val="nil"/>
              <w:bottom w:val="nil"/>
              <w:right w:val="nil"/>
            </w:tcBorders>
            <w:shd w:val="clear" w:color="auto" w:fill="auto"/>
            <w:noWrap/>
            <w:vAlign w:val="bottom"/>
          </w:tcPr>
          <w:p w14:paraId="077E4F43" w14:textId="4D50F5B9"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w:t>
            </w:r>
            <w:r w:rsidR="00A80857" w:rsidRPr="00B12729">
              <w:rPr>
                <w:rFonts w:ascii="Arial" w:hAnsi="Arial" w:cs="Arial"/>
                <w:color w:val="000000"/>
                <w:sz w:val="18"/>
                <w:szCs w:val="18"/>
              </w:rPr>
              <w:t>6,89</w:t>
            </w:r>
            <w:r w:rsidRPr="00B12729">
              <w:rPr>
                <w:rFonts w:ascii="Arial" w:hAnsi="Arial" w:cs="Arial"/>
                <w:color w:val="000000"/>
                <w:sz w:val="18"/>
                <w:szCs w:val="18"/>
              </w:rPr>
              <w:t>)</w:t>
            </w:r>
          </w:p>
        </w:tc>
        <w:tc>
          <w:tcPr>
            <w:tcW w:w="493" w:type="pct"/>
            <w:tcBorders>
              <w:top w:val="nil"/>
              <w:left w:val="nil"/>
              <w:bottom w:val="nil"/>
              <w:right w:val="nil"/>
            </w:tcBorders>
            <w:shd w:val="clear" w:color="auto" w:fill="auto"/>
            <w:noWrap/>
            <w:vAlign w:val="bottom"/>
          </w:tcPr>
          <w:p w14:paraId="13B3807B" w14:textId="130A471A"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(33</w:t>
            </w:r>
            <w:r w:rsidR="00A80857" w:rsidRPr="00B12729">
              <w:rPr>
                <w:rFonts w:ascii="Arial" w:hAnsi="Arial" w:cs="Arial"/>
                <w:color w:val="000000"/>
                <w:sz w:val="18"/>
                <w:szCs w:val="18"/>
              </w:rPr>
              <w:t>,11</w:t>
            </w:r>
            <w:r w:rsidRPr="00B12729">
              <w:rPr>
                <w:rFonts w:ascii="Arial" w:hAnsi="Arial" w:cs="Arial"/>
                <w:color w:val="000000"/>
                <w:sz w:val="18"/>
                <w:szCs w:val="18"/>
              </w:rPr>
              <w:t>)</w:t>
            </w:r>
          </w:p>
        </w:tc>
      </w:tr>
      <w:tr w:rsidR="00F15626" w:rsidRPr="00B12729" w14:paraId="2031C24B" w14:textId="77777777" w:rsidTr="00A80857">
        <w:trPr>
          <w:trHeight w:val="20"/>
        </w:trPr>
        <w:tc>
          <w:tcPr>
            <w:tcW w:w="836" w:type="pct"/>
            <w:shd w:val="clear" w:color="auto" w:fill="auto"/>
            <w:noWrap/>
            <w:hideMark/>
          </w:tcPr>
          <w:p w14:paraId="106DE120" w14:textId="77777777" w:rsidR="00F15626" w:rsidRPr="00B12729" w:rsidRDefault="00F15626" w:rsidP="00B12729">
            <w:pPr>
              <w:ind w:leftChars="-5" w:left="1" w:hangingChars="7" w:hanging="13"/>
              <w:rPr>
                <w:rFonts w:ascii="Arial" w:hAnsi="Arial" w:cs="Arial"/>
                <w:color w:val="000000"/>
                <w:sz w:val="18"/>
                <w:szCs w:val="18"/>
              </w:rPr>
            </w:pPr>
            <w:r w:rsidRPr="00B12729">
              <w:rPr>
                <w:rFonts w:ascii="Arial" w:hAnsi="Arial" w:cs="Arial"/>
                <w:color w:val="000000"/>
                <w:sz w:val="18"/>
                <w:szCs w:val="18"/>
              </w:rPr>
              <w:t>Beklenen Zarar Karşılıkları (-)</w:t>
            </w:r>
          </w:p>
        </w:tc>
        <w:tc>
          <w:tcPr>
            <w:tcW w:w="714" w:type="pct"/>
            <w:tcBorders>
              <w:top w:val="nil"/>
              <w:left w:val="nil"/>
              <w:bottom w:val="nil"/>
              <w:right w:val="nil"/>
            </w:tcBorders>
            <w:shd w:val="clear" w:color="auto" w:fill="auto"/>
            <w:vAlign w:val="bottom"/>
          </w:tcPr>
          <w:p w14:paraId="6262320F" w14:textId="1FDA8D58" w:rsidR="00F15626"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w:t>
            </w:r>
            <w:r w:rsidR="00F15626" w:rsidRPr="00B12729">
              <w:rPr>
                <w:rFonts w:ascii="Arial" w:hAnsi="Arial" w:cs="Arial"/>
                <w:color w:val="000000"/>
                <w:sz w:val="18"/>
                <w:szCs w:val="18"/>
              </w:rPr>
              <w:t>4.101.521</w:t>
            </w:r>
            <w:r w:rsidRPr="00B12729">
              <w:rPr>
                <w:rFonts w:ascii="Arial" w:hAnsi="Arial" w:cs="Arial"/>
                <w:color w:val="000000"/>
                <w:sz w:val="18"/>
                <w:szCs w:val="18"/>
              </w:rPr>
              <w:t>)</w:t>
            </w:r>
          </w:p>
        </w:tc>
        <w:tc>
          <w:tcPr>
            <w:tcW w:w="778" w:type="pct"/>
            <w:tcBorders>
              <w:top w:val="nil"/>
              <w:left w:val="nil"/>
              <w:bottom w:val="nil"/>
              <w:right w:val="nil"/>
            </w:tcBorders>
            <w:shd w:val="clear" w:color="auto" w:fill="auto"/>
            <w:noWrap/>
            <w:vAlign w:val="bottom"/>
          </w:tcPr>
          <w:p w14:paraId="6C275472" w14:textId="5E082F22" w:rsidR="00F15626"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w:t>
            </w:r>
            <w:r w:rsidR="00F15626" w:rsidRPr="00B12729">
              <w:rPr>
                <w:rFonts w:ascii="Arial" w:hAnsi="Arial" w:cs="Arial"/>
                <w:color w:val="000000"/>
                <w:sz w:val="18"/>
                <w:szCs w:val="18"/>
              </w:rPr>
              <w:t>158.238</w:t>
            </w:r>
            <w:r w:rsidRPr="00B12729">
              <w:rPr>
                <w:rFonts w:ascii="Arial" w:hAnsi="Arial" w:cs="Arial"/>
                <w:color w:val="000000"/>
                <w:sz w:val="18"/>
                <w:szCs w:val="18"/>
              </w:rPr>
              <w:t>)</w:t>
            </w:r>
          </w:p>
        </w:tc>
        <w:tc>
          <w:tcPr>
            <w:tcW w:w="851" w:type="pct"/>
            <w:tcBorders>
              <w:top w:val="nil"/>
              <w:left w:val="nil"/>
              <w:bottom w:val="nil"/>
              <w:right w:val="nil"/>
            </w:tcBorders>
            <w:shd w:val="clear" w:color="auto" w:fill="auto"/>
            <w:noWrap/>
            <w:vAlign w:val="bottom"/>
          </w:tcPr>
          <w:p w14:paraId="3BDF81F1" w14:textId="0B5CF233" w:rsidR="00F15626"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w:t>
            </w:r>
            <w:r w:rsidR="00F15626" w:rsidRPr="00B12729">
              <w:rPr>
                <w:rFonts w:ascii="Arial" w:hAnsi="Arial" w:cs="Arial"/>
                <w:color w:val="000000"/>
                <w:sz w:val="18"/>
                <w:szCs w:val="18"/>
              </w:rPr>
              <w:t>2.879.731</w:t>
            </w:r>
            <w:r w:rsidRPr="00B12729">
              <w:rPr>
                <w:rFonts w:ascii="Arial" w:hAnsi="Arial" w:cs="Arial"/>
                <w:color w:val="000000"/>
                <w:sz w:val="18"/>
                <w:szCs w:val="18"/>
              </w:rPr>
              <w:t>)</w:t>
            </w:r>
          </w:p>
        </w:tc>
        <w:tc>
          <w:tcPr>
            <w:tcW w:w="816" w:type="pct"/>
            <w:tcBorders>
              <w:top w:val="nil"/>
              <w:left w:val="nil"/>
              <w:bottom w:val="nil"/>
              <w:right w:val="nil"/>
            </w:tcBorders>
            <w:shd w:val="clear" w:color="auto" w:fill="auto"/>
            <w:noWrap/>
            <w:vAlign w:val="bottom"/>
          </w:tcPr>
          <w:p w14:paraId="0888BD04" w14:textId="0FD16A47" w:rsidR="00F15626" w:rsidRPr="00B12729" w:rsidRDefault="00A80857" w:rsidP="00B12729">
            <w:pPr>
              <w:jc w:val="right"/>
              <w:rPr>
                <w:rFonts w:ascii="Arial" w:hAnsi="Arial" w:cs="Arial"/>
                <w:color w:val="000000"/>
                <w:sz w:val="18"/>
                <w:szCs w:val="18"/>
              </w:rPr>
            </w:pPr>
            <w:r w:rsidRPr="00B12729">
              <w:rPr>
                <w:rFonts w:ascii="Arial" w:hAnsi="Arial" w:cs="Arial"/>
                <w:color w:val="000000"/>
                <w:sz w:val="18"/>
                <w:szCs w:val="18"/>
              </w:rPr>
              <w:t>(</w:t>
            </w:r>
            <w:r w:rsidR="00F15626" w:rsidRPr="00B12729">
              <w:rPr>
                <w:rFonts w:ascii="Arial" w:hAnsi="Arial" w:cs="Arial"/>
                <w:color w:val="000000"/>
                <w:sz w:val="18"/>
                <w:szCs w:val="18"/>
              </w:rPr>
              <w:t>154.658</w:t>
            </w:r>
            <w:r w:rsidRPr="00B12729">
              <w:rPr>
                <w:rFonts w:ascii="Arial" w:hAnsi="Arial" w:cs="Arial"/>
                <w:color w:val="000000"/>
                <w:sz w:val="18"/>
                <w:szCs w:val="18"/>
              </w:rPr>
              <w:t>)</w:t>
            </w:r>
          </w:p>
        </w:tc>
        <w:tc>
          <w:tcPr>
            <w:tcW w:w="512" w:type="pct"/>
            <w:tcBorders>
              <w:top w:val="nil"/>
              <w:left w:val="nil"/>
              <w:bottom w:val="nil"/>
              <w:right w:val="nil"/>
            </w:tcBorders>
            <w:shd w:val="clear" w:color="auto" w:fill="auto"/>
            <w:noWrap/>
            <w:vAlign w:val="bottom"/>
          </w:tcPr>
          <w:p w14:paraId="00C7FA5B" w14:textId="1730BCC9"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42</w:t>
            </w:r>
            <w:r w:rsidR="00A80857" w:rsidRPr="00B12729">
              <w:rPr>
                <w:rFonts w:ascii="Arial" w:hAnsi="Arial" w:cs="Arial"/>
                <w:color w:val="000000"/>
                <w:sz w:val="18"/>
                <w:szCs w:val="18"/>
              </w:rPr>
              <w:t>,43</w:t>
            </w:r>
          </w:p>
        </w:tc>
        <w:tc>
          <w:tcPr>
            <w:tcW w:w="493" w:type="pct"/>
            <w:tcBorders>
              <w:top w:val="nil"/>
              <w:left w:val="nil"/>
              <w:bottom w:val="nil"/>
              <w:right w:val="nil"/>
            </w:tcBorders>
            <w:shd w:val="clear" w:color="auto" w:fill="auto"/>
            <w:noWrap/>
            <w:vAlign w:val="bottom"/>
          </w:tcPr>
          <w:p w14:paraId="12DC1581" w14:textId="4CBB13D6"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w:t>
            </w:r>
            <w:r w:rsidR="00A80857" w:rsidRPr="00B12729">
              <w:rPr>
                <w:rFonts w:ascii="Arial" w:hAnsi="Arial" w:cs="Arial"/>
                <w:color w:val="000000"/>
                <w:sz w:val="18"/>
                <w:szCs w:val="18"/>
              </w:rPr>
              <w:t>,31</w:t>
            </w:r>
          </w:p>
        </w:tc>
      </w:tr>
      <w:tr w:rsidR="00F15626" w:rsidRPr="00B12729" w14:paraId="7279F1EF" w14:textId="77777777" w:rsidTr="00A80857">
        <w:trPr>
          <w:trHeight w:val="20"/>
        </w:trPr>
        <w:tc>
          <w:tcPr>
            <w:tcW w:w="836" w:type="pct"/>
            <w:tcBorders>
              <w:bottom w:val="single" w:sz="4" w:space="0" w:color="auto"/>
            </w:tcBorders>
            <w:shd w:val="clear" w:color="auto" w:fill="auto"/>
            <w:noWrap/>
            <w:vAlign w:val="bottom"/>
          </w:tcPr>
          <w:p w14:paraId="2FF780B7" w14:textId="77777777" w:rsidR="00F15626" w:rsidRPr="00B12729" w:rsidRDefault="00F15626" w:rsidP="00B12729">
            <w:pPr>
              <w:ind w:leftChars="-5" w:left="1" w:hangingChars="7" w:hanging="13"/>
              <w:rPr>
                <w:rFonts w:ascii="Arial" w:hAnsi="Arial" w:cs="Arial"/>
                <w:color w:val="000000"/>
                <w:sz w:val="18"/>
                <w:szCs w:val="18"/>
              </w:rPr>
            </w:pPr>
          </w:p>
        </w:tc>
        <w:tc>
          <w:tcPr>
            <w:tcW w:w="714" w:type="pct"/>
            <w:tcBorders>
              <w:top w:val="nil"/>
              <w:left w:val="nil"/>
              <w:bottom w:val="single" w:sz="4" w:space="0" w:color="auto"/>
              <w:right w:val="nil"/>
            </w:tcBorders>
            <w:shd w:val="clear" w:color="auto" w:fill="auto"/>
            <w:vAlign w:val="bottom"/>
          </w:tcPr>
          <w:p w14:paraId="4511B6EC" w14:textId="77777777" w:rsidR="00F15626" w:rsidRPr="00B12729" w:rsidRDefault="00F15626" w:rsidP="00B12729">
            <w:pPr>
              <w:jc w:val="right"/>
              <w:rPr>
                <w:rFonts w:ascii="Arial" w:hAnsi="Arial" w:cs="Arial"/>
                <w:sz w:val="18"/>
                <w:szCs w:val="18"/>
              </w:rPr>
            </w:pPr>
          </w:p>
        </w:tc>
        <w:tc>
          <w:tcPr>
            <w:tcW w:w="778" w:type="pct"/>
            <w:tcBorders>
              <w:top w:val="nil"/>
              <w:left w:val="nil"/>
              <w:bottom w:val="single" w:sz="4" w:space="0" w:color="auto"/>
              <w:right w:val="nil"/>
            </w:tcBorders>
            <w:shd w:val="clear" w:color="auto" w:fill="auto"/>
            <w:noWrap/>
            <w:vAlign w:val="bottom"/>
          </w:tcPr>
          <w:p w14:paraId="53A35409" w14:textId="77777777" w:rsidR="00F15626" w:rsidRPr="00B12729" w:rsidRDefault="00F15626" w:rsidP="00B12729">
            <w:pPr>
              <w:jc w:val="right"/>
              <w:rPr>
                <w:rFonts w:ascii="Arial" w:hAnsi="Arial" w:cs="Arial"/>
                <w:sz w:val="18"/>
                <w:szCs w:val="18"/>
              </w:rPr>
            </w:pPr>
          </w:p>
        </w:tc>
        <w:tc>
          <w:tcPr>
            <w:tcW w:w="851" w:type="pct"/>
            <w:tcBorders>
              <w:top w:val="nil"/>
              <w:left w:val="nil"/>
              <w:bottom w:val="single" w:sz="4" w:space="0" w:color="auto"/>
              <w:right w:val="nil"/>
            </w:tcBorders>
            <w:shd w:val="clear" w:color="auto" w:fill="auto"/>
            <w:noWrap/>
            <w:vAlign w:val="bottom"/>
          </w:tcPr>
          <w:p w14:paraId="3BDBCCC3" w14:textId="77777777" w:rsidR="00F15626" w:rsidRPr="00B12729" w:rsidRDefault="00F15626" w:rsidP="00B12729">
            <w:pPr>
              <w:jc w:val="right"/>
              <w:rPr>
                <w:rFonts w:ascii="Arial" w:hAnsi="Arial" w:cs="Arial"/>
                <w:color w:val="000000"/>
                <w:sz w:val="18"/>
                <w:szCs w:val="18"/>
              </w:rPr>
            </w:pPr>
          </w:p>
        </w:tc>
        <w:tc>
          <w:tcPr>
            <w:tcW w:w="816" w:type="pct"/>
            <w:tcBorders>
              <w:top w:val="nil"/>
              <w:left w:val="nil"/>
              <w:bottom w:val="single" w:sz="4" w:space="0" w:color="auto"/>
              <w:right w:val="nil"/>
            </w:tcBorders>
            <w:shd w:val="clear" w:color="auto" w:fill="auto"/>
            <w:noWrap/>
            <w:vAlign w:val="bottom"/>
          </w:tcPr>
          <w:p w14:paraId="7A4B3977" w14:textId="77777777" w:rsidR="00F15626" w:rsidRPr="00B12729" w:rsidRDefault="00F15626" w:rsidP="00B12729">
            <w:pPr>
              <w:jc w:val="right"/>
              <w:rPr>
                <w:rFonts w:ascii="Arial" w:hAnsi="Arial" w:cs="Arial"/>
                <w:sz w:val="18"/>
                <w:szCs w:val="18"/>
              </w:rPr>
            </w:pPr>
          </w:p>
        </w:tc>
        <w:tc>
          <w:tcPr>
            <w:tcW w:w="512" w:type="pct"/>
            <w:tcBorders>
              <w:top w:val="nil"/>
              <w:left w:val="nil"/>
              <w:bottom w:val="single" w:sz="4" w:space="0" w:color="auto"/>
              <w:right w:val="nil"/>
            </w:tcBorders>
            <w:shd w:val="clear" w:color="auto" w:fill="auto"/>
            <w:noWrap/>
            <w:vAlign w:val="bottom"/>
          </w:tcPr>
          <w:p w14:paraId="32E88843" w14:textId="77777777" w:rsidR="00F15626" w:rsidRPr="00B12729" w:rsidRDefault="00F15626" w:rsidP="00B12729">
            <w:pPr>
              <w:jc w:val="right"/>
              <w:rPr>
                <w:rFonts w:ascii="Arial" w:hAnsi="Arial" w:cs="Arial"/>
                <w:sz w:val="18"/>
                <w:szCs w:val="18"/>
              </w:rPr>
            </w:pPr>
          </w:p>
        </w:tc>
        <w:tc>
          <w:tcPr>
            <w:tcW w:w="493" w:type="pct"/>
            <w:tcBorders>
              <w:top w:val="nil"/>
              <w:left w:val="nil"/>
              <w:bottom w:val="single" w:sz="4" w:space="0" w:color="auto"/>
              <w:right w:val="nil"/>
            </w:tcBorders>
            <w:shd w:val="clear" w:color="auto" w:fill="auto"/>
            <w:noWrap/>
            <w:vAlign w:val="bottom"/>
          </w:tcPr>
          <w:p w14:paraId="1DC039E6" w14:textId="77777777" w:rsidR="00F15626" w:rsidRPr="00B12729" w:rsidRDefault="00F15626" w:rsidP="00B12729">
            <w:pPr>
              <w:jc w:val="right"/>
              <w:rPr>
                <w:rFonts w:ascii="Arial" w:hAnsi="Arial" w:cs="Arial"/>
                <w:sz w:val="18"/>
                <w:szCs w:val="18"/>
              </w:rPr>
            </w:pPr>
          </w:p>
        </w:tc>
      </w:tr>
      <w:tr w:rsidR="00F15626" w:rsidRPr="00B12729" w14:paraId="59C12B96" w14:textId="77777777" w:rsidTr="00A80857">
        <w:trPr>
          <w:trHeight w:val="67"/>
        </w:trPr>
        <w:tc>
          <w:tcPr>
            <w:tcW w:w="836" w:type="pct"/>
            <w:tcBorders>
              <w:top w:val="single" w:sz="4" w:space="0" w:color="auto"/>
              <w:bottom w:val="double" w:sz="4" w:space="0" w:color="auto"/>
            </w:tcBorders>
            <w:shd w:val="clear" w:color="auto" w:fill="FFFFFF"/>
            <w:noWrap/>
            <w:vAlign w:val="bottom"/>
            <w:hideMark/>
          </w:tcPr>
          <w:p w14:paraId="4B4365AB" w14:textId="77777777" w:rsidR="00F15626" w:rsidRPr="00B12729" w:rsidRDefault="00F15626" w:rsidP="00B12729">
            <w:pPr>
              <w:rPr>
                <w:rFonts w:ascii="Arial" w:hAnsi="Arial" w:cs="Arial"/>
                <w:b/>
                <w:bCs/>
                <w:color w:val="000000"/>
                <w:sz w:val="18"/>
                <w:szCs w:val="18"/>
              </w:rPr>
            </w:pPr>
            <w:r w:rsidRPr="00B12729">
              <w:rPr>
                <w:rFonts w:ascii="Arial" w:hAnsi="Arial" w:cs="Arial"/>
                <w:b/>
                <w:bCs/>
                <w:color w:val="000000"/>
                <w:sz w:val="18"/>
                <w:szCs w:val="18"/>
              </w:rPr>
              <w:t>TOPLAM</w:t>
            </w:r>
          </w:p>
        </w:tc>
        <w:tc>
          <w:tcPr>
            <w:tcW w:w="714" w:type="pct"/>
            <w:tcBorders>
              <w:top w:val="single" w:sz="4" w:space="0" w:color="auto"/>
              <w:left w:val="nil"/>
              <w:bottom w:val="double" w:sz="4" w:space="0" w:color="auto"/>
              <w:right w:val="nil"/>
            </w:tcBorders>
            <w:shd w:val="clear" w:color="auto" w:fill="auto"/>
            <w:noWrap/>
            <w:vAlign w:val="bottom"/>
          </w:tcPr>
          <w:p w14:paraId="73A03718" w14:textId="1ED30913"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95.430.45</w:t>
            </w:r>
            <w:r w:rsidR="00A80857" w:rsidRPr="00B12729">
              <w:rPr>
                <w:rFonts w:ascii="Arial" w:hAnsi="Arial" w:cs="Arial"/>
                <w:b/>
                <w:bCs/>
                <w:color w:val="000000"/>
                <w:sz w:val="18"/>
                <w:szCs w:val="18"/>
              </w:rPr>
              <w:t>7</w:t>
            </w:r>
          </w:p>
        </w:tc>
        <w:tc>
          <w:tcPr>
            <w:tcW w:w="778" w:type="pct"/>
            <w:tcBorders>
              <w:top w:val="single" w:sz="4" w:space="0" w:color="auto"/>
              <w:left w:val="nil"/>
              <w:bottom w:val="double" w:sz="4" w:space="0" w:color="auto"/>
              <w:right w:val="nil"/>
            </w:tcBorders>
            <w:shd w:val="clear" w:color="auto" w:fill="auto"/>
            <w:noWrap/>
            <w:vAlign w:val="bottom"/>
          </w:tcPr>
          <w:p w14:paraId="646E9C16"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3.681.731</w:t>
            </w:r>
          </w:p>
        </w:tc>
        <w:tc>
          <w:tcPr>
            <w:tcW w:w="851" w:type="pct"/>
            <w:tcBorders>
              <w:top w:val="single" w:sz="4" w:space="0" w:color="auto"/>
              <w:left w:val="nil"/>
              <w:bottom w:val="double" w:sz="4" w:space="0" w:color="auto"/>
              <w:right w:val="nil"/>
            </w:tcBorders>
            <w:shd w:val="clear" w:color="auto" w:fill="auto"/>
            <w:noWrap/>
            <w:vAlign w:val="bottom"/>
          </w:tcPr>
          <w:p w14:paraId="0266E850" w14:textId="7777777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72.625.023</w:t>
            </w:r>
          </w:p>
        </w:tc>
        <w:tc>
          <w:tcPr>
            <w:tcW w:w="816" w:type="pct"/>
            <w:tcBorders>
              <w:top w:val="single" w:sz="4" w:space="0" w:color="auto"/>
              <w:left w:val="nil"/>
              <w:bottom w:val="double" w:sz="4" w:space="0" w:color="auto"/>
              <w:right w:val="nil"/>
            </w:tcBorders>
            <w:shd w:val="clear" w:color="auto" w:fill="auto"/>
            <w:noWrap/>
            <w:vAlign w:val="bottom"/>
          </w:tcPr>
          <w:p w14:paraId="40EB0341" w14:textId="77777777" w:rsidR="00F15626" w:rsidRPr="00B12729" w:rsidRDefault="00F15626" w:rsidP="00B12729">
            <w:pPr>
              <w:jc w:val="right"/>
              <w:rPr>
                <w:rFonts w:ascii="Arial" w:hAnsi="Arial" w:cs="Arial"/>
                <w:b/>
                <w:bCs/>
                <w:sz w:val="18"/>
                <w:szCs w:val="18"/>
              </w:rPr>
            </w:pPr>
            <w:r w:rsidRPr="00B12729">
              <w:rPr>
                <w:rFonts w:ascii="Arial" w:hAnsi="Arial" w:cs="Arial"/>
                <w:b/>
                <w:color w:val="000000"/>
                <w:sz w:val="18"/>
                <w:szCs w:val="18"/>
              </w:rPr>
              <w:t>3.900.377</w:t>
            </w:r>
          </w:p>
        </w:tc>
        <w:tc>
          <w:tcPr>
            <w:tcW w:w="512" w:type="pct"/>
            <w:tcBorders>
              <w:top w:val="single" w:sz="4" w:space="0" w:color="auto"/>
              <w:left w:val="nil"/>
            </w:tcBorders>
            <w:shd w:val="clear" w:color="auto" w:fill="auto"/>
            <w:noWrap/>
            <w:vAlign w:val="bottom"/>
          </w:tcPr>
          <w:p w14:paraId="12E8A551" w14:textId="582756D7" w:rsidR="00F15626" w:rsidRPr="00B12729" w:rsidRDefault="00F15626" w:rsidP="00B12729">
            <w:pPr>
              <w:jc w:val="right"/>
              <w:rPr>
                <w:rFonts w:ascii="Arial" w:hAnsi="Arial" w:cs="Arial"/>
                <w:b/>
                <w:bCs/>
                <w:color w:val="000000"/>
                <w:sz w:val="18"/>
                <w:szCs w:val="18"/>
              </w:rPr>
            </w:pPr>
            <w:r w:rsidRPr="00B12729">
              <w:rPr>
                <w:rFonts w:ascii="Arial" w:hAnsi="Arial" w:cs="Arial"/>
                <w:b/>
                <w:bCs/>
                <w:color w:val="000000"/>
                <w:sz w:val="18"/>
                <w:szCs w:val="18"/>
              </w:rPr>
              <w:t>31</w:t>
            </w:r>
            <w:r w:rsidR="00A80857" w:rsidRPr="00B12729">
              <w:rPr>
                <w:rFonts w:ascii="Arial" w:hAnsi="Arial" w:cs="Arial"/>
                <w:b/>
                <w:bCs/>
                <w:color w:val="000000"/>
                <w:sz w:val="18"/>
                <w:szCs w:val="18"/>
              </w:rPr>
              <w:t>,40</w:t>
            </w:r>
          </w:p>
        </w:tc>
        <w:tc>
          <w:tcPr>
            <w:tcW w:w="493" w:type="pct"/>
            <w:tcBorders>
              <w:top w:val="single" w:sz="4" w:space="0" w:color="auto"/>
              <w:right w:val="nil"/>
            </w:tcBorders>
            <w:shd w:val="clear" w:color="auto" w:fill="auto"/>
            <w:noWrap/>
            <w:vAlign w:val="bottom"/>
          </w:tcPr>
          <w:p w14:paraId="021AD099" w14:textId="418C1B51" w:rsidR="00F15626" w:rsidRPr="00B12729" w:rsidRDefault="00A80857" w:rsidP="00B12729">
            <w:pPr>
              <w:jc w:val="right"/>
              <w:rPr>
                <w:rFonts w:ascii="Arial" w:hAnsi="Arial" w:cs="Arial"/>
                <w:b/>
                <w:bCs/>
                <w:color w:val="000000"/>
                <w:sz w:val="18"/>
                <w:szCs w:val="18"/>
              </w:rPr>
            </w:pPr>
            <w:r w:rsidRPr="00B12729">
              <w:rPr>
                <w:rFonts w:ascii="Arial" w:hAnsi="Arial" w:cs="Arial"/>
                <w:b/>
                <w:bCs/>
                <w:color w:val="000000"/>
                <w:sz w:val="18"/>
                <w:szCs w:val="18"/>
              </w:rPr>
              <w:t>(5,61)</w:t>
            </w:r>
          </w:p>
        </w:tc>
      </w:tr>
      <w:tr w:rsidR="00F15626" w:rsidRPr="00B12729" w14:paraId="62D909A2" w14:textId="77777777" w:rsidTr="00FD5756">
        <w:trPr>
          <w:trHeight w:val="20"/>
        </w:trPr>
        <w:tc>
          <w:tcPr>
            <w:tcW w:w="5000" w:type="pct"/>
            <w:gridSpan w:val="7"/>
            <w:tcBorders>
              <w:top w:val="double" w:sz="4" w:space="0" w:color="auto"/>
            </w:tcBorders>
            <w:shd w:val="clear" w:color="auto" w:fill="auto"/>
            <w:noWrap/>
            <w:hideMark/>
          </w:tcPr>
          <w:p w14:paraId="62B20790" w14:textId="77777777" w:rsidR="00F15626" w:rsidRPr="00B12729" w:rsidRDefault="00F15626" w:rsidP="00B12729">
            <w:pPr>
              <w:spacing w:before="60"/>
              <w:rPr>
                <w:rFonts w:ascii="Arial" w:hAnsi="Arial" w:cs="Arial"/>
                <w:color w:val="000000"/>
                <w:sz w:val="18"/>
                <w:szCs w:val="18"/>
              </w:rPr>
            </w:pPr>
            <w:r w:rsidRPr="00B12729">
              <w:rPr>
                <w:rFonts w:ascii="Arial" w:hAnsi="Arial" w:cs="Arial"/>
                <w:color w:val="000000"/>
                <w:sz w:val="18"/>
                <w:szCs w:val="18"/>
                <w:vertAlign w:val="superscript"/>
              </w:rPr>
              <w:t xml:space="preserve">(*) </w:t>
            </w:r>
            <w:r w:rsidRPr="00B12729">
              <w:rPr>
                <w:rFonts w:ascii="Arial" w:hAnsi="Arial" w:cs="Arial"/>
                <w:bCs/>
                <w:color w:val="000000"/>
                <w:sz w:val="18"/>
                <w:szCs w:val="18"/>
              </w:rPr>
              <w:t>Finansal kiralama dâhil.</w:t>
            </w:r>
          </w:p>
        </w:tc>
      </w:tr>
    </w:tbl>
    <w:p w14:paraId="3B538264" w14:textId="77777777" w:rsidR="00F15626" w:rsidRPr="00B12729" w:rsidRDefault="00F15626" w:rsidP="00B12729">
      <w:pPr>
        <w:spacing w:before="120" w:after="120"/>
        <w:rPr>
          <w:rFonts w:ascii="Arial" w:hAnsi="Arial" w:cs="Arial"/>
          <w:sz w:val="20"/>
          <w:szCs w:val="20"/>
        </w:rPr>
      </w:pPr>
      <w:r w:rsidRPr="00B12729">
        <w:rPr>
          <w:rFonts w:ascii="Arial" w:hAnsi="Arial" w:cs="Arial"/>
          <w:sz w:val="20"/>
          <w:szCs w:val="20"/>
        </w:rPr>
        <w:t>Tabloların hazırlanmasında kurlar aşağıdaki şekildedir:</w:t>
      </w:r>
    </w:p>
    <w:tbl>
      <w:tblPr>
        <w:tblStyle w:val="TabloKlavuzu1"/>
        <w:tblW w:w="10065" w:type="dxa"/>
        <w:tblLook w:val="04A0" w:firstRow="1" w:lastRow="0" w:firstColumn="1" w:lastColumn="0" w:noHBand="0" w:noVBand="1"/>
      </w:tblPr>
      <w:tblGrid>
        <w:gridCol w:w="6393"/>
        <w:gridCol w:w="3672"/>
      </w:tblGrid>
      <w:tr w:rsidR="00F15626" w:rsidRPr="00B12729" w14:paraId="324F7DB8" w14:textId="77777777" w:rsidTr="00FD5756">
        <w:trPr>
          <w:trHeight w:val="251"/>
        </w:trPr>
        <w:tc>
          <w:tcPr>
            <w:tcW w:w="0" w:type="auto"/>
            <w:tcBorders>
              <w:top w:val="single" w:sz="4" w:space="0" w:color="auto"/>
              <w:left w:val="nil"/>
              <w:bottom w:val="single" w:sz="4" w:space="0" w:color="auto"/>
              <w:right w:val="nil"/>
            </w:tcBorders>
            <w:vAlign w:val="bottom"/>
          </w:tcPr>
          <w:p w14:paraId="0DBDF772" w14:textId="77777777" w:rsidR="00F15626" w:rsidRPr="00B12729" w:rsidRDefault="00F15626" w:rsidP="00B12729">
            <w:pPr>
              <w:rPr>
                <w:rFonts w:ascii="Arial" w:hAnsi="Arial" w:cs="Arial"/>
                <w:b/>
                <w:sz w:val="18"/>
                <w:szCs w:val="18"/>
              </w:rPr>
            </w:pPr>
            <w:r w:rsidRPr="00B12729">
              <w:rPr>
                <w:rFonts w:ascii="Arial" w:hAnsi="Arial" w:cs="Arial"/>
                <w:b/>
                <w:sz w:val="18"/>
                <w:szCs w:val="18"/>
              </w:rPr>
              <w:t>Bilanço Dönemi</w:t>
            </w:r>
          </w:p>
        </w:tc>
        <w:tc>
          <w:tcPr>
            <w:tcW w:w="3672" w:type="dxa"/>
            <w:tcBorders>
              <w:top w:val="single" w:sz="4" w:space="0" w:color="auto"/>
              <w:left w:val="nil"/>
              <w:bottom w:val="single" w:sz="4" w:space="0" w:color="auto"/>
              <w:right w:val="nil"/>
            </w:tcBorders>
            <w:vAlign w:val="bottom"/>
          </w:tcPr>
          <w:p w14:paraId="4BCA7DF8" w14:textId="77777777" w:rsidR="00F15626" w:rsidRPr="00B12729" w:rsidRDefault="00F15626" w:rsidP="00B12729">
            <w:pPr>
              <w:jc w:val="right"/>
              <w:rPr>
                <w:rFonts w:ascii="Arial" w:hAnsi="Arial" w:cs="Arial"/>
                <w:b/>
                <w:sz w:val="18"/>
                <w:szCs w:val="18"/>
              </w:rPr>
            </w:pPr>
            <w:r w:rsidRPr="00B12729">
              <w:rPr>
                <w:rFonts w:ascii="Arial" w:hAnsi="Arial" w:cs="Arial"/>
                <w:b/>
                <w:sz w:val="18"/>
                <w:szCs w:val="18"/>
              </w:rPr>
              <w:t>ABD Doları</w:t>
            </w:r>
          </w:p>
        </w:tc>
      </w:tr>
      <w:tr w:rsidR="00F15626" w:rsidRPr="00B12729" w14:paraId="3E9841B0" w14:textId="77777777" w:rsidTr="00F15626">
        <w:trPr>
          <w:trHeight w:val="251"/>
        </w:trPr>
        <w:tc>
          <w:tcPr>
            <w:tcW w:w="0" w:type="auto"/>
            <w:tcBorders>
              <w:top w:val="single" w:sz="4" w:space="0" w:color="auto"/>
              <w:left w:val="nil"/>
              <w:bottom w:val="nil"/>
              <w:right w:val="nil"/>
            </w:tcBorders>
            <w:vAlign w:val="bottom"/>
          </w:tcPr>
          <w:p w14:paraId="2E96C187" w14:textId="77777777" w:rsidR="00F15626" w:rsidRPr="00B12729" w:rsidRDefault="00F15626" w:rsidP="00B12729">
            <w:pPr>
              <w:rPr>
                <w:rFonts w:ascii="Arial" w:hAnsi="Arial" w:cs="Arial"/>
                <w:b/>
                <w:sz w:val="18"/>
                <w:szCs w:val="18"/>
              </w:rPr>
            </w:pPr>
          </w:p>
        </w:tc>
        <w:tc>
          <w:tcPr>
            <w:tcW w:w="3672" w:type="dxa"/>
            <w:tcBorders>
              <w:top w:val="single" w:sz="4" w:space="0" w:color="auto"/>
              <w:left w:val="nil"/>
              <w:bottom w:val="nil"/>
              <w:right w:val="nil"/>
            </w:tcBorders>
            <w:vAlign w:val="bottom"/>
          </w:tcPr>
          <w:p w14:paraId="688B2F08" w14:textId="77777777" w:rsidR="00F15626" w:rsidRPr="00B12729" w:rsidRDefault="00F15626" w:rsidP="00B12729">
            <w:pPr>
              <w:jc w:val="right"/>
              <w:rPr>
                <w:rFonts w:ascii="Arial" w:hAnsi="Arial" w:cs="Arial"/>
                <w:b/>
                <w:sz w:val="18"/>
                <w:szCs w:val="18"/>
              </w:rPr>
            </w:pPr>
          </w:p>
        </w:tc>
      </w:tr>
      <w:tr w:rsidR="00F15626" w:rsidRPr="00B12729" w14:paraId="6704F845" w14:textId="77777777" w:rsidTr="00F15626">
        <w:trPr>
          <w:trHeight w:val="251"/>
        </w:trPr>
        <w:tc>
          <w:tcPr>
            <w:tcW w:w="0" w:type="auto"/>
            <w:tcBorders>
              <w:top w:val="nil"/>
              <w:left w:val="nil"/>
              <w:bottom w:val="nil"/>
              <w:right w:val="nil"/>
            </w:tcBorders>
            <w:vAlign w:val="bottom"/>
          </w:tcPr>
          <w:p w14:paraId="694EEC87" w14:textId="77777777" w:rsidR="00F15626" w:rsidRPr="00B12729" w:rsidRDefault="00F15626" w:rsidP="00B12729">
            <w:pPr>
              <w:rPr>
                <w:rFonts w:ascii="Arial" w:hAnsi="Arial" w:cs="Arial"/>
                <w:sz w:val="18"/>
                <w:szCs w:val="18"/>
              </w:rPr>
            </w:pPr>
            <w:r w:rsidRPr="00B12729">
              <w:rPr>
                <w:rFonts w:ascii="Arial" w:hAnsi="Arial" w:cs="Arial"/>
                <w:sz w:val="18"/>
                <w:szCs w:val="18"/>
              </w:rPr>
              <w:t>31 Aralık 2022 tarihi itibarıyla</w:t>
            </w:r>
          </w:p>
        </w:tc>
        <w:tc>
          <w:tcPr>
            <w:tcW w:w="3672" w:type="dxa"/>
            <w:tcBorders>
              <w:top w:val="nil"/>
              <w:left w:val="nil"/>
              <w:bottom w:val="nil"/>
              <w:right w:val="nil"/>
            </w:tcBorders>
            <w:vAlign w:val="bottom"/>
          </w:tcPr>
          <w:p w14:paraId="13D4D53B"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18,62</w:t>
            </w:r>
          </w:p>
        </w:tc>
      </w:tr>
      <w:tr w:rsidR="00F15626" w:rsidRPr="00B12729" w14:paraId="2ECE909C" w14:textId="77777777" w:rsidTr="009706AE">
        <w:trPr>
          <w:trHeight w:val="251"/>
        </w:trPr>
        <w:tc>
          <w:tcPr>
            <w:tcW w:w="0" w:type="auto"/>
            <w:tcBorders>
              <w:top w:val="nil"/>
              <w:left w:val="nil"/>
              <w:bottom w:val="nil"/>
              <w:right w:val="nil"/>
            </w:tcBorders>
            <w:vAlign w:val="bottom"/>
          </w:tcPr>
          <w:p w14:paraId="44B565FA" w14:textId="77777777" w:rsidR="00F15626" w:rsidRPr="00B12729" w:rsidRDefault="00F15626" w:rsidP="00B12729">
            <w:pPr>
              <w:rPr>
                <w:rFonts w:ascii="Arial" w:hAnsi="Arial" w:cs="Arial"/>
                <w:sz w:val="18"/>
                <w:szCs w:val="18"/>
              </w:rPr>
            </w:pPr>
            <w:r w:rsidRPr="00B12729">
              <w:rPr>
                <w:rFonts w:ascii="Arial" w:hAnsi="Arial" w:cs="Arial"/>
                <w:sz w:val="18"/>
                <w:szCs w:val="18"/>
              </w:rPr>
              <w:t>30 Haziran 2023 tarihi itibariyle</w:t>
            </w:r>
          </w:p>
        </w:tc>
        <w:tc>
          <w:tcPr>
            <w:tcW w:w="3672" w:type="dxa"/>
            <w:tcBorders>
              <w:top w:val="nil"/>
              <w:left w:val="nil"/>
              <w:bottom w:val="nil"/>
              <w:right w:val="nil"/>
            </w:tcBorders>
            <w:vAlign w:val="bottom"/>
          </w:tcPr>
          <w:p w14:paraId="7E160BC5" w14:textId="77777777" w:rsidR="00F15626" w:rsidRPr="00B12729" w:rsidRDefault="00F15626" w:rsidP="00B12729">
            <w:pPr>
              <w:jc w:val="right"/>
              <w:rPr>
                <w:rFonts w:ascii="Arial" w:hAnsi="Arial" w:cs="Arial"/>
                <w:color w:val="000000"/>
                <w:sz w:val="18"/>
                <w:szCs w:val="18"/>
              </w:rPr>
            </w:pPr>
            <w:r w:rsidRPr="00B12729">
              <w:rPr>
                <w:rFonts w:ascii="Arial" w:hAnsi="Arial" w:cs="Arial"/>
                <w:color w:val="000000"/>
                <w:sz w:val="18"/>
                <w:szCs w:val="18"/>
              </w:rPr>
              <w:t>25,92</w:t>
            </w:r>
          </w:p>
        </w:tc>
      </w:tr>
      <w:tr w:rsidR="009706AE" w:rsidRPr="00B12729" w14:paraId="61B407A0" w14:textId="77777777" w:rsidTr="00F15626">
        <w:trPr>
          <w:trHeight w:val="251"/>
        </w:trPr>
        <w:tc>
          <w:tcPr>
            <w:tcW w:w="0" w:type="auto"/>
            <w:tcBorders>
              <w:top w:val="nil"/>
              <w:left w:val="nil"/>
              <w:bottom w:val="single" w:sz="4" w:space="0" w:color="auto"/>
              <w:right w:val="nil"/>
            </w:tcBorders>
            <w:vAlign w:val="bottom"/>
          </w:tcPr>
          <w:p w14:paraId="3C824597" w14:textId="77777777" w:rsidR="009706AE" w:rsidRPr="00B12729" w:rsidRDefault="009706AE" w:rsidP="00B12729">
            <w:pPr>
              <w:rPr>
                <w:rFonts w:ascii="Arial" w:hAnsi="Arial" w:cs="Arial"/>
                <w:sz w:val="18"/>
                <w:szCs w:val="18"/>
              </w:rPr>
            </w:pPr>
          </w:p>
        </w:tc>
        <w:tc>
          <w:tcPr>
            <w:tcW w:w="3672" w:type="dxa"/>
            <w:tcBorders>
              <w:top w:val="nil"/>
              <w:left w:val="nil"/>
              <w:bottom w:val="single" w:sz="4" w:space="0" w:color="auto"/>
              <w:right w:val="nil"/>
            </w:tcBorders>
            <w:vAlign w:val="bottom"/>
          </w:tcPr>
          <w:p w14:paraId="6CB47331" w14:textId="77777777" w:rsidR="009706AE" w:rsidRPr="00B12729" w:rsidRDefault="009706AE" w:rsidP="00B12729">
            <w:pPr>
              <w:jc w:val="right"/>
              <w:rPr>
                <w:rFonts w:ascii="Arial" w:hAnsi="Arial" w:cs="Arial"/>
                <w:color w:val="000000"/>
                <w:sz w:val="18"/>
                <w:szCs w:val="18"/>
              </w:rPr>
            </w:pPr>
          </w:p>
        </w:tc>
      </w:tr>
    </w:tbl>
    <w:p w14:paraId="458E76E1" w14:textId="77777777" w:rsidR="00F15626" w:rsidRPr="00B12729" w:rsidRDefault="00F15626" w:rsidP="00B12729">
      <w:pPr>
        <w:numPr>
          <w:ilvl w:val="0"/>
          <w:numId w:val="25"/>
        </w:numPr>
        <w:spacing w:before="240" w:after="120"/>
        <w:ind w:left="-28" w:hanging="462"/>
        <w:rPr>
          <w:rFonts w:ascii="Arial" w:hAnsi="Arial" w:cs="Arial"/>
          <w:b/>
          <w:sz w:val="20"/>
          <w:szCs w:val="20"/>
        </w:rPr>
      </w:pPr>
      <w:r w:rsidRPr="00B12729">
        <w:rPr>
          <w:rFonts w:ascii="Arial" w:hAnsi="Arial" w:cs="Arial"/>
          <w:b/>
          <w:sz w:val="20"/>
          <w:szCs w:val="20"/>
        </w:rPr>
        <w:t>Mali Durum Karlılık ve Borç Ödeme Gücüne İlişkin Değerlendirme:</w:t>
      </w:r>
    </w:p>
    <w:p w14:paraId="05737726" w14:textId="7CB6C6D8" w:rsidR="00F15626" w:rsidRPr="00B12729" w:rsidRDefault="00F15626" w:rsidP="00B12729">
      <w:pPr>
        <w:numPr>
          <w:ilvl w:val="0"/>
          <w:numId w:val="27"/>
        </w:numPr>
        <w:spacing w:before="120" w:after="120"/>
        <w:jc w:val="both"/>
        <w:rPr>
          <w:rFonts w:ascii="Arial" w:hAnsi="Arial" w:cs="Arial"/>
          <w:sz w:val="20"/>
          <w:szCs w:val="20"/>
        </w:rPr>
      </w:pPr>
      <w:r w:rsidRPr="00B12729">
        <w:rPr>
          <w:rFonts w:ascii="Arial" w:hAnsi="Arial" w:cs="Arial"/>
          <w:sz w:val="20"/>
          <w:szCs w:val="20"/>
        </w:rPr>
        <w:t>Faaliyet Gelirlerimiz bir önceki yılın aynı dönemine göre %</w:t>
      </w:r>
      <w:r w:rsidR="00C85661" w:rsidRPr="00B12729">
        <w:rPr>
          <w:rFonts w:ascii="Arial" w:hAnsi="Arial" w:cs="Arial"/>
          <w:sz w:val="20"/>
          <w:szCs w:val="20"/>
        </w:rPr>
        <w:t>60</w:t>
      </w:r>
      <w:r w:rsidRPr="00B12729">
        <w:rPr>
          <w:rFonts w:ascii="Arial" w:hAnsi="Arial" w:cs="Arial"/>
          <w:sz w:val="20"/>
          <w:szCs w:val="20"/>
        </w:rPr>
        <w:t xml:space="preserve"> artarak </w:t>
      </w:r>
      <w:bookmarkStart w:id="128" w:name="_Hlk141111208"/>
      <w:r w:rsidRPr="00B12729">
        <w:rPr>
          <w:rFonts w:ascii="Arial" w:hAnsi="Arial" w:cs="Arial"/>
          <w:sz w:val="20"/>
          <w:szCs w:val="20"/>
        </w:rPr>
        <w:t>7.212.00</w:t>
      </w:r>
      <w:r w:rsidR="007C5805" w:rsidRPr="00B12729">
        <w:rPr>
          <w:rFonts w:ascii="Arial" w:hAnsi="Arial" w:cs="Arial"/>
          <w:sz w:val="20"/>
          <w:szCs w:val="20"/>
        </w:rPr>
        <w:t>4</w:t>
      </w:r>
      <w:r w:rsidRPr="00B12729">
        <w:rPr>
          <w:rFonts w:ascii="Arial" w:hAnsi="Arial" w:cs="Arial"/>
          <w:sz w:val="20"/>
          <w:szCs w:val="20"/>
        </w:rPr>
        <w:t xml:space="preserve"> </w:t>
      </w:r>
      <w:bookmarkEnd w:id="128"/>
      <w:r w:rsidRPr="00B12729">
        <w:rPr>
          <w:rFonts w:ascii="Arial" w:hAnsi="Arial" w:cs="Arial"/>
          <w:sz w:val="20"/>
          <w:szCs w:val="20"/>
        </w:rPr>
        <w:t xml:space="preserve">TL’ye ulaşmıştır. </w:t>
      </w:r>
    </w:p>
    <w:p w14:paraId="39AEA560" w14:textId="77777777" w:rsidR="00F15626" w:rsidRPr="00B12729" w:rsidRDefault="00F15626" w:rsidP="00B12729">
      <w:pPr>
        <w:numPr>
          <w:ilvl w:val="0"/>
          <w:numId w:val="27"/>
        </w:numPr>
        <w:spacing w:before="120" w:after="120"/>
        <w:jc w:val="both"/>
        <w:rPr>
          <w:rFonts w:ascii="Arial" w:hAnsi="Arial" w:cs="Arial"/>
          <w:sz w:val="20"/>
          <w:szCs w:val="20"/>
        </w:rPr>
      </w:pPr>
      <w:r w:rsidRPr="00B12729">
        <w:rPr>
          <w:rFonts w:ascii="Arial" w:hAnsi="Arial" w:cs="Arial"/>
          <w:sz w:val="20"/>
          <w:szCs w:val="20"/>
        </w:rPr>
        <w:t xml:space="preserve">Net Kar payı gelirlerimiz </w:t>
      </w:r>
      <w:bookmarkStart w:id="129" w:name="_Hlk141111219"/>
      <w:r w:rsidRPr="00B12729">
        <w:rPr>
          <w:rFonts w:ascii="Arial" w:hAnsi="Arial" w:cs="Arial"/>
          <w:sz w:val="20"/>
          <w:szCs w:val="20"/>
        </w:rPr>
        <w:t xml:space="preserve">3.062.976 </w:t>
      </w:r>
      <w:bookmarkEnd w:id="129"/>
      <w:r w:rsidRPr="00B12729">
        <w:rPr>
          <w:rFonts w:ascii="Arial" w:hAnsi="Arial" w:cs="Arial"/>
          <w:sz w:val="20"/>
          <w:szCs w:val="20"/>
        </w:rPr>
        <w:t xml:space="preserve">TL olarak gerçekleşmiş, Net Ücret Komisyon gelirlerimiz </w:t>
      </w:r>
      <w:bookmarkStart w:id="130" w:name="_Hlk141111248"/>
      <w:r w:rsidRPr="00B12729">
        <w:rPr>
          <w:rFonts w:ascii="Arial" w:hAnsi="Arial" w:cs="Arial"/>
          <w:sz w:val="20"/>
          <w:szCs w:val="20"/>
        </w:rPr>
        <w:t xml:space="preserve">763.868 </w:t>
      </w:r>
      <w:bookmarkEnd w:id="130"/>
      <w:r w:rsidRPr="00B12729">
        <w:rPr>
          <w:rFonts w:ascii="Arial" w:hAnsi="Arial" w:cs="Arial"/>
          <w:sz w:val="20"/>
          <w:szCs w:val="20"/>
        </w:rPr>
        <w:t>TL’ye yükselmiştir.</w:t>
      </w:r>
    </w:p>
    <w:p w14:paraId="7C0B3308" w14:textId="5F1FED52" w:rsidR="00F15626" w:rsidRPr="00B12729" w:rsidRDefault="00F15626" w:rsidP="00B12729">
      <w:pPr>
        <w:numPr>
          <w:ilvl w:val="0"/>
          <w:numId w:val="27"/>
        </w:numPr>
        <w:spacing w:before="120" w:after="120"/>
        <w:jc w:val="both"/>
        <w:rPr>
          <w:rFonts w:ascii="Arial" w:hAnsi="Arial" w:cs="Arial"/>
          <w:sz w:val="20"/>
          <w:szCs w:val="20"/>
        </w:rPr>
      </w:pPr>
      <w:r w:rsidRPr="00B12729">
        <w:rPr>
          <w:rFonts w:ascii="Arial" w:hAnsi="Arial" w:cs="Arial"/>
          <w:sz w:val="20"/>
          <w:szCs w:val="20"/>
        </w:rPr>
        <w:t xml:space="preserve">Net kârımız yılın ilk yarısında </w:t>
      </w:r>
      <w:bookmarkStart w:id="131" w:name="_Hlk141111256"/>
      <w:r w:rsidRPr="00B12729">
        <w:rPr>
          <w:rFonts w:ascii="Arial" w:hAnsi="Arial" w:cs="Arial"/>
          <w:sz w:val="20"/>
          <w:szCs w:val="20"/>
        </w:rPr>
        <w:t>1.493.19</w:t>
      </w:r>
      <w:r w:rsidR="007C5805" w:rsidRPr="00B12729">
        <w:rPr>
          <w:rFonts w:ascii="Arial" w:hAnsi="Arial" w:cs="Arial"/>
          <w:sz w:val="20"/>
          <w:szCs w:val="20"/>
        </w:rPr>
        <w:t>3</w:t>
      </w:r>
      <w:r w:rsidRPr="00B12729">
        <w:rPr>
          <w:rFonts w:ascii="Arial" w:hAnsi="Arial" w:cs="Arial"/>
          <w:sz w:val="20"/>
          <w:szCs w:val="20"/>
        </w:rPr>
        <w:t xml:space="preserve"> </w:t>
      </w:r>
      <w:bookmarkEnd w:id="131"/>
      <w:r w:rsidRPr="00B12729">
        <w:rPr>
          <w:rFonts w:ascii="Arial" w:hAnsi="Arial" w:cs="Arial"/>
          <w:sz w:val="20"/>
          <w:szCs w:val="20"/>
        </w:rPr>
        <w:t xml:space="preserve">TL olarak gerçekleşmiştir. </w:t>
      </w:r>
    </w:p>
    <w:p w14:paraId="54B1ADF8" w14:textId="30E4B8FC" w:rsidR="00F15626" w:rsidRPr="00B12729" w:rsidRDefault="00F15626" w:rsidP="00B12729">
      <w:pPr>
        <w:numPr>
          <w:ilvl w:val="0"/>
          <w:numId w:val="27"/>
        </w:numPr>
        <w:spacing w:before="120" w:after="120"/>
        <w:ind w:left="357" w:hanging="357"/>
        <w:jc w:val="both"/>
        <w:rPr>
          <w:rFonts w:ascii="Arial" w:hAnsi="Arial" w:cs="Arial"/>
          <w:sz w:val="20"/>
          <w:szCs w:val="20"/>
        </w:rPr>
      </w:pPr>
      <w:r w:rsidRPr="00B12729">
        <w:rPr>
          <w:rFonts w:ascii="Arial" w:hAnsi="Arial" w:cs="Arial"/>
          <w:sz w:val="20"/>
          <w:szCs w:val="20"/>
        </w:rPr>
        <w:t>30 Haziran 2023 itibarıyla sermaye yeterlilik oranımız yasal yükümlülük seviyesinin üzerinde %14,5</w:t>
      </w:r>
      <w:r w:rsidR="00EC353B" w:rsidRPr="00B12729">
        <w:rPr>
          <w:rFonts w:ascii="Arial" w:hAnsi="Arial" w:cs="Arial"/>
          <w:sz w:val="20"/>
          <w:szCs w:val="20"/>
        </w:rPr>
        <w:t>5</w:t>
      </w:r>
      <w:r w:rsidRPr="00B12729">
        <w:rPr>
          <w:rFonts w:ascii="Arial" w:hAnsi="Arial" w:cs="Arial"/>
          <w:sz w:val="20"/>
          <w:szCs w:val="20"/>
        </w:rPr>
        <w:t xml:space="preserve"> olarak gerçekleşmiştir.</w:t>
      </w:r>
    </w:p>
    <w:p w14:paraId="3F6BEADF" w14:textId="77777777" w:rsidR="00F15626" w:rsidRPr="00B12729" w:rsidRDefault="00F15626" w:rsidP="00B12729">
      <w:pPr>
        <w:spacing w:before="120" w:after="120"/>
        <w:jc w:val="both"/>
        <w:rPr>
          <w:rFonts w:ascii="Arial" w:hAnsi="Arial" w:cs="Arial"/>
          <w:sz w:val="20"/>
          <w:szCs w:val="20"/>
        </w:rPr>
      </w:pPr>
    </w:p>
    <w:p w14:paraId="641B6730" w14:textId="77777777" w:rsidR="00F15626" w:rsidRPr="00B12729" w:rsidRDefault="00F15626" w:rsidP="00B12729">
      <w:pPr>
        <w:rPr>
          <w:rFonts w:ascii="Arial" w:hAnsi="Arial" w:cs="Arial"/>
          <w:sz w:val="20"/>
          <w:szCs w:val="20"/>
        </w:rPr>
      </w:pPr>
      <w:r w:rsidRPr="00B12729">
        <w:rPr>
          <w:rFonts w:ascii="Arial" w:hAnsi="Arial" w:cs="Arial"/>
          <w:sz w:val="20"/>
          <w:szCs w:val="20"/>
        </w:rPr>
        <w:br w:type="page"/>
      </w:r>
    </w:p>
    <w:p w14:paraId="0A5289FC" w14:textId="77777777" w:rsidR="00F15626" w:rsidRPr="00B12729" w:rsidRDefault="00F15626" w:rsidP="00B12729">
      <w:pPr>
        <w:rPr>
          <w:rFonts w:ascii="Arial" w:hAnsi="Arial" w:cs="Arial"/>
          <w:sz w:val="20"/>
          <w:szCs w:val="20"/>
        </w:rPr>
      </w:pPr>
      <w:r w:rsidRPr="00B12729">
        <w:rPr>
          <w:rFonts w:ascii="Arial" w:hAnsi="Arial" w:cs="Arial"/>
          <w:b/>
          <w:sz w:val="20"/>
          <w:szCs w:val="20"/>
        </w:rPr>
        <w:t>Ara dönem faaliyet raporuna ilişkin açıklamalar (devamı):</w:t>
      </w:r>
    </w:p>
    <w:p w14:paraId="3E359EDD" w14:textId="0B5A06AA" w:rsidR="00F15626" w:rsidRPr="00B12729" w:rsidRDefault="00F15626" w:rsidP="00B12729">
      <w:pPr>
        <w:pStyle w:val="ListParagraph"/>
        <w:numPr>
          <w:ilvl w:val="0"/>
          <w:numId w:val="25"/>
        </w:numPr>
        <w:spacing w:before="240" w:after="240"/>
        <w:ind w:left="-28" w:hanging="462"/>
        <w:rPr>
          <w:rFonts w:ascii="Arial" w:hAnsi="Arial" w:cs="Arial"/>
          <w:b/>
          <w:sz w:val="20"/>
          <w:szCs w:val="20"/>
        </w:rPr>
      </w:pPr>
      <w:r w:rsidRPr="00B12729">
        <w:rPr>
          <w:rFonts w:ascii="Arial" w:hAnsi="Arial" w:cs="Arial"/>
          <w:b/>
          <w:sz w:val="20"/>
          <w:szCs w:val="20"/>
        </w:rPr>
        <w:t>1 Ocak 2023 - 30 Haziran 2023 Dönemindeki Önemli Gelişmelere Ait Açıklamalar:</w:t>
      </w:r>
    </w:p>
    <w:p w14:paraId="2A1C6851"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23.05.2023 tarihinde, Uluslararası Kredi Derecelendirme Kuruluşu Fitch Ratings'in Bankamıza vermiş olduğu derecelendirme notları; Uzun Vadeli Kredi Notu: B-, Kredi Notu Görünümü: Negatif, Kısa Vadeli Kredi Notu:B olarak belirlenmiştir.</w:t>
      </w:r>
    </w:p>
    <w:p w14:paraId="1EDAB1B6" w14:textId="77777777" w:rsidR="00F15626" w:rsidRPr="00B12729" w:rsidRDefault="00F15626" w:rsidP="00B12729">
      <w:pPr>
        <w:pStyle w:val="ListParagraph"/>
        <w:autoSpaceDE w:val="0"/>
        <w:autoSpaceDN w:val="0"/>
        <w:ind w:left="360"/>
        <w:jc w:val="both"/>
        <w:rPr>
          <w:rFonts w:ascii="Arial" w:hAnsi="Arial" w:cs="Arial"/>
          <w:color w:val="000000"/>
          <w:sz w:val="20"/>
          <w:szCs w:val="20"/>
        </w:rPr>
      </w:pPr>
    </w:p>
    <w:p w14:paraId="46E05521"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17.05.2023 tarihinde, Bankamız Kurumsal Yönetim Derecelendirme notu 9,25 olarak belirlenmiştir.</w:t>
      </w:r>
    </w:p>
    <w:p w14:paraId="272EADCE" w14:textId="77777777" w:rsidR="00F15626" w:rsidRPr="00B12729" w:rsidRDefault="00F15626" w:rsidP="00B12729">
      <w:pPr>
        <w:pStyle w:val="ListParagraph"/>
        <w:autoSpaceDE w:val="0"/>
        <w:autoSpaceDN w:val="0"/>
        <w:ind w:left="360"/>
        <w:jc w:val="both"/>
        <w:rPr>
          <w:rFonts w:ascii="Arial" w:hAnsi="Arial" w:cs="Arial"/>
          <w:color w:val="000000"/>
          <w:sz w:val="20"/>
          <w:szCs w:val="20"/>
        </w:rPr>
      </w:pPr>
    </w:p>
    <w:p w14:paraId="44CE7102"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26.04.2023 tarihinde, Bankamız Genel Kurul sonuçları, denetim şirketi seçimi ve sermaye tavanıyla ilgili esas sözleşme değişikliği tescil edilmiştir.</w:t>
      </w:r>
    </w:p>
    <w:p w14:paraId="3ED223E8" w14:textId="77777777" w:rsidR="00F15626" w:rsidRPr="00B12729" w:rsidRDefault="00F15626" w:rsidP="00B12729">
      <w:pPr>
        <w:pStyle w:val="ListParagraph"/>
        <w:autoSpaceDE w:val="0"/>
        <w:autoSpaceDN w:val="0"/>
        <w:ind w:left="360"/>
        <w:jc w:val="both"/>
        <w:rPr>
          <w:rFonts w:ascii="Arial" w:hAnsi="Arial" w:cs="Arial"/>
          <w:color w:val="000000"/>
          <w:sz w:val="20"/>
          <w:szCs w:val="20"/>
        </w:rPr>
      </w:pPr>
    </w:p>
    <w:p w14:paraId="1EB84E61"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12.04.2023 tarihinde Bankamızın 2022 yılı Sürdürülebilirlik İlkeleri Uyum Raporu açıklanmıştır.</w:t>
      </w:r>
    </w:p>
    <w:p w14:paraId="1FA3A393" w14:textId="77777777" w:rsidR="00F15626" w:rsidRPr="00B12729" w:rsidRDefault="00F15626" w:rsidP="00B12729">
      <w:pPr>
        <w:pStyle w:val="ListParagraph"/>
        <w:autoSpaceDE w:val="0"/>
        <w:autoSpaceDN w:val="0"/>
        <w:ind w:left="360"/>
        <w:jc w:val="both"/>
        <w:rPr>
          <w:rFonts w:ascii="Arial" w:hAnsi="Arial" w:cs="Arial"/>
          <w:color w:val="000000"/>
          <w:sz w:val="20"/>
          <w:szCs w:val="20"/>
        </w:rPr>
      </w:pPr>
    </w:p>
    <w:p w14:paraId="63C70B0D"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27.03.2023 tarihli Bankamız Olağan Genel Kurulu’nda ana sözleşme değişikliği gerçekleştirilmiştir.</w:t>
      </w:r>
    </w:p>
    <w:p w14:paraId="65FFEAF4" w14:textId="77777777" w:rsidR="00F15626" w:rsidRPr="00B12729" w:rsidRDefault="00F15626" w:rsidP="00B12729">
      <w:pPr>
        <w:pStyle w:val="ListParagraph"/>
        <w:autoSpaceDE w:val="0"/>
        <w:autoSpaceDN w:val="0"/>
        <w:ind w:left="360"/>
        <w:jc w:val="both"/>
        <w:rPr>
          <w:rFonts w:ascii="Arial" w:hAnsi="Arial" w:cs="Arial"/>
          <w:color w:val="000000"/>
          <w:sz w:val="20"/>
          <w:szCs w:val="20"/>
        </w:rPr>
      </w:pPr>
    </w:p>
    <w:p w14:paraId="25E58ECC"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27.03.2023 tarihinde yapılan Genel Kurul Toplantısında, Bağımsız Denetim Kuruluşu/Denetçi olarak PwC Bağımsız Denetim ve Serbest Muhasebeci Mali Müşavirlik A.Ş. seçilmiştir.</w:t>
      </w:r>
    </w:p>
    <w:p w14:paraId="72A4011F" w14:textId="77777777" w:rsidR="00F15626" w:rsidRPr="00B12729" w:rsidRDefault="00F15626" w:rsidP="00B12729">
      <w:pPr>
        <w:pStyle w:val="ListParagraph"/>
        <w:autoSpaceDE w:val="0"/>
        <w:autoSpaceDN w:val="0"/>
        <w:ind w:left="360"/>
        <w:jc w:val="both"/>
        <w:rPr>
          <w:rFonts w:ascii="Arial" w:hAnsi="Arial" w:cs="Arial"/>
          <w:color w:val="000000"/>
          <w:sz w:val="20"/>
          <w:szCs w:val="20"/>
        </w:rPr>
      </w:pPr>
    </w:p>
    <w:p w14:paraId="18CBFA60"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13.03.2023 tarihinde Sermaye Piyasası Kurulu kredi derecelendirme mevzuatı kapsamında Bankamız kredi derecelendirme notu alınması amacıyla, Bankamız ile Fitch Ratings Ltd. (Fitch Ratings) arasında sözleşme imzalanmıştır.</w:t>
      </w:r>
    </w:p>
    <w:p w14:paraId="6450EEF1" w14:textId="77777777" w:rsidR="00F15626" w:rsidRPr="00B12729" w:rsidRDefault="00F15626" w:rsidP="00B12729">
      <w:pPr>
        <w:pStyle w:val="ListParagraph"/>
        <w:autoSpaceDE w:val="0"/>
        <w:autoSpaceDN w:val="0"/>
        <w:ind w:left="360"/>
        <w:jc w:val="both"/>
        <w:rPr>
          <w:rFonts w:ascii="Arial" w:hAnsi="Arial" w:cs="Arial"/>
          <w:color w:val="000000"/>
          <w:sz w:val="20"/>
          <w:szCs w:val="20"/>
        </w:rPr>
      </w:pPr>
    </w:p>
    <w:p w14:paraId="0FEB8AFD"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1.03.2023 tarihince Bankamız ile DRC Derecelendirme Hizmetleri A.Ş. (DRC RATING) arasındaki Kurumsal Yönetim İlkelerine Uyum Derecelendirmesi sözleşmesi 01.03.2023 tarihinde 1 yıl süre ile yenilenmiştir.</w:t>
      </w:r>
    </w:p>
    <w:p w14:paraId="5A3FD3EA" w14:textId="77777777" w:rsidR="00F15626" w:rsidRPr="00B12729" w:rsidRDefault="00F15626" w:rsidP="00B12729">
      <w:pPr>
        <w:pStyle w:val="ListParagraph"/>
        <w:autoSpaceDE w:val="0"/>
        <w:autoSpaceDN w:val="0"/>
        <w:ind w:left="360"/>
        <w:jc w:val="both"/>
        <w:rPr>
          <w:rFonts w:ascii="Arial" w:hAnsi="Arial" w:cs="Arial"/>
          <w:color w:val="000000"/>
          <w:sz w:val="20"/>
          <w:szCs w:val="20"/>
        </w:rPr>
      </w:pPr>
    </w:p>
    <w:p w14:paraId="5DB1A733"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28.02.2023 tarihli özel durum açıklamamızda; Bankamız, yurtdışı yerleşik özel amaçlı şirket, Albaraka CT One Limited aracılığı ile uluslararası piyasalarda 100 Milyon ABD Doları tutarında Katkı Sermaye formatında Sukuk (Tier2) ihracını tamamlamıştır. İhracın toplam vadesi 10 yıl olup 5 yılın sonunda geri çağırma opsiyonu bulunmaktadır.</w:t>
      </w:r>
    </w:p>
    <w:p w14:paraId="03683EA6" w14:textId="77777777" w:rsidR="00F15626" w:rsidRPr="00B12729" w:rsidRDefault="00F15626" w:rsidP="00B12729">
      <w:pPr>
        <w:autoSpaceDE w:val="0"/>
        <w:autoSpaceDN w:val="0"/>
        <w:jc w:val="both"/>
        <w:rPr>
          <w:rFonts w:ascii="Arial" w:hAnsi="Arial" w:cs="Arial"/>
          <w:color w:val="000000"/>
          <w:sz w:val="20"/>
          <w:szCs w:val="20"/>
        </w:rPr>
      </w:pPr>
    </w:p>
    <w:p w14:paraId="51382817"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23.02.2023 tarihli özel durum açıklamamızda; Bankamızın, katılım bankacılığı ilke ve esaslarına uygun kefalet sisteminin oluşturulmasına ilişkin yeni kurulacak olan Katılım Finans Kefalet A.Ş.'ye ortak olması, kuruluş ve çalışma sermayesi olarak (%15 hisseye tekabül eden) 90.000.000 Türk Lirası ödenmesine,  Türkiye Katılım Bankaları Birliği (TKBB) adına oluşturulacak %6'lık hissenin altı katılım bankası tarafından eşit şekilde ödenmesi tebliğine istinaden bankamızca ilaveten %1'lik sermaye ödemesine karar verilmiştir.</w:t>
      </w:r>
    </w:p>
    <w:p w14:paraId="7266E6A0" w14:textId="77777777" w:rsidR="00F15626" w:rsidRPr="00B12729" w:rsidRDefault="00F15626" w:rsidP="00B12729">
      <w:pPr>
        <w:autoSpaceDE w:val="0"/>
        <w:autoSpaceDN w:val="0"/>
        <w:jc w:val="both"/>
        <w:rPr>
          <w:rFonts w:ascii="Arial" w:hAnsi="Arial" w:cs="Arial"/>
          <w:color w:val="000000"/>
          <w:sz w:val="20"/>
          <w:szCs w:val="20"/>
        </w:rPr>
      </w:pPr>
    </w:p>
    <w:p w14:paraId="70AA7405" w14:textId="77777777"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17.02.2023 tarihli özel durum açıklamamızda; Bankalarca Tüketici İlişkileri Koordinasyon Görevlisi Atanması Hakkında Usul ve Esaslar uyarınca; Bankacılık Düzenleme ve Denetleme Kurumu'na ("Kurum") yapılacak ön izin başvurusuna müspet cevap gelmesi veya ilgili süre içerisinde Kurumca olumsuz bir görüş bildirilmemesi kaydıyla, Bankamız Strateji ve Dönüşümden sorumlu Genel Müdür Yardımcısı Ömer EMEÇ'in Albaraka Türk Tüketici İlişkileri Koordinasyon Görevlisi olarak atanmasına karar verilmiştir.</w:t>
      </w:r>
    </w:p>
    <w:p w14:paraId="5631D33C" w14:textId="77777777" w:rsidR="00F15626" w:rsidRPr="00B12729" w:rsidRDefault="00F15626" w:rsidP="00B12729">
      <w:pPr>
        <w:pStyle w:val="ListParagraph"/>
        <w:autoSpaceDE w:val="0"/>
        <w:autoSpaceDN w:val="0"/>
        <w:ind w:left="360"/>
        <w:jc w:val="both"/>
        <w:rPr>
          <w:rFonts w:ascii="Arial" w:hAnsi="Arial" w:cs="Arial"/>
          <w:color w:val="000000"/>
          <w:sz w:val="20"/>
          <w:szCs w:val="20"/>
        </w:rPr>
      </w:pPr>
    </w:p>
    <w:p w14:paraId="50818288" w14:textId="494D1D24" w:rsidR="00F15626" w:rsidRPr="00B12729" w:rsidRDefault="00F15626" w:rsidP="00B12729">
      <w:pPr>
        <w:pStyle w:val="ListParagraph"/>
        <w:numPr>
          <w:ilvl w:val="0"/>
          <w:numId w:val="29"/>
        </w:numPr>
        <w:autoSpaceDE w:val="0"/>
        <w:autoSpaceDN w:val="0"/>
        <w:jc w:val="both"/>
        <w:rPr>
          <w:rFonts w:ascii="Arial" w:hAnsi="Arial" w:cs="Arial"/>
          <w:color w:val="000000"/>
          <w:sz w:val="20"/>
          <w:szCs w:val="20"/>
        </w:rPr>
      </w:pPr>
      <w:r w:rsidRPr="00B12729">
        <w:rPr>
          <w:rFonts w:ascii="Arial" w:hAnsi="Arial" w:cs="Arial"/>
          <w:color w:val="000000"/>
          <w:sz w:val="20"/>
          <w:szCs w:val="20"/>
        </w:rPr>
        <w:t>16.02.2023 tarihli özel durum açıklamamızda; Bankamızın kayıtlı sermaye tavanının 2023-2027 yılları (5 yıl) arasında geçerli olmak üzere, 5.000.000.000 Türk Lirası olarak belirlenmiş ve bu kapsamda Ticaret Bakanlığı'ndan izin alınmıştır.</w:t>
      </w:r>
    </w:p>
    <w:p w14:paraId="13797E2A" w14:textId="77777777" w:rsidR="00F15626" w:rsidRPr="00B12729" w:rsidRDefault="00F15626" w:rsidP="00B12729">
      <w:pPr>
        <w:spacing w:before="120" w:after="120"/>
        <w:jc w:val="both"/>
        <w:rPr>
          <w:rFonts w:ascii="Arial" w:hAnsi="Arial" w:cs="Arial"/>
          <w:sz w:val="20"/>
          <w:szCs w:val="20"/>
        </w:rPr>
      </w:pPr>
    </w:p>
    <w:p w14:paraId="36E9D42B" w14:textId="77777777" w:rsidR="00F15626" w:rsidRPr="00B12729" w:rsidRDefault="00F15626" w:rsidP="00B12729">
      <w:pPr>
        <w:pStyle w:val="ListParagraph"/>
        <w:ind w:left="360"/>
        <w:jc w:val="both"/>
        <w:rPr>
          <w:rFonts w:ascii="Arial" w:hAnsi="Arial" w:cs="Arial"/>
          <w:sz w:val="20"/>
          <w:szCs w:val="20"/>
        </w:rPr>
      </w:pPr>
      <w:r w:rsidRPr="00B12729">
        <w:rPr>
          <w:rFonts w:ascii="Arial" w:hAnsi="Arial" w:cs="Arial"/>
          <w:b/>
          <w:sz w:val="20"/>
          <w:szCs w:val="20"/>
        </w:rPr>
        <w:t>1 Ocak 2023 - 30 Haziran 2023</w:t>
      </w:r>
      <w:r w:rsidRPr="00B12729">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437D5754" w14:textId="77777777" w:rsidR="00F15626" w:rsidRPr="00B12729" w:rsidRDefault="00F15626" w:rsidP="00B12729">
      <w:pPr>
        <w:pStyle w:val="ListParagraph"/>
        <w:ind w:left="360"/>
        <w:jc w:val="both"/>
        <w:rPr>
          <w:rFonts w:ascii="Arial" w:hAnsi="Arial" w:cs="Arial"/>
          <w:sz w:val="20"/>
          <w:szCs w:val="20"/>
        </w:rPr>
      </w:pPr>
    </w:p>
    <w:p w14:paraId="3A8C05F6" w14:textId="77777777" w:rsidR="00F15626" w:rsidRPr="00B12729" w:rsidRDefault="00000000" w:rsidP="00B12729">
      <w:pPr>
        <w:pStyle w:val="ListParagraph"/>
        <w:autoSpaceDE w:val="0"/>
        <w:autoSpaceDN w:val="0"/>
        <w:spacing w:after="120"/>
        <w:ind w:left="360"/>
        <w:rPr>
          <w:rFonts w:ascii="Arial" w:hAnsi="Arial" w:cs="Arial"/>
          <w:sz w:val="20"/>
          <w:szCs w:val="20"/>
        </w:rPr>
      </w:pPr>
      <w:hyperlink r:id="rId82" w:history="1">
        <w:r w:rsidR="00F15626" w:rsidRPr="00B12729">
          <w:rPr>
            <w:rStyle w:val="Hyperlink"/>
            <w:rFonts w:ascii="Arial" w:hAnsi="Arial" w:cs="Arial"/>
            <w:sz w:val="20"/>
            <w:szCs w:val="20"/>
          </w:rPr>
          <w:t>https://www.albaraka.com.tr/ozel-durum-aciklamalari.aspx</w:t>
        </w:r>
      </w:hyperlink>
      <w:r w:rsidR="00F15626" w:rsidRPr="00B12729">
        <w:rPr>
          <w:rFonts w:ascii="Arial" w:hAnsi="Arial" w:cs="Arial"/>
          <w:sz w:val="20"/>
          <w:szCs w:val="20"/>
        </w:rPr>
        <w:t xml:space="preserve"> </w:t>
      </w:r>
    </w:p>
    <w:p w14:paraId="28CD7D0B" w14:textId="77777777" w:rsidR="00F15626" w:rsidRPr="00B12729" w:rsidRDefault="00F15626" w:rsidP="00B12729">
      <w:pPr>
        <w:rPr>
          <w:rFonts w:ascii="Arial" w:hAnsi="Arial" w:cs="Arial"/>
          <w:sz w:val="20"/>
          <w:szCs w:val="20"/>
        </w:rPr>
      </w:pPr>
      <w:r w:rsidRPr="00B12729">
        <w:rPr>
          <w:rFonts w:ascii="Arial" w:hAnsi="Arial" w:cs="Arial"/>
          <w:sz w:val="20"/>
          <w:szCs w:val="20"/>
        </w:rPr>
        <w:br w:type="page"/>
      </w:r>
    </w:p>
    <w:p w14:paraId="6E42DE31" w14:textId="77777777" w:rsidR="00F15626" w:rsidRPr="00B12729" w:rsidRDefault="00F15626" w:rsidP="00B12729">
      <w:pPr>
        <w:pageBreakBefore/>
        <w:spacing w:before="120" w:after="120"/>
        <w:ind w:left="425" w:hanging="567"/>
        <w:jc w:val="both"/>
        <w:rPr>
          <w:rFonts w:ascii="Arial" w:hAnsi="Arial" w:cs="Arial"/>
          <w:sz w:val="20"/>
          <w:szCs w:val="20"/>
        </w:rPr>
      </w:pPr>
      <w:r w:rsidRPr="00B12729">
        <w:rPr>
          <w:rFonts w:ascii="Arial" w:hAnsi="Arial" w:cs="Arial"/>
          <w:b/>
          <w:sz w:val="20"/>
          <w:szCs w:val="20"/>
        </w:rPr>
        <w:t>Ara dönem faaliyet raporuna ilişkin açıklamalar (devamı):</w:t>
      </w:r>
    </w:p>
    <w:p w14:paraId="1652FDC8" w14:textId="77777777" w:rsidR="00F15626" w:rsidRPr="00B12729" w:rsidRDefault="00F15626" w:rsidP="00B12729">
      <w:pPr>
        <w:pStyle w:val="ListParagraph"/>
        <w:numPr>
          <w:ilvl w:val="0"/>
          <w:numId w:val="22"/>
        </w:numPr>
        <w:spacing w:before="120" w:after="120"/>
        <w:jc w:val="both"/>
        <w:rPr>
          <w:rFonts w:ascii="Arial" w:hAnsi="Arial" w:cs="Arial"/>
          <w:sz w:val="20"/>
          <w:szCs w:val="20"/>
        </w:rPr>
      </w:pPr>
      <w:r w:rsidRPr="00B12729">
        <w:rPr>
          <w:rFonts w:ascii="Arial" w:hAnsi="Arial" w:cs="Arial"/>
          <w:sz w:val="20"/>
          <w:szCs w:val="20"/>
        </w:rPr>
        <w:t xml:space="preserve">Bankamız Olağan Genel Kurul Toplantısı 27 Mart 2023 tarihinde, 24 Şubat 2023 tarihli KAP açıklamasında hissedarlarımıza duyurulduğu üzere aşağıdaki gündem maddeleriyle toplanmıştır: </w:t>
      </w:r>
    </w:p>
    <w:p w14:paraId="08DE9E6D" w14:textId="77777777" w:rsidR="00F15626" w:rsidRPr="00B12729" w:rsidRDefault="00F15626" w:rsidP="00B12729">
      <w:pPr>
        <w:spacing w:before="120" w:after="120"/>
        <w:ind w:left="851"/>
        <w:jc w:val="both"/>
        <w:rPr>
          <w:rFonts w:ascii="Arial" w:hAnsi="Arial" w:cs="Arial"/>
          <w:sz w:val="20"/>
          <w:szCs w:val="20"/>
          <w:u w:val="single"/>
        </w:rPr>
      </w:pPr>
      <w:r w:rsidRPr="00B12729">
        <w:rPr>
          <w:rFonts w:ascii="Arial" w:hAnsi="Arial" w:cs="Arial"/>
          <w:sz w:val="20"/>
          <w:szCs w:val="20"/>
          <w:u w:val="single"/>
        </w:rPr>
        <w:t xml:space="preserve">GÜNDEM: </w:t>
      </w:r>
    </w:p>
    <w:p w14:paraId="5F707AFC"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1 - Açılış ve Toplantı Başkanlığı'nın oluşturulması.</w:t>
      </w:r>
    </w:p>
    <w:p w14:paraId="792B0902"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2 - Genel Kurul toplantı tutanağının imzalanması hususunda Toplantı Başkanlığı'na yetki verilmesi.</w:t>
      </w:r>
    </w:p>
    <w:p w14:paraId="03058E69"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3 - Yönetim Kurulunca hazırlanan 2022 yılı hesap dönemine ait yıllık faaliyet raporunun okunması ve müzakeresi.</w:t>
      </w:r>
    </w:p>
    <w:p w14:paraId="07350F37"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4 - Denetçi raporlarının okunması/görüşülmesi.</w:t>
      </w:r>
    </w:p>
    <w:p w14:paraId="199565E3"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5 - Finansal tabloların okunması, müzakeresi ve tasdiki.</w:t>
      </w:r>
    </w:p>
    <w:p w14:paraId="137262B7"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6 - Yönetim Kurulu üyelerinin ibrası.</w:t>
      </w:r>
    </w:p>
    <w:p w14:paraId="2641C5FC"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7 - Faaliyet yılı içinde boşalan Yönetim Kurulu üyeliklerine, seleflerinin kalan süresini tamamlamak üzere Yönetim Kurulu'nca seçilen üyelerin Genel Kurul'un onayına sunulması.</w:t>
      </w:r>
    </w:p>
    <w:p w14:paraId="445518EB"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8 - Yönetim Kurulu üye sayısının belirlenmesi, mevcut Yönetim Kurulu üyelerinin görev sürelerinin sona erecek olması nedeni ile Yönetim Kurulu üyelerinin seçilmesi ve görev sürelerinin tespiti.</w:t>
      </w:r>
    </w:p>
    <w:p w14:paraId="0FA9D2B1"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9 - Kârın kullanımına ve dağıtımına ilişkin Yönetim Kurulu teklifinin görüşülerek kârın kullanım şekli, dağıtımı ve kazanç payları oranlarının belirlenmesi.</w:t>
      </w:r>
    </w:p>
    <w:p w14:paraId="01048DE5"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10 - Vergi Usul Kanunu Mükerrer Madde 298/Ç ve Geçici Madde 32 çerçevesinde hesaplanan yeniden değerleme değer artış tutarının Kar Yedekleri (Olağanüstü Yedekler) hesabından Özel Fon hesabına taşınmasının onaylanması.</w:t>
      </w:r>
    </w:p>
    <w:p w14:paraId="26C44982"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11 - Yönetim Kurulu Üyelerine yapılacak ödemelerin tespit edilmesi.</w:t>
      </w:r>
    </w:p>
    <w:p w14:paraId="5344C65C"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12 - Denetçinin seçimi.</w:t>
      </w:r>
    </w:p>
    <w:p w14:paraId="107A9D5D"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13 - Faizsiz Bankacılık İlke ve Standartlarına Uyuma İlişkin Tebliğ uyarınca Yönetim Kurulu tarafından görevlendirilen Faizsiz Bankacılık Danışma Komitesi üyelerinin görev sürelerinin sona erecek olması nedeni ile yeni seçilen üyelerin Genel Kurul'un onayına sunulması.</w:t>
      </w:r>
    </w:p>
    <w:p w14:paraId="4AF3C42A"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14 - Banka Ana Sözleşmesi'nin, "Banka Sermayesi" başlıklı 7'nci maddesinin tadiline ilişkin Yönetim Kurulu teklifinin görüşülerek karara bağlanması.</w:t>
      </w:r>
    </w:p>
    <w:p w14:paraId="04B94EC3"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15 - Şirket paylarının geri alım programı kapsamında payların geri alımına ilişkin 2022 yılında gerçekleştirilen işlemler hakkında Genel Kurula bilgi verilmesi ile Bankamızın kendi paylarını iktisap ve/veya rehin olarak kabul edebilmesi hususunda Yönetim Kurulu'nun yetkilendirilmesine ilişkin Yönetim Kurulu tarafından hazırlanan geri alım programının onaylanması.</w:t>
      </w:r>
    </w:p>
    <w:p w14:paraId="540F379A"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16 - "Mevduat ve Katılım Fonunun Kabulüne, Çekilmesine ve Zamanaşımına Uğrayan Mevduat, Katılım Fonu, Emanet ve Alacaklara İlişkin Usul ve Esaslar Hakkında Yönetmelik"in 6'ncı maddesinin 10'uncu fıkrası uyarınca katılma hesaplarına ilişkin olarak zarar ortaya çıkan dönemlerde katılım fonu sahiplerine kâr dağıtımı gerçekleştirebilmesi için Yönetim Kurulunun yetkili kılınması.</w:t>
      </w:r>
    </w:p>
    <w:p w14:paraId="66D4E197"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17 -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0FDF451C"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18 - Türk Ticaret Kanunu'nun 395'nci ve 396'ncı maddeleri çerçevesinde Yönetim Kurulu Üyelerine izin verilmesi.</w:t>
      </w:r>
    </w:p>
    <w:p w14:paraId="036B0231" w14:textId="77777777" w:rsidR="00F15626" w:rsidRPr="00B12729" w:rsidRDefault="00F15626" w:rsidP="00B12729">
      <w:pPr>
        <w:spacing w:before="120" w:after="120"/>
        <w:ind w:left="851"/>
        <w:jc w:val="both"/>
        <w:rPr>
          <w:rFonts w:ascii="Arial" w:hAnsi="Arial" w:cs="Arial"/>
          <w:sz w:val="20"/>
          <w:szCs w:val="20"/>
        </w:rPr>
      </w:pPr>
      <w:r w:rsidRPr="00B12729">
        <w:rPr>
          <w:rFonts w:ascii="Arial" w:hAnsi="Arial" w:cs="Arial"/>
          <w:sz w:val="20"/>
          <w:szCs w:val="20"/>
        </w:rPr>
        <w:t>19 - Sermaye Piyasası Kurulu Kurumsal Yönetim İlkeleri'nin 1.3.6. no.lu maddesi kapsamında Genel Kurula bilgi verilmesi.</w:t>
      </w:r>
    </w:p>
    <w:p w14:paraId="05F7BA65" w14:textId="14CDAA84" w:rsidR="005443B6" w:rsidRPr="00B12729" w:rsidRDefault="00F15626" w:rsidP="00B12729">
      <w:pPr>
        <w:spacing w:before="120" w:after="120"/>
        <w:ind w:left="851"/>
        <w:jc w:val="both"/>
        <w:rPr>
          <w:rFonts w:ascii="Arial" w:hAnsi="Arial" w:cs="Arial"/>
          <w:b/>
          <w:sz w:val="20"/>
          <w:szCs w:val="20"/>
        </w:rPr>
      </w:pPr>
      <w:r w:rsidRPr="00B12729">
        <w:rPr>
          <w:rFonts w:ascii="Arial" w:hAnsi="Arial" w:cs="Arial"/>
          <w:sz w:val="20"/>
          <w:szCs w:val="20"/>
        </w:rPr>
        <w:t>20 - Banka tarafından 2022 yılında yapılan bağışlarla ilgili olarak Genel Kurula bilgi verilmesi</w:t>
      </w:r>
      <w:r w:rsidRPr="00B12729">
        <w:rPr>
          <w:rFonts w:ascii="Arial" w:hAnsi="Arial" w:cs="Arial"/>
          <w:b/>
          <w:sz w:val="20"/>
          <w:szCs w:val="20"/>
        </w:rPr>
        <w:t>.</w:t>
      </w:r>
    </w:p>
    <w:p w14:paraId="31135615" w14:textId="42B66341" w:rsidR="005443B6" w:rsidRPr="005443B6" w:rsidRDefault="005443B6" w:rsidP="00B12729">
      <w:pPr>
        <w:spacing w:before="120" w:after="120"/>
        <w:ind w:left="851"/>
        <w:jc w:val="both"/>
        <w:rPr>
          <w:rFonts w:ascii="Arial" w:hAnsi="Arial" w:cs="Arial"/>
          <w:sz w:val="20"/>
          <w:szCs w:val="20"/>
        </w:rPr>
      </w:pPr>
      <w:r w:rsidRPr="00B12729">
        <w:rPr>
          <w:rFonts w:ascii="Arial" w:hAnsi="Arial" w:cs="Arial"/>
          <w:sz w:val="20"/>
          <w:szCs w:val="20"/>
        </w:rPr>
        <w:t>21 – Dilek ve temenniler.</w:t>
      </w:r>
    </w:p>
    <w:sectPr w:rsidR="005443B6" w:rsidRPr="005443B6" w:rsidSect="000A3298">
      <w:footerReference w:type="even" r:id="rId83"/>
      <w:footerReference w:type="default" r:id="rId84"/>
      <w:headerReference w:type="first" r:id="rId85"/>
      <w:pgSz w:w="11907" w:h="16840" w:code="9"/>
      <w:pgMar w:top="993" w:right="708" w:bottom="426"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FD6A2" w14:textId="77777777" w:rsidR="001E48C7" w:rsidRDefault="001E48C7">
      <w:r>
        <w:separator/>
      </w:r>
    </w:p>
  </w:endnote>
  <w:endnote w:type="continuationSeparator" w:id="0">
    <w:p w14:paraId="38F7BCA0" w14:textId="77777777" w:rsidR="001E48C7" w:rsidRDefault="001E4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ED3FC" w14:textId="1DA218AA" w:rsidR="00865975" w:rsidRDefault="00865975" w:rsidP="00750468">
    <w:pPr>
      <w:pStyle w:val="PwCAddress"/>
      <w:rPr>
        <w:rFonts w:ascii="Times New Roman" w:hAnsi="Times New Roman"/>
        <w:szCs w:val="18"/>
        <w:lang w:val="en-US" w:eastAsia="en-US"/>
      </w:rPr>
    </w:pPr>
  </w:p>
  <w:p w14:paraId="1D63A2BF" w14:textId="42A4DC93" w:rsidR="00865975" w:rsidRDefault="00865975"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6026FD55" wp14:editId="52D19692">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D594B"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126733C2" w14:textId="77777777" w:rsidR="00865975" w:rsidRPr="002322DE" w:rsidRDefault="00865975"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1C396010" w14:textId="77777777" w:rsidR="00865975" w:rsidRPr="00433A50" w:rsidRDefault="00865975"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D1F92" w14:textId="1D24C9FA" w:rsidR="00865975" w:rsidRDefault="00865975" w:rsidP="00750468">
    <w:pPr>
      <w:pStyle w:val="Footer"/>
      <w:jc w:val="center"/>
      <w:rPr>
        <w:rFonts w:ascii="Univers for KPMG Light" w:hAnsi="Univers for KPMG Light" w:cs="DINPro-Bold"/>
        <w:iCs w:val="0"/>
        <w:noProof w:val="0"/>
        <w:sz w:val="22"/>
        <w:szCs w:val="22"/>
        <w:lang w:eastAsia="tr-TR"/>
      </w:rPr>
    </w:pPr>
  </w:p>
  <w:p w14:paraId="42114BC9" w14:textId="6995766D" w:rsidR="00865975"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3</w:t>
        </w:r>
        <w:r w:rsidR="00865975" w:rsidRPr="00297D55">
          <w:rPr>
            <w:rFonts w:ascii="Arial" w:hAnsi="Arial" w:cs="Arial"/>
            <w:iCs w:val="0"/>
            <w:noProof w:val="0"/>
            <w:sz w:val="20"/>
            <w:szCs w:val="22"/>
            <w:lang w:eastAsia="tr-TR"/>
          </w:rPr>
          <w:fldChar w:fldCharType="end"/>
        </w:r>
      </w:sdtContent>
    </w:sdt>
  </w:p>
  <w:p w14:paraId="2C95474C" w14:textId="77777777" w:rsidR="00865975" w:rsidRPr="006A1146" w:rsidRDefault="00865975" w:rsidP="006A114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C9CF" w14:textId="77777777" w:rsidR="00865975" w:rsidRDefault="00865975" w:rsidP="00F6263E">
    <w:pPr>
      <w:pStyle w:val="Footer"/>
      <w:jc w:val="center"/>
      <w:rPr>
        <w:rFonts w:ascii="Univers for KPMG Light" w:hAnsi="Univers for KPMG Light" w:cs="DINPro-Bold"/>
        <w:iCs w:val="0"/>
        <w:noProof w:val="0"/>
        <w:sz w:val="22"/>
        <w:szCs w:val="22"/>
        <w:lang w:eastAsia="tr-TR"/>
      </w:rPr>
    </w:pPr>
  </w:p>
  <w:p w14:paraId="6B3BEA1B" w14:textId="77777777" w:rsidR="00865975" w:rsidRPr="00297D55" w:rsidRDefault="00000000" w:rsidP="00F6263E">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3</w:t>
        </w:r>
        <w:r w:rsidR="00865975" w:rsidRPr="00297D55">
          <w:rPr>
            <w:rFonts w:ascii="Arial" w:hAnsi="Arial" w:cs="Arial"/>
            <w:iCs w:val="0"/>
            <w:noProof w:val="0"/>
            <w:sz w:val="20"/>
            <w:szCs w:val="22"/>
            <w:lang w:eastAsia="tr-TR"/>
          </w:rPr>
          <w:fldChar w:fldCharType="end"/>
        </w:r>
      </w:sdtContent>
    </w:sdt>
  </w:p>
  <w:p w14:paraId="7490FAD4" w14:textId="77777777" w:rsidR="00865975" w:rsidRPr="006A1146" w:rsidRDefault="00865975" w:rsidP="00F6263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A0FF3" w14:textId="61049F4A" w:rsidR="00865975" w:rsidRDefault="00865975" w:rsidP="00750468">
    <w:pPr>
      <w:pStyle w:val="Footer"/>
      <w:jc w:val="center"/>
      <w:rPr>
        <w:rFonts w:ascii="Arial" w:hAnsi="Arial" w:cs="Arial"/>
        <w:iCs w:val="0"/>
        <w:sz w:val="20"/>
        <w:szCs w:val="22"/>
        <w:lang w:eastAsia="tr-TR"/>
      </w:rPr>
    </w:pPr>
  </w:p>
  <w:p w14:paraId="16D48305" w14:textId="450EE3E8" w:rsidR="00865975" w:rsidRPr="00DF0DCF" w:rsidRDefault="00000000">
    <w:pPr>
      <w:pStyle w:val="Footer"/>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Content>
        <w:r w:rsidR="00865975" w:rsidRPr="00DF0DCF">
          <w:rPr>
            <w:rFonts w:ascii="Arial" w:hAnsi="Arial" w:cs="Arial"/>
            <w:iCs w:val="0"/>
            <w:sz w:val="20"/>
            <w:szCs w:val="22"/>
            <w:lang w:eastAsia="tr-TR"/>
          </w:rPr>
          <w:t>4</w:t>
        </w:r>
      </w:sdtContent>
    </w:sdt>
  </w:p>
  <w:p w14:paraId="17469C73" w14:textId="77777777" w:rsidR="00865975" w:rsidRPr="006A1146" w:rsidRDefault="00865975" w:rsidP="0096778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420A2" w14:textId="6FFE4C0E" w:rsidR="00865975" w:rsidRDefault="00865975" w:rsidP="00750468">
    <w:pPr>
      <w:pStyle w:val="Footer"/>
      <w:jc w:val="center"/>
      <w:rPr>
        <w:rFonts w:ascii="Univers for KPMG Light" w:hAnsi="Univers for KPMG Light" w:cs="DINPro-Bold"/>
        <w:iCs w:val="0"/>
        <w:noProof w:val="0"/>
        <w:sz w:val="22"/>
        <w:szCs w:val="22"/>
        <w:lang w:eastAsia="tr-TR"/>
      </w:rPr>
    </w:pPr>
  </w:p>
  <w:p w14:paraId="1F5BB8A4" w14:textId="5F94FA53" w:rsidR="00865975"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865975">
          <w:rPr>
            <w:rFonts w:ascii="Arial" w:hAnsi="Arial" w:cs="Arial"/>
            <w:iCs w:val="0"/>
            <w:noProof w:val="0"/>
            <w:sz w:val="20"/>
            <w:szCs w:val="22"/>
            <w:lang w:eastAsia="tr-TR"/>
          </w:rPr>
          <w:t>4</w:t>
        </w:r>
      </w:sdtContent>
    </w:sdt>
  </w:p>
  <w:p w14:paraId="1CC7304A" w14:textId="77777777" w:rsidR="00865975" w:rsidRPr="006A1146" w:rsidRDefault="00865975" w:rsidP="006A114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B6605" w14:textId="77777777" w:rsidR="00865975" w:rsidRDefault="00865975" w:rsidP="00F6263E">
    <w:pPr>
      <w:pStyle w:val="Footer"/>
      <w:jc w:val="center"/>
      <w:rPr>
        <w:rFonts w:ascii="Arial" w:hAnsi="Arial" w:cs="Arial"/>
        <w:sz w:val="20"/>
      </w:rPr>
    </w:pPr>
  </w:p>
  <w:sdt>
    <w:sdtPr>
      <w:rPr>
        <w:rFonts w:ascii="Arial" w:hAnsi="Arial" w:cs="Arial"/>
        <w:sz w:val="20"/>
      </w:rPr>
      <w:id w:val="-464205972"/>
      <w:docPartObj>
        <w:docPartGallery w:val="Page Numbers (Bottom of Page)"/>
        <w:docPartUnique/>
      </w:docPartObj>
    </w:sdtPr>
    <w:sdtContent>
      <w:p w14:paraId="4E65CC25" w14:textId="77777777" w:rsidR="00865975" w:rsidRPr="0009203B" w:rsidRDefault="00865975" w:rsidP="00F6263E">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32558ADF" w14:textId="77777777" w:rsidR="00865975" w:rsidRPr="0009203B" w:rsidRDefault="00865975" w:rsidP="00F6263E">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6BD6847" w14:textId="77777777" w:rsidR="00865975" w:rsidRPr="00297D55" w:rsidRDefault="00865975" w:rsidP="00F6263E">
    <w:pPr>
      <w:pStyle w:val="Footer"/>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9AC37" w14:textId="752B3B87" w:rsidR="00865975" w:rsidRDefault="00865975" w:rsidP="00750468">
    <w:pPr>
      <w:pStyle w:val="Footer"/>
      <w:jc w:val="center"/>
      <w:rPr>
        <w:rFonts w:ascii="Arial" w:hAnsi="Arial" w:cs="Arial"/>
        <w:sz w:val="20"/>
      </w:rPr>
    </w:pPr>
  </w:p>
  <w:sdt>
    <w:sdtPr>
      <w:rPr>
        <w:rFonts w:ascii="Arial" w:hAnsi="Arial" w:cs="Arial"/>
        <w:sz w:val="20"/>
      </w:rPr>
      <w:id w:val="1466233373"/>
      <w:docPartObj>
        <w:docPartGallery w:val="Page Numbers (Bottom of Page)"/>
        <w:docPartUnique/>
      </w:docPartObj>
    </w:sdtPr>
    <w:sdtContent>
      <w:p w14:paraId="0541DF7F" w14:textId="78DB5570" w:rsidR="00865975" w:rsidRPr="0009203B" w:rsidRDefault="00865975"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865975" w:rsidRPr="0009203B" w:rsidRDefault="00865975"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865975" w:rsidRPr="00297D55" w:rsidRDefault="00865975" w:rsidP="00967785">
    <w:pPr>
      <w:pStyle w:val="Footer"/>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003A" w14:textId="7F10E269" w:rsidR="00865975" w:rsidRDefault="00865975" w:rsidP="00750468">
    <w:pPr>
      <w:pStyle w:val="Footer"/>
      <w:jc w:val="center"/>
      <w:rPr>
        <w:rFonts w:ascii="Arial" w:hAnsi="Arial" w:cs="Arial"/>
        <w:sz w:val="20"/>
      </w:rPr>
    </w:pPr>
  </w:p>
  <w:sdt>
    <w:sdtPr>
      <w:rPr>
        <w:rFonts w:ascii="Arial" w:hAnsi="Arial" w:cs="Arial"/>
        <w:sz w:val="20"/>
      </w:rPr>
      <w:id w:val="930944165"/>
      <w:docPartObj>
        <w:docPartGallery w:val="Page Numbers (Bottom of Page)"/>
        <w:docPartUnique/>
      </w:docPartObj>
    </w:sdtPr>
    <w:sdtContent>
      <w:p w14:paraId="7B90B04A" w14:textId="226D8A5E" w:rsidR="00865975" w:rsidRPr="0009203B" w:rsidRDefault="0086597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865975" w:rsidRPr="0009203B" w:rsidRDefault="00865975"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865975" w:rsidRPr="00297D55" w:rsidRDefault="00865975" w:rsidP="00297D55">
    <w:pPr>
      <w:pStyle w:val="Footer"/>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5956" w14:textId="567265C2" w:rsidR="00865975" w:rsidRDefault="00865975" w:rsidP="00750468">
    <w:pPr>
      <w:pStyle w:val="Footer"/>
      <w:jc w:val="center"/>
      <w:rPr>
        <w:rFonts w:ascii="Arial" w:hAnsi="Arial" w:cs="Arial"/>
        <w:sz w:val="20"/>
      </w:rPr>
    </w:pPr>
  </w:p>
  <w:sdt>
    <w:sdtPr>
      <w:rPr>
        <w:rFonts w:ascii="Arial" w:hAnsi="Arial" w:cs="Arial"/>
        <w:sz w:val="20"/>
      </w:rPr>
      <w:id w:val="1845199411"/>
      <w:docPartObj>
        <w:docPartGallery w:val="Page Numbers (Bottom of Page)"/>
        <w:docPartUnique/>
      </w:docPartObj>
    </w:sdtPr>
    <w:sdtContent>
      <w:p w14:paraId="7FA491CD" w14:textId="496A5003" w:rsidR="00865975" w:rsidRPr="0009203B" w:rsidRDefault="00865975"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865975" w:rsidRPr="0009203B" w:rsidRDefault="00865975"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865975" w:rsidRPr="00297D55" w:rsidRDefault="00865975" w:rsidP="00967785">
    <w:pPr>
      <w:pStyle w:val="Footer"/>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5574" w14:textId="441B4F15" w:rsidR="00865975" w:rsidRDefault="00865975" w:rsidP="00750468">
    <w:pPr>
      <w:pStyle w:val="Footer"/>
      <w:jc w:val="center"/>
      <w:rPr>
        <w:rFonts w:ascii="Arial" w:hAnsi="Arial" w:cs="Arial"/>
        <w:sz w:val="20"/>
      </w:rPr>
    </w:pPr>
  </w:p>
  <w:sdt>
    <w:sdtPr>
      <w:rPr>
        <w:rFonts w:ascii="Arial" w:hAnsi="Arial" w:cs="Arial"/>
        <w:sz w:val="20"/>
      </w:rPr>
      <w:id w:val="1962991739"/>
      <w:docPartObj>
        <w:docPartGallery w:val="Page Numbers (Bottom of Page)"/>
        <w:docPartUnique/>
      </w:docPartObj>
    </w:sdtPr>
    <w:sdtContent>
      <w:p w14:paraId="1B7F3907" w14:textId="235CE8A9" w:rsidR="00865975" w:rsidRPr="0009203B" w:rsidRDefault="0086597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865975" w:rsidRPr="0009203B" w:rsidRDefault="00865975"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865975" w:rsidRPr="00297D55" w:rsidRDefault="00865975" w:rsidP="00297D55">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F916" w14:textId="4E9A0906" w:rsidR="00865975" w:rsidRDefault="00865975" w:rsidP="00750468">
    <w:pPr>
      <w:pStyle w:val="Footer"/>
      <w:jc w:val="center"/>
      <w:rPr>
        <w:rFonts w:ascii="Arial" w:hAnsi="Arial" w:cs="Arial"/>
        <w:sz w:val="20"/>
      </w:rPr>
    </w:pPr>
  </w:p>
  <w:sdt>
    <w:sdtPr>
      <w:rPr>
        <w:rFonts w:ascii="Arial" w:hAnsi="Arial" w:cs="Arial"/>
        <w:sz w:val="20"/>
      </w:rPr>
      <w:id w:val="1502853637"/>
      <w:docPartObj>
        <w:docPartGallery w:val="Page Numbers (Bottom of Page)"/>
        <w:docPartUnique/>
      </w:docPartObj>
    </w:sdtPr>
    <w:sdtContent>
      <w:p w14:paraId="40EC426A" w14:textId="72DAA46E" w:rsidR="00865975" w:rsidRPr="0009203B" w:rsidRDefault="00865975"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865975" w:rsidRPr="0009203B" w:rsidRDefault="00865975"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865975" w:rsidRPr="00297D55" w:rsidRDefault="00865975" w:rsidP="0096778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FC7F" w14:textId="77777777" w:rsidR="001E762B" w:rsidRDefault="001E762B" w:rsidP="00564F11">
    <w:pPr>
      <w:pStyle w:val="PwCAddress"/>
      <w:rPr>
        <w:rFonts w:ascii="Times New Roman" w:hAnsi="Times New Roman"/>
        <w:szCs w:val="18"/>
      </w:rPr>
    </w:pPr>
    <w:r>
      <mc:AlternateContent>
        <mc:Choice Requires="wps">
          <w:drawing>
            <wp:anchor distT="0" distB="0" distL="114300" distR="114300" simplePos="0" relativeHeight="251677696" behindDoc="0" locked="1" layoutInCell="1" allowOverlap="1" wp14:anchorId="14EB1A8C" wp14:editId="1A662582">
              <wp:simplePos x="0" y="0"/>
              <wp:positionH relativeFrom="page">
                <wp:posOffset>1100455</wp:posOffset>
              </wp:positionH>
              <wp:positionV relativeFrom="page">
                <wp:posOffset>9149715</wp:posOffset>
              </wp:positionV>
              <wp:extent cx="6116955" cy="144145"/>
              <wp:effectExtent l="14605" t="15240" r="12065" b="12065"/>
              <wp:wrapNone/>
              <wp:docPr id="7" name="Freeform: 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0259E" id="Freeform: Shape 7" o:spid="_x0000_s1026" style="position:absolute;margin-left:86.65pt;margin-top:720.45pt;width:481.65pt;height:11.3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bookmarkStart w:id="1" w:name="FirstPageFooter"/>
    <w:bookmarkStart w:id="2" w:name="_Hlk124719074"/>
    <w:bookmarkEnd w:id="1"/>
    <w:r>
      <w:rPr>
        <w:rFonts w:ascii="Times New Roman" w:hAnsi="Times New Roman"/>
        <w:szCs w:val="18"/>
        <w:lang w:val="en-US" w:eastAsia="en-US"/>
      </w:rPr>
      <w:t xml:space="preserve">PwC Bağımsız Denetim ve Serbest Muhasebeci Mali Müşavirlik A.Ş. </w:t>
    </w:r>
  </w:p>
  <w:p w14:paraId="0C606DE7" w14:textId="77777777" w:rsidR="001E762B" w:rsidRDefault="001E762B" w:rsidP="00564F11">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6A65019F" w14:textId="77777777" w:rsidR="001E762B" w:rsidRDefault="001E762B" w:rsidP="00564F11">
    <w:pPr>
      <w:pStyle w:val="PwCAddress"/>
      <w:rPr>
        <w:rFonts w:ascii="Times New Roman" w:hAnsi="Times New Roman"/>
        <w:szCs w:val="18"/>
      </w:rPr>
    </w:pPr>
    <w:r>
      <w:rPr>
        <w:rFonts w:ascii="Times New Roman" w:hAnsi="Times New Roman"/>
        <w:szCs w:val="18"/>
      </w:rPr>
      <w:t xml:space="preserve">T: +90 212 326 6060, F: +90 212 326 6050, </w:t>
    </w:r>
    <w:hyperlink r:id="rId1" w:history="1">
      <w:r>
        <w:rPr>
          <w:rStyle w:val="Hyperlink"/>
          <w:rFonts w:ascii="Times New Roman" w:hAnsi="Times New Roman"/>
          <w:i w:val="0"/>
          <w:szCs w:val="18"/>
        </w:rPr>
        <w:t>www.pwc.com.tr</w:t>
      </w:r>
    </w:hyperlink>
    <w:r>
      <w:rPr>
        <w:rFonts w:ascii="Times New Roman" w:hAnsi="Times New Roman"/>
        <w:i w:val="0"/>
        <w:szCs w:val="18"/>
      </w:rPr>
      <w:t xml:space="preserve"> </w:t>
    </w:r>
    <w:bookmarkStart w:id="3" w:name="Disclaimer"/>
    <w:r>
      <w:rPr>
        <w:rFonts w:ascii="Times New Roman" w:hAnsi="Times New Roman"/>
        <w:i w:val="0"/>
        <w:szCs w:val="18"/>
      </w:rPr>
      <w:t xml:space="preserve">        </w:t>
    </w:r>
    <w:r>
      <w:rPr>
        <w:rFonts w:ascii="Times New Roman" w:hAnsi="Times New Roman"/>
        <w:szCs w:val="18"/>
      </w:rPr>
      <w:t>Mersis Numaramız: 0-1460-0224-0500015</w:t>
    </w:r>
    <w:bookmarkEnd w:id="2"/>
    <w:bookmarkEnd w:id="3"/>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3125" w14:textId="3D3AD9CC" w:rsidR="00865975" w:rsidRDefault="00865975" w:rsidP="00750468">
    <w:pPr>
      <w:pStyle w:val="Footer"/>
      <w:jc w:val="center"/>
      <w:rPr>
        <w:rFonts w:ascii="Arial" w:hAnsi="Arial" w:cs="Arial"/>
        <w:sz w:val="20"/>
      </w:rPr>
    </w:pPr>
  </w:p>
  <w:sdt>
    <w:sdtPr>
      <w:rPr>
        <w:rFonts w:ascii="Arial" w:hAnsi="Arial" w:cs="Arial"/>
        <w:sz w:val="20"/>
      </w:rPr>
      <w:id w:val="-2043355555"/>
      <w:docPartObj>
        <w:docPartGallery w:val="Page Numbers (Bottom of Page)"/>
        <w:docPartUnique/>
      </w:docPartObj>
    </w:sdtPr>
    <w:sdtContent>
      <w:p w14:paraId="0E2333C2" w14:textId="5E5E49DB" w:rsidR="00865975" w:rsidRPr="0009203B" w:rsidRDefault="0086597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865975" w:rsidRPr="0009203B" w:rsidRDefault="00865975"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4F5EE464" w14:textId="77777777" w:rsidR="00865975" w:rsidRPr="00297D55" w:rsidRDefault="00865975" w:rsidP="00297D55">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757E" w14:textId="02738610" w:rsidR="00865975" w:rsidRDefault="00865975" w:rsidP="00750468">
    <w:pPr>
      <w:pStyle w:val="Footer"/>
      <w:jc w:val="center"/>
    </w:pPr>
  </w:p>
  <w:p w14:paraId="342DB5BA" w14:textId="74540F5E" w:rsidR="00865975" w:rsidRPr="003F23DA" w:rsidRDefault="00000000" w:rsidP="00967785">
    <w:pPr>
      <w:pStyle w:val="Footer"/>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8</w:t>
            </w:r>
            <w:r w:rsidR="00865975" w:rsidRPr="00297D55">
              <w:rPr>
                <w:rFonts w:ascii="Arial" w:hAnsi="Arial" w:cs="Arial"/>
                <w:iCs w:val="0"/>
                <w:noProof w:val="0"/>
                <w:sz w:val="20"/>
                <w:szCs w:val="22"/>
                <w:lang w:eastAsia="tr-TR"/>
              </w:rPr>
              <w:fldChar w:fldCharType="end"/>
            </w:r>
          </w:sdtContent>
        </w:sdt>
      </w:sdtContent>
    </w:sdt>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4026" w14:textId="1B1197F1" w:rsidR="00865975" w:rsidRDefault="00865975" w:rsidP="00750468">
    <w:pPr>
      <w:pStyle w:val="Footer"/>
      <w:jc w:val="center"/>
    </w:pPr>
  </w:p>
  <w:p w14:paraId="2A537049" w14:textId="51D25B37" w:rsidR="00865975" w:rsidRPr="003F23DA" w:rsidRDefault="00000000">
    <w:pPr>
      <w:pStyle w:val="Footer"/>
      <w:jc w:val="center"/>
    </w:pPr>
    <w:sdt>
      <w:sdtPr>
        <w:id w:val="-9031373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9</w:t>
            </w:r>
            <w:r w:rsidR="00865975" w:rsidRPr="00297D55">
              <w:rPr>
                <w:rFonts w:ascii="Arial" w:hAnsi="Arial" w:cs="Arial"/>
                <w:iCs w:val="0"/>
                <w:noProof w:val="0"/>
                <w:sz w:val="20"/>
                <w:szCs w:val="22"/>
                <w:lang w:eastAsia="tr-TR"/>
              </w:rPr>
              <w:fldChar w:fldCharType="end"/>
            </w:r>
          </w:sdtContent>
        </w:sdt>
      </w:sdtContent>
    </w:sdt>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6307" w14:textId="77777777" w:rsidR="00865975" w:rsidRDefault="00865975" w:rsidP="00F6263E">
    <w:pPr>
      <w:pStyle w:val="Footer"/>
      <w:jc w:val="center"/>
    </w:pPr>
  </w:p>
  <w:p w14:paraId="436DCE06" w14:textId="77777777" w:rsidR="00865975" w:rsidRPr="003F23DA" w:rsidRDefault="00000000" w:rsidP="00F6263E">
    <w:pPr>
      <w:pStyle w:val="Footer"/>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9</w:t>
            </w:r>
            <w:r w:rsidR="00865975" w:rsidRPr="00297D55">
              <w:rPr>
                <w:rFonts w:ascii="Arial" w:hAnsi="Arial" w:cs="Arial"/>
                <w:iCs w:val="0"/>
                <w:noProof w:val="0"/>
                <w:sz w:val="20"/>
                <w:szCs w:val="22"/>
                <w:lang w:eastAsia="tr-TR"/>
              </w:rPr>
              <w:fldChar w:fldCharType="end"/>
            </w:r>
          </w:sdtContent>
        </w:sdt>
      </w:sdtContent>
    </w:sdt>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F096" w14:textId="43990BEE" w:rsidR="00865975" w:rsidRDefault="00865975" w:rsidP="00750468">
    <w:pPr>
      <w:pStyle w:val="Footer"/>
      <w:jc w:val="center"/>
    </w:pPr>
  </w:p>
  <w:sdt>
    <w:sdtPr>
      <w:id w:val="1223940623"/>
      <w:docPartObj>
        <w:docPartGallery w:val="Page Numbers (Bottom of Page)"/>
        <w:docPartUnique/>
      </w:docPartObj>
    </w:sdtPr>
    <w:sdtEndPr>
      <w:rPr>
        <w:rFonts w:ascii="Arial" w:hAnsi="Arial" w:cs="Arial"/>
        <w:sz w:val="20"/>
      </w:rPr>
    </w:sdtEndPr>
    <w:sdtContent>
      <w:p w14:paraId="336AD387" w14:textId="0EA905FA" w:rsidR="00865975" w:rsidRDefault="00000000" w:rsidP="00967785">
        <w:pPr>
          <w:pStyle w:val="Footer"/>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10</w:t>
            </w:r>
            <w:r w:rsidR="00865975" w:rsidRPr="00297D55">
              <w:rPr>
                <w:rFonts w:ascii="Arial" w:hAnsi="Arial" w:cs="Arial"/>
                <w:iCs w:val="0"/>
                <w:noProof w:val="0"/>
                <w:sz w:val="20"/>
                <w:szCs w:val="22"/>
                <w:lang w:eastAsia="tr-TR"/>
              </w:rPr>
              <w:fldChar w:fldCharType="end"/>
            </w:r>
          </w:sdtContent>
        </w:sdt>
      </w:p>
      <w:p w14:paraId="2441ACF9" w14:textId="77777777" w:rsidR="00865975" w:rsidRPr="003F23DA" w:rsidRDefault="00000000" w:rsidP="00967785">
        <w:pPr>
          <w:pStyle w:val="Footer"/>
          <w:jc w:val="center"/>
        </w:pPr>
      </w:p>
    </w:sdtContent>
  </w:sdt>
  <w:p w14:paraId="06959883" w14:textId="77777777" w:rsidR="00865975" w:rsidRPr="00297D55" w:rsidRDefault="00865975" w:rsidP="00967785">
    <w:pPr>
      <w:pStyle w:val="Footer"/>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8EC7" w14:textId="31057200" w:rsidR="00865975" w:rsidRDefault="00865975" w:rsidP="00750468">
    <w:pPr>
      <w:pStyle w:val="Footer"/>
      <w:jc w:val="center"/>
    </w:pPr>
  </w:p>
  <w:sdt>
    <w:sdtPr>
      <w:id w:val="1196423094"/>
      <w:docPartObj>
        <w:docPartGallery w:val="Page Numbers (Bottom of Page)"/>
        <w:docPartUnique/>
      </w:docPartObj>
    </w:sdtPr>
    <w:sdtEndPr>
      <w:rPr>
        <w:rFonts w:ascii="Arial" w:hAnsi="Arial" w:cs="Arial"/>
        <w:sz w:val="20"/>
      </w:rPr>
    </w:sdtEndPr>
    <w:sdtContent>
      <w:p w14:paraId="03BC3498" w14:textId="079B7538" w:rsidR="00865975" w:rsidRDefault="00000000">
        <w:pPr>
          <w:pStyle w:val="Footer"/>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9</w:t>
            </w:r>
            <w:r w:rsidR="00865975" w:rsidRPr="00297D55">
              <w:rPr>
                <w:rFonts w:ascii="Arial" w:hAnsi="Arial" w:cs="Arial"/>
                <w:iCs w:val="0"/>
                <w:noProof w:val="0"/>
                <w:sz w:val="20"/>
                <w:szCs w:val="22"/>
                <w:lang w:eastAsia="tr-TR"/>
              </w:rPr>
              <w:fldChar w:fldCharType="end"/>
            </w:r>
          </w:sdtContent>
        </w:sdt>
      </w:p>
      <w:p w14:paraId="663A6669" w14:textId="77777777" w:rsidR="00865975" w:rsidRPr="003F23DA" w:rsidRDefault="00000000">
        <w:pPr>
          <w:pStyle w:val="Footer"/>
          <w:jc w:val="center"/>
        </w:pPr>
      </w:p>
    </w:sdtContent>
  </w:sdt>
  <w:p w14:paraId="6977B703" w14:textId="77777777" w:rsidR="00865975" w:rsidRPr="00297D55" w:rsidRDefault="00865975" w:rsidP="00297D55">
    <w:pPr>
      <w:pStyle w:val="Footer"/>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4119" w14:textId="77777777" w:rsidR="00865975" w:rsidRDefault="00865975" w:rsidP="00F6263E">
    <w:pPr>
      <w:pStyle w:val="Footer"/>
      <w:jc w:val="center"/>
    </w:pPr>
  </w:p>
  <w:sdt>
    <w:sdtPr>
      <w:id w:val="1337267873"/>
      <w:docPartObj>
        <w:docPartGallery w:val="Page Numbers (Bottom of Page)"/>
        <w:docPartUnique/>
      </w:docPartObj>
    </w:sdtPr>
    <w:sdtEndPr>
      <w:rPr>
        <w:rFonts w:ascii="Arial" w:hAnsi="Arial" w:cs="Arial"/>
        <w:sz w:val="20"/>
      </w:rPr>
    </w:sdtEndPr>
    <w:sdtContent>
      <w:p w14:paraId="28193985" w14:textId="77777777" w:rsidR="00865975" w:rsidRDefault="00000000" w:rsidP="00F6263E">
        <w:pPr>
          <w:pStyle w:val="Footer"/>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9</w:t>
            </w:r>
            <w:r w:rsidR="00865975" w:rsidRPr="00297D55">
              <w:rPr>
                <w:rFonts w:ascii="Arial" w:hAnsi="Arial" w:cs="Arial"/>
                <w:iCs w:val="0"/>
                <w:noProof w:val="0"/>
                <w:sz w:val="20"/>
                <w:szCs w:val="22"/>
                <w:lang w:eastAsia="tr-TR"/>
              </w:rPr>
              <w:fldChar w:fldCharType="end"/>
            </w:r>
          </w:sdtContent>
        </w:sdt>
      </w:p>
      <w:p w14:paraId="6AC06A32" w14:textId="77777777" w:rsidR="00865975" w:rsidRPr="003F23DA" w:rsidRDefault="00000000" w:rsidP="00F6263E">
        <w:pPr>
          <w:pStyle w:val="Footer"/>
          <w:jc w:val="center"/>
        </w:pPr>
      </w:p>
    </w:sdtContent>
  </w:sdt>
  <w:p w14:paraId="72B6F9EB" w14:textId="77777777" w:rsidR="00865975" w:rsidRPr="00297D55" w:rsidRDefault="00865975" w:rsidP="00F6263E">
    <w:pPr>
      <w:pStyle w:val="Footer"/>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784E4" w14:textId="4867BF06" w:rsidR="00865975" w:rsidRDefault="00865975" w:rsidP="00750468">
    <w:pPr>
      <w:pStyle w:val="Footer"/>
      <w:jc w:val="center"/>
    </w:pPr>
  </w:p>
  <w:sdt>
    <w:sdtPr>
      <w:id w:val="-118223333"/>
      <w:docPartObj>
        <w:docPartGallery w:val="Page Numbers (Bottom of Page)"/>
        <w:docPartUnique/>
      </w:docPartObj>
    </w:sdtPr>
    <w:sdtEndPr>
      <w:rPr>
        <w:rFonts w:ascii="Arial" w:hAnsi="Arial" w:cs="Arial"/>
        <w:sz w:val="20"/>
      </w:rPr>
    </w:sdtEndPr>
    <w:sdtContent>
      <w:p w14:paraId="6E5A1EC3" w14:textId="7FF1FEC3" w:rsidR="00865975" w:rsidRDefault="00000000" w:rsidP="00967785">
        <w:pPr>
          <w:pStyle w:val="Footer"/>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10</w:t>
            </w:r>
            <w:r w:rsidR="00865975" w:rsidRPr="00297D55">
              <w:rPr>
                <w:rFonts w:ascii="Arial" w:hAnsi="Arial" w:cs="Arial"/>
                <w:iCs w:val="0"/>
                <w:noProof w:val="0"/>
                <w:sz w:val="20"/>
                <w:szCs w:val="22"/>
                <w:lang w:eastAsia="tr-TR"/>
              </w:rPr>
              <w:fldChar w:fldCharType="end"/>
            </w:r>
          </w:sdtContent>
        </w:sdt>
      </w:p>
      <w:p w14:paraId="125AFE27" w14:textId="77777777" w:rsidR="00865975" w:rsidRPr="003F23DA" w:rsidRDefault="00000000" w:rsidP="00967785">
        <w:pPr>
          <w:pStyle w:val="Footer"/>
          <w:jc w:val="center"/>
        </w:pPr>
      </w:p>
    </w:sdtContent>
  </w:sdt>
  <w:p w14:paraId="47D4D371" w14:textId="77777777" w:rsidR="00865975" w:rsidRPr="00297D55" w:rsidRDefault="00865975" w:rsidP="00967785">
    <w:pPr>
      <w:pStyle w:val="Footer"/>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8EB9" w14:textId="384ACD96" w:rsidR="00865975" w:rsidRDefault="00865975" w:rsidP="00750468">
    <w:pPr>
      <w:pStyle w:val="Footer"/>
      <w:jc w:val="center"/>
    </w:pPr>
  </w:p>
  <w:sdt>
    <w:sdtPr>
      <w:id w:val="582114942"/>
      <w:docPartObj>
        <w:docPartGallery w:val="Page Numbers (Bottom of Page)"/>
        <w:docPartUnique/>
      </w:docPartObj>
    </w:sdtPr>
    <w:sdtEndPr>
      <w:rPr>
        <w:rFonts w:ascii="Arial" w:hAnsi="Arial" w:cs="Arial"/>
        <w:sz w:val="20"/>
      </w:rPr>
    </w:sdtEndPr>
    <w:sdtContent>
      <w:p w14:paraId="36D7BBB6" w14:textId="68BDC96F" w:rsidR="00865975" w:rsidRDefault="00000000">
        <w:pPr>
          <w:pStyle w:val="Footer"/>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11</w:t>
            </w:r>
            <w:r w:rsidR="00865975" w:rsidRPr="00297D55">
              <w:rPr>
                <w:rFonts w:ascii="Arial" w:hAnsi="Arial" w:cs="Arial"/>
                <w:iCs w:val="0"/>
                <w:noProof w:val="0"/>
                <w:sz w:val="20"/>
                <w:szCs w:val="22"/>
                <w:lang w:eastAsia="tr-TR"/>
              </w:rPr>
              <w:fldChar w:fldCharType="end"/>
            </w:r>
          </w:sdtContent>
        </w:sdt>
      </w:p>
      <w:p w14:paraId="0D4909DD" w14:textId="77777777" w:rsidR="00865975" w:rsidRPr="003F23DA" w:rsidRDefault="00000000">
        <w:pPr>
          <w:pStyle w:val="Footer"/>
          <w:jc w:val="center"/>
        </w:pPr>
      </w:p>
    </w:sdtContent>
  </w:sdt>
  <w:p w14:paraId="460C2778" w14:textId="77777777" w:rsidR="00865975" w:rsidRPr="00297D55" w:rsidRDefault="00865975" w:rsidP="00297D55">
    <w:pPr>
      <w:pStyle w:val="Footer"/>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B87D2" w14:textId="77777777" w:rsidR="00865975" w:rsidRDefault="00865975" w:rsidP="00F6263E">
    <w:pPr>
      <w:pStyle w:val="Footer"/>
      <w:jc w:val="center"/>
    </w:pPr>
  </w:p>
  <w:sdt>
    <w:sdtPr>
      <w:id w:val="-1341465707"/>
      <w:docPartObj>
        <w:docPartGallery w:val="Page Numbers (Bottom of Page)"/>
        <w:docPartUnique/>
      </w:docPartObj>
    </w:sdtPr>
    <w:sdtEndPr>
      <w:rPr>
        <w:rFonts w:ascii="Arial" w:hAnsi="Arial" w:cs="Arial"/>
        <w:sz w:val="20"/>
      </w:rPr>
    </w:sdtEndPr>
    <w:sdtContent>
      <w:p w14:paraId="06C654BD" w14:textId="77777777" w:rsidR="00865975" w:rsidRDefault="00000000" w:rsidP="00F6263E">
        <w:pPr>
          <w:pStyle w:val="Footer"/>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11</w:t>
            </w:r>
            <w:r w:rsidR="00865975" w:rsidRPr="00297D55">
              <w:rPr>
                <w:rFonts w:ascii="Arial" w:hAnsi="Arial" w:cs="Arial"/>
                <w:iCs w:val="0"/>
                <w:noProof w:val="0"/>
                <w:sz w:val="20"/>
                <w:szCs w:val="22"/>
                <w:lang w:eastAsia="tr-TR"/>
              </w:rPr>
              <w:fldChar w:fldCharType="end"/>
            </w:r>
          </w:sdtContent>
        </w:sdt>
      </w:p>
      <w:p w14:paraId="01AD9B26" w14:textId="77777777" w:rsidR="00865975" w:rsidRPr="003F23DA" w:rsidRDefault="00000000" w:rsidP="00F6263E">
        <w:pPr>
          <w:pStyle w:val="Footer"/>
          <w:jc w:val="center"/>
        </w:pPr>
      </w:p>
    </w:sdtContent>
  </w:sdt>
  <w:p w14:paraId="7C25B507" w14:textId="77777777" w:rsidR="00865975" w:rsidRPr="00297D55" w:rsidRDefault="00865975" w:rsidP="00F6263E">
    <w:pPr>
      <w:pStyle w:val="Footer"/>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CF239" w14:textId="60AF3F4F" w:rsidR="00865975" w:rsidRDefault="00865975" w:rsidP="00750468">
    <w:pPr>
      <w:pStyle w:val="PwCAddress"/>
      <w:rPr>
        <w:rFonts w:ascii="Times New Roman" w:hAnsi="Times New Roman"/>
        <w:szCs w:val="18"/>
        <w:lang w:val="en-US" w:eastAsia="en-US"/>
      </w:rPr>
    </w:pPr>
  </w:p>
  <w:p w14:paraId="510FA096" w14:textId="471FF092" w:rsidR="00865975" w:rsidRDefault="00865975"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0528" behindDoc="0" locked="1" layoutInCell="1" allowOverlap="1" wp14:anchorId="3517BCFC" wp14:editId="6AB9D035">
              <wp:simplePos x="0" y="0"/>
              <wp:positionH relativeFrom="page">
                <wp:posOffset>1115695</wp:posOffset>
              </wp:positionH>
              <wp:positionV relativeFrom="page">
                <wp:posOffset>9149715</wp:posOffset>
              </wp:positionV>
              <wp:extent cx="6116955" cy="144145"/>
              <wp:effectExtent l="10795" t="13970" r="15875" b="13335"/>
              <wp:wrapNone/>
              <wp:docPr id="4"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7959F" id="Freeform: Shape 5" o:spid="_x0000_s1026" style="position:absolute;margin-left:87.85pt;margin-top:720.45pt;width:481.65pt;height:11.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F9088A3" w14:textId="77777777" w:rsidR="00865975" w:rsidRPr="002322DE" w:rsidRDefault="00865975"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6D6AF81" w14:textId="77777777" w:rsidR="00865975" w:rsidRPr="00433A50" w:rsidRDefault="00865975"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AF09" w14:textId="3B9C12BB" w:rsidR="00865975" w:rsidRDefault="00865975" w:rsidP="00750468">
    <w:pPr>
      <w:pStyle w:val="Footer"/>
      <w:jc w:val="center"/>
    </w:pPr>
  </w:p>
  <w:sdt>
    <w:sdtPr>
      <w:id w:val="1073469809"/>
      <w:docPartObj>
        <w:docPartGallery w:val="Page Numbers (Bottom of Page)"/>
        <w:docPartUnique/>
      </w:docPartObj>
    </w:sdtPr>
    <w:sdtEndPr>
      <w:rPr>
        <w:rFonts w:ascii="Arial" w:hAnsi="Arial" w:cs="Arial"/>
        <w:sz w:val="20"/>
      </w:rPr>
    </w:sdtEndPr>
    <w:sdtContent>
      <w:p w14:paraId="5266A1EF" w14:textId="53305481" w:rsidR="00865975" w:rsidRDefault="00000000" w:rsidP="00967785">
        <w:pPr>
          <w:pStyle w:val="Footer"/>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12</w:t>
            </w:r>
            <w:r w:rsidR="00865975" w:rsidRPr="00297D55">
              <w:rPr>
                <w:rFonts w:ascii="Arial" w:hAnsi="Arial" w:cs="Arial"/>
                <w:iCs w:val="0"/>
                <w:noProof w:val="0"/>
                <w:sz w:val="20"/>
                <w:szCs w:val="22"/>
                <w:lang w:eastAsia="tr-TR"/>
              </w:rPr>
              <w:fldChar w:fldCharType="end"/>
            </w:r>
          </w:sdtContent>
        </w:sdt>
      </w:p>
      <w:p w14:paraId="465F2677" w14:textId="77777777" w:rsidR="00865975" w:rsidRPr="003F23DA" w:rsidRDefault="00000000" w:rsidP="00967785">
        <w:pPr>
          <w:pStyle w:val="Footer"/>
          <w:jc w:val="center"/>
        </w:pPr>
      </w:p>
    </w:sdtContent>
  </w:sdt>
  <w:p w14:paraId="4B537880" w14:textId="77777777" w:rsidR="00865975" w:rsidRPr="00297D55" w:rsidRDefault="00865975" w:rsidP="00967785">
    <w:pPr>
      <w:pStyle w:val="Footer"/>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8C49F" w14:textId="4DE75A51" w:rsidR="00865975" w:rsidRDefault="00865975" w:rsidP="00750468">
    <w:pPr>
      <w:pStyle w:val="Footer"/>
      <w:jc w:val="center"/>
    </w:pPr>
  </w:p>
  <w:sdt>
    <w:sdtPr>
      <w:id w:val="-913709790"/>
      <w:docPartObj>
        <w:docPartGallery w:val="Page Numbers (Bottom of Page)"/>
        <w:docPartUnique/>
      </w:docPartObj>
    </w:sdtPr>
    <w:sdtEndPr>
      <w:rPr>
        <w:rFonts w:ascii="Arial" w:hAnsi="Arial" w:cs="Arial"/>
        <w:sz w:val="20"/>
      </w:rPr>
    </w:sdtEndPr>
    <w:sdtContent>
      <w:p w14:paraId="452C6AE1" w14:textId="79032E6B" w:rsidR="00865975" w:rsidRDefault="00000000">
        <w:pPr>
          <w:pStyle w:val="Footer"/>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11</w:t>
            </w:r>
            <w:r w:rsidR="00865975" w:rsidRPr="00297D55">
              <w:rPr>
                <w:rFonts w:ascii="Arial" w:hAnsi="Arial" w:cs="Arial"/>
                <w:iCs w:val="0"/>
                <w:noProof w:val="0"/>
                <w:sz w:val="20"/>
                <w:szCs w:val="22"/>
                <w:lang w:eastAsia="tr-TR"/>
              </w:rPr>
              <w:fldChar w:fldCharType="end"/>
            </w:r>
          </w:sdtContent>
        </w:sdt>
      </w:p>
      <w:p w14:paraId="540D23FC" w14:textId="77777777" w:rsidR="00865975" w:rsidRPr="003F23DA" w:rsidRDefault="00000000">
        <w:pPr>
          <w:pStyle w:val="Footer"/>
          <w:jc w:val="center"/>
        </w:pPr>
      </w:p>
    </w:sdtContent>
  </w:sdt>
  <w:p w14:paraId="172A6A1E" w14:textId="77777777" w:rsidR="00865975" w:rsidRPr="00297D55" w:rsidRDefault="00865975" w:rsidP="00297D55">
    <w:pPr>
      <w:pStyle w:val="Footer"/>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1CA0D" w14:textId="77777777" w:rsidR="00865975" w:rsidRDefault="00865975" w:rsidP="00FC0707">
    <w:pPr>
      <w:pStyle w:val="Footer"/>
      <w:jc w:val="center"/>
      <w:rPr>
        <w:rFonts w:ascii="Arial" w:hAnsi="Arial" w:cs="Arial"/>
        <w:color w:val="999999"/>
        <w:sz w:val="17"/>
      </w:rPr>
    </w:pPr>
  </w:p>
  <w:p w14:paraId="6BB15051" w14:textId="77777777" w:rsidR="00865975" w:rsidRDefault="00865975" w:rsidP="00FC0707">
    <w:pPr>
      <w:pStyle w:val="Footer"/>
      <w:jc w:val="center"/>
      <w:rPr>
        <w:rFonts w:ascii="Arial" w:hAnsi="Arial" w:cs="Arial"/>
        <w:sz w:val="20"/>
      </w:rPr>
    </w:pPr>
  </w:p>
  <w:sdt>
    <w:sdtPr>
      <w:rPr>
        <w:rFonts w:ascii="Arial" w:hAnsi="Arial" w:cs="Arial"/>
        <w:sz w:val="20"/>
      </w:rPr>
      <w:id w:val="37635972"/>
      <w:docPartObj>
        <w:docPartGallery w:val="Page Numbers (Bottom of Page)"/>
        <w:docPartUnique/>
      </w:docPartObj>
    </w:sdtPr>
    <w:sdtContent>
      <w:p w14:paraId="0C6311C4" w14:textId="77777777" w:rsidR="00865975" w:rsidRPr="00737582" w:rsidRDefault="00865975" w:rsidP="00FC0707">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CB3CA" w14:textId="2025AEFF" w:rsidR="00865975" w:rsidRDefault="00865975" w:rsidP="00750468">
    <w:pPr>
      <w:pStyle w:val="Footer"/>
      <w:jc w:val="center"/>
      <w:rPr>
        <w:rFonts w:ascii="Arial" w:hAnsi="Arial" w:cs="Arial"/>
        <w:color w:val="999999"/>
        <w:sz w:val="17"/>
      </w:rPr>
    </w:pPr>
  </w:p>
  <w:p w14:paraId="6A6A38BA" w14:textId="77777777" w:rsidR="00865975" w:rsidRDefault="00865975" w:rsidP="001F22C6">
    <w:pPr>
      <w:pStyle w:val="Footer"/>
      <w:jc w:val="center"/>
      <w:rPr>
        <w:rFonts w:ascii="Arial" w:hAnsi="Arial" w:cs="Arial"/>
        <w:sz w:val="20"/>
      </w:rPr>
    </w:pPr>
  </w:p>
  <w:sdt>
    <w:sdtPr>
      <w:rPr>
        <w:rFonts w:ascii="Arial" w:hAnsi="Arial" w:cs="Arial"/>
        <w:sz w:val="20"/>
      </w:rPr>
      <w:id w:val="-818645580"/>
      <w:docPartObj>
        <w:docPartGallery w:val="Page Numbers (Bottom of Page)"/>
        <w:docPartUnique/>
      </w:docPartObj>
    </w:sdtPr>
    <w:sdtContent>
      <w:p w14:paraId="080F2A70" w14:textId="77777777" w:rsidR="00865975" w:rsidRPr="00737582" w:rsidRDefault="00865975"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8E4CC" w14:textId="788FBB5F" w:rsidR="00865975" w:rsidRDefault="00865975" w:rsidP="00750468">
    <w:pPr>
      <w:pStyle w:val="Footer"/>
      <w:jc w:val="center"/>
      <w:rPr>
        <w:rFonts w:ascii="Arial" w:hAnsi="Arial" w:cs="Arial"/>
        <w:color w:val="999999"/>
        <w:sz w:val="17"/>
      </w:rPr>
    </w:pPr>
  </w:p>
  <w:p w14:paraId="572E3E60" w14:textId="77777777" w:rsidR="00865975" w:rsidRDefault="00865975" w:rsidP="001F22C6">
    <w:pPr>
      <w:pStyle w:val="Footer"/>
      <w:jc w:val="center"/>
      <w:rPr>
        <w:rFonts w:ascii="Arial" w:hAnsi="Arial" w:cs="Arial"/>
        <w:sz w:val="20"/>
      </w:rPr>
    </w:pPr>
  </w:p>
  <w:sdt>
    <w:sdtPr>
      <w:rPr>
        <w:rFonts w:ascii="Arial" w:hAnsi="Arial" w:cs="Arial"/>
        <w:sz w:val="20"/>
      </w:rPr>
      <w:id w:val="-1034800467"/>
      <w:docPartObj>
        <w:docPartGallery w:val="Page Numbers (Bottom of Page)"/>
        <w:docPartUnique/>
      </w:docPartObj>
    </w:sdtPr>
    <w:sdtContent>
      <w:p w14:paraId="241BC1AB" w14:textId="77777777" w:rsidR="00865975" w:rsidRPr="00737582" w:rsidRDefault="00865975"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DF1B7" w14:textId="0BC3C698" w:rsidR="00865975" w:rsidRDefault="00865975" w:rsidP="00750468">
    <w:pPr>
      <w:pStyle w:val="Footer"/>
      <w:jc w:val="center"/>
      <w:rPr>
        <w:rFonts w:ascii="Arial" w:hAnsi="Arial" w:cs="Arial"/>
        <w:color w:val="999999"/>
        <w:sz w:val="17"/>
      </w:rPr>
    </w:pPr>
  </w:p>
  <w:p w14:paraId="038ED0B3" w14:textId="77777777" w:rsidR="00865975" w:rsidRDefault="00865975" w:rsidP="001F22C6">
    <w:pPr>
      <w:pStyle w:val="Footer"/>
      <w:jc w:val="center"/>
      <w:rPr>
        <w:rFonts w:ascii="Arial" w:hAnsi="Arial" w:cs="Arial"/>
        <w:sz w:val="20"/>
      </w:rPr>
    </w:pPr>
  </w:p>
  <w:sdt>
    <w:sdtPr>
      <w:rPr>
        <w:rFonts w:ascii="Arial" w:hAnsi="Arial" w:cs="Arial"/>
        <w:sz w:val="20"/>
      </w:rPr>
      <w:id w:val="2009947503"/>
      <w:docPartObj>
        <w:docPartGallery w:val="Page Numbers (Bottom of Page)"/>
        <w:docPartUnique/>
      </w:docPartObj>
    </w:sdtPr>
    <w:sdtContent>
      <w:p w14:paraId="18E926FD" w14:textId="77777777" w:rsidR="00865975" w:rsidRPr="00737582" w:rsidRDefault="00865975"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07B3" w14:textId="71F5AA28" w:rsidR="00865975" w:rsidRDefault="00865975" w:rsidP="00750468">
    <w:pPr>
      <w:pStyle w:val="Footer"/>
      <w:jc w:val="center"/>
      <w:rPr>
        <w:rFonts w:ascii="Arial" w:hAnsi="Arial" w:cs="Arial"/>
        <w:color w:val="999999"/>
        <w:sz w:val="17"/>
      </w:rPr>
    </w:pPr>
  </w:p>
  <w:p w14:paraId="65BD20A3" w14:textId="77777777" w:rsidR="00865975" w:rsidRDefault="00865975" w:rsidP="001F22C6">
    <w:pPr>
      <w:pStyle w:val="Footer"/>
      <w:jc w:val="center"/>
      <w:rPr>
        <w:rFonts w:ascii="Arial" w:hAnsi="Arial" w:cs="Arial"/>
        <w:sz w:val="20"/>
      </w:rPr>
    </w:pPr>
  </w:p>
  <w:sdt>
    <w:sdtPr>
      <w:rPr>
        <w:rFonts w:ascii="Arial" w:hAnsi="Arial" w:cs="Arial"/>
        <w:sz w:val="20"/>
      </w:rPr>
      <w:id w:val="155664129"/>
      <w:docPartObj>
        <w:docPartGallery w:val="Page Numbers (Bottom of Page)"/>
        <w:docPartUnique/>
      </w:docPartObj>
    </w:sdtPr>
    <w:sdtContent>
      <w:p w14:paraId="2399F96A" w14:textId="77777777" w:rsidR="00865975" w:rsidRPr="00737582" w:rsidRDefault="00865975"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899CE" w14:textId="1D487AAE" w:rsidR="00865975" w:rsidRDefault="00865975" w:rsidP="00750468">
    <w:pPr>
      <w:pStyle w:val="Footer"/>
      <w:jc w:val="center"/>
      <w:rPr>
        <w:rFonts w:ascii="Arial" w:hAnsi="Arial" w:cs="Arial"/>
        <w:color w:val="999999"/>
        <w:sz w:val="17"/>
      </w:rPr>
    </w:pPr>
  </w:p>
  <w:p w14:paraId="3A613373" w14:textId="77777777" w:rsidR="00865975" w:rsidRDefault="00865975" w:rsidP="001F22C6">
    <w:pPr>
      <w:pStyle w:val="Footer"/>
      <w:jc w:val="center"/>
      <w:rPr>
        <w:rFonts w:ascii="Arial" w:hAnsi="Arial" w:cs="Arial"/>
        <w:sz w:val="20"/>
      </w:rPr>
    </w:pPr>
  </w:p>
  <w:sdt>
    <w:sdtPr>
      <w:rPr>
        <w:rFonts w:ascii="Arial" w:hAnsi="Arial" w:cs="Arial"/>
        <w:sz w:val="20"/>
      </w:rPr>
      <w:id w:val="360254788"/>
      <w:docPartObj>
        <w:docPartGallery w:val="Page Numbers (Bottom of Page)"/>
        <w:docPartUnique/>
      </w:docPartObj>
    </w:sdtPr>
    <w:sdtContent>
      <w:p w14:paraId="3DFFA4C9" w14:textId="77777777" w:rsidR="00865975" w:rsidRPr="00737582" w:rsidRDefault="00865975"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7012" w14:textId="4B9A70B2" w:rsidR="00865975" w:rsidRDefault="00865975" w:rsidP="00750468">
    <w:pPr>
      <w:pStyle w:val="Footer"/>
      <w:jc w:val="center"/>
      <w:rPr>
        <w:rFonts w:ascii="Arial" w:hAnsi="Arial" w:cs="Arial"/>
        <w:color w:val="999999"/>
        <w:sz w:val="17"/>
      </w:rPr>
    </w:pPr>
  </w:p>
  <w:p w14:paraId="254D3F14" w14:textId="77777777" w:rsidR="00865975" w:rsidRDefault="00865975" w:rsidP="001F22C6">
    <w:pPr>
      <w:pStyle w:val="Footer"/>
      <w:jc w:val="center"/>
      <w:rPr>
        <w:rFonts w:ascii="Arial" w:hAnsi="Arial" w:cs="Arial"/>
        <w:sz w:val="20"/>
      </w:rPr>
    </w:pPr>
  </w:p>
  <w:sdt>
    <w:sdtPr>
      <w:rPr>
        <w:rFonts w:ascii="Arial" w:hAnsi="Arial" w:cs="Arial"/>
        <w:sz w:val="20"/>
      </w:rPr>
      <w:id w:val="-1133019279"/>
      <w:docPartObj>
        <w:docPartGallery w:val="Page Numbers (Bottom of Page)"/>
        <w:docPartUnique/>
      </w:docPartObj>
    </w:sdtPr>
    <w:sdtContent>
      <w:p w14:paraId="1F79A242" w14:textId="77777777" w:rsidR="00865975" w:rsidRPr="00737582" w:rsidRDefault="00865975"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23EA1" w14:textId="300C1C16" w:rsidR="00865975" w:rsidRDefault="00865975" w:rsidP="00750468">
    <w:pPr>
      <w:pStyle w:val="Footer"/>
      <w:jc w:val="center"/>
      <w:rPr>
        <w:rFonts w:ascii="Arial" w:hAnsi="Arial" w:cs="Arial"/>
        <w:color w:val="999999"/>
        <w:sz w:val="17"/>
      </w:rPr>
    </w:pPr>
  </w:p>
  <w:p w14:paraId="24A98B1E" w14:textId="77777777" w:rsidR="00865975" w:rsidRDefault="00865975" w:rsidP="001F22C6">
    <w:pPr>
      <w:pStyle w:val="Footer"/>
      <w:jc w:val="center"/>
      <w:rPr>
        <w:rFonts w:ascii="Arial" w:hAnsi="Arial" w:cs="Arial"/>
        <w:sz w:val="20"/>
      </w:rPr>
    </w:pPr>
  </w:p>
  <w:sdt>
    <w:sdtPr>
      <w:rPr>
        <w:rFonts w:ascii="Arial" w:hAnsi="Arial" w:cs="Arial"/>
        <w:sz w:val="20"/>
      </w:rPr>
      <w:id w:val="-1146272591"/>
      <w:docPartObj>
        <w:docPartGallery w:val="Page Numbers (Bottom of Page)"/>
        <w:docPartUnique/>
      </w:docPartObj>
    </w:sdtPr>
    <w:sdtContent>
      <w:p w14:paraId="174AD591" w14:textId="77777777" w:rsidR="00865975" w:rsidRPr="00737582" w:rsidRDefault="00865975"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9427" w14:textId="2938526B" w:rsidR="00865975" w:rsidRPr="00C40651" w:rsidRDefault="00865975" w:rsidP="00750468">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D7BD" w14:textId="7BB3F246" w:rsidR="00865975" w:rsidRDefault="00865975" w:rsidP="00750468">
    <w:pPr>
      <w:pStyle w:val="Footer"/>
      <w:jc w:val="center"/>
      <w:rPr>
        <w:rFonts w:ascii="Arial" w:hAnsi="Arial" w:cs="Arial"/>
        <w:color w:val="999999"/>
        <w:sz w:val="17"/>
      </w:rPr>
    </w:pPr>
  </w:p>
  <w:p w14:paraId="5C3832D1" w14:textId="77777777" w:rsidR="00865975" w:rsidRDefault="00865975" w:rsidP="001F22C6">
    <w:pPr>
      <w:pStyle w:val="Footer"/>
      <w:jc w:val="center"/>
      <w:rPr>
        <w:rFonts w:ascii="Arial" w:hAnsi="Arial" w:cs="Arial"/>
        <w:sz w:val="20"/>
      </w:rPr>
    </w:pPr>
  </w:p>
  <w:sdt>
    <w:sdtPr>
      <w:rPr>
        <w:rFonts w:ascii="Arial" w:hAnsi="Arial" w:cs="Arial"/>
        <w:sz w:val="20"/>
      </w:rPr>
      <w:id w:val="-1100250060"/>
      <w:docPartObj>
        <w:docPartGallery w:val="Page Numbers (Bottom of Page)"/>
        <w:docPartUnique/>
      </w:docPartObj>
    </w:sdtPr>
    <w:sdtContent>
      <w:p w14:paraId="73026EDD" w14:textId="77777777" w:rsidR="00865975" w:rsidRPr="00737582" w:rsidRDefault="00865975"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F8B0" w14:textId="59987449" w:rsidR="00865975" w:rsidRPr="001C7F63" w:rsidRDefault="00865975" w:rsidP="001C7F6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B517" w14:textId="5D6BE6A5" w:rsidR="00865975" w:rsidRPr="008B3CB7" w:rsidRDefault="00865975" w:rsidP="0075046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BEFC" w14:textId="773D0CAF" w:rsidR="00865975" w:rsidRPr="008B3CB7" w:rsidRDefault="00865975" w:rsidP="0075046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557D" w14:textId="77777777" w:rsidR="00865975" w:rsidRDefault="00865975" w:rsidP="006B2BEC">
    <w:pPr>
      <w:pStyle w:val="Footer"/>
      <w:jc w:val="center"/>
      <w:rPr>
        <w:color w:val="999999"/>
        <w:sz w:val="17"/>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9838" w14:textId="4022C446" w:rsidR="00865975" w:rsidRDefault="00865975" w:rsidP="00750468">
    <w:pPr>
      <w:pStyle w:val="Footer"/>
      <w:jc w:val="center"/>
      <w:rPr>
        <w:rFonts w:ascii="Univers for KPMG Light" w:hAnsi="Univers for KPMG Light" w:cs="DINPro-Bold"/>
        <w:iCs w:val="0"/>
        <w:noProof w:val="0"/>
        <w:sz w:val="22"/>
        <w:szCs w:val="22"/>
        <w:lang w:eastAsia="tr-TR"/>
      </w:rPr>
    </w:pPr>
  </w:p>
  <w:p w14:paraId="38DC7283" w14:textId="493BE449" w:rsidR="00865975" w:rsidRPr="00297D55" w:rsidRDefault="00000000" w:rsidP="00967785">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865975" w:rsidRPr="00297D55">
          <w:rPr>
            <w:rFonts w:ascii="Arial" w:hAnsi="Arial" w:cs="Arial"/>
            <w:iCs w:val="0"/>
            <w:noProof w:val="0"/>
            <w:sz w:val="20"/>
            <w:szCs w:val="22"/>
            <w:lang w:eastAsia="tr-TR"/>
          </w:rPr>
          <w:fldChar w:fldCharType="begin"/>
        </w:r>
        <w:r w:rsidR="00865975" w:rsidRPr="00297D55">
          <w:rPr>
            <w:rFonts w:ascii="Arial" w:hAnsi="Arial" w:cs="Arial"/>
            <w:iCs w:val="0"/>
            <w:noProof w:val="0"/>
            <w:sz w:val="20"/>
            <w:szCs w:val="22"/>
            <w:lang w:eastAsia="tr-TR"/>
          </w:rPr>
          <w:instrText xml:space="preserve"> PAGE   \* MERGEFORMAT </w:instrText>
        </w:r>
        <w:r w:rsidR="00865975" w:rsidRPr="00297D55">
          <w:rPr>
            <w:rFonts w:ascii="Arial" w:hAnsi="Arial" w:cs="Arial"/>
            <w:iCs w:val="0"/>
            <w:noProof w:val="0"/>
            <w:sz w:val="20"/>
            <w:szCs w:val="22"/>
            <w:lang w:eastAsia="tr-TR"/>
          </w:rPr>
          <w:fldChar w:fldCharType="separate"/>
        </w:r>
        <w:r w:rsidR="00865975">
          <w:rPr>
            <w:rFonts w:ascii="Arial" w:hAnsi="Arial" w:cs="Arial"/>
            <w:iCs w:val="0"/>
            <w:sz w:val="20"/>
            <w:szCs w:val="22"/>
            <w:lang w:eastAsia="tr-TR"/>
          </w:rPr>
          <w:t>2</w:t>
        </w:r>
        <w:r w:rsidR="00865975" w:rsidRPr="00297D55">
          <w:rPr>
            <w:rFonts w:ascii="Arial" w:hAnsi="Arial" w:cs="Arial"/>
            <w:iCs w:val="0"/>
            <w:noProof w:val="0"/>
            <w:sz w:val="20"/>
            <w:szCs w:val="22"/>
            <w:lang w:eastAsia="tr-TR"/>
          </w:rPr>
          <w:fldChar w:fldCharType="end"/>
        </w:r>
      </w:sdtContent>
    </w:sdt>
  </w:p>
  <w:p w14:paraId="7C21DFE2" w14:textId="77777777" w:rsidR="00865975" w:rsidRPr="006A1146" w:rsidRDefault="00865975" w:rsidP="009677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C2C9D" w14:textId="77777777" w:rsidR="001E48C7" w:rsidRPr="00995289" w:rsidRDefault="001E48C7" w:rsidP="00995289">
      <w:pPr>
        <w:pStyle w:val="Footer"/>
      </w:pPr>
    </w:p>
  </w:footnote>
  <w:footnote w:type="continuationSeparator" w:id="0">
    <w:p w14:paraId="777B73E3" w14:textId="77777777" w:rsidR="001E48C7" w:rsidRDefault="001E4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BB40" w14:textId="2556CD07" w:rsidR="00865975" w:rsidRDefault="00865975">
    <w:pPr>
      <w:pStyle w:val="Header"/>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8DFD" w14:textId="77777777" w:rsidR="00865975" w:rsidRPr="004905DD" w:rsidRDefault="00865975"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E3CED3E" w14:textId="65E646DE" w:rsidR="00865975" w:rsidRDefault="00865975" w:rsidP="00F6263E">
    <w:pPr>
      <w:autoSpaceDE w:val="0"/>
      <w:autoSpaceDN w:val="0"/>
      <w:adjustRightInd w:val="0"/>
      <w:rPr>
        <w:rFonts w:ascii="Arial" w:hAnsi="Arial" w:cs="Arial"/>
        <w:b/>
        <w:sz w:val="22"/>
        <w:szCs w:val="22"/>
      </w:rPr>
    </w:pPr>
    <w:r>
      <w:rPr>
        <w:rFonts w:ascii="Arial" w:hAnsi="Arial" w:cs="Arial"/>
        <w:b/>
        <w:sz w:val="22"/>
        <w:szCs w:val="22"/>
      </w:rPr>
      <w:t xml:space="preserve">30 HAZİRAN 2023 </w:t>
    </w:r>
    <w:r w:rsidRPr="004905DD">
      <w:rPr>
        <w:rFonts w:ascii="Arial" w:hAnsi="Arial" w:cs="Arial"/>
        <w:b/>
        <w:sz w:val="22"/>
        <w:szCs w:val="22"/>
      </w:rPr>
      <w:t xml:space="preserve">TARİHİNDE SONA EREN HESAP DÖNEMİNE AİT </w:t>
    </w:r>
  </w:p>
  <w:p w14:paraId="72662C93" w14:textId="77777777" w:rsidR="00865975" w:rsidRPr="004905DD" w:rsidRDefault="00865975"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4C9076D" w14:textId="77777777" w:rsidR="00865975" w:rsidRPr="006913F0" w:rsidRDefault="00865975"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29A70" w14:textId="5C9D0A56" w:rsidR="00865975" w:rsidRPr="00053857" w:rsidRDefault="00865975" w:rsidP="0005385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81497" w14:textId="56961C3D" w:rsidR="00865975" w:rsidRPr="006A30F1" w:rsidRDefault="00865975" w:rsidP="006A30F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715D" w14:textId="77777777" w:rsidR="00865975" w:rsidRPr="006A30F1" w:rsidRDefault="00865975" w:rsidP="0021338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57B61" w14:textId="77777777" w:rsidR="00865975" w:rsidRPr="00806182" w:rsidRDefault="00865975" w:rsidP="00004F6B">
    <w:pPr>
      <w:ind w:left="-567"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190B0F62" w14:textId="77777777" w:rsidR="00865975" w:rsidRPr="00806182" w:rsidRDefault="00865975" w:rsidP="00004F6B">
    <w:pPr>
      <w:ind w:left="-567" w:right="-1" w:hanging="112"/>
      <w:jc w:val="both"/>
      <w:rPr>
        <w:rFonts w:ascii="Arial" w:hAnsi="Arial" w:cs="Arial"/>
        <w:b/>
        <w:bCs/>
        <w:sz w:val="22"/>
        <w:szCs w:val="22"/>
      </w:rPr>
    </w:pPr>
    <w:r w:rsidRPr="00806182">
      <w:rPr>
        <w:rFonts w:ascii="Arial" w:hAnsi="Arial" w:cs="Arial"/>
        <w:b/>
        <w:bCs/>
        <w:sz w:val="22"/>
        <w:szCs w:val="22"/>
      </w:rPr>
      <w:t xml:space="preserve">30 HAZİRAN 2022 TARİHİ İTİBARIYLA </w:t>
    </w:r>
  </w:p>
  <w:p w14:paraId="5859DF98" w14:textId="77777777" w:rsidR="00865975" w:rsidRPr="00806182" w:rsidRDefault="00865975" w:rsidP="00004F6B">
    <w:pPr>
      <w:ind w:left="-567"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0AE39E84" w14:textId="77777777" w:rsidR="00865975" w:rsidRPr="00806182" w:rsidRDefault="00865975" w:rsidP="00004F6B">
    <w:pPr>
      <w:ind w:left="-567" w:right="-1" w:hanging="112"/>
      <w:jc w:val="both"/>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100C2344" w14:textId="77777777" w:rsidR="00865975" w:rsidRPr="0068079E" w:rsidRDefault="00865975" w:rsidP="0068079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7CFA0" w14:textId="77777777" w:rsidR="00865975" w:rsidRPr="004905DD" w:rsidRDefault="00865975"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6A9D7DC3" w:rsidR="00865975" w:rsidRPr="004905DD" w:rsidRDefault="00865975" w:rsidP="00244557">
    <w:pPr>
      <w:ind w:left="-266" w:right="-1" w:hanging="112"/>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1CE3C632" w14:textId="77777777" w:rsidR="00865975" w:rsidRPr="004905DD" w:rsidRDefault="00865975"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865975" w:rsidRDefault="00865975"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865975" w:rsidRPr="0009203B" w:rsidRDefault="00865975" w:rsidP="00244557">
    <w:pPr>
      <w:autoSpaceDE w:val="0"/>
      <w:autoSpaceDN w:val="0"/>
      <w:adjustRightInd w:val="0"/>
      <w:ind w:left="-266" w:hanging="112"/>
      <w:rPr>
        <w:rFonts w:ascii="Arial" w:hAnsi="Arial" w:cs="Arial"/>
        <w:i/>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F2A5" w14:textId="77777777" w:rsidR="00865975" w:rsidRPr="00806182" w:rsidRDefault="00865975"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711A81AD" w14:textId="3BA43BBE" w:rsidR="00865975" w:rsidRPr="00806182" w:rsidRDefault="00865975" w:rsidP="00F6263E">
    <w:pPr>
      <w:ind w:left="-266" w:right="-1" w:hanging="112"/>
      <w:jc w:val="both"/>
      <w:rPr>
        <w:rFonts w:ascii="Arial" w:hAnsi="Arial" w:cs="Arial"/>
        <w:b/>
        <w:bCs/>
        <w:sz w:val="22"/>
        <w:szCs w:val="22"/>
      </w:rPr>
    </w:pPr>
    <w:r>
      <w:rPr>
        <w:rFonts w:ascii="Arial" w:hAnsi="Arial" w:cs="Arial"/>
        <w:b/>
        <w:sz w:val="22"/>
        <w:szCs w:val="22"/>
      </w:rPr>
      <w:t xml:space="preserve">30 HAZİRAN 2023 </w:t>
    </w:r>
    <w:r w:rsidRPr="00806182">
      <w:rPr>
        <w:rFonts w:ascii="Arial" w:hAnsi="Arial" w:cs="Arial"/>
        <w:b/>
        <w:bCs/>
        <w:sz w:val="22"/>
        <w:szCs w:val="22"/>
      </w:rPr>
      <w:t xml:space="preserve">TARİHİ İTİBARIYLA </w:t>
    </w:r>
  </w:p>
  <w:p w14:paraId="20EDAC9B" w14:textId="77777777" w:rsidR="00865975" w:rsidRPr="00806182" w:rsidRDefault="00865975"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5903795E" w14:textId="77777777" w:rsidR="00865975" w:rsidRPr="00806182" w:rsidRDefault="00865975"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553FACA" w14:textId="77777777" w:rsidR="00865975" w:rsidRPr="0009203B" w:rsidRDefault="00865975" w:rsidP="00F6263E">
    <w:pPr>
      <w:autoSpaceDE w:val="0"/>
      <w:autoSpaceDN w:val="0"/>
      <w:adjustRightInd w:val="0"/>
      <w:ind w:left="-266" w:hanging="112"/>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BE1B6" w14:textId="77777777" w:rsidR="00865975" w:rsidRPr="004905DD" w:rsidRDefault="00865975"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583F38C7" w:rsidR="00865975" w:rsidRPr="004905DD" w:rsidRDefault="00865975" w:rsidP="00967785">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67F7F514" w14:textId="77777777" w:rsidR="00865975" w:rsidRPr="004905DD" w:rsidRDefault="00865975"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865975" w:rsidRPr="004905DD" w:rsidRDefault="00865975"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865975" w:rsidRPr="004905DD" w:rsidRDefault="00865975" w:rsidP="00967785">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0094" w14:textId="77777777" w:rsidR="00865975" w:rsidRPr="004905DD" w:rsidRDefault="00865975">
    <w:pPr>
      <w:pStyle w:val="Header"/>
      <w:rPr>
        <w:rFonts w:ascii="Arial" w:hAnsi="Arial" w:cs="Arial"/>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1047" w14:textId="77777777" w:rsidR="00865975" w:rsidRPr="00F4267A" w:rsidRDefault="00865975" w:rsidP="00F42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96F48" w14:textId="77777777" w:rsidR="001E762B" w:rsidRDefault="001E762B">
    <w:pPr>
      <w:pStyle w:val="Header"/>
    </w:pPr>
    <w:r>
      <w:rPr>
        <w:szCs w:val="24"/>
      </w:rPr>
      <w:drawing>
        <wp:anchor distT="0" distB="0" distL="114300" distR="114300" simplePos="0" relativeHeight="251678720" behindDoc="0" locked="1" layoutInCell="1" allowOverlap="1" wp14:anchorId="43BC6148" wp14:editId="2CECD66F">
          <wp:simplePos x="0" y="0"/>
          <wp:positionH relativeFrom="page">
            <wp:posOffset>292735</wp:posOffset>
          </wp:positionH>
          <wp:positionV relativeFrom="page">
            <wp:posOffset>542925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EFE36" w14:textId="77777777" w:rsidR="00865975" w:rsidRPr="004905DD" w:rsidRDefault="00865975"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7374FA5" w14:textId="675299DD" w:rsidR="00865975" w:rsidRPr="004905DD" w:rsidRDefault="00865975" w:rsidP="0072198E">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393C2CE7" w14:textId="77777777" w:rsidR="00865975" w:rsidRPr="004905DD" w:rsidRDefault="00865975"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865975" w:rsidRPr="004905DD" w:rsidRDefault="00865975"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865975" w:rsidRPr="004905DD" w:rsidRDefault="00865975">
    <w:pPr>
      <w:pStyle w:val="Header"/>
      <w:rPr>
        <w:rFonts w:ascii="Arial" w:hAnsi="Arial" w:cs="Arial"/>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0F41" w14:textId="77777777" w:rsidR="00865975" w:rsidRPr="00806182" w:rsidRDefault="00865975"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4D70341D" w14:textId="2CD88502" w:rsidR="00865975" w:rsidRPr="00806182" w:rsidRDefault="00865975" w:rsidP="00F6263E">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806182">
      <w:rPr>
        <w:rFonts w:ascii="Arial" w:hAnsi="Arial" w:cs="Arial"/>
        <w:b/>
        <w:bCs/>
        <w:sz w:val="22"/>
        <w:szCs w:val="22"/>
      </w:rPr>
      <w:t xml:space="preserve">TARİHİ İTİBARIYLA </w:t>
    </w:r>
  </w:p>
  <w:p w14:paraId="648C0DFB" w14:textId="77777777" w:rsidR="00865975" w:rsidRPr="00806182" w:rsidRDefault="00865975"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6C014107" w14:textId="77777777" w:rsidR="00865975" w:rsidRPr="00806182" w:rsidRDefault="00865975" w:rsidP="00F6263E">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728AA80" w14:textId="77777777" w:rsidR="00865975" w:rsidRPr="004905DD" w:rsidRDefault="00865975" w:rsidP="00F6263E">
    <w:pPr>
      <w:pStyle w:val="Header"/>
      <w:rPr>
        <w:rFonts w:ascii="Arial" w:hAnsi="Arial" w:cs="Arial"/>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3DA9" w14:textId="77777777" w:rsidR="00865975" w:rsidRPr="004905DD" w:rsidRDefault="00865975"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194D4A48" w:rsidR="00865975" w:rsidRDefault="00865975" w:rsidP="00967785">
    <w:pPr>
      <w:ind w:left="-284" w:right="-1"/>
      <w:jc w:val="both"/>
      <w:rPr>
        <w:rFonts w:ascii="Arial" w:hAnsi="Arial" w:cs="Arial"/>
        <w:b/>
        <w:bCs/>
        <w:sz w:val="20"/>
        <w:szCs w:val="20"/>
      </w:rPr>
    </w:pPr>
    <w:r w:rsidRPr="000625E0">
      <w:rPr>
        <w:rFonts w:ascii="Arial" w:hAnsi="Arial" w:cs="Arial"/>
        <w:b/>
        <w:sz w:val="20"/>
        <w:szCs w:val="20"/>
      </w:rPr>
      <w:t>3</w:t>
    </w:r>
    <w:r>
      <w:rPr>
        <w:rFonts w:ascii="Arial" w:hAnsi="Arial" w:cs="Arial"/>
        <w:b/>
        <w:sz w:val="20"/>
        <w:szCs w:val="20"/>
      </w:rPr>
      <w:t>0</w:t>
    </w:r>
    <w:r w:rsidRPr="000625E0">
      <w:rPr>
        <w:rFonts w:ascii="Arial" w:hAnsi="Arial" w:cs="Arial"/>
        <w:b/>
        <w:sz w:val="20"/>
        <w:szCs w:val="20"/>
      </w:rPr>
      <w:t xml:space="preserve"> </w:t>
    </w:r>
    <w:r>
      <w:rPr>
        <w:rFonts w:ascii="Arial" w:hAnsi="Arial" w:cs="Arial"/>
        <w:b/>
        <w:sz w:val="20"/>
        <w:szCs w:val="20"/>
      </w:rPr>
      <w:t>HAZİRAN</w:t>
    </w:r>
    <w:r w:rsidRPr="000625E0">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 xml:space="preserve">TARİHİNDE SONA EREN HESAP DÖNEMİNE AİT </w:t>
    </w:r>
  </w:p>
  <w:p w14:paraId="3673E917" w14:textId="77777777" w:rsidR="00865975" w:rsidRPr="004905DD" w:rsidRDefault="00865975"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865975" w:rsidRPr="004905DD" w:rsidRDefault="00865975"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865975" w:rsidRPr="004905DD" w:rsidRDefault="00865975" w:rsidP="00967785">
    <w:pPr>
      <w:autoSpaceDE w:val="0"/>
      <w:autoSpaceDN w:val="0"/>
      <w:adjustRightInd w:val="0"/>
      <w:rPr>
        <w:rFonts w:ascii="Arial" w:hAnsi="Arial" w:cs="Arial"/>
        <w:i/>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5108" w14:textId="77777777" w:rsidR="00865975" w:rsidRPr="004905DD" w:rsidRDefault="00865975" w:rsidP="006913F0">
    <w:pPr>
      <w:autoSpaceDE w:val="0"/>
      <w:autoSpaceDN w:val="0"/>
      <w:adjustRightInd w:val="0"/>
      <w:rPr>
        <w:rFonts w:ascii="Arial" w:hAnsi="Arial" w:cs="Arial"/>
        <w:i/>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2A22" w14:textId="77777777" w:rsidR="00865975" w:rsidRPr="00806182" w:rsidRDefault="00865975" w:rsidP="00806182">
    <w:pPr>
      <w:tabs>
        <w:tab w:val="left" w:pos="5355"/>
      </w:tabs>
      <w:ind w:left="-284"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2859286E" w14:textId="2B4F036A" w:rsidR="00865975" w:rsidRPr="00806182" w:rsidRDefault="00865975" w:rsidP="00806182">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7F70C1C6" w14:textId="77777777" w:rsidR="00865975" w:rsidRPr="00806182" w:rsidRDefault="00865975" w:rsidP="00806182">
    <w:pPr>
      <w:ind w:left="-284" w:right="-1"/>
      <w:jc w:val="both"/>
      <w:rPr>
        <w:rFonts w:ascii="Arial" w:hAnsi="Arial" w:cs="Arial"/>
        <w:b/>
        <w:bCs/>
        <w:sz w:val="22"/>
        <w:szCs w:val="22"/>
      </w:rPr>
    </w:pPr>
    <w:r w:rsidRPr="00806182">
      <w:rPr>
        <w:rFonts w:ascii="Arial" w:hAnsi="Arial" w:cs="Arial"/>
        <w:b/>
        <w:bCs/>
        <w:sz w:val="22"/>
        <w:szCs w:val="22"/>
      </w:rPr>
      <w:t>KONSOLİDE OLMAYAN KAR VEYA ZARAR TABLOSU</w:t>
    </w:r>
  </w:p>
  <w:p w14:paraId="23C6C384" w14:textId="77777777" w:rsidR="00865975" w:rsidRPr="00806182" w:rsidRDefault="00865975" w:rsidP="00806182">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7B1BA59" w14:textId="77777777" w:rsidR="00865975" w:rsidRPr="004905DD" w:rsidRDefault="00865975" w:rsidP="00F6263E">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6458" w14:textId="77777777" w:rsidR="00865975" w:rsidRPr="004905DD" w:rsidRDefault="00865975" w:rsidP="00967785">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A1371" w14:textId="77777777" w:rsidR="00865975" w:rsidRPr="004905DD" w:rsidRDefault="00865975"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5640196D" w:rsidR="00865975" w:rsidRDefault="00865975" w:rsidP="005E231D">
    <w:pPr>
      <w:ind w:left="-284" w:right="-1"/>
      <w:jc w:val="both"/>
      <w:rPr>
        <w:rFonts w:ascii="Arial" w:hAnsi="Arial" w:cs="Arial"/>
        <w:b/>
        <w:bCs/>
        <w:sz w:val="20"/>
        <w:szCs w:val="20"/>
      </w:rPr>
    </w:pPr>
    <w:r>
      <w:rPr>
        <w:rFonts w:ascii="Arial" w:hAnsi="Arial" w:cs="Arial"/>
        <w:b/>
        <w:sz w:val="20"/>
        <w:szCs w:val="20"/>
      </w:rPr>
      <w:t xml:space="preserve">30 HAZİRAN 2022 </w:t>
    </w:r>
    <w:r w:rsidRPr="004905DD">
      <w:rPr>
        <w:rFonts w:ascii="Arial" w:hAnsi="Arial" w:cs="Arial"/>
        <w:b/>
        <w:bCs/>
        <w:sz w:val="20"/>
        <w:szCs w:val="20"/>
      </w:rPr>
      <w:t xml:space="preserve">TARİHİNDE SONA EREN HESAP DÖNEMİNE AİT </w:t>
    </w:r>
  </w:p>
  <w:p w14:paraId="13A81726" w14:textId="511EDAF4" w:rsidR="00865975" w:rsidRPr="004905DD" w:rsidRDefault="00865975"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865975" w:rsidRPr="004905DD" w:rsidRDefault="00865975"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865975" w:rsidRPr="004905DD" w:rsidRDefault="00865975" w:rsidP="006913F0">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833F" w14:textId="77777777" w:rsidR="00865975" w:rsidRPr="00806182" w:rsidRDefault="00865975"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02A6BEAA" w14:textId="47AADD6F" w:rsidR="00865975" w:rsidRPr="00806182" w:rsidRDefault="00865975"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51ED2AC4" w14:textId="77777777" w:rsidR="00865975" w:rsidRPr="00806182" w:rsidRDefault="00865975"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128E8517" w14:textId="77777777" w:rsidR="00865975" w:rsidRPr="00806182" w:rsidRDefault="00865975" w:rsidP="00F6263E">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0946C58" w14:textId="77777777" w:rsidR="00865975" w:rsidRPr="004905DD" w:rsidRDefault="00865975" w:rsidP="00F6263E">
    <w:pPr>
      <w:autoSpaceDE w:val="0"/>
      <w:autoSpaceDN w:val="0"/>
      <w:adjustRightInd w:val="0"/>
      <w:rPr>
        <w:rFonts w:ascii="Arial" w:hAnsi="Arial" w:cs="Arial"/>
        <w:i/>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DFEC" w14:textId="77777777" w:rsidR="00865975" w:rsidRPr="004905DD" w:rsidRDefault="00865975"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189AFA3D" w:rsidR="00865975" w:rsidRPr="004905DD" w:rsidRDefault="00865975" w:rsidP="00C81088">
    <w:pPr>
      <w:tabs>
        <w:tab w:val="center" w:pos="7002"/>
      </w:tabs>
      <w:ind w:right="-1"/>
      <w:jc w:val="both"/>
      <w:rPr>
        <w:rFonts w:ascii="Arial" w:hAnsi="Arial" w:cs="Arial"/>
        <w:b/>
        <w:bCs/>
        <w:sz w:val="20"/>
        <w:szCs w:val="20"/>
      </w:rPr>
    </w:pPr>
    <w:r w:rsidRPr="00C81088">
      <w:rPr>
        <w:rFonts w:ascii="Arial" w:hAnsi="Arial" w:cs="Arial"/>
        <w:b/>
        <w:sz w:val="20"/>
        <w:szCs w:val="20"/>
      </w:rPr>
      <w:t>3</w:t>
    </w:r>
    <w:r>
      <w:rPr>
        <w:rFonts w:ascii="Arial" w:hAnsi="Arial" w:cs="Arial"/>
        <w:b/>
        <w:sz w:val="20"/>
        <w:szCs w:val="20"/>
      </w:rPr>
      <w:t>0</w:t>
    </w:r>
    <w:r w:rsidRPr="00C81088">
      <w:rPr>
        <w:rFonts w:ascii="Arial" w:hAnsi="Arial" w:cs="Arial"/>
        <w:b/>
        <w:sz w:val="20"/>
        <w:szCs w:val="20"/>
      </w:rPr>
      <w:t xml:space="preserve"> </w:t>
    </w:r>
    <w:r>
      <w:rPr>
        <w:rFonts w:ascii="Arial" w:hAnsi="Arial" w:cs="Arial"/>
        <w:b/>
        <w:sz w:val="20"/>
        <w:szCs w:val="20"/>
      </w:rPr>
      <w:t>HAZİRAN</w:t>
    </w:r>
    <w:r w:rsidRPr="00C81088">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TARİHİNDE SONA EREN HESAP DÖNEMİNE AİT</w:t>
    </w:r>
    <w:r>
      <w:rPr>
        <w:rFonts w:ascii="Arial" w:hAnsi="Arial" w:cs="Arial"/>
        <w:b/>
        <w:bCs/>
        <w:sz w:val="20"/>
        <w:szCs w:val="20"/>
      </w:rPr>
      <w:tab/>
    </w:r>
  </w:p>
  <w:p w14:paraId="6BF2411D" w14:textId="1BFD3DD5" w:rsidR="00865975" w:rsidRPr="004905DD" w:rsidRDefault="00865975" w:rsidP="00967785">
    <w:pPr>
      <w:ind w:right="-1"/>
      <w:jc w:val="both"/>
      <w:rPr>
        <w:rFonts w:ascii="Arial" w:hAnsi="Arial" w:cs="Arial"/>
        <w:b/>
        <w:bCs/>
        <w:sz w:val="20"/>
        <w:szCs w:val="20"/>
      </w:rPr>
    </w:pPr>
    <w:r w:rsidRPr="004905DD">
      <w:rPr>
        <w:rFonts w:ascii="Arial" w:hAnsi="Arial" w:cs="Arial"/>
        <w:b/>
        <w:bCs/>
        <w:sz w:val="20"/>
        <w:szCs w:val="20"/>
      </w:rPr>
      <w:t>KONSOLİDE OLMAYAN ÖZKAYNAK</w:t>
    </w:r>
    <w:r>
      <w:rPr>
        <w:rFonts w:ascii="Arial" w:hAnsi="Arial" w:cs="Arial"/>
        <w:b/>
        <w:bCs/>
        <w:sz w:val="20"/>
        <w:szCs w:val="20"/>
      </w:rPr>
      <w:t>LAR</w:t>
    </w:r>
    <w:r w:rsidRPr="004905DD">
      <w:rPr>
        <w:rFonts w:ascii="Arial" w:hAnsi="Arial" w:cs="Arial"/>
        <w:b/>
        <w:bCs/>
        <w:sz w:val="20"/>
        <w:szCs w:val="20"/>
      </w:rPr>
      <w:t xml:space="preserve"> DEĞİŞİM TABLOSU</w:t>
    </w:r>
  </w:p>
  <w:p w14:paraId="47B8EADF" w14:textId="77777777" w:rsidR="00865975" w:rsidRPr="004905DD" w:rsidRDefault="00865975"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865975" w:rsidRPr="004905DD" w:rsidRDefault="00865975" w:rsidP="00967785">
    <w:pPr>
      <w:ind w:right="-1"/>
      <w:jc w:val="both"/>
      <w:rPr>
        <w:rFonts w:ascii="Arial" w:hAnsi="Arial" w:cs="Arial"/>
        <w:b/>
        <w:bCs/>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48E8" w14:textId="77777777" w:rsidR="00865975" w:rsidRPr="004905DD" w:rsidRDefault="00865975" w:rsidP="002C6E36">
    <w:pPr>
      <w:ind w:right="-1"/>
      <w:jc w:val="both"/>
      <w:rPr>
        <w:rFonts w:ascii="Arial" w:hAnsi="Arial" w:cs="Arial"/>
        <w:b/>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71C6" w14:textId="77777777" w:rsidR="00865975" w:rsidRDefault="00865975">
    <w:pPr>
      <w:pStyle w:val="Header"/>
    </w:pPr>
    <w:r>
      <w:drawing>
        <wp:anchor distT="0" distB="0" distL="114300" distR="114300" simplePos="0" relativeHeight="251659264" behindDoc="0" locked="1" layoutInCell="1" allowOverlap="1" wp14:anchorId="78567C11" wp14:editId="28E28BDE">
          <wp:simplePos x="0" y="0"/>
          <wp:positionH relativeFrom="page">
            <wp:posOffset>428625</wp:posOffset>
          </wp:positionH>
          <wp:positionV relativeFrom="page">
            <wp:posOffset>532765</wp:posOffset>
          </wp:positionV>
          <wp:extent cx="1409700" cy="1190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B178B" w14:textId="77777777" w:rsidR="00865975" w:rsidRPr="004905DD" w:rsidRDefault="00865975" w:rsidP="00FC0707">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E02F69A" w14:textId="1FEF6B8C" w:rsidR="00865975" w:rsidRDefault="00865975" w:rsidP="00FC0707">
    <w:pPr>
      <w:autoSpaceDE w:val="0"/>
      <w:autoSpaceDN w:val="0"/>
      <w:adjustRightInd w:val="0"/>
      <w:rPr>
        <w:rFonts w:ascii="Arial" w:hAnsi="Arial" w:cs="Arial"/>
        <w:b/>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4905DD">
      <w:rPr>
        <w:rFonts w:ascii="Arial" w:hAnsi="Arial" w:cs="Arial"/>
        <w:b/>
        <w:sz w:val="22"/>
        <w:szCs w:val="22"/>
      </w:rPr>
      <w:t xml:space="preserve">TARİHİNDE SONA EREN HESAP DÖNEMİNE AİT </w:t>
    </w:r>
  </w:p>
  <w:p w14:paraId="393CE23C" w14:textId="77777777" w:rsidR="00865975" w:rsidRDefault="00865975" w:rsidP="00C7196F">
    <w:pPr>
      <w:autoSpaceDE w:val="0"/>
      <w:autoSpaceDN w:val="0"/>
      <w:adjustRightInd w:val="0"/>
      <w:rPr>
        <w:rFonts w:ascii="Arial" w:hAnsi="Arial" w:cs="Arial"/>
        <w:b/>
        <w:sz w:val="22"/>
        <w:szCs w:val="22"/>
      </w:rPr>
    </w:pPr>
    <w:r w:rsidRPr="00C7196F">
      <w:rPr>
        <w:rFonts w:ascii="Arial" w:hAnsi="Arial" w:cs="Arial"/>
        <w:b/>
        <w:sz w:val="22"/>
        <w:szCs w:val="22"/>
      </w:rPr>
      <w:t xml:space="preserve">KONSOLİDE OLMAYAN ÖZKAYNAKLAR DEĞİŞİM TABLOSU </w:t>
    </w:r>
  </w:p>
  <w:p w14:paraId="5881F6BB" w14:textId="1701C059" w:rsidR="00865975" w:rsidRPr="00C7196F" w:rsidRDefault="00865975" w:rsidP="00C7196F">
    <w:pPr>
      <w:autoSpaceDE w:val="0"/>
      <w:autoSpaceDN w:val="0"/>
      <w:adjustRightInd w:val="0"/>
      <w:spacing w:after="120"/>
      <w:rPr>
        <w:rFonts w:ascii="Arial" w:hAnsi="Arial" w:cs="Arial"/>
        <w:b/>
        <w:sz w:val="22"/>
        <w:szCs w:val="22"/>
      </w:rPr>
    </w:pPr>
    <w:r w:rsidRPr="004905DD">
      <w:rPr>
        <w:rFonts w:ascii="Arial" w:hAnsi="Arial" w:cs="Arial"/>
        <w:i/>
        <w:sz w:val="20"/>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30B32" w14:textId="77777777" w:rsidR="00865975" w:rsidRPr="004905DD" w:rsidRDefault="00865975" w:rsidP="00967785">
    <w:pPr>
      <w:ind w:right="-1"/>
      <w:jc w:val="both"/>
      <w:rPr>
        <w:rFonts w:ascii="Arial" w:hAnsi="Arial" w:cs="Arial"/>
        <w:b/>
        <w:bCs/>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F534" w14:textId="77777777" w:rsidR="00865975" w:rsidRPr="004905DD" w:rsidRDefault="00865975"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50AFF362" w:rsidR="00865975" w:rsidRPr="004905DD" w:rsidRDefault="00865975" w:rsidP="006913F0">
    <w:pPr>
      <w:ind w:right="-1"/>
      <w:jc w:val="both"/>
      <w:rPr>
        <w:rFonts w:ascii="Arial" w:hAnsi="Arial" w:cs="Arial"/>
        <w:b/>
        <w:bCs/>
        <w:sz w:val="20"/>
        <w:szCs w:val="20"/>
      </w:rPr>
    </w:pPr>
    <w:r>
      <w:rPr>
        <w:rFonts w:ascii="Arial" w:hAnsi="Arial" w:cs="Arial"/>
        <w:b/>
        <w:bCs/>
        <w:sz w:val="20"/>
        <w:szCs w:val="20"/>
      </w:rPr>
      <w:t>30 HAZİRAN 2021</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865975" w:rsidRPr="004905DD" w:rsidRDefault="00865975"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865975" w:rsidRPr="004905DD" w:rsidRDefault="00865975"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865975" w:rsidRPr="004905DD" w:rsidRDefault="00865975" w:rsidP="002C6E36">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AA4D8" w14:textId="77777777" w:rsidR="00865975" w:rsidRPr="004905DD" w:rsidRDefault="00865975"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0F2C617" w14:textId="77777777" w:rsidR="00865975" w:rsidRDefault="00865975" w:rsidP="00967785">
    <w:pPr>
      <w:autoSpaceDE w:val="0"/>
      <w:autoSpaceDN w:val="0"/>
      <w:adjustRightInd w:val="0"/>
      <w:rPr>
        <w:rFonts w:ascii="Arial" w:hAnsi="Arial" w:cs="Arial"/>
        <w:b/>
        <w:sz w:val="22"/>
        <w:szCs w:val="22"/>
      </w:rPr>
    </w:pPr>
    <w:r>
      <w:rPr>
        <w:rFonts w:ascii="Arial" w:hAnsi="Arial" w:cs="Arial"/>
        <w:b/>
        <w:sz w:val="22"/>
        <w:szCs w:val="22"/>
      </w:rPr>
      <w:t>30 HAZİRAN 2023</w:t>
    </w:r>
    <w:r w:rsidRPr="004905DD">
      <w:rPr>
        <w:rFonts w:ascii="Arial" w:hAnsi="Arial" w:cs="Arial"/>
        <w:b/>
        <w:sz w:val="22"/>
        <w:szCs w:val="22"/>
      </w:rPr>
      <w:t xml:space="preserve"> TARİHİNDE SONA EREN HESAP DÖNEMİNE AİT </w:t>
    </w:r>
  </w:p>
  <w:p w14:paraId="1CA62F1C" w14:textId="77777777" w:rsidR="00865975" w:rsidRPr="004905DD" w:rsidRDefault="00865975"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E69F4FA" w14:textId="77777777" w:rsidR="00865975" w:rsidRPr="004905DD" w:rsidRDefault="00865975"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B1092" w14:textId="77777777" w:rsidR="00865975" w:rsidRPr="004905DD" w:rsidRDefault="00865975"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FB76CE9" w14:textId="77777777" w:rsidR="00865975" w:rsidRDefault="00865975" w:rsidP="002E10E0">
    <w:pPr>
      <w:autoSpaceDE w:val="0"/>
      <w:autoSpaceDN w:val="0"/>
      <w:adjustRightInd w:val="0"/>
      <w:rPr>
        <w:rFonts w:ascii="Arial" w:hAnsi="Arial" w:cs="Arial"/>
        <w:b/>
        <w:sz w:val="22"/>
        <w:szCs w:val="22"/>
      </w:rPr>
    </w:pPr>
    <w:r>
      <w:rPr>
        <w:rFonts w:ascii="Arial" w:hAnsi="Arial" w:cs="Arial"/>
        <w:b/>
        <w:sz w:val="22"/>
        <w:szCs w:val="22"/>
      </w:rPr>
      <w:t>30 HAZİRAN 2023</w:t>
    </w:r>
    <w:r w:rsidRPr="004905DD">
      <w:rPr>
        <w:rFonts w:ascii="Arial" w:hAnsi="Arial" w:cs="Arial"/>
        <w:b/>
        <w:sz w:val="22"/>
        <w:szCs w:val="22"/>
      </w:rPr>
      <w:t xml:space="preserve"> TARİHİNDE SONA EREN HESAP DÖNEMİNE AİT </w:t>
    </w:r>
  </w:p>
  <w:p w14:paraId="5AD9DF24" w14:textId="77777777" w:rsidR="00865975" w:rsidRPr="004905DD" w:rsidRDefault="00865975"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3524044" w14:textId="77777777" w:rsidR="00865975" w:rsidRPr="004905DD" w:rsidRDefault="00865975"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E5E87" w14:textId="77777777" w:rsidR="00865975" w:rsidRPr="004905DD" w:rsidRDefault="00865975" w:rsidP="00602F4C">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16D4392" w14:textId="7E1D810E" w:rsidR="00865975" w:rsidRDefault="00865975" w:rsidP="00602F4C">
    <w:pPr>
      <w:autoSpaceDE w:val="0"/>
      <w:autoSpaceDN w:val="0"/>
      <w:adjustRightInd w:val="0"/>
      <w:rPr>
        <w:rFonts w:ascii="Arial" w:hAnsi="Arial" w:cs="Arial"/>
        <w:b/>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 xml:space="preserve">3 </w:t>
    </w:r>
    <w:r w:rsidRPr="004905DD">
      <w:rPr>
        <w:rFonts w:ascii="Arial" w:hAnsi="Arial" w:cs="Arial"/>
        <w:b/>
        <w:sz w:val="22"/>
        <w:szCs w:val="22"/>
      </w:rPr>
      <w:t xml:space="preserve">TARİHİNDE SONA EREN HESAP DÖNEMİNE AİT </w:t>
    </w:r>
  </w:p>
  <w:p w14:paraId="37C632C6" w14:textId="77777777" w:rsidR="00865975" w:rsidRPr="004905DD" w:rsidRDefault="00865975" w:rsidP="00602F4C">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0F2E9A">
      <w:rPr>
        <w:rFonts w:ascii="Arial" w:hAnsi="Arial" w:cs="Arial"/>
        <w:b/>
        <w:sz w:val="22"/>
        <w:szCs w:val="22"/>
      </w:rPr>
      <w:t>NAKİT AKIŞ TABLOSU</w:t>
    </w:r>
  </w:p>
  <w:p w14:paraId="11630DD4" w14:textId="322A4989" w:rsidR="00865975" w:rsidRPr="00602F4C" w:rsidRDefault="00865975" w:rsidP="00602F4C">
    <w:pPr>
      <w:autoSpaceDE w:val="0"/>
      <w:autoSpaceDN w:val="0"/>
      <w:adjustRightInd w:val="0"/>
      <w:spacing w:after="120"/>
      <w:rPr>
        <w:rFonts w:ascii="Arial" w:hAnsi="Arial" w:cs="Arial"/>
        <w:b/>
        <w:sz w:val="22"/>
        <w:szCs w:val="22"/>
      </w:rPr>
    </w:pPr>
    <w:r w:rsidRPr="004905DD">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0BF18" w14:textId="77777777" w:rsidR="00865975" w:rsidRPr="00374A7A" w:rsidRDefault="00865975" w:rsidP="00BA791D">
    <w:pPr>
      <w:ind w:left="1134" w:right="-1"/>
      <w:jc w:val="both"/>
      <w:rPr>
        <w:rFonts w:ascii="Arial" w:hAnsi="Arial" w:cs="Arial"/>
        <w:b/>
        <w:bCs/>
        <w:sz w:val="22"/>
        <w:szCs w:val="22"/>
      </w:rPr>
    </w:pPr>
    <w:r w:rsidRPr="00374A7A">
      <w:rPr>
        <w:rFonts w:ascii="Arial" w:hAnsi="Arial" w:cs="Arial"/>
        <w:b/>
        <w:bCs/>
        <w:sz w:val="22"/>
        <w:szCs w:val="22"/>
      </w:rPr>
      <w:t>ALBARAKA TÜRK KATILIM BANKASI A.Ş.</w:t>
    </w:r>
  </w:p>
  <w:p w14:paraId="1D7F9E57" w14:textId="77777777" w:rsidR="00865975" w:rsidRDefault="00865975" w:rsidP="00BA791D">
    <w:pPr>
      <w:autoSpaceDE w:val="0"/>
      <w:autoSpaceDN w:val="0"/>
      <w:adjustRightInd w:val="0"/>
      <w:ind w:left="1134"/>
      <w:rPr>
        <w:rFonts w:ascii="Arial" w:hAnsi="Arial" w:cs="Arial"/>
        <w:b/>
        <w:sz w:val="22"/>
        <w:szCs w:val="22"/>
      </w:rPr>
    </w:pPr>
    <w:r>
      <w:rPr>
        <w:rFonts w:ascii="Arial" w:hAnsi="Arial" w:cs="Arial"/>
        <w:b/>
        <w:sz w:val="22"/>
        <w:szCs w:val="22"/>
      </w:rPr>
      <w:t xml:space="preserve">30 HAZİRAN 2023 </w:t>
    </w:r>
    <w:r w:rsidRPr="00374A7A">
      <w:rPr>
        <w:rFonts w:ascii="Arial" w:hAnsi="Arial" w:cs="Arial"/>
        <w:b/>
        <w:sz w:val="22"/>
        <w:szCs w:val="22"/>
      </w:rPr>
      <w:t xml:space="preserve">TARİHİNDE SONA EREN HESAP DÖNEMİNE AİT </w:t>
    </w:r>
  </w:p>
  <w:p w14:paraId="43EA1FF0" w14:textId="77777777" w:rsidR="00865975" w:rsidRPr="00374A7A" w:rsidRDefault="00865975" w:rsidP="00BA791D">
    <w:pPr>
      <w:autoSpaceDE w:val="0"/>
      <w:autoSpaceDN w:val="0"/>
      <w:adjustRightInd w:val="0"/>
      <w:ind w:left="113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07D80160" w14:textId="77777777" w:rsidR="00865975" w:rsidRPr="00806182" w:rsidRDefault="00865975" w:rsidP="00BA791D">
    <w:pPr>
      <w:autoSpaceDE w:val="0"/>
      <w:autoSpaceDN w:val="0"/>
      <w:adjustRightInd w:val="0"/>
      <w:spacing w:after="120"/>
      <w:ind w:left="1134"/>
      <w:rPr>
        <w:rFonts w:ascii="Arial" w:hAnsi="Arial" w:cs="Arial"/>
        <w:i/>
        <w:sz w:val="22"/>
        <w:szCs w:val="22"/>
      </w:rPr>
    </w:pPr>
    <w:r w:rsidRPr="00374A7A">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403A5" w14:textId="77777777" w:rsidR="00865975" w:rsidRPr="00374A7A" w:rsidRDefault="00865975" w:rsidP="000802C1">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3CECC408" w14:textId="62131F4A" w:rsidR="00865975" w:rsidRDefault="00865975" w:rsidP="000802C1">
    <w:pPr>
      <w:autoSpaceDE w:val="0"/>
      <w:autoSpaceDN w:val="0"/>
      <w:adjustRightInd w:val="0"/>
      <w:ind w:left="-14"/>
      <w:rPr>
        <w:rFonts w:ascii="Arial" w:hAnsi="Arial" w:cs="Arial"/>
        <w:b/>
        <w:sz w:val="22"/>
        <w:szCs w:val="22"/>
      </w:rPr>
    </w:pPr>
    <w:r>
      <w:rPr>
        <w:rFonts w:ascii="Arial" w:hAnsi="Arial" w:cs="Arial"/>
        <w:b/>
        <w:sz w:val="22"/>
        <w:szCs w:val="22"/>
      </w:rPr>
      <w:t xml:space="preserve">30 HAZİRAN 2023 </w:t>
    </w:r>
    <w:r w:rsidRPr="00374A7A">
      <w:rPr>
        <w:rFonts w:ascii="Arial" w:hAnsi="Arial" w:cs="Arial"/>
        <w:b/>
        <w:sz w:val="22"/>
        <w:szCs w:val="22"/>
      </w:rPr>
      <w:t xml:space="preserve">TARİHİNDE SONA EREN HESAP DÖNEMİNE AİT </w:t>
    </w:r>
  </w:p>
  <w:p w14:paraId="622940BE" w14:textId="77777777" w:rsidR="00865975" w:rsidRPr="00374A7A" w:rsidRDefault="00865975" w:rsidP="000802C1">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63A5B10F" w14:textId="77777777" w:rsidR="00865975" w:rsidRPr="00806182" w:rsidRDefault="00865975" w:rsidP="000802C1">
    <w:pPr>
      <w:autoSpaceDE w:val="0"/>
      <w:autoSpaceDN w:val="0"/>
      <w:adjustRightInd w:val="0"/>
      <w:spacing w:after="120"/>
      <w:ind w:left="-14"/>
      <w:rPr>
        <w:rFonts w:ascii="Arial" w:hAnsi="Arial" w:cs="Arial"/>
        <w:i/>
        <w:sz w:val="22"/>
        <w:szCs w:val="22"/>
      </w:rPr>
    </w:pPr>
    <w:r w:rsidRPr="00374A7A">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0629C" w14:textId="2B191785" w:rsidR="00865975" w:rsidRDefault="00ED68EB" w:rsidP="00FC0707">
    <w:pPr>
      <w:pStyle w:val="Header"/>
    </w:pPr>
    <w:r>
      <w:drawing>
        <wp:anchor distT="0" distB="0" distL="114300" distR="114300" simplePos="0" relativeHeight="251675648" behindDoc="0" locked="1" layoutInCell="1" allowOverlap="1" wp14:anchorId="7CA81BCF" wp14:editId="20FB7820">
          <wp:simplePos x="0" y="0"/>
          <wp:positionH relativeFrom="page">
            <wp:posOffset>528955</wp:posOffset>
          </wp:positionH>
          <wp:positionV relativeFrom="page">
            <wp:posOffset>481965</wp:posOffset>
          </wp:positionV>
          <wp:extent cx="1409700" cy="11906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5DFB" w14:textId="77777777" w:rsidR="00865975" w:rsidRDefault="0086597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F8E9" w14:textId="77777777" w:rsidR="00865975" w:rsidRDefault="0086597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EE8E" w14:textId="77777777" w:rsidR="00865975" w:rsidRDefault="00865975" w:rsidP="006B2BE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D69A" w14:textId="77777777" w:rsidR="00865975" w:rsidRPr="004905DD" w:rsidRDefault="00865975"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AF80EC" w14:textId="1372EAB2" w:rsidR="00865975" w:rsidRDefault="00865975" w:rsidP="000E19BA">
    <w:pPr>
      <w:autoSpaceDE w:val="0"/>
      <w:autoSpaceDN w:val="0"/>
      <w:adjustRightInd w:val="0"/>
      <w:rPr>
        <w:rFonts w:ascii="Arial" w:hAnsi="Arial" w:cs="Arial"/>
        <w:b/>
        <w:sz w:val="22"/>
        <w:szCs w:val="22"/>
      </w:rPr>
    </w:pPr>
    <w:r>
      <w:rPr>
        <w:rFonts w:ascii="Arial" w:hAnsi="Arial" w:cs="Arial"/>
        <w:b/>
        <w:sz w:val="22"/>
        <w:szCs w:val="22"/>
      </w:rPr>
      <w:t xml:space="preserve">30 HAZİRAN 2023 </w:t>
    </w:r>
    <w:r w:rsidRPr="004905DD">
      <w:rPr>
        <w:rFonts w:ascii="Arial" w:hAnsi="Arial" w:cs="Arial"/>
        <w:b/>
        <w:sz w:val="22"/>
        <w:szCs w:val="22"/>
      </w:rPr>
      <w:t xml:space="preserve">TARİHİNDE SONA EREN HESAP DÖNEMİNE AİT </w:t>
    </w:r>
  </w:p>
  <w:p w14:paraId="39F1D9AB" w14:textId="77777777" w:rsidR="00865975" w:rsidRPr="004905DD" w:rsidRDefault="00865975"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1DFE2A4A" w:rsidR="00865975" w:rsidRPr="000E19BA" w:rsidRDefault="00865975"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391A" w14:textId="77777777" w:rsidR="00865975" w:rsidRPr="004905DD" w:rsidRDefault="00865975"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012341B2" w:rsidR="00865975" w:rsidRDefault="00865975" w:rsidP="006913F0">
    <w:pPr>
      <w:autoSpaceDE w:val="0"/>
      <w:autoSpaceDN w:val="0"/>
      <w:adjustRightInd w:val="0"/>
      <w:rPr>
        <w:rFonts w:ascii="Arial" w:hAnsi="Arial" w:cs="Arial"/>
        <w:b/>
        <w:sz w:val="22"/>
        <w:szCs w:val="22"/>
      </w:rPr>
    </w:pPr>
    <w:r>
      <w:rPr>
        <w:rFonts w:ascii="Arial" w:hAnsi="Arial" w:cs="Arial"/>
        <w:b/>
        <w:sz w:val="22"/>
        <w:szCs w:val="22"/>
      </w:rPr>
      <w:t xml:space="preserve">30 HAZİRAN 2023 </w:t>
    </w:r>
    <w:r w:rsidRPr="004905DD">
      <w:rPr>
        <w:rFonts w:ascii="Arial" w:hAnsi="Arial" w:cs="Arial"/>
        <w:b/>
        <w:sz w:val="22"/>
        <w:szCs w:val="22"/>
      </w:rPr>
      <w:t xml:space="preserve">TARİHİNDE SONA EREN HESAP DÖNEMİNE AİT </w:t>
    </w:r>
  </w:p>
  <w:p w14:paraId="52728E14" w14:textId="77777777" w:rsidR="00865975" w:rsidRPr="004905DD" w:rsidRDefault="00865975"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865975" w:rsidRPr="006913F0" w:rsidRDefault="00865975"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4"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7" w15:restartNumberingAfterBreak="0">
    <w:nsid w:val="1B7228AB"/>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9"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3"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6"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17"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19"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9EF6EFD"/>
    <w:multiLevelType w:val="hybridMultilevel"/>
    <w:tmpl w:val="7E366D0A"/>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6" w15:restartNumberingAfterBreak="0">
    <w:nsid w:val="6FA72604"/>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39F7"/>
    <w:multiLevelType w:val="hybridMultilevel"/>
    <w:tmpl w:val="8A822BBC"/>
    <w:lvl w:ilvl="0" w:tplc="8F36A07E">
      <w:start w:val="1"/>
      <w:numFmt w:val="lowerLetter"/>
      <w:lvlText w:val="%1."/>
      <w:lvlJc w:val="left"/>
      <w:pPr>
        <w:ind w:left="-452" w:hanging="360"/>
      </w:pPr>
      <w:rPr>
        <w:rFonts w:hint="default"/>
        <w:b/>
        <w:sz w:val="20"/>
      </w:rPr>
    </w:lvl>
    <w:lvl w:ilvl="1" w:tplc="041F0019" w:tentative="1">
      <w:start w:val="1"/>
      <w:numFmt w:val="lowerLetter"/>
      <w:lvlText w:val="%2."/>
      <w:lvlJc w:val="left"/>
      <w:pPr>
        <w:ind w:left="268" w:hanging="360"/>
      </w:pPr>
    </w:lvl>
    <w:lvl w:ilvl="2" w:tplc="041F001B" w:tentative="1">
      <w:start w:val="1"/>
      <w:numFmt w:val="lowerRoman"/>
      <w:lvlText w:val="%3."/>
      <w:lvlJc w:val="right"/>
      <w:pPr>
        <w:ind w:left="988" w:hanging="180"/>
      </w:pPr>
    </w:lvl>
    <w:lvl w:ilvl="3" w:tplc="041F000F" w:tentative="1">
      <w:start w:val="1"/>
      <w:numFmt w:val="decimal"/>
      <w:lvlText w:val="%4."/>
      <w:lvlJc w:val="left"/>
      <w:pPr>
        <w:ind w:left="1708" w:hanging="360"/>
      </w:pPr>
    </w:lvl>
    <w:lvl w:ilvl="4" w:tplc="041F0019" w:tentative="1">
      <w:start w:val="1"/>
      <w:numFmt w:val="lowerLetter"/>
      <w:lvlText w:val="%5."/>
      <w:lvlJc w:val="left"/>
      <w:pPr>
        <w:ind w:left="2428" w:hanging="360"/>
      </w:pPr>
    </w:lvl>
    <w:lvl w:ilvl="5" w:tplc="041F001B" w:tentative="1">
      <w:start w:val="1"/>
      <w:numFmt w:val="lowerRoman"/>
      <w:lvlText w:val="%6."/>
      <w:lvlJc w:val="right"/>
      <w:pPr>
        <w:ind w:left="3148" w:hanging="180"/>
      </w:pPr>
    </w:lvl>
    <w:lvl w:ilvl="6" w:tplc="041F000F" w:tentative="1">
      <w:start w:val="1"/>
      <w:numFmt w:val="decimal"/>
      <w:lvlText w:val="%7."/>
      <w:lvlJc w:val="left"/>
      <w:pPr>
        <w:ind w:left="3868" w:hanging="360"/>
      </w:pPr>
    </w:lvl>
    <w:lvl w:ilvl="7" w:tplc="041F0019" w:tentative="1">
      <w:start w:val="1"/>
      <w:numFmt w:val="lowerLetter"/>
      <w:lvlText w:val="%8."/>
      <w:lvlJc w:val="left"/>
      <w:pPr>
        <w:ind w:left="4588" w:hanging="360"/>
      </w:pPr>
    </w:lvl>
    <w:lvl w:ilvl="8" w:tplc="041F001B" w:tentative="1">
      <w:start w:val="1"/>
      <w:numFmt w:val="lowerRoman"/>
      <w:lvlText w:val="%9."/>
      <w:lvlJc w:val="right"/>
      <w:pPr>
        <w:ind w:left="5308" w:hanging="180"/>
      </w:pPr>
    </w:lvl>
  </w:abstractNum>
  <w:abstractNum w:abstractNumId="28"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1"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79224294">
    <w:abstractNumId w:val="23"/>
  </w:num>
  <w:num w:numId="2" w16cid:durableId="1111314200">
    <w:abstractNumId w:val="19"/>
  </w:num>
  <w:num w:numId="3" w16cid:durableId="1432892396">
    <w:abstractNumId w:val="2"/>
  </w:num>
  <w:num w:numId="4" w16cid:durableId="475299445">
    <w:abstractNumId w:val="29"/>
  </w:num>
  <w:num w:numId="5" w16cid:durableId="2063746905">
    <w:abstractNumId w:val="11"/>
  </w:num>
  <w:num w:numId="6" w16cid:durableId="631987109">
    <w:abstractNumId w:val="14"/>
  </w:num>
  <w:num w:numId="7" w16cid:durableId="247543069">
    <w:abstractNumId w:val="12"/>
  </w:num>
  <w:num w:numId="8" w16cid:durableId="1664044251">
    <w:abstractNumId w:val="5"/>
  </w:num>
  <w:num w:numId="9" w16cid:durableId="1932883573">
    <w:abstractNumId w:val="18"/>
  </w:num>
  <w:num w:numId="10" w16cid:durableId="1998218206">
    <w:abstractNumId w:val="25"/>
  </w:num>
  <w:num w:numId="11" w16cid:durableId="1510410326">
    <w:abstractNumId w:val="6"/>
  </w:num>
  <w:num w:numId="12" w16cid:durableId="2043241812">
    <w:abstractNumId w:val="31"/>
  </w:num>
  <w:num w:numId="13" w16cid:durableId="12653230">
    <w:abstractNumId w:val="0"/>
  </w:num>
  <w:num w:numId="14" w16cid:durableId="77212087">
    <w:abstractNumId w:val="1"/>
  </w:num>
  <w:num w:numId="15" w16cid:durableId="745417840">
    <w:abstractNumId w:val="30"/>
  </w:num>
  <w:num w:numId="16" w16cid:durableId="202793134">
    <w:abstractNumId w:val="3"/>
  </w:num>
  <w:num w:numId="17" w16cid:durableId="1110321192">
    <w:abstractNumId w:val="4"/>
  </w:num>
  <w:num w:numId="18" w16cid:durableId="1804813362">
    <w:abstractNumId w:val="28"/>
  </w:num>
  <w:num w:numId="19" w16cid:durableId="1548642445">
    <w:abstractNumId w:val="16"/>
  </w:num>
  <w:num w:numId="20" w16cid:durableId="1780833526">
    <w:abstractNumId w:val="13"/>
  </w:num>
  <w:num w:numId="21" w16cid:durableId="1475489198">
    <w:abstractNumId w:val="27"/>
  </w:num>
  <w:num w:numId="22" w16cid:durableId="1724598782">
    <w:abstractNumId w:val="24"/>
  </w:num>
  <w:num w:numId="23" w16cid:durableId="1525896983">
    <w:abstractNumId w:val="8"/>
  </w:num>
  <w:num w:numId="24" w16cid:durableId="764959825">
    <w:abstractNumId w:val="20"/>
  </w:num>
  <w:num w:numId="25" w16cid:durableId="1151097394">
    <w:abstractNumId w:val="9"/>
  </w:num>
  <w:num w:numId="26" w16cid:durableId="641422649">
    <w:abstractNumId w:val="10"/>
  </w:num>
  <w:num w:numId="27" w16cid:durableId="1760563898">
    <w:abstractNumId w:val="21"/>
  </w:num>
  <w:num w:numId="28" w16cid:durableId="4676686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04732294">
    <w:abstractNumId w:val="22"/>
  </w:num>
  <w:num w:numId="30" w16cid:durableId="2086295413">
    <w:abstractNumId w:val="17"/>
  </w:num>
  <w:num w:numId="31" w16cid:durableId="1854413007">
    <w:abstractNumId w:val="26"/>
  </w:num>
  <w:num w:numId="32" w16cid:durableId="177160923">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563"/>
    <w:rsid w:val="000025A1"/>
    <w:rsid w:val="000025E7"/>
    <w:rsid w:val="0000261E"/>
    <w:rsid w:val="0000263A"/>
    <w:rsid w:val="00002892"/>
    <w:rsid w:val="00002A1D"/>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141"/>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7E"/>
    <w:rsid w:val="0000568B"/>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7BA"/>
    <w:rsid w:val="0000693C"/>
    <w:rsid w:val="00006991"/>
    <w:rsid w:val="00006EBD"/>
    <w:rsid w:val="00006ED7"/>
    <w:rsid w:val="00006F04"/>
    <w:rsid w:val="00006F74"/>
    <w:rsid w:val="00007022"/>
    <w:rsid w:val="000070F8"/>
    <w:rsid w:val="000072E0"/>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1A9"/>
    <w:rsid w:val="000112D6"/>
    <w:rsid w:val="00011306"/>
    <w:rsid w:val="000114F3"/>
    <w:rsid w:val="000115F0"/>
    <w:rsid w:val="00011674"/>
    <w:rsid w:val="000116F6"/>
    <w:rsid w:val="00011B18"/>
    <w:rsid w:val="00011B9B"/>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4C0"/>
    <w:rsid w:val="000147E4"/>
    <w:rsid w:val="00014924"/>
    <w:rsid w:val="000149D8"/>
    <w:rsid w:val="00014CD0"/>
    <w:rsid w:val="00014DE7"/>
    <w:rsid w:val="00014EB6"/>
    <w:rsid w:val="00014EE1"/>
    <w:rsid w:val="00014EE6"/>
    <w:rsid w:val="00014F31"/>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CF4"/>
    <w:rsid w:val="00016D07"/>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7C5"/>
    <w:rsid w:val="00021834"/>
    <w:rsid w:val="00021AC9"/>
    <w:rsid w:val="0002204D"/>
    <w:rsid w:val="000220BE"/>
    <w:rsid w:val="000222AB"/>
    <w:rsid w:val="000222C7"/>
    <w:rsid w:val="00022417"/>
    <w:rsid w:val="000224DA"/>
    <w:rsid w:val="000224EB"/>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75E"/>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25F"/>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E0F"/>
    <w:rsid w:val="00030023"/>
    <w:rsid w:val="00030101"/>
    <w:rsid w:val="0003012D"/>
    <w:rsid w:val="000302A5"/>
    <w:rsid w:val="00030436"/>
    <w:rsid w:val="00030490"/>
    <w:rsid w:val="00030615"/>
    <w:rsid w:val="000306E2"/>
    <w:rsid w:val="0003087D"/>
    <w:rsid w:val="000308D4"/>
    <w:rsid w:val="0003091A"/>
    <w:rsid w:val="00030938"/>
    <w:rsid w:val="00030A59"/>
    <w:rsid w:val="00030D40"/>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2015"/>
    <w:rsid w:val="000320E1"/>
    <w:rsid w:val="0003210C"/>
    <w:rsid w:val="0003219A"/>
    <w:rsid w:val="0003226F"/>
    <w:rsid w:val="000322D3"/>
    <w:rsid w:val="00032461"/>
    <w:rsid w:val="000324AA"/>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72D"/>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DCB"/>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296"/>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2ED"/>
    <w:rsid w:val="0004261E"/>
    <w:rsid w:val="000426B8"/>
    <w:rsid w:val="00042724"/>
    <w:rsid w:val="00042755"/>
    <w:rsid w:val="000427BE"/>
    <w:rsid w:val="00042814"/>
    <w:rsid w:val="0004296C"/>
    <w:rsid w:val="0004298C"/>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D5"/>
    <w:rsid w:val="00050A8C"/>
    <w:rsid w:val="00050B8C"/>
    <w:rsid w:val="00050C04"/>
    <w:rsid w:val="00050C4C"/>
    <w:rsid w:val="00050D27"/>
    <w:rsid w:val="00050EE0"/>
    <w:rsid w:val="00051134"/>
    <w:rsid w:val="000511DF"/>
    <w:rsid w:val="000511F9"/>
    <w:rsid w:val="00051335"/>
    <w:rsid w:val="000513AE"/>
    <w:rsid w:val="00051500"/>
    <w:rsid w:val="000515DC"/>
    <w:rsid w:val="000515FC"/>
    <w:rsid w:val="000516C2"/>
    <w:rsid w:val="00051783"/>
    <w:rsid w:val="000518F2"/>
    <w:rsid w:val="00051A28"/>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31E"/>
    <w:rsid w:val="00055344"/>
    <w:rsid w:val="00055BEC"/>
    <w:rsid w:val="00055E63"/>
    <w:rsid w:val="00055E83"/>
    <w:rsid w:val="00055FC7"/>
    <w:rsid w:val="0005602D"/>
    <w:rsid w:val="000561C5"/>
    <w:rsid w:val="000562CD"/>
    <w:rsid w:val="000562FB"/>
    <w:rsid w:val="00056696"/>
    <w:rsid w:val="000566FF"/>
    <w:rsid w:val="0005672B"/>
    <w:rsid w:val="000568B3"/>
    <w:rsid w:val="00056B03"/>
    <w:rsid w:val="00056CAC"/>
    <w:rsid w:val="00056DBD"/>
    <w:rsid w:val="00056DD2"/>
    <w:rsid w:val="00056E71"/>
    <w:rsid w:val="000570DF"/>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601FA"/>
    <w:rsid w:val="00060248"/>
    <w:rsid w:val="00060318"/>
    <w:rsid w:val="00060345"/>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80C"/>
    <w:rsid w:val="00066A8E"/>
    <w:rsid w:val="00066B06"/>
    <w:rsid w:val="00066B91"/>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0C1"/>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6E3"/>
    <w:rsid w:val="0007375A"/>
    <w:rsid w:val="0007385D"/>
    <w:rsid w:val="0007388E"/>
    <w:rsid w:val="000738B1"/>
    <w:rsid w:val="000738DB"/>
    <w:rsid w:val="0007391E"/>
    <w:rsid w:val="00073994"/>
    <w:rsid w:val="00073B9B"/>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70FF"/>
    <w:rsid w:val="00077110"/>
    <w:rsid w:val="000771A1"/>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2C54"/>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613D"/>
    <w:rsid w:val="0009617B"/>
    <w:rsid w:val="00096216"/>
    <w:rsid w:val="000962B3"/>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530"/>
    <w:rsid w:val="000A05E7"/>
    <w:rsid w:val="000A07E6"/>
    <w:rsid w:val="000A0803"/>
    <w:rsid w:val="000A09F0"/>
    <w:rsid w:val="000A0A4B"/>
    <w:rsid w:val="000A0B30"/>
    <w:rsid w:val="000A0BA9"/>
    <w:rsid w:val="000A0D57"/>
    <w:rsid w:val="000A0E81"/>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A7D"/>
    <w:rsid w:val="000A2F74"/>
    <w:rsid w:val="000A3298"/>
    <w:rsid w:val="000A3338"/>
    <w:rsid w:val="000A37B5"/>
    <w:rsid w:val="000A3869"/>
    <w:rsid w:val="000A3BE4"/>
    <w:rsid w:val="000A3E36"/>
    <w:rsid w:val="000A42A7"/>
    <w:rsid w:val="000A4354"/>
    <w:rsid w:val="000A436A"/>
    <w:rsid w:val="000A4442"/>
    <w:rsid w:val="000A47B6"/>
    <w:rsid w:val="000A48BF"/>
    <w:rsid w:val="000A48EA"/>
    <w:rsid w:val="000A4B2E"/>
    <w:rsid w:val="000A4B5B"/>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9E2"/>
    <w:rsid w:val="000A6B74"/>
    <w:rsid w:val="000A6D19"/>
    <w:rsid w:val="000A6D68"/>
    <w:rsid w:val="000A6E36"/>
    <w:rsid w:val="000A6F08"/>
    <w:rsid w:val="000A6F2D"/>
    <w:rsid w:val="000A72B0"/>
    <w:rsid w:val="000A7303"/>
    <w:rsid w:val="000A7469"/>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CB"/>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1E0E"/>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9EC"/>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0EE"/>
    <w:rsid w:val="000C63F6"/>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F7"/>
    <w:rsid w:val="000D46BB"/>
    <w:rsid w:val="000D472E"/>
    <w:rsid w:val="000D47A6"/>
    <w:rsid w:val="000D47E3"/>
    <w:rsid w:val="000D4A99"/>
    <w:rsid w:val="000D4B0B"/>
    <w:rsid w:val="000D4B81"/>
    <w:rsid w:val="000D4BEC"/>
    <w:rsid w:val="000D4D9E"/>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04"/>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D24"/>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F7"/>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39"/>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DE"/>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35"/>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58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EC5"/>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1A"/>
    <w:rsid w:val="00111960"/>
    <w:rsid w:val="00111977"/>
    <w:rsid w:val="001119ED"/>
    <w:rsid w:val="00111AE4"/>
    <w:rsid w:val="00111BFF"/>
    <w:rsid w:val="00111EEC"/>
    <w:rsid w:val="00111FAA"/>
    <w:rsid w:val="00111FED"/>
    <w:rsid w:val="00112109"/>
    <w:rsid w:val="00112110"/>
    <w:rsid w:val="00112322"/>
    <w:rsid w:val="00112364"/>
    <w:rsid w:val="001124DF"/>
    <w:rsid w:val="001125FB"/>
    <w:rsid w:val="00112608"/>
    <w:rsid w:val="00112807"/>
    <w:rsid w:val="001129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43B"/>
    <w:rsid w:val="0011750D"/>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0F7F"/>
    <w:rsid w:val="00121046"/>
    <w:rsid w:val="001212BC"/>
    <w:rsid w:val="00121300"/>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063"/>
    <w:rsid w:val="00123236"/>
    <w:rsid w:val="00123262"/>
    <w:rsid w:val="001234F4"/>
    <w:rsid w:val="001234FC"/>
    <w:rsid w:val="00123541"/>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AB3"/>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301A9"/>
    <w:rsid w:val="001302A6"/>
    <w:rsid w:val="00130301"/>
    <w:rsid w:val="00130306"/>
    <w:rsid w:val="00130618"/>
    <w:rsid w:val="0013081E"/>
    <w:rsid w:val="00130893"/>
    <w:rsid w:val="00130A32"/>
    <w:rsid w:val="00130AAD"/>
    <w:rsid w:val="00130DD5"/>
    <w:rsid w:val="00130EAB"/>
    <w:rsid w:val="00131121"/>
    <w:rsid w:val="00131257"/>
    <w:rsid w:val="00131515"/>
    <w:rsid w:val="00131732"/>
    <w:rsid w:val="0013189D"/>
    <w:rsid w:val="001319BA"/>
    <w:rsid w:val="00131A74"/>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05"/>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5E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93"/>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5B4"/>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1C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B78"/>
    <w:rsid w:val="00146C65"/>
    <w:rsid w:val="00146E3A"/>
    <w:rsid w:val="00146F0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7EC"/>
    <w:rsid w:val="001518B3"/>
    <w:rsid w:val="00151A02"/>
    <w:rsid w:val="00151C6E"/>
    <w:rsid w:val="00151DD9"/>
    <w:rsid w:val="00151E6C"/>
    <w:rsid w:val="00151F72"/>
    <w:rsid w:val="00151FDB"/>
    <w:rsid w:val="0015202D"/>
    <w:rsid w:val="00152435"/>
    <w:rsid w:val="001524E3"/>
    <w:rsid w:val="001525AE"/>
    <w:rsid w:val="001526DB"/>
    <w:rsid w:val="00152764"/>
    <w:rsid w:val="00152886"/>
    <w:rsid w:val="001528AC"/>
    <w:rsid w:val="001528E4"/>
    <w:rsid w:val="00152A80"/>
    <w:rsid w:val="00152DBC"/>
    <w:rsid w:val="0015325E"/>
    <w:rsid w:val="0015376F"/>
    <w:rsid w:val="001537BC"/>
    <w:rsid w:val="00153883"/>
    <w:rsid w:val="00153AB0"/>
    <w:rsid w:val="00153CCA"/>
    <w:rsid w:val="00153DD8"/>
    <w:rsid w:val="00153DF5"/>
    <w:rsid w:val="00153E20"/>
    <w:rsid w:val="00153EDF"/>
    <w:rsid w:val="00153F19"/>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10"/>
    <w:rsid w:val="00156AB3"/>
    <w:rsid w:val="00156E3B"/>
    <w:rsid w:val="00156E55"/>
    <w:rsid w:val="00156E88"/>
    <w:rsid w:val="00156EBA"/>
    <w:rsid w:val="00156F96"/>
    <w:rsid w:val="0015703A"/>
    <w:rsid w:val="001570D2"/>
    <w:rsid w:val="00157133"/>
    <w:rsid w:val="00157251"/>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EBF"/>
    <w:rsid w:val="00164053"/>
    <w:rsid w:val="001640B1"/>
    <w:rsid w:val="00164307"/>
    <w:rsid w:val="001644CB"/>
    <w:rsid w:val="001645A1"/>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8FC"/>
    <w:rsid w:val="00176979"/>
    <w:rsid w:val="00176988"/>
    <w:rsid w:val="00176C30"/>
    <w:rsid w:val="00176D5B"/>
    <w:rsid w:val="00176E19"/>
    <w:rsid w:val="0017711E"/>
    <w:rsid w:val="0017714A"/>
    <w:rsid w:val="00177171"/>
    <w:rsid w:val="001771A7"/>
    <w:rsid w:val="0017736E"/>
    <w:rsid w:val="001774EB"/>
    <w:rsid w:val="00177666"/>
    <w:rsid w:val="001778D2"/>
    <w:rsid w:val="00177AC7"/>
    <w:rsid w:val="00177B57"/>
    <w:rsid w:val="00177BDD"/>
    <w:rsid w:val="00177C95"/>
    <w:rsid w:val="0018010C"/>
    <w:rsid w:val="001801AF"/>
    <w:rsid w:val="001801E3"/>
    <w:rsid w:val="001803CD"/>
    <w:rsid w:val="00180414"/>
    <w:rsid w:val="00180552"/>
    <w:rsid w:val="00180A30"/>
    <w:rsid w:val="00180ABC"/>
    <w:rsid w:val="00180C56"/>
    <w:rsid w:val="00180C77"/>
    <w:rsid w:val="00180E7B"/>
    <w:rsid w:val="00180F76"/>
    <w:rsid w:val="001810D5"/>
    <w:rsid w:val="00181235"/>
    <w:rsid w:val="001812B0"/>
    <w:rsid w:val="001812C3"/>
    <w:rsid w:val="0018130A"/>
    <w:rsid w:val="001814A1"/>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9BF"/>
    <w:rsid w:val="00182A1E"/>
    <w:rsid w:val="00182A72"/>
    <w:rsid w:val="00182ADE"/>
    <w:rsid w:val="00182BC2"/>
    <w:rsid w:val="00182C40"/>
    <w:rsid w:val="00182D1D"/>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BB7"/>
    <w:rsid w:val="00184D37"/>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2E7"/>
    <w:rsid w:val="0019335C"/>
    <w:rsid w:val="001933F4"/>
    <w:rsid w:val="00193449"/>
    <w:rsid w:val="001934E5"/>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C05"/>
    <w:rsid w:val="00195D2F"/>
    <w:rsid w:val="00195F0A"/>
    <w:rsid w:val="00195FC2"/>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7F"/>
    <w:rsid w:val="001A19A2"/>
    <w:rsid w:val="001A19BF"/>
    <w:rsid w:val="001A1A42"/>
    <w:rsid w:val="001A1D16"/>
    <w:rsid w:val="001A1E4B"/>
    <w:rsid w:val="001A1FB7"/>
    <w:rsid w:val="001A2003"/>
    <w:rsid w:val="001A2037"/>
    <w:rsid w:val="001A2082"/>
    <w:rsid w:val="001A208F"/>
    <w:rsid w:val="001A20AB"/>
    <w:rsid w:val="001A22D2"/>
    <w:rsid w:val="001A231C"/>
    <w:rsid w:val="001A2900"/>
    <w:rsid w:val="001A2A2E"/>
    <w:rsid w:val="001A2A3B"/>
    <w:rsid w:val="001A2B98"/>
    <w:rsid w:val="001A2BCF"/>
    <w:rsid w:val="001A2CFB"/>
    <w:rsid w:val="001A2EAB"/>
    <w:rsid w:val="001A2F2D"/>
    <w:rsid w:val="001A2F2E"/>
    <w:rsid w:val="001A31DE"/>
    <w:rsid w:val="001A3289"/>
    <w:rsid w:val="001A335F"/>
    <w:rsid w:val="001A33B6"/>
    <w:rsid w:val="001A33E5"/>
    <w:rsid w:val="001A34C6"/>
    <w:rsid w:val="001A34E5"/>
    <w:rsid w:val="001A362C"/>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5A"/>
    <w:rsid w:val="001A7FBA"/>
    <w:rsid w:val="001B0092"/>
    <w:rsid w:val="001B03CD"/>
    <w:rsid w:val="001B0567"/>
    <w:rsid w:val="001B083B"/>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76"/>
    <w:rsid w:val="001B27D0"/>
    <w:rsid w:val="001B28A1"/>
    <w:rsid w:val="001B28E8"/>
    <w:rsid w:val="001B28EB"/>
    <w:rsid w:val="001B2930"/>
    <w:rsid w:val="001B29DC"/>
    <w:rsid w:val="001B2A22"/>
    <w:rsid w:val="001B2C0A"/>
    <w:rsid w:val="001B2DFC"/>
    <w:rsid w:val="001B2FFB"/>
    <w:rsid w:val="001B3001"/>
    <w:rsid w:val="001B3136"/>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5A1"/>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4A"/>
    <w:rsid w:val="001C1E3F"/>
    <w:rsid w:val="001C203A"/>
    <w:rsid w:val="001C208D"/>
    <w:rsid w:val="001C20F7"/>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30"/>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A2"/>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2F9B"/>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840"/>
    <w:rsid w:val="001D4920"/>
    <w:rsid w:val="001D4A95"/>
    <w:rsid w:val="001D50A7"/>
    <w:rsid w:val="001D51C7"/>
    <w:rsid w:val="001D5274"/>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E031D"/>
    <w:rsid w:val="001E03DA"/>
    <w:rsid w:val="001E040B"/>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B3A"/>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8C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2A6"/>
    <w:rsid w:val="001E7511"/>
    <w:rsid w:val="001E75BA"/>
    <w:rsid w:val="001E75C0"/>
    <w:rsid w:val="001E762B"/>
    <w:rsid w:val="001E7C0C"/>
    <w:rsid w:val="001E7D7B"/>
    <w:rsid w:val="001E7FE1"/>
    <w:rsid w:val="001F0095"/>
    <w:rsid w:val="001F0302"/>
    <w:rsid w:val="001F0392"/>
    <w:rsid w:val="001F0428"/>
    <w:rsid w:val="001F0501"/>
    <w:rsid w:val="001F06E4"/>
    <w:rsid w:val="001F07A6"/>
    <w:rsid w:val="001F0880"/>
    <w:rsid w:val="001F0920"/>
    <w:rsid w:val="001F0CF8"/>
    <w:rsid w:val="001F0DA9"/>
    <w:rsid w:val="001F0DD6"/>
    <w:rsid w:val="001F0E3C"/>
    <w:rsid w:val="001F0F33"/>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C21"/>
    <w:rsid w:val="001F4EA0"/>
    <w:rsid w:val="001F4EE1"/>
    <w:rsid w:val="001F4F0B"/>
    <w:rsid w:val="001F4F86"/>
    <w:rsid w:val="001F4FB0"/>
    <w:rsid w:val="001F5008"/>
    <w:rsid w:val="001F502B"/>
    <w:rsid w:val="001F509D"/>
    <w:rsid w:val="001F50C1"/>
    <w:rsid w:val="001F5207"/>
    <w:rsid w:val="001F5237"/>
    <w:rsid w:val="001F5352"/>
    <w:rsid w:val="001F5800"/>
    <w:rsid w:val="001F5923"/>
    <w:rsid w:val="001F59F4"/>
    <w:rsid w:val="001F5A0E"/>
    <w:rsid w:val="001F5BBF"/>
    <w:rsid w:val="001F5BD2"/>
    <w:rsid w:val="001F5D4B"/>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5EE"/>
    <w:rsid w:val="001F77A6"/>
    <w:rsid w:val="001F781C"/>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2FC5"/>
    <w:rsid w:val="00203115"/>
    <w:rsid w:val="00203118"/>
    <w:rsid w:val="002034B2"/>
    <w:rsid w:val="00203588"/>
    <w:rsid w:val="00203653"/>
    <w:rsid w:val="0020368B"/>
    <w:rsid w:val="0020375A"/>
    <w:rsid w:val="0020378B"/>
    <w:rsid w:val="00203932"/>
    <w:rsid w:val="00203A7A"/>
    <w:rsid w:val="00203AE8"/>
    <w:rsid w:val="00203CCC"/>
    <w:rsid w:val="00203D83"/>
    <w:rsid w:val="00203DDB"/>
    <w:rsid w:val="00203F93"/>
    <w:rsid w:val="002040D4"/>
    <w:rsid w:val="002040FA"/>
    <w:rsid w:val="00204287"/>
    <w:rsid w:val="002042CC"/>
    <w:rsid w:val="0020436D"/>
    <w:rsid w:val="00204611"/>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6"/>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51"/>
    <w:rsid w:val="00207DB0"/>
    <w:rsid w:val="00207F45"/>
    <w:rsid w:val="002100C4"/>
    <w:rsid w:val="0021024A"/>
    <w:rsid w:val="00210630"/>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6F0"/>
    <w:rsid w:val="00211763"/>
    <w:rsid w:val="002117A3"/>
    <w:rsid w:val="00211989"/>
    <w:rsid w:val="002119EC"/>
    <w:rsid w:val="002119EF"/>
    <w:rsid w:val="00211B5D"/>
    <w:rsid w:val="00211CCB"/>
    <w:rsid w:val="00211D20"/>
    <w:rsid w:val="0021207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7E8"/>
    <w:rsid w:val="00214943"/>
    <w:rsid w:val="00214B07"/>
    <w:rsid w:val="00214BC6"/>
    <w:rsid w:val="00214CC7"/>
    <w:rsid w:val="00214DC7"/>
    <w:rsid w:val="00214E34"/>
    <w:rsid w:val="00214EC3"/>
    <w:rsid w:val="00214FD0"/>
    <w:rsid w:val="00215069"/>
    <w:rsid w:val="0021518F"/>
    <w:rsid w:val="00215356"/>
    <w:rsid w:val="002153C7"/>
    <w:rsid w:val="002153EE"/>
    <w:rsid w:val="0021566C"/>
    <w:rsid w:val="002156D7"/>
    <w:rsid w:val="00215AB4"/>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AE0"/>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65"/>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B4E"/>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3E4"/>
    <w:rsid w:val="00224445"/>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0"/>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B8C"/>
    <w:rsid w:val="00236D34"/>
    <w:rsid w:val="00236E3B"/>
    <w:rsid w:val="00236F5B"/>
    <w:rsid w:val="00237237"/>
    <w:rsid w:val="0023737C"/>
    <w:rsid w:val="002373A2"/>
    <w:rsid w:val="002376C4"/>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9E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52"/>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3"/>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5E7"/>
    <w:rsid w:val="0026279B"/>
    <w:rsid w:val="0026293E"/>
    <w:rsid w:val="00262A6A"/>
    <w:rsid w:val="00262AFD"/>
    <w:rsid w:val="00262B11"/>
    <w:rsid w:val="00262B75"/>
    <w:rsid w:val="00262C5A"/>
    <w:rsid w:val="00262CAB"/>
    <w:rsid w:val="00262E46"/>
    <w:rsid w:val="002630C0"/>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3F99"/>
    <w:rsid w:val="002643A2"/>
    <w:rsid w:val="002643B5"/>
    <w:rsid w:val="00264473"/>
    <w:rsid w:val="002648A7"/>
    <w:rsid w:val="002649B5"/>
    <w:rsid w:val="00264AC4"/>
    <w:rsid w:val="00264C42"/>
    <w:rsid w:val="00264C9D"/>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5B"/>
    <w:rsid w:val="00267C75"/>
    <w:rsid w:val="00267CCD"/>
    <w:rsid w:val="00267D69"/>
    <w:rsid w:val="00267D75"/>
    <w:rsid w:val="00267F05"/>
    <w:rsid w:val="002700B0"/>
    <w:rsid w:val="002700C4"/>
    <w:rsid w:val="00270108"/>
    <w:rsid w:val="00270205"/>
    <w:rsid w:val="00270321"/>
    <w:rsid w:val="0027051D"/>
    <w:rsid w:val="002706B0"/>
    <w:rsid w:val="00270823"/>
    <w:rsid w:val="00270931"/>
    <w:rsid w:val="00270A20"/>
    <w:rsid w:val="00270A5E"/>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4FC"/>
    <w:rsid w:val="00277549"/>
    <w:rsid w:val="0027769C"/>
    <w:rsid w:val="0027783B"/>
    <w:rsid w:val="0027799C"/>
    <w:rsid w:val="00277B50"/>
    <w:rsid w:val="00277C59"/>
    <w:rsid w:val="00277F2F"/>
    <w:rsid w:val="00277F7E"/>
    <w:rsid w:val="0028005D"/>
    <w:rsid w:val="002802B3"/>
    <w:rsid w:val="0028038E"/>
    <w:rsid w:val="0028043A"/>
    <w:rsid w:val="00280506"/>
    <w:rsid w:val="0028055A"/>
    <w:rsid w:val="002806C5"/>
    <w:rsid w:val="002809E5"/>
    <w:rsid w:val="00280AE8"/>
    <w:rsid w:val="00280B58"/>
    <w:rsid w:val="00280BE2"/>
    <w:rsid w:val="0028101F"/>
    <w:rsid w:val="00281034"/>
    <w:rsid w:val="0028118B"/>
    <w:rsid w:val="002811AD"/>
    <w:rsid w:val="002817F4"/>
    <w:rsid w:val="002818D9"/>
    <w:rsid w:val="00281A18"/>
    <w:rsid w:val="00281BFF"/>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1E"/>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C56"/>
    <w:rsid w:val="002A3CC7"/>
    <w:rsid w:val="002A3CDC"/>
    <w:rsid w:val="002A3D04"/>
    <w:rsid w:val="002A3D27"/>
    <w:rsid w:val="002A3D5D"/>
    <w:rsid w:val="002A3EE7"/>
    <w:rsid w:val="002A3F56"/>
    <w:rsid w:val="002A3F7B"/>
    <w:rsid w:val="002A4029"/>
    <w:rsid w:val="002A4178"/>
    <w:rsid w:val="002A418C"/>
    <w:rsid w:val="002A42EC"/>
    <w:rsid w:val="002A4319"/>
    <w:rsid w:val="002A4411"/>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B3"/>
    <w:rsid w:val="002B563A"/>
    <w:rsid w:val="002B5753"/>
    <w:rsid w:val="002B57BA"/>
    <w:rsid w:val="002B591E"/>
    <w:rsid w:val="002B5A9A"/>
    <w:rsid w:val="002B5C7A"/>
    <w:rsid w:val="002B5F85"/>
    <w:rsid w:val="002B601C"/>
    <w:rsid w:val="002B61D7"/>
    <w:rsid w:val="002B628D"/>
    <w:rsid w:val="002B6504"/>
    <w:rsid w:val="002B6697"/>
    <w:rsid w:val="002B66C9"/>
    <w:rsid w:val="002B673C"/>
    <w:rsid w:val="002B6742"/>
    <w:rsid w:val="002B6793"/>
    <w:rsid w:val="002B68E2"/>
    <w:rsid w:val="002B6A53"/>
    <w:rsid w:val="002B6BD7"/>
    <w:rsid w:val="002B6C52"/>
    <w:rsid w:val="002B6E17"/>
    <w:rsid w:val="002B6EC5"/>
    <w:rsid w:val="002B71E3"/>
    <w:rsid w:val="002B751F"/>
    <w:rsid w:val="002B75F5"/>
    <w:rsid w:val="002B76BF"/>
    <w:rsid w:val="002B7704"/>
    <w:rsid w:val="002B7756"/>
    <w:rsid w:val="002B787F"/>
    <w:rsid w:val="002B7953"/>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2B1"/>
    <w:rsid w:val="002C1318"/>
    <w:rsid w:val="002C1370"/>
    <w:rsid w:val="002C1452"/>
    <w:rsid w:val="002C1593"/>
    <w:rsid w:val="002C1720"/>
    <w:rsid w:val="002C17EF"/>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6EE"/>
    <w:rsid w:val="002C2B0C"/>
    <w:rsid w:val="002C2B15"/>
    <w:rsid w:val="002C2D15"/>
    <w:rsid w:val="002C2D32"/>
    <w:rsid w:val="002C2FFF"/>
    <w:rsid w:val="002C308C"/>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8B"/>
    <w:rsid w:val="002C6255"/>
    <w:rsid w:val="002C6487"/>
    <w:rsid w:val="002C64AE"/>
    <w:rsid w:val="002C6653"/>
    <w:rsid w:val="002C6681"/>
    <w:rsid w:val="002C6695"/>
    <w:rsid w:val="002C6713"/>
    <w:rsid w:val="002C68B5"/>
    <w:rsid w:val="002C6B03"/>
    <w:rsid w:val="002C6B64"/>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1D9"/>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89"/>
    <w:rsid w:val="002E5BAC"/>
    <w:rsid w:val="002E5C0B"/>
    <w:rsid w:val="002E5CE5"/>
    <w:rsid w:val="002E5DD3"/>
    <w:rsid w:val="002E5E3E"/>
    <w:rsid w:val="002E5EF3"/>
    <w:rsid w:val="002E6005"/>
    <w:rsid w:val="002E6156"/>
    <w:rsid w:val="002E61F5"/>
    <w:rsid w:val="002E621E"/>
    <w:rsid w:val="002E63E5"/>
    <w:rsid w:val="002E6579"/>
    <w:rsid w:val="002E66E4"/>
    <w:rsid w:val="002E68DC"/>
    <w:rsid w:val="002E6B4D"/>
    <w:rsid w:val="002E6DD8"/>
    <w:rsid w:val="002E6E06"/>
    <w:rsid w:val="002E6EFC"/>
    <w:rsid w:val="002E6FC9"/>
    <w:rsid w:val="002E70BC"/>
    <w:rsid w:val="002E70BF"/>
    <w:rsid w:val="002E7181"/>
    <w:rsid w:val="002E72EF"/>
    <w:rsid w:val="002E732F"/>
    <w:rsid w:val="002E7540"/>
    <w:rsid w:val="002E76F1"/>
    <w:rsid w:val="002E78E3"/>
    <w:rsid w:val="002E78F5"/>
    <w:rsid w:val="002E7936"/>
    <w:rsid w:val="002E7953"/>
    <w:rsid w:val="002E7972"/>
    <w:rsid w:val="002E7A65"/>
    <w:rsid w:val="002E7BD8"/>
    <w:rsid w:val="002E7D9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8A4"/>
    <w:rsid w:val="002F38BF"/>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715"/>
    <w:rsid w:val="002F577F"/>
    <w:rsid w:val="002F5A19"/>
    <w:rsid w:val="002F5B7D"/>
    <w:rsid w:val="002F5D43"/>
    <w:rsid w:val="002F5DF7"/>
    <w:rsid w:val="002F61ED"/>
    <w:rsid w:val="002F62B5"/>
    <w:rsid w:val="002F649B"/>
    <w:rsid w:val="002F6809"/>
    <w:rsid w:val="002F6847"/>
    <w:rsid w:val="002F6A4C"/>
    <w:rsid w:val="002F6D2A"/>
    <w:rsid w:val="002F6D43"/>
    <w:rsid w:val="002F6D4A"/>
    <w:rsid w:val="002F6D5B"/>
    <w:rsid w:val="002F6EC6"/>
    <w:rsid w:val="002F6EC9"/>
    <w:rsid w:val="002F70C5"/>
    <w:rsid w:val="002F716F"/>
    <w:rsid w:val="002F717A"/>
    <w:rsid w:val="002F719B"/>
    <w:rsid w:val="002F73B2"/>
    <w:rsid w:val="002F7556"/>
    <w:rsid w:val="002F75A1"/>
    <w:rsid w:val="002F7610"/>
    <w:rsid w:val="002F767E"/>
    <w:rsid w:val="002F76CB"/>
    <w:rsid w:val="002F7779"/>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FA"/>
    <w:rsid w:val="00303523"/>
    <w:rsid w:val="003035CD"/>
    <w:rsid w:val="00303603"/>
    <w:rsid w:val="00303A4F"/>
    <w:rsid w:val="00303A54"/>
    <w:rsid w:val="00303B23"/>
    <w:rsid w:val="00303C88"/>
    <w:rsid w:val="00303E35"/>
    <w:rsid w:val="0030423D"/>
    <w:rsid w:val="003042AD"/>
    <w:rsid w:val="003044E8"/>
    <w:rsid w:val="0030455D"/>
    <w:rsid w:val="003046ED"/>
    <w:rsid w:val="0030478C"/>
    <w:rsid w:val="00304ABE"/>
    <w:rsid w:val="00304C51"/>
    <w:rsid w:val="00304C5D"/>
    <w:rsid w:val="00304CC1"/>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57"/>
    <w:rsid w:val="00307682"/>
    <w:rsid w:val="003076B0"/>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5F2"/>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DDC"/>
    <w:rsid w:val="00312EF5"/>
    <w:rsid w:val="00312F5C"/>
    <w:rsid w:val="00313096"/>
    <w:rsid w:val="003130C7"/>
    <w:rsid w:val="003130DB"/>
    <w:rsid w:val="00313134"/>
    <w:rsid w:val="003132A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880"/>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BF"/>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863"/>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86A"/>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49"/>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7A0"/>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3"/>
    <w:rsid w:val="003429B5"/>
    <w:rsid w:val="00342D8F"/>
    <w:rsid w:val="00342DC4"/>
    <w:rsid w:val="00342ED4"/>
    <w:rsid w:val="00342EDB"/>
    <w:rsid w:val="00342F2C"/>
    <w:rsid w:val="00343053"/>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DB3"/>
    <w:rsid w:val="00345F26"/>
    <w:rsid w:val="00345F49"/>
    <w:rsid w:val="00345FE7"/>
    <w:rsid w:val="00346018"/>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6DF"/>
    <w:rsid w:val="003479C4"/>
    <w:rsid w:val="00347B26"/>
    <w:rsid w:val="00347B66"/>
    <w:rsid w:val="00347BF5"/>
    <w:rsid w:val="00347E0B"/>
    <w:rsid w:val="00347E1B"/>
    <w:rsid w:val="00350103"/>
    <w:rsid w:val="00350188"/>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13"/>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AF"/>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E69"/>
    <w:rsid w:val="00362E87"/>
    <w:rsid w:val="00362F71"/>
    <w:rsid w:val="003630A8"/>
    <w:rsid w:val="003631E9"/>
    <w:rsid w:val="00363249"/>
    <w:rsid w:val="003633D6"/>
    <w:rsid w:val="003634C3"/>
    <w:rsid w:val="0036357A"/>
    <w:rsid w:val="003635BD"/>
    <w:rsid w:val="00363659"/>
    <w:rsid w:val="0036368C"/>
    <w:rsid w:val="0036368D"/>
    <w:rsid w:val="003638BD"/>
    <w:rsid w:val="003638F4"/>
    <w:rsid w:val="00363948"/>
    <w:rsid w:val="00363A59"/>
    <w:rsid w:val="00363BD8"/>
    <w:rsid w:val="00363BFF"/>
    <w:rsid w:val="00363C53"/>
    <w:rsid w:val="00363C93"/>
    <w:rsid w:val="00363EBB"/>
    <w:rsid w:val="00363FD0"/>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227"/>
    <w:rsid w:val="0036636F"/>
    <w:rsid w:val="0036637C"/>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2AA"/>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7F7"/>
    <w:rsid w:val="00371A4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6A"/>
    <w:rsid w:val="00384888"/>
    <w:rsid w:val="00384915"/>
    <w:rsid w:val="00384928"/>
    <w:rsid w:val="00384BC7"/>
    <w:rsid w:val="00384C74"/>
    <w:rsid w:val="00384C89"/>
    <w:rsid w:val="00384C98"/>
    <w:rsid w:val="00384D3F"/>
    <w:rsid w:val="00384DC1"/>
    <w:rsid w:val="00384DDD"/>
    <w:rsid w:val="00384EE2"/>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1015"/>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33E"/>
    <w:rsid w:val="00393461"/>
    <w:rsid w:val="003938C1"/>
    <w:rsid w:val="003938F8"/>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9CC"/>
    <w:rsid w:val="00394B3C"/>
    <w:rsid w:val="00394C14"/>
    <w:rsid w:val="00394CFE"/>
    <w:rsid w:val="00394DEC"/>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459"/>
    <w:rsid w:val="00396509"/>
    <w:rsid w:val="003965FF"/>
    <w:rsid w:val="0039664F"/>
    <w:rsid w:val="00396678"/>
    <w:rsid w:val="0039676E"/>
    <w:rsid w:val="003967B6"/>
    <w:rsid w:val="00396842"/>
    <w:rsid w:val="00396B4F"/>
    <w:rsid w:val="00396BA6"/>
    <w:rsid w:val="00396D37"/>
    <w:rsid w:val="00396DDB"/>
    <w:rsid w:val="00396E46"/>
    <w:rsid w:val="003971BC"/>
    <w:rsid w:val="0039735F"/>
    <w:rsid w:val="0039756B"/>
    <w:rsid w:val="00397600"/>
    <w:rsid w:val="003976C9"/>
    <w:rsid w:val="003977E1"/>
    <w:rsid w:val="0039787F"/>
    <w:rsid w:val="00397A85"/>
    <w:rsid w:val="00397B44"/>
    <w:rsid w:val="00397B75"/>
    <w:rsid w:val="00397C17"/>
    <w:rsid w:val="00397C81"/>
    <w:rsid w:val="00397D36"/>
    <w:rsid w:val="00397D42"/>
    <w:rsid w:val="00397DFD"/>
    <w:rsid w:val="003A0102"/>
    <w:rsid w:val="003A010E"/>
    <w:rsid w:val="003A0549"/>
    <w:rsid w:val="003A086C"/>
    <w:rsid w:val="003A090A"/>
    <w:rsid w:val="003A0917"/>
    <w:rsid w:val="003A0B84"/>
    <w:rsid w:val="003A0D4E"/>
    <w:rsid w:val="003A0F3F"/>
    <w:rsid w:val="003A103C"/>
    <w:rsid w:val="003A138D"/>
    <w:rsid w:val="003A13BC"/>
    <w:rsid w:val="003A140D"/>
    <w:rsid w:val="003A190D"/>
    <w:rsid w:val="003A1A10"/>
    <w:rsid w:val="003A1AA2"/>
    <w:rsid w:val="003A1D13"/>
    <w:rsid w:val="003A1D6A"/>
    <w:rsid w:val="003A1EA4"/>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092"/>
    <w:rsid w:val="003A6281"/>
    <w:rsid w:val="003A65A7"/>
    <w:rsid w:val="003A6613"/>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E3F"/>
    <w:rsid w:val="003A7FA0"/>
    <w:rsid w:val="003B01D2"/>
    <w:rsid w:val="003B041C"/>
    <w:rsid w:val="003B0463"/>
    <w:rsid w:val="003B054F"/>
    <w:rsid w:val="003B055A"/>
    <w:rsid w:val="003B067B"/>
    <w:rsid w:val="003B0713"/>
    <w:rsid w:val="003B097B"/>
    <w:rsid w:val="003B09C0"/>
    <w:rsid w:val="003B0A1F"/>
    <w:rsid w:val="003B0BC4"/>
    <w:rsid w:val="003B0CAD"/>
    <w:rsid w:val="003B0D6A"/>
    <w:rsid w:val="003B0E40"/>
    <w:rsid w:val="003B0ED0"/>
    <w:rsid w:val="003B0FCC"/>
    <w:rsid w:val="003B1022"/>
    <w:rsid w:val="003B1144"/>
    <w:rsid w:val="003B1266"/>
    <w:rsid w:val="003B12FF"/>
    <w:rsid w:val="003B1461"/>
    <w:rsid w:val="003B1529"/>
    <w:rsid w:val="003B1587"/>
    <w:rsid w:val="003B160E"/>
    <w:rsid w:val="003B172D"/>
    <w:rsid w:val="003B17E3"/>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826"/>
    <w:rsid w:val="003B3B99"/>
    <w:rsid w:val="003B3C95"/>
    <w:rsid w:val="003B3E1D"/>
    <w:rsid w:val="003B3E2D"/>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02"/>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A03"/>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68"/>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8C1"/>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171"/>
    <w:rsid w:val="003E1348"/>
    <w:rsid w:val="003E1511"/>
    <w:rsid w:val="003E15D3"/>
    <w:rsid w:val="003E1620"/>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F21"/>
    <w:rsid w:val="003E4F26"/>
    <w:rsid w:val="003E4FBE"/>
    <w:rsid w:val="003E5003"/>
    <w:rsid w:val="003E52A3"/>
    <w:rsid w:val="003E5383"/>
    <w:rsid w:val="003E565E"/>
    <w:rsid w:val="003E56B4"/>
    <w:rsid w:val="003E576B"/>
    <w:rsid w:val="003E5802"/>
    <w:rsid w:val="003E5CBC"/>
    <w:rsid w:val="003E5E83"/>
    <w:rsid w:val="003E5F00"/>
    <w:rsid w:val="003E6088"/>
    <w:rsid w:val="003E608D"/>
    <w:rsid w:val="003E61C4"/>
    <w:rsid w:val="003E6212"/>
    <w:rsid w:val="003E6241"/>
    <w:rsid w:val="003E632A"/>
    <w:rsid w:val="003E63F0"/>
    <w:rsid w:val="003E6557"/>
    <w:rsid w:val="003E65DD"/>
    <w:rsid w:val="003E65FF"/>
    <w:rsid w:val="003E665A"/>
    <w:rsid w:val="003E667C"/>
    <w:rsid w:val="003E66C7"/>
    <w:rsid w:val="003E6801"/>
    <w:rsid w:val="003E6841"/>
    <w:rsid w:val="003E68E9"/>
    <w:rsid w:val="003E6917"/>
    <w:rsid w:val="003E6D46"/>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7F"/>
    <w:rsid w:val="003E7D9D"/>
    <w:rsid w:val="003E7DD9"/>
    <w:rsid w:val="003E7E2A"/>
    <w:rsid w:val="003F007C"/>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71"/>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7BA"/>
    <w:rsid w:val="00403891"/>
    <w:rsid w:val="004038EE"/>
    <w:rsid w:val="00403A97"/>
    <w:rsid w:val="00403B5B"/>
    <w:rsid w:val="00403C2F"/>
    <w:rsid w:val="00403D76"/>
    <w:rsid w:val="00403F83"/>
    <w:rsid w:val="004040B2"/>
    <w:rsid w:val="004040B5"/>
    <w:rsid w:val="004040BC"/>
    <w:rsid w:val="00404128"/>
    <w:rsid w:val="00404265"/>
    <w:rsid w:val="0040448F"/>
    <w:rsid w:val="00404613"/>
    <w:rsid w:val="00404798"/>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87"/>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4D4"/>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F7"/>
    <w:rsid w:val="00413982"/>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D1E"/>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385"/>
    <w:rsid w:val="004226D0"/>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4F"/>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C0"/>
    <w:rsid w:val="00426918"/>
    <w:rsid w:val="00426961"/>
    <w:rsid w:val="00426972"/>
    <w:rsid w:val="00426D1D"/>
    <w:rsid w:val="00426EBB"/>
    <w:rsid w:val="00426FB7"/>
    <w:rsid w:val="0042705C"/>
    <w:rsid w:val="00427080"/>
    <w:rsid w:val="004276C9"/>
    <w:rsid w:val="00427A7E"/>
    <w:rsid w:val="00427ADF"/>
    <w:rsid w:val="00427CE8"/>
    <w:rsid w:val="00427F5C"/>
    <w:rsid w:val="00430020"/>
    <w:rsid w:val="0043029D"/>
    <w:rsid w:val="00430328"/>
    <w:rsid w:val="00430652"/>
    <w:rsid w:val="00430905"/>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0E"/>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8C7"/>
    <w:rsid w:val="004369C4"/>
    <w:rsid w:val="00436A99"/>
    <w:rsid w:val="00436ABF"/>
    <w:rsid w:val="00436ACA"/>
    <w:rsid w:val="00436C53"/>
    <w:rsid w:val="00436CF2"/>
    <w:rsid w:val="00436D2E"/>
    <w:rsid w:val="00436FCF"/>
    <w:rsid w:val="00437037"/>
    <w:rsid w:val="00437574"/>
    <w:rsid w:val="00437AAB"/>
    <w:rsid w:val="00437BDB"/>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08A"/>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E6"/>
    <w:rsid w:val="00445C90"/>
    <w:rsid w:val="00445E07"/>
    <w:rsid w:val="00445F75"/>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820"/>
    <w:rsid w:val="0045193F"/>
    <w:rsid w:val="00451A8B"/>
    <w:rsid w:val="00451AAB"/>
    <w:rsid w:val="00451BC9"/>
    <w:rsid w:val="00451C69"/>
    <w:rsid w:val="00451DC1"/>
    <w:rsid w:val="00451EED"/>
    <w:rsid w:val="0045207F"/>
    <w:rsid w:val="004520F3"/>
    <w:rsid w:val="0045216F"/>
    <w:rsid w:val="004523BE"/>
    <w:rsid w:val="00452440"/>
    <w:rsid w:val="00452455"/>
    <w:rsid w:val="00452502"/>
    <w:rsid w:val="0045252C"/>
    <w:rsid w:val="00452586"/>
    <w:rsid w:val="0045264A"/>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171"/>
    <w:rsid w:val="004542ED"/>
    <w:rsid w:val="004546AC"/>
    <w:rsid w:val="004546E0"/>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954"/>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DE"/>
    <w:rsid w:val="00457CE3"/>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9AE"/>
    <w:rsid w:val="00460BAC"/>
    <w:rsid w:val="00460C5E"/>
    <w:rsid w:val="00460C61"/>
    <w:rsid w:val="00460EC9"/>
    <w:rsid w:val="00460FE5"/>
    <w:rsid w:val="004610F4"/>
    <w:rsid w:val="0046116F"/>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1B"/>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45F"/>
    <w:rsid w:val="0047247A"/>
    <w:rsid w:val="004725AE"/>
    <w:rsid w:val="00472611"/>
    <w:rsid w:val="0047278D"/>
    <w:rsid w:val="00472796"/>
    <w:rsid w:val="00472905"/>
    <w:rsid w:val="00472A9E"/>
    <w:rsid w:val="00472BF0"/>
    <w:rsid w:val="00472C25"/>
    <w:rsid w:val="00472D1F"/>
    <w:rsid w:val="00472F44"/>
    <w:rsid w:val="004730E5"/>
    <w:rsid w:val="00473232"/>
    <w:rsid w:val="00473326"/>
    <w:rsid w:val="004733CD"/>
    <w:rsid w:val="004735E4"/>
    <w:rsid w:val="004735F0"/>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5"/>
    <w:rsid w:val="00474709"/>
    <w:rsid w:val="004749EE"/>
    <w:rsid w:val="004749FB"/>
    <w:rsid w:val="00474A2A"/>
    <w:rsid w:val="00474A4E"/>
    <w:rsid w:val="00474C2E"/>
    <w:rsid w:val="004750C8"/>
    <w:rsid w:val="004752C8"/>
    <w:rsid w:val="004753A3"/>
    <w:rsid w:val="004755B2"/>
    <w:rsid w:val="0047561B"/>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3B"/>
    <w:rsid w:val="00476966"/>
    <w:rsid w:val="00476AA0"/>
    <w:rsid w:val="00476CBE"/>
    <w:rsid w:val="00476DDF"/>
    <w:rsid w:val="00476E8C"/>
    <w:rsid w:val="00476F40"/>
    <w:rsid w:val="00476FB0"/>
    <w:rsid w:val="00477039"/>
    <w:rsid w:val="00477107"/>
    <w:rsid w:val="004774E9"/>
    <w:rsid w:val="004774F7"/>
    <w:rsid w:val="004776F4"/>
    <w:rsid w:val="00477779"/>
    <w:rsid w:val="00477B08"/>
    <w:rsid w:val="00477C3B"/>
    <w:rsid w:val="00477E43"/>
    <w:rsid w:val="00477ED2"/>
    <w:rsid w:val="00477FFE"/>
    <w:rsid w:val="004800DB"/>
    <w:rsid w:val="00480111"/>
    <w:rsid w:val="0048012D"/>
    <w:rsid w:val="0048029E"/>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7E6"/>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4C"/>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85"/>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A76"/>
    <w:rsid w:val="00491E4F"/>
    <w:rsid w:val="00491F78"/>
    <w:rsid w:val="004922DB"/>
    <w:rsid w:val="0049250C"/>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8FA"/>
    <w:rsid w:val="00495B0F"/>
    <w:rsid w:val="00495BC0"/>
    <w:rsid w:val="00495C6D"/>
    <w:rsid w:val="00495E37"/>
    <w:rsid w:val="00495EF8"/>
    <w:rsid w:val="00495F40"/>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755"/>
    <w:rsid w:val="004A47CA"/>
    <w:rsid w:val="004A4851"/>
    <w:rsid w:val="004A488C"/>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12"/>
    <w:rsid w:val="004A77F9"/>
    <w:rsid w:val="004A78AE"/>
    <w:rsid w:val="004A7B0D"/>
    <w:rsid w:val="004A7B90"/>
    <w:rsid w:val="004A7BD9"/>
    <w:rsid w:val="004A7C55"/>
    <w:rsid w:val="004A7D26"/>
    <w:rsid w:val="004A7E9E"/>
    <w:rsid w:val="004A7FFC"/>
    <w:rsid w:val="004B07B1"/>
    <w:rsid w:val="004B0AAF"/>
    <w:rsid w:val="004B0BD4"/>
    <w:rsid w:val="004B0C55"/>
    <w:rsid w:val="004B0C81"/>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7D"/>
    <w:rsid w:val="004B2992"/>
    <w:rsid w:val="004B29BA"/>
    <w:rsid w:val="004B29DD"/>
    <w:rsid w:val="004B2AA7"/>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88B"/>
    <w:rsid w:val="004B3996"/>
    <w:rsid w:val="004B39BA"/>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5C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7FE"/>
    <w:rsid w:val="004B6822"/>
    <w:rsid w:val="004B6951"/>
    <w:rsid w:val="004B69EF"/>
    <w:rsid w:val="004B6AB5"/>
    <w:rsid w:val="004B6D47"/>
    <w:rsid w:val="004B6F25"/>
    <w:rsid w:val="004B6FFE"/>
    <w:rsid w:val="004B7052"/>
    <w:rsid w:val="004B7126"/>
    <w:rsid w:val="004B7288"/>
    <w:rsid w:val="004B731D"/>
    <w:rsid w:val="004B74CD"/>
    <w:rsid w:val="004B79A5"/>
    <w:rsid w:val="004B7BA8"/>
    <w:rsid w:val="004B7C5E"/>
    <w:rsid w:val="004B7C61"/>
    <w:rsid w:val="004B7CCE"/>
    <w:rsid w:val="004B7E34"/>
    <w:rsid w:val="004C00DB"/>
    <w:rsid w:val="004C010F"/>
    <w:rsid w:val="004C06A0"/>
    <w:rsid w:val="004C06AC"/>
    <w:rsid w:val="004C0742"/>
    <w:rsid w:val="004C080F"/>
    <w:rsid w:val="004C0871"/>
    <w:rsid w:val="004C08C4"/>
    <w:rsid w:val="004C092E"/>
    <w:rsid w:val="004C0C26"/>
    <w:rsid w:val="004C0DE8"/>
    <w:rsid w:val="004C0E4E"/>
    <w:rsid w:val="004C0EDC"/>
    <w:rsid w:val="004C1128"/>
    <w:rsid w:val="004C11A7"/>
    <w:rsid w:val="004C11B9"/>
    <w:rsid w:val="004C141A"/>
    <w:rsid w:val="004C14D7"/>
    <w:rsid w:val="004C1682"/>
    <w:rsid w:val="004C178F"/>
    <w:rsid w:val="004C1855"/>
    <w:rsid w:val="004C18DE"/>
    <w:rsid w:val="004C1919"/>
    <w:rsid w:val="004C19D3"/>
    <w:rsid w:val="004C1B88"/>
    <w:rsid w:val="004C1CB5"/>
    <w:rsid w:val="004C1D47"/>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DDE"/>
    <w:rsid w:val="004C3F1C"/>
    <w:rsid w:val="004C4070"/>
    <w:rsid w:val="004C40F6"/>
    <w:rsid w:val="004C430B"/>
    <w:rsid w:val="004C4354"/>
    <w:rsid w:val="004C441A"/>
    <w:rsid w:val="004C4528"/>
    <w:rsid w:val="004C49D4"/>
    <w:rsid w:val="004C4A49"/>
    <w:rsid w:val="004C4AC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50"/>
    <w:rsid w:val="004D46BA"/>
    <w:rsid w:val="004D4B31"/>
    <w:rsid w:val="004D4BD1"/>
    <w:rsid w:val="004D4CB1"/>
    <w:rsid w:val="004D506E"/>
    <w:rsid w:val="004D5109"/>
    <w:rsid w:val="004D5127"/>
    <w:rsid w:val="004D518D"/>
    <w:rsid w:val="004D51B8"/>
    <w:rsid w:val="004D528B"/>
    <w:rsid w:val="004D52A3"/>
    <w:rsid w:val="004D539F"/>
    <w:rsid w:val="004D549A"/>
    <w:rsid w:val="004D54F7"/>
    <w:rsid w:val="004D5662"/>
    <w:rsid w:val="004D570B"/>
    <w:rsid w:val="004D58DE"/>
    <w:rsid w:val="004D590C"/>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DB0"/>
    <w:rsid w:val="004E1EB1"/>
    <w:rsid w:val="004E1F43"/>
    <w:rsid w:val="004E1F73"/>
    <w:rsid w:val="004E1FBF"/>
    <w:rsid w:val="004E20C0"/>
    <w:rsid w:val="004E2100"/>
    <w:rsid w:val="004E221A"/>
    <w:rsid w:val="004E23B9"/>
    <w:rsid w:val="004E23D5"/>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BE5"/>
    <w:rsid w:val="004F2C1A"/>
    <w:rsid w:val="004F2C42"/>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910"/>
    <w:rsid w:val="004F7B5B"/>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700"/>
    <w:rsid w:val="00502960"/>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474"/>
    <w:rsid w:val="00506632"/>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2153"/>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3E35"/>
    <w:rsid w:val="0051420D"/>
    <w:rsid w:val="0051422C"/>
    <w:rsid w:val="005144EB"/>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26B"/>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C6F"/>
    <w:rsid w:val="00525D1C"/>
    <w:rsid w:val="00525E3E"/>
    <w:rsid w:val="00525EA4"/>
    <w:rsid w:val="00525F95"/>
    <w:rsid w:val="00526337"/>
    <w:rsid w:val="00526677"/>
    <w:rsid w:val="00526772"/>
    <w:rsid w:val="005267E8"/>
    <w:rsid w:val="00526813"/>
    <w:rsid w:val="00526818"/>
    <w:rsid w:val="0052685F"/>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482"/>
    <w:rsid w:val="005304AF"/>
    <w:rsid w:val="005304D7"/>
    <w:rsid w:val="00530502"/>
    <w:rsid w:val="005305DF"/>
    <w:rsid w:val="005307C9"/>
    <w:rsid w:val="005309E0"/>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170"/>
    <w:rsid w:val="00537297"/>
    <w:rsid w:val="0053746E"/>
    <w:rsid w:val="00537487"/>
    <w:rsid w:val="005374CE"/>
    <w:rsid w:val="005374E2"/>
    <w:rsid w:val="005376B3"/>
    <w:rsid w:val="00537771"/>
    <w:rsid w:val="00537886"/>
    <w:rsid w:val="005378E8"/>
    <w:rsid w:val="00537977"/>
    <w:rsid w:val="005379AF"/>
    <w:rsid w:val="005379B6"/>
    <w:rsid w:val="00537B81"/>
    <w:rsid w:val="00537BBB"/>
    <w:rsid w:val="00537C37"/>
    <w:rsid w:val="00537C3E"/>
    <w:rsid w:val="00537D28"/>
    <w:rsid w:val="00537DA0"/>
    <w:rsid w:val="00537DB3"/>
    <w:rsid w:val="00537F0D"/>
    <w:rsid w:val="00537FA1"/>
    <w:rsid w:val="0054015A"/>
    <w:rsid w:val="00540197"/>
    <w:rsid w:val="005401EB"/>
    <w:rsid w:val="00540287"/>
    <w:rsid w:val="0054030D"/>
    <w:rsid w:val="005403C7"/>
    <w:rsid w:val="00540461"/>
    <w:rsid w:val="00540639"/>
    <w:rsid w:val="0054070E"/>
    <w:rsid w:val="0054074F"/>
    <w:rsid w:val="005409ED"/>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2CB"/>
    <w:rsid w:val="0054430B"/>
    <w:rsid w:val="005443B6"/>
    <w:rsid w:val="005445C2"/>
    <w:rsid w:val="00544755"/>
    <w:rsid w:val="00544798"/>
    <w:rsid w:val="0054483F"/>
    <w:rsid w:val="005448CA"/>
    <w:rsid w:val="005449FB"/>
    <w:rsid w:val="00544A85"/>
    <w:rsid w:val="00544BB7"/>
    <w:rsid w:val="00544BE4"/>
    <w:rsid w:val="00544C57"/>
    <w:rsid w:val="00544DF5"/>
    <w:rsid w:val="00544EE2"/>
    <w:rsid w:val="00545115"/>
    <w:rsid w:val="005451E8"/>
    <w:rsid w:val="0054529C"/>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A"/>
    <w:rsid w:val="00551171"/>
    <w:rsid w:val="00551184"/>
    <w:rsid w:val="00551251"/>
    <w:rsid w:val="005512CB"/>
    <w:rsid w:val="005513B1"/>
    <w:rsid w:val="005513F9"/>
    <w:rsid w:val="00551429"/>
    <w:rsid w:val="005514BD"/>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A7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85D"/>
    <w:rsid w:val="005619A6"/>
    <w:rsid w:val="005619B4"/>
    <w:rsid w:val="00561BF1"/>
    <w:rsid w:val="00561D65"/>
    <w:rsid w:val="00561DB8"/>
    <w:rsid w:val="005620BC"/>
    <w:rsid w:val="0056224E"/>
    <w:rsid w:val="0056273B"/>
    <w:rsid w:val="00562A5F"/>
    <w:rsid w:val="00562CF6"/>
    <w:rsid w:val="00562D0A"/>
    <w:rsid w:val="00562E49"/>
    <w:rsid w:val="00562EA9"/>
    <w:rsid w:val="00562F40"/>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1F"/>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272"/>
    <w:rsid w:val="005673EE"/>
    <w:rsid w:val="00567478"/>
    <w:rsid w:val="005674EF"/>
    <w:rsid w:val="00567643"/>
    <w:rsid w:val="00567670"/>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DD5"/>
    <w:rsid w:val="00571FC7"/>
    <w:rsid w:val="00571FF8"/>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EC9"/>
    <w:rsid w:val="00574EE2"/>
    <w:rsid w:val="00574F03"/>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4D"/>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6BD"/>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78D"/>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273"/>
    <w:rsid w:val="00587326"/>
    <w:rsid w:val="0058736E"/>
    <w:rsid w:val="005874AE"/>
    <w:rsid w:val="005874DC"/>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74"/>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786"/>
    <w:rsid w:val="0059581B"/>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1E"/>
    <w:rsid w:val="00597083"/>
    <w:rsid w:val="0059727F"/>
    <w:rsid w:val="005972A7"/>
    <w:rsid w:val="005972B2"/>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0E88"/>
    <w:rsid w:val="005A1158"/>
    <w:rsid w:val="005A12A5"/>
    <w:rsid w:val="005A15B4"/>
    <w:rsid w:val="005A16DD"/>
    <w:rsid w:val="005A17D4"/>
    <w:rsid w:val="005A1A77"/>
    <w:rsid w:val="005A1B0B"/>
    <w:rsid w:val="005A1B1E"/>
    <w:rsid w:val="005A1B35"/>
    <w:rsid w:val="005A1DF2"/>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810"/>
    <w:rsid w:val="005A382A"/>
    <w:rsid w:val="005A3903"/>
    <w:rsid w:val="005A3928"/>
    <w:rsid w:val="005A3AED"/>
    <w:rsid w:val="005A3CBB"/>
    <w:rsid w:val="005A3D90"/>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4F0"/>
    <w:rsid w:val="005B3626"/>
    <w:rsid w:val="005B369B"/>
    <w:rsid w:val="005B3707"/>
    <w:rsid w:val="005B3874"/>
    <w:rsid w:val="005B39B3"/>
    <w:rsid w:val="005B3A3E"/>
    <w:rsid w:val="005B3B11"/>
    <w:rsid w:val="005B3B8D"/>
    <w:rsid w:val="005B3C8C"/>
    <w:rsid w:val="005B3D99"/>
    <w:rsid w:val="005B3ED5"/>
    <w:rsid w:val="005B40DA"/>
    <w:rsid w:val="005B41A0"/>
    <w:rsid w:val="005B41A4"/>
    <w:rsid w:val="005B4202"/>
    <w:rsid w:val="005B4321"/>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9A5"/>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221"/>
    <w:rsid w:val="005C0482"/>
    <w:rsid w:val="005C0618"/>
    <w:rsid w:val="005C0A9A"/>
    <w:rsid w:val="005C0DAB"/>
    <w:rsid w:val="005C0DDB"/>
    <w:rsid w:val="005C0E57"/>
    <w:rsid w:val="005C0EE0"/>
    <w:rsid w:val="005C121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DBA"/>
    <w:rsid w:val="005C2ED0"/>
    <w:rsid w:val="005C2FF5"/>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649"/>
    <w:rsid w:val="005C671C"/>
    <w:rsid w:val="005C67A6"/>
    <w:rsid w:val="005C6810"/>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A1D"/>
    <w:rsid w:val="005D1E40"/>
    <w:rsid w:val="005D1FD9"/>
    <w:rsid w:val="005D211F"/>
    <w:rsid w:val="005D2326"/>
    <w:rsid w:val="005D2388"/>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FF8"/>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2DB"/>
    <w:rsid w:val="005E3322"/>
    <w:rsid w:val="005E3324"/>
    <w:rsid w:val="005E332B"/>
    <w:rsid w:val="005E3379"/>
    <w:rsid w:val="005E3386"/>
    <w:rsid w:val="005E34D3"/>
    <w:rsid w:val="005E34F1"/>
    <w:rsid w:val="005E36F9"/>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458"/>
    <w:rsid w:val="005F1468"/>
    <w:rsid w:val="005F156C"/>
    <w:rsid w:val="005F161B"/>
    <w:rsid w:val="005F16F6"/>
    <w:rsid w:val="005F170C"/>
    <w:rsid w:val="005F1726"/>
    <w:rsid w:val="005F18F2"/>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15"/>
    <w:rsid w:val="00601E43"/>
    <w:rsid w:val="00601E76"/>
    <w:rsid w:val="00601EE8"/>
    <w:rsid w:val="0060224A"/>
    <w:rsid w:val="00602253"/>
    <w:rsid w:val="00602428"/>
    <w:rsid w:val="0060256D"/>
    <w:rsid w:val="0060257D"/>
    <w:rsid w:val="00602930"/>
    <w:rsid w:val="006029D5"/>
    <w:rsid w:val="00602C06"/>
    <w:rsid w:val="00602EDB"/>
    <w:rsid w:val="00602F4C"/>
    <w:rsid w:val="006030B7"/>
    <w:rsid w:val="00603106"/>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C21"/>
    <w:rsid w:val="00604C86"/>
    <w:rsid w:val="00604E25"/>
    <w:rsid w:val="00604E3A"/>
    <w:rsid w:val="00604F40"/>
    <w:rsid w:val="00604FC7"/>
    <w:rsid w:val="00605401"/>
    <w:rsid w:val="006054C7"/>
    <w:rsid w:val="00605579"/>
    <w:rsid w:val="00605A67"/>
    <w:rsid w:val="00605B95"/>
    <w:rsid w:val="00605BEB"/>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B0F"/>
    <w:rsid w:val="00611DA5"/>
    <w:rsid w:val="00611DCC"/>
    <w:rsid w:val="00611E0F"/>
    <w:rsid w:val="00611E27"/>
    <w:rsid w:val="00612034"/>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86B"/>
    <w:rsid w:val="0061596D"/>
    <w:rsid w:val="00615980"/>
    <w:rsid w:val="00615989"/>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216"/>
    <w:rsid w:val="0062127C"/>
    <w:rsid w:val="006212B0"/>
    <w:rsid w:val="006213A0"/>
    <w:rsid w:val="006216B0"/>
    <w:rsid w:val="0062173A"/>
    <w:rsid w:val="0062178B"/>
    <w:rsid w:val="006218A6"/>
    <w:rsid w:val="006219B3"/>
    <w:rsid w:val="006219D9"/>
    <w:rsid w:val="00621B74"/>
    <w:rsid w:val="00621C7D"/>
    <w:rsid w:val="00621FB8"/>
    <w:rsid w:val="00622017"/>
    <w:rsid w:val="00622230"/>
    <w:rsid w:val="00622358"/>
    <w:rsid w:val="006225F1"/>
    <w:rsid w:val="006227BD"/>
    <w:rsid w:val="00622856"/>
    <w:rsid w:val="006228D8"/>
    <w:rsid w:val="0062295E"/>
    <w:rsid w:val="00622B8F"/>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426"/>
    <w:rsid w:val="0062450F"/>
    <w:rsid w:val="00624545"/>
    <w:rsid w:val="0062487C"/>
    <w:rsid w:val="00624885"/>
    <w:rsid w:val="006248D5"/>
    <w:rsid w:val="00624985"/>
    <w:rsid w:val="00624A09"/>
    <w:rsid w:val="00624D3B"/>
    <w:rsid w:val="00624E0A"/>
    <w:rsid w:val="00624F3B"/>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5D"/>
    <w:rsid w:val="00626B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200D"/>
    <w:rsid w:val="00632080"/>
    <w:rsid w:val="0063217F"/>
    <w:rsid w:val="006323AB"/>
    <w:rsid w:val="00632571"/>
    <w:rsid w:val="006327E4"/>
    <w:rsid w:val="00632C10"/>
    <w:rsid w:val="00632C2B"/>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41C"/>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5FF"/>
    <w:rsid w:val="00641661"/>
    <w:rsid w:val="0064176E"/>
    <w:rsid w:val="00641796"/>
    <w:rsid w:val="006418CA"/>
    <w:rsid w:val="00641AA7"/>
    <w:rsid w:val="00641B40"/>
    <w:rsid w:val="00641B80"/>
    <w:rsid w:val="00641CDA"/>
    <w:rsid w:val="00641D66"/>
    <w:rsid w:val="00641EF8"/>
    <w:rsid w:val="006420E9"/>
    <w:rsid w:val="0064212B"/>
    <w:rsid w:val="00642423"/>
    <w:rsid w:val="006424B2"/>
    <w:rsid w:val="00642697"/>
    <w:rsid w:val="006426CA"/>
    <w:rsid w:val="006426DF"/>
    <w:rsid w:val="0064275C"/>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39D"/>
    <w:rsid w:val="00645524"/>
    <w:rsid w:val="006455BA"/>
    <w:rsid w:val="00645804"/>
    <w:rsid w:val="006458E9"/>
    <w:rsid w:val="00645901"/>
    <w:rsid w:val="00645ACE"/>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79"/>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31D"/>
    <w:rsid w:val="006526C9"/>
    <w:rsid w:val="006528D9"/>
    <w:rsid w:val="00652994"/>
    <w:rsid w:val="006529D2"/>
    <w:rsid w:val="006529F0"/>
    <w:rsid w:val="00652A08"/>
    <w:rsid w:val="00652AF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B"/>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C21"/>
    <w:rsid w:val="00655E2E"/>
    <w:rsid w:val="00655F98"/>
    <w:rsid w:val="0065620F"/>
    <w:rsid w:val="00656254"/>
    <w:rsid w:val="00656312"/>
    <w:rsid w:val="00656402"/>
    <w:rsid w:val="00656444"/>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324"/>
    <w:rsid w:val="0066044D"/>
    <w:rsid w:val="006604B4"/>
    <w:rsid w:val="00660583"/>
    <w:rsid w:val="006605C8"/>
    <w:rsid w:val="006606F0"/>
    <w:rsid w:val="00660722"/>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20A9"/>
    <w:rsid w:val="006620EA"/>
    <w:rsid w:val="006621EE"/>
    <w:rsid w:val="00662325"/>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7D2"/>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E17"/>
    <w:rsid w:val="00670FAA"/>
    <w:rsid w:val="00671068"/>
    <w:rsid w:val="006710D7"/>
    <w:rsid w:val="00671247"/>
    <w:rsid w:val="00671259"/>
    <w:rsid w:val="006717C5"/>
    <w:rsid w:val="00671897"/>
    <w:rsid w:val="0067199A"/>
    <w:rsid w:val="00671A41"/>
    <w:rsid w:val="00671AA7"/>
    <w:rsid w:val="00671AAF"/>
    <w:rsid w:val="00671B3C"/>
    <w:rsid w:val="00671B62"/>
    <w:rsid w:val="00671B9F"/>
    <w:rsid w:val="00671F41"/>
    <w:rsid w:val="00671F65"/>
    <w:rsid w:val="00671F93"/>
    <w:rsid w:val="00671FF7"/>
    <w:rsid w:val="0067209F"/>
    <w:rsid w:val="00672113"/>
    <w:rsid w:val="006722A7"/>
    <w:rsid w:val="006723A1"/>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0E6"/>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188"/>
    <w:rsid w:val="00682728"/>
    <w:rsid w:val="006828EE"/>
    <w:rsid w:val="00682916"/>
    <w:rsid w:val="0068299A"/>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927"/>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0FC"/>
    <w:rsid w:val="00691171"/>
    <w:rsid w:val="006913F0"/>
    <w:rsid w:val="00691444"/>
    <w:rsid w:val="006914E6"/>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3F33"/>
    <w:rsid w:val="00694291"/>
    <w:rsid w:val="00694657"/>
    <w:rsid w:val="006947BE"/>
    <w:rsid w:val="0069482F"/>
    <w:rsid w:val="00694834"/>
    <w:rsid w:val="00694A48"/>
    <w:rsid w:val="00694D17"/>
    <w:rsid w:val="00694D68"/>
    <w:rsid w:val="00694E4C"/>
    <w:rsid w:val="00694F7D"/>
    <w:rsid w:val="00694F84"/>
    <w:rsid w:val="00694FE0"/>
    <w:rsid w:val="006950ED"/>
    <w:rsid w:val="00695177"/>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83"/>
    <w:rsid w:val="006A15BF"/>
    <w:rsid w:val="006A17E2"/>
    <w:rsid w:val="006A184C"/>
    <w:rsid w:val="006A18EE"/>
    <w:rsid w:val="006A196F"/>
    <w:rsid w:val="006A1BBA"/>
    <w:rsid w:val="006A1EAD"/>
    <w:rsid w:val="006A1F3F"/>
    <w:rsid w:val="006A1F85"/>
    <w:rsid w:val="006A1F9F"/>
    <w:rsid w:val="006A1FBA"/>
    <w:rsid w:val="006A203E"/>
    <w:rsid w:val="006A22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80"/>
    <w:rsid w:val="006A31D2"/>
    <w:rsid w:val="006A31F3"/>
    <w:rsid w:val="006A340F"/>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52"/>
    <w:rsid w:val="006A65D3"/>
    <w:rsid w:val="006A6670"/>
    <w:rsid w:val="006A68E1"/>
    <w:rsid w:val="006A696C"/>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E7C"/>
    <w:rsid w:val="006B0F40"/>
    <w:rsid w:val="006B0FA0"/>
    <w:rsid w:val="006B0FC7"/>
    <w:rsid w:val="006B1044"/>
    <w:rsid w:val="006B1065"/>
    <w:rsid w:val="006B1155"/>
    <w:rsid w:val="006B138B"/>
    <w:rsid w:val="006B1584"/>
    <w:rsid w:val="006B163A"/>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81C"/>
    <w:rsid w:val="006B28CD"/>
    <w:rsid w:val="006B298A"/>
    <w:rsid w:val="006B2A10"/>
    <w:rsid w:val="006B2BEC"/>
    <w:rsid w:val="006B2D01"/>
    <w:rsid w:val="006B2D9B"/>
    <w:rsid w:val="006B2E0E"/>
    <w:rsid w:val="006B2E27"/>
    <w:rsid w:val="006B2FDA"/>
    <w:rsid w:val="006B304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27"/>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4B2"/>
    <w:rsid w:val="006C1595"/>
    <w:rsid w:val="006C1605"/>
    <w:rsid w:val="006C16A7"/>
    <w:rsid w:val="006C1804"/>
    <w:rsid w:val="006C182E"/>
    <w:rsid w:val="006C1859"/>
    <w:rsid w:val="006C19FA"/>
    <w:rsid w:val="006C1B8D"/>
    <w:rsid w:val="006C1C98"/>
    <w:rsid w:val="006C1DBB"/>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BFD"/>
    <w:rsid w:val="006C4C40"/>
    <w:rsid w:val="006C4CF8"/>
    <w:rsid w:val="006C4D2A"/>
    <w:rsid w:val="006C4D53"/>
    <w:rsid w:val="006C4DB9"/>
    <w:rsid w:val="006C4E4D"/>
    <w:rsid w:val="006C52D1"/>
    <w:rsid w:val="006C53CE"/>
    <w:rsid w:val="006C554D"/>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8C1"/>
    <w:rsid w:val="006C69B9"/>
    <w:rsid w:val="006C6A80"/>
    <w:rsid w:val="006C6D8F"/>
    <w:rsid w:val="006C6E2D"/>
    <w:rsid w:val="006C6F28"/>
    <w:rsid w:val="006C701A"/>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7BF"/>
    <w:rsid w:val="006D084E"/>
    <w:rsid w:val="006D0A11"/>
    <w:rsid w:val="006D0BEB"/>
    <w:rsid w:val="006D0F34"/>
    <w:rsid w:val="006D1073"/>
    <w:rsid w:val="006D10FD"/>
    <w:rsid w:val="006D111C"/>
    <w:rsid w:val="006D12D1"/>
    <w:rsid w:val="006D1464"/>
    <w:rsid w:val="006D1661"/>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C1"/>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B1C"/>
    <w:rsid w:val="006D4E0A"/>
    <w:rsid w:val="006D4E77"/>
    <w:rsid w:val="006D5054"/>
    <w:rsid w:val="006D51D2"/>
    <w:rsid w:val="006D5333"/>
    <w:rsid w:val="006D5402"/>
    <w:rsid w:val="006D553A"/>
    <w:rsid w:val="006D553E"/>
    <w:rsid w:val="006D590B"/>
    <w:rsid w:val="006D5DE0"/>
    <w:rsid w:val="006D5FA3"/>
    <w:rsid w:val="006D6058"/>
    <w:rsid w:val="006D60C2"/>
    <w:rsid w:val="006D6138"/>
    <w:rsid w:val="006D616F"/>
    <w:rsid w:val="006D6206"/>
    <w:rsid w:val="006D6335"/>
    <w:rsid w:val="006D6743"/>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D5"/>
    <w:rsid w:val="006E03F9"/>
    <w:rsid w:val="006E0450"/>
    <w:rsid w:val="006E052B"/>
    <w:rsid w:val="006E05E5"/>
    <w:rsid w:val="006E065A"/>
    <w:rsid w:val="006E0732"/>
    <w:rsid w:val="006E07EA"/>
    <w:rsid w:val="006E0830"/>
    <w:rsid w:val="006E084C"/>
    <w:rsid w:val="006E08AD"/>
    <w:rsid w:val="006E097C"/>
    <w:rsid w:val="006E0BFC"/>
    <w:rsid w:val="006E0CBC"/>
    <w:rsid w:val="006E0CD9"/>
    <w:rsid w:val="006E0DC7"/>
    <w:rsid w:val="006E0DEC"/>
    <w:rsid w:val="006E0EEA"/>
    <w:rsid w:val="006E0EF5"/>
    <w:rsid w:val="006E0F9D"/>
    <w:rsid w:val="006E14F4"/>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771"/>
    <w:rsid w:val="006F1A14"/>
    <w:rsid w:val="006F1A7B"/>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6FB"/>
    <w:rsid w:val="006F573D"/>
    <w:rsid w:val="006F57C6"/>
    <w:rsid w:val="006F5865"/>
    <w:rsid w:val="006F5935"/>
    <w:rsid w:val="006F5965"/>
    <w:rsid w:val="006F5A22"/>
    <w:rsid w:val="006F5A9A"/>
    <w:rsid w:val="006F5ADB"/>
    <w:rsid w:val="006F5CF3"/>
    <w:rsid w:val="006F60F6"/>
    <w:rsid w:val="006F61E0"/>
    <w:rsid w:val="006F62F2"/>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1F96"/>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66"/>
    <w:rsid w:val="00703FD1"/>
    <w:rsid w:val="007041D0"/>
    <w:rsid w:val="0070426F"/>
    <w:rsid w:val="007042AF"/>
    <w:rsid w:val="007048D2"/>
    <w:rsid w:val="00704A25"/>
    <w:rsid w:val="00704BAE"/>
    <w:rsid w:val="00704E51"/>
    <w:rsid w:val="00704ED4"/>
    <w:rsid w:val="00704FF8"/>
    <w:rsid w:val="00705059"/>
    <w:rsid w:val="007050C0"/>
    <w:rsid w:val="007050E5"/>
    <w:rsid w:val="007052F4"/>
    <w:rsid w:val="00705414"/>
    <w:rsid w:val="00705483"/>
    <w:rsid w:val="007057B3"/>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411B"/>
    <w:rsid w:val="0071419A"/>
    <w:rsid w:val="00714208"/>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6EDF"/>
    <w:rsid w:val="0071716A"/>
    <w:rsid w:val="007171E7"/>
    <w:rsid w:val="00717357"/>
    <w:rsid w:val="00717447"/>
    <w:rsid w:val="0071747E"/>
    <w:rsid w:val="0071757E"/>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62A"/>
    <w:rsid w:val="00723704"/>
    <w:rsid w:val="00723838"/>
    <w:rsid w:val="00723901"/>
    <w:rsid w:val="00723A8B"/>
    <w:rsid w:val="00723C66"/>
    <w:rsid w:val="00723F48"/>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451"/>
    <w:rsid w:val="00727604"/>
    <w:rsid w:val="007278FA"/>
    <w:rsid w:val="00727B76"/>
    <w:rsid w:val="00727BE6"/>
    <w:rsid w:val="00727C0F"/>
    <w:rsid w:val="00727D83"/>
    <w:rsid w:val="00727DFA"/>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5B"/>
    <w:rsid w:val="007312F6"/>
    <w:rsid w:val="0073131F"/>
    <w:rsid w:val="007313EB"/>
    <w:rsid w:val="007314D5"/>
    <w:rsid w:val="00731561"/>
    <w:rsid w:val="00731563"/>
    <w:rsid w:val="00731838"/>
    <w:rsid w:val="00731A9E"/>
    <w:rsid w:val="00731B0F"/>
    <w:rsid w:val="00731F2F"/>
    <w:rsid w:val="00731FCF"/>
    <w:rsid w:val="007321B5"/>
    <w:rsid w:val="0073225A"/>
    <w:rsid w:val="0073226C"/>
    <w:rsid w:val="00732273"/>
    <w:rsid w:val="0073229F"/>
    <w:rsid w:val="007322D6"/>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CFE"/>
    <w:rsid w:val="00734D7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787"/>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468"/>
    <w:rsid w:val="00750548"/>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91"/>
    <w:rsid w:val="00751D88"/>
    <w:rsid w:val="00751DB9"/>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EBE"/>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15"/>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86F"/>
    <w:rsid w:val="0076389B"/>
    <w:rsid w:val="007638B9"/>
    <w:rsid w:val="0076392F"/>
    <w:rsid w:val="0076397D"/>
    <w:rsid w:val="00763C2B"/>
    <w:rsid w:val="00763C65"/>
    <w:rsid w:val="00763D68"/>
    <w:rsid w:val="00763E37"/>
    <w:rsid w:val="00763F5D"/>
    <w:rsid w:val="00763F9E"/>
    <w:rsid w:val="00764013"/>
    <w:rsid w:val="0076416C"/>
    <w:rsid w:val="007642F3"/>
    <w:rsid w:val="0076433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055"/>
    <w:rsid w:val="00770158"/>
    <w:rsid w:val="0077021F"/>
    <w:rsid w:val="00770419"/>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DFE"/>
    <w:rsid w:val="00780E21"/>
    <w:rsid w:val="007810F7"/>
    <w:rsid w:val="0078115E"/>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86A"/>
    <w:rsid w:val="0078291B"/>
    <w:rsid w:val="0078292F"/>
    <w:rsid w:val="00782D34"/>
    <w:rsid w:val="00782F2F"/>
    <w:rsid w:val="00783206"/>
    <w:rsid w:val="007832BD"/>
    <w:rsid w:val="007832E4"/>
    <w:rsid w:val="007833B9"/>
    <w:rsid w:val="0078344C"/>
    <w:rsid w:val="00783531"/>
    <w:rsid w:val="00783592"/>
    <w:rsid w:val="0078362C"/>
    <w:rsid w:val="007836A9"/>
    <w:rsid w:val="00783785"/>
    <w:rsid w:val="007837AD"/>
    <w:rsid w:val="00783918"/>
    <w:rsid w:val="00783BB8"/>
    <w:rsid w:val="00783BFC"/>
    <w:rsid w:val="00783EAF"/>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15D"/>
    <w:rsid w:val="00793218"/>
    <w:rsid w:val="00793360"/>
    <w:rsid w:val="00793428"/>
    <w:rsid w:val="007934A2"/>
    <w:rsid w:val="00793529"/>
    <w:rsid w:val="007936FE"/>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565"/>
    <w:rsid w:val="0079565E"/>
    <w:rsid w:val="0079576A"/>
    <w:rsid w:val="00795780"/>
    <w:rsid w:val="007957CE"/>
    <w:rsid w:val="007958B0"/>
    <w:rsid w:val="00795AE9"/>
    <w:rsid w:val="00795DB8"/>
    <w:rsid w:val="00795E13"/>
    <w:rsid w:val="00795F58"/>
    <w:rsid w:val="00795F67"/>
    <w:rsid w:val="00796259"/>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29"/>
    <w:rsid w:val="007A11D5"/>
    <w:rsid w:val="007A1200"/>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E56"/>
    <w:rsid w:val="007A3E8C"/>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816"/>
    <w:rsid w:val="007B3939"/>
    <w:rsid w:val="007B399E"/>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B9E"/>
    <w:rsid w:val="007B4EB2"/>
    <w:rsid w:val="007B4ECE"/>
    <w:rsid w:val="007B4F61"/>
    <w:rsid w:val="007B51D6"/>
    <w:rsid w:val="007B52C7"/>
    <w:rsid w:val="007B53C5"/>
    <w:rsid w:val="007B56A0"/>
    <w:rsid w:val="007B56B8"/>
    <w:rsid w:val="007B5756"/>
    <w:rsid w:val="007B57B3"/>
    <w:rsid w:val="007B5998"/>
    <w:rsid w:val="007B59F4"/>
    <w:rsid w:val="007B5AC2"/>
    <w:rsid w:val="007B5B03"/>
    <w:rsid w:val="007B5B84"/>
    <w:rsid w:val="007B5C17"/>
    <w:rsid w:val="007B6202"/>
    <w:rsid w:val="007B6275"/>
    <w:rsid w:val="007B64EE"/>
    <w:rsid w:val="007B6519"/>
    <w:rsid w:val="007B655D"/>
    <w:rsid w:val="007B67EC"/>
    <w:rsid w:val="007B6864"/>
    <w:rsid w:val="007B6898"/>
    <w:rsid w:val="007B69E9"/>
    <w:rsid w:val="007B6B3B"/>
    <w:rsid w:val="007B6DA6"/>
    <w:rsid w:val="007B6E28"/>
    <w:rsid w:val="007B6E51"/>
    <w:rsid w:val="007B70DC"/>
    <w:rsid w:val="007B73AC"/>
    <w:rsid w:val="007B7555"/>
    <w:rsid w:val="007B7AC3"/>
    <w:rsid w:val="007B7BA2"/>
    <w:rsid w:val="007B7C65"/>
    <w:rsid w:val="007C0240"/>
    <w:rsid w:val="007C02B7"/>
    <w:rsid w:val="007C02C8"/>
    <w:rsid w:val="007C03E0"/>
    <w:rsid w:val="007C04FA"/>
    <w:rsid w:val="007C08BE"/>
    <w:rsid w:val="007C0B21"/>
    <w:rsid w:val="007C0B31"/>
    <w:rsid w:val="007C0EF5"/>
    <w:rsid w:val="007C115A"/>
    <w:rsid w:val="007C116D"/>
    <w:rsid w:val="007C140F"/>
    <w:rsid w:val="007C199A"/>
    <w:rsid w:val="007C19A1"/>
    <w:rsid w:val="007C1A08"/>
    <w:rsid w:val="007C1BDC"/>
    <w:rsid w:val="007C1EDA"/>
    <w:rsid w:val="007C229E"/>
    <w:rsid w:val="007C25B7"/>
    <w:rsid w:val="007C29A8"/>
    <w:rsid w:val="007C2A1E"/>
    <w:rsid w:val="007C2C15"/>
    <w:rsid w:val="007C2CD6"/>
    <w:rsid w:val="007C2D66"/>
    <w:rsid w:val="007C2D6C"/>
    <w:rsid w:val="007C2FBA"/>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96C"/>
    <w:rsid w:val="007C497A"/>
    <w:rsid w:val="007C4A58"/>
    <w:rsid w:val="007C4BFC"/>
    <w:rsid w:val="007C4D2E"/>
    <w:rsid w:val="007C4F11"/>
    <w:rsid w:val="007C51A5"/>
    <w:rsid w:val="007C525B"/>
    <w:rsid w:val="007C531D"/>
    <w:rsid w:val="007C54B5"/>
    <w:rsid w:val="007C57B8"/>
    <w:rsid w:val="007C5805"/>
    <w:rsid w:val="007C593C"/>
    <w:rsid w:val="007C5A0D"/>
    <w:rsid w:val="007C5A80"/>
    <w:rsid w:val="007C5B9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D84"/>
    <w:rsid w:val="007D1E14"/>
    <w:rsid w:val="007D1E9E"/>
    <w:rsid w:val="007D20A7"/>
    <w:rsid w:val="007D210F"/>
    <w:rsid w:val="007D2352"/>
    <w:rsid w:val="007D250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3F4"/>
    <w:rsid w:val="007D360E"/>
    <w:rsid w:val="007D3634"/>
    <w:rsid w:val="007D3724"/>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AB6"/>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5B9"/>
    <w:rsid w:val="007E061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AE9"/>
    <w:rsid w:val="007E7C36"/>
    <w:rsid w:val="007E7E10"/>
    <w:rsid w:val="007E7E78"/>
    <w:rsid w:val="007F006B"/>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41D"/>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C1E"/>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82"/>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C4"/>
    <w:rsid w:val="008138A8"/>
    <w:rsid w:val="00813980"/>
    <w:rsid w:val="00813A94"/>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F95"/>
    <w:rsid w:val="008200FA"/>
    <w:rsid w:val="008201AC"/>
    <w:rsid w:val="008202B1"/>
    <w:rsid w:val="008202B4"/>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519"/>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0DA"/>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2F"/>
    <w:rsid w:val="00831266"/>
    <w:rsid w:val="0083132A"/>
    <w:rsid w:val="008313E2"/>
    <w:rsid w:val="00831439"/>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1F6"/>
    <w:rsid w:val="00843262"/>
    <w:rsid w:val="008433BD"/>
    <w:rsid w:val="008433E5"/>
    <w:rsid w:val="00843652"/>
    <w:rsid w:val="00843710"/>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F86"/>
    <w:rsid w:val="008441EB"/>
    <w:rsid w:val="00844346"/>
    <w:rsid w:val="0084445A"/>
    <w:rsid w:val="00844596"/>
    <w:rsid w:val="0084473B"/>
    <w:rsid w:val="008447CF"/>
    <w:rsid w:val="00844954"/>
    <w:rsid w:val="00844BC4"/>
    <w:rsid w:val="00844C38"/>
    <w:rsid w:val="00844E18"/>
    <w:rsid w:val="00844E44"/>
    <w:rsid w:val="00844F73"/>
    <w:rsid w:val="008450DD"/>
    <w:rsid w:val="00845162"/>
    <w:rsid w:val="00845233"/>
    <w:rsid w:val="00845291"/>
    <w:rsid w:val="0084537B"/>
    <w:rsid w:val="00845388"/>
    <w:rsid w:val="0084542F"/>
    <w:rsid w:val="0084553E"/>
    <w:rsid w:val="008456EE"/>
    <w:rsid w:val="0084584C"/>
    <w:rsid w:val="00845884"/>
    <w:rsid w:val="008459EC"/>
    <w:rsid w:val="00845A18"/>
    <w:rsid w:val="00845AC9"/>
    <w:rsid w:val="00845BCB"/>
    <w:rsid w:val="00845CD2"/>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B45"/>
    <w:rsid w:val="00850D55"/>
    <w:rsid w:val="00850E2E"/>
    <w:rsid w:val="00850F43"/>
    <w:rsid w:val="0085109F"/>
    <w:rsid w:val="00851144"/>
    <w:rsid w:val="008511DE"/>
    <w:rsid w:val="00851209"/>
    <w:rsid w:val="00851222"/>
    <w:rsid w:val="008516A9"/>
    <w:rsid w:val="008516DB"/>
    <w:rsid w:val="0085171D"/>
    <w:rsid w:val="0085171E"/>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46"/>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47"/>
    <w:rsid w:val="00860666"/>
    <w:rsid w:val="00860705"/>
    <w:rsid w:val="00860779"/>
    <w:rsid w:val="00860AB2"/>
    <w:rsid w:val="00860B08"/>
    <w:rsid w:val="00860B24"/>
    <w:rsid w:val="00860F8E"/>
    <w:rsid w:val="00860FEE"/>
    <w:rsid w:val="0086100D"/>
    <w:rsid w:val="00861038"/>
    <w:rsid w:val="00861056"/>
    <w:rsid w:val="008612E3"/>
    <w:rsid w:val="008615C3"/>
    <w:rsid w:val="00861617"/>
    <w:rsid w:val="0086168D"/>
    <w:rsid w:val="00861C67"/>
    <w:rsid w:val="00861D21"/>
    <w:rsid w:val="00861E0B"/>
    <w:rsid w:val="00861E6B"/>
    <w:rsid w:val="00861FB5"/>
    <w:rsid w:val="008620C2"/>
    <w:rsid w:val="008621E6"/>
    <w:rsid w:val="00862357"/>
    <w:rsid w:val="008624D8"/>
    <w:rsid w:val="008625F8"/>
    <w:rsid w:val="0086266A"/>
    <w:rsid w:val="008626C2"/>
    <w:rsid w:val="00862816"/>
    <w:rsid w:val="008628AA"/>
    <w:rsid w:val="00862944"/>
    <w:rsid w:val="00862C04"/>
    <w:rsid w:val="00862C99"/>
    <w:rsid w:val="00862DEC"/>
    <w:rsid w:val="00862EE3"/>
    <w:rsid w:val="00863144"/>
    <w:rsid w:val="00863199"/>
    <w:rsid w:val="00863487"/>
    <w:rsid w:val="00863530"/>
    <w:rsid w:val="008637A1"/>
    <w:rsid w:val="008637BB"/>
    <w:rsid w:val="00863968"/>
    <w:rsid w:val="00863AC4"/>
    <w:rsid w:val="00863B79"/>
    <w:rsid w:val="00863BF7"/>
    <w:rsid w:val="00863CF1"/>
    <w:rsid w:val="00864042"/>
    <w:rsid w:val="00864051"/>
    <w:rsid w:val="008641B0"/>
    <w:rsid w:val="00864215"/>
    <w:rsid w:val="00864230"/>
    <w:rsid w:val="00864281"/>
    <w:rsid w:val="0086443E"/>
    <w:rsid w:val="008644AE"/>
    <w:rsid w:val="00864553"/>
    <w:rsid w:val="008646BE"/>
    <w:rsid w:val="00864762"/>
    <w:rsid w:val="0086476C"/>
    <w:rsid w:val="00864888"/>
    <w:rsid w:val="008648F8"/>
    <w:rsid w:val="00864993"/>
    <w:rsid w:val="0086499A"/>
    <w:rsid w:val="008649DF"/>
    <w:rsid w:val="00864AF2"/>
    <w:rsid w:val="00864C1B"/>
    <w:rsid w:val="00864D58"/>
    <w:rsid w:val="00864D65"/>
    <w:rsid w:val="00864DA8"/>
    <w:rsid w:val="00864EAC"/>
    <w:rsid w:val="00864EAE"/>
    <w:rsid w:val="00864F55"/>
    <w:rsid w:val="00864F96"/>
    <w:rsid w:val="00865161"/>
    <w:rsid w:val="008652F3"/>
    <w:rsid w:val="008654AD"/>
    <w:rsid w:val="00865547"/>
    <w:rsid w:val="00865790"/>
    <w:rsid w:val="00865975"/>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FE"/>
    <w:rsid w:val="008705AB"/>
    <w:rsid w:val="008706F1"/>
    <w:rsid w:val="00870790"/>
    <w:rsid w:val="008707C2"/>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0F61"/>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7E"/>
    <w:rsid w:val="008825A0"/>
    <w:rsid w:val="0088263E"/>
    <w:rsid w:val="008826C1"/>
    <w:rsid w:val="00882770"/>
    <w:rsid w:val="0088278E"/>
    <w:rsid w:val="0088291C"/>
    <w:rsid w:val="00882950"/>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E0F"/>
    <w:rsid w:val="00884EE4"/>
    <w:rsid w:val="00884F30"/>
    <w:rsid w:val="00884F36"/>
    <w:rsid w:val="00884F6E"/>
    <w:rsid w:val="00885094"/>
    <w:rsid w:val="00885249"/>
    <w:rsid w:val="0088535E"/>
    <w:rsid w:val="00885382"/>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143"/>
    <w:rsid w:val="00887179"/>
    <w:rsid w:val="00887271"/>
    <w:rsid w:val="00887370"/>
    <w:rsid w:val="008874C1"/>
    <w:rsid w:val="008877F4"/>
    <w:rsid w:val="008878E9"/>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6D"/>
    <w:rsid w:val="00890AC5"/>
    <w:rsid w:val="00890E00"/>
    <w:rsid w:val="00890E1A"/>
    <w:rsid w:val="00890E91"/>
    <w:rsid w:val="00890F1C"/>
    <w:rsid w:val="00890F42"/>
    <w:rsid w:val="0089111F"/>
    <w:rsid w:val="008915C2"/>
    <w:rsid w:val="008916FC"/>
    <w:rsid w:val="0089186E"/>
    <w:rsid w:val="00891944"/>
    <w:rsid w:val="00891B66"/>
    <w:rsid w:val="00891C48"/>
    <w:rsid w:val="00891D8F"/>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D83"/>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4AA"/>
    <w:rsid w:val="008A1657"/>
    <w:rsid w:val="008A191F"/>
    <w:rsid w:val="008A1AB8"/>
    <w:rsid w:val="008A1AFE"/>
    <w:rsid w:val="008A1B4B"/>
    <w:rsid w:val="008A1B4E"/>
    <w:rsid w:val="008A1B86"/>
    <w:rsid w:val="008A1B9E"/>
    <w:rsid w:val="008A1CD0"/>
    <w:rsid w:val="008A1F4C"/>
    <w:rsid w:val="008A1F9F"/>
    <w:rsid w:val="008A1FE3"/>
    <w:rsid w:val="008A2115"/>
    <w:rsid w:val="008A2191"/>
    <w:rsid w:val="008A219B"/>
    <w:rsid w:val="008A2206"/>
    <w:rsid w:val="008A23E4"/>
    <w:rsid w:val="008A246D"/>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FF"/>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4A"/>
    <w:rsid w:val="008A76C1"/>
    <w:rsid w:val="008A76C7"/>
    <w:rsid w:val="008A78A0"/>
    <w:rsid w:val="008A79F0"/>
    <w:rsid w:val="008A7B2F"/>
    <w:rsid w:val="008A7C52"/>
    <w:rsid w:val="008A7CCF"/>
    <w:rsid w:val="008A7F00"/>
    <w:rsid w:val="008B0175"/>
    <w:rsid w:val="008B01F2"/>
    <w:rsid w:val="008B04E0"/>
    <w:rsid w:val="008B0610"/>
    <w:rsid w:val="008B065D"/>
    <w:rsid w:val="008B07FF"/>
    <w:rsid w:val="008B082B"/>
    <w:rsid w:val="008B0AF4"/>
    <w:rsid w:val="008B0C23"/>
    <w:rsid w:val="008B0C62"/>
    <w:rsid w:val="008B0C90"/>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6F61"/>
    <w:rsid w:val="008B70FB"/>
    <w:rsid w:val="008B71F3"/>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2F"/>
    <w:rsid w:val="008C20A3"/>
    <w:rsid w:val="008C2353"/>
    <w:rsid w:val="008C2403"/>
    <w:rsid w:val="008C2502"/>
    <w:rsid w:val="008C2572"/>
    <w:rsid w:val="008C26AB"/>
    <w:rsid w:val="008C26E9"/>
    <w:rsid w:val="008C2B53"/>
    <w:rsid w:val="008C2D62"/>
    <w:rsid w:val="008C2DD4"/>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FC"/>
    <w:rsid w:val="008D0FEB"/>
    <w:rsid w:val="008D10E3"/>
    <w:rsid w:val="008D14B7"/>
    <w:rsid w:val="008D18E8"/>
    <w:rsid w:val="008D195F"/>
    <w:rsid w:val="008D1983"/>
    <w:rsid w:val="008D1AB5"/>
    <w:rsid w:val="008D1C47"/>
    <w:rsid w:val="008D1CEB"/>
    <w:rsid w:val="008D1D7A"/>
    <w:rsid w:val="008D1E29"/>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995"/>
    <w:rsid w:val="008D4A31"/>
    <w:rsid w:val="008D4AC0"/>
    <w:rsid w:val="008D4ADC"/>
    <w:rsid w:val="008D4BAB"/>
    <w:rsid w:val="008D4C08"/>
    <w:rsid w:val="008D4C5A"/>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1FE"/>
    <w:rsid w:val="008E03E4"/>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DCD"/>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3C1"/>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16"/>
    <w:rsid w:val="008E4191"/>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F23"/>
    <w:rsid w:val="008F6F9B"/>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29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57C"/>
    <w:rsid w:val="0091259F"/>
    <w:rsid w:val="009125C1"/>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AE"/>
    <w:rsid w:val="0091728C"/>
    <w:rsid w:val="00917328"/>
    <w:rsid w:val="009173D3"/>
    <w:rsid w:val="0091755C"/>
    <w:rsid w:val="009175D1"/>
    <w:rsid w:val="009176B1"/>
    <w:rsid w:val="0091779A"/>
    <w:rsid w:val="00917A64"/>
    <w:rsid w:val="00917AE6"/>
    <w:rsid w:val="00917B4B"/>
    <w:rsid w:val="00917C41"/>
    <w:rsid w:val="00917D49"/>
    <w:rsid w:val="00917E8D"/>
    <w:rsid w:val="00917FD7"/>
    <w:rsid w:val="00920199"/>
    <w:rsid w:val="0092020E"/>
    <w:rsid w:val="00920273"/>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5F4"/>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9F7"/>
    <w:rsid w:val="00923BD2"/>
    <w:rsid w:val="00923D53"/>
    <w:rsid w:val="00924174"/>
    <w:rsid w:val="0092436D"/>
    <w:rsid w:val="00924527"/>
    <w:rsid w:val="00924530"/>
    <w:rsid w:val="00924561"/>
    <w:rsid w:val="009245FF"/>
    <w:rsid w:val="00924688"/>
    <w:rsid w:val="009247F6"/>
    <w:rsid w:val="0092481A"/>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6ECA"/>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BAC"/>
    <w:rsid w:val="00935C8D"/>
    <w:rsid w:val="00935D62"/>
    <w:rsid w:val="00935E3B"/>
    <w:rsid w:val="00935EF3"/>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8A6"/>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B6E"/>
    <w:rsid w:val="00946D84"/>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C45"/>
    <w:rsid w:val="00951F3F"/>
    <w:rsid w:val="00952016"/>
    <w:rsid w:val="00952384"/>
    <w:rsid w:val="00952512"/>
    <w:rsid w:val="00952587"/>
    <w:rsid w:val="009527EE"/>
    <w:rsid w:val="009528FA"/>
    <w:rsid w:val="00952949"/>
    <w:rsid w:val="00952A66"/>
    <w:rsid w:val="00952D7B"/>
    <w:rsid w:val="00952EED"/>
    <w:rsid w:val="00952F14"/>
    <w:rsid w:val="00952F31"/>
    <w:rsid w:val="00952F93"/>
    <w:rsid w:val="0095309F"/>
    <w:rsid w:val="0095315A"/>
    <w:rsid w:val="009531D7"/>
    <w:rsid w:val="0095321E"/>
    <w:rsid w:val="00953238"/>
    <w:rsid w:val="00953373"/>
    <w:rsid w:val="00953445"/>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8DE"/>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8F4"/>
    <w:rsid w:val="00960AA9"/>
    <w:rsid w:val="00960D53"/>
    <w:rsid w:val="00960DAA"/>
    <w:rsid w:val="00960E17"/>
    <w:rsid w:val="00960FA9"/>
    <w:rsid w:val="0096150B"/>
    <w:rsid w:val="0096156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8D2"/>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B1"/>
    <w:rsid w:val="009669C9"/>
    <w:rsid w:val="00966A3D"/>
    <w:rsid w:val="00966A59"/>
    <w:rsid w:val="00966AAF"/>
    <w:rsid w:val="00966ACC"/>
    <w:rsid w:val="00966BE1"/>
    <w:rsid w:val="00966EA9"/>
    <w:rsid w:val="00967381"/>
    <w:rsid w:val="0096753B"/>
    <w:rsid w:val="009675F2"/>
    <w:rsid w:val="00967785"/>
    <w:rsid w:val="009677E6"/>
    <w:rsid w:val="0096781F"/>
    <w:rsid w:val="0096787C"/>
    <w:rsid w:val="00967977"/>
    <w:rsid w:val="00967AAD"/>
    <w:rsid w:val="00967B85"/>
    <w:rsid w:val="00967BDE"/>
    <w:rsid w:val="00967D88"/>
    <w:rsid w:val="00970257"/>
    <w:rsid w:val="009704F7"/>
    <w:rsid w:val="009706AE"/>
    <w:rsid w:val="0097088A"/>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C55"/>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BBD"/>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2AF"/>
    <w:rsid w:val="0098356F"/>
    <w:rsid w:val="009835F7"/>
    <w:rsid w:val="00983846"/>
    <w:rsid w:val="00983B9C"/>
    <w:rsid w:val="00983BE4"/>
    <w:rsid w:val="00983C3F"/>
    <w:rsid w:val="00983DA3"/>
    <w:rsid w:val="00983F3D"/>
    <w:rsid w:val="00983F5F"/>
    <w:rsid w:val="00984185"/>
    <w:rsid w:val="00984AF4"/>
    <w:rsid w:val="00984D52"/>
    <w:rsid w:val="00985290"/>
    <w:rsid w:val="00985359"/>
    <w:rsid w:val="00985369"/>
    <w:rsid w:val="0098539E"/>
    <w:rsid w:val="009853D0"/>
    <w:rsid w:val="009853FC"/>
    <w:rsid w:val="009857A7"/>
    <w:rsid w:val="0098594A"/>
    <w:rsid w:val="00985C88"/>
    <w:rsid w:val="00985D86"/>
    <w:rsid w:val="00985E0B"/>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E2"/>
    <w:rsid w:val="009A4824"/>
    <w:rsid w:val="009A4832"/>
    <w:rsid w:val="009A4969"/>
    <w:rsid w:val="009A49CE"/>
    <w:rsid w:val="009A4CB7"/>
    <w:rsid w:val="009A4D7D"/>
    <w:rsid w:val="009A5045"/>
    <w:rsid w:val="009A51E6"/>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9F3"/>
    <w:rsid w:val="009A6BD8"/>
    <w:rsid w:val="009A6CD7"/>
    <w:rsid w:val="009A6E32"/>
    <w:rsid w:val="009A6F83"/>
    <w:rsid w:val="009A7004"/>
    <w:rsid w:val="009A70AD"/>
    <w:rsid w:val="009A721C"/>
    <w:rsid w:val="009A738E"/>
    <w:rsid w:val="009A7899"/>
    <w:rsid w:val="009A795E"/>
    <w:rsid w:val="009A7979"/>
    <w:rsid w:val="009A79CE"/>
    <w:rsid w:val="009A7AB3"/>
    <w:rsid w:val="009A7B11"/>
    <w:rsid w:val="009A7C1A"/>
    <w:rsid w:val="009A7C22"/>
    <w:rsid w:val="009A7C39"/>
    <w:rsid w:val="009A7C43"/>
    <w:rsid w:val="009A7E26"/>
    <w:rsid w:val="009A7EBA"/>
    <w:rsid w:val="009A7F87"/>
    <w:rsid w:val="009B012A"/>
    <w:rsid w:val="009B0138"/>
    <w:rsid w:val="009B014C"/>
    <w:rsid w:val="009B019E"/>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295"/>
    <w:rsid w:val="009B23FE"/>
    <w:rsid w:val="009B243C"/>
    <w:rsid w:val="009B2524"/>
    <w:rsid w:val="009B25C8"/>
    <w:rsid w:val="009B2617"/>
    <w:rsid w:val="009B263E"/>
    <w:rsid w:val="009B275E"/>
    <w:rsid w:val="009B29F0"/>
    <w:rsid w:val="009B2A0C"/>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A58"/>
    <w:rsid w:val="009B4D5D"/>
    <w:rsid w:val="009B4FD4"/>
    <w:rsid w:val="009B50C7"/>
    <w:rsid w:val="009B51F3"/>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A72"/>
    <w:rsid w:val="009B7B4B"/>
    <w:rsid w:val="009B7E04"/>
    <w:rsid w:val="009B7EB8"/>
    <w:rsid w:val="009C0033"/>
    <w:rsid w:val="009C0056"/>
    <w:rsid w:val="009C0069"/>
    <w:rsid w:val="009C00F1"/>
    <w:rsid w:val="009C0295"/>
    <w:rsid w:val="009C036F"/>
    <w:rsid w:val="009C03DC"/>
    <w:rsid w:val="009C0431"/>
    <w:rsid w:val="009C0516"/>
    <w:rsid w:val="009C0653"/>
    <w:rsid w:val="009C072F"/>
    <w:rsid w:val="009C07DF"/>
    <w:rsid w:val="009C0815"/>
    <w:rsid w:val="009C0894"/>
    <w:rsid w:val="009C0927"/>
    <w:rsid w:val="009C09A1"/>
    <w:rsid w:val="009C0A1C"/>
    <w:rsid w:val="009C0A5D"/>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6B6"/>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C0D"/>
    <w:rsid w:val="009C4D59"/>
    <w:rsid w:val="009C4DB8"/>
    <w:rsid w:val="009C4E03"/>
    <w:rsid w:val="009C50EA"/>
    <w:rsid w:val="009C521E"/>
    <w:rsid w:val="009C523B"/>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64"/>
    <w:rsid w:val="009C64BA"/>
    <w:rsid w:val="009C68CB"/>
    <w:rsid w:val="009C69B1"/>
    <w:rsid w:val="009C69BB"/>
    <w:rsid w:val="009C69D8"/>
    <w:rsid w:val="009C6AC9"/>
    <w:rsid w:val="009C6D0F"/>
    <w:rsid w:val="009C6D7D"/>
    <w:rsid w:val="009C6F44"/>
    <w:rsid w:val="009C6FB6"/>
    <w:rsid w:val="009C7037"/>
    <w:rsid w:val="009C718C"/>
    <w:rsid w:val="009C7324"/>
    <w:rsid w:val="009C7382"/>
    <w:rsid w:val="009C73CA"/>
    <w:rsid w:val="009C7432"/>
    <w:rsid w:val="009C796C"/>
    <w:rsid w:val="009C799A"/>
    <w:rsid w:val="009C7E04"/>
    <w:rsid w:val="009D00F1"/>
    <w:rsid w:val="009D0165"/>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D00"/>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E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4026"/>
    <w:rsid w:val="009E40FD"/>
    <w:rsid w:val="009E4231"/>
    <w:rsid w:val="009E4288"/>
    <w:rsid w:val="009E4367"/>
    <w:rsid w:val="009E4430"/>
    <w:rsid w:val="009E448A"/>
    <w:rsid w:val="009E44F6"/>
    <w:rsid w:val="009E47B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7D1"/>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ACC"/>
    <w:rsid w:val="009F0B0A"/>
    <w:rsid w:val="009F0CA3"/>
    <w:rsid w:val="009F0CBF"/>
    <w:rsid w:val="009F0DE6"/>
    <w:rsid w:val="009F0E42"/>
    <w:rsid w:val="009F0FB8"/>
    <w:rsid w:val="009F106E"/>
    <w:rsid w:val="009F10D3"/>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6E4"/>
    <w:rsid w:val="009F4737"/>
    <w:rsid w:val="009F4748"/>
    <w:rsid w:val="009F47CC"/>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340"/>
    <w:rsid w:val="009F6570"/>
    <w:rsid w:val="009F65C6"/>
    <w:rsid w:val="009F65D8"/>
    <w:rsid w:val="009F65EA"/>
    <w:rsid w:val="009F6643"/>
    <w:rsid w:val="009F664F"/>
    <w:rsid w:val="009F66C6"/>
    <w:rsid w:val="009F6753"/>
    <w:rsid w:val="009F684B"/>
    <w:rsid w:val="009F68CA"/>
    <w:rsid w:val="009F68D1"/>
    <w:rsid w:val="009F6ADD"/>
    <w:rsid w:val="009F6C3F"/>
    <w:rsid w:val="009F6C4A"/>
    <w:rsid w:val="009F6D70"/>
    <w:rsid w:val="009F6DE5"/>
    <w:rsid w:val="009F6E7F"/>
    <w:rsid w:val="009F6ED7"/>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0B8"/>
    <w:rsid w:val="00A01504"/>
    <w:rsid w:val="00A01750"/>
    <w:rsid w:val="00A0181C"/>
    <w:rsid w:val="00A018EB"/>
    <w:rsid w:val="00A019F0"/>
    <w:rsid w:val="00A01A27"/>
    <w:rsid w:val="00A01F22"/>
    <w:rsid w:val="00A01FED"/>
    <w:rsid w:val="00A020A4"/>
    <w:rsid w:val="00A02143"/>
    <w:rsid w:val="00A023E7"/>
    <w:rsid w:val="00A02421"/>
    <w:rsid w:val="00A02506"/>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829"/>
    <w:rsid w:val="00A06917"/>
    <w:rsid w:val="00A0691F"/>
    <w:rsid w:val="00A06ACF"/>
    <w:rsid w:val="00A06C4A"/>
    <w:rsid w:val="00A06CAE"/>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91"/>
    <w:rsid w:val="00A104B0"/>
    <w:rsid w:val="00A10656"/>
    <w:rsid w:val="00A1066F"/>
    <w:rsid w:val="00A10694"/>
    <w:rsid w:val="00A106C8"/>
    <w:rsid w:val="00A1075D"/>
    <w:rsid w:val="00A10A7F"/>
    <w:rsid w:val="00A10C1F"/>
    <w:rsid w:val="00A11031"/>
    <w:rsid w:val="00A11074"/>
    <w:rsid w:val="00A1134B"/>
    <w:rsid w:val="00A1156D"/>
    <w:rsid w:val="00A115D3"/>
    <w:rsid w:val="00A11C2E"/>
    <w:rsid w:val="00A11DAC"/>
    <w:rsid w:val="00A12055"/>
    <w:rsid w:val="00A120E6"/>
    <w:rsid w:val="00A12177"/>
    <w:rsid w:val="00A12183"/>
    <w:rsid w:val="00A1218E"/>
    <w:rsid w:val="00A1225C"/>
    <w:rsid w:val="00A124A3"/>
    <w:rsid w:val="00A12636"/>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2AB"/>
    <w:rsid w:val="00A14302"/>
    <w:rsid w:val="00A1433C"/>
    <w:rsid w:val="00A1448A"/>
    <w:rsid w:val="00A14538"/>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389"/>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316"/>
    <w:rsid w:val="00A20423"/>
    <w:rsid w:val="00A20672"/>
    <w:rsid w:val="00A20A64"/>
    <w:rsid w:val="00A20D1F"/>
    <w:rsid w:val="00A20D79"/>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69"/>
    <w:rsid w:val="00A22004"/>
    <w:rsid w:val="00A220BE"/>
    <w:rsid w:val="00A22503"/>
    <w:rsid w:val="00A227E1"/>
    <w:rsid w:val="00A228E5"/>
    <w:rsid w:val="00A22A38"/>
    <w:rsid w:val="00A22B3C"/>
    <w:rsid w:val="00A22B48"/>
    <w:rsid w:val="00A22B6C"/>
    <w:rsid w:val="00A22BE3"/>
    <w:rsid w:val="00A22C60"/>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03"/>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C6"/>
    <w:rsid w:val="00A318FB"/>
    <w:rsid w:val="00A31A66"/>
    <w:rsid w:val="00A31A94"/>
    <w:rsid w:val="00A31BDA"/>
    <w:rsid w:val="00A31C4B"/>
    <w:rsid w:val="00A31DA3"/>
    <w:rsid w:val="00A31F39"/>
    <w:rsid w:val="00A32020"/>
    <w:rsid w:val="00A320AA"/>
    <w:rsid w:val="00A32127"/>
    <w:rsid w:val="00A321C8"/>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408"/>
    <w:rsid w:val="00A3472F"/>
    <w:rsid w:val="00A3498F"/>
    <w:rsid w:val="00A34BF3"/>
    <w:rsid w:val="00A34D39"/>
    <w:rsid w:val="00A34DE2"/>
    <w:rsid w:val="00A34F60"/>
    <w:rsid w:val="00A34FF3"/>
    <w:rsid w:val="00A35305"/>
    <w:rsid w:val="00A35604"/>
    <w:rsid w:val="00A3560F"/>
    <w:rsid w:val="00A35675"/>
    <w:rsid w:val="00A35687"/>
    <w:rsid w:val="00A35A68"/>
    <w:rsid w:val="00A35BBA"/>
    <w:rsid w:val="00A35DC8"/>
    <w:rsid w:val="00A35DE4"/>
    <w:rsid w:val="00A35E6D"/>
    <w:rsid w:val="00A35E8B"/>
    <w:rsid w:val="00A35F35"/>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752"/>
    <w:rsid w:val="00A417D2"/>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5E1"/>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F16"/>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CE"/>
    <w:rsid w:val="00A71BF2"/>
    <w:rsid w:val="00A71E4E"/>
    <w:rsid w:val="00A72284"/>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1F"/>
    <w:rsid w:val="00A733DA"/>
    <w:rsid w:val="00A73408"/>
    <w:rsid w:val="00A734F4"/>
    <w:rsid w:val="00A73563"/>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57"/>
    <w:rsid w:val="00A808AD"/>
    <w:rsid w:val="00A809C9"/>
    <w:rsid w:val="00A80CBD"/>
    <w:rsid w:val="00A80D60"/>
    <w:rsid w:val="00A80ED8"/>
    <w:rsid w:val="00A80F36"/>
    <w:rsid w:val="00A80F62"/>
    <w:rsid w:val="00A8110B"/>
    <w:rsid w:val="00A811FD"/>
    <w:rsid w:val="00A81300"/>
    <w:rsid w:val="00A81347"/>
    <w:rsid w:val="00A813D7"/>
    <w:rsid w:val="00A815C1"/>
    <w:rsid w:val="00A81724"/>
    <w:rsid w:val="00A8188C"/>
    <w:rsid w:val="00A818E4"/>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2D7"/>
    <w:rsid w:val="00A83367"/>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C7E"/>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5FB3"/>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466"/>
    <w:rsid w:val="00A955B2"/>
    <w:rsid w:val="00A95656"/>
    <w:rsid w:val="00A9568F"/>
    <w:rsid w:val="00A95736"/>
    <w:rsid w:val="00A957EC"/>
    <w:rsid w:val="00A95890"/>
    <w:rsid w:val="00A95B05"/>
    <w:rsid w:val="00A95B24"/>
    <w:rsid w:val="00A95D78"/>
    <w:rsid w:val="00A95FB3"/>
    <w:rsid w:val="00A96024"/>
    <w:rsid w:val="00A96093"/>
    <w:rsid w:val="00A96151"/>
    <w:rsid w:val="00A96369"/>
    <w:rsid w:val="00A9643C"/>
    <w:rsid w:val="00A9644E"/>
    <w:rsid w:val="00A96478"/>
    <w:rsid w:val="00A96540"/>
    <w:rsid w:val="00A966D3"/>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B5"/>
    <w:rsid w:val="00AA02E5"/>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5B"/>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29"/>
    <w:rsid w:val="00AC0272"/>
    <w:rsid w:val="00AC0369"/>
    <w:rsid w:val="00AC0512"/>
    <w:rsid w:val="00AC05F8"/>
    <w:rsid w:val="00AC068C"/>
    <w:rsid w:val="00AC076A"/>
    <w:rsid w:val="00AC0837"/>
    <w:rsid w:val="00AC0853"/>
    <w:rsid w:val="00AC0923"/>
    <w:rsid w:val="00AC09C1"/>
    <w:rsid w:val="00AC0ADB"/>
    <w:rsid w:val="00AC0B1F"/>
    <w:rsid w:val="00AC0BE4"/>
    <w:rsid w:val="00AC0C4C"/>
    <w:rsid w:val="00AC0C82"/>
    <w:rsid w:val="00AC0DC3"/>
    <w:rsid w:val="00AC12A3"/>
    <w:rsid w:val="00AC12D7"/>
    <w:rsid w:val="00AC1453"/>
    <w:rsid w:val="00AC1469"/>
    <w:rsid w:val="00AC14B7"/>
    <w:rsid w:val="00AC15FE"/>
    <w:rsid w:val="00AC161C"/>
    <w:rsid w:val="00AC1831"/>
    <w:rsid w:val="00AC19CA"/>
    <w:rsid w:val="00AC19F7"/>
    <w:rsid w:val="00AC1B5D"/>
    <w:rsid w:val="00AC1D57"/>
    <w:rsid w:val="00AC1D61"/>
    <w:rsid w:val="00AC1E24"/>
    <w:rsid w:val="00AC1FC8"/>
    <w:rsid w:val="00AC2150"/>
    <w:rsid w:val="00AC265D"/>
    <w:rsid w:val="00AC28B1"/>
    <w:rsid w:val="00AC29FE"/>
    <w:rsid w:val="00AC2A7F"/>
    <w:rsid w:val="00AC2A89"/>
    <w:rsid w:val="00AC2D9C"/>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B65"/>
    <w:rsid w:val="00AC4C1F"/>
    <w:rsid w:val="00AC4CC9"/>
    <w:rsid w:val="00AC4CEA"/>
    <w:rsid w:val="00AC4EF7"/>
    <w:rsid w:val="00AC4F5A"/>
    <w:rsid w:val="00AC4F8C"/>
    <w:rsid w:val="00AC4F90"/>
    <w:rsid w:val="00AC4FAD"/>
    <w:rsid w:val="00AC4FB5"/>
    <w:rsid w:val="00AC5049"/>
    <w:rsid w:val="00AC5081"/>
    <w:rsid w:val="00AC50D6"/>
    <w:rsid w:val="00AC51FD"/>
    <w:rsid w:val="00AC53B6"/>
    <w:rsid w:val="00AC53F0"/>
    <w:rsid w:val="00AC5694"/>
    <w:rsid w:val="00AC56A7"/>
    <w:rsid w:val="00AC583B"/>
    <w:rsid w:val="00AC586F"/>
    <w:rsid w:val="00AC5BA1"/>
    <w:rsid w:val="00AC5C0F"/>
    <w:rsid w:val="00AC5DCA"/>
    <w:rsid w:val="00AC5DFA"/>
    <w:rsid w:val="00AC5ECD"/>
    <w:rsid w:val="00AC5EE7"/>
    <w:rsid w:val="00AC6050"/>
    <w:rsid w:val="00AC60A3"/>
    <w:rsid w:val="00AC6244"/>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9B"/>
    <w:rsid w:val="00AD1AA3"/>
    <w:rsid w:val="00AD1C34"/>
    <w:rsid w:val="00AD1CF2"/>
    <w:rsid w:val="00AD1D4A"/>
    <w:rsid w:val="00AD1E3A"/>
    <w:rsid w:val="00AD2055"/>
    <w:rsid w:val="00AD20EF"/>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5F8"/>
    <w:rsid w:val="00AE3616"/>
    <w:rsid w:val="00AE36CE"/>
    <w:rsid w:val="00AE3709"/>
    <w:rsid w:val="00AE3844"/>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08D"/>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1E6"/>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F8D"/>
    <w:rsid w:val="00AF40AC"/>
    <w:rsid w:val="00AF4132"/>
    <w:rsid w:val="00AF43B5"/>
    <w:rsid w:val="00AF4437"/>
    <w:rsid w:val="00AF46C8"/>
    <w:rsid w:val="00AF48A8"/>
    <w:rsid w:val="00AF4AA3"/>
    <w:rsid w:val="00AF4AD0"/>
    <w:rsid w:val="00AF4B02"/>
    <w:rsid w:val="00AF4F17"/>
    <w:rsid w:val="00AF4F20"/>
    <w:rsid w:val="00AF53C8"/>
    <w:rsid w:val="00AF5584"/>
    <w:rsid w:val="00AF55F3"/>
    <w:rsid w:val="00AF565A"/>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6EF3"/>
    <w:rsid w:val="00AF701D"/>
    <w:rsid w:val="00AF71EC"/>
    <w:rsid w:val="00AF7282"/>
    <w:rsid w:val="00AF7399"/>
    <w:rsid w:val="00AF75AA"/>
    <w:rsid w:val="00AF7983"/>
    <w:rsid w:val="00AF7A08"/>
    <w:rsid w:val="00AF7BD1"/>
    <w:rsid w:val="00AF7CE1"/>
    <w:rsid w:val="00AF7D09"/>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013"/>
    <w:rsid w:val="00B0354B"/>
    <w:rsid w:val="00B03705"/>
    <w:rsid w:val="00B03762"/>
    <w:rsid w:val="00B03901"/>
    <w:rsid w:val="00B0391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A10"/>
    <w:rsid w:val="00B04B43"/>
    <w:rsid w:val="00B04B62"/>
    <w:rsid w:val="00B04C21"/>
    <w:rsid w:val="00B04D43"/>
    <w:rsid w:val="00B04D93"/>
    <w:rsid w:val="00B04D99"/>
    <w:rsid w:val="00B04DA6"/>
    <w:rsid w:val="00B050EB"/>
    <w:rsid w:val="00B0512F"/>
    <w:rsid w:val="00B0530E"/>
    <w:rsid w:val="00B05452"/>
    <w:rsid w:val="00B05478"/>
    <w:rsid w:val="00B0554E"/>
    <w:rsid w:val="00B055C1"/>
    <w:rsid w:val="00B055FA"/>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457"/>
    <w:rsid w:val="00B12729"/>
    <w:rsid w:val="00B1285D"/>
    <w:rsid w:val="00B12888"/>
    <w:rsid w:val="00B1299E"/>
    <w:rsid w:val="00B12B2A"/>
    <w:rsid w:val="00B12CBB"/>
    <w:rsid w:val="00B12EC8"/>
    <w:rsid w:val="00B1317A"/>
    <w:rsid w:val="00B13226"/>
    <w:rsid w:val="00B13242"/>
    <w:rsid w:val="00B133A7"/>
    <w:rsid w:val="00B134E1"/>
    <w:rsid w:val="00B1357D"/>
    <w:rsid w:val="00B13715"/>
    <w:rsid w:val="00B138DF"/>
    <w:rsid w:val="00B1390D"/>
    <w:rsid w:val="00B139AB"/>
    <w:rsid w:val="00B13D27"/>
    <w:rsid w:val="00B13D48"/>
    <w:rsid w:val="00B13D9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87D"/>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22"/>
    <w:rsid w:val="00B223A3"/>
    <w:rsid w:val="00B224B8"/>
    <w:rsid w:val="00B22714"/>
    <w:rsid w:val="00B22814"/>
    <w:rsid w:val="00B22BB1"/>
    <w:rsid w:val="00B22DC9"/>
    <w:rsid w:val="00B22F1A"/>
    <w:rsid w:val="00B230B0"/>
    <w:rsid w:val="00B2320C"/>
    <w:rsid w:val="00B233DF"/>
    <w:rsid w:val="00B23787"/>
    <w:rsid w:val="00B23846"/>
    <w:rsid w:val="00B23B9D"/>
    <w:rsid w:val="00B23E20"/>
    <w:rsid w:val="00B23E89"/>
    <w:rsid w:val="00B241C4"/>
    <w:rsid w:val="00B2420D"/>
    <w:rsid w:val="00B24510"/>
    <w:rsid w:val="00B24739"/>
    <w:rsid w:val="00B24823"/>
    <w:rsid w:val="00B24A80"/>
    <w:rsid w:val="00B24B18"/>
    <w:rsid w:val="00B24C04"/>
    <w:rsid w:val="00B24DEC"/>
    <w:rsid w:val="00B24F50"/>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0EA"/>
    <w:rsid w:val="00B2637D"/>
    <w:rsid w:val="00B26475"/>
    <w:rsid w:val="00B2649A"/>
    <w:rsid w:val="00B26528"/>
    <w:rsid w:val="00B2656E"/>
    <w:rsid w:val="00B265D4"/>
    <w:rsid w:val="00B26686"/>
    <w:rsid w:val="00B266BF"/>
    <w:rsid w:val="00B26732"/>
    <w:rsid w:val="00B26983"/>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B3F"/>
    <w:rsid w:val="00B27CDA"/>
    <w:rsid w:val="00B30127"/>
    <w:rsid w:val="00B301C0"/>
    <w:rsid w:val="00B301EB"/>
    <w:rsid w:val="00B3032C"/>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1AA"/>
    <w:rsid w:val="00B331D0"/>
    <w:rsid w:val="00B33373"/>
    <w:rsid w:val="00B33560"/>
    <w:rsid w:val="00B33733"/>
    <w:rsid w:val="00B338FC"/>
    <w:rsid w:val="00B33904"/>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C4B"/>
    <w:rsid w:val="00B36E3C"/>
    <w:rsid w:val="00B36EEC"/>
    <w:rsid w:val="00B36F97"/>
    <w:rsid w:val="00B37007"/>
    <w:rsid w:val="00B3719C"/>
    <w:rsid w:val="00B3743D"/>
    <w:rsid w:val="00B374C6"/>
    <w:rsid w:val="00B3753D"/>
    <w:rsid w:val="00B37667"/>
    <w:rsid w:val="00B376D3"/>
    <w:rsid w:val="00B37978"/>
    <w:rsid w:val="00B37980"/>
    <w:rsid w:val="00B37A2B"/>
    <w:rsid w:val="00B37BC0"/>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CF6"/>
    <w:rsid w:val="00B41D82"/>
    <w:rsid w:val="00B41F3D"/>
    <w:rsid w:val="00B4201E"/>
    <w:rsid w:val="00B4224B"/>
    <w:rsid w:val="00B426CB"/>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5C0"/>
    <w:rsid w:val="00B50676"/>
    <w:rsid w:val="00B5077F"/>
    <w:rsid w:val="00B508D5"/>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AF"/>
    <w:rsid w:val="00B52DCC"/>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85"/>
    <w:rsid w:val="00B566AC"/>
    <w:rsid w:val="00B56792"/>
    <w:rsid w:val="00B567F4"/>
    <w:rsid w:val="00B56B0F"/>
    <w:rsid w:val="00B56B25"/>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701D4"/>
    <w:rsid w:val="00B70201"/>
    <w:rsid w:val="00B704B6"/>
    <w:rsid w:val="00B704D5"/>
    <w:rsid w:val="00B704DE"/>
    <w:rsid w:val="00B70564"/>
    <w:rsid w:val="00B705CC"/>
    <w:rsid w:val="00B70671"/>
    <w:rsid w:val="00B706BA"/>
    <w:rsid w:val="00B70721"/>
    <w:rsid w:val="00B70749"/>
    <w:rsid w:val="00B708B6"/>
    <w:rsid w:val="00B70920"/>
    <w:rsid w:val="00B70981"/>
    <w:rsid w:val="00B70A24"/>
    <w:rsid w:val="00B70A84"/>
    <w:rsid w:val="00B70B00"/>
    <w:rsid w:val="00B70E5C"/>
    <w:rsid w:val="00B70EF3"/>
    <w:rsid w:val="00B710A6"/>
    <w:rsid w:val="00B711E1"/>
    <w:rsid w:val="00B7122B"/>
    <w:rsid w:val="00B712F7"/>
    <w:rsid w:val="00B71303"/>
    <w:rsid w:val="00B71306"/>
    <w:rsid w:val="00B7144B"/>
    <w:rsid w:val="00B71470"/>
    <w:rsid w:val="00B714DA"/>
    <w:rsid w:val="00B71611"/>
    <w:rsid w:val="00B716EF"/>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CD"/>
    <w:rsid w:val="00B728D6"/>
    <w:rsid w:val="00B72A9C"/>
    <w:rsid w:val="00B72BDB"/>
    <w:rsid w:val="00B72C2C"/>
    <w:rsid w:val="00B72EC6"/>
    <w:rsid w:val="00B72F70"/>
    <w:rsid w:val="00B73010"/>
    <w:rsid w:val="00B730B4"/>
    <w:rsid w:val="00B73123"/>
    <w:rsid w:val="00B73124"/>
    <w:rsid w:val="00B732A3"/>
    <w:rsid w:val="00B732E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F8"/>
    <w:rsid w:val="00B81652"/>
    <w:rsid w:val="00B816A1"/>
    <w:rsid w:val="00B819EC"/>
    <w:rsid w:val="00B81B7B"/>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48"/>
    <w:rsid w:val="00B851CB"/>
    <w:rsid w:val="00B85238"/>
    <w:rsid w:val="00B852C2"/>
    <w:rsid w:val="00B853E4"/>
    <w:rsid w:val="00B853E5"/>
    <w:rsid w:val="00B8549D"/>
    <w:rsid w:val="00B854DF"/>
    <w:rsid w:val="00B85679"/>
    <w:rsid w:val="00B85683"/>
    <w:rsid w:val="00B85746"/>
    <w:rsid w:val="00B85751"/>
    <w:rsid w:val="00B85823"/>
    <w:rsid w:val="00B859E2"/>
    <w:rsid w:val="00B85A31"/>
    <w:rsid w:val="00B85AEA"/>
    <w:rsid w:val="00B85BA3"/>
    <w:rsid w:val="00B85D04"/>
    <w:rsid w:val="00B85D0D"/>
    <w:rsid w:val="00B85D50"/>
    <w:rsid w:val="00B85D7B"/>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826"/>
    <w:rsid w:val="00B87851"/>
    <w:rsid w:val="00B8799C"/>
    <w:rsid w:val="00B87B0E"/>
    <w:rsid w:val="00B87BB1"/>
    <w:rsid w:val="00B87CE4"/>
    <w:rsid w:val="00B87D60"/>
    <w:rsid w:val="00B87D90"/>
    <w:rsid w:val="00B87DF8"/>
    <w:rsid w:val="00B87F45"/>
    <w:rsid w:val="00B900D9"/>
    <w:rsid w:val="00B90104"/>
    <w:rsid w:val="00B90136"/>
    <w:rsid w:val="00B902B4"/>
    <w:rsid w:val="00B90386"/>
    <w:rsid w:val="00B904B9"/>
    <w:rsid w:val="00B908C5"/>
    <w:rsid w:val="00B9091F"/>
    <w:rsid w:val="00B9094B"/>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CEE"/>
    <w:rsid w:val="00B93CF9"/>
    <w:rsid w:val="00B93E0F"/>
    <w:rsid w:val="00B93F29"/>
    <w:rsid w:val="00B93FC4"/>
    <w:rsid w:val="00B942E3"/>
    <w:rsid w:val="00B943A0"/>
    <w:rsid w:val="00B94609"/>
    <w:rsid w:val="00B94657"/>
    <w:rsid w:val="00B946A0"/>
    <w:rsid w:val="00B94793"/>
    <w:rsid w:val="00B94834"/>
    <w:rsid w:val="00B94867"/>
    <w:rsid w:val="00B94A17"/>
    <w:rsid w:val="00B94B0B"/>
    <w:rsid w:val="00B94F29"/>
    <w:rsid w:val="00B94FDB"/>
    <w:rsid w:val="00B95002"/>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AC7"/>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1D3"/>
    <w:rsid w:val="00BA5681"/>
    <w:rsid w:val="00BA56EB"/>
    <w:rsid w:val="00BA5881"/>
    <w:rsid w:val="00BA58B6"/>
    <w:rsid w:val="00BA58F5"/>
    <w:rsid w:val="00BA590F"/>
    <w:rsid w:val="00BA59CD"/>
    <w:rsid w:val="00BA5A6E"/>
    <w:rsid w:val="00BA5B14"/>
    <w:rsid w:val="00BA5C9D"/>
    <w:rsid w:val="00BA5D1C"/>
    <w:rsid w:val="00BA5FFB"/>
    <w:rsid w:val="00BA60E2"/>
    <w:rsid w:val="00BA618B"/>
    <w:rsid w:val="00BA61A5"/>
    <w:rsid w:val="00BA6211"/>
    <w:rsid w:val="00BA62F9"/>
    <w:rsid w:val="00BA632A"/>
    <w:rsid w:val="00BA668F"/>
    <w:rsid w:val="00BA66F9"/>
    <w:rsid w:val="00BA67BD"/>
    <w:rsid w:val="00BA67C4"/>
    <w:rsid w:val="00BA67E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F25"/>
    <w:rsid w:val="00BB008E"/>
    <w:rsid w:val="00BB0349"/>
    <w:rsid w:val="00BB03DB"/>
    <w:rsid w:val="00BB0744"/>
    <w:rsid w:val="00BB074B"/>
    <w:rsid w:val="00BB07F8"/>
    <w:rsid w:val="00BB097F"/>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FB7"/>
    <w:rsid w:val="00BB40B6"/>
    <w:rsid w:val="00BB438D"/>
    <w:rsid w:val="00BB474C"/>
    <w:rsid w:val="00BB47E0"/>
    <w:rsid w:val="00BB4A5C"/>
    <w:rsid w:val="00BB4B23"/>
    <w:rsid w:val="00BB4D5A"/>
    <w:rsid w:val="00BB5108"/>
    <w:rsid w:val="00BB515C"/>
    <w:rsid w:val="00BB523F"/>
    <w:rsid w:val="00BB54A2"/>
    <w:rsid w:val="00BB55F9"/>
    <w:rsid w:val="00BB5604"/>
    <w:rsid w:val="00BB5896"/>
    <w:rsid w:val="00BB592F"/>
    <w:rsid w:val="00BB5951"/>
    <w:rsid w:val="00BB59D2"/>
    <w:rsid w:val="00BB5A1A"/>
    <w:rsid w:val="00BB5A9A"/>
    <w:rsid w:val="00BB5B67"/>
    <w:rsid w:val="00BB5C2E"/>
    <w:rsid w:val="00BB5D05"/>
    <w:rsid w:val="00BB5DC9"/>
    <w:rsid w:val="00BB5E1D"/>
    <w:rsid w:val="00BB5E39"/>
    <w:rsid w:val="00BB600E"/>
    <w:rsid w:val="00BB6066"/>
    <w:rsid w:val="00BB6199"/>
    <w:rsid w:val="00BB6301"/>
    <w:rsid w:val="00BB6331"/>
    <w:rsid w:val="00BB63A2"/>
    <w:rsid w:val="00BB63CA"/>
    <w:rsid w:val="00BB642D"/>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153"/>
    <w:rsid w:val="00BB72FB"/>
    <w:rsid w:val="00BB73B1"/>
    <w:rsid w:val="00BB73BD"/>
    <w:rsid w:val="00BB7480"/>
    <w:rsid w:val="00BB75BD"/>
    <w:rsid w:val="00BB764B"/>
    <w:rsid w:val="00BB7689"/>
    <w:rsid w:val="00BB7698"/>
    <w:rsid w:val="00BB77C5"/>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E48"/>
    <w:rsid w:val="00BC5E5B"/>
    <w:rsid w:val="00BC5F2B"/>
    <w:rsid w:val="00BC612F"/>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662"/>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5ADF"/>
    <w:rsid w:val="00BD60BB"/>
    <w:rsid w:val="00BD62DD"/>
    <w:rsid w:val="00BD6464"/>
    <w:rsid w:val="00BD6478"/>
    <w:rsid w:val="00BD65DA"/>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C1"/>
    <w:rsid w:val="00BE5CDB"/>
    <w:rsid w:val="00BE5D11"/>
    <w:rsid w:val="00BE5D50"/>
    <w:rsid w:val="00BE5D69"/>
    <w:rsid w:val="00BE5F15"/>
    <w:rsid w:val="00BE5F24"/>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BBF"/>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0B"/>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B0E"/>
    <w:rsid w:val="00C03C5C"/>
    <w:rsid w:val="00C03D4C"/>
    <w:rsid w:val="00C03D6D"/>
    <w:rsid w:val="00C03D78"/>
    <w:rsid w:val="00C03E1C"/>
    <w:rsid w:val="00C03E6E"/>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48"/>
    <w:rsid w:val="00C05066"/>
    <w:rsid w:val="00C050B5"/>
    <w:rsid w:val="00C050BC"/>
    <w:rsid w:val="00C0524B"/>
    <w:rsid w:val="00C05304"/>
    <w:rsid w:val="00C05428"/>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4C9"/>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A8"/>
    <w:rsid w:val="00C149F3"/>
    <w:rsid w:val="00C14B75"/>
    <w:rsid w:val="00C14F12"/>
    <w:rsid w:val="00C14F14"/>
    <w:rsid w:val="00C14F21"/>
    <w:rsid w:val="00C14F41"/>
    <w:rsid w:val="00C1510D"/>
    <w:rsid w:val="00C15282"/>
    <w:rsid w:val="00C15466"/>
    <w:rsid w:val="00C15626"/>
    <w:rsid w:val="00C15817"/>
    <w:rsid w:val="00C15A49"/>
    <w:rsid w:val="00C15AAB"/>
    <w:rsid w:val="00C15CB5"/>
    <w:rsid w:val="00C15D69"/>
    <w:rsid w:val="00C15E64"/>
    <w:rsid w:val="00C15E76"/>
    <w:rsid w:val="00C15FD4"/>
    <w:rsid w:val="00C161A7"/>
    <w:rsid w:val="00C16222"/>
    <w:rsid w:val="00C162F5"/>
    <w:rsid w:val="00C1633E"/>
    <w:rsid w:val="00C1681C"/>
    <w:rsid w:val="00C16C9C"/>
    <w:rsid w:val="00C16CAD"/>
    <w:rsid w:val="00C16DC5"/>
    <w:rsid w:val="00C16F85"/>
    <w:rsid w:val="00C16F93"/>
    <w:rsid w:val="00C1706C"/>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98"/>
    <w:rsid w:val="00C22C20"/>
    <w:rsid w:val="00C22C3C"/>
    <w:rsid w:val="00C22D32"/>
    <w:rsid w:val="00C22D6F"/>
    <w:rsid w:val="00C22EB9"/>
    <w:rsid w:val="00C22FE0"/>
    <w:rsid w:val="00C23049"/>
    <w:rsid w:val="00C2306C"/>
    <w:rsid w:val="00C23092"/>
    <w:rsid w:val="00C2326E"/>
    <w:rsid w:val="00C23429"/>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D2C"/>
    <w:rsid w:val="00C24FC3"/>
    <w:rsid w:val="00C250BD"/>
    <w:rsid w:val="00C250DF"/>
    <w:rsid w:val="00C25317"/>
    <w:rsid w:val="00C25378"/>
    <w:rsid w:val="00C253B8"/>
    <w:rsid w:val="00C255CF"/>
    <w:rsid w:val="00C2575B"/>
    <w:rsid w:val="00C257A8"/>
    <w:rsid w:val="00C258F3"/>
    <w:rsid w:val="00C2592F"/>
    <w:rsid w:val="00C25A15"/>
    <w:rsid w:val="00C25BA1"/>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2F01"/>
    <w:rsid w:val="00C33603"/>
    <w:rsid w:val="00C338CE"/>
    <w:rsid w:val="00C338D7"/>
    <w:rsid w:val="00C33A20"/>
    <w:rsid w:val="00C33A69"/>
    <w:rsid w:val="00C33B1F"/>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AFA"/>
    <w:rsid w:val="00C34DB6"/>
    <w:rsid w:val="00C34E93"/>
    <w:rsid w:val="00C34EF4"/>
    <w:rsid w:val="00C34F66"/>
    <w:rsid w:val="00C35020"/>
    <w:rsid w:val="00C35180"/>
    <w:rsid w:val="00C351B9"/>
    <w:rsid w:val="00C35559"/>
    <w:rsid w:val="00C3561E"/>
    <w:rsid w:val="00C35F0A"/>
    <w:rsid w:val="00C35F91"/>
    <w:rsid w:val="00C36085"/>
    <w:rsid w:val="00C361A4"/>
    <w:rsid w:val="00C36393"/>
    <w:rsid w:val="00C363CF"/>
    <w:rsid w:val="00C364BF"/>
    <w:rsid w:val="00C366EE"/>
    <w:rsid w:val="00C36A29"/>
    <w:rsid w:val="00C36DF5"/>
    <w:rsid w:val="00C36F70"/>
    <w:rsid w:val="00C37072"/>
    <w:rsid w:val="00C371AB"/>
    <w:rsid w:val="00C372BD"/>
    <w:rsid w:val="00C37326"/>
    <w:rsid w:val="00C3736D"/>
    <w:rsid w:val="00C3762D"/>
    <w:rsid w:val="00C3763B"/>
    <w:rsid w:val="00C3772C"/>
    <w:rsid w:val="00C37947"/>
    <w:rsid w:val="00C37A08"/>
    <w:rsid w:val="00C37A1D"/>
    <w:rsid w:val="00C37A5E"/>
    <w:rsid w:val="00C37AAB"/>
    <w:rsid w:val="00C37AB2"/>
    <w:rsid w:val="00C37B9D"/>
    <w:rsid w:val="00C37BD3"/>
    <w:rsid w:val="00C37C17"/>
    <w:rsid w:val="00C37C34"/>
    <w:rsid w:val="00C37EB4"/>
    <w:rsid w:val="00C37F82"/>
    <w:rsid w:val="00C4005A"/>
    <w:rsid w:val="00C400AD"/>
    <w:rsid w:val="00C400DA"/>
    <w:rsid w:val="00C400EB"/>
    <w:rsid w:val="00C40135"/>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7B"/>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DD7"/>
    <w:rsid w:val="00C47F01"/>
    <w:rsid w:val="00C47F9A"/>
    <w:rsid w:val="00C50369"/>
    <w:rsid w:val="00C50459"/>
    <w:rsid w:val="00C504F2"/>
    <w:rsid w:val="00C5055C"/>
    <w:rsid w:val="00C507C1"/>
    <w:rsid w:val="00C50828"/>
    <w:rsid w:val="00C50980"/>
    <w:rsid w:val="00C50BDE"/>
    <w:rsid w:val="00C50C4A"/>
    <w:rsid w:val="00C50C60"/>
    <w:rsid w:val="00C50D1B"/>
    <w:rsid w:val="00C50D91"/>
    <w:rsid w:val="00C50F5C"/>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D"/>
    <w:rsid w:val="00C622EC"/>
    <w:rsid w:val="00C62599"/>
    <w:rsid w:val="00C625D7"/>
    <w:rsid w:val="00C62AF0"/>
    <w:rsid w:val="00C62BD1"/>
    <w:rsid w:val="00C62C87"/>
    <w:rsid w:val="00C62D4D"/>
    <w:rsid w:val="00C62DED"/>
    <w:rsid w:val="00C62EE0"/>
    <w:rsid w:val="00C62F10"/>
    <w:rsid w:val="00C62FE2"/>
    <w:rsid w:val="00C6318F"/>
    <w:rsid w:val="00C6321B"/>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AA"/>
    <w:rsid w:val="00C660E5"/>
    <w:rsid w:val="00C66250"/>
    <w:rsid w:val="00C662A9"/>
    <w:rsid w:val="00C66374"/>
    <w:rsid w:val="00C664F6"/>
    <w:rsid w:val="00C669AA"/>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D88"/>
    <w:rsid w:val="00C67DAF"/>
    <w:rsid w:val="00C67E97"/>
    <w:rsid w:val="00C67EA7"/>
    <w:rsid w:val="00C67EFF"/>
    <w:rsid w:val="00C67FDE"/>
    <w:rsid w:val="00C7001F"/>
    <w:rsid w:val="00C70034"/>
    <w:rsid w:val="00C70123"/>
    <w:rsid w:val="00C7025D"/>
    <w:rsid w:val="00C702CC"/>
    <w:rsid w:val="00C7033E"/>
    <w:rsid w:val="00C70775"/>
    <w:rsid w:val="00C70833"/>
    <w:rsid w:val="00C708F1"/>
    <w:rsid w:val="00C708FA"/>
    <w:rsid w:val="00C70910"/>
    <w:rsid w:val="00C70928"/>
    <w:rsid w:val="00C70A57"/>
    <w:rsid w:val="00C70ACA"/>
    <w:rsid w:val="00C70B38"/>
    <w:rsid w:val="00C70B5A"/>
    <w:rsid w:val="00C70D23"/>
    <w:rsid w:val="00C70D9C"/>
    <w:rsid w:val="00C70FC2"/>
    <w:rsid w:val="00C70FDD"/>
    <w:rsid w:val="00C7116E"/>
    <w:rsid w:val="00C7117B"/>
    <w:rsid w:val="00C71252"/>
    <w:rsid w:val="00C71476"/>
    <w:rsid w:val="00C714D1"/>
    <w:rsid w:val="00C714EC"/>
    <w:rsid w:val="00C71596"/>
    <w:rsid w:val="00C7166E"/>
    <w:rsid w:val="00C71797"/>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BCD"/>
    <w:rsid w:val="00C82D7F"/>
    <w:rsid w:val="00C830CA"/>
    <w:rsid w:val="00C8310F"/>
    <w:rsid w:val="00C831DF"/>
    <w:rsid w:val="00C83267"/>
    <w:rsid w:val="00C8329B"/>
    <w:rsid w:val="00C8339B"/>
    <w:rsid w:val="00C83463"/>
    <w:rsid w:val="00C83605"/>
    <w:rsid w:val="00C83901"/>
    <w:rsid w:val="00C8394C"/>
    <w:rsid w:val="00C8399B"/>
    <w:rsid w:val="00C839E0"/>
    <w:rsid w:val="00C83B26"/>
    <w:rsid w:val="00C83B94"/>
    <w:rsid w:val="00C83C03"/>
    <w:rsid w:val="00C83E0A"/>
    <w:rsid w:val="00C83E16"/>
    <w:rsid w:val="00C83E39"/>
    <w:rsid w:val="00C83E5C"/>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4FA"/>
    <w:rsid w:val="00C854FF"/>
    <w:rsid w:val="00C8563A"/>
    <w:rsid w:val="00C85661"/>
    <w:rsid w:val="00C856B8"/>
    <w:rsid w:val="00C857CB"/>
    <w:rsid w:val="00C857CF"/>
    <w:rsid w:val="00C85934"/>
    <w:rsid w:val="00C85B06"/>
    <w:rsid w:val="00C85C4B"/>
    <w:rsid w:val="00C861A1"/>
    <w:rsid w:val="00C86213"/>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235"/>
    <w:rsid w:val="00C943C3"/>
    <w:rsid w:val="00C9447A"/>
    <w:rsid w:val="00C94504"/>
    <w:rsid w:val="00C9453A"/>
    <w:rsid w:val="00C945D4"/>
    <w:rsid w:val="00C9485C"/>
    <w:rsid w:val="00C94872"/>
    <w:rsid w:val="00C948D9"/>
    <w:rsid w:val="00C94972"/>
    <w:rsid w:val="00C94B0D"/>
    <w:rsid w:val="00C94B83"/>
    <w:rsid w:val="00C94BEA"/>
    <w:rsid w:val="00C94C2B"/>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1D6"/>
    <w:rsid w:val="00C96242"/>
    <w:rsid w:val="00C96415"/>
    <w:rsid w:val="00C9642D"/>
    <w:rsid w:val="00C967F3"/>
    <w:rsid w:val="00C968F5"/>
    <w:rsid w:val="00C9699C"/>
    <w:rsid w:val="00C96A3C"/>
    <w:rsid w:val="00C96B05"/>
    <w:rsid w:val="00C96B99"/>
    <w:rsid w:val="00C96C7C"/>
    <w:rsid w:val="00C96DCC"/>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22C"/>
    <w:rsid w:val="00CA035E"/>
    <w:rsid w:val="00CA0433"/>
    <w:rsid w:val="00CA04CB"/>
    <w:rsid w:val="00CA04E2"/>
    <w:rsid w:val="00CA07BE"/>
    <w:rsid w:val="00CA085F"/>
    <w:rsid w:val="00CA08E3"/>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EF0"/>
    <w:rsid w:val="00CA318B"/>
    <w:rsid w:val="00CA3214"/>
    <w:rsid w:val="00CA3221"/>
    <w:rsid w:val="00CA323F"/>
    <w:rsid w:val="00CA3321"/>
    <w:rsid w:val="00CA343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2024"/>
    <w:rsid w:val="00CB213F"/>
    <w:rsid w:val="00CB21F7"/>
    <w:rsid w:val="00CB288A"/>
    <w:rsid w:val="00CB294D"/>
    <w:rsid w:val="00CB298B"/>
    <w:rsid w:val="00CB2B1C"/>
    <w:rsid w:val="00CB2CDA"/>
    <w:rsid w:val="00CB2EAC"/>
    <w:rsid w:val="00CB2F3E"/>
    <w:rsid w:val="00CB300F"/>
    <w:rsid w:val="00CB3051"/>
    <w:rsid w:val="00CB306F"/>
    <w:rsid w:val="00CB319C"/>
    <w:rsid w:val="00CB3624"/>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48"/>
    <w:rsid w:val="00CB66D8"/>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D89"/>
    <w:rsid w:val="00CC1E0B"/>
    <w:rsid w:val="00CC1E58"/>
    <w:rsid w:val="00CC20DD"/>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B39"/>
    <w:rsid w:val="00CC5BB7"/>
    <w:rsid w:val="00CC5C58"/>
    <w:rsid w:val="00CC5C59"/>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4EF"/>
    <w:rsid w:val="00CD2531"/>
    <w:rsid w:val="00CD27FF"/>
    <w:rsid w:val="00CD2BE1"/>
    <w:rsid w:val="00CD2C64"/>
    <w:rsid w:val="00CD2EDE"/>
    <w:rsid w:val="00CD30C7"/>
    <w:rsid w:val="00CD3187"/>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2AE"/>
    <w:rsid w:val="00CD52E9"/>
    <w:rsid w:val="00CD53BA"/>
    <w:rsid w:val="00CD543F"/>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E43"/>
    <w:rsid w:val="00CE103E"/>
    <w:rsid w:val="00CE10A3"/>
    <w:rsid w:val="00CE1285"/>
    <w:rsid w:val="00CE12F5"/>
    <w:rsid w:val="00CE1380"/>
    <w:rsid w:val="00CE144A"/>
    <w:rsid w:val="00CE15C0"/>
    <w:rsid w:val="00CE16C3"/>
    <w:rsid w:val="00CE17E9"/>
    <w:rsid w:val="00CE1A74"/>
    <w:rsid w:val="00CE1A9E"/>
    <w:rsid w:val="00CE1B99"/>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4E0"/>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B3"/>
    <w:rsid w:val="00CE41D0"/>
    <w:rsid w:val="00CE4201"/>
    <w:rsid w:val="00CE4350"/>
    <w:rsid w:val="00CE440C"/>
    <w:rsid w:val="00CE452D"/>
    <w:rsid w:val="00CE4554"/>
    <w:rsid w:val="00CE45F6"/>
    <w:rsid w:val="00CE4623"/>
    <w:rsid w:val="00CE46F0"/>
    <w:rsid w:val="00CE47A6"/>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B8"/>
    <w:rsid w:val="00CF3A50"/>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A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78E"/>
    <w:rsid w:val="00D10957"/>
    <w:rsid w:val="00D109FF"/>
    <w:rsid w:val="00D10A0D"/>
    <w:rsid w:val="00D10AEA"/>
    <w:rsid w:val="00D10BEA"/>
    <w:rsid w:val="00D10C7A"/>
    <w:rsid w:val="00D10CC1"/>
    <w:rsid w:val="00D1117C"/>
    <w:rsid w:val="00D11284"/>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B65"/>
    <w:rsid w:val="00D12C0A"/>
    <w:rsid w:val="00D12D20"/>
    <w:rsid w:val="00D12F13"/>
    <w:rsid w:val="00D1316D"/>
    <w:rsid w:val="00D1340E"/>
    <w:rsid w:val="00D13464"/>
    <w:rsid w:val="00D136C8"/>
    <w:rsid w:val="00D13869"/>
    <w:rsid w:val="00D1396D"/>
    <w:rsid w:val="00D13975"/>
    <w:rsid w:val="00D13982"/>
    <w:rsid w:val="00D13B90"/>
    <w:rsid w:val="00D13BCF"/>
    <w:rsid w:val="00D13C62"/>
    <w:rsid w:val="00D13C63"/>
    <w:rsid w:val="00D13D40"/>
    <w:rsid w:val="00D141AC"/>
    <w:rsid w:val="00D145A6"/>
    <w:rsid w:val="00D145D0"/>
    <w:rsid w:val="00D147D8"/>
    <w:rsid w:val="00D14816"/>
    <w:rsid w:val="00D14865"/>
    <w:rsid w:val="00D149EC"/>
    <w:rsid w:val="00D14A1A"/>
    <w:rsid w:val="00D14D90"/>
    <w:rsid w:val="00D14E03"/>
    <w:rsid w:val="00D14F54"/>
    <w:rsid w:val="00D14FEE"/>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1C3"/>
    <w:rsid w:val="00D21408"/>
    <w:rsid w:val="00D2155F"/>
    <w:rsid w:val="00D2170E"/>
    <w:rsid w:val="00D21755"/>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8E"/>
    <w:rsid w:val="00D22ABF"/>
    <w:rsid w:val="00D22B7A"/>
    <w:rsid w:val="00D22B8B"/>
    <w:rsid w:val="00D22CFB"/>
    <w:rsid w:val="00D2302A"/>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C59"/>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27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10E1"/>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35C"/>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BF2"/>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3C9"/>
    <w:rsid w:val="00D544A1"/>
    <w:rsid w:val="00D544BD"/>
    <w:rsid w:val="00D546A7"/>
    <w:rsid w:val="00D54844"/>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8C"/>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1EC9"/>
    <w:rsid w:val="00D6207D"/>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7BD"/>
    <w:rsid w:val="00D67917"/>
    <w:rsid w:val="00D67B87"/>
    <w:rsid w:val="00D67C8B"/>
    <w:rsid w:val="00D67CBE"/>
    <w:rsid w:val="00D67D1E"/>
    <w:rsid w:val="00D67E53"/>
    <w:rsid w:val="00D67F22"/>
    <w:rsid w:val="00D70056"/>
    <w:rsid w:val="00D70133"/>
    <w:rsid w:val="00D70150"/>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6A"/>
    <w:rsid w:val="00D715F0"/>
    <w:rsid w:val="00D7161C"/>
    <w:rsid w:val="00D716AB"/>
    <w:rsid w:val="00D716BA"/>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735"/>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0E2"/>
    <w:rsid w:val="00D83160"/>
    <w:rsid w:val="00D833D7"/>
    <w:rsid w:val="00D8346D"/>
    <w:rsid w:val="00D8348D"/>
    <w:rsid w:val="00D83506"/>
    <w:rsid w:val="00D8364B"/>
    <w:rsid w:val="00D8383E"/>
    <w:rsid w:val="00D83864"/>
    <w:rsid w:val="00D83A9F"/>
    <w:rsid w:val="00D83D04"/>
    <w:rsid w:val="00D83DA3"/>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16"/>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13"/>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CF"/>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15"/>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80"/>
    <w:rsid w:val="00DB2AD8"/>
    <w:rsid w:val="00DB2F95"/>
    <w:rsid w:val="00DB30C3"/>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ECF"/>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952"/>
    <w:rsid w:val="00DB59B1"/>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036"/>
    <w:rsid w:val="00DC2405"/>
    <w:rsid w:val="00DC2544"/>
    <w:rsid w:val="00DC26BA"/>
    <w:rsid w:val="00DC2A82"/>
    <w:rsid w:val="00DC2D68"/>
    <w:rsid w:val="00DC2E7B"/>
    <w:rsid w:val="00DC2EB1"/>
    <w:rsid w:val="00DC2F0E"/>
    <w:rsid w:val="00DC3013"/>
    <w:rsid w:val="00DC3067"/>
    <w:rsid w:val="00DC306A"/>
    <w:rsid w:val="00DC3143"/>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A4A"/>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42F"/>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2F9"/>
    <w:rsid w:val="00DD34ED"/>
    <w:rsid w:val="00DD3558"/>
    <w:rsid w:val="00DD3698"/>
    <w:rsid w:val="00DD37A6"/>
    <w:rsid w:val="00DD39A1"/>
    <w:rsid w:val="00DD3C2A"/>
    <w:rsid w:val="00DD3CA5"/>
    <w:rsid w:val="00DD3D6B"/>
    <w:rsid w:val="00DD3DCE"/>
    <w:rsid w:val="00DD3E24"/>
    <w:rsid w:val="00DD3EDA"/>
    <w:rsid w:val="00DD4039"/>
    <w:rsid w:val="00DD4270"/>
    <w:rsid w:val="00DD4377"/>
    <w:rsid w:val="00DD451D"/>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51B"/>
    <w:rsid w:val="00DD6520"/>
    <w:rsid w:val="00DD669F"/>
    <w:rsid w:val="00DD6734"/>
    <w:rsid w:val="00DD67D1"/>
    <w:rsid w:val="00DD6914"/>
    <w:rsid w:val="00DD694A"/>
    <w:rsid w:val="00DD6996"/>
    <w:rsid w:val="00DD6C9D"/>
    <w:rsid w:val="00DD6CA4"/>
    <w:rsid w:val="00DD6CCD"/>
    <w:rsid w:val="00DD6FF9"/>
    <w:rsid w:val="00DD7034"/>
    <w:rsid w:val="00DD70ED"/>
    <w:rsid w:val="00DD7300"/>
    <w:rsid w:val="00DD761F"/>
    <w:rsid w:val="00DD78B0"/>
    <w:rsid w:val="00DD7A05"/>
    <w:rsid w:val="00DD7C42"/>
    <w:rsid w:val="00DD7E1B"/>
    <w:rsid w:val="00DD7E2F"/>
    <w:rsid w:val="00DD7EAC"/>
    <w:rsid w:val="00DE0013"/>
    <w:rsid w:val="00DE0115"/>
    <w:rsid w:val="00DE0303"/>
    <w:rsid w:val="00DE04B4"/>
    <w:rsid w:val="00DE0550"/>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DE1"/>
    <w:rsid w:val="00DE5F01"/>
    <w:rsid w:val="00DE5FFF"/>
    <w:rsid w:val="00DE606E"/>
    <w:rsid w:val="00DE60B8"/>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7BF"/>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79"/>
    <w:rsid w:val="00E01D99"/>
    <w:rsid w:val="00E01DCB"/>
    <w:rsid w:val="00E020CE"/>
    <w:rsid w:val="00E02140"/>
    <w:rsid w:val="00E0215C"/>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D7"/>
    <w:rsid w:val="00E04BE8"/>
    <w:rsid w:val="00E04CC3"/>
    <w:rsid w:val="00E04D93"/>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10019"/>
    <w:rsid w:val="00E10575"/>
    <w:rsid w:val="00E10809"/>
    <w:rsid w:val="00E10822"/>
    <w:rsid w:val="00E10A1A"/>
    <w:rsid w:val="00E10B50"/>
    <w:rsid w:val="00E10C25"/>
    <w:rsid w:val="00E10E12"/>
    <w:rsid w:val="00E10E4C"/>
    <w:rsid w:val="00E10F1F"/>
    <w:rsid w:val="00E11035"/>
    <w:rsid w:val="00E11079"/>
    <w:rsid w:val="00E1135B"/>
    <w:rsid w:val="00E11508"/>
    <w:rsid w:val="00E115C3"/>
    <w:rsid w:val="00E115F6"/>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3BC"/>
    <w:rsid w:val="00E1275A"/>
    <w:rsid w:val="00E128C2"/>
    <w:rsid w:val="00E128E7"/>
    <w:rsid w:val="00E12CE4"/>
    <w:rsid w:val="00E12D1D"/>
    <w:rsid w:val="00E12E6E"/>
    <w:rsid w:val="00E12E81"/>
    <w:rsid w:val="00E130EB"/>
    <w:rsid w:val="00E13188"/>
    <w:rsid w:val="00E135A0"/>
    <w:rsid w:val="00E135AB"/>
    <w:rsid w:val="00E135E5"/>
    <w:rsid w:val="00E13699"/>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8BE"/>
    <w:rsid w:val="00E148F6"/>
    <w:rsid w:val="00E14B3F"/>
    <w:rsid w:val="00E14B5F"/>
    <w:rsid w:val="00E14B6D"/>
    <w:rsid w:val="00E14C1D"/>
    <w:rsid w:val="00E14C3F"/>
    <w:rsid w:val="00E14CE0"/>
    <w:rsid w:val="00E14FC7"/>
    <w:rsid w:val="00E15236"/>
    <w:rsid w:val="00E15418"/>
    <w:rsid w:val="00E15495"/>
    <w:rsid w:val="00E1549C"/>
    <w:rsid w:val="00E156E1"/>
    <w:rsid w:val="00E1574F"/>
    <w:rsid w:val="00E1577C"/>
    <w:rsid w:val="00E1578B"/>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905"/>
    <w:rsid w:val="00E20A7F"/>
    <w:rsid w:val="00E20EFD"/>
    <w:rsid w:val="00E21045"/>
    <w:rsid w:val="00E2107D"/>
    <w:rsid w:val="00E210EC"/>
    <w:rsid w:val="00E21115"/>
    <w:rsid w:val="00E211A4"/>
    <w:rsid w:val="00E21304"/>
    <w:rsid w:val="00E214C7"/>
    <w:rsid w:val="00E214CF"/>
    <w:rsid w:val="00E215F6"/>
    <w:rsid w:val="00E21607"/>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93"/>
    <w:rsid w:val="00E301E2"/>
    <w:rsid w:val="00E30203"/>
    <w:rsid w:val="00E30231"/>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67E"/>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400B4"/>
    <w:rsid w:val="00E402D6"/>
    <w:rsid w:val="00E4032E"/>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66F"/>
    <w:rsid w:val="00E42737"/>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24"/>
    <w:rsid w:val="00E44A79"/>
    <w:rsid w:val="00E44B00"/>
    <w:rsid w:val="00E44B09"/>
    <w:rsid w:val="00E44BA5"/>
    <w:rsid w:val="00E44D56"/>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CAB"/>
    <w:rsid w:val="00E45DB9"/>
    <w:rsid w:val="00E45DF3"/>
    <w:rsid w:val="00E45ED9"/>
    <w:rsid w:val="00E45FB8"/>
    <w:rsid w:val="00E46166"/>
    <w:rsid w:val="00E4619B"/>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BA9"/>
    <w:rsid w:val="00E54FF5"/>
    <w:rsid w:val="00E55105"/>
    <w:rsid w:val="00E5511C"/>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D2"/>
    <w:rsid w:val="00E569F1"/>
    <w:rsid w:val="00E56B19"/>
    <w:rsid w:val="00E56CD8"/>
    <w:rsid w:val="00E56E3C"/>
    <w:rsid w:val="00E56ED7"/>
    <w:rsid w:val="00E56F93"/>
    <w:rsid w:val="00E56F97"/>
    <w:rsid w:val="00E56FD5"/>
    <w:rsid w:val="00E57405"/>
    <w:rsid w:val="00E57420"/>
    <w:rsid w:val="00E5747B"/>
    <w:rsid w:val="00E57554"/>
    <w:rsid w:val="00E5759F"/>
    <w:rsid w:val="00E57747"/>
    <w:rsid w:val="00E5786D"/>
    <w:rsid w:val="00E57878"/>
    <w:rsid w:val="00E578AF"/>
    <w:rsid w:val="00E57A05"/>
    <w:rsid w:val="00E57B51"/>
    <w:rsid w:val="00E57CFE"/>
    <w:rsid w:val="00E57E2A"/>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CB2"/>
    <w:rsid w:val="00E65DE0"/>
    <w:rsid w:val="00E6603A"/>
    <w:rsid w:val="00E660A0"/>
    <w:rsid w:val="00E66106"/>
    <w:rsid w:val="00E661F7"/>
    <w:rsid w:val="00E661FC"/>
    <w:rsid w:val="00E66265"/>
    <w:rsid w:val="00E662C8"/>
    <w:rsid w:val="00E66673"/>
    <w:rsid w:val="00E6668F"/>
    <w:rsid w:val="00E666E7"/>
    <w:rsid w:val="00E6672B"/>
    <w:rsid w:val="00E6681D"/>
    <w:rsid w:val="00E66820"/>
    <w:rsid w:val="00E6693C"/>
    <w:rsid w:val="00E669DA"/>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66"/>
    <w:rsid w:val="00E758B8"/>
    <w:rsid w:val="00E759D8"/>
    <w:rsid w:val="00E75A1F"/>
    <w:rsid w:val="00E75C13"/>
    <w:rsid w:val="00E75DF4"/>
    <w:rsid w:val="00E75E45"/>
    <w:rsid w:val="00E76042"/>
    <w:rsid w:val="00E7622B"/>
    <w:rsid w:val="00E762A4"/>
    <w:rsid w:val="00E763E2"/>
    <w:rsid w:val="00E7658B"/>
    <w:rsid w:val="00E76875"/>
    <w:rsid w:val="00E76903"/>
    <w:rsid w:val="00E76BF1"/>
    <w:rsid w:val="00E76C6A"/>
    <w:rsid w:val="00E76C8A"/>
    <w:rsid w:val="00E76E78"/>
    <w:rsid w:val="00E7741F"/>
    <w:rsid w:val="00E77462"/>
    <w:rsid w:val="00E774DA"/>
    <w:rsid w:val="00E774F7"/>
    <w:rsid w:val="00E77816"/>
    <w:rsid w:val="00E77855"/>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601A"/>
    <w:rsid w:val="00E86045"/>
    <w:rsid w:val="00E86059"/>
    <w:rsid w:val="00E86104"/>
    <w:rsid w:val="00E86310"/>
    <w:rsid w:val="00E864E9"/>
    <w:rsid w:val="00E8662C"/>
    <w:rsid w:val="00E86667"/>
    <w:rsid w:val="00E8681B"/>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CA6"/>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1F"/>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EE0"/>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33"/>
    <w:rsid w:val="00EA50D4"/>
    <w:rsid w:val="00EA5222"/>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1ED1"/>
    <w:rsid w:val="00EB204D"/>
    <w:rsid w:val="00EB21EF"/>
    <w:rsid w:val="00EB22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5EC"/>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B"/>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882"/>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B3D"/>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E5B"/>
    <w:rsid w:val="00ED4E72"/>
    <w:rsid w:val="00ED4F10"/>
    <w:rsid w:val="00ED4F8F"/>
    <w:rsid w:val="00ED4F9C"/>
    <w:rsid w:val="00ED507B"/>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8EB"/>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889"/>
    <w:rsid w:val="00EE1B00"/>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4F"/>
    <w:rsid w:val="00EE54E2"/>
    <w:rsid w:val="00EE5764"/>
    <w:rsid w:val="00EE57E8"/>
    <w:rsid w:val="00EE584D"/>
    <w:rsid w:val="00EE5A9C"/>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BBE"/>
    <w:rsid w:val="00EF4DB8"/>
    <w:rsid w:val="00EF4F80"/>
    <w:rsid w:val="00EF5097"/>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3"/>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230"/>
    <w:rsid w:val="00F04351"/>
    <w:rsid w:val="00F0449D"/>
    <w:rsid w:val="00F045BB"/>
    <w:rsid w:val="00F04723"/>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99"/>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A53"/>
    <w:rsid w:val="00F13A87"/>
    <w:rsid w:val="00F13D2E"/>
    <w:rsid w:val="00F13DD8"/>
    <w:rsid w:val="00F13E4F"/>
    <w:rsid w:val="00F13E7C"/>
    <w:rsid w:val="00F13EBD"/>
    <w:rsid w:val="00F1401B"/>
    <w:rsid w:val="00F14027"/>
    <w:rsid w:val="00F14042"/>
    <w:rsid w:val="00F14098"/>
    <w:rsid w:val="00F140C9"/>
    <w:rsid w:val="00F1417B"/>
    <w:rsid w:val="00F145F1"/>
    <w:rsid w:val="00F146BD"/>
    <w:rsid w:val="00F14970"/>
    <w:rsid w:val="00F14A4B"/>
    <w:rsid w:val="00F14A90"/>
    <w:rsid w:val="00F14BE7"/>
    <w:rsid w:val="00F14C61"/>
    <w:rsid w:val="00F14D6F"/>
    <w:rsid w:val="00F14E01"/>
    <w:rsid w:val="00F14F09"/>
    <w:rsid w:val="00F15309"/>
    <w:rsid w:val="00F154CB"/>
    <w:rsid w:val="00F15571"/>
    <w:rsid w:val="00F155C1"/>
    <w:rsid w:val="00F155D9"/>
    <w:rsid w:val="00F15618"/>
    <w:rsid w:val="00F15626"/>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5F1"/>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A11"/>
    <w:rsid w:val="00F20A2F"/>
    <w:rsid w:val="00F20B9D"/>
    <w:rsid w:val="00F20C13"/>
    <w:rsid w:val="00F20C24"/>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7B"/>
    <w:rsid w:val="00F27ABE"/>
    <w:rsid w:val="00F27B2E"/>
    <w:rsid w:val="00F27BE1"/>
    <w:rsid w:val="00F27C5B"/>
    <w:rsid w:val="00F27C6F"/>
    <w:rsid w:val="00F27CD3"/>
    <w:rsid w:val="00F27CDE"/>
    <w:rsid w:val="00F27E1D"/>
    <w:rsid w:val="00F27F4F"/>
    <w:rsid w:val="00F27F89"/>
    <w:rsid w:val="00F30126"/>
    <w:rsid w:val="00F3013E"/>
    <w:rsid w:val="00F3050A"/>
    <w:rsid w:val="00F3056D"/>
    <w:rsid w:val="00F307C2"/>
    <w:rsid w:val="00F30992"/>
    <w:rsid w:val="00F30D3D"/>
    <w:rsid w:val="00F30E83"/>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37"/>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C0"/>
    <w:rsid w:val="00F40190"/>
    <w:rsid w:val="00F401BB"/>
    <w:rsid w:val="00F40483"/>
    <w:rsid w:val="00F405C7"/>
    <w:rsid w:val="00F4068C"/>
    <w:rsid w:val="00F406F2"/>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0D"/>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1FA"/>
    <w:rsid w:val="00F4628A"/>
    <w:rsid w:val="00F462D8"/>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E91"/>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01A"/>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CF"/>
    <w:rsid w:val="00F631D8"/>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985"/>
    <w:rsid w:val="00F65A4D"/>
    <w:rsid w:val="00F65B86"/>
    <w:rsid w:val="00F65BF0"/>
    <w:rsid w:val="00F65D7D"/>
    <w:rsid w:val="00F660BB"/>
    <w:rsid w:val="00F662EB"/>
    <w:rsid w:val="00F66343"/>
    <w:rsid w:val="00F66466"/>
    <w:rsid w:val="00F664F0"/>
    <w:rsid w:val="00F6658F"/>
    <w:rsid w:val="00F66687"/>
    <w:rsid w:val="00F668A2"/>
    <w:rsid w:val="00F6690D"/>
    <w:rsid w:val="00F66A30"/>
    <w:rsid w:val="00F66AEF"/>
    <w:rsid w:val="00F66B3E"/>
    <w:rsid w:val="00F66F46"/>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28"/>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949"/>
    <w:rsid w:val="00F729AB"/>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BF"/>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73"/>
    <w:rsid w:val="00F76D6C"/>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AE7"/>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C8A"/>
    <w:rsid w:val="00F87E32"/>
    <w:rsid w:val="00F87EA0"/>
    <w:rsid w:val="00F87F05"/>
    <w:rsid w:val="00F90029"/>
    <w:rsid w:val="00F90071"/>
    <w:rsid w:val="00F901E6"/>
    <w:rsid w:val="00F90343"/>
    <w:rsid w:val="00F90472"/>
    <w:rsid w:val="00F904A2"/>
    <w:rsid w:val="00F90631"/>
    <w:rsid w:val="00F9067A"/>
    <w:rsid w:val="00F90725"/>
    <w:rsid w:val="00F90726"/>
    <w:rsid w:val="00F9072A"/>
    <w:rsid w:val="00F908F4"/>
    <w:rsid w:val="00F90AEA"/>
    <w:rsid w:val="00F90C64"/>
    <w:rsid w:val="00F90C83"/>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83"/>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2E5"/>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11"/>
    <w:rsid w:val="00FA1592"/>
    <w:rsid w:val="00FA167F"/>
    <w:rsid w:val="00FA16C0"/>
    <w:rsid w:val="00FA16E7"/>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5EE0"/>
    <w:rsid w:val="00FA5FEC"/>
    <w:rsid w:val="00FA603D"/>
    <w:rsid w:val="00FA60BA"/>
    <w:rsid w:val="00FA61FF"/>
    <w:rsid w:val="00FA62B6"/>
    <w:rsid w:val="00FA6401"/>
    <w:rsid w:val="00FA65F3"/>
    <w:rsid w:val="00FA66E5"/>
    <w:rsid w:val="00FA6719"/>
    <w:rsid w:val="00FA6A84"/>
    <w:rsid w:val="00FA6F47"/>
    <w:rsid w:val="00FA6F5C"/>
    <w:rsid w:val="00FA7000"/>
    <w:rsid w:val="00FA719B"/>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C4E"/>
    <w:rsid w:val="00FB428A"/>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12"/>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3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13"/>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D50"/>
    <w:rsid w:val="00FD1D96"/>
    <w:rsid w:val="00FD1E71"/>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3CF"/>
    <w:rsid w:val="00FD4452"/>
    <w:rsid w:val="00FD4577"/>
    <w:rsid w:val="00FD4786"/>
    <w:rsid w:val="00FD47A5"/>
    <w:rsid w:val="00FD4868"/>
    <w:rsid w:val="00FD4AB9"/>
    <w:rsid w:val="00FD4AD7"/>
    <w:rsid w:val="00FD4AE5"/>
    <w:rsid w:val="00FD4C37"/>
    <w:rsid w:val="00FD4C7D"/>
    <w:rsid w:val="00FD4CE2"/>
    <w:rsid w:val="00FD5073"/>
    <w:rsid w:val="00FD5272"/>
    <w:rsid w:val="00FD54B5"/>
    <w:rsid w:val="00FD5582"/>
    <w:rsid w:val="00FD5634"/>
    <w:rsid w:val="00FD5670"/>
    <w:rsid w:val="00FD5708"/>
    <w:rsid w:val="00FD5756"/>
    <w:rsid w:val="00FD5926"/>
    <w:rsid w:val="00FD5EEA"/>
    <w:rsid w:val="00FD5FA4"/>
    <w:rsid w:val="00FD5FE9"/>
    <w:rsid w:val="00FD61B7"/>
    <w:rsid w:val="00FD652F"/>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B7"/>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0FE6"/>
    <w:rsid w:val="00FE11AD"/>
    <w:rsid w:val="00FE1407"/>
    <w:rsid w:val="00FE16E4"/>
    <w:rsid w:val="00FE1781"/>
    <w:rsid w:val="00FE1791"/>
    <w:rsid w:val="00FE17B1"/>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EF8"/>
    <w:rsid w:val="00FE2F5E"/>
    <w:rsid w:val="00FE2F85"/>
    <w:rsid w:val="00FE30F3"/>
    <w:rsid w:val="00FE31F4"/>
    <w:rsid w:val="00FE3209"/>
    <w:rsid w:val="00FE3266"/>
    <w:rsid w:val="00FE335E"/>
    <w:rsid w:val="00FE3472"/>
    <w:rsid w:val="00FE3552"/>
    <w:rsid w:val="00FE363A"/>
    <w:rsid w:val="00FE3767"/>
    <w:rsid w:val="00FE3778"/>
    <w:rsid w:val="00FE37AC"/>
    <w:rsid w:val="00FE3BEA"/>
    <w:rsid w:val="00FE3C51"/>
    <w:rsid w:val="00FE3C62"/>
    <w:rsid w:val="00FE3D10"/>
    <w:rsid w:val="00FE3E13"/>
    <w:rsid w:val="00FE3F65"/>
    <w:rsid w:val="00FE40CC"/>
    <w:rsid w:val="00FE40D6"/>
    <w:rsid w:val="00FE40D8"/>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5F3"/>
    <w:rsid w:val="00FE59DA"/>
    <w:rsid w:val="00FE5B99"/>
    <w:rsid w:val="00FE5BAF"/>
    <w:rsid w:val="00FE5C4E"/>
    <w:rsid w:val="00FE5C66"/>
    <w:rsid w:val="00FE5D41"/>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CE9"/>
    <w:rsid w:val="00FE7E24"/>
    <w:rsid w:val="00FE7E84"/>
    <w:rsid w:val="00FE7FA0"/>
    <w:rsid w:val="00FF0006"/>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B85"/>
    <w:rsid w:val="00FF3B92"/>
    <w:rsid w:val="00FF3BAD"/>
    <w:rsid w:val="00FF3CF0"/>
    <w:rsid w:val="00FF3F58"/>
    <w:rsid w:val="00FF40A8"/>
    <w:rsid w:val="00FF4180"/>
    <w:rsid w:val="00FF41D6"/>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F7C"/>
    <w:rsid w:val="00FF6027"/>
    <w:rsid w:val="00FF61C1"/>
    <w:rsid w:val="00FF6233"/>
    <w:rsid w:val="00FF6381"/>
    <w:rsid w:val="00FF64BC"/>
    <w:rsid w:val="00FF65A2"/>
    <w:rsid w:val="00FF6781"/>
    <w:rsid w:val="00FF683A"/>
    <w:rsid w:val="00FF68F2"/>
    <w:rsid w:val="00FF6BE6"/>
    <w:rsid w:val="00FF6C84"/>
    <w:rsid w:val="00FF6E7A"/>
    <w:rsid w:val="00FF6FB7"/>
    <w:rsid w:val="00FF71EE"/>
    <w:rsid w:val="00FF7214"/>
    <w:rsid w:val="00FF7218"/>
    <w:rsid w:val="00FF7232"/>
    <w:rsid w:val="00FF727F"/>
    <w:rsid w:val="00FF72B3"/>
    <w:rsid w:val="00FF73C1"/>
    <w:rsid w:val="00FF73D7"/>
    <w:rsid w:val="00FF787B"/>
    <w:rsid w:val="00FF78BD"/>
    <w:rsid w:val="00FF79EB"/>
    <w:rsid w:val="00FF7A4A"/>
    <w:rsid w:val="00FF7ADE"/>
    <w:rsid w:val="00FF7BAA"/>
    <w:rsid w:val="00FF7C31"/>
    <w:rsid w:val="00FF7CA7"/>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C1"/>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aliases w:val="hd"/>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ListParagraph">
    <w:name w:val="List Paragraph"/>
    <w:aliases w:val="içindekiler vb,AK List num,Bullet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aliases w:val="hd Char"/>
    <w:basedOn w:val="DefaultParagraphFont"/>
    <w:link w:val="Header"/>
    <w:rsid w:val="004B5D89"/>
    <w:rPr>
      <w:iCs/>
      <w:noProof/>
      <w:sz w:val="24"/>
      <w:lang w:val="tr-TR"/>
    </w:rPr>
  </w:style>
  <w:style w:type="paragraph" w:customStyle="1" w:styleId="msonormalindent0">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UnresolvedMention">
    <w:name w:val="Unresolved Mention"/>
    <w:basedOn w:val="DefaultParagraphFont"/>
    <w:uiPriority w:val="99"/>
    <w:semiHidden/>
    <w:unhideWhenUsed/>
    <w:rsid w:val="0025172F"/>
    <w:rPr>
      <w:color w:val="605E5C"/>
      <w:shd w:val="clear" w:color="auto" w:fill="E1DFDD"/>
    </w:rPr>
  </w:style>
  <w:style w:type="character" w:customStyle="1" w:styleId="Heading1Char">
    <w:name w:val="Heading 1 Char"/>
    <w:basedOn w:val="DefaultParagraphFont"/>
    <w:link w:val="Heading1"/>
    <w:rsid w:val="00E128E7"/>
    <w:rPr>
      <w:rFonts w:ascii="Univers (WN)" w:hAnsi="Univers (WN)"/>
      <w:b/>
      <w:noProof/>
      <w:sz w:val="24"/>
      <w:u w:val="single"/>
      <w:lang w:val="tr-TR"/>
    </w:rPr>
  </w:style>
  <w:style w:type="character" w:customStyle="1" w:styleId="Heading3Char">
    <w:name w:val="Heading 3 Char"/>
    <w:basedOn w:val="DefaultParagraphFont"/>
    <w:link w:val="Heading3"/>
    <w:rsid w:val="00E128E7"/>
    <w:rPr>
      <w:rFonts w:ascii="CG Times (WN)" w:hAnsi="CG Times (WN)"/>
      <w:b/>
      <w:noProof/>
      <w:sz w:val="24"/>
      <w:lang w:val="tr-TR"/>
    </w:rPr>
  </w:style>
  <w:style w:type="character" w:customStyle="1" w:styleId="Heading5Char">
    <w:name w:val="Heading 5 Char"/>
    <w:basedOn w:val="DefaultParagraphFont"/>
    <w:link w:val="Heading5"/>
    <w:rsid w:val="00E128E7"/>
    <w:rPr>
      <w:rFonts w:ascii="CG Times (WN)" w:hAnsi="CG Times (WN)"/>
      <w:b/>
      <w:noProof/>
      <w:lang w:val="tr-TR"/>
    </w:rPr>
  </w:style>
  <w:style w:type="character" w:customStyle="1" w:styleId="Heading6Char">
    <w:name w:val="Heading 6 Char"/>
    <w:basedOn w:val="DefaultParagraphFont"/>
    <w:link w:val="Heading6"/>
    <w:rsid w:val="00E128E7"/>
    <w:rPr>
      <w:rFonts w:ascii="CG Times (WN)" w:hAnsi="CG Times (WN)"/>
      <w:noProof/>
      <w:u w:val="single"/>
      <w:lang w:val="tr-TR"/>
    </w:rPr>
  </w:style>
  <w:style w:type="character" w:customStyle="1" w:styleId="Heading7Char">
    <w:name w:val="Heading 7 Char"/>
    <w:basedOn w:val="DefaultParagraphFont"/>
    <w:link w:val="Heading7"/>
    <w:rsid w:val="00E128E7"/>
    <w:rPr>
      <w:rFonts w:ascii="CG Times (WN)" w:hAnsi="CG Times (WN)"/>
      <w:i/>
      <w:noProof/>
      <w:lang w:val="tr-TR"/>
    </w:rPr>
  </w:style>
  <w:style w:type="character" w:customStyle="1" w:styleId="Heading8Char">
    <w:name w:val="Heading 8 Char"/>
    <w:basedOn w:val="DefaultParagraphFont"/>
    <w:link w:val="Heading8"/>
    <w:rsid w:val="00E128E7"/>
    <w:rPr>
      <w:rFonts w:ascii="CG Times (WN)" w:hAnsi="CG Times (WN)"/>
      <w:i/>
      <w:noProof/>
      <w:lang w:val="tr-TR"/>
    </w:rPr>
  </w:style>
  <w:style w:type="character" w:customStyle="1" w:styleId="BodyTextIndent3Char">
    <w:name w:val="Body Text Indent 3 Char"/>
    <w:basedOn w:val="DefaultParagraphFont"/>
    <w:link w:val="BodyTextIndent3"/>
    <w:rsid w:val="00E128E7"/>
    <w:rPr>
      <w:sz w:val="22"/>
      <w:szCs w:val="24"/>
      <w:lang w:val="tr-TR"/>
    </w:rPr>
  </w:style>
  <w:style w:type="character" w:customStyle="1" w:styleId="FootnoteTextChar">
    <w:name w:val="Footnote Text Char"/>
    <w:basedOn w:val="DefaultParagraphFont"/>
    <w:link w:val="FootnoteText"/>
    <w:semiHidden/>
    <w:rsid w:val="00E128E7"/>
    <w:rPr>
      <w:rFonts w:ascii="Courier New" w:hAnsi="Courier New"/>
      <w:sz w:val="24"/>
      <w:lang w:val="en-AU"/>
    </w:rPr>
  </w:style>
  <w:style w:type="character" w:customStyle="1" w:styleId="BodyTextChar">
    <w:name w:val="Body Text Char"/>
    <w:basedOn w:val="DefaultParagraphFont"/>
    <w:link w:val="BodyText"/>
    <w:rsid w:val="00E128E7"/>
    <w:rPr>
      <w:color w:val="800000"/>
      <w:sz w:val="24"/>
      <w:lang w:val="tr-TR"/>
    </w:rPr>
  </w:style>
  <w:style w:type="character" w:customStyle="1" w:styleId="BodyText3Char">
    <w:name w:val="Body Text 3 Char"/>
    <w:basedOn w:val="DefaultParagraphFont"/>
    <w:link w:val="BodyText3"/>
    <w:rsid w:val="00E128E7"/>
    <w:rPr>
      <w:bCs/>
      <w:i/>
      <w:iCs/>
      <w:sz w:val="22"/>
      <w:lang w:val="tr-TR"/>
    </w:rPr>
  </w:style>
  <w:style w:type="character" w:customStyle="1" w:styleId="BodyTextIndent2Char">
    <w:name w:val="Body Text Indent 2 Char"/>
    <w:basedOn w:val="DefaultParagraphFont"/>
    <w:link w:val="BodyTextIndent2"/>
    <w:rsid w:val="00E128E7"/>
    <w:rPr>
      <w:noProof/>
      <w:sz w:val="24"/>
      <w:lang w:val="tr-TR"/>
    </w:rPr>
  </w:style>
  <w:style w:type="character" w:customStyle="1" w:styleId="BalloonTextChar">
    <w:name w:val="Balloon Text Char"/>
    <w:basedOn w:val="DefaultParagraphFont"/>
    <w:link w:val="BalloonText"/>
    <w:semiHidden/>
    <w:rsid w:val="00E128E7"/>
    <w:rPr>
      <w:rFonts w:ascii="Tahoma" w:hAnsi="Tahoma" w:cs="Tahoma"/>
      <w:noProof/>
      <w:sz w:val="16"/>
      <w:szCs w:val="16"/>
      <w:lang w:val="tr-TR"/>
    </w:rPr>
  </w:style>
  <w:style w:type="character" w:customStyle="1" w:styleId="DocumentMapChar">
    <w:name w:val="Document Map Char"/>
    <w:basedOn w:val="DefaultParagraphFont"/>
    <w:link w:val="DocumentMap"/>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6312F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8888029">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504">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410597">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81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333402">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4947634">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22469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3625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7.xml"/><Relationship Id="rId47" Type="http://schemas.openxmlformats.org/officeDocument/2006/relationships/footer" Target="footer20.xml"/><Relationship Id="rId63" Type="http://schemas.openxmlformats.org/officeDocument/2006/relationships/footer" Target="footer27.xml"/><Relationship Id="rId68" Type="http://schemas.openxmlformats.org/officeDocument/2006/relationships/header" Target="header32.xml"/><Relationship Id="rId84" Type="http://schemas.openxmlformats.org/officeDocument/2006/relationships/footer" Target="footer40.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footer" Target="footer13.xml"/><Relationship Id="rId37" Type="http://schemas.openxmlformats.org/officeDocument/2006/relationships/footer" Target="footer15.xml"/><Relationship Id="rId53" Type="http://schemas.openxmlformats.org/officeDocument/2006/relationships/header" Target="header24.xml"/><Relationship Id="rId58" Type="http://schemas.openxmlformats.org/officeDocument/2006/relationships/footer" Target="footer25.xml"/><Relationship Id="rId74" Type="http://schemas.openxmlformats.org/officeDocument/2006/relationships/footer" Target="footer33.xml"/><Relationship Id="rId79" Type="http://schemas.openxmlformats.org/officeDocument/2006/relationships/header" Target="header36.xml"/><Relationship Id="rId5" Type="http://schemas.openxmlformats.org/officeDocument/2006/relationships/webSettings" Target="webSettings.xml"/><Relationship Id="rId19" Type="http://schemas.openxmlformats.org/officeDocument/2006/relationships/footer" Target="footer6.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6.xml"/><Relationship Id="rId64" Type="http://schemas.openxmlformats.org/officeDocument/2006/relationships/footer" Target="footer28.xml"/><Relationship Id="rId69" Type="http://schemas.openxmlformats.org/officeDocument/2006/relationships/footer" Target="footer30.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header" Target="header33.xml"/><Relationship Id="rId80" Type="http://schemas.openxmlformats.org/officeDocument/2006/relationships/footer" Target="footer37.xml"/><Relationship Id="rId85" Type="http://schemas.openxmlformats.org/officeDocument/2006/relationships/header" Target="header37.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footer" Target="footer31.xml"/><Relationship Id="rId75" Type="http://schemas.openxmlformats.org/officeDocument/2006/relationships/footer" Target="footer34.xml"/><Relationship Id="rId83" Type="http://schemas.openxmlformats.org/officeDocument/2006/relationships/footer" Target="footer3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header" Target="header15.xml"/><Relationship Id="rId49" Type="http://schemas.openxmlformats.org/officeDocument/2006/relationships/header" Target="header22.xml"/><Relationship Id="rId57" Type="http://schemas.openxmlformats.org/officeDocument/2006/relationships/footer" Target="footer24.xml"/><Relationship Id="rId10" Type="http://schemas.openxmlformats.org/officeDocument/2006/relationships/header" Target="header2.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30.xml"/><Relationship Id="rId73" Type="http://schemas.openxmlformats.org/officeDocument/2006/relationships/header" Target="header34.xml"/><Relationship Id="rId78" Type="http://schemas.openxmlformats.org/officeDocument/2006/relationships/footer" Target="footer36.xml"/><Relationship Id="rId81" Type="http://schemas.openxmlformats.org/officeDocument/2006/relationships/footer" Target="footer38.xm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6.xml"/><Relationship Id="rId34" Type="http://schemas.openxmlformats.org/officeDocument/2006/relationships/footer" Target="footer14.xml"/><Relationship Id="rId50" Type="http://schemas.openxmlformats.org/officeDocument/2006/relationships/header" Target="header23.xml"/><Relationship Id="rId55" Type="http://schemas.openxmlformats.org/officeDocument/2006/relationships/header" Target="header25.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footer" Target="footer32.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header" Target="header20.xml"/><Relationship Id="rId66" Type="http://schemas.openxmlformats.org/officeDocument/2006/relationships/footer" Target="footer29.xml"/><Relationship Id="rId87" Type="http://schemas.openxmlformats.org/officeDocument/2006/relationships/theme" Target="theme/theme1.xml"/><Relationship Id="rId61" Type="http://schemas.openxmlformats.org/officeDocument/2006/relationships/header" Target="header28.xml"/><Relationship Id="rId82" Type="http://schemas.openxmlformats.org/officeDocument/2006/relationships/hyperlink" Target="https://www.albaraka.com.tr/ozel-durum-aciklamalari.aspx"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379BE-C815-4CF7-A6A9-ECED4DE2D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5107</TotalTime>
  <Pages>73</Pages>
  <Words>38983</Words>
  <Characters>248760</Characters>
  <Application>Microsoft Office Word</Application>
  <DocSecurity>0</DocSecurity>
  <Lines>15902</Lines>
  <Paragraphs>11447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277531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TASNİF DIŞI</cp:keywords>
  <dc:description/>
  <cp:lastModifiedBy>Buse Tanriver (TR)</cp:lastModifiedBy>
  <cp:revision>470</cp:revision>
  <cp:lastPrinted>2023-05-04T11:48:00Z</cp:lastPrinted>
  <dcterms:created xsi:type="dcterms:W3CDTF">2023-02-17T16:21:00Z</dcterms:created>
  <dcterms:modified xsi:type="dcterms:W3CDTF">2023-08-09T14:09:00Z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c707eafd-3044-4ddd-9947-f63268385c1b</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